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EDAF04D"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6405DE9B" w14:textId="52771778" w:rsidR="00FA7FE6" w:rsidRDefault="00095A83" w:rsidP="00FA7FE6">
      <w:pPr>
        <w:widowControl w:val="0"/>
        <w:suppressAutoHyphens/>
        <w:spacing w:line="360" w:lineRule="auto"/>
        <w:jc w:val="center"/>
        <w:rPr>
          <w:rFonts w:ascii="Arial Black" w:eastAsiaTheme="minorEastAsia" w:hAnsi="Arial Black"/>
          <w:b/>
          <w:sz w:val="24"/>
          <w:szCs w:val="24"/>
          <w:lang w:val="en-US" w:eastAsia="en-US"/>
        </w:rPr>
      </w:pPr>
      <w:r w:rsidRPr="00095A83">
        <w:rPr>
          <w:rFonts w:ascii="Arial Black" w:eastAsiaTheme="minorEastAsia" w:hAnsi="Arial Black"/>
          <w:b/>
          <w:sz w:val="24"/>
          <w:szCs w:val="24"/>
          <w:lang w:val="en-US" w:eastAsia="en-US"/>
        </w:rPr>
        <w:t>AQUISIÇÃO DE UMA PLATAFORMA DE ACESSIBILIDADE PARA ESCADA (TIPO PLATAFORMA ELEVATÓRIA INCLINADA) INSTALADA</w:t>
      </w:r>
      <w:r>
        <w:rPr>
          <w:rFonts w:ascii="Arial Black" w:eastAsiaTheme="minorEastAsia" w:hAnsi="Arial Black"/>
          <w:b/>
          <w:sz w:val="24"/>
          <w:szCs w:val="24"/>
          <w:lang w:val="en-US" w:eastAsia="en-US"/>
        </w:rPr>
        <w:t>.</w:t>
      </w:r>
    </w:p>
    <w:p w14:paraId="5E147C5D" w14:textId="77777777" w:rsidR="00095A83" w:rsidRPr="004372E5" w:rsidRDefault="00095A83"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0F9BB65" w:rsidR="00DB0650" w:rsidRPr="004372E5" w:rsidRDefault="00095A83" w:rsidP="004372E5">
            <w:pPr>
              <w:spacing w:line="360" w:lineRule="auto"/>
              <w:jc w:val="both"/>
              <w:rPr>
                <w:rFonts w:eastAsia="Times New Roman"/>
                <w:b/>
                <w:bCs/>
                <w:color w:val="000000"/>
                <w:sz w:val="24"/>
                <w:szCs w:val="24"/>
              </w:rPr>
            </w:pPr>
            <w:r>
              <w:rPr>
                <w:rFonts w:eastAsia="Times New Roman"/>
                <w:b/>
                <w:bCs/>
                <w:color w:val="000000"/>
                <w:sz w:val="24"/>
                <w:szCs w:val="24"/>
              </w:rPr>
              <w:t>43</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0ACF01DE" w:rsidR="00DB0650" w:rsidRPr="004372E5" w:rsidRDefault="00095A83" w:rsidP="004372E5">
            <w:pPr>
              <w:spacing w:line="360" w:lineRule="auto"/>
              <w:jc w:val="both"/>
              <w:rPr>
                <w:rFonts w:eastAsia="Times New Roman"/>
                <w:b/>
                <w:bCs/>
                <w:color w:val="000000"/>
                <w:sz w:val="24"/>
                <w:szCs w:val="24"/>
              </w:rPr>
            </w:pPr>
            <w:r>
              <w:rPr>
                <w:rFonts w:eastAsia="Times New Roman"/>
                <w:b/>
                <w:bCs/>
                <w:color w:val="000000"/>
                <w:sz w:val="24"/>
                <w:szCs w:val="24"/>
              </w:rPr>
              <w:t>05</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5F5D6154"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095A83">
              <w:rPr>
                <w:rFonts w:eastAsia="Times New Roman"/>
                <w:b/>
                <w:bCs/>
                <w:color w:val="000000"/>
                <w:sz w:val="24"/>
                <w:szCs w:val="24"/>
              </w:rPr>
              <w:t>5</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697912A5"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w:t>
            </w:r>
            <w:r w:rsidR="00095A83">
              <w:rPr>
                <w:rFonts w:eastAsia="Times New Roman"/>
                <w:b/>
                <w:bCs/>
                <w:color w:val="000000"/>
                <w:sz w:val="24"/>
                <w:szCs w:val="24"/>
              </w:rPr>
              <w:t>5</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788413CD"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0" w:name="_Hlk173242649"/>
      <w:r w:rsidRPr="008F6983">
        <w:rPr>
          <w:b/>
          <w:color w:val="000000"/>
          <w:sz w:val="24"/>
          <w:szCs w:val="24"/>
        </w:rPr>
        <w:t xml:space="preserve">MENOR PREÇO </w:t>
      </w:r>
      <w:r w:rsidR="00AD5C5F" w:rsidRPr="008F6983">
        <w:rPr>
          <w:b/>
          <w:color w:val="000000"/>
          <w:sz w:val="24"/>
          <w:szCs w:val="24"/>
        </w:rPr>
        <w:t>UNITÁRIO</w:t>
      </w:r>
      <w:r w:rsidRPr="008F6983">
        <w:rPr>
          <w:b/>
          <w:color w:val="000000"/>
          <w:sz w:val="24"/>
          <w:szCs w:val="24"/>
        </w:rPr>
        <w:t xml:space="preserve">, </w:t>
      </w:r>
      <w:bookmarkEnd w:id="0"/>
      <w:r w:rsidR="00095A83">
        <w:rPr>
          <w:b/>
          <w:color w:val="000000"/>
          <w:sz w:val="24"/>
          <w:szCs w:val="24"/>
        </w:rPr>
        <w:t xml:space="preserve">REFERENTE A </w:t>
      </w:r>
      <w:r w:rsidR="00095A83" w:rsidRPr="00095A83">
        <w:rPr>
          <w:rFonts w:eastAsiaTheme="minorEastAsia"/>
          <w:b/>
          <w:sz w:val="24"/>
          <w:szCs w:val="24"/>
          <w:lang w:val="en-US" w:eastAsia="en-US"/>
        </w:rPr>
        <w:t>AQUISIÇÃO DE UMA PLATAFORMA DE ACESSIBILIDADE PARA ESCADA (TIPO PLATAFORMA ELEVATÓRIA INCLINADA) INSTALADA</w:t>
      </w:r>
      <w:r w:rsidR="00095A83">
        <w:rPr>
          <w:rFonts w:eastAsiaTheme="minorEastAsia"/>
          <w:b/>
          <w:sz w:val="24"/>
          <w:szCs w:val="24"/>
          <w:lang w:val="en-US" w:eastAsia="en-US"/>
        </w:rPr>
        <w:t>,</w:t>
      </w:r>
      <w:r w:rsidR="008F6983">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095A83">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w:t>
      </w:r>
      <w:r w:rsidRPr="004372E5">
        <w:rPr>
          <w:rFonts w:eastAsia="Times New Roman"/>
          <w:sz w:val="24"/>
          <w:szCs w:val="24"/>
          <w:lang w:eastAsia="zh-CN"/>
        </w:rPr>
        <w:lastRenderedPageBreak/>
        <w:t xml:space="preserve">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6C322B40"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847C386" w14:textId="12CF67D6" w:rsidR="00A11C9A" w:rsidRPr="00BA15B6" w:rsidRDefault="00095A83" w:rsidP="00A11C9A">
            <w:pPr>
              <w:spacing w:line="360" w:lineRule="auto"/>
              <w:jc w:val="both"/>
              <w:rPr>
                <w:rFonts w:ascii="Arial" w:hAnsi="Arial" w:cs="Arial"/>
                <w:sz w:val="24"/>
                <w:szCs w:val="24"/>
                <w:lang w:eastAsia="zh-CN"/>
              </w:rPr>
            </w:pPr>
            <w:r w:rsidRPr="00095A83">
              <w:rPr>
                <w:rFonts w:ascii="Arial" w:hAnsi="Arial" w:cs="Arial"/>
                <w:sz w:val="24"/>
                <w:szCs w:val="24"/>
                <w:lang w:eastAsia="zh-CN"/>
              </w:rPr>
              <w:t>R$ 172.840,00 (cento e setenta e dois mil e oitocentos e quarenta reais).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1B5F6CE0"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6958D3">
              <w:rPr>
                <w:rFonts w:ascii="Arial" w:hAnsi="Arial" w:cs="Arial"/>
                <w:sz w:val="24"/>
                <w:szCs w:val="24"/>
                <w:lang w:eastAsia="zh-CN"/>
              </w:rPr>
              <w:t>18</w:t>
            </w:r>
            <w:r w:rsidRPr="004372E5">
              <w:rPr>
                <w:rFonts w:ascii="Arial" w:hAnsi="Arial" w:cs="Arial"/>
                <w:sz w:val="24"/>
                <w:szCs w:val="24"/>
                <w:lang w:eastAsia="zh-CN"/>
              </w:rPr>
              <w:t xml:space="preserve"> de </w:t>
            </w:r>
            <w:r w:rsidR="0006216F">
              <w:rPr>
                <w:rFonts w:ascii="Arial" w:hAnsi="Arial" w:cs="Arial"/>
                <w:sz w:val="24"/>
                <w:szCs w:val="24"/>
                <w:lang w:eastAsia="zh-CN"/>
              </w:rPr>
              <w:t>ma</w:t>
            </w:r>
            <w:r w:rsidR="006958D3">
              <w:rPr>
                <w:rFonts w:ascii="Arial" w:hAnsi="Arial" w:cs="Arial"/>
                <w:sz w:val="24"/>
                <w:szCs w:val="24"/>
                <w:lang w:eastAsia="zh-CN"/>
              </w:rPr>
              <w:t>io</w:t>
            </w:r>
            <w:r w:rsidRPr="004372E5">
              <w:rPr>
                <w:rFonts w:ascii="Arial" w:hAnsi="Arial" w:cs="Arial"/>
                <w:sz w:val="24"/>
                <w:szCs w:val="24"/>
                <w:lang w:eastAsia="zh-CN"/>
              </w:rPr>
              <w:t xml:space="preserve"> de 202</w:t>
            </w:r>
            <w:r w:rsidR="0006216F">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23E1E0E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06216F" w:rsidRPr="004372E5" w:rsidRDefault="0006216F"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589C678B" w14:textId="39CF3696" w:rsidR="00BA15B6" w:rsidRPr="004372E5" w:rsidRDefault="00BA15B6" w:rsidP="00095A83">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tc>
        <w:tc>
          <w:tcPr>
            <w:tcW w:w="6495" w:type="dxa"/>
            <w:shd w:val="clear" w:color="auto" w:fill="DDDDDD"/>
          </w:tcPr>
          <w:p w14:paraId="033D1E23" w14:textId="1A58B31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 xml:space="preserve">unitário </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lastRenderedPageBreak/>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1D910AB2" w14:textId="2BC7FEFC" w:rsidR="00BA15B6" w:rsidRPr="00095A83" w:rsidRDefault="00095A83" w:rsidP="00BA15B6">
            <w:pPr>
              <w:spacing w:line="360" w:lineRule="auto"/>
              <w:jc w:val="both"/>
              <w:rPr>
                <w:rFonts w:ascii="Arial" w:hAnsi="Arial" w:cs="Arial"/>
                <w:sz w:val="24"/>
                <w:szCs w:val="24"/>
                <w:lang w:eastAsia="zh-CN"/>
              </w:rPr>
            </w:pPr>
            <w:r w:rsidRPr="00095A83">
              <w:rPr>
                <w:rFonts w:ascii="Arial" w:hAnsi="Arial" w:cs="Arial"/>
                <w:sz w:val="24"/>
                <w:szCs w:val="24"/>
                <w:lang w:eastAsia="zh-CN"/>
              </w:rPr>
              <w:t>R$ 1.000,00 (mil reais).</w:t>
            </w: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7BDBB5F2"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w:t>
            </w:r>
            <w:r w:rsidR="0006216F">
              <w:rPr>
                <w:rFonts w:ascii="Arial" w:hAnsi="Arial" w:cs="Arial"/>
                <w:sz w:val="24"/>
                <w:szCs w:val="24"/>
              </w:rPr>
              <w:t>unitário de cada item.</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6910DF53" w:rsidR="00BA15B6" w:rsidRPr="004372E5" w:rsidRDefault="00095A83"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BA15B6" w:rsidRPr="004372E5" w14:paraId="115736B8" w14:textId="77777777" w:rsidTr="00F21249">
        <w:trPr>
          <w:jc w:val="center"/>
        </w:trPr>
        <w:tc>
          <w:tcPr>
            <w:tcW w:w="3565" w:type="dxa"/>
          </w:tcPr>
          <w:p w14:paraId="01C723E9" w14:textId="26A4D871"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r w:rsidR="00095A83">
              <w:rPr>
                <w:rFonts w:ascii="Arial" w:hAnsi="Arial" w:cs="Arial"/>
                <w:sz w:val="24"/>
                <w:szCs w:val="24"/>
                <w:lang w:eastAsia="zh-CN"/>
              </w:rPr>
              <w:t xml:space="preserve"> E INSTALAÇÃO</w:t>
            </w:r>
          </w:p>
        </w:tc>
        <w:tc>
          <w:tcPr>
            <w:tcW w:w="6495" w:type="dxa"/>
            <w:shd w:val="clear" w:color="auto" w:fill="DDDDDD"/>
          </w:tcPr>
          <w:p w14:paraId="4FB94349" w14:textId="5E4E7847"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Sede da</w:t>
            </w:r>
            <w:r w:rsidR="00095A83">
              <w:rPr>
                <w:rFonts w:ascii="Arial" w:hAnsi="Arial" w:cs="Arial"/>
                <w:sz w:val="24"/>
                <w:szCs w:val="24"/>
                <w:lang w:eastAsia="zh-CN"/>
              </w:rPr>
              <w:t xml:space="preserve"> UAI – Unidade de Atendimento Integrada Câmara Extrema.</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0F01162F" w:rsidR="00BA15B6" w:rsidRPr="004372E5" w:rsidRDefault="00BA15B6" w:rsidP="00BA15B6">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r w:rsidR="00095A83">
              <w:rPr>
                <w:rFonts w:ascii="Arial" w:hAnsi="Arial" w:cs="Arial"/>
                <w:sz w:val="24"/>
                <w:szCs w:val="24"/>
                <w:lang w:eastAsia="zh-CN"/>
              </w:rPr>
              <w:t xml:space="preserve"> Prazo máximo da entrega: em até 120 dias.</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VIGÊNCIA</w:t>
            </w:r>
          </w:p>
        </w:tc>
        <w:tc>
          <w:tcPr>
            <w:tcW w:w="6495" w:type="dxa"/>
            <w:shd w:val="clear" w:color="auto" w:fill="DDDDDD"/>
          </w:tcPr>
          <w:p w14:paraId="617B09CC" w14:textId="4BEE64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w:t>
            </w:r>
            <w:r w:rsidR="0006216F">
              <w:rPr>
                <w:rFonts w:ascii="Arial" w:hAnsi="Arial" w:cs="Arial"/>
                <w:sz w:val="24"/>
                <w:szCs w:val="24"/>
                <w:lang w:eastAsia="zh-CN"/>
              </w:rPr>
              <w:t xml:space="preserve">da data de sua assinatura até 31 de dezembro de 2026. </w:t>
            </w:r>
            <w:r w:rsidR="00C202EE">
              <w:rPr>
                <w:rFonts w:ascii="Arial" w:hAnsi="Arial" w:cs="Arial"/>
                <w:sz w:val="24"/>
                <w:szCs w:val="24"/>
                <w:lang w:eastAsia="zh-CN"/>
              </w:rPr>
              <w:t xml:space="preserve">Não haverá renovação contratual. </w:t>
            </w:r>
            <w:r w:rsidR="0006216F" w:rsidRPr="00095A83">
              <w:rPr>
                <w:rFonts w:ascii="Arial" w:hAnsi="Arial" w:cs="Arial"/>
                <w:b/>
                <w:bCs/>
                <w:sz w:val="24"/>
                <w:szCs w:val="24"/>
                <w:lang w:eastAsia="zh-CN"/>
              </w:rPr>
              <w:t>A garantia ofertada não se extingue com o término do contrato.</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E3B9347"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renovado.</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095A83" w:rsidRPr="004372E5" w14:paraId="33397AEE" w14:textId="77777777" w:rsidTr="00F21249">
        <w:trPr>
          <w:jc w:val="center"/>
        </w:trPr>
        <w:tc>
          <w:tcPr>
            <w:tcW w:w="3565" w:type="dxa"/>
          </w:tcPr>
          <w:p w14:paraId="5878CA2D" w14:textId="62775599" w:rsidR="00095A83" w:rsidRPr="00095A83" w:rsidRDefault="00095A83" w:rsidP="00BA15B6">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VISITA TÉCNICA</w:t>
            </w:r>
          </w:p>
        </w:tc>
        <w:tc>
          <w:tcPr>
            <w:tcW w:w="6495" w:type="dxa"/>
            <w:shd w:val="clear" w:color="auto" w:fill="DDDDDD"/>
          </w:tcPr>
          <w:p w14:paraId="2CF0F6D1" w14:textId="54ED5637" w:rsidR="00095A83" w:rsidRPr="00095A83" w:rsidRDefault="00095A83" w:rsidP="00BA15B6">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A realização de visita técnica às dependências da 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Default="00A11C9A" w:rsidP="004372E5">
      <w:pPr>
        <w:widowControl w:val="0"/>
        <w:suppressAutoHyphens/>
        <w:spacing w:line="360" w:lineRule="auto"/>
        <w:jc w:val="both"/>
        <w:rPr>
          <w:rFonts w:eastAsia="Times New Roman"/>
          <w:b/>
          <w:sz w:val="24"/>
          <w:szCs w:val="24"/>
          <w:lang w:eastAsia="zh-CN"/>
        </w:rPr>
      </w:pPr>
    </w:p>
    <w:p w14:paraId="036A9887" w14:textId="77777777" w:rsidR="00095A83" w:rsidRDefault="00095A83" w:rsidP="004372E5">
      <w:pPr>
        <w:widowControl w:val="0"/>
        <w:suppressAutoHyphens/>
        <w:spacing w:line="360" w:lineRule="auto"/>
        <w:jc w:val="both"/>
        <w:rPr>
          <w:rFonts w:eastAsia="Times New Roman"/>
          <w:b/>
          <w:sz w:val="24"/>
          <w:szCs w:val="24"/>
          <w:lang w:eastAsia="zh-CN"/>
        </w:rPr>
      </w:pPr>
    </w:p>
    <w:p w14:paraId="1FDC2A71" w14:textId="77777777" w:rsidR="00095A83" w:rsidRDefault="00095A83" w:rsidP="004372E5">
      <w:pPr>
        <w:widowControl w:val="0"/>
        <w:suppressAutoHyphens/>
        <w:spacing w:line="360" w:lineRule="auto"/>
        <w:jc w:val="both"/>
        <w:rPr>
          <w:rFonts w:eastAsia="Times New Roman"/>
          <w:b/>
          <w:sz w:val="24"/>
          <w:szCs w:val="24"/>
          <w:lang w:eastAsia="zh-CN"/>
        </w:rPr>
      </w:pPr>
    </w:p>
    <w:p w14:paraId="4361F797" w14:textId="77777777" w:rsidR="00095A83" w:rsidRDefault="00095A83" w:rsidP="004372E5">
      <w:pPr>
        <w:widowControl w:val="0"/>
        <w:suppressAutoHyphens/>
        <w:spacing w:line="360" w:lineRule="auto"/>
        <w:jc w:val="both"/>
        <w:rPr>
          <w:rFonts w:eastAsia="Times New Roman"/>
          <w:b/>
          <w:sz w:val="24"/>
          <w:szCs w:val="24"/>
          <w:lang w:eastAsia="zh-CN"/>
        </w:rPr>
      </w:pPr>
    </w:p>
    <w:p w14:paraId="3E6FCAB8" w14:textId="77777777" w:rsidR="00095A83" w:rsidRDefault="00095A83" w:rsidP="004372E5">
      <w:pPr>
        <w:widowControl w:val="0"/>
        <w:suppressAutoHyphens/>
        <w:spacing w:line="360" w:lineRule="auto"/>
        <w:jc w:val="both"/>
        <w:rPr>
          <w:rFonts w:eastAsia="Times New Roman"/>
          <w:b/>
          <w:sz w:val="24"/>
          <w:szCs w:val="24"/>
          <w:lang w:eastAsia="zh-CN"/>
        </w:rPr>
      </w:pPr>
    </w:p>
    <w:p w14:paraId="398FC63C" w14:textId="77777777" w:rsidR="00095A83" w:rsidRPr="004372E5" w:rsidRDefault="00095A83"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2EC2B4A8" w14:textId="1266B3ED" w:rsidR="0006216F" w:rsidRPr="00095A83" w:rsidRDefault="00FC019C" w:rsidP="0006216F">
      <w:pPr>
        <w:spacing w:line="360" w:lineRule="auto"/>
        <w:jc w:val="both"/>
        <w:rPr>
          <w:rFonts w:eastAsia="Times New Roman"/>
          <w:color w:val="000000"/>
          <w:sz w:val="24"/>
          <w:szCs w:val="24"/>
        </w:rPr>
      </w:pPr>
      <w:bookmarkStart w:id="4" w:name="_Hlk209427866"/>
      <w:bookmarkStart w:id="5" w:name="_Hlk209010060"/>
      <w:bookmarkStart w:id="6" w:name="_Hlk198302734"/>
      <w:r w:rsidRPr="00095A83">
        <w:rPr>
          <w:b/>
          <w:bCs/>
          <w:color w:val="000000" w:themeColor="text1"/>
          <w:sz w:val="24"/>
          <w:szCs w:val="24"/>
        </w:rPr>
        <w:t xml:space="preserve">2.1 </w:t>
      </w:r>
      <w:r w:rsidR="00095A83" w:rsidRPr="00095A83">
        <w:rPr>
          <w:color w:val="000000" w:themeColor="text1"/>
          <w:sz w:val="24"/>
          <w:szCs w:val="24"/>
        </w:rPr>
        <w:t xml:space="preserve">Aquisição de uma </w:t>
      </w:r>
      <w:r w:rsidR="00095A83" w:rsidRPr="00095A83">
        <w:rPr>
          <w:b/>
          <w:bCs/>
          <w:color w:val="000000" w:themeColor="text1"/>
          <w:sz w:val="24"/>
          <w:szCs w:val="24"/>
        </w:rPr>
        <w:t>PLATAFORMA DE ACESSIBILIDADE PARA ESCADA</w:t>
      </w:r>
      <w:r w:rsidR="00095A83" w:rsidRPr="00095A83">
        <w:rPr>
          <w:color w:val="000000" w:themeColor="text1"/>
          <w:sz w:val="24"/>
          <w:szCs w:val="24"/>
        </w:rPr>
        <w:t xml:space="preserve"> </w:t>
      </w:r>
      <w:r w:rsidR="00095A83" w:rsidRPr="00095A83">
        <w:rPr>
          <w:b/>
          <w:bCs/>
          <w:color w:val="000000" w:themeColor="text1"/>
          <w:sz w:val="24"/>
          <w:szCs w:val="24"/>
        </w:rPr>
        <w:t>(TIPO PLATAFORMA ELEVATÓRIA INCLINADA)</w:t>
      </w:r>
      <w:r w:rsidR="00095A83" w:rsidRPr="00095A83">
        <w:rPr>
          <w:color w:val="000000" w:themeColor="text1"/>
          <w:sz w:val="24"/>
          <w:szCs w:val="24"/>
        </w:rPr>
        <w:t xml:space="preserve"> instalada. 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w:t>
      </w:r>
      <w:r w:rsidR="00095A83" w:rsidRPr="00095A83">
        <w:rPr>
          <w:color w:val="000000" w:themeColor="text1"/>
          <w:sz w:val="24"/>
          <w:szCs w:val="24"/>
        </w:rPr>
        <w:lastRenderedPageBreak/>
        <w:t xml:space="preserve">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00095A83" w:rsidRPr="00095A83">
        <w:rPr>
          <w:color w:val="000000" w:themeColor="text1"/>
          <w:sz w:val="24"/>
          <w:szCs w:val="24"/>
        </w:rPr>
        <w:t>Onisto</w:t>
      </w:r>
      <w:proofErr w:type="spellEnd"/>
      <w:r w:rsidR="00095A83" w:rsidRPr="00095A83">
        <w:rPr>
          <w:color w:val="000000" w:themeColor="text1"/>
          <w:sz w:val="24"/>
          <w:szCs w:val="24"/>
        </w:rPr>
        <w:t>, 41, em Extrema, MG.</w:t>
      </w:r>
    </w:p>
    <w:p w14:paraId="7F7F1CBE" w14:textId="77777777" w:rsidR="0006216F" w:rsidRDefault="0006216F" w:rsidP="0006216F">
      <w:pPr>
        <w:spacing w:line="360" w:lineRule="auto"/>
        <w:jc w:val="both"/>
        <w:rPr>
          <w:rFonts w:eastAsia="Times New Roman"/>
          <w:color w:val="000000"/>
          <w:sz w:val="24"/>
          <w:szCs w:val="24"/>
        </w:rPr>
      </w:pPr>
    </w:p>
    <w:p w14:paraId="75F1C6B2" w14:textId="556536B7" w:rsidR="0006216F" w:rsidRPr="00C06123" w:rsidRDefault="0006216F" w:rsidP="0006216F">
      <w:pPr>
        <w:spacing w:line="360" w:lineRule="auto"/>
        <w:jc w:val="both"/>
        <w:rPr>
          <w:sz w:val="24"/>
          <w:szCs w:val="24"/>
        </w:rPr>
      </w:pPr>
      <w:r w:rsidRPr="0006216F">
        <w:rPr>
          <w:rFonts w:eastAsia="Times New Roman"/>
          <w:b/>
          <w:bCs/>
          <w:color w:val="000000"/>
          <w:sz w:val="24"/>
          <w:szCs w:val="24"/>
        </w:rPr>
        <w:t>2.2</w:t>
      </w:r>
      <w:r>
        <w:rPr>
          <w:rFonts w:eastAsia="Times New Roman"/>
          <w:color w:val="000000"/>
          <w:sz w:val="24"/>
          <w:szCs w:val="24"/>
        </w:rPr>
        <w:t xml:space="preserve"> </w:t>
      </w:r>
      <w:r w:rsidRPr="0006216F">
        <w:rPr>
          <w:rFonts w:eastAsia="Times New Roman"/>
          <w:b/>
          <w:bCs/>
          <w:color w:val="000000"/>
          <w:sz w:val="24"/>
          <w:szCs w:val="24"/>
        </w:rPr>
        <w:t>Natureza do objeto:</w:t>
      </w:r>
      <w:r>
        <w:rPr>
          <w:rFonts w:eastAsia="Times New Roman"/>
          <w:color w:val="000000"/>
          <w:sz w:val="24"/>
          <w:szCs w:val="24"/>
        </w:rPr>
        <w:t xml:space="preserve"> comum.</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38A3407E"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w:t>
      </w:r>
      <w:r w:rsidR="0006216F">
        <w:rPr>
          <w:rFonts w:eastAsia="Times New Roman"/>
          <w:b/>
          <w:bCs/>
          <w:color w:val="000000"/>
          <w:sz w:val="24"/>
          <w:szCs w:val="24"/>
        </w:rPr>
        <w:t>3</w:t>
      </w:r>
      <w:r w:rsidRPr="00546936">
        <w:rPr>
          <w:rFonts w:eastAsia="Times New Roman"/>
          <w:color w:val="000000"/>
          <w:sz w:val="24"/>
          <w:szCs w:val="24"/>
        </w:rPr>
        <w:t xml:space="preserve"> </w:t>
      </w:r>
      <w:r w:rsidR="00C53207" w:rsidRPr="00546936">
        <w:rPr>
          <w:b/>
          <w:bCs/>
          <w:sz w:val="24"/>
          <w:szCs w:val="24"/>
        </w:rPr>
        <w:t>Do quantitativo e do valor global estimado:</w:t>
      </w:r>
    </w:p>
    <w:p w14:paraId="6610B3DE" w14:textId="77777777" w:rsidR="00095A83" w:rsidRPr="00095A83" w:rsidRDefault="00095A83" w:rsidP="00095A83">
      <w:pPr>
        <w:autoSpaceDE w:val="0"/>
        <w:autoSpaceDN w:val="0"/>
        <w:adjustRightInd w:val="0"/>
        <w:spacing w:line="360" w:lineRule="auto"/>
        <w:jc w:val="both"/>
        <w:rPr>
          <w:rFonts w:eastAsia="Times New Roman"/>
          <w:color w:val="000000"/>
          <w:sz w:val="24"/>
          <w:szCs w:val="24"/>
        </w:rPr>
      </w:pPr>
      <w:r w:rsidRPr="00095A83">
        <w:rPr>
          <w:rFonts w:eastAsia="Times New Roman"/>
          <w:color w:val="000000"/>
          <w:sz w:val="24"/>
          <w:szCs w:val="24"/>
        </w:rPr>
        <w:t>ITEM</w:t>
      </w:r>
      <w:r w:rsidRPr="00095A83">
        <w:rPr>
          <w:rFonts w:eastAsia="Times New Roman"/>
          <w:color w:val="000000"/>
          <w:sz w:val="24"/>
          <w:szCs w:val="24"/>
        </w:rPr>
        <w:tab/>
        <w:t>DESCRIÇÃO</w:t>
      </w:r>
      <w:r w:rsidRPr="00095A83">
        <w:rPr>
          <w:rFonts w:eastAsia="Times New Roman"/>
          <w:color w:val="000000"/>
          <w:sz w:val="24"/>
          <w:szCs w:val="24"/>
        </w:rPr>
        <w:tab/>
        <w:t>MEDIANA VALOR UNIT.</w:t>
      </w:r>
      <w:r w:rsidRPr="00095A83">
        <w:rPr>
          <w:rFonts w:eastAsia="Times New Roman"/>
          <w:color w:val="000000"/>
          <w:sz w:val="24"/>
          <w:szCs w:val="24"/>
        </w:rPr>
        <w:tab/>
        <w:t>QUANT.</w:t>
      </w:r>
      <w:r w:rsidRPr="00095A83">
        <w:rPr>
          <w:rFonts w:eastAsia="Times New Roman"/>
          <w:color w:val="000000"/>
          <w:sz w:val="24"/>
          <w:szCs w:val="24"/>
        </w:rPr>
        <w:tab/>
        <w:t>VALOR GLOBAL ESTIMADO</w:t>
      </w:r>
    </w:p>
    <w:p w14:paraId="6881AE3A" w14:textId="1C061359" w:rsidR="0006216F" w:rsidRDefault="00095A83" w:rsidP="00095A83">
      <w:pPr>
        <w:autoSpaceDE w:val="0"/>
        <w:autoSpaceDN w:val="0"/>
        <w:adjustRightInd w:val="0"/>
        <w:spacing w:line="360" w:lineRule="auto"/>
        <w:jc w:val="both"/>
        <w:rPr>
          <w:rFonts w:eastAsia="Times New Roman"/>
          <w:color w:val="000000"/>
          <w:sz w:val="24"/>
          <w:szCs w:val="24"/>
        </w:rPr>
      </w:pPr>
      <w:r w:rsidRPr="00095A83">
        <w:rPr>
          <w:rFonts w:eastAsia="Times New Roman"/>
          <w:color w:val="000000"/>
          <w:sz w:val="24"/>
          <w:szCs w:val="24"/>
        </w:rPr>
        <w:t>01</w:t>
      </w:r>
      <w:r w:rsidRPr="00095A83">
        <w:rPr>
          <w:rFonts w:eastAsia="Times New Roman"/>
          <w:color w:val="000000"/>
          <w:sz w:val="24"/>
          <w:szCs w:val="24"/>
        </w:rPr>
        <w:tab/>
        <w:t xml:space="preserve">Aquisição de uma PLATAFORMA DE ACESSIBILIDADE PARA ESCADA (TIPO PLATAFORMA ELEVATÓRIA INCLINADA) instalada. 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w:t>
      </w:r>
      <w:r w:rsidRPr="00095A83">
        <w:rPr>
          <w:rFonts w:eastAsia="Times New Roman"/>
          <w:color w:val="000000"/>
          <w:sz w:val="24"/>
          <w:szCs w:val="24"/>
        </w:rPr>
        <w:lastRenderedPageBreak/>
        <w:t xml:space="preserve">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095A83">
        <w:rPr>
          <w:rFonts w:eastAsia="Times New Roman"/>
          <w:color w:val="000000"/>
          <w:sz w:val="24"/>
          <w:szCs w:val="24"/>
        </w:rPr>
        <w:t>Onisto</w:t>
      </w:r>
      <w:proofErr w:type="spellEnd"/>
      <w:r w:rsidRPr="00095A83">
        <w:rPr>
          <w:rFonts w:eastAsia="Times New Roman"/>
          <w:color w:val="000000"/>
          <w:sz w:val="24"/>
          <w:szCs w:val="24"/>
        </w:rPr>
        <w:t>, 41, em Extrema, MG.</w:t>
      </w:r>
      <w:r w:rsidRPr="00095A83">
        <w:rPr>
          <w:rFonts w:eastAsia="Times New Roman"/>
          <w:color w:val="000000"/>
          <w:sz w:val="24"/>
          <w:szCs w:val="24"/>
        </w:rPr>
        <w:tab/>
      </w:r>
    </w:p>
    <w:p w14:paraId="33973F5F" w14:textId="77777777" w:rsidR="00095A83" w:rsidRPr="00546936" w:rsidRDefault="00095A83" w:rsidP="00095A83">
      <w:pPr>
        <w:autoSpaceDE w:val="0"/>
        <w:autoSpaceDN w:val="0"/>
        <w:adjustRightInd w:val="0"/>
        <w:spacing w:line="360" w:lineRule="auto"/>
        <w:jc w:val="both"/>
        <w:rPr>
          <w:rFonts w:eastAsia="Times New Roman"/>
          <w:color w:val="000000"/>
          <w:sz w:val="24"/>
          <w:szCs w:val="24"/>
        </w:rPr>
      </w:pPr>
    </w:p>
    <w:bookmarkEnd w:id="4"/>
    <w:p w14:paraId="74B7E417" w14:textId="2B47490A" w:rsidR="00C53207" w:rsidRDefault="00C53207" w:rsidP="0006216F">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w:t>
      </w:r>
      <w:r w:rsidR="0006216F">
        <w:rPr>
          <w:b/>
          <w:bCs/>
          <w:color w:val="000000" w:themeColor="text1"/>
          <w:sz w:val="24"/>
          <w:szCs w:val="24"/>
        </w:rPr>
        <w:t>4</w:t>
      </w:r>
      <w:r w:rsidRPr="00C53207">
        <w:rPr>
          <w:b/>
          <w:bCs/>
          <w:color w:val="000000" w:themeColor="text1"/>
          <w:sz w:val="24"/>
          <w:szCs w:val="24"/>
        </w:rPr>
        <w:t xml:space="preserve"> Quantitativo estimado com distribuição prevista por Unidades Administrativas:</w:t>
      </w:r>
    </w:p>
    <w:tbl>
      <w:tblPr>
        <w:tblStyle w:val="Tabelacomgrade"/>
        <w:tblW w:w="0" w:type="auto"/>
        <w:tblLook w:val="04A0" w:firstRow="1" w:lastRow="0" w:firstColumn="1" w:lastColumn="0" w:noHBand="0" w:noVBand="1"/>
      </w:tblPr>
      <w:tblGrid>
        <w:gridCol w:w="2690"/>
        <w:gridCol w:w="2374"/>
        <w:gridCol w:w="3430"/>
      </w:tblGrid>
      <w:tr w:rsidR="0006216F" w:rsidRPr="00063FA1" w14:paraId="3A7A8BAD" w14:textId="77777777" w:rsidTr="00225C18">
        <w:tc>
          <w:tcPr>
            <w:tcW w:w="8494" w:type="dxa"/>
            <w:gridSpan w:val="3"/>
          </w:tcPr>
          <w:p w14:paraId="5EE60C81" w14:textId="77777777" w:rsidR="0006216F" w:rsidRPr="00305151" w:rsidRDefault="0006216F" w:rsidP="00225C18">
            <w:pPr>
              <w:jc w:val="center"/>
              <w:rPr>
                <w:rFonts w:ascii="Arial" w:hAnsi="Arial" w:cs="Arial"/>
                <w:b/>
                <w:bCs/>
                <w:sz w:val="24"/>
                <w:szCs w:val="24"/>
              </w:rPr>
            </w:pPr>
            <w:r w:rsidRPr="00305151">
              <w:rPr>
                <w:rFonts w:ascii="Arial" w:hAnsi="Arial" w:cs="Arial"/>
                <w:b/>
                <w:bCs/>
                <w:sz w:val="24"/>
                <w:szCs w:val="24"/>
              </w:rPr>
              <w:t>Divisão de Valores por Ficha</w:t>
            </w:r>
          </w:p>
        </w:tc>
      </w:tr>
      <w:tr w:rsidR="0006216F" w:rsidRPr="00063FA1" w14:paraId="12D8E773" w14:textId="77777777" w:rsidTr="00225C18">
        <w:tc>
          <w:tcPr>
            <w:tcW w:w="2690" w:type="dxa"/>
          </w:tcPr>
          <w:p w14:paraId="0A4D4B63" w14:textId="47439582" w:rsidR="0006216F" w:rsidRPr="00305151" w:rsidRDefault="00095A83" w:rsidP="001D2F29">
            <w:pPr>
              <w:jc w:val="center"/>
              <w:rPr>
                <w:rFonts w:ascii="Arial" w:hAnsi="Arial" w:cs="Arial"/>
                <w:sz w:val="24"/>
                <w:szCs w:val="24"/>
              </w:rPr>
            </w:pPr>
            <w:r w:rsidRPr="00305151">
              <w:rPr>
                <w:rFonts w:ascii="Arial" w:hAnsi="Arial" w:cs="Arial"/>
                <w:sz w:val="24"/>
                <w:szCs w:val="24"/>
              </w:rPr>
              <w:t>UAI</w:t>
            </w:r>
          </w:p>
        </w:tc>
        <w:tc>
          <w:tcPr>
            <w:tcW w:w="2374" w:type="dxa"/>
          </w:tcPr>
          <w:p w14:paraId="5251B8C8" w14:textId="77777777" w:rsidR="0006216F" w:rsidRPr="00305151" w:rsidRDefault="0006216F" w:rsidP="001D2F29">
            <w:pPr>
              <w:jc w:val="center"/>
              <w:rPr>
                <w:rFonts w:ascii="Arial" w:hAnsi="Arial" w:cs="Arial"/>
                <w:sz w:val="24"/>
                <w:szCs w:val="24"/>
              </w:rPr>
            </w:pPr>
            <w:r w:rsidRPr="00305151">
              <w:rPr>
                <w:rFonts w:ascii="Arial" w:hAnsi="Arial" w:cs="Arial"/>
                <w:sz w:val="24"/>
                <w:szCs w:val="24"/>
              </w:rPr>
              <w:t>Patrimônio:</w:t>
            </w:r>
          </w:p>
        </w:tc>
        <w:tc>
          <w:tcPr>
            <w:tcW w:w="3430" w:type="dxa"/>
          </w:tcPr>
          <w:p w14:paraId="242AA3C1" w14:textId="6E2126C7" w:rsidR="0006216F" w:rsidRPr="00305151" w:rsidRDefault="00305151" w:rsidP="001D2F29">
            <w:pPr>
              <w:jc w:val="center"/>
              <w:rPr>
                <w:rFonts w:ascii="Arial" w:hAnsi="Arial" w:cs="Arial"/>
                <w:sz w:val="24"/>
                <w:szCs w:val="24"/>
              </w:rPr>
            </w:pPr>
            <w:r w:rsidRPr="00305151">
              <w:rPr>
                <w:rFonts w:ascii="Arial" w:hAnsi="Arial" w:cs="Arial"/>
                <w:sz w:val="24"/>
                <w:szCs w:val="24"/>
              </w:rPr>
              <w:t>R$ 172.840,00</w:t>
            </w:r>
          </w:p>
        </w:tc>
      </w:tr>
    </w:tbl>
    <w:p w14:paraId="60FC2D5C" w14:textId="77777777" w:rsidR="00305151" w:rsidRDefault="00305151" w:rsidP="0006216F">
      <w:pPr>
        <w:spacing w:after="200" w:line="360" w:lineRule="auto"/>
        <w:contextualSpacing/>
        <w:jc w:val="both"/>
        <w:rPr>
          <w:rFonts w:eastAsia="Calibri"/>
          <w:b/>
          <w:color w:val="000000" w:themeColor="text1"/>
          <w:sz w:val="24"/>
          <w:szCs w:val="24"/>
          <w:lang w:eastAsia="en-US"/>
        </w:rPr>
      </w:pPr>
    </w:p>
    <w:p w14:paraId="34C47809" w14:textId="504E255C" w:rsidR="006520F6" w:rsidRPr="00BC4AE7" w:rsidRDefault="00FC019C" w:rsidP="0006216F">
      <w:pPr>
        <w:spacing w:after="200" w:line="360" w:lineRule="auto"/>
        <w:contextualSpacing/>
        <w:jc w:val="both"/>
        <w:rPr>
          <w:rFonts w:eastAsia="Times New Roman"/>
          <w:bCs/>
          <w:sz w:val="24"/>
          <w:szCs w:val="24"/>
        </w:rPr>
      </w:pPr>
      <w:r>
        <w:rPr>
          <w:rFonts w:eastAsia="Calibri"/>
          <w:b/>
          <w:color w:val="000000" w:themeColor="text1"/>
          <w:sz w:val="24"/>
          <w:szCs w:val="24"/>
          <w:lang w:eastAsia="en-US"/>
        </w:rPr>
        <w:lastRenderedPageBreak/>
        <w:t>2.</w:t>
      </w:r>
      <w:r w:rsidR="0006216F">
        <w:rPr>
          <w:rFonts w:eastAsia="Calibri"/>
          <w:b/>
          <w:color w:val="000000" w:themeColor="text1"/>
          <w:sz w:val="24"/>
          <w:szCs w:val="24"/>
          <w:lang w:eastAsia="en-US"/>
        </w:rPr>
        <w:t>5</w:t>
      </w:r>
      <w:r>
        <w:rPr>
          <w:rFonts w:eastAsia="Calibri"/>
          <w:b/>
          <w:color w:val="000000" w:themeColor="text1"/>
          <w:sz w:val="24"/>
          <w:szCs w:val="24"/>
          <w:lang w:eastAsia="en-US"/>
        </w:rPr>
        <w:t xml:space="preserve">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06216F">
        <w:rPr>
          <w:rFonts w:eastAsia="Calibri"/>
          <w:bCs/>
          <w:color w:val="000000" w:themeColor="text1"/>
          <w:sz w:val="24"/>
          <w:szCs w:val="24"/>
          <w:lang w:eastAsia="en-US"/>
        </w:rPr>
        <w:t xml:space="preserve">Da data de assinatura do contrato até 31 de dezembro de 2026. </w:t>
      </w:r>
      <w:r w:rsidR="0006216F" w:rsidRPr="0006216F">
        <w:rPr>
          <w:rFonts w:eastAsia="Calibri"/>
          <w:bCs/>
          <w:color w:val="000000" w:themeColor="text1"/>
          <w:sz w:val="24"/>
          <w:szCs w:val="24"/>
          <w:lang w:eastAsia="en-US"/>
        </w:rPr>
        <w:t>A garantia ofertada permanecerá válida e exigível mesmo após o término da vigência contratual, mantendo-se o fornecedor responsável pelo cumprimento integral das condições de garantia estabelecidas.</w:t>
      </w:r>
    </w:p>
    <w:bookmarkEnd w:id="5"/>
    <w:bookmarkEnd w:id="6"/>
    <w:p w14:paraId="120862AF" w14:textId="0E0BDED0"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06216F">
        <w:rPr>
          <w:rFonts w:eastAsia="Times New Roman"/>
          <w:b/>
          <w:bCs/>
          <w:sz w:val="24"/>
          <w:szCs w:val="24"/>
          <w:lang w:eastAsia="zh-CN"/>
        </w:rPr>
        <w:t>6</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08FBB452" w:rsidR="00EE5C22" w:rsidRDefault="001275F9" w:rsidP="004372E5">
      <w:pPr>
        <w:spacing w:line="360" w:lineRule="auto"/>
        <w:jc w:val="both"/>
        <w:rPr>
          <w:sz w:val="24"/>
          <w:szCs w:val="24"/>
        </w:rPr>
      </w:pPr>
      <w:r w:rsidRPr="00FC019C">
        <w:rPr>
          <w:rFonts w:eastAsia="Times New Roman"/>
          <w:b/>
          <w:bCs/>
          <w:sz w:val="24"/>
          <w:szCs w:val="24"/>
          <w:lang w:eastAsia="zh-CN"/>
        </w:rPr>
        <w:t>2.</w:t>
      </w:r>
      <w:r w:rsidR="0006216F">
        <w:rPr>
          <w:rFonts w:eastAsia="Times New Roman"/>
          <w:b/>
          <w:bCs/>
          <w:sz w:val="24"/>
          <w:szCs w:val="24"/>
          <w:lang w:eastAsia="zh-CN"/>
        </w:rPr>
        <w:t>7</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305151">
        <w:rPr>
          <w:sz w:val="24"/>
          <w:szCs w:val="24"/>
        </w:rPr>
        <w:t>Linha 510.</w:t>
      </w:r>
    </w:p>
    <w:p w14:paraId="6E49CD26" w14:textId="77777777" w:rsidR="00A11C9A" w:rsidRDefault="00A11C9A" w:rsidP="004372E5">
      <w:pPr>
        <w:spacing w:line="360" w:lineRule="auto"/>
        <w:jc w:val="both"/>
        <w:rPr>
          <w:sz w:val="24"/>
          <w:szCs w:val="24"/>
        </w:rPr>
      </w:pPr>
    </w:p>
    <w:p w14:paraId="24627EDB" w14:textId="37F4D9D2"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305151">
        <w:rPr>
          <w:sz w:val="24"/>
          <w:szCs w:val="24"/>
        </w:rPr>
        <w:t>. O fornecimento e instalação deverão ocorrer em até 120 dias a partir do recebimento da Autorização de Fornecimento (A.F.).</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Default="00DB0650" w:rsidP="004372E5">
      <w:pPr>
        <w:widowControl w:val="0"/>
        <w:suppressAutoHyphens/>
        <w:spacing w:line="360" w:lineRule="auto"/>
        <w:ind w:right="42"/>
        <w:jc w:val="both"/>
        <w:rPr>
          <w:rFonts w:eastAsia="Times New Roman"/>
          <w:color w:val="000000"/>
          <w:sz w:val="24"/>
          <w:szCs w:val="24"/>
          <w:lang w:eastAsia="ja-JP"/>
        </w:rPr>
      </w:pPr>
    </w:p>
    <w:p w14:paraId="2969078D"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Default="0088258F" w:rsidP="004372E5">
      <w:pPr>
        <w:widowControl w:val="0"/>
        <w:suppressAutoHyphens/>
        <w:spacing w:line="360" w:lineRule="auto"/>
        <w:ind w:right="42"/>
        <w:jc w:val="both"/>
        <w:rPr>
          <w:rFonts w:eastAsia="Times New Roman"/>
          <w:b/>
          <w:bCs/>
          <w:color w:val="000000"/>
          <w:sz w:val="24"/>
          <w:szCs w:val="24"/>
          <w:lang w:eastAsia="ja-JP"/>
        </w:rPr>
      </w:pPr>
    </w:p>
    <w:p w14:paraId="43010266" w14:textId="77777777" w:rsidR="00305151" w:rsidRPr="004372E5" w:rsidRDefault="00305151" w:rsidP="004372E5">
      <w:pPr>
        <w:widowControl w:val="0"/>
        <w:suppressAutoHyphens/>
        <w:spacing w:line="360" w:lineRule="auto"/>
        <w:ind w:right="42"/>
        <w:jc w:val="both"/>
        <w:rPr>
          <w:rFonts w:eastAsia="Times New Roman"/>
          <w:b/>
          <w:bCs/>
          <w:color w:val="000000"/>
          <w:sz w:val="24"/>
          <w:szCs w:val="24"/>
          <w:lang w:eastAsia="ja-JP"/>
        </w:rPr>
      </w:pPr>
    </w:p>
    <w:p w14:paraId="7E517E14" w14:textId="14B2DB44"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06216F">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A00A3A7" w:rsidR="00A5102A" w:rsidRDefault="00A5102A" w:rsidP="004372E5">
      <w:pPr>
        <w:widowControl w:val="0"/>
        <w:suppressAutoHyphens/>
        <w:spacing w:line="360" w:lineRule="auto"/>
        <w:ind w:right="42"/>
        <w:jc w:val="both"/>
        <w:rPr>
          <w:sz w:val="24"/>
          <w:szCs w:val="24"/>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w:t>
      </w:r>
      <w:r w:rsidR="0006216F">
        <w:rPr>
          <w:sz w:val="24"/>
          <w:szCs w:val="24"/>
        </w:rPr>
        <w:lastRenderedPageBreak/>
        <w:t xml:space="preserve">menor </w:t>
      </w:r>
      <w:r w:rsidRPr="00B95FC5">
        <w:rPr>
          <w:sz w:val="24"/>
          <w:szCs w:val="24"/>
        </w:rPr>
        <w:t xml:space="preserve">valor </w:t>
      </w:r>
      <w:r w:rsidR="0006216F">
        <w:rPr>
          <w:sz w:val="24"/>
          <w:szCs w:val="24"/>
        </w:rPr>
        <w:t>unitário</w:t>
      </w:r>
      <w:r w:rsidRPr="00B95FC5">
        <w:rPr>
          <w:sz w:val="24"/>
          <w:szCs w:val="24"/>
        </w:rPr>
        <w:t xml:space="preserve">. </w:t>
      </w:r>
    </w:p>
    <w:p w14:paraId="7753CA68" w14:textId="77777777" w:rsidR="00305151" w:rsidRDefault="00305151" w:rsidP="004372E5">
      <w:pPr>
        <w:widowControl w:val="0"/>
        <w:suppressAutoHyphens/>
        <w:spacing w:line="360" w:lineRule="auto"/>
        <w:ind w:right="42"/>
        <w:jc w:val="both"/>
        <w:rPr>
          <w:sz w:val="24"/>
          <w:szCs w:val="24"/>
        </w:rPr>
      </w:pPr>
    </w:p>
    <w:p w14:paraId="74DDB8E1" w14:textId="62EE63B9" w:rsidR="00305151" w:rsidRPr="00305151" w:rsidRDefault="00305151" w:rsidP="004372E5">
      <w:pPr>
        <w:widowControl w:val="0"/>
        <w:suppressAutoHyphens/>
        <w:spacing w:line="360" w:lineRule="auto"/>
        <w:ind w:right="42"/>
        <w:jc w:val="both"/>
        <w:rPr>
          <w:b/>
          <w:bCs/>
          <w:sz w:val="24"/>
          <w:szCs w:val="24"/>
        </w:rPr>
      </w:pPr>
      <w:r>
        <w:rPr>
          <w:sz w:val="24"/>
          <w:szCs w:val="24"/>
        </w:rPr>
        <w:t xml:space="preserve">03.12 </w:t>
      </w:r>
      <w:r w:rsidRPr="00305151">
        <w:rPr>
          <w:b/>
          <w:bCs/>
          <w:sz w:val="24"/>
          <w:szCs w:val="24"/>
        </w:rPr>
        <w:t>Da visita técnica/da vistoria:</w:t>
      </w:r>
    </w:p>
    <w:p w14:paraId="65A75FF8"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a)</w:t>
      </w:r>
      <w:r w:rsidRPr="00305151">
        <w:rPr>
          <w:sz w:val="24"/>
          <w:szCs w:val="24"/>
        </w:rPr>
        <w:tab/>
        <w:t>A realização de visita técnica às dependências da 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6119958B" w14:textId="77777777" w:rsidR="00305151" w:rsidRPr="00305151" w:rsidRDefault="00305151" w:rsidP="00305151">
      <w:pPr>
        <w:widowControl w:val="0"/>
        <w:suppressAutoHyphens/>
        <w:spacing w:line="360" w:lineRule="auto"/>
        <w:ind w:right="42"/>
        <w:jc w:val="both"/>
        <w:rPr>
          <w:sz w:val="24"/>
          <w:szCs w:val="24"/>
        </w:rPr>
      </w:pPr>
    </w:p>
    <w:p w14:paraId="2D8AD747"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b)</w:t>
      </w:r>
      <w:r w:rsidRPr="00305151">
        <w:rPr>
          <w:sz w:val="24"/>
          <w:szCs w:val="24"/>
        </w:rPr>
        <w:tab/>
        <w:t>As visitas serão realizadas por ordem de chegada, sendo atendidas conforme a disponibilidade da Administração.</w:t>
      </w:r>
    </w:p>
    <w:p w14:paraId="42719A35" w14:textId="77777777" w:rsidR="00305151" w:rsidRPr="00305151" w:rsidRDefault="00305151" w:rsidP="00305151">
      <w:pPr>
        <w:widowControl w:val="0"/>
        <w:suppressAutoHyphens/>
        <w:spacing w:line="360" w:lineRule="auto"/>
        <w:ind w:right="42"/>
        <w:jc w:val="both"/>
        <w:rPr>
          <w:sz w:val="24"/>
          <w:szCs w:val="24"/>
        </w:rPr>
      </w:pPr>
    </w:p>
    <w:p w14:paraId="1B35ADCF" w14:textId="77777777" w:rsidR="00305151" w:rsidRPr="00305151" w:rsidRDefault="00305151" w:rsidP="00305151">
      <w:pPr>
        <w:widowControl w:val="0"/>
        <w:suppressAutoHyphens/>
        <w:spacing w:line="360" w:lineRule="auto"/>
        <w:ind w:right="42"/>
        <w:jc w:val="both"/>
        <w:rPr>
          <w:sz w:val="24"/>
          <w:szCs w:val="24"/>
        </w:rPr>
      </w:pPr>
      <w:r w:rsidRPr="00305151">
        <w:rPr>
          <w:sz w:val="24"/>
          <w:szCs w:val="24"/>
        </w:rPr>
        <w:t>c)</w:t>
      </w:r>
      <w:r w:rsidRPr="00305151">
        <w:rPr>
          <w:sz w:val="24"/>
          <w:szCs w:val="24"/>
        </w:rPr>
        <w:tab/>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7559ADC5" w14:textId="77777777" w:rsidR="00305151" w:rsidRPr="00305151" w:rsidRDefault="00305151" w:rsidP="00305151">
      <w:pPr>
        <w:widowControl w:val="0"/>
        <w:suppressAutoHyphens/>
        <w:spacing w:line="360" w:lineRule="auto"/>
        <w:ind w:right="42"/>
        <w:jc w:val="both"/>
        <w:rPr>
          <w:sz w:val="24"/>
          <w:szCs w:val="24"/>
        </w:rPr>
      </w:pPr>
    </w:p>
    <w:p w14:paraId="09C68A2E" w14:textId="0C6C5B07" w:rsidR="00305151" w:rsidRDefault="00305151" w:rsidP="00305151">
      <w:pPr>
        <w:widowControl w:val="0"/>
        <w:suppressAutoHyphens/>
        <w:spacing w:line="360" w:lineRule="auto"/>
        <w:ind w:right="42"/>
        <w:jc w:val="both"/>
        <w:rPr>
          <w:sz w:val="24"/>
          <w:szCs w:val="24"/>
        </w:rPr>
      </w:pPr>
      <w:r w:rsidRPr="00305151">
        <w:rPr>
          <w:sz w:val="24"/>
          <w:szCs w:val="24"/>
        </w:rPr>
        <w:t>d)</w:t>
      </w:r>
      <w:r w:rsidRPr="00305151">
        <w:rPr>
          <w:sz w:val="24"/>
          <w:szCs w:val="24"/>
        </w:rPr>
        <w:tab/>
        <w:t>A licitante é responsável pela elaboração de sua proposta, devendo considerar as condições locais e as informações disponibilizadas pela Administração, não podendo alegar desconhecimento de informações constantes do edital e seus anexos, nem das condições locais quando verificáveis por visita facultativa.</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434063A8" w14:textId="77777777" w:rsidR="00305151" w:rsidRDefault="00305151" w:rsidP="004372E5">
      <w:pPr>
        <w:widowControl w:val="0"/>
        <w:suppressAutoHyphens/>
        <w:spacing w:line="360" w:lineRule="auto"/>
        <w:ind w:right="42"/>
        <w:jc w:val="both"/>
        <w:rPr>
          <w:rFonts w:eastAsia="Times New Roman"/>
          <w:b/>
          <w:bCs/>
          <w:color w:val="000000"/>
          <w:sz w:val="24"/>
          <w:szCs w:val="24"/>
          <w:lang w:eastAsia="ja-JP"/>
        </w:rPr>
      </w:pPr>
    </w:p>
    <w:p w14:paraId="297C088C"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t>A presente contratação justifica-se pela necessidade de aprimorar as condições de acessibilidade e circulação vertical na nova sede da Unidade de Atendimento Integrada (UAI) Câmara de Extrema/MG, tendo em vista que o acesso aos pavimentos superiores atualmente se dá por meio de escadas ou por elevador de pequeno porte, o que pode limitar a capacidade de atendimento, gerar filas e dificultar o deslocamento de pessoas com mobilidade reduzida.</w:t>
      </w:r>
    </w:p>
    <w:p w14:paraId="1660BECD"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lastRenderedPageBreak/>
        <w:t>Sob o ponto de vista técnico, a instalação de uma plataforma elevatória inclinada para escada configura-se como solução adequada e eficiente para o cenário existente, uma vez que permite a adaptação da edificação sem a necessidade de intervenções estruturais complexas, como a construção de novos poços de elevador ou alterações significativas na arquitetura do imóvel. Trata-se de equipamento projetado especificamente para percursos em escadas, com instalação sobre trilhos, ocupando espaço reduzido e possibilitando a liberação do vão para circulação quando não estiver em uso.</w:t>
      </w:r>
    </w:p>
    <w:p w14:paraId="18846D15"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t>A solução proposta apresenta, ainda, elevada compatibilidade com as características físicas do local, considerando o percurso com múltiplos lances e patamares, bem como a limitação de espaço nos corredores. A plataforma inclinada permite atender a esses requisitos com segurança, estabilidade e eficiência operacional, garantindo o transporte de usuários entre os pavimentos de forma contínua e confiável.</w:t>
      </w:r>
    </w:p>
    <w:p w14:paraId="2B59715B"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t>Do ponto de vista funcional, o equipamento contribui para a melhoria do fluxo interno da unidade, atuando de forma complementar ao elevador existente, reduzindo a sobrecarga de uso e proporcionando alternativa adicional de acesso. Tal redundância operacional é especialmente relevante em situações de manutenção, indisponibilidade ou alta demanda, assegurando a continuidade do atendimento ao público.</w:t>
      </w:r>
    </w:p>
    <w:p w14:paraId="215E88C7"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t>Adicionalmente, a solução atende aos requisitos técnicos de segurança e acessibilidade, incorporando dispositivos de proteção, sistemas de controle automatizado, operação assistida e mecanismos de emergência, garantindo a integridade dos usuários durante todo o percurso. O uso de sistema com baterias recarregáveis também assegura funcionamento mesmo em situações de interrupção de energia elétrica.</w:t>
      </w:r>
    </w:p>
    <w:p w14:paraId="42B1F02B" w14:textId="77777777" w:rsidR="00305151" w:rsidRPr="00AB3332" w:rsidRDefault="00305151" w:rsidP="00305151">
      <w:pPr>
        <w:pStyle w:val="NormalWeb"/>
        <w:spacing w:before="0" w:beforeAutospacing="0" w:after="0" w:afterAutospacing="0" w:line="360" w:lineRule="auto"/>
        <w:ind w:firstLine="720"/>
        <w:jc w:val="both"/>
        <w:rPr>
          <w:rFonts w:ascii="Arial" w:hAnsi="Arial" w:cs="Arial"/>
        </w:rPr>
      </w:pPr>
      <w:r w:rsidRPr="00AB3332">
        <w:rPr>
          <w:rFonts w:ascii="Arial" w:hAnsi="Arial" w:cs="Arial"/>
        </w:rPr>
        <w:t xml:space="preserve">Por fim, a contratação se justifica tecnicamente por promover a adequação da edificação às normas vigentes de acessibilidade, aumentar a eficiência operacional da unidade, reduzir barreiras arquitetônicas e proporcionar maior segurança, conforto e </w:t>
      </w:r>
      <w:r w:rsidRPr="00AB3332">
        <w:rPr>
          <w:rFonts w:ascii="Arial" w:hAnsi="Arial" w:cs="Arial"/>
        </w:rPr>
        <w:lastRenderedPageBreak/>
        <w:t>autonomia aos usuários, configurando-se como solução tecnicamente viável, funcional e alinhada às necessidades institucionais da UAI Câmara de Extrema/MG.</w:t>
      </w:r>
    </w:p>
    <w:p w14:paraId="3F576C1A" w14:textId="77777777" w:rsidR="00305151" w:rsidRPr="008803AF" w:rsidRDefault="00305151" w:rsidP="00305151">
      <w:pPr>
        <w:pStyle w:val="NormalWeb"/>
        <w:spacing w:before="0" w:beforeAutospacing="0" w:after="0" w:afterAutospacing="0" w:line="360" w:lineRule="auto"/>
        <w:ind w:firstLine="720"/>
        <w:jc w:val="both"/>
        <w:rPr>
          <w:rFonts w:ascii="Arial" w:hAnsi="Arial" w:cs="Arial"/>
        </w:rPr>
      </w:pPr>
      <w:r w:rsidRPr="008803AF">
        <w:rPr>
          <w:rFonts w:ascii="Arial" w:hAnsi="Arial" w:cs="Arial"/>
        </w:rPr>
        <w:t>A presente contratação apresenta justificativa econômica consistente, considerando-se a relação custo-benefício, a durabilidade do investimento e os impactos financeiros diretos e indiretos para a Administração Pública. A aquisição e instalação de uma plataforma elevatória inclinada para acessibilidade configura investimento de médio prazo com elevada vida útil, fabricada em materiais de alta resistência, como alumínio ou equivalente, exigindo baixa manutenção periódica e reduzido custo operacional ao longo do tempo.</w:t>
      </w:r>
    </w:p>
    <w:p w14:paraId="17DAEA0E" w14:textId="77777777" w:rsidR="00305151" w:rsidRPr="008803AF" w:rsidRDefault="00305151" w:rsidP="00305151">
      <w:pPr>
        <w:pStyle w:val="NormalWeb"/>
        <w:spacing w:before="0" w:beforeAutospacing="0" w:after="0" w:afterAutospacing="0" w:line="360" w:lineRule="auto"/>
        <w:ind w:firstLine="720"/>
        <w:jc w:val="both"/>
        <w:rPr>
          <w:rFonts w:ascii="Arial" w:hAnsi="Arial" w:cs="Arial"/>
        </w:rPr>
      </w:pPr>
      <w:r w:rsidRPr="008803AF">
        <w:rPr>
          <w:rFonts w:ascii="Arial" w:hAnsi="Arial" w:cs="Arial"/>
        </w:rPr>
        <w:t xml:space="preserve">Sob o ponto de vista econômico, a solução proposta mostra-se mais vantajosa em comparação a alternativas estruturais mais complexas, como a instalação de elevadores convencionais ou reformas civis de grande porte, que demandariam obras estruturais, licenças adicionais, maior tempo de execução e custos significativamente </w:t>
      </w:r>
      <w:proofErr w:type="spellStart"/>
      <w:r w:rsidRPr="008803AF">
        <w:rPr>
          <w:rFonts w:ascii="Arial" w:hAnsi="Arial" w:cs="Arial"/>
        </w:rPr>
        <w:t>superiores</w:t>
      </w:r>
      <w:proofErr w:type="spellEnd"/>
      <w:r w:rsidRPr="008803AF">
        <w:rPr>
          <w:rFonts w:ascii="Arial" w:hAnsi="Arial" w:cs="Arial"/>
        </w:rPr>
        <w:t>. A plataforma inclinada, por sua vez, utiliza a própria estrutura existente da escada, minimizando intervenções físicas no imóvel, reduzindo custos com engenharia civil e evitando interrupções prolongadas no funcionamento da unidade.</w:t>
      </w:r>
    </w:p>
    <w:p w14:paraId="4451CEF0" w14:textId="77777777" w:rsidR="00305151" w:rsidRPr="008803AF" w:rsidRDefault="00305151" w:rsidP="00305151">
      <w:pPr>
        <w:pStyle w:val="NormalWeb"/>
        <w:spacing w:before="0" w:beforeAutospacing="0" w:after="0" w:afterAutospacing="0" w:line="360" w:lineRule="auto"/>
        <w:ind w:firstLine="720"/>
        <w:jc w:val="both"/>
        <w:rPr>
          <w:rFonts w:ascii="Arial" w:hAnsi="Arial" w:cs="Arial"/>
        </w:rPr>
      </w:pPr>
      <w:r w:rsidRPr="008803AF">
        <w:rPr>
          <w:rFonts w:ascii="Arial" w:hAnsi="Arial" w:cs="Arial"/>
        </w:rPr>
        <w:t>Adicionalmente, a presença de sistema automatizado, alimentação por baterias recarregáveis e operação eficiente contribui para a redução de custos com energia elétrica e garante continuidade do serviço mesmo em situações de queda de energia, evitando prejuízos operacionais. O modelo dobrável ainda preserva o uso regular da escada, evitando necessidade de adaptações adicionais ou perdas de espaço útil.</w:t>
      </w:r>
    </w:p>
    <w:p w14:paraId="117C9B57" w14:textId="77777777" w:rsidR="00305151" w:rsidRPr="008803AF" w:rsidRDefault="00305151" w:rsidP="00305151">
      <w:pPr>
        <w:pStyle w:val="NormalWeb"/>
        <w:spacing w:before="0" w:beforeAutospacing="0" w:after="0" w:afterAutospacing="0" w:line="360" w:lineRule="auto"/>
        <w:ind w:firstLine="720"/>
        <w:jc w:val="both"/>
        <w:rPr>
          <w:rFonts w:ascii="Arial" w:hAnsi="Arial" w:cs="Arial"/>
        </w:rPr>
      </w:pPr>
      <w:r w:rsidRPr="008803AF">
        <w:rPr>
          <w:rFonts w:ascii="Arial" w:hAnsi="Arial" w:cs="Arial"/>
        </w:rPr>
        <w:t>Do ponto de vista econômico-social, a contratação também reduz custos indiretos associados à ausência de acessibilidade, como possíveis demandas judiciais, indenizações e adaptações emergenciais, além de otimizar o atendimento ao público, ampliando o acesso aos serviços e melhorando a eficiência administrativa. A adequação às normas de acessibilidade representa, portanto, não apenas cumprimento legal, mas uma medida preventiva que evita dispêndios futuros e fortalece a sustentabilidade financeira da Administração.</w:t>
      </w:r>
    </w:p>
    <w:p w14:paraId="74601D63" w14:textId="77777777" w:rsidR="00305151" w:rsidRDefault="00305151" w:rsidP="00305151">
      <w:pPr>
        <w:pStyle w:val="NormalWeb"/>
        <w:spacing w:before="0" w:beforeAutospacing="0" w:after="0" w:afterAutospacing="0" w:line="360" w:lineRule="auto"/>
        <w:ind w:firstLine="720"/>
        <w:jc w:val="both"/>
        <w:rPr>
          <w:rFonts w:ascii="Arial" w:hAnsi="Arial" w:cs="Arial"/>
        </w:rPr>
      </w:pPr>
      <w:r w:rsidRPr="008803AF">
        <w:rPr>
          <w:rFonts w:ascii="Arial" w:hAnsi="Arial" w:cs="Arial"/>
        </w:rPr>
        <w:t xml:space="preserve">Dessa forma, a contratação se revela economicamente viável, eficiente e alinhada aos princípios da economicidade e da boa gestão dos recursos públicos, ao </w:t>
      </w:r>
      <w:r w:rsidRPr="008803AF">
        <w:rPr>
          <w:rFonts w:ascii="Arial" w:hAnsi="Arial" w:cs="Arial"/>
        </w:rPr>
        <w:lastRenderedPageBreak/>
        <w:t>proporcionar solução duradoura, de menor custo comparativo e com alto retorno social e institucional.</w:t>
      </w:r>
    </w:p>
    <w:p w14:paraId="2654556E"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 exigência apenas das documentações essenciais para habilitação no pregão justifica-se pela natureza do objeto e pelos princípios que regem as contratações públicas, especialmente nos termos da Lei nº 14.133/2021.</w:t>
      </w:r>
    </w:p>
    <w:p w14:paraId="0C5E172F" w14:textId="77777777" w:rsidR="00305151" w:rsidRPr="003947D9" w:rsidRDefault="00305151" w:rsidP="00305151">
      <w:pPr>
        <w:pStyle w:val="NormalWeb"/>
        <w:spacing w:before="0" w:beforeAutospacing="0" w:after="0" w:afterAutospacing="0" w:line="360" w:lineRule="auto"/>
        <w:jc w:val="both"/>
        <w:rPr>
          <w:rFonts w:ascii="Arial" w:hAnsi="Arial" w:cs="Arial"/>
        </w:rPr>
      </w:pPr>
      <w:r w:rsidRPr="003947D9">
        <w:rPr>
          <w:rFonts w:ascii="Arial" w:hAnsi="Arial" w:cs="Arial"/>
        </w:rPr>
        <w:t>Trata-se de contratação de fornecimento com instalação de equipamento específico, com características técnicas objetivamente definidas no termo de referência, o que permite a adequada verificação da capacidade do licitante por meio da documentação básica de habilitação, sem a necessidade de exigências adicionais que possam restringir indevidamente a competitividade.</w:t>
      </w:r>
    </w:p>
    <w:p w14:paraId="10AC1EB9"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 adoção de requisitos mínimos de habilitação atende ao princípio da isonomia, ao evitar a imposição de barreiras desnecessárias à participação de licitantes, ampliando a disputa e favorecendo a obtenção da proposta mais vantajosa para a Administração.</w:t>
      </w:r>
    </w:p>
    <w:p w14:paraId="36235EF9"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Além disso, observa-se o princípio da competitividade, uma vez que exigências excessivas ou desproporcionais podem limitar o número de participantes, comprometendo o caráter competitivo do certame.</w:t>
      </w:r>
    </w:p>
    <w:p w14:paraId="05FF400A" w14:textId="77777777" w:rsidR="00305151" w:rsidRPr="003947D9" w:rsidRDefault="00305151" w:rsidP="00305151">
      <w:pPr>
        <w:pStyle w:val="NormalWeb"/>
        <w:spacing w:before="0" w:beforeAutospacing="0" w:after="0" w:afterAutospacing="0" w:line="360" w:lineRule="auto"/>
        <w:jc w:val="both"/>
        <w:rPr>
          <w:rFonts w:ascii="Arial" w:hAnsi="Arial" w:cs="Arial"/>
        </w:rPr>
      </w:pPr>
      <w:r w:rsidRPr="003947D9">
        <w:rPr>
          <w:rFonts w:ascii="Arial" w:hAnsi="Arial" w:cs="Arial"/>
        </w:rPr>
        <w:t>Também se aplica o princípio da proporcionalidade, pois as exigências de habilitação devem ser compatíveis com a complexidade do objeto. No presente caso, embora o equipamento possua especificações técnicas relevantes, trata-se de solução amplamente disponível no mercado, não demandando comprovação técnica extraordinária ou requisitos altamente especializados.</w:t>
      </w:r>
    </w:p>
    <w:p w14:paraId="2C488159"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Ademais, o princípio da eficiência é atendido ao simplificar o processo de habilitação, reduzindo burocracias desnecessárias e conferindo maior celeridade ao procedimento licitatório.</w:t>
      </w:r>
    </w:p>
    <w:p w14:paraId="7496F245"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Por fim, a exigência restrita às documentações essenciais está alinhada ao entendimento consolidado de que a Administração deve exigir apenas o indispensável para assegurar o cumprimento do contrato, evitando formalismos excessivos e garantindo ampla participação, sem prejuízo da segurança da contratação.</w:t>
      </w:r>
    </w:p>
    <w:p w14:paraId="5DD93115" w14:textId="77777777" w:rsidR="00305151" w:rsidRDefault="00305151" w:rsidP="00305151">
      <w:pPr>
        <w:pStyle w:val="NormalWeb"/>
        <w:spacing w:before="0" w:beforeAutospacing="0" w:after="0" w:afterAutospacing="0" w:line="360" w:lineRule="auto"/>
        <w:jc w:val="both"/>
        <w:rPr>
          <w:rFonts w:ascii="Arial" w:hAnsi="Arial" w:cs="Arial"/>
        </w:rPr>
      </w:pPr>
      <w:r w:rsidRPr="003947D9">
        <w:rPr>
          <w:rFonts w:ascii="Arial" w:hAnsi="Arial" w:cs="Arial"/>
        </w:rPr>
        <w:lastRenderedPageBreak/>
        <w:t>Assim, a limitação às documentações essenciais de habilitação mostra-se adequada, suficiente e juridicamente fundamentada para a presente contratação.</w:t>
      </w:r>
    </w:p>
    <w:p w14:paraId="703CE1BF"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 vedação à subcontratação e à triangulação, no presente objeto, é plenamente justificável diante de suas características técnicas e da necessidade de responsabilização direta da contratada.</w:t>
      </w:r>
    </w:p>
    <w:p w14:paraId="6AAD4489"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Trata-se de fornecimento com instalação de equipamento específico, fabricado sob medida e ajustado às condições reais do local, o que exige atuação integrada, contínua e coordenada desde a fabricação até a instalação e o pleno funcionamento do sistema. A fragmentação dessas etapas por meio de subcontratação pode comprometer a qualidade, a segurança e a compatibilidade do equipamento com o ambiente onde será instalado.</w:t>
      </w:r>
    </w:p>
    <w:p w14:paraId="142B2832"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Além disso, a execução envolve responsabilidade técnica única sobre o conjunto do sistema — incluindo trilhos, estrutura, mecanismos de elevação, dispositivos de segurança e funcionamento integrado — o que exige que a empresa contratada detenha domínio completo sobre todas as etapas da execução.</w:t>
      </w:r>
    </w:p>
    <w:p w14:paraId="56B1B345"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A vedação também se justifica pela necessidade de rastreabilidade e responsabilização direta, evitando a diluição de responsabilidades entre múltiplos agentes, o que poderia dificultar a apuração de falhas, atrasos ou defeitos, especialmente em um equipamento relacionado à segurança e acessibilidade de usuários.</w:t>
      </w:r>
    </w:p>
    <w:p w14:paraId="7A37453D"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No que se refere à triangulação (intermediação por empresa sem execução direta), sua proibição visa impedir a participação de empresas que atuem apenas como intermediárias comerciais, sem capacidade técnica ou operacional própria, o que poderia resultar em aumento de custos, perda de controle contratual e riscos à qualidade da execução.</w:t>
      </w:r>
    </w:p>
    <w:p w14:paraId="356839EF"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3947D9">
        <w:rPr>
          <w:rFonts w:ascii="Arial" w:hAnsi="Arial" w:cs="Arial"/>
        </w:rPr>
        <w:t>Tal medida está alinhada aos princípios da eficiência, da economicidade e da segurança da contratação, assegurando que a empresa vencedora seja efetivamente a responsável pela execução integral do objeto, com capacidade técnica compatível e responsabilidade direta pelos resultados.</w:t>
      </w:r>
    </w:p>
    <w:p w14:paraId="7A835A91" w14:textId="77777777" w:rsidR="00305151" w:rsidRPr="003947D9" w:rsidRDefault="00305151" w:rsidP="00305151">
      <w:pPr>
        <w:pStyle w:val="NormalWeb"/>
        <w:spacing w:before="0" w:beforeAutospacing="0" w:after="0" w:afterAutospacing="0" w:line="360" w:lineRule="auto"/>
        <w:jc w:val="both"/>
        <w:rPr>
          <w:rFonts w:ascii="Arial" w:hAnsi="Arial" w:cs="Arial"/>
        </w:rPr>
      </w:pPr>
      <w:r w:rsidRPr="003947D9">
        <w:rPr>
          <w:rFonts w:ascii="Arial" w:hAnsi="Arial" w:cs="Arial"/>
        </w:rPr>
        <w:lastRenderedPageBreak/>
        <w:t>Dessa forma, a não permissão de subcontratação e triangulação mostra-se adequada e necessária para garantir a qualidade, a segurança e a correta execução do objeto contratado.</w:t>
      </w:r>
    </w:p>
    <w:p w14:paraId="1C36573A"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 presente contratação tem como fundamento central a concretização do direito fundamental de acesso universal aos espaços públicos, mediante a eliminação de barreiras arquitetônicas que impedem ou dificultam o deslocamento de pessoas com mobilidade reduzida, idosos, pessoas com deficiência e usuários em cadeira de rodas.</w:t>
      </w:r>
    </w:p>
    <w:p w14:paraId="6BBD0AEF"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O objeto visa viabilizar a acessibilidade plena entre pavimentos da nova sede da UAI Câmara Municipal de Extrema, garantindo que todos os cidadãos possam usufruir, em condições de igualdade, dos serviços públicos ali disponibilizados. Trata-se, portanto, de medida diretamente vinculada à efetivação do princípio da dignidade da pessoa humana e da igualdade material, pilares estruturantes do ordenamento jurídico brasileiro.</w:t>
      </w:r>
    </w:p>
    <w:p w14:paraId="4E595BE0"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 inexistência de solução adequada de acessibilidade compromete o exercício regular de direitos, na medida em que restringe o acesso físico de parcela significativa da população aos serviços públicos, configurando situação de discriminação indireta. Nesse sentido, a contratação não se apresenta como mera conveniência administrativa, mas como providência necessária para a conformidade da edificação com as normas de acessibilidade e com os deveres impostos à Administração Pública.</w:t>
      </w:r>
    </w:p>
    <w:p w14:paraId="55266D53"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Sob o enfoque jurídico, a contratação encontra amparo no dever estatal de promoção da acessibilidade, previsto na legislação vigente, que impõe à Administração a adoção de medidas concretas para eliminação de obstáculos e garantia de acesso seguro e autônomo aos espaços públicos. A omissão estatal nesse aspecto pode, inclusive, ensejar responsabilização por violação a direitos fundamentais.</w:t>
      </w:r>
    </w:p>
    <w:p w14:paraId="3E3CF7E6"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 xml:space="preserve">Do ponto de vista técnico e funcional, a solução adotada — plataforma elevatória inclinada — mostra-se adequada às características do imóvel, especialmente diante da existência de escadas como meio de circulação vertical, sendo alternativa eficaz para garantir acessibilidade sem necessidade de intervenções </w:t>
      </w:r>
      <w:r w:rsidRPr="00163C89">
        <w:rPr>
          <w:rFonts w:ascii="Arial" w:hAnsi="Arial" w:cs="Arial"/>
        </w:rPr>
        <w:lastRenderedPageBreak/>
        <w:t>estruturais mais invasivas. Trata-se de solução consolidada no mercado, com tecnologia segura, operação estável e conformidade com os requisitos de uso em ambiente interno.</w:t>
      </w:r>
    </w:p>
    <w:p w14:paraId="43FEF7DD"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Adicionalmente, a contratação atende ao princípio da eficiência, na medida em que promove a adequada utilização do espaço físico existente, assegura a funcionalidade do equipamento e viabiliza o atendimento contínuo e inclusivo ao público. Também se alinha ao princípio da economicidade, ao optar por solução compatível com a realidade estrutural do local, evitando custos significativamente mais elevados decorrentes de reformas estruturais complexas.</w:t>
      </w:r>
    </w:p>
    <w:p w14:paraId="2777B3CD"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Ressalte-se, ainda, que a implementação do equipamento contribui para a prevenção de riscos, tanto para os usuários quanto para a própria Administração, ao evitar situações de deslocamento inadequado em escadas por pessoas com mobilidade reduzida, reduzindo a probabilidade de acidentes e eventuais responsabilizações civis.</w:t>
      </w:r>
    </w:p>
    <w:p w14:paraId="36398322"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Sob a perspectiva institucional, a adoção de medidas de acessibilidade reforça o compromisso da Administração Pública com a inclusão social, a equidade no acesso aos serviços e o respeito aos direitos da pessoa com deficiência, promovendo ambiente administrativo mais justo, democrático e alinhado às melhores práticas de governança pública.</w:t>
      </w:r>
    </w:p>
    <w:p w14:paraId="57688A04" w14:textId="77777777" w:rsidR="00305151" w:rsidRPr="003947D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Dessa forma, a contratação revela-se não apenas pertinente, mas indispensável ao atendimento do interesse público, por assegurar acessibilidade, promover inclusão, garantir segurança e conformidade legal, e viabilizar o pleno exercício da cidadania por todos os usuários dos serviços públicos.</w:t>
      </w:r>
    </w:p>
    <w:p w14:paraId="60838D0C"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 escolha da solução consistente na instalação de plataforma elevatória inclinada para escada fundamenta-se na adequação técnica às condições estruturais do imóvel e na necessidade de garantir acessibilidade entre pavimentos de forma segura, eficiente e compatível com a edificação existente.</w:t>
      </w:r>
      <w:r>
        <w:rPr>
          <w:rFonts w:ascii="Arial" w:hAnsi="Arial" w:cs="Arial"/>
        </w:rPr>
        <w:t xml:space="preserve"> </w:t>
      </w:r>
      <w:r w:rsidRPr="00163C89">
        <w:rPr>
          <w:rFonts w:ascii="Arial" w:hAnsi="Arial" w:cs="Arial"/>
        </w:rPr>
        <w:t xml:space="preserve">O local de instalação possui escada como principal meio de circulação vertical, não sendo viável, sob o ponto de vista técnico e econômico, a implantação de soluções alternativas como elevador convencional ou rampa. A instalação de elevador demandaria intervenções estruturais </w:t>
      </w:r>
      <w:r w:rsidRPr="00163C89">
        <w:rPr>
          <w:rFonts w:ascii="Arial" w:hAnsi="Arial" w:cs="Arial"/>
        </w:rPr>
        <w:lastRenderedPageBreak/>
        <w:t>significativas, com impacto direto na edificação, aumento substancial de custos e necessidade de adaptações incompatíveis com a configuração atual do espaço. Por sua vez, a implantação de rampas mostra-se impraticável em razão das limitações de espaço e das exigências normativas de inclinação, que inviabilizam sua execução no ambiente disponível.</w:t>
      </w:r>
      <w:r>
        <w:rPr>
          <w:rFonts w:ascii="Arial" w:hAnsi="Arial" w:cs="Arial"/>
        </w:rPr>
        <w:t xml:space="preserve"> </w:t>
      </w:r>
      <w:r w:rsidRPr="00163C89">
        <w:rPr>
          <w:rFonts w:ascii="Arial" w:hAnsi="Arial" w:cs="Arial"/>
        </w:rPr>
        <w:t>Nesse contexto, a plataforma elevatória inclinada apresenta-se como solução tecnicamente adequada, amplamente utilizada em edificações existentes, permitindo a superação de desníveis em escadas sem a necessidade de alterações estruturais relevantes. Trata-se de tecnologia consolidada, com operação segura, eficiente e compatível com ambientes internos, atendendo plenamente à finalidade de promover acessibilidade com racionalidade técnica e econômica.</w:t>
      </w:r>
    </w:p>
    <w:p w14:paraId="31C6FE25"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O quantitativo de 01 (uma) unidade de plataforma elevatória inclinada decorre da necessidade de atendimento integral da edificação, que possui circulação vertical concentrada em um único eixo de escada, interligando três pavimentos (térreo, 1º e 2º andares).</w:t>
      </w:r>
    </w:p>
    <w:p w14:paraId="3A10A3CA"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 instalação de uma única unidade é suficiente para garantir o deslocamento entre todos os níveis do prédio, atendendo de forma adequada à demanda de acessibilidade existente, não havendo necessidade técnica de aquisição de múltiplos equipamentos.</w:t>
      </w:r>
    </w:p>
    <w:p w14:paraId="2B6847C3"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Dessa forma, o quantitativo adotado mostra-se compatível com a necessidade da Administração, atendendo aos princípios da economicidade e da eficiência, sem excessos ou insuficiências.</w:t>
      </w:r>
    </w:p>
    <w:p w14:paraId="5A95D356" w14:textId="77777777" w:rsidR="00305151" w:rsidRPr="00163C89"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O não parcelamento do objeto justifica-se pela natureza indivisível da solução a ser contratada, que envolve o fornecimento, fabricação sob medida, instalação e pleno funcionamento de sistema integrado de acessibilidade.</w:t>
      </w:r>
      <w:r>
        <w:rPr>
          <w:rFonts w:ascii="Arial" w:hAnsi="Arial" w:cs="Arial"/>
        </w:rPr>
        <w:t xml:space="preserve"> </w:t>
      </w:r>
      <w:r w:rsidRPr="00163C89">
        <w:rPr>
          <w:rFonts w:ascii="Arial" w:hAnsi="Arial" w:cs="Arial"/>
        </w:rPr>
        <w:t>A eventual divisão do objeto em parcelas distintas, como fornecimento e instalação, acarretaria riscos à compatibilidade técnica entre os componentes, à correta montagem do sistema e à definição de responsabilidades, podendo comprometer o funcionamento adequado do equipamento.</w:t>
      </w:r>
      <w:r>
        <w:rPr>
          <w:rFonts w:ascii="Arial" w:hAnsi="Arial" w:cs="Arial"/>
        </w:rPr>
        <w:t xml:space="preserve"> </w:t>
      </w:r>
      <w:r w:rsidRPr="00163C89">
        <w:rPr>
          <w:rFonts w:ascii="Arial" w:hAnsi="Arial" w:cs="Arial"/>
        </w:rPr>
        <w:t xml:space="preserve">Além disso, a execução integrada por uma única empresa assegura a responsabilização direta pelo desempenho do sistema como um todo, incluindo eventuais ajustes, testes e garantia de funcionamento, reduzindo riscos de falhas </w:t>
      </w:r>
      <w:r w:rsidRPr="00163C89">
        <w:rPr>
          <w:rFonts w:ascii="Arial" w:hAnsi="Arial" w:cs="Arial"/>
        </w:rPr>
        <w:lastRenderedPageBreak/>
        <w:t>operacionais e conflitos contratuais.</w:t>
      </w:r>
      <w:r>
        <w:rPr>
          <w:rFonts w:ascii="Arial" w:hAnsi="Arial" w:cs="Arial"/>
        </w:rPr>
        <w:t xml:space="preserve"> </w:t>
      </w:r>
      <w:r w:rsidRPr="00163C89">
        <w:rPr>
          <w:rFonts w:ascii="Arial" w:hAnsi="Arial" w:cs="Arial"/>
        </w:rPr>
        <w:t>Assim, o não parcelamento atende ao interesse público ao garantir maior segurança na execução, qualidade do resultado final e eficiência na gestão contratual.</w:t>
      </w:r>
    </w:p>
    <w:p w14:paraId="40D97FBB" w14:textId="77777777" w:rsidR="00305151" w:rsidRDefault="00305151" w:rsidP="00305151">
      <w:pPr>
        <w:pStyle w:val="NormalWeb"/>
        <w:spacing w:before="0" w:beforeAutospacing="0" w:after="0" w:afterAutospacing="0" w:line="360" w:lineRule="auto"/>
        <w:ind w:firstLine="720"/>
        <w:jc w:val="both"/>
        <w:rPr>
          <w:rFonts w:ascii="Arial" w:hAnsi="Arial" w:cs="Arial"/>
        </w:rPr>
      </w:pPr>
      <w:r w:rsidRPr="00163C89">
        <w:rPr>
          <w:rFonts w:ascii="Arial" w:hAnsi="Arial" w:cs="Arial"/>
        </w:rPr>
        <w:t>A adoção da modalidade pregão justifica-se em razão da natureza do objeto, que se enquadra como bem comum, nos termos da Lei nº 14.133/2021, por possuir padrões de desempenho e qualidade objetivamente definidos no Termo de Referência.</w:t>
      </w:r>
    </w:p>
    <w:p w14:paraId="7305FB94"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A fixação do intervalo mínimo de diferença de valores entre os lances no montante de R$ 1.000,00 (mil reais) fundamenta-se na necessidade de assegurar a eficiência, a competitividade e a racionalidade do procedimento licitatório, em conformidade com os princípios que regem as contratações públicas, especialmente aqueles previstos na Lei nº 14.133/2021.</w:t>
      </w:r>
    </w:p>
    <w:p w14:paraId="47914404"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O valor estabelecido corresponde a aproximadamente 0,58% do valor estimado da contratação (R$ 172.840,00), situando-se dentro de patamar adequado e usualmente adotado pela Administração Pública, o que demonstra sua proporcionalidade em relação ao objeto licitado.</w:t>
      </w:r>
    </w:p>
    <w:p w14:paraId="2AEB32FC"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A adoção de intervalo mínimo visa evitar a apresentação de lances com reduções insignificantes, que não produzem impacto econômico relevante, mas que podem prolongar indevidamente a fase competitiva, comprometendo a celeridade e a eficiência do certame.</w:t>
      </w:r>
    </w:p>
    <w:p w14:paraId="1C0FA5BF"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Adicionalmente, o valor fixado em R$ 1.000,00 apresenta vantagem operacional, por se tratar de valor arredondado, facilitando a dinâmica de lances pelos licitantes e a condução do pregão pelo agente de contratação, sem prejuízo à ampla competitividade.</w:t>
      </w:r>
    </w:p>
    <w:p w14:paraId="1F564CB5"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Importa destacar que o intervalo definido não restringe a disputa, uma vez que permanece compatível com o valor global da contratação, permitindo reduções progressivas significativas e incentivando a apresentação de propostas economicamente vantajosas.</w:t>
      </w:r>
    </w:p>
    <w:p w14:paraId="4CC977B2" w14:textId="77777777" w:rsidR="00305151" w:rsidRPr="009A2855" w:rsidRDefault="00305151" w:rsidP="00305151">
      <w:pPr>
        <w:pStyle w:val="NormalWeb"/>
        <w:spacing w:before="0" w:beforeAutospacing="0" w:after="0" w:afterAutospacing="0" w:line="360" w:lineRule="auto"/>
        <w:ind w:firstLine="720"/>
        <w:jc w:val="both"/>
        <w:rPr>
          <w:rFonts w:ascii="Arial" w:hAnsi="Arial" w:cs="Arial"/>
        </w:rPr>
      </w:pPr>
      <w:r w:rsidRPr="009A2855">
        <w:rPr>
          <w:rFonts w:ascii="Arial" w:hAnsi="Arial" w:cs="Arial"/>
        </w:rPr>
        <w:t xml:space="preserve">Dessa forma, a fixação do intervalo mínimo de R$ 1.000,00 mostra-se adequada, proporcional e suficiente para garantir equilíbrio entre competitividade e </w:t>
      </w:r>
      <w:r w:rsidRPr="009A2855">
        <w:rPr>
          <w:rFonts w:ascii="Arial" w:hAnsi="Arial" w:cs="Arial"/>
        </w:rPr>
        <w:lastRenderedPageBreak/>
        <w:t>eficiência, evitando lances irrisórios e assegurando a obtenção da proposta mais vantajosa para a Administração Pública.</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1AB76E7D"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305151" w:rsidRPr="004372E5">
        <w:rPr>
          <w:sz w:val="24"/>
          <w:szCs w:val="24"/>
        </w:rPr>
        <w:t>As despesas decorrentes da presente contratação correr</w:t>
      </w:r>
      <w:r w:rsidR="00305151">
        <w:rPr>
          <w:sz w:val="24"/>
          <w:szCs w:val="24"/>
        </w:rPr>
        <w:t xml:space="preserve">ão </w:t>
      </w:r>
      <w:r w:rsidR="00EE5C22" w:rsidRPr="004372E5">
        <w:rPr>
          <w:sz w:val="24"/>
          <w:szCs w:val="24"/>
        </w:rPr>
        <w:t>à conta de recursos específicos consignados no Orçamento da Câmara Municipal de Extrema.</w:t>
      </w:r>
    </w:p>
    <w:p w14:paraId="1A8DB6B4" w14:textId="15197329" w:rsidR="0006216F" w:rsidRPr="0006216F" w:rsidRDefault="0006216F" w:rsidP="0006216F">
      <w:pPr>
        <w:tabs>
          <w:tab w:val="left" w:pos="2400"/>
        </w:tabs>
        <w:spacing w:line="360" w:lineRule="auto"/>
        <w:jc w:val="both"/>
        <w:rPr>
          <w:bCs/>
          <w:sz w:val="24"/>
          <w:szCs w:val="24"/>
        </w:rPr>
      </w:pPr>
      <w:r>
        <w:rPr>
          <w:b/>
          <w:sz w:val="24"/>
          <w:szCs w:val="24"/>
        </w:rPr>
        <w:t xml:space="preserve">            </w:t>
      </w:r>
      <w:r w:rsidRPr="0006216F">
        <w:rPr>
          <w:bCs/>
          <w:sz w:val="24"/>
          <w:szCs w:val="24"/>
        </w:rPr>
        <w:t>A contratação será atendida pela seguinte dotaç</w:t>
      </w:r>
      <w:r w:rsidR="00305151">
        <w:rPr>
          <w:bCs/>
          <w:sz w:val="24"/>
          <w:szCs w:val="24"/>
        </w:rPr>
        <w:t>ão</w:t>
      </w:r>
      <w:r w:rsidRPr="0006216F">
        <w:rPr>
          <w:bCs/>
          <w:sz w:val="24"/>
          <w:szCs w:val="24"/>
        </w:rPr>
        <w:t xml:space="preserve">: </w:t>
      </w:r>
    </w:p>
    <w:p w14:paraId="698128FA" w14:textId="77777777" w:rsidR="00305151" w:rsidRPr="00305151" w:rsidRDefault="00305151" w:rsidP="00305151">
      <w:pPr>
        <w:tabs>
          <w:tab w:val="left" w:pos="2400"/>
        </w:tabs>
        <w:spacing w:line="360" w:lineRule="auto"/>
        <w:jc w:val="both"/>
        <w:rPr>
          <w:b/>
          <w:sz w:val="24"/>
          <w:szCs w:val="24"/>
        </w:rPr>
      </w:pPr>
      <w:bookmarkStart w:id="8" w:name="_Hlk222388312"/>
      <w:r w:rsidRPr="00305151">
        <w:rPr>
          <w:b/>
          <w:sz w:val="24"/>
          <w:szCs w:val="24"/>
        </w:rPr>
        <w:t>Dotação: 4.4.90.52.99</w:t>
      </w:r>
    </w:p>
    <w:p w14:paraId="1B0DF3A3" w14:textId="77777777" w:rsidR="00305151" w:rsidRPr="00305151" w:rsidRDefault="00305151" w:rsidP="00305151">
      <w:pPr>
        <w:tabs>
          <w:tab w:val="left" w:pos="2400"/>
        </w:tabs>
        <w:spacing w:line="360" w:lineRule="auto"/>
        <w:jc w:val="both"/>
        <w:rPr>
          <w:b/>
          <w:sz w:val="24"/>
          <w:szCs w:val="24"/>
        </w:rPr>
      </w:pPr>
      <w:r w:rsidRPr="00305151">
        <w:rPr>
          <w:b/>
          <w:sz w:val="24"/>
          <w:szCs w:val="24"/>
        </w:rPr>
        <w:t>Ficha: 11</w:t>
      </w:r>
    </w:p>
    <w:p w14:paraId="68190C53" w14:textId="01486E83" w:rsidR="00305151" w:rsidRDefault="00305151" w:rsidP="00305151">
      <w:pPr>
        <w:tabs>
          <w:tab w:val="left" w:pos="2400"/>
        </w:tabs>
        <w:spacing w:line="360" w:lineRule="auto"/>
        <w:jc w:val="both"/>
        <w:rPr>
          <w:b/>
          <w:sz w:val="24"/>
          <w:szCs w:val="24"/>
        </w:rPr>
      </w:pPr>
      <w:r w:rsidRPr="00305151">
        <w:rPr>
          <w:b/>
          <w:sz w:val="24"/>
          <w:szCs w:val="24"/>
        </w:rPr>
        <w:t>Resumo: OUTROS MATERIAIS PERMANENTES</w:t>
      </w:r>
    </w:p>
    <w:p w14:paraId="63E3DA3E" w14:textId="77777777" w:rsidR="00305151" w:rsidRDefault="00305151" w:rsidP="003933C5">
      <w:pPr>
        <w:tabs>
          <w:tab w:val="left" w:pos="2400"/>
        </w:tabs>
        <w:spacing w:line="360" w:lineRule="auto"/>
        <w:jc w:val="both"/>
        <w:rPr>
          <w:b/>
          <w:sz w:val="24"/>
          <w:szCs w:val="24"/>
        </w:rPr>
      </w:pPr>
    </w:p>
    <w:p w14:paraId="79C9F32C" w14:textId="3738686C" w:rsidR="003933C5" w:rsidRPr="004372E5" w:rsidRDefault="003933C5" w:rsidP="003933C5">
      <w:pPr>
        <w:tabs>
          <w:tab w:val="left" w:pos="2400"/>
        </w:tabs>
        <w:spacing w:line="360" w:lineRule="auto"/>
        <w:jc w:val="both"/>
        <w:rPr>
          <w:b/>
          <w:sz w:val="24"/>
          <w:szCs w:val="24"/>
        </w:rPr>
      </w:pPr>
      <w:r w:rsidRPr="004372E5">
        <w:rPr>
          <w:b/>
          <w:sz w:val="24"/>
          <w:szCs w:val="24"/>
        </w:rPr>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8"/>
    <w:p w14:paraId="4066CF19" w14:textId="23137D63"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 xml:space="preserve">É de responsabilidade do cadastrado conferir a exatidão dos seus dados cadastrais nos Sistemas relacionados no item anterior e mantê-los atualizados junto aos órgãos responsáveis pela informação, devendo proceder, imediatamente, à </w:t>
      </w:r>
      <w:r w:rsidRPr="004372E5">
        <w:rPr>
          <w:rFonts w:eastAsia="Calibri"/>
          <w:sz w:val="24"/>
          <w:szCs w:val="24"/>
        </w:rPr>
        <w:lastRenderedPageBreak/>
        <w:t>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 xml:space="preserve">O disposto nos itens 5.7.2 e 5.7.3 não impede a licitação ou a contratação de serviço que inclua como encargo do contratado a elaboração do projeto básico e do </w:t>
      </w:r>
      <w:r w:rsidRPr="004372E5">
        <w:rPr>
          <w:rFonts w:eastAsia="Calibri"/>
          <w:sz w:val="24"/>
          <w:szCs w:val="24"/>
        </w:rPr>
        <w:lastRenderedPageBreak/>
        <w:t>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 xml:space="preserve">está ciente e concorda com as condições contidas no edital e seus anexos, bem como de que a proposta apresentada compreende a integralidade dos custos para atendimento dos direitos trabalhistas assegurados na Constituição Federal, nas </w:t>
      </w:r>
      <w:r w:rsidRPr="004372E5">
        <w:rPr>
          <w:rFonts w:eastAsia="Calibri"/>
          <w:sz w:val="24"/>
          <w:szCs w:val="24"/>
        </w:rPr>
        <w:lastRenderedPageBreak/>
        <w:t>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 xml:space="preserve">O valor final mínimo ou o percentual de desconto final máximo parametrizado na forma do item 6.11 possuirá caráter sigiloso para os demais fornecedores e para o </w:t>
      </w:r>
      <w:r w:rsidRPr="004372E5">
        <w:rPr>
          <w:rFonts w:eastAsia="Calibri"/>
          <w:sz w:val="24"/>
          <w:szCs w:val="24"/>
        </w:rPr>
        <w:lastRenderedPageBreak/>
        <w:t>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lastRenderedPageBreak/>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6"/>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6"/>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lastRenderedPageBreak/>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9"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9"/>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79699033" w:rsidR="00305151"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1423FD" w:rsidRPr="001423FD">
        <w:rPr>
          <w:rFonts w:eastAsia="Times New Roman"/>
          <w:b/>
          <w:bCs/>
          <w:sz w:val="24"/>
          <w:szCs w:val="24"/>
          <w:lang w:eastAsia="zh-CN"/>
        </w:rPr>
        <w:t xml:space="preserve">ITEM </w:t>
      </w:r>
      <w:r w:rsidR="00305151">
        <w:rPr>
          <w:rFonts w:eastAsia="Times New Roman"/>
          <w:b/>
          <w:bCs/>
          <w:sz w:val="24"/>
          <w:szCs w:val="24"/>
          <w:lang w:eastAsia="zh-CN"/>
        </w:rPr>
        <w:t>01</w:t>
      </w:r>
      <w:r w:rsidR="001423FD" w:rsidRPr="001423FD">
        <w:rPr>
          <w:rFonts w:eastAsia="Times New Roman"/>
          <w:b/>
          <w:bCs/>
          <w:sz w:val="24"/>
          <w:szCs w:val="24"/>
          <w:lang w:eastAsia="zh-CN"/>
        </w:rPr>
        <w:t xml:space="preserve"> = R$ 1</w:t>
      </w:r>
      <w:r w:rsidR="00DD2DC4">
        <w:rPr>
          <w:rFonts w:eastAsia="Times New Roman"/>
          <w:b/>
          <w:bCs/>
          <w:sz w:val="24"/>
          <w:szCs w:val="24"/>
          <w:lang w:eastAsia="zh-CN"/>
        </w:rPr>
        <w:t>.</w:t>
      </w:r>
      <w:r w:rsidR="001423FD" w:rsidRPr="001423FD">
        <w:rPr>
          <w:rFonts w:eastAsia="Times New Roman"/>
          <w:b/>
          <w:bCs/>
          <w:sz w:val="24"/>
          <w:szCs w:val="24"/>
          <w:lang w:eastAsia="zh-CN"/>
        </w:rPr>
        <w:t>00</w:t>
      </w:r>
      <w:r w:rsidR="00305151">
        <w:rPr>
          <w:rFonts w:eastAsia="Times New Roman"/>
          <w:b/>
          <w:bCs/>
          <w:sz w:val="24"/>
          <w:szCs w:val="24"/>
          <w:lang w:eastAsia="zh-CN"/>
        </w:rPr>
        <w:t>0</w:t>
      </w:r>
      <w:r w:rsidR="001423FD" w:rsidRPr="001423FD">
        <w:rPr>
          <w:rFonts w:eastAsia="Times New Roman"/>
          <w:b/>
          <w:bCs/>
          <w:sz w:val="24"/>
          <w:szCs w:val="24"/>
          <w:lang w:eastAsia="zh-CN"/>
        </w:rPr>
        <w:t>,00 (</w:t>
      </w:r>
      <w:r w:rsidR="00305151">
        <w:rPr>
          <w:rFonts w:eastAsia="Times New Roman"/>
          <w:b/>
          <w:bCs/>
          <w:sz w:val="24"/>
          <w:szCs w:val="24"/>
          <w:lang w:eastAsia="zh-CN"/>
        </w:rPr>
        <w:t>mil</w:t>
      </w:r>
      <w:r w:rsidR="001423FD" w:rsidRPr="001423FD">
        <w:rPr>
          <w:rFonts w:eastAsia="Times New Roman"/>
          <w:b/>
          <w:bCs/>
          <w:sz w:val="24"/>
          <w:szCs w:val="24"/>
          <w:lang w:eastAsia="zh-CN"/>
        </w:rPr>
        <w:t xml:space="preserve"> reais)</w:t>
      </w:r>
      <w:r w:rsidR="00305151">
        <w:rPr>
          <w:rFonts w:eastAsia="Times New Roman"/>
          <w:b/>
          <w:bCs/>
          <w:sz w:val="24"/>
          <w:szCs w:val="24"/>
          <w:lang w:eastAsia="zh-CN"/>
        </w:rPr>
        <w:t xml:space="preserve">; </w:t>
      </w:r>
    </w:p>
    <w:p w14:paraId="537E1B29" w14:textId="50B6BCE7"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 xml:space="preserve">Caso a microempresa ou a empresa de pequeno porte melhor classificada desista ou não se manifeste no prazo estabelecido, serão convocadas as demais licitantes microempresa e empresa de pequeno porte que se encontrem </w:t>
      </w:r>
      <w:r w:rsidRPr="004372E5">
        <w:rPr>
          <w:rFonts w:eastAsia="Times New Roman"/>
          <w:sz w:val="24"/>
          <w:szCs w:val="24"/>
          <w:lang w:eastAsia="zh-CN"/>
        </w:rPr>
        <w:lastRenderedPageBreak/>
        <w:t>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46C5D9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DD2DC4">
        <w:rPr>
          <w:rFonts w:eastAsia="Times New Roman"/>
          <w:sz w:val="24"/>
          <w:szCs w:val="24"/>
          <w:lang w:eastAsia="zh-CN"/>
        </w:rPr>
        <w:t>até</w:t>
      </w:r>
      <w:r w:rsidR="00BA15B6">
        <w:rPr>
          <w:rFonts w:eastAsia="Times New Roman"/>
          <w:sz w:val="24"/>
          <w:szCs w:val="24"/>
          <w:lang w:eastAsia="zh-CN"/>
        </w:rPr>
        <w:t xml:space="preserv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321E3A39"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DD2DC4" w:rsidRPr="00DD2DC4">
        <w:rPr>
          <w:rFonts w:eastAsia="Times New Roman"/>
          <w:sz w:val="24"/>
          <w:szCs w:val="24"/>
          <w:lang w:eastAsia="zh-CN"/>
        </w:rPr>
        <w:t xml:space="preserve">Será concedido o prazo de </w:t>
      </w:r>
      <w:r w:rsidR="00DD2DC4">
        <w:rPr>
          <w:rFonts w:eastAsia="Times New Roman"/>
          <w:sz w:val="24"/>
          <w:szCs w:val="24"/>
          <w:lang w:eastAsia="zh-CN"/>
        </w:rPr>
        <w:t xml:space="preserve">até </w:t>
      </w:r>
      <w:r w:rsidR="00DD2DC4" w:rsidRPr="00DD2DC4">
        <w:rPr>
          <w:rFonts w:eastAsia="Times New Roman"/>
          <w:sz w:val="24"/>
          <w:szCs w:val="24"/>
          <w:lang w:eastAsia="zh-CN"/>
        </w:rPr>
        <w:t>2 (duas) horas para envio dos documentos solicitados, inclusive aqueles relativos à habilitação, contado da convocação pelo sistema, podendo ser prorrogado pelo pregoeiro, quando necessário à adequada instrução do processo.</w:t>
      </w:r>
      <w:r w:rsidR="00DD2DC4">
        <w:rPr>
          <w:rFonts w:eastAsia="Times New Roman"/>
          <w:sz w:val="24"/>
          <w:szCs w:val="24"/>
          <w:lang w:eastAsia="zh-CN"/>
        </w:rPr>
        <w:t xml:space="preserve"> </w:t>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309961CF"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lastRenderedPageBreak/>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DD2DC4">
        <w:rPr>
          <w:rFonts w:eastAsia="Times New Roman"/>
          <w:sz w:val="24"/>
          <w:szCs w:val="24"/>
          <w:lang w:eastAsia="zh-CN"/>
        </w:rPr>
        <w:t xml:space="preserve">até </w:t>
      </w:r>
      <w:r>
        <w:rPr>
          <w:rFonts w:eastAsia="Times New Roman"/>
          <w:sz w:val="24"/>
          <w:szCs w:val="24"/>
          <w:lang w:eastAsia="zh-CN"/>
        </w:rPr>
        <w:t>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w:t>
      </w:r>
      <w:r w:rsidRPr="004372E5">
        <w:rPr>
          <w:rFonts w:eastAsia="Times New Roman"/>
          <w:sz w:val="24"/>
          <w:szCs w:val="24"/>
          <w:lang w:eastAsia="zh-CN"/>
        </w:rPr>
        <w:lastRenderedPageBreak/>
        <w:t xml:space="preserve">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 xml:space="preserve">A critério do pregoeiro, a comprovação poderá ser exigida nos casos em que o desempate tenha sido resolvido com base em outros critérios previstos em lei, ou </w:t>
      </w:r>
      <w:r w:rsidRPr="004372E5">
        <w:rPr>
          <w:sz w:val="24"/>
          <w:szCs w:val="24"/>
        </w:rPr>
        <w:lastRenderedPageBreak/>
        <w:t>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2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51E5B08D" w14:textId="77777777" w:rsidR="005972BD" w:rsidRDefault="005972BD"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2698135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w:t>
      </w:r>
      <w:r w:rsidR="001423FD">
        <w:rPr>
          <w:sz w:val="24"/>
          <w:szCs w:val="24"/>
          <w:lang w:eastAsia="zh-CN"/>
        </w:rPr>
        <w:t xml:space="preserve">da data de sua assinatura até 31 de dezembro de 2026. </w:t>
      </w:r>
      <w:r w:rsidR="00946C65" w:rsidRPr="00946C65">
        <w:rPr>
          <w:sz w:val="24"/>
          <w:szCs w:val="24"/>
          <w:lang w:eastAsia="zh-CN"/>
        </w:rPr>
        <w:t>A garantia ofertada permanecerá válida e exigível mesmo após o término da vigência contratual, mantendo-se o fornecedor responsável pelo cumprimento integral das condições de garantia estabelecidas.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791EBD9C" w14:textId="77777777" w:rsidR="005972BD" w:rsidRPr="00E15550" w:rsidRDefault="005972BD">
      <w:pPr>
        <w:pStyle w:val="PargrafodaLista"/>
        <w:numPr>
          <w:ilvl w:val="0"/>
          <w:numId w:val="36"/>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2B5CF0A0" w14:textId="77777777" w:rsidR="005972BD" w:rsidRPr="00E15550" w:rsidRDefault="005972BD">
      <w:pPr>
        <w:pStyle w:val="PargrafodaLista"/>
        <w:numPr>
          <w:ilvl w:val="1"/>
          <w:numId w:val="30"/>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O objeto será executado pelo Regime de Execução Indireta, empreitada por preço unitário. A entrega e a instalação deverão ocorrer no prazo máximo de 120 (cento e vinte) dias, contados a partir do recebimento da Autorização de Fornecimento (A.F.). O local para entrega e instalação será a sede da Unidade de Atendimento Integrada (UAI) de Extrema, no município de Extrema/MG.</w:t>
      </w:r>
    </w:p>
    <w:p w14:paraId="2787F3C8" w14:textId="77777777" w:rsidR="005972BD" w:rsidRDefault="005972BD">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25A00857" w14:textId="77777777" w:rsidR="005972BD" w:rsidRDefault="005972BD">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 xml:space="preserve">O fornecimento será de natureza material, com entrega de bens permanentes e de consumo durável, novos, originais de fábrica, sem uso anterior, em perfeito estado de conservação e funcionamento. Todos os itens deverão ser entregues com </w:t>
      </w:r>
      <w:r w:rsidRPr="0039786E">
        <w:rPr>
          <w:rFonts w:ascii="Arial" w:eastAsia="Arial Unicode MS" w:hAnsi="Arial" w:cs="Arial"/>
          <w:color w:val="000000" w:themeColor="text1"/>
          <w:sz w:val="24"/>
          <w:szCs w:val="24"/>
          <w:lang w:eastAsia="pt-BR"/>
        </w:rPr>
        <w:lastRenderedPageBreak/>
        <w:t>seus respectivos acessórios, cabos, carregadores, manuais e componentes necessários ao pleno funcionamento, conforme especificações do termo de referência.</w:t>
      </w:r>
    </w:p>
    <w:p w14:paraId="076CAC6E" w14:textId="77777777" w:rsidR="005972BD" w:rsidRPr="0073135D" w:rsidRDefault="005972BD">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F1F9BA0" w14:textId="77777777" w:rsidR="005972BD" w:rsidRPr="001F3239" w:rsidRDefault="005972BD">
      <w:pPr>
        <w:pStyle w:val="PargrafodaLista"/>
        <w:numPr>
          <w:ilvl w:val="1"/>
          <w:numId w:val="30"/>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AA234A6" w14:textId="77777777" w:rsidR="005972BD" w:rsidRDefault="005972BD">
      <w:pPr>
        <w:pStyle w:val="Nivel2"/>
        <w:numPr>
          <w:ilvl w:val="1"/>
          <w:numId w:val="30"/>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2BCA90F5" w14:textId="77777777" w:rsidR="005972BD" w:rsidRPr="001F3239" w:rsidRDefault="005972BD">
      <w:pPr>
        <w:pStyle w:val="Nivel2"/>
        <w:numPr>
          <w:ilvl w:val="1"/>
          <w:numId w:val="30"/>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1527D9E1" w14:textId="77777777" w:rsidR="005972BD" w:rsidRPr="001F3239" w:rsidRDefault="005972BD">
      <w:pPr>
        <w:pStyle w:val="Nivel2"/>
        <w:numPr>
          <w:ilvl w:val="1"/>
          <w:numId w:val="30"/>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4DE3C2B" w14:textId="77777777" w:rsidR="005972BD" w:rsidRPr="001F3239" w:rsidRDefault="005972BD">
      <w:pPr>
        <w:pStyle w:val="Nivel2"/>
        <w:numPr>
          <w:ilvl w:val="1"/>
          <w:numId w:val="30"/>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CB716A3" w14:textId="77777777" w:rsidR="005972BD" w:rsidRDefault="005972BD">
      <w:pPr>
        <w:pStyle w:val="Nivel2"/>
        <w:numPr>
          <w:ilvl w:val="1"/>
          <w:numId w:val="30"/>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6EC3CF7" w14:textId="77777777" w:rsidR="005972BD" w:rsidRDefault="005972BD">
      <w:pPr>
        <w:pStyle w:val="PargrafodaLista"/>
        <w:numPr>
          <w:ilvl w:val="1"/>
          <w:numId w:val="30"/>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lastRenderedPageBreak/>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FEB89B9" w14:textId="77777777" w:rsidR="005972BD" w:rsidRDefault="005972BD">
      <w:pPr>
        <w:pStyle w:val="PargrafodaLista"/>
        <w:numPr>
          <w:ilvl w:val="1"/>
          <w:numId w:val="30"/>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1A0F6EAD"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II. CONDIÇÕES GERAIS</w:t>
      </w:r>
    </w:p>
    <w:p w14:paraId="5D15AEF9"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O objeto compreende o fornecimento e a instalação de plataforma de acessibilidade para escada, do tipo inclinada, destinada ao transporte de pessoas com mobilidade reduzida ou em cadeira de rodas.</w:t>
      </w:r>
    </w:p>
    <w:p w14:paraId="23E67547"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A plataforma deverá ser instalada em ambiente interno, garantindo acessibilidade entre pavimentos.</w:t>
      </w:r>
    </w:p>
    <w:p w14:paraId="5B2DF112"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 xml:space="preserve">c) O local de instalação é a nova sede da UAI Câmara Extrema, situada na Rua Antônio </w:t>
      </w:r>
      <w:proofErr w:type="spellStart"/>
      <w:r w:rsidRPr="00FC52F4">
        <w:rPr>
          <w:rFonts w:eastAsia="Times New Roman"/>
          <w:sz w:val="24"/>
          <w:szCs w:val="24"/>
        </w:rPr>
        <w:t>Onisto</w:t>
      </w:r>
      <w:proofErr w:type="spellEnd"/>
      <w:r w:rsidRPr="00FC52F4">
        <w:rPr>
          <w:rFonts w:eastAsia="Times New Roman"/>
          <w:sz w:val="24"/>
          <w:szCs w:val="24"/>
        </w:rPr>
        <w:t>, nº 41, no município de Extrema.</w:t>
      </w:r>
    </w:p>
    <w:p w14:paraId="0C8615EF"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d) O equipamento deverá ser novo, sem uso, em linha de produção.</w:t>
      </w:r>
    </w:p>
    <w:p w14:paraId="0F0435DD"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III. CARACTERÍSTICAS DO EQUIPAMENTO</w:t>
      </w:r>
    </w:p>
    <w:p w14:paraId="2F931011"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A plataforma deverá ser do tipo elevatória inclinada, instalada sobre trilhos fixados à escada ou parede.</w:t>
      </w:r>
    </w:p>
    <w:p w14:paraId="37DC192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O equipamento deverá ser automatizado e dobrável, permitindo a liberação do vão da escada quando não estiver em uso.</w:t>
      </w:r>
    </w:p>
    <w:p w14:paraId="11BE5AE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Deverá ser destinado para aplicação em ambiente interno.</w:t>
      </w:r>
    </w:p>
    <w:p w14:paraId="4EB2AA1C"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lastRenderedPageBreak/>
        <w:t>d) A estrutura deverá ser em alumínio ou material equivalente de alta resistência e durabilidade.</w:t>
      </w:r>
    </w:p>
    <w:p w14:paraId="3734CB9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 xml:space="preserve">e) A cor predominante deverá ser </w:t>
      </w:r>
      <w:proofErr w:type="gramStart"/>
      <w:r w:rsidRPr="00FC52F4">
        <w:rPr>
          <w:rFonts w:eastAsia="Times New Roman"/>
          <w:sz w:val="24"/>
          <w:szCs w:val="24"/>
        </w:rPr>
        <w:t>branco</w:t>
      </w:r>
      <w:proofErr w:type="gramEnd"/>
      <w:r w:rsidRPr="00FC52F4">
        <w:rPr>
          <w:rFonts w:eastAsia="Times New Roman"/>
          <w:sz w:val="24"/>
          <w:szCs w:val="24"/>
        </w:rPr>
        <w:t>, preto ou cinza.</w:t>
      </w:r>
    </w:p>
    <w:p w14:paraId="7F741EE6"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f) A capacidade mínima de carga deverá ser de 225 kg.</w:t>
      </w:r>
    </w:p>
    <w:p w14:paraId="24D247B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g) A velocidade de deslocamento deverá estar entre 0,06 m/s e 0,15 m/s.</w:t>
      </w:r>
    </w:p>
    <w:p w14:paraId="3216933F"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h) A operação deverá ser suave, estável e segura durante todo o percurso.</w:t>
      </w:r>
    </w:p>
    <w:p w14:paraId="271BA836"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IV. SISTEMA DE OPERAÇÃO E CONTROLE</w:t>
      </w:r>
    </w:p>
    <w:p w14:paraId="6B10EEAA"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O sistema deverá possuir controle a bordo integrado à plataforma.</w:t>
      </w:r>
    </w:p>
    <w:p w14:paraId="03A0E1C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Deverá possuir controle remoto para acionamento à distância.</w:t>
      </w:r>
    </w:p>
    <w:p w14:paraId="4E033AA2"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O equipamento deverá conter painel de botões de operação.</w:t>
      </w:r>
    </w:p>
    <w:p w14:paraId="6CED256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d) Deverá possuir display integrado para informações operacionais.</w:t>
      </w:r>
    </w:p>
    <w:p w14:paraId="60C1B8D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e) Deverá possuir sinalização luminosa em LED.</w:t>
      </w:r>
    </w:p>
    <w:p w14:paraId="02DDD047"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f) Deverá possuir sinalização sonora.</w:t>
      </w:r>
    </w:p>
    <w:p w14:paraId="128BED0B"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V. REQUISITOS DE SEGURANÇA</w:t>
      </w:r>
    </w:p>
    <w:p w14:paraId="1D1169C9"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O equipamento deverá possuir braços e/ou barreiras de proteção dobráveis.</w:t>
      </w:r>
    </w:p>
    <w:p w14:paraId="401403A2"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Deverá possuir dispositivos que impeçam operação inadequada.</w:t>
      </w:r>
    </w:p>
    <w:p w14:paraId="5ADC3FD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Deverá possuir alarme sonoro durante o deslocamento.</w:t>
      </w:r>
    </w:p>
    <w:p w14:paraId="4E8AA4E0"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d) Deverá possuir sistema de parada automática em caso de obstáculo.</w:t>
      </w:r>
    </w:p>
    <w:p w14:paraId="37E409EE"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e) Deverá possuir modo de resgate/manual de emergência que permita a movimentação da plataforma em caso de falha ou bloqueio.</w:t>
      </w:r>
    </w:p>
    <w:p w14:paraId="425DC029"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f) Deverá possuir sistema que garanta operação segura ao usuário durante embarque, transporte e desembarque.</w:t>
      </w:r>
    </w:p>
    <w:p w14:paraId="21A1B06D"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VI. ALIMENTAÇÃO ELÉTRICA</w:t>
      </w:r>
    </w:p>
    <w:p w14:paraId="52F9FCA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A alimentação elétrica deverá ser realizada por carregador de baterias em 220V.</w:t>
      </w:r>
    </w:p>
    <w:p w14:paraId="5B5F195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O sistema deverá possuir baterias recarregáveis.</w:t>
      </w:r>
    </w:p>
    <w:p w14:paraId="6A5CFE8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O equipamento deverá permitir funcionamento mesmo na ausência de energia elétrica.</w:t>
      </w:r>
    </w:p>
    <w:p w14:paraId="0C9DFAB5"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VII. INSTALAÇÃO</w:t>
      </w:r>
    </w:p>
    <w:p w14:paraId="23A7ADEC"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A instalação deverá contemplar, no mínimo, três paradas: térreo, 1º andar e 2º andar.</w:t>
      </w:r>
    </w:p>
    <w:p w14:paraId="72C80B1A"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lastRenderedPageBreak/>
        <w:t>b) O percurso total aproximado será de 16,60 metros.</w:t>
      </w:r>
    </w:p>
    <w:p w14:paraId="7F5ED283"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O percurso será distribuído da seguinte forma:</w:t>
      </w:r>
    </w:p>
    <w:p w14:paraId="73BEE558" w14:textId="77777777" w:rsidR="005972BD" w:rsidRPr="00FC52F4" w:rsidRDefault="005972BD" w:rsidP="005972BD">
      <w:pPr>
        <w:spacing w:line="360" w:lineRule="auto"/>
        <w:rPr>
          <w:rFonts w:eastAsia="Times New Roman"/>
          <w:sz w:val="24"/>
          <w:szCs w:val="24"/>
        </w:rPr>
      </w:pPr>
      <w:r w:rsidRPr="00FC52F4">
        <w:rPr>
          <w:rFonts w:eastAsia="Times New Roman"/>
          <w:sz w:val="24"/>
          <w:szCs w:val="24"/>
        </w:rPr>
        <w:t>c.1) Patamar térreo: 2,50 m;</w:t>
      </w:r>
      <w:r w:rsidRPr="00FC52F4">
        <w:rPr>
          <w:rFonts w:eastAsia="Times New Roman"/>
          <w:sz w:val="24"/>
          <w:szCs w:val="24"/>
        </w:rPr>
        <w:br/>
        <w:t>c.2) Trecho do térreo ao 1º andar: 7,50 m;</w:t>
      </w:r>
      <w:r w:rsidRPr="00FC52F4">
        <w:rPr>
          <w:rFonts w:eastAsia="Times New Roman"/>
          <w:sz w:val="24"/>
          <w:szCs w:val="24"/>
        </w:rPr>
        <w:br/>
        <w:t>c.3) Patamar do 1º andar: 1,00 m;</w:t>
      </w:r>
      <w:r w:rsidRPr="00FC52F4">
        <w:rPr>
          <w:rFonts w:eastAsia="Times New Roman"/>
          <w:sz w:val="24"/>
          <w:szCs w:val="24"/>
        </w:rPr>
        <w:br/>
        <w:t>c.4) Trecho do 1º ao 2º andar: 6,80 m;</w:t>
      </w:r>
      <w:r w:rsidRPr="00FC52F4">
        <w:rPr>
          <w:rFonts w:eastAsia="Times New Roman"/>
          <w:sz w:val="24"/>
          <w:szCs w:val="24"/>
        </w:rPr>
        <w:br/>
        <w:t>c.5) Patamar do 2º andar: 1,30 m.</w:t>
      </w:r>
    </w:p>
    <w:p w14:paraId="7D71679D" w14:textId="77777777" w:rsidR="005972BD" w:rsidRPr="00FC52F4" w:rsidRDefault="005972BD" w:rsidP="005972BD">
      <w:pPr>
        <w:spacing w:line="360" w:lineRule="auto"/>
        <w:rPr>
          <w:rFonts w:eastAsia="Times New Roman"/>
          <w:sz w:val="24"/>
          <w:szCs w:val="24"/>
        </w:rPr>
      </w:pPr>
      <w:r w:rsidRPr="00FC52F4">
        <w:rPr>
          <w:rFonts w:eastAsia="Times New Roman"/>
          <w:sz w:val="24"/>
          <w:szCs w:val="24"/>
        </w:rPr>
        <w:t>d) As dimensões do local incluem:</w:t>
      </w:r>
    </w:p>
    <w:p w14:paraId="02A0DB9D" w14:textId="77777777" w:rsidR="005972BD" w:rsidRPr="00FC52F4" w:rsidRDefault="005972BD" w:rsidP="005972BD">
      <w:pPr>
        <w:spacing w:line="360" w:lineRule="auto"/>
        <w:rPr>
          <w:rFonts w:eastAsia="Times New Roman"/>
          <w:sz w:val="24"/>
          <w:szCs w:val="24"/>
        </w:rPr>
      </w:pPr>
      <w:r w:rsidRPr="00FC52F4">
        <w:rPr>
          <w:rFonts w:eastAsia="Times New Roman"/>
          <w:sz w:val="24"/>
          <w:szCs w:val="24"/>
        </w:rPr>
        <w:t>d.1) Largura do corredor: 1,17 m;</w:t>
      </w:r>
      <w:r w:rsidRPr="00FC52F4">
        <w:rPr>
          <w:rFonts w:eastAsia="Times New Roman"/>
          <w:sz w:val="24"/>
          <w:szCs w:val="24"/>
        </w:rPr>
        <w:br/>
        <w:t>d.2) Pé-direito:</w:t>
      </w:r>
    </w:p>
    <w:p w14:paraId="7015C6F6" w14:textId="77777777" w:rsidR="005972BD" w:rsidRPr="00FC52F4" w:rsidRDefault="005972BD">
      <w:pPr>
        <w:numPr>
          <w:ilvl w:val="0"/>
          <w:numId w:val="35"/>
        </w:numPr>
        <w:spacing w:line="360" w:lineRule="auto"/>
        <w:jc w:val="both"/>
        <w:rPr>
          <w:rFonts w:eastAsia="Times New Roman"/>
          <w:sz w:val="24"/>
          <w:szCs w:val="24"/>
        </w:rPr>
      </w:pPr>
      <w:r w:rsidRPr="00FC52F4">
        <w:rPr>
          <w:rFonts w:eastAsia="Times New Roman"/>
          <w:sz w:val="24"/>
          <w:szCs w:val="24"/>
        </w:rPr>
        <w:t xml:space="preserve">Térreo: 4,00 m; </w:t>
      </w:r>
    </w:p>
    <w:p w14:paraId="0E7EBCAA" w14:textId="77777777" w:rsidR="005972BD" w:rsidRPr="00FC52F4" w:rsidRDefault="005972BD">
      <w:pPr>
        <w:numPr>
          <w:ilvl w:val="0"/>
          <w:numId w:val="35"/>
        </w:numPr>
        <w:spacing w:line="360" w:lineRule="auto"/>
        <w:jc w:val="both"/>
        <w:rPr>
          <w:rFonts w:eastAsia="Times New Roman"/>
          <w:sz w:val="24"/>
          <w:szCs w:val="24"/>
        </w:rPr>
      </w:pPr>
      <w:r w:rsidRPr="00FC52F4">
        <w:rPr>
          <w:rFonts w:eastAsia="Times New Roman"/>
          <w:sz w:val="24"/>
          <w:szCs w:val="24"/>
        </w:rPr>
        <w:t xml:space="preserve">1º andar: 3,53 m; </w:t>
      </w:r>
    </w:p>
    <w:p w14:paraId="2F188287" w14:textId="77777777" w:rsidR="005972BD" w:rsidRPr="00FC52F4" w:rsidRDefault="005972BD">
      <w:pPr>
        <w:numPr>
          <w:ilvl w:val="0"/>
          <w:numId w:val="35"/>
        </w:numPr>
        <w:spacing w:line="360" w:lineRule="auto"/>
        <w:jc w:val="both"/>
        <w:rPr>
          <w:rFonts w:eastAsia="Times New Roman"/>
          <w:sz w:val="24"/>
          <w:szCs w:val="24"/>
        </w:rPr>
      </w:pPr>
      <w:r w:rsidRPr="00FC52F4">
        <w:rPr>
          <w:rFonts w:eastAsia="Times New Roman"/>
          <w:sz w:val="24"/>
          <w:szCs w:val="24"/>
        </w:rPr>
        <w:t xml:space="preserve">2º andar: 3,41 m. </w:t>
      </w:r>
    </w:p>
    <w:p w14:paraId="5A54346E"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e) A empresa contratada será responsável pelo fornecimento completo do equipamento, fabricação sob medida conforme o local, instalação integral e pleno funcionamento do sistema.</w:t>
      </w:r>
    </w:p>
    <w:p w14:paraId="6B6C536C"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f) A contratada deverá, obrigatoriamente, conferir todas as medidas in loco antes da fabricação.</w:t>
      </w:r>
    </w:p>
    <w:p w14:paraId="35C952EA"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g) A contratada deverá incluir todos os acessórios, trilhos, fixações e componentes necessários à instalação e operação.</w:t>
      </w:r>
    </w:p>
    <w:p w14:paraId="077EBE71"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VIII. PRAZO DE EXECUÇÃO</w:t>
      </w:r>
    </w:p>
    <w:p w14:paraId="245CA9F4"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O prazo máximo para entrega e instalação será de até 120 (cento e vinte) dias após a emissão da ordem de fornecimento.</w:t>
      </w:r>
    </w:p>
    <w:p w14:paraId="11F0B243" w14:textId="77777777" w:rsidR="005972BD" w:rsidRPr="00FC52F4" w:rsidRDefault="005972BD" w:rsidP="005972BD">
      <w:pPr>
        <w:spacing w:line="360" w:lineRule="auto"/>
        <w:jc w:val="both"/>
        <w:rPr>
          <w:rFonts w:eastAsia="Times New Roman"/>
          <w:b/>
          <w:bCs/>
          <w:sz w:val="24"/>
          <w:szCs w:val="24"/>
        </w:rPr>
      </w:pPr>
      <w:r w:rsidRPr="00FC52F4">
        <w:rPr>
          <w:rFonts w:eastAsia="Times New Roman"/>
          <w:b/>
          <w:bCs/>
          <w:sz w:val="24"/>
          <w:szCs w:val="24"/>
        </w:rPr>
        <w:t>IX. CONDIÇÕES FINAIS</w:t>
      </w:r>
    </w:p>
    <w:p w14:paraId="59F365CB"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a) O equipamento deverá atender integralmente às condições descritas no objeto.</w:t>
      </w:r>
    </w:p>
    <w:p w14:paraId="6994F216"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b) A entrega deverá ocorrer com o sistema em pleno funcionamento.</w:t>
      </w:r>
    </w:p>
    <w:p w14:paraId="121831ED" w14:textId="77777777" w:rsidR="005972BD" w:rsidRPr="00FC52F4" w:rsidRDefault="005972BD" w:rsidP="005972BD">
      <w:pPr>
        <w:spacing w:line="360" w:lineRule="auto"/>
        <w:jc w:val="both"/>
        <w:rPr>
          <w:rFonts w:eastAsia="Times New Roman"/>
          <w:sz w:val="24"/>
          <w:szCs w:val="24"/>
        </w:rPr>
      </w:pPr>
      <w:r w:rsidRPr="00FC52F4">
        <w:rPr>
          <w:rFonts w:eastAsia="Times New Roman"/>
          <w:sz w:val="24"/>
          <w:szCs w:val="24"/>
        </w:rPr>
        <w:t>c) Todos os componentes necessários ao funcionamento deverão estar incluídos no fornecimento.</w:t>
      </w:r>
    </w:p>
    <w:p w14:paraId="45401535" w14:textId="77777777" w:rsidR="005972BD" w:rsidRPr="0039786E" w:rsidRDefault="005972BD" w:rsidP="005972BD">
      <w:pPr>
        <w:pStyle w:val="PargrafodaLista"/>
        <w:autoSpaceDE w:val="0"/>
        <w:autoSpaceDN w:val="0"/>
        <w:adjustRightInd w:val="0"/>
        <w:spacing w:after="0" w:line="360" w:lineRule="auto"/>
        <w:ind w:left="0"/>
        <w:jc w:val="both"/>
        <w:rPr>
          <w:rFonts w:ascii="Arial" w:hAnsi="Arial" w:cs="Arial"/>
          <w:sz w:val="24"/>
          <w:szCs w:val="24"/>
        </w:rPr>
      </w:pPr>
    </w:p>
    <w:p w14:paraId="7B3859D1" w14:textId="2B93EAE5" w:rsidR="00DB0650" w:rsidRPr="00CE457F" w:rsidRDefault="00DB0650">
      <w:pPr>
        <w:pStyle w:val="PargrafodaLista"/>
        <w:keepNext/>
        <w:keepLines/>
        <w:numPr>
          <w:ilvl w:val="0"/>
          <w:numId w:val="2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lastRenderedPageBreak/>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2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2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23"/>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77777777" w:rsidR="00F729FA" w:rsidRPr="00F729FA" w:rsidRDefault="00F729FA">
      <w:pPr>
        <w:pStyle w:val="PargrafodaLista"/>
        <w:numPr>
          <w:ilvl w:val="1"/>
          <w:numId w:val="23"/>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 xml:space="preserve">O fornecimento e a execução do objeto serão acompanhados e geridos pela servidora Tamara </w:t>
      </w:r>
      <w:proofErr w:type="spellStart"/>
      <w:r w:rsidRPr="00F729FA">
        <w:rPr>
          <w:rFonts w:ascii="Arial" w:eastAsia="Arial Unicode MS" w:hAnsi="Arial" w:cs="Arial"/>
          <w:sz w:val="24"/>
          <w:szCs w:val="24"/>
          <w:lang w:eastAsia="pt-BR"/>
        </w:rPr>
        <w:t>Martiniuk</w:t>
      </w:r>
      <w:proofErr w:type="spellEnd"/>
      <w:r w:rsidRPr="00F729FA">
        <w:rPr>
          <w:rFonts w:ascii="Arial" w:eastAsia="Arial Unicode MS" w:hAnsi="Arial" w:cs="Arial"/>
          <w:sz w:val="24"/>
          <w:szCs w:val="24"/>
          <w:lang w:eastAsia="pt-BR"/>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2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2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2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lastRenderedPageBreak/>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2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2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2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2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Quando do pagamento, será efetuada a retenção tributária prevista na legislação aplicável.</w:t>
      </w:r>
    </w:p>
    <w:p w14:paraId="58927A04" w14:textId="77777777" w:rsidR="00DB0650" w:rsidRPr="004372E5" w:rsidRDefault="00DB0650">
      <w:pPr>
        <w:pStyle w:val="Nivel3"/>
        <w:numPr>
          <w:ilvl w:val="2"/>
          <w:numId w:val="2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2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2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4E7F8753"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6958D3">
        <w:rPr>
          <w:rFonts w:eastAsia="Calibri"/>
          <w:sz w:val="24"/>
          <w:szCs w:val="24"/>
        </w:rPr>
        <w:t>27</w:t>
      </w:r>
      <w:r w:rsidRPr="004372E5">
        <w:rPr>
          <w:rFonts w:eastAsia="Calibri"/>
          <w:sz w:val="24"/>
          <w:szCs w:val="24"/>
        </w:rPr>
        <w:t xml:space="preserve"> de </w:t>
      </w:r>
      <w:r w:rsidR="006958D3">
        <w:rPr>
          <w:rFonts w:eastAsia="Calibri"/>
          <w:sz w:val="24"/>
          <w:szCs w:val="24"/>
        </w:rPr>
        <w:t>abril</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E3A5D0C"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080DA"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1CA618F3"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4C61BF6E"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76389F5A"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2395464D"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6C9C9846"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35FA4C8E"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642251C3"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2082F237"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5152AE25"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653B6743" w14:textId="77777777" w:rsidR="001D2F29" w:rsidRDefault="001D2F29" w:rsidP="004372E5">
      <w:pPr>
        <w:widowControl w:val="0"/>
        <w:shd w:val="clear" w:color="auto" w:fill="FFFFFF"/>
        <w:suppressAutoHyphens/>
        <w:spacing w:line="360" w:lineRule="auto"/>
        <w:jc w:val="both"/>
        <w:rPr>
          <w:rFonts w:eastAsia="Times New Roman"/>
          <w:b/>
          <w:bCs/>
          <w:color w:val="000000"/>
          <w:sz w:val="24"/>
          <w:szCs w:val="24"/>
          <w:lang w:eastAsia="zh-CN"/>
        </w:rPr>
      </w:pPr>
    </w:p>
    <w:p w14:paraId="7D9E1B08"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0FB9B902" w14:textId="77777777" w:rsidR="001D2F29" w:rsidRDefault="001D2F29" w:rsidP="001D2F29">
      <w:pPr>
        <w:spacing w:line="360" w:lineRule="auto"/>
        <w:jc w:val="both"/>
        <w:rPr>
          <w:b/>
          <w:sz w:val="24"/>
          <w:szCs w:val="24"/>
        </w:rPr>
      </w:pPr>
      <w:bookmarkStart w:id="11" w:name="_Hlk196296866"/>
    </w:p>
    <w:p w14:paraId="4AF56180" w14:textId="6E3F5C02" w:rsidR="001D2F29" w:rsidRPr="00790D33" w:rsidRDefault="001D2F29" w:rsidP="001D2F29">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43</w:t>
      </w:r>
      <w:r w:rsidRPr="00790D33">
        <w:rPr>
          <w:b/>
          <w:sz w:val="24"/>
          <w:szCs w:val="24"/>
        </w:rPr>
        <w:t>/202</w:t>
      </w:r>
      <w:r>
        <w:rPr>
          <w:b/>
          <w:sz w:val="24"/>
          <w:szCs w:val="24"/>
        </w:rPr>
        <w:t>6</w:t>
      </w:r>
    </w:p>
    <w:p w14:paraId="42AA4C3C" w14:textId="77777777" w:rsidR="001D2F29" w:rsidRDefault="001D2F29" w:rsidP="001D2F29">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05/2026</w:t>
      </w:r>
    </w:p>
    <w:p w14:paraId="1A3B6062" w14:textId="77777777" w:rsidR="001D2F29" w:rsidRPr="00D558FC" w:rsidRDefault="001D2F29" w:rsidP="001D2F29">
      <w:pPr>
        <w:spacing w:line="360" w:lineRule="auto"/>
        <w:jc w:val="both"/>
        <w:rPr>
          <w:b/>
          <w:sz w:val="24"/>
          <w:szCs w:val="24"/>
        </w:rPr>
      </w:pPr>
    </w:p>
    <w:p w14:paraId="72ED471F" w14:textId="77777777" w:rsidR="001D2F29" w:rsidRPr="0091512E" w:rsidRDefault="001D2F29">
      <w:pPr>
        <w:pStyle w:val="PargrafodaLista"/>
        <w:numPr>
          <w:ilvl w:val="0"/>
          <w:numId w:val="34"/>
        </w:numPr>
        <w:spacing w:after="0" w:line="360" w:lineRule="auto"/>
        <w:ind w:left="0" w:firstLine="0"/>
        <w:jc w:val="both"/>
        <w:rPr>
          <w:rFonts w:eastAsia="Times New Roman"/>
          <w:b/>
          <w:bCs/>
          <w:sz w:val="24"/>
          <w:szCs w:val="24"/>
        </w:rPr>
      </w:pPr>
      <w:r w:rsidRPr="0091512E">
        <w:rPr>
          <w:rFonts w:ascii="Arial" w:hAnsi="Arial" w:cs="Arial"/>
          <w:b/>
          <w:bCs/>
          <w:sz w:val="24"/>
          <w:szCs w:val="24"/>
        </w:rPr>
        <w:t xml:space="preserve">OBJETO: </w:t>
      </w:r>
      <w:r w:rsidRPr="0091512E">
        <w:rPr>
          <w:rFonts w:ascii="Arial" w:hAnsi="Arial" w:cs="Arial"/>
          <w:sz w:val="24"/>
          <w:szCs w:val="24"/>
        </w:rPr>
        <w:t xml:space="preserve">Aquisição de uma </w:t>
      </w:r>
      <w:r w:rsidRPr="0091512E">
        <w:rPr>
          <w:rFonts w:ascii="Arial" w:hAnsi="Arial" w:cs="Arial"/>
          <w:b/>
          <w:bCs/>
          <w:sz w:val="24"/>
          <w:szCs w:val="24"/>
        </w:rPr>
        <w:t>PLATAFORMA DE ACESSIBILIDADE PARA ESCADA (TIPO PLATAFORMA ELEVATÓRIA INCLINADA)</w:t>
      </w:r>
      <w:r w:rsidRPr="0091512E">
        <w:rPr>
          <w:rFonts w:ascii="Arial" w:hAnsi="Arial" w:cs="Arial"/>
          <w:sz w:val="24"/>
          <w:szCs w:val="24"/>
        </w:rPr>
        <w:t xml:space="preserve"> instalada. </w:t>
      </w:r>
    </w:p>
    <w:p w14:paraId="13CE60F5" w14:textId="77777777" w:rsidR="001D2F29" w:rsidRPr="0091512E" w:rsidRDefault="001D2F29" w:rsidP="001D2F29">
      <w:pPr>
        <w:pStyle w:val="PargrafodaLista"/>
        <w:spacing w:after="0" w:line="360" w:lineRule="auto"/>
        <w:ind w:left="0"/>
        <w:jc w:val="both"/>
        <w:rPr>
          <w:rFonts w:eastAsia="Times New Roman"/>
          <w:b/>
          <w:bCs/>
          <w:sz w:val="24"/>
          <w:szCs w:val="24"/>
        </w:rPr>
      </w:pPr>
    </w:p>
    <w:p w14:paraId="6F6A51AC" w14:textId="77777777" w:rsidR="001D2F29" w:rsidRDefault="001D2F29">
      <w:pPr>
        <w:pStyle w:val="PargrafodaLista"/>
        <w:numPr>
          <w:ilvl w:val="0"/>
          <w:numId w:val="34"/>
        </w:numPr>
        <w:spacing w:after="0" w:line="360" w:lineRule="auto"/>
        <w:ind w:left="0" w:firstLine="0"/>
        <w:jc w:val="both"/>
        <w:rPr>
          <w:rFonts w:ascii="Arial" w:hAnsi="Arial" w:cs="Arial"/>
          <w:sz w:val="24"/>
          <w:szCs w:val="24"/>
        </w:rPr>
      </w:pPr>
      <w:r w:rsidRPr="002B4307">
        <w:rPr>
          <w:rFonts w:ascii="Arial" w:hAnsi="Arial" w:cs="Arial"/>
          <w:b/>
          <w:bCs/>
          <w:sz w:val="24"/>
          <w:szCs w:val="24"/>
        </w:rPr>
        <w:t xml:space="preserve">REGIME DE EXECUÇÃO: </w:t>
      </w:r>
      <w:r w:rsidRPr="002B4307">
        <w:rPr>
          <w:rFonts w:ascii="Arial" w:hAnsi="Arial" w:cs="Arial"/>
          <w:sz w:val="24"/>
          <w:szCs w:val="24"/>
        </w:rPr>
        <w:t>O objeto será executado pelo Regime de Execução Indireta, empreitada por preço unitário. A entrega e a instalação deverão ocorrer no prazo máximo de 120 (cento e vinte) dias, contados a partir do recebimento da Autorização de Fornecimento (A.F.). O local para entrega e instalação será a sede da Unidade de Atendimento Integrada (UAI) de Extrema, no município de Extrema/MG.</w:t>
      </w:r>
    </w:p>
    <w:p w14:paraId="5CCC15F0" w14:textId="77777777" w:rsidR="001D2F29" w:rsidRPr="002B4307" w:rsidRDefault="001D2F29" w:rsidP="001D2F29">
      <w:pPr>
        <w:pStyle w:val="PargrafodaLista"/>
        <w:rPr>
          <w:rFonts w:ascii="Arial" w:hAnsi="Arial" w:cs="Arial"/>
          <w:sz w:val="24"/>
          <w:szCs w:val="24"/>
        </w:rPr>
      </w:pPr>
    </w:p>
    <w:p w14:paraId="1C728C1B" w14:textId="77777777" w:rsidR="001D2F29" w:rsidRDefault="001D2F29">
      <w:pPr>
        <w:pStyle w:val="PargrafodaLista"/>
        <w:numPr>
          <w:ilvl w:val="0"/>
          <w:numId w:val="34"/>
        </w:numPr>
        <w:spacing w:after="0" w:line="360" w:lineRule="auto"/>
        <w:ind w:left="0" w:firstLine="0"/>
        <w:rPr>
          <w:rFonts w:ascii="Arial" w:hAnsi="Arial" w:cs="Arial"/>
          <w:b/>
          <w:bCs/>
          <w:sz w:val="24"/>
          <w:szCs w:val="24"/>
        </w:rPr>
      </w:pPr>
      <w:r w:rsidRPr="00694054">
        <w:rPr>
          <w:rFonts w:ascii="Arial" w:hAnsi="Arial" w:cs="Arial"/>
          <w:b/>
          <w:bCs/>
          <w:sz w:val="24"/>
          <w:szCs w:val="24"/>
        </w:rPr>
        <w:t>DA VISITA TÉCNICA / DA VISTORIA:</w:t>
      </w:r>
    </w:p>
    <w:p w14:paraId="71759B35" w14:textId="77777777" w:rsidR="001D2F29" w:rsidRPr="00694054" w:rsidRDefault="001D2F29" w:rsidP="001D2F29">
      <w:pPr>
        <w:pStyle w:val="PargrafodaLista"/>
        <w:rPr>
          <w:rFonts w:ascii="Arial" w:hAnsi="Arial" w:cs="Arial"/>
          <w:b/>
          <w:bCs/>
          <w:sz w:val="24"/>
          <w:szCs w:val="24"/>
        </w:rPr>
      </w:pPr>
    </w:p>
    <w:p w14:paraId="47D03152" w14:textId="77777777" w:rsidR="001D2F29" w:rsidRPr="00694054" w:rsidRDefault="001D2F29">
      <w:pPr>
        <w:pStyle w:val="PargrafodaLista"/>
        <w:numPr>
          <w:ilvl w:val="0"/>
          <w:numId w:val="37"/>
        </w:numPr>
        <w:spacing w:after="0" w:line="360" w:lineRule="auto"/>
        <w:ind w:left="0" w:firstLine="0"/>
        <w:jc w:val="both"/>
        <w:rPr>
          <w:rFonts w:ascii="Arial" w:hAnsi="Arial" w:cs="Arial"/>
          <w:sz w:val="24"/>
          <w:szCs w:val="24"/>
        </w:rPr>
      </w:pPr>
      <w:r w:rsidRPr="00694054">
        <w:rPr>
          <w:rFonts w:ascii="Arial" w:hAnsi="Arial" w:cs="Arial"/>
          <w:sz w:val="24"/>
          <w:szCs w:val="24"/>
        </w:rPr>
        <w:t>A realização de visita técnica às dependências da Unidade de Atendimento Integrada – UAI será facultativa às licitantes, podendo ser realizada sem necessidade de agendamento prévio, nos horários das 08h30 às 11h e das 13h30 às 16h30, com o objetivo de propiciar melhor conhecimento das condições locais para execução do objeto.</w:t>
      </w:r>
    </w:p>
    <w:p w14:paraId="1900F461" w14:textId="77777777" w:rsidR="001D2F29" w:rsidRPr="00694054" w:rsidRDefault="001D2F29" w:rsidP="001D2F29">
      <w:pPr>
        <w:pStyle w:val="PargrafodaLista"/>
        <w:spacing w:after="0" w:line="360" w:lineRule="auto"/>
        <w:ind w:left="0"/>
        <w:jc w:val="both"/>
        <w:rPr>
          <w:rFonts w:ascii="Arial" w:hAnsi="Arial" w:cs="Arial"/>
          <w:sz w:val="24"/>
          <w:szCs w:val="24"/>
        </w:rPr>
      </w:pPr>
    </w:p>
    <w:p w14:paraId="54ABDBB1" w14:textId="77777777" w:rsidR="001D2F29" w:rsidRPr="00694054" w:rsidRDefault="001D2F29">
      <w:pPr>
        <w:pStyle w:val="PargrafodaLista"/>
        <w:numPr>
          <w:ilvl w:val="0"/>
          <w:numId w:val="37"/>
        </w:numPr>
        <w:spacing w:after="0" w:line="360" w:lineRule="auto"/>
        <w:ind w:left="0" w:firstLine="0"/>
        <w:jc w:val="both"/>
        <w:rPr>
          <w:rFonts w:ascii="Arial" w:hAnsi="Arial" w:cs="Arial"/>
          <w:sz w:val="24"/>
          <w:szCs w:val="24"/>
        </w:rPr>
      </w:pPr>
      <w:r w:rsidRPr="00694054">
        <w:rPr>
          <w:rFonts w:ascii="Arial" w:hAnsi="Arial" w:cs="Arial"/>
          <w:sz w:val="24"/>
          <w:szCs w:val="24"/>
        </w:rPr>
        <w:t>As visitas serão realizadas por ordem de chegada, sendo atendidas conforme a disponibilidade da Administração.</w:t>
      </w:r>
    </w:p>
    <w:p w14:paraId="601806D1" w14:textId="77777777" w:rsidR="001D2F29" w:rsidRPr="00694054" w:rsidRDefault="001D2F29" w:rsidP="001D2F29">
      <w:pPr>
        <w:pStyle w:val="PargrafodaLista"/>
        <w:spacing w:after="0" w:line="360" w:lineRule="auto"/>
        <w:ind w:left="0"/>
        <w:jc w:val="both"/>
        <w:rPr>
          <w:rFonts w:ascii="Arial" w:hAnsi="Arial" w:cs="Arial"/>
          <w:sz w:val="24"/>
          <w:szCs w:val="24"/>
        </w:rPr>
      </w:pPr>
    </w:p>
    <w:p w14:paraId="14CA60E3" w14:textId="77777777" w:rsidR="001D2F29" w:rsidRPr="00694054" w:rsidRDefault="001D2F29">
      <w:pPr>
        <w:pStyle w:val="PargrafodaLista"/>
        <w:numPr>
          <w:ilvl w:val="0"/>
          <w:numId w:val="37"/>
        </w:numPr>
        <w:spacing w:after="0" w:line="360" w:lineRule="auto"/>
        <w:ind w:left="0" w:firstLine="0"/>
        <w:jc w:val="both"/>
        <w:rPr>
          <w:rFonts w:ascii="Arial" w:hAnsi="Arial" w:cs="Arial"/>
          <w:sz w:val="24"/>
          <w:szCs w:val="24"/>
        </w:rPr>
      </w:pPr>
      <w:r w:rsidRPr="00694054">
        <w:rPr>
          <w:rFonts w:ascii="Arial" w:hAnsi="Arial" w:cs="Arial"/>
          <w:sz w:val="24"/>
          <w:szCs w:val="24"/>
        </w:rPr>
        <w:t>A não realização da visita técnica não poderá ser utilizada como justificativa para descumprimento das obrigações contratuais, desde que as informações necessárias à formulação da proposta estejam adequadamente descritas no edital e seus anexos.</w:t>
      </w:r>
    </w:p>
    <w:p w14:paraId="32F39997" w14:textId="77777777" w:rsidR="001D2F29" w:rsidRPr="00694054" w:rsidRDefault="001D2F29" w:rsidP="001D2F29">
      <w:pPr>
        <w:pStyle w:val="PargrafodaLista"/>
        <w:spacing w:after="0" w:line="360" w:lineRule="auto"/>
        <w:ind w:left="0"/>
        <w:jc w:val="both"/>
        <w:rPr>
          <w:rFonts w:ascii="Arial" w:hAnsi="Arial" w:cs="Arial"/>
          <w:sz w:val="24"/>
          <w:szCs w:val="24"/>
        </w:rPr>
      </w:pPr>
    </w:p>
    <w:p w14:paraId="46580761" w14:textId="77777777" w:rsidR="001D2F29" w:rsidRDefault="001D2F29">
      <w:pPr>
        <w:pStyle w:val="PargrafodaLista"/>
        <w:numPr>
          <w:ilvl w:val="0"/>
          <w:numId w:val="37"/>
        </w:numPr>
        <w:spacing w:after="0" w:line="360" w:lineRule="auto"/>
        <w:ind w:left="0" w:firstLine="0"/>
        <w:jc w:val="both"/>
        <w:rPr>
          <w:rFonts w:ascii="Arial" w:hAnsi="Arial" w:cs="Arial"/>
          <w:sz w:val="24"/>
          <w:szCs w:val="24"/>
        </w:rPr>
      </w:pPr>
      <w:r w:rsidRPr="00694054">
        <w:rPr>
          <w:rFonts w:ascii="Arial" w:hAnsi="Arial" w:cs="Arial"/>
          <w:sz w:val="24"/>
          <w:szCs w:val="24"/>
        </w:rPr>
        <w:lastRenderedPageBreak/>
        <w:t xml:space="preserve">A licitante é responsável pela elaboração de sua proposta, devendo considerar as condições locais e as informações disponibilizadas pela Administração, </w:t>
      </w:r>
      <w:r w:rsidRPr="0091512E">
        <w:rPr>
          <w:rFonts w:ascii="Arial" w:hAnsi="Arial" w:cs="Arial"/>
          <w:sz w:val="24"/>
          <w:szCs w:val="24"/>
        </w:rPr>
        <w:t>não podendo alegar desconhecimento de informações constantes do edital e seus anexos, nem das condições locais quando verificáveis por visita facultativa.</w:t>
      </w:r>
    </w:p>
    <w:p w14:paraId="3A1FDFB1" w14:textId="77777777" w:rsidR="001D2F29" w:rsidRPr="0091512E" w:rsidRDefault="001D2F29" w:rsidP="001D2F29">
      <w:pPr>
        <w:pStyle w:val="PargrafodaLista"/>
        <w:rPr>
          <w:rFonts w:ascii="Arial" w:hAnsi="Arial" w:cs="Arial"/>
          <w:sz w:val="24"/>
          <w:szCs w:val="24"/>
        </w:rPr>
      </w:pPr>
    </w:p>
    <w:p w14:paraId="73D55FC4" w14:textId="77777777" w:rsidR="001D2F29" w:rsidRPr="00A044F3" w:rsidRDefault="001D2F29">
      <w:pPr>
        <w:pStyle w:val="PargrafodaLista"/>
        <w:numPr>
          <w:ilvl w:val="0"/>
          <w:numId w:val="34"/>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5BC7D391" w14:textId="77777777" w:rsidR="001D2F29" w:rsidRDefault="001D2F29" w:rsidP="001D2F29">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r>
        <w:rPr>
          <w:sz w:val="24"/>
          <w:szCs w:val="24"/>
        </w:rPr>
        <w:t xml:space="preserve"> </w:t>
      </w:r>
    </w:p>
    <w:p w14:paraId="1C0C5B23" w14:textId="77777777" w:rsidR="001D2F29" w:rsidRDefault="001D2F29" w:rsidP="001D2F29">
      <w:pPr>
        <w:spacing w:line="360" w:lineRule="auto"/>
        <w:ind w:firstLine="708"/>
        <w:jc w:val="both"/>
        <w:rPr>
          <w:b/>
          <w:bCs/>
          <w:sz w:val="24"/>
          <w:szCs w:val="24"/>
        </w:rPr>
      </w:pPr>
    </w:p>
    <w:p w14:paraId="2111120D" w14:textId="77777777" w:rsidR="001D2F29" w:rsidRDefault="001D2F29">
      <w:pPr>
        <w:pStyle w:val="PargrafodaLista"/>
        <w:numPr>
          <w:ilvl w:val="0"/>
          <w:numId w:val="34"/>
        </w:numPr>
        <w:spacing w:after="0" w:line="360" w:lineRule="auto"/>
        <w:ind w:left="0" w:firstLine="0"/>
        <w:jc w:val="both"/>
        <w:rPr>
          <w:rFonts w:ascii="Arial" w:hAnsi="Arial" w:cs="Arial"/>
          <w:b/>
          <w:sz w:val="24"/>
          <w:szCs w:val="24"/>
        </w:rPr>
      </w:pPr>
      <w:r w:rsidRPr="00D558FC">
        <w:rPr>
          <w:rFonts w:ascii="Arial" w:hAnsi="Arial" w:cs="Arial"/>
          <w:b/>
          <w:sz w:val="24"/>
          <w:szCs w:val="24"/>
        </w:rPr>
        <w:t>DESCRIÇÃO DA NECESSIDADE</w:t>
      </w:r>
    </w:p>
    <w:p w14:paraId="26EE4960" w14:textId="77777777" w:rsidR="001D2F29" w:rsidRDefault="001D2F29" w:rsidP="001D2F29">
      <w:pPr>
        <w:spacing w:line="360" w:lineRule="auto"/>
        <w:jc w:val="both"/>
        <w:rPr>
          <w:sz w:val="24"/>
          <w:szCs w:val="24"/>
        </w:rPr>
      </w:pPr>
    </w:p>
    <w:p w14:paraId="1E81BAC0" w14:textId="77777777" w:rsidR="001D2F29" w:rsidRPr="00417600" w:rsidRDefault="001D2F29" w:rsidP="001D2F29">
      <w:pPr>
        <w:spacing w:line="360" w:lineRule="auto"/>
        <w:ind w:firstLine="720"/>
        <w:jc w:val="both"/>
        <w:rPr>
          <w:sz w:val="24"/>
          <w:szCs w:val="24"/>
        </w:rPr>
      </w:pPr>
      <w:r w:rsidRPr="00417600">
        <w:rPr>
          <w:sz w:val="24"/>
          <w:szCs w:val="24"/>
        </w:rPr>
        <w:t>A presente contratação tem por finalidade promover a melhoria das condições de acesso na nova sede da Unidade de Atendimento Integrada (UAI) Câmara de Extrema/MG, assegurando o deslocamento mais seguro, eficiente e inclusivo de pessoas com mobilidade reduzida, incluindo usuários de cadeira de rodas, entre os pavimentos da edificação.</w:t>
      </w:r>
    </w:p>
    <w:p w14:paraId="71E6072D" w14:textId="77777777" w:rsidR="001D2F29" w:rsidRPr="00417600" w:rsidRDefault="001D2F29" w:rsidP="001D2F29">
      <w:pPr>
        <w:spacing w:line="360" w:lineRule="auto"/>
        <w:ind w:firstLine="720"/>
        <w:jc w:val="both"/>
        <w:rPr>
          <w:sz w:val="24"/>
          <w:szCs w:val="24"/>
        </w:rPr>
      </w:pPr>
      <w:r w:rsidRPr="00417600">
        <w:rPr>
          <w:sz w:val="24"/>
          <w:szCs w:val="24"/>
        </w:rPr>
        <w:t>Atualmente, o acesso aos andares superiores é realizado por meio de escadas ou por elevador de pequeno porte, o que pode limitar a capacidade de atendimento, gerar filas, dificultar o fluxo de usuários e restringir o uso pleno do espaço por pessoas com deficiência ou mobilidade reduzida. Nesse contexto, a instalação de uma plataforma elevatória inclinada se apresenta como solução complementar e necessária para ampliar e qualificar os meios de circulação vertical existentes.</w:t>
      </w:r>
    </w:p>
    <w:p w14:paraId="20AE48BA" w14:textId="77777777" w:rsidR="001D2F29" w:rsidRPr="00417600" w:rsidRDefault="001D2F29" w:rsidP="001D2F29">
      <w:pPr>
        <w:spacing w:line="360" w:lineRule="auto"/>
        <w:ind w:firstLine="720"/>
        <w:jc w:val="both"/>
        <w:rPr>
          <w:sz w:val="24"/>
          <w:szCs w:val="24"/>
        </w:rPr>
      </w:pPr>
      <w:r w:rsidRPr="00417600">
        <w:rPr>
          <w:sz w:val="24"/>
          <w:szCs w:val="24"/>
        </w:rPr>
        <w:t>A aquisição visa, portanto, aprimorar a acessibilidade e a funcionalidade da edificação, garantindo maior autonomia, conforto e segurança aos usuários, além de contribuir para a fluidez do atendimento e redução de eventuais barreiras físicas.</w:t>
      </w:r>
    </w:p>
    <w:p w14:paraId="5928D951" w14:textId="77777777" w:rsidR="001D2F29" w:rsidRPr="00417600" w:rsidRDefault="001D2F29" w:rsidP="001D2F29">
      <w:pPr>
        <w:spacing w:line="360" w:lineRule="auto"/>
        <w:jc w:val="both"/>
        <w:rPr>
          <w:sz w:val="24"/>
          <w:szCs w:val="24"/>
        </w:rPr>
      </w:pPr>
    </w:p>
    <w:p w14:paraId="0F25D8C9" w14:textId="77777777" w:rsidR="001D2F29" w:rsidRPr="00417600" w:rsidRDefault="001D2F29" w:rsidP="001D2F29">
      <w:pPr>
        <w:spacing w:line="360" w:lineRule="auto"/>
        <w:ind w:firstLine="720"/>
        <w:jc w:val="both"/>
        <w:rPr>
          <w:sz w:val="24"/>
          <w:szCs w:val="24"/>
        </w:rPr>
      </w:pPr>
      <w:r w:rsidRPr="00417600">
        <w:rPr>
          <w:sz w:val="24"/>
          <w:szCs w:val="24"/>
        </w:rPr>
        <w:lastRenderedPageBreak/>
        <w:t>Dessa forma, faz-se necessária a aquisição e instalação de uma plataforma elevatória inclinada para escada, devidamente dimensionada e fabricada sob medida para o local, com o objetivo de possibilitar a transposição segura entre os níveis da edificação, sem a necessidade de intervenções estruturais complexas. O equipamento deverá permitir o transporte de usuários com estabilidade e segurança, além de possibilitar a liberação do vão da escada quando não estiver em uso, por meio de sistema dobrável.</w:t>
      </w:r>
    </w:p>
    <w:p w14:paraId="39FA6120" w14:textId="77777777" w:rsidR="001D2F29" w:rsidRPr="00417600" w:rsidRDefault="001D2F29" w:rsidP="001D2F29">
      <w:pPr>
        <w:spacing w:line="360" w:lineRule="auto"/>
        <w:ind w:firstLine="720"/>
        <w:jc w:val="both"/>
        <w:rPr>
          <w:sz w:val="24"/>
          <w:szCs w:val="24"/>
        </w:rPr>
      </w:pPr>
      <w:r w:rsidRPr="00417600">
        <w:rPr>
          <w:sz w:val="24"/>
          <w:szCs w:val="24"/>
        </w:rPr>
        <w:t>A contratação atende, ainda, aos princípios da acessibilidade universal, inclusão e dignidade da pessoa humana, bem como às normas legais vigentes, assegurando que todos os cidadãos possam acessar os serviços públicos ofertados na unidade em condições adequadas.</w:t>
      </w:r>
    </w:p>
    <w:p w14:paraId="556CD4C0" w14:textId="77777777" w:rsidR="001D2F29" w:rsidRPr="00417600" w:rsidRDefault="001D2F29" w:rsidP="001D2F29">
      <w:pPr>
        <w:spacing w:line="360" w:lineRule="auto"/>
        <w:ind w:firstLine="720"/>
        <w:jc w:val="both"/>
        <w:rPr>
          <w:sz w:val="24"/>
          <w:szCs w:val="24"/>
        </w:rPr>
      </w:pPr>
      <w:r w:rsidRPr="00417600">
        <w:rPr>
          <w:sz w:val="24"/>
          <w:szCs w:val="24"/>
        </w:rPr>
        <w:t>Por fim, a solução contempla o fornecimento completo do equipamento, sua fabricação conforme as especificidades do local, instalação integral e pleno funcionamento, garantindo operação contínua, segura e eficiente, atendendo plenamente às necessidades institucionais da UAI Câmara Extrema/MG.</w:t>
      </w:r>
    </w:p>
    <w:p w14:paraId="4B2AB892" w14:textId="77777777" w:rsidR="001D2F29" w:rsidRDefault="001D2F29" w:rsidP="001D2F29">
      <w:pPr>
        <w:spacing w:line="360" w:lineRule="auto"/>
        <w:ind w:firstLine="720"/>
        <w:jc w:val="both"/>
        <w:rPr>
          <w:sz w:val="24"/>
          <w:szCs w:val="24"/>
        </w:rPr>
      </w:pPr>
      <w:r w:rsidRPr="00417600">
        <w:rPr>
          <w:sz w:val="24"/>
          <w:szCs w:val="24"/>
        </w:rPr>
        <w:t>A presente contratação atende diretamente ao interesse público ao promover a ampliação e a qualificação do acesso aos serviços prestados na Unidade de Atendimento Integrada (UAI) Câmara de Extrema/MG, garantindo condições mais adequadas de mobilidade, segurança e inclusão a todos os usuários, especialmente pessoas com deficiência ou mobilidade reduzida. Ao complementar os meios de acesso existentes, reduzindo limitações operacionais e barreiras físicas, a medida contribui para a efetivação do princípio da acessibilidade universal, melhora a eficiência do atendimento, otimiza o fluxo de pessoas na edificação e assegura o pleno exercício da cidadania, em conformidade com as normas legais e com os princípios da administração pública.</w:t>
      </w:r>
    </w:p>
    <w:p w14:paraId="40F78551" w14:textId="77777777" w:rsidR="001D2F29" w:rsidRDefault="001D2F29" w:rsidP="001D2F29">
      <w:pPr>
        <w:spacing w:line="360" w:lineRule="auto"/>
        <w:ind w:firstLine="720"/>
        <w:jc w:val="both"/>
        <w:rPr>
          <w:sz w:val="24"/>
          <w:szCs w:val="24"/>
        </w:rPr>
      </w:pPr>
    </w:p>
    <w:p w14:paraId="72C24AD1" w14:textId="77777777" w:rsidR="001D2F29" w:rsidRDefault="001D2F29" w:rsidP="001D2F29">
      <w:pPr>
        <w:spacing w:line="360" w:lineRule="auto"/>
        <w:ind w:firstLine="720"/>
        <w:jc w:val="both"/>
        <w:rPr>
          <w:sz w:val="24"/>
          <w:szCs w:val="24"/>
        </w:rPr>
      </w:pPr>
    </w:p>
    <w:p w14:paraId="22BD1E53" w14:textId="77777777" w:rsidR="001D2F29" w:rsidRDefault="001D2F29" w:rsidP="001D2F29">
      <w:pPr>
        <w:spacing w:line="360" w:lineRule="auto"/>
        <w:ind w:firstLine="720"/>
        <w:jc w:val="both"/>
        <w:rPr>
          <w:sz w:val="24"/>
          <w:szCs w:val="24"/>
        </w:rPr>
      </w:pPr>
    </w:p>
    <w:p w14:paraId="4C412D4B" w14:textId="77777777" w:rsidR="001D2F29" w:rsidRDefault="001D2F29" w:rsidP="001D2F29">
      <w:pPr>
        <w:spacing w:line="360" w:lineRule="auto"/>
        <w:ind w:firstLine="720"/>
        <w:jc w:val="both"/>
        <w:rPr>
          <w:sz w:val="24"/>
          <w:szCs w:val="24"/>
        </w:rPr>
      </w:pPr>
    </w:p>
    <w:p w14:paraId="7B737999" w14:textId="77777777" w:rsidR="001D2F29" w:rsidRPr="00417600" w:rsidRDefault="001D2F29" w:rsidP="001D2F29">
      <w:pPr>
        <w:spacing w:line="360" w:lineRule="auto"/>
        <w:ind w:firstLine="720"/>
        <w:jc w:val="both"/>
        <w:rPr>
          <w:sz w:val="24"/>
          <w:szCs w:val="24"/>
        </w:rPr>
      </w:pPr>
    </w:p>
    <w:p w14:paraId="180CDD3E" w14:textId="77777777" w:rsidR="001D2F29" w:rsidRDefault="001D2F29">
      <w:pPr>
        <w:pStyle w:val="PargrafodaLista"/>
        <w:numPr>
          <w:ilvl w:val="0"/>
          <w:numId w:val="34"/>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lastRenderedPageBreak/>
        <w:t xml:space="preserve"> REQUISITOS DA CONTRATAÇÃO</w:t>
      </w:r>
    </w:p>
    <w:p w14:paraId="40905456" w14:textId="77777777" w:rsidR="001D2F29" w:rsidRDefault="001D2F29" w:rsidP="001D2F29">
      <w:pPr>
        <w:pStyle w:val="PargrafodaLista"/>
        <w:spacing w:after="0" w:line="360" w:lineRule="auto"/>
        <w:ind w:left="0"/>
        <w:jc w:val="both"/>
        <w:rPr>
          <w:rFonts w:ascii="Arial" w:eastAsia="Times New Roman" w:hAnsi="Arial" w:cs="Arial"/>
          <w:b/>
          <w:bCs/>
          <w:color w:val="000000"/>
          <w:sz w:val="24"/>
          <w:szCs w:val="24"/>
        </w:rPr>
      </w:pPr>
    </w:p>
    <w:p w14:paraId="7C0045A6" w14:textId="77777777" w:rsid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bookmarkStart w:id="12" w:name="_Hlk186385316"/>
      <w:r w:rsidRPr="00EE25B7">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r>
        <w:rPr>
          <w:rFonts w:ascii="Arial" w:eastAsia="Times New Roman" w:hAnsi="Arial" w:cs="Arial"/>
          <w:color w:val="000000"/>
          <w:sz w:val="24"/>
          <w:szCs w:val="24"/>
        </w:rPr>
        <w:t>:</w:t>
      </w:r>
    </w:p>
    <w:p w14:paraId="317CEC6A"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a) O equipamento deverá ser do tipo plataforma elevatória inclinada para escada, destinada ao transporte de pessoas com mobilidade reduzida, inclusive usuários em cadeira de rodas, para uso em ambiente interno.</w:t>
      </w:r>
    </w:p>
    <w:p w14:paraId="208662C5"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b) A plataforma deverá ser fabricada sob medida, conforme as dimensões e características do local de instalação, sendo obrigatória a realização de vistoria técnica prévia para conferência das medidas in loco antes da fabricação.</w:t>
      </w:r>
    </w:p>
    <w:p w14:paraId="5E87E540"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c) O equipamento deverá possuir estrutura em alumínio ou material equivalente de alta resistência e durabilidade, com acabamento adequado ao ambiente interno e cor predominante branco, preto ou cinza.</w:t>
      </w:r>
    </w:p>
    <w:p w14:paraId="1E729F3E"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d) Deverá possuir capacidade mínima de carga de 225 kg, garantindo o transporte seguro de usuários e seus equipamentos de apoio.</w:t>
      </w:r>
    </w:p>
    <w:p w14:paraId="2E53E2F1"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e) A velocidade de deslocamento deverá estar compreendida entre 0,06 m/s e 0,15 m/s, assegurando operação suave, estável e segura.</w:t>
      </w:r>
    </w:p>
    <w:p w14:paraId="63361416"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f) O sistema deverá ser automatizado, com funcionamento por meio de trilhos fixados à escada ou à parede, e possuir mecanismo dobrável que permita a liberação do vão da escada quando não estiver em uso.</w:t>
      </w:r>
    </w:p>
    <w:p w14:paraId="2CAD7659"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g) O sistema de operação deverá contemplar controle a bordo integrado à plataforma e controle remoto para acionamento à distância, com painel de botões de fácil utilização, display informativo, sinalização luminosa em LED e sinalização sonora.</w:t>
      </w:r>
    </w:p>
    <w:p w14:paraId="15A1EC75"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h) O equipamento deverá atender integralmente às normas técnicas de acessibilidade e segurança aplicáveis, especialmente aquelas relacionadas à acessibilidade em edificações e equipamentos de transporte vertical.</w:t>
      </w:r>
    </w:p>
    <w:p w14:paraId="7FF8F9D9"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 xml:space="preserve">i) Deverá possuir dispositivos de segurança, incluindo, no mínimo: braços e/ou barreiras de proteção dobráveis, sistema de parada automática em caso de obstáculo, </w:t>
      </w:r>
      <w:r w:rsidRPr="00417600">
        <w:rPr>
          <w:rFonts w:ascii="Arial" w:hAnsi="Arial" w:cs="Arial"/>
        </w:rPr>
        <w:lastRenderedPageBreak/>
        <w:t>alarme sonoro durante o deslocamento, dispositivos que impeçam operação inadequada e sistema de travamento seguro durante o embarque e desembarque.</w:t>
      </w:r>
    </w:p>
    <w:p w14:paraId="0D9606A0"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j) Deverá possuir sistema de resgate/manual de emergência que permita a movimentação da plataforma em caso de falha elétrica ou bloqueio do sistema.</w:t>
      </w:r>
    </w:p>
    <w:p w14:paraId="4F88E74A"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k) A alimentação elétrica deverá ser realizada por meio de carregador de baterias em 220V, com sistema de baterias recarregáveis que permita o funcionamento mesmo na ausência de energia elétrica.</w:t>
      </w:r>
    </w:p>
    <w:p w14:paraId="521DE071"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l) A instalação deverá contemplar, no mínimo, três paradas (térreo, 1º andar e 2º andar), com percurso total aproximado de 16,60 metros, incluindo patamares e trechos intermediários conforme as características da edificação.</w:t>
      </w:r>
    </w:p>
    <w:p w14:paraId="5F3831BB"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m) A contratada deverá ser responsável pelo fornecimento completo do equipamento, incluindo todos os componentes, trilhos, fixações, acessórios e demais itens necessários à instalação e pleno funcionamento do sistema.</w:t>
      </w:r>
    </w:p>
    <w:p w14:paraId="09D8B53E"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n) A instalação deverá ser realizada por equipe técnica qualificada, garantindo a correta fixação, alinhamento e funcionamento do equipamento, bem como a segurança dos usuários.</w:t>
      </w:r>
    </w:p>
    <w:p w14:paraId="59ADCAFD"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o) A contratada deverá realizar testes operacionais, ajustes e entrega técnica do equipamento em pleno funcionamento, incluindo orientação básica aos usuários e responsáveis quanto à operação segura.</w:t>
      </w:r>
    </w:p>
    <w:p w14:paraId="7B511FFA"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p) O produto deverá ser novo, sem uso, em linha de produção, não sendo admitidos equipamentos recondicionados.</w:t>
      </w:r>
    </w:p>
    <w:p w14:paraId="7244B261"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q) O prazo máximo para fornecimento e instalação deverá ser de até 120 (cento e vinte) dias, contados a partir do recebimento da Autorização de Fornecimento.</w:t>
      </w:r>
    </w:p>
    <w:p w14:paraId="507C171E" w14:textId="77777777" w:rsidR="001D2F29" w:rsidRPr="00417600" w:rsidRDefault="001D2F29" w:rsidP="001D2F29">
      <w:pPr>
        <w:pStyle w:val="NormalWeb"/>
        <w:spacing w:before="0" w:beforeAutospacing="0" w:after="0" w:afterAutospacing="0" w:line="360" w:lineRule="auto"/>
        <w:jc w:val="both"/>
        <w:rPr>
          <w:rFonts w:ascii="Arial" w:hAnsi="Arial" w:cs="Arial"/>
        </w:rPr>
      </w:pPr>
      <w:r w:rsidRPr="00417600">
        <w:rPr>
          <w:rFonts w:ascii="Arial" w:hAnsi="Arial" w:cs="Arial"/>
        </w:rPr>
        <w:t>r) A contratada deverá prestar garantia mínima do equipamento, conforme práticas de mercado, assegurando suporte técnico e manutenção corretiva durante o período estabelecido.</w:t>
      </w:r>
    </w:p>
    <w:p w14:paraId="438FB8AF" w14:textId="77777777" w:rsid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p>
    <w:p w14:paraId="7BACE2CB" w14:textId="77777777" w:rsid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p>
    <w:p w14:paraId="3285820E" w14:textId="77777777" w:rsid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p>
    <w:p w14:paraId="46DB13C0" w14:textId="77777777" w:rsid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p>
    <w:p w14:paraId="317DD0B2" w14:textId="77777777" w:rsidR="001D2F29" w:rsidRPr="00790D33" w:rsidRDefault="001D2F29" w:rsidP="001D2F29">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lastRenderedPageBreak/>
        <w:t>REQUISITOS DE HABILITAÇÃO JURÍDICA, FISCAL, SOCIAL E TRABALHISTA</w:t>
      </w:r>
    </w:p>
    <w:p w14:paraId="42BC001A" w14:textId="77777777" w:rsidR="001D2F29" w:rsidRDefault="001D2F29" w:rsidP="001D2F29">
      <w:pPr>
        <w:suppressAutoHyphens/>
        <w:spacing w:line="360" w:lineRule="auto"/>
        <w:jc w:val="both"/>
        <w:rPr>
          <w:b/>
          <w:sz w:val="24"/>
          <w:szCs w:val="24"/>
          <w:lang w:eastAsia="zh-CN"/>
        </w:rPr>
      </w:pPr>
      <w:r w:rsidRPr="00790D33">
        <w:rPr>
          <w:b/>
          <w:sz w:val="24"/>
          <w:szCs w:val="24"/>
          <w:lang w:eastAsia="zh-CN"/>
        </w:rPr>
        <w:t>I – HABILITAÇÃO JURÍDICA:</w:t>
      </w:r>
    </w:p>
    <w:p w14:paraId="415CAB34" w14:textId="77777777" w:rsidR="001D2F29" w:rsidRPr="00790D33" w:rsidRDefault="001D2F29" w:rsidP="001D2F29">
      <w:pPr>
        <w:suppressAutoHyphens/>
        <w:spacing w:line="360" w:lineRule="auto"/>
        <w:jc w:val="both"/>
        <w:rPr>
          <w:sz w:val="24"/>
          <w:szCs w:val="24"/>
          <w:lang w:eastAsia="zh-CN"/>
        </w:rPr>
      </w:pPr>
    </w:p>
    <w:p w14:paraId="1B20C7DA" w14:textId="77777777" w:rsidR="001D2F29" w:rsidRDefault="001D2F29">
      <w:pPr>
        <w:pStyle w:val="PargrafodaLista"/>
        <w:widowControl w:val="0"/>
        <w:numPr>
          <w:ilvl w:val="0"/>
          <w:numId w:val="27"/>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539FC77E" w14:textId="77777777" w:rsidR="001D2F29" w:rsidRPr="00790D33" w:rsidRDefault="001D2F29">
      <w:pPr>
        <w:pStyle w:val="PargrafodaLista"/>
        <w:widowControl w:val="0"/>
        <w:numPr>
          <w:ilvl w:val="0"/>
          <w:numId w:val="27"/>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33B509B0" w14:textId="77777777" w:rsidR="001D2F29" w:rsidRDefault="001D2F29">
      <w:pPr>
        <w:pStyle w:val="PargrafodaLista"/>
        <w:numPr>
          <w:ilvl w:val="0"/>
          <w:numId w:val="27"/>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43416168" w14:textId="77777777" w:rsidR="001D2F29" w:rsidRDefault="001D2F29">
      <w:pPr>
        <w:pStyle w:val="PargrafodaLista"/>
        <w:numPr>
          <w:ilvl w:val="0"/>
          <w:numId w:val="27"/>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3E429CA9" w14:textId="77777777" w:rsidR="001D2F29" w:rsidRDefault="001D2F29" w:rsidP="001D2F29">
      <w:pPr>
        <w:suppressAutoHyphens/>
        <w:spacing w:line="360" w:lineRule="auto"/>
        <w:jc w:val="both"/>
        <w:rPr>
          <w:b/>
          <w:sz w:val="24"/>
          <w:szCs w:val="24"/>
          <w:lang w:eastAsia="zh-CN"/>
        </w:rPr>
      </w:pPr>
    </w:p>
    <w:p w14:paraId="1C80DCFC" w14:textId="77777777" w:rsidR="001D2F29" w:rsidRDefault="001D2F29" w:rsidP="001D2F29">
      <w:pPr>
        <w:suppressAutoHyphens/>
        <w:spacing w:line="360" w:lineRule="auto"/>
        <w:jc w:val="both"/>
        <w:rPr>
          <w:b/>
          <w:sz w:val="24"/>
          <w:szCs w:val="24"/>
          <w:lang w:eastAsia="zh-CN"/>
        </w:rPr>
      </w:pPr>
      <w:r w:rsidRPr="00790D33">
        <w:rPr>
          <w:b/>
          <w:sz w:val="24"/>
          <w:szCs w:val="24"/>
          <w:lang w:eastAsia="zh-CN"/>
        </w:rPr>
        <w:t>II – REGULARIDADE FISCAL E TRABALHISTA:</w:t>
      </w:r>
    </w:p>
    <w:p w14:paraId="16AA5E01" w14:textId="77777777" w:rsidR="001D2F29" w:rsidRPr="00790D33" w:rsidRDefault="001D2F29" w:rsidP="001D2F29">
      <w:pPr>
        <w:suppressAutoHyphens/>
        <w:spacing w:line="360" w:lineRule="auto"/>
        <w:jc w:val="both"/>
        <w:rPr>
          <w:sz w:val="24"/>
          <w:szCs w:val="24"/>
          <w:lang w:eastAsia="zh-CN"/>
        </w:rPr>
      </w:pPr>
    </w:p>
    <w:p w14:paraId="20E51785" w14:textId="77777777" w:rsidR="001D2F29" w:rsidRPr="00790D33" w:rsidRDefault="001D2F29">
      <w:pPr>
        <w:pStyle w:val="PargrafodaLista"/>
        <w:numPr>
          <w:ilvl w:val="0"/>
          <w:numId w:val="29"/>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0FC403EA" w14:textId="77777777" w:rsidR="001D2F29" w:rsidRPr="00790D33" w:rsidRDefault="001D2F29">
      <w:pPr>
        <w:pStyle w:val="PargrafodaLista"/>
        <w:numPr>
          <w:ilvl w:val="0"/>
          <w:numId w:val="29"/>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6DD6DD21" w14:textId="77777777" w:rsidR="001D2F29" w:rsidRPr="00790D33" w:rsidRDefault="001D2F29">
      <w:pPr>
        <w:pStyle w:val="PargrafodaLista"/>
        <w:widowControl w:val="0"/>
        <w:numPr>
          <w:ilvl w:val="0"/>
          <w:numId w:val="28"/>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66EE32DF" w14:textId="77777777" w:rsidR="001D2F29" w:rsidRPr="00790D33"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5B2286D4" w14:textId="77777777" w:rsidR="001D2F29" w:rsidRPr="00790D33"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569B497B" w14:textId="77777777" w:rsidR="001D2F29" w:rsidRPr="00790D33"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w:t>
      </w:r>
      <w:r w:rsidRPr="00790D33">
        <w:rPr>
          <w:rFonts w:ascii="Arial" w:hAnsi="Arial" w:cs="Arial"/>
          <w:sz w:val="24"/>
          <w:szCs w:val="24"/>
        </w:rPr>
        <w:lastRenderedPageBreak/>
        <w:t>vigor;</w:t>
      </w:r>
    </w:p>
    <w:p w14:paraId="1E5EE50D" w14:textId="77777777" w:rsidR="001D2F29" w:rsidRPr="00790D33" w:rsidRDefault="001D2F29" w:rsidP="001D2F29">
      <w:pPr>
        <w:suppressAutoHyphens/>
        <w:overflowPunct w:val="0"/>
        <w:spacing w:line="360" w:lineRule="auto"/>
        <w:jc w:val="both"/>
        <w:textAlignment w:val="baseline"/>
        <w:rPr>
          <w:color w:val="000000"/>
          <w:sz w:val="24"/>
          <w:szCs w:val="24"/>
          <w:lang w:eastAsia="zh-CN"/>
        </w:rPr>
      </w:pPr>
    </w:p>
    <w:p w14:paraId="3985F6BE" w14:textId="77777777" w:rsidR="001D2F29" w:rsidRDefault="001D2F29" w:rsidP="001D2F29">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6357BAC0" w14:textId="77777777" w:rsidR="001D2F29" w:rsidRDefault="001D2F29" w:rsidP="001D2F29">
      <w:pPr>
        <w:suppressAutoHyphens/>
        <w:overflowPunct w:val="0"/>
        <w:spacing w:line="360" w:lineRule="auto"/>
        <w:jc w:val="both"/>
        <w:textAlignment w:val="baseline"/>
        <w:rPr>
          <w:color w:val="000000"/>
          <w:sz w:val="24"/>
          <w:szCs w:val="24"/>
          <w:lang w:eastAsia="zh-CN"/>
        </w:rPr>
      </w:pPr>
    </w:p>
    <w:p w14:paraId="37A44EE3" w14:textId="77777777" w:rsidR="001D2F29" w:rsidRDefault="001D2F29" w:rsidP="001D2F29">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35732CF6" w14:textId="77777777" w:rsidR="001D2F29" w:rsidRPr="00790D33" w:rsidRDefault="001D2F29" w:rsidP="001D2F29">
      <w:pPr>
        <w:shd w:val="clear" w:color="auto" w:fill="FFFFFF"/>
        <w:suppressAutoHyphens/>
        <w:spacing w:line="360" w:lineRule="auto"/>
        <w:jc w:val="both"/>
        <w:rPr>
          <w:b/>
          <w:bCs/>
          <w:sz w:val="24"/>
          <w:szCs w:val="24"/>
          <w:lang w:eastAsia="zh-CN"/>
        </w:rPr>
      </w:pPr>
    </w:p>
    <w:p w14:paraId="1E90B2AF" w14:textId="77777777" w:rsidR="001D2F29" w:rsidRPr="00790D33" w:rsidRDefault="001D2F29">
      <w:pPr>
        <w:widowControl w:val="0"/>
        <w:numPr>
          <w:ilvl w:val="0"/>
          <w:numId w:val="2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3023AAD5" w14:textId="77777777" w:rsidR="001D2F29" w:rsidRDefault="001D2F29" w:rsidP="001D2F29">
      <w:pPr>
        <w:shd w:val="clear" w:color="auto" w:fill="FFFFFF"/>
        <w:suppressAutoHyphens/>
        <w:spacing w:line="360" w:lineRule="auto"/>
        <w:ind w:left="720"/>
        <w:jc w:val="both"/>
        <w:rPr>
          <w:bCs/>
          <w:color w:val="000000"/>
          <w:sz w:val="24"/>
          <w:szCs w:val="24"/>
          <w:lang w:eastAsia="zh-CN"/>
        </w:rPr>
      </w:pPr>
    </w:p>
    <w:p w14:paraId="635D7D40" w14:textId="77777777" w:rsidR="001D2F29" w:rsidRPr="00790D33" w:rsidRDefault="001D2F29">
      <w:pPr>
        <w:widowControl w:val="0"/>
        <w:numPr>
          <w:ilvl w:val="0"/>
          <w:numId w:val="2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2"/>
    <w:p w14:paraId="149AF238" w14:textId="77777777" w:rsidR="001D2F29" w:rsidRDefault="001D2F29" w:rsidP="001D2F29">
      <w:pPr>
        <w:spacing w:line="360" w:lineRule="auto"/>
        <w:jc w:val="both"/>
        <w:rPr>
          <w:rFonts w:eastAsia="Times New Roman"/>
          <w:b/>
          <w:bCs/>
          <w:color w:val="000000"/>
          <w:sz w:val="24"/>
          <w:szCs w:val="24"/>
        </w:rPr>
      </w:pPr>
    </w:p>
    <w:p w14:paraId="174B0C63" w14:textId="77777777" w:rsidR="001D2F29" w:rsidRPr="00790D33" w:rsidRDefault="001D2F29" w:rsidP="001D2F29">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3526F4BA" w14:textId="77777777" w:rsidR="001D2F29" w:rsidRPr="00790D33" w:rsidRDefault="001D2F29" w:rsidP="001D2F29">
      <w:pPr>
        <w:spacing w:line="360" w:lineRule="auto"/>
        <w:jc w:val="both"/>
        <w:rPr>
          <w:rFonts w:eastAsia="Times New Roman"/>
          <w:color w:val="000000"/>
          <w:sz w:val="24"/>
          <w:szCs w:val="24"/>
        </w:rPr>
      </w:pPr>
    </w:p>
    <w:p w14:paraId="32875757" w14:textId="77777777" w:rsidR="001D2F29" w:rsidRDefault="001D2F29" w:rsidP="001D2F29">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As quantidades </w:t>
      </w:r>
      <w:r>
        <w:rPr>
          <w:rFonts w:eastAsia="Times New Roman"/>
          <w:color w:val="000000"/>
          <w:sz w:val="24"/>
          <w:szCs w:val="24"/>
        </w:rPr>
        <w:t>estimadas dos produtos</w:t>
      </w:r>
      <w:r w:rsidRPr="00790D33">
        <w:rPr>
          <w:rFonts w:eastAsia="Times New Roman"/>
          <w:color w:val="000000"/>
          <w:sz w:val="24"/>
          <w:szCs w:val="24"/>
        </w:rPr>
        <w:t xml:space="preserve"> a serem contratad</w:t>
      </w:r>
      <w:r>
        <w:rPr>
          <w:rFonts w:eastAsia="Times New Roman"/>
          <w:color w:val="000000"/>
          <w:sz w:val="24"/>
          <w:szCs w:val="24"/>
        </w:rPr>
        <w:t>os</w:t>
      </w:r>
      <w:r w:rsidRPr="00790D33">
        <w:rPr>
          <w:rFonts w:eastAsia="Times New Roman"/>
          <w:color w:val="000000"/>
          <w:sz w:val="24"/>
          <w:szCs w:val="24"/>
        </w:rPr>
        <w:t xml:space="preserve"> estão estabelecid</w:t>
      </w:r>
      <w:r>
        <w:rPr>
          <w:rFonts w:eastAsia="Times New Roman"/>
          <w:color w:val="000000"/>
          <w:sz w:val="24"/>
          <w:szCs w:val="24"/>
        </w:rPr>
        <w:t>o</w:t>
      </w:r>
      <w:r w:rsidRPr="00790D33">
        <w:rPr>
          <w:rFonts w:eastAsia="Times New Roman"/>
          <w:color w:val="000000"/>
          <w:sz w:val="24"/>
          <w:szCs w:val="24"/>
        </w:rPr>
        <w:t xml:space="preserve">s na tabela abaixo:  </w:t>
      </w:r>
    </w:p>
    <w:p w14:paraId="0D2E814C" w14:textId="77777777" w:rsidR="001D2F29" w:rsidRDefault="001D2F29" w:rsidP="001D2F29">
      <w:pPr>
        <w:spacing w:line="360" w:lineRule="auto"/>
        <w:ind w:firstLine="720"/>
        <w:jc w:val="both"/>
        <w:rPr>
          <w:rFonts w:eastAsia="Times New Roman"/>
          <w:color w:val="000000"/>
          <w:sz w:val="24"/>
          <w:szCs w:val="24"/>
        </w:rPr>
      </w:pPr>
    </w:p>
    <w:p w14:paraId="4C22E82C" w14:textId="77777777" w:rsidR="001D2F29" w:rsidRDefault="001D2F29" w:rsidP="001D2F29">
      <w:pPr>
        <w:spacing w:line="360" w:lineRule="auto"/>
        <w:ind w:firstLine="720"/>
        <w:jc w:val="both"/>
        <w:rPr>
          <w:rFonts w:eastAsia="Times New Roman"/>
          <w:color w:val="000000"/>
          <w:sz w:val="24"/>
          <w:szCs w:val="24"/>
        </w:rPr>
      </w:pPr>
    </w:p>
    <w:p w14:paraId="7231B639" w14:textId="77777777" w:rsidR="001D2F29" w:rsidRDefault="001D2F29" w:rsidP="001D2F29">
      <w:pPr>
        <w:spacing w:line="360" w:lineRule="auto"/>
        <w:ind w:firstLine="720"/>
        <w:jc w:val="both"/>
        <w:rPr>
          <w:rFonts w:eastAsia="Times New Roman"/>
          <w:color w:val="000000"/>
          <w:sz w:val="24"/>
          <w:szCs w:val="24"/>
        </w:rPr>
      </w:pPr>
    </w:p>
    <w:p w14:paraId="7828AB87" w14:textId="77777777" w:rsidR="001D2F29" w:rsidRDefault="001D2F29" w:rsidP="001D2F29">
      <w:pPr>
        <w:spacing w:line="360" w:lineRule="auto"/>
        <w:ind w:firstLine="720"/>
        <w:jc w:val="both"/>
        <w:rPr>
          <w:rFonts w:eastAsia="Times New Roman"/>
          <w:color w:val="000000"/>
          <w:sz w:val="24"/>
          <w:szCs w:val="24"/>
        </w:rPr>
      </w:pPr>
    </w:p>
    <w:p w14:paraId="4B495FF1" w14:textId="77777777" w:rsidR="001D2F29" w:rsidRDefault="001D2F29" w:rsidP="001D2F29">
      <w:pPr>
        <w:spacing w:line="360" w:lineRule="auto"/>
        <w:ind w:firstLine="720"/>
        <w:jc w:val="both"/>
        <w:rPr>
          <w:rFonts w:eastAsia="Times New Roman"/>
          <w:color w:val="000000"/>
          <w:sz w:val="24"/>
          <w:szCs w:val="24"/>
        </w:rPr>
      </w:pPr>
    </w:p>
    <w:p w14:paraId="58F26ACE" w14:textId="77777777" w:rsidR="001D2F29" w:rsidRDefault="001D2F29" w:rsidP="001D2F29">
      <w:pPr>
        <w:spacing w:line="360" w:lineRule="auto"/>
        <w:ind w:firstLine="720"/>
        <w:jc w:val="both"/>
        <w:rPr>
          <w:rFonts w:eastAsia="Times New Roman"/>
          <w:color w:val="000000"/>
          <w:sz w:val="24"/>
          <w:szCs w:val="24"/>
        </w:rPr>
      </w:pPr>
    </w:p>
    <w:p w14:paraId="66F83AE6" w14:textId="77777777" w:rsidR="001D2F29" w:rsidRDefault="001D2F29" w:rsidP="001D2F29">
      <w:pPr>
        <w:spacing w:line="360" w:lineRule="auto"/>
        <w:ind w:firstLine="720"/>
        <w:jc w:val="both"/>
        <w:rPr>
          <w:rFonts w:eastAsia="Times New Roman"/>
          <w:color w:val="000000"/>
          <w:sz w:val="24"/>
          <w:szCs w:val="24"/>
        </w:rPr>
      </w:pPr>
    </w:p>
    <w:p w14:paraId="5BF87021" w14:textId="77777777" w:rsidR="001D2F29" w:rsidRDefault="001D2F29" w:rsidP="001D2F29">
      <w:pPr>
        <w:spacing w:line="360" w:lineRule="auto"/>
        <w:ind w:firstLine="720"/>
        <w:jc w:val="both"/>
        <w:rPr>
          <w:rFonts w:eastAsia="Times New Roman"/>
          <w:color w:val="000000"/>
          <w:sz w:val="24"/>
          <w:szCs w:val="24"/>
        </w:rPr>
      </w:pPr>
    </w:p>
    <w:p w14:paraId="64F29560" w14:textId="77777777" w:rsidR="001D2F29" w:rsidRDefault="001D2F29" w:rsidP="001D2F29">
      <w:pPr>
        <w:spacing w:line="360" w:lineRule="auto"/>
        <w:ind w:firstLine="720"/>
        <w:jc w:val="both"/>
        <w:rPr>
          <w:rFonts w:eastAsia="Times New Roman"/>
          <w:color w:val="000000"/>
          <w:sz w:val="24"/>
          <w:szCs w:val="24"/>
        </w:rPr>
      </w:pPr>
    </w:p>
    <w:tbl>
      <w:tblPr>
        <w:tblStyle w:val="Tabelacomgrade"/>
        <w:tblW w:w="10349" w:type="dxa"/>
        <w:tblInd w:w="-998" w:type="dxa"/>
        <w:tblLook w:val="04A0" w:firstRow="1" w:lastRow="0" w:firstColumn="1" w:lastColumn="0" w:noHBand="0" w:noVBand="1"/>
      </w:tblPr>
      <w:tblGrid>
        <w:gridCol w:w="846"/>
        <w:gridCol w:w="5466"/>
        <w:gridCol w:w="1418"/>
        <w:gridCol w:w="1136"/>
        <w:gridCol w:w="1483"/>
      </w:tblGrid>
      <w:tr w:rsidR="001D2F29" w:rsidRPr="00063FA1" w14:paraId="43E5549E" w14:textId="77777777" w:rsidTr="00525064">
        <w:trPr>
          <w:trHeight w:val="744"/>
        </w:trPr>
        <w:tc>
          <w:tcPr>
            <w:tcW w:w="847" w:type="dxa"/>
            <w:hideMark/>
          </w:tcPr>
          <w:p w14:paraId="49597996" w14:textId="77777777" w:rsidR="001D2F29" w:rsidRPr="00453AD7" w:rsidRDefault="001D2F29" w:rsidP="00525064">
            <w:pPr>
              <w:jc w:val="center"/>
              <w:rPr>
                <w:rFonts w:ascii="Arial" w:hAnsi="Arial" w:cs="Arial"/>
                <w:b/>
                <w:bCs/>
                <w:color w:val="000000"/>
                <w:sz w:val="24"/>
                <w:szCs w:val="24"/>
              </w:rPr>
            </w:pPr>
            <w:bookmarkStart w:id="13" w:name="_Hlk221695239"/>
            <w:r w:rsidRPr="00453AD7">
              <w:rPr>
                <w:rFonts w:ascii="Arial" w:hAnsi="Arial" w:cs="Arial"/>
                <w:b/>
                <w:bCs/>
                <w:color w:val="000000"/>
                <w:sz w:val="24"/>
                <w:szCs w:val="24"/>
              </w:rPr>
              <w:t>ITEM</w:t>
            </w:r>
          </w:p>
        </w:tc>
        <w:tc>
          <w:tcPr>
            <w:tcW w:w="5547" w:type="dxa"/>
            <w:hideMark/>
          </w:tcPr>
          <w:p w14:paraId="089A570C"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240A1BE3"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32DC939B"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483" w:type="dxa"/>
            <w:hideMark/>
          </w:tcPr>
          <w:p w14:paraId="5317675E"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1D2F29" w:rsidRPr="00063FA1" w14:paraId="4A204CB2" w14:textId="77777777" w:rsidTr="00525064">
        <w:trPr>
          <w:trHeight w:val="2774"/>
        </w:trPr>
        <w:tc>
          <w:tcPr>
            <w:tcW w:w="847" w:type="dxa"/>
            <w:hideMark/>
          </w:tcPr>
          <w:p w14:paraId="4FEC1893" w14:textId="77777777" w:rsidR="001D2F29" w:rsidRPr="00453AD7" w:rsidRDefault="001D2F29" w:rsidP="00525064">
            <w:pPr>
              <w:jc w:val="center"/>
              <w:rPr>
                <w:rFonts w:ascii="Arial" w:hAnsi="Arial" w:cs="Arial"/>
                <w:color w:val="000000"/>
                <w:sz w:val="24"/>
                <w:szCs w:val="24"/>
              </w:rPr>
            </w:pPr>
            <w:r w:rsidRPr="00453AD7">
              <w:rPr>
                <w:rFonts w:ascii="Arial" w:hAnsi="Arial" w:cs="Arial"/>
                <w:color w:val="000000"/>
                <w:sz w:val="24"/>
                <w:szCs w:val="24"/>
              </w:rPr>
              <w:t>01</w:t>
            </w:r>
          </w:p>
        </w:tc>
        <w:tc>
          <w:tcPr>
            <w:tcW w:w="5547" w:type="dxa"/>
            <w:hideMark/>
          </w:tcPr>
          <w:p w14:paraId="2F779DD0" w14:textId="77777777" w:rsidR="001D2F29" w:rsidRPr="00453AD7" w:rsidRDefault="001D2F29" w:rsidP="00525064">
            <w:pPr>
              <w:jc w:val="both"/>
              <w:rPr>
                <w:rFonts w:ascii="Arial" w:hAnsi="Arial" w:cs="Arial"/>
                <w:color w:val="000000"/>
                <w:sz w:val="24"/>
                <w:szCs w:val="24"/>
              </w:rPr>
            </w:pPr>
            <w:r w:rsidRPr="00417600">
              <w:rPr>
                <w:rFonts w:ascii="Arial" w:hAnsi="Arial" w:cs="Arial"/>
                <w:b/>
                <w:bCs/>
                <w:color w:val="000000"/>
                <w:sz w:val="24"/>
                <w:szCs w:val="24"/>
              </w:rPr>
              <w:t xml:space="preserve">Aquisição de uma PLATAFORMA DE ACESSIBILIDADE PARA ESCADA (TIPO PLATAFORMA ELEVATÓRIA INCLINADA) instalada. </w:t>
            </w:r>
            <w:r w:rsidRPr="00417600">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w:t>
            </w:r>
            <w:r w:rsidRPr="00417600">
              <w:rPr>
                <w:rFonts w:ascii="Arial" w:hAnsi="Arial" w:cs="Arial"/>
                <w:color w:val="000000"/>
                <w:sz w:val="24"/>
                <w:szCs w:val="24"/>
              </w:rPr>
              <w:lastRenderedPageBreak/>
              <w:t xml:space="preserve">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417600">
              <w:rPr>
                <w:rFonts w:ascii="Arial" w:hAnsi="Arial" w:cs="Arial"/>
                <w:color w:val="000000"/>
                <w:sz w:val="24"/>
                <w:szCs w:val="24"/>
              </w:rPr>
              <w:t>Onisto</w:t>
            </w:r>
            <w:proofErr w:type="spellEnd"/>
            <w:r w:rsidRPr="00417600">
              <w:rPr>
                <w:rFonts w:ascii="Arial" w:hAnsi="Arial" w:cs="Arial"/>
                <w:color w:val="000000"/>
                <w:sz w:val="24"/>
                <w:szCs w:val="24"/>
              </w:rPr>
              <w:t>, 41, em Extrema, MG.</w:t>
            </w:r>
          </w:p>
        </w:tc>
        <w:tc>
          <w:tcPr>
            <w:tcW w:w="1336" w:type="dxa"/>
            <w:noWrap/>
            <w:hideMark/>
          </w:tcPr>
          <w:p w14:paraId="1AEE094F" w14:textId="77777777" w:rsidR="001D2F29" w:rsidRPr="00417600" w:rsidRDefault="001D2F29" w:rsidP="00525064">
            <w:pPr>
              <w:jc w:val="center"/>
              <w:rPr>
                <w:rFonts w:ascii="Arial" w:hAnsi="Arial" w:cs="Arial"/>
                <w:color w:val="000000"/>
                <w:sz w:val="24"/>
                <w:szCs w:val="24"/>
              </w:rPr>
            </w:pPr>
            <w:r w:rsidRPr="00417600">
              <w:rPr>
                <w:rFonts w:ascii="Arial" w:hAnsi="Arial" w:cs="Arial"/>
                <w:sz w:val="24"/>
                <w:szCs w:val="24"/>
              </w:rPr>
              <w:lastRenderedPageBreak/>
              <w:t>R$ 172.840,00</w:t>
            </w:r>
          </w:p>
        </w:tc>
        <w:tc>
          <w:tcPr>
            <w:tcW w:w="1136" w:type="dxa"/>
            <w:hideMark/>
          </w:tcPr>
          <w:p w14:paraId="38E7DFE2" w14:textId="77777777" w:rsidR="001D2F29" w:rsidRPr="00417600" w:rsidRDefault="001D2F29" w:rsidP="00525064">
            <w:pPr>
              <w:jc w:val="center"/>
              <w:rPr>
                <w:rFonts w:ascii="Arial" w:hAnsi="Arial" w:cs="Arial"/>
                <w:color w:val="000000"/>
                <w:sz w:val="24"/>
                <w:szCs w:val="24"/>
              </w:rPr>
            </w:pPr>
            <w:r w:rsidRPr="00417600">
              <w:rPr>
                <w:rFonts w:ascii="Arial" w:hAnsi="Arial" w:cs="Arial"/>
                <w:color w:val="000000"/>
                <w:sz w:val="24"/>
                <w:szCs w:val="24"/>
              </w:rPr>
              <w:t xml:space="preserve">01 </w:t>
            </w:r>
          </w:p>
          <w:p w14:paraId="3284C62E" w14:textId="77777777" w:rsidR="001D2F29" w:rsidRPr="00417600" w:rsidRDefault="001D2F29" w:rsidP="00525064">
            <w:pPr>
              <w:jc w:val="center"/>
              <w:rPr>
                <w:rFonts w:ascii="Arial" w:hAnsi="Arial" w:cs="Arial"/>
                <w:color w:val="000000"/>
                <w:sz w:val="24"/>
                <w:szCs w:val="24"/>
              </w:rPr>
            </w:pPr>
            <w:r w:rsidRPr="00417600">
              <w:rPr>
                <w:rFonts w:ascii="Arial" w:hAnsi="Arial" w:cs="Arial"/>
                <w:color w:val="000000"/>
                <w:sz w:val="24"/>
                <w:szCs w:val="24"/>
              </w:rPr>
              <w:t>peça</w:t>
            </w:r>
          </w:p>
        </w:tc>
        <w:tc>
          <w:tcPr>
            <w:tcW w:w="1483" w:type="dxa"/>
            <w:noWrap/>
          </w:tcPr>
          <w:p w14:paraId="2AB3ADD3" w14:textId="77777777" w:rsidR="001D2F29" w:rsidRPr="00417600" w:rsidRDefault="001D2F29" w:rsidP="00525064">
            <w:pPr>
              <w:jc w:val="center"/>
              <w:rPr>
                <w:rFonts w:ascii="Arial" w:hAnsi="Arial" w:cs="Arial"/>
                <w:color w:val="000000"/>
                <w:sz w:val="24"/>
                <w:szCs w:val="24"/>
              </w:rPr>
            </w:pPr>
            <w:r w:rsidRPr="00417600">
              <w:rPr>
                <w:rFonts w:ascii="Arial" w:hAnsi="Arial" w:cs="Arial"/>
                <w:sz w:val="24"/>
                <w:szCs w:val="24"/>
              </w:rPr>
              <w:t>R$ 172.840,00</w:t>
            </w:r>
          </w:p>
        </w:tc>
      </w:tr>
    </w:tbl>
    <w:bookmarkEnd w:id="13"/>
    <w:p w14:paraId="542B28B9" w14:textId="77777777" w:rsidR="001D2F29" w:rsidRDefault="001D2F29" w:rsidP="001D2F29">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16C615CE" w14:textId="77777777" w:rsidR="001D2F29" w:rsidRDefault="001D2F29" w:rsidP="001D2F29">
      <w:pPr>
        <w:spacing w:line="360" w:lineRule="auto"/>
        <w:jc w:val="both"/>
        <w:rPr>
          <w:b/>
          <w:sz w:val="24"/>
          <w:szCs w:val="24"/>
        </w:rPr>
      </w:pPr>
    </w:p>
    <w:p w14:paraId="483F3615" w14:textId="77777777" w:rsidR="001D2F29" w:rsidRPr="00AA2A3A" w:rsidRDefault="001D2F29">
      <w:pPr>
        <w:pStyle w:val="PargrafodaLista"/>
        <w:numPr>
          <w:ilvl w:val="0"/>
          <w:numId w:val="32"/>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3C0AB0F3" w14:textId="77777777" w:rsidR="001D2F29" w:rsidRPr="00790D33" w:rsidRDefault="001D2F29" w:rsidP="001D2F29">
      <w:pPr>
        <w:spacing w:line="360" w:lineRule="auto"/>
        <w:jc w:val="both"/>
        <w:rPr>
          <w:sz w:val="24"/>
          <w:szCs w:val="24"/>
        </w:rPr>
      </w:pPr>
    </w:p>
    <w:p w14:paraId="013334A5" w14:textId="77777777" w:rsidR="001D2F29" w:rsidRPr="00790D33" w:rsidRDefault="001D2F29" w:rsidP="001D2F29">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247753AB" w14:textId="77777777" w:rsidR="001D2F29" w:rsidRDefault="001D2F29" w:rsidP="001D2F29">
      <w:pPr>
        <w:spacing w:line="360" w:lineRule="auto"/>
        <w:jc w:val="both"/>
        <w:rPr>
          <w:sz w:val="24"/>
          <w:szCs w:val="24"/>
        </w:rPr>
      </w:pPr>
    </w:p>
    <w:p w14:paraId="10D183AB" w14:textId="77777777" w:rsidR="001D2F29" w:rsidRPr="00790D33" w:rsidRDefault="001D2F29" w:rsidP="001D2F29">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lastRenderedPageBreak/>
        <w:t>JUSTIFICATIVA TÉCNICA E ECONÔMICA DA ESCOLHA DO TIPO DE SOLUÇÃO A CONTRATAR</w:t>
      </w:r>
    </w:p>
    <w:p w14:paraId="50B4ED1B" w14:textId="77777777" w:rsidR="001D2F29" w:rsidRPr="00790D33" w:rsidRDefault="001D2F29" w:rsidP="001D2F29">
      <w:pPr>
        <w:spacing w:line="360" w:lineRule="auto"/>
        <w:ind w:firstLine="708"/>
        <w:jc w:val="both"/>
        <w:rPr>
          <w:rFonts w:eastAsia="Times New Roman"/>
          <w:color w:val="000000"/>
          <w:sz w:val="24"/>
          <w:szCs w:val="24"/>
        </w:rPr>
      </w:pPr>
    </w:p>
    <w:p w14:paraId="47F90CEC" w14:textId="77777777" w:rsidR="001D2F29" w:rsidRDefault="001D2F29" w:rsidP="001D2F29">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38718F4E" w14:textId="77777777" w:rsidR="001D2F29" w:rsidRPr="00790D33" w:rsidRDefault="001D2F29" w:rsidP="001D2F29">
      <w:pPr>
        <w:spacing w:line="360" w:lineRule="auto"/>
        <w:ind w:firstLine="708"/>
        <w:jc w:val="both"/>
        <w:rPr>
          <w:rFonts w:eastAsia="Times New Roman"/>
          <w:color w:val="000000"/>
          <w:sz w:val="24"/>
          <w:szCs w:val="24"/>
        </w:rPr>
      </w:pPr>
    </w:p>
    <w:p w14:paraId="77936771" w14:textId="77777777" w:rsidR="001D2F29" w:rsidRDefault="001D2F29" w:rsidP="001D2F29">
      <w:pPr>
        <w:spacing w:line="360" w:lineRule="auto"/>
        <w:jc w:val="both"/>
        <w:rPr>
          <w:rFonts w:eastAsia="Times New Roman"/>
          <w:b/>
          <w:bCs/>
          <w:sz w:val="24"/>
          <w:szCs w:val="24"/>
        </w:rPr>
      </w:pPr>
      <w:r w:rsidRPr="002D6289">
        <w:rPr>
          <w:rFonts w:eastAsia="Times New Roman"/>
          <w:b/>
          <w:bCs/>
          <w:sz w:val="24"/>
          <w:szCs w:val="24"/>
        </w:rPr>
        <w:t>Justificativa Técnica</w:t>
      </w:r>
    </w:p>
    <w:p w14:paraId="6CF45E86" w14:textId="77777777" w:rsidR="001D2F29" w:rsidRDefault="001D2F29" w:rsidP="001D2F29">
      <w:pPr>
        <w:spacing w:line="360" w:lineRule="auto"/>
        <w:jc w:val="both"/>
        <w:rPr>
          <w:rFonts w:eastAsia="Times New Roman"/>
          <w:b/>
          <w:bCs/>
          <w:sz w:val="24"/>
          <w:szCs w:val="24"/>
        </w:rPr>
      </w:pPr>
    </w:p>
    <w:p w14:paraId="75DB19E9"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t>A presente contratação justifica-se pela necessidade de aprimorar as condições de acessibilidade e circulação vertical na nova sede da Unidade de Atendimento Integrada (UAI) Câmara de Extrema/MG, tendo em vista que o acesso aos pavimentos superiores atualmente se dá por meio de escadas ou por elevador de pequeno porte, o que pode limitar a capacidade de atendimento, gerar filas e dificultar o deslocamento de pessoas com mobilidade reduzida.</w:t>
      </w:r>
    </w:p>
    <w:p w14:paraId="717DFAC0"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t>Sob o ponto de vista técnico, a instalação de uma plataforma elevatória inclinada para escada configura-se como solução adequada e eficiente para o cenário existente, uma vez que permite a adaptação da edificação sem a necessidade de intervenções estruturais complexas, como a construção de novos poços de elevador ou alterações significativas na arquitetura do imóvel. Trata-se de equipamento projetado especificamente para percursos em escadas, com instalação sobre trilhos, ocupando espaço reduzido e possibilitando a liberação do vão para circulação quando não estiver em uso.</w:t>
      </w:r>
    </w:p>
    <w:p w14:paraId="09098260"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t>A solução proposta apresenta, ainda, elevada compatibilidade com as características físicas do local, considerando o percurso com múltiplos lances e patamares, bem como a limitação de espaço nos corredores. A plataforma inclinada permite atender a esses requisitos com segurança, estabilidade e eficiência operacional, garantindo o transporte de usuários entre os pavimentos de forma contínua e confiável.</w:t>
      </w:r>
    </w:p>
    <w:p w14:paraId="4CDB62A2"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lastRenderedPageBreak/>
        <w:t>Do ponto de vista funcional, o equipamento contribui para a melhoria do fluxo interno da unidade, atuando de forma complementar ao elevador existente, reduzindo a sobrecarga de uso e proporcionando alternativa adicional de acesso. Tal redundância operacional é especialmente relevante em situações de manutenção, indisponibilidade ou alta demanda, assegurando a continuidade do atendimento ao público.</w:t>
      </w:r>
    </w:p>
    <w:p w14:paraId="1763BED0"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t>Adicionalmente, a solução atende aos requisitos técnicos de segurança e acessibilidade, incorporando dispositivos de proteção, sistemas de controle automatizado, operação assistida e mecanismos de emergência, garantindo a integridade dos usuários durante todo o percurso. O uso de sistema com baterias recarregáveis também assegura funcionamento mesmo em situações de interrupção de energia elétrica.</w:t>
      </w:r>
    </w:p>
    <w:p w14:paraId="689C02DC" w14:textId="77777777" w:rsidR="001D2F29" w:rsidRPr="00AB3332" w:rsidRDefault="001D2F29" w:rsidP="001D2F29">
      <w:pPr>
        <w:pStyle w:val="NormalWeb"/>
        <w:spacing w:before="0" w:beforeAutospacing="0" w:after="0" w:afterAutospacing="0" w:line="360" w:lineRule="auto"/>
        <w:ind w:firstLine="720"/>
        <w:jc w:val="both"/>
        <w:rPr>
          <w:rFonts w:ascii="Arial" w:hAnsi="Arial" w:cs="Arial"/>
        </w:rPr>
      </w:pPr>
      <w:r w:rsidRPr="00AB3332">
        <w:rPr>
          <w:rFonts w:ascii="Arial" w:hAnsi="Arial" w:cs="Arial"/>
        </w:rPr>
        <w:t>Por fim, a contratação se justifica tecnicamente por promover a adequação da edificação às normas vigentes de acessibilidade, aumentar a eficiência operacional da unidade, reduzir barreiras arquitetônicas e proporcionar maior segurança, conforto e autonomia aos usuários, configurando-se como solução tecnicamente viável, funcional e alinhada às necessidades institucionais da UAI Câmara de Extrema/MG.</w:t>
      </w:r>
    </w:p>
    <w:p w14:paraId="44268ED5" w14:textId="77777777" w:rsidR="001D2F29" w:rsidRDefault="001D2F29" w:rsidP="001D2F29">
      <w:pPr>
        <w:spacing w:line="360" w:lineRule="auto"/>
        <w:jc w:val="both"/>
        <w:rPr>
          <w:rFonts w:eastAsia="Times New Roman"/>
          <w:b/>
          <w:bCs/>
          <w:sz w:val="24"/>
          <w:szCs w:val="24"/>
        </w:rPr>
      </w:pPr>
    </w:p>
    <w:p w14:paraId="16426436" w14:textId="77777777" w:rsidR="001D2F29" w:rsidRDefault="001D2F29" w:rsidP="001D2F29">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0C0B3580" w14:textId="77777777" w:rsidR="001D2F29" w:rsidRDefault="001D2F29" w:rsidP="001D2F29">
      <w:pPr>
        <w:pStyle w:val="NormalWeb"/>
        <w:spacing w:before="0" w:beforeAutospacing="0" w:after="0" w:afterAutospacing="0" w:line="360" w:lineRule="auto"/>
        <w:jc w:val="both"/>
        <w:rPr>
          <w:rFonts w:ascii="Arial" w:hAnsi="Arial" w:cs="Arial"/>
        </w:rPr>
      </w:pPr>
    </w:p>
    <w:p w14:paraId="251026B9" w14:textId="77777777" w:rsidR="001D2F29" w:rsidRPr="008803AF" w:rsidRDefault="001D2F29" w:rsidP="001D2F29">
      <w:pPr>
        <w:pStyle w:val="NormalWeb"/>
        <w:spacing w:before="0" w:beforeAutospacing="0" w:after="0" w:afterAutospacing="0" w:line="360" w:lineRule="auto"/>
        <w:ind w:firstLine="720"/>
        <w:jc w:val="both"/>
        <w:rPr>
          <w:rFonts w:ascii="Arial" w:hAnsi="Arial" w:cs="Arial"/>
        </w:rPr>
      </w:pPr>
      <w:r w:rsidRPr="008803AF">
        <w:rPr>
          <w:rFonts w:ascii="Arial" w:hAnsi="Arial" w:cs="Arial"/>
        </w:rPr>
        <w:t>A presente contratação apresenta justificativa econômica consistente, considerando-se a relação custo-benefício, a durabilidade do investimento e os impactos financeiros diretos e indiretos para a Administração Pública. A aquisição e instalação de uma plataforma elevatória inclinada para acessibilidade configura investimento de médio prazo com elevada vida útil, fabricada em materiais de alta resistência, como alumínio ou equivalente, exigindo baixa manutenção periódica e reduzido custo operacional ao longo do tempo.</w:t>
      </w:r>
    </w:p>
    <w:p w14:paraId="77AA5C06" w14:textId="77777777" w:rsidR="001D2F29" w:rsidRPr="008803AF" w:rsidRDefault="001D2F29" w:rsidP="001D2F29">
      <w:pPr>
        <w:pStyle w:val="NormalWeb"/>
        <w:spacing w:before="0" w:beforeAutospacing="0" w:after="0" w:afterAutospacing="0" w:line="360" w:lineRule="auto"/>
        <w:ind w:firstLine="720"/>
        <w:jc w:val="both"/>
        <w:rPr>
          <w:rFonts w:ascii="Arial" w:hAnsi="Arial" w:cs="Arial"/>
        </w:rPr>
      </w:pPr>
      <w:r w:rsidRPr="008803AF">
        <w:rPr>
          <w:rFonts w:ascii="Arial" w:hAnsi="Arial" w:cs="Arial"/>
        </w:rPr>
        <w:t xml:space="preserve">Sob o ponto de vista econômico, a solução proposta mostra-se mais vantajosa em comparação a alternativas estruturais mais complexas, como a instalação de elevadores convencionais ou reformas civis de grande porte, que demandariam obras </w:t>
      </w:r>
      <w:r w:rsidRPr="008803AF">
        <w:rPr>
          <w:rFonts w:ascii="Arial" w:hAnsi="Arial" w:cs="Arial"/>
        </w:rPr>
        <w:lastRenderedPageBreak/>
        <w:t xml:space="preserve">estruturais, licenças adicionais, maior tempo de execução e custos significativamente </w:t>
      </w:r>
      <w:proofErr w:type="spellStart"/>
      <w:r w:rsidRPr="008803AF">
        <w:rPr>
          <w:rFonts w:ascii="Arial" w:hAnsi="Arial" w:cs="Arial"/>
        </w:rPr>
        <w:t>superiores</w:t>
      </w:r>
      <w:proofErr w:type="spellEnd"/>
      <w:r w:rsidRPr="008803AF">
        <w:rPr>
          <w:rFonts w:ascii="Arial" w:hAnsi="Arial" w:cs="Arial"/>
        </w:rPr>
        <w:t>. A plataforma inclinada, por sua vez, utiliza a própria estrutura existente da escada, minimizando intervenções físicas no imóvel, reduzindo custos com engenharia civil e evitando interrupções prolongadas no funcionamento da unidade.</w:t>
      </w:r>
    </w:p>
    <w:p w14:paraId="5D9943B2" w14:textId="77777777" w:rsidR="001D2F29" w:rsidRPr="008803AF" w:rsidRDefault="001D2F29" w:rsidP="001D2F29">
      <w:pPr>
        <w:pStyle w:val="NormalWeb"/>
        <w:spacing w:before="0" w:beforeAutospacing="0" w:after="0" w:afterAutospacing="0" w:line="360" w:lineRule="auto"/>
        <w:ind w:firstLine="720"/>
        <w:jc w:val="both"/>
        <w:rPr>
          <w:rFonts w:ascii="Arial" w:hAnsi="Arial" w:cs="Arial"/>
        </w:rPr>
      </w:pPr>
      <w:r w:rsidRPr="008803AF">
        <w:rPr>
          <w:rFonts w:ascii="Arial" w:hAnsi="Arial" w:cs="Arial"/>
        </w:rPr>
        <w:t>Adicionalmente, a presença de sistema automatizado, alimentação por baterias recarregáveis e operação eficiente contribui para a redução de custos com energia elétrica e garante continuidade do serviço mesmo em situações de queda de energia, evitando prejuízos operacionais. O modelo dobrável ainda preserva o uso regular da escada, evitando necessidade de adaptações adicionais ou perdas de espaço útil.</w:t>
      </w:r>
    </w:p>
    <w:p w14:paraId="5BC6E4B2" w14:textId="77777777" w:rsidR="001D2F29" w:rsidRPr="008803AF" w:rsidRDefault="001D2F29" w:rsidP="001D2F29">
      <w:pPr>
        <w:pStyle w:val="NormalWeb"/>
        <w:spacing w:before="0" w:beforeAutospacing="0" w:after="0" w:afterAutospacing="0" w:line="360" w:lineRule="auto"/>
        <w:ind w:firstLine="720"/>
        <w:jc w:val="both"/>
        <w:rPr>
          <w:rFonts w:ascii="Arial" w:hAnsi="Arial" w:cs="Arial"/>
        </w:rPr>
      </w:pPr>
      <w:r w:rsidRPr="008803AF">
        <w:rPr>
          <w:rFonts w:ascii="Arial" w:hAnsi="Arial" w:cs="Arial"/>
        </w:rPr>
        <w:t>Do ponto de vista econômico-social, a contratação também reduz custos indiretos associados à ausência de acessibilidade, como possíveis demandas judiciais, indenizações e adaptações emergenciais, além de otimizar o atendimento ao público, ampliando o acesso aos serviços e melhorando a eficiência administrativa. A adequação às normas de acessibilidade representa, portanto, não apenas cumprimento legal, mas uma medida preventiva que evita dispêndios futuros e fortalece a sustentabilidade financeira da Administração.</w:t>
      </w:r>
    </w:p>
    <w:p w14:paraId="7840631E" w14:textId="77777777" w:rsidR="001D2F29" w:rsidRPr="008803AF" w:rsidRDefault="001D2F29" w:rsidP="001D2F29">
      <w:pPr>
        <w:pStyle w:val="NormalWeb"/>
        <w:spacing w:before="0" w:beforeAutospacing="0" w:after="0" w:afterAutospacing="0" w:line="360" w:lineRule="auto"/>
        <w:ind w:firstLine="720"/>
        <w:jc w:val="both"/>
        <w:rPr>
          <w:rFonts w:ascii="Arial" w:hAnsi="Arial" w:cs="Arial"/>
        </w:rPr>
      </w:pPr>
      <w:r w:rsidRPr="008803AF">
        <w:rPr>
          <w:rFonts w:ascii="Arial" w:hAnsi="Arial" w:cs="Arial"/>
        </w:rPr>
        <w:t>Dessa forma, a contratação se revela economicamente viável, eficiente e alinhada aos princípios da economicidade e da boa gestão dos recursos públicos, ao proporcionar solução duradoura, de menor custo comparativo e com alto retorno social e institucional.</w:t>
      </w:r>
    </w:p>
    <w:p w14:paraId="592769A9" w14:textId="77777777" w:rsidR="001D2F29" w:rsidRDefault="001D2F29" w:rsidP="001D2F29">
      <w:pPr>
        <w:spacing w:line="360" w:lineRule="auto"/>
        <w:jc w:val="both"/>
        <w:rPr>
          <w:rFonts w:eastAsia="Times New Roman"/>
          <w:b/>
          <w:bCs/>
          <w:sz w:val="24"/>
          <w:szCs w:val="24"/>
        </w:rPr>
      </w:pPr>
    </w:p>
    <w:p w14:paraId="580D6AA9" w14:textId="77777777" w:rsidR="001D2F29" w:rsidRDefault="001D2F29">
      <w:pPr>
        <w:pStyle w:val="PargrafodaLista"/>
        <w:numPr>
          <w:ilvl w:val="0"/>
          <w:numId w:val="32"/>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15C1AF50" w14:textId="77777777" w:rsidR="001D2F29" w:rsidRDefault="001D2F29" w:rsidP="001D2F29">
      <w:pPr>
        <w:pStyle w:val="PargrafodaLista"/>
        <w:spacing w:after="0" w:line="360" w:lineRule="auto"/>
        <w:ind w:left="0"/>
        <w:jc w:val="both"/>
        <w:rPr>
          <w:rFonts w:ascii="Arial" w:eastAsia="Times New Roman" w:hAnsi="Arial" w:cs="Arial"/>
          <w:color w:val="000000"/>
          <w:sz w:val="24"/>
          <w:szCs w:val="24"/>
        </w:rPr>
      </w:pPr>
    </w:p>
    <w:p w14:paraId="426F4257" w14:textId="77777777" w:rsidR="001D2F29" w:rsidRPr="008803AF" w:rsidRDefault="001D2F29" w:rsidP="001D2F29">
      <w:pPr>
        <w:spacing w:line="360" w:lineRule="auto"/>
        <w:jc w:val="both"/>
        <w:rPr>
          <w:rFonts w:eastAsia="Times New Roman"/>
          <w:sz w:val="24"/>
          <w:szCs w:val="24"/>
        </w:rPr>
      </w:pPr>
      <w:r w:rsidRPr="008803AF">
        <w:rPr>
          <w:rFonts w:eastAsia="Times New Roman"/>
          <w:sz w:val="24"/>
          <w:szCs w:val="24"/>
        </w:rPr>
        <w:t>I – Soluções disponíveis no mercado para acessibilidade vertical</w:t>
      </w:r>
    </w:p>
    <w:p w14:paraId="4150D8E0" w14:textId="77777777" w:rsidR="001D2F29" w:rsidRPr="008803AF" w:rsidRDefault="001D2F29" w:rsidP="001D2F29">
      <w:pPr>
        <w:spacing w:line="360" w:lineRule="auto"/>
        <w:jc w:val="both"/>
        <w:rPr>
          <w:rFonts w:eastAsia="Times New Roman"/>
          <w:sz w:val="24"/>
          <w:szCs w:val="24"/>
        </w:rPr>
      </w:pPr>
      <w:r w:rsidRPr="008803AF">
        <w:rPr>
          <w:rFonts w:eastAsia="Times New Roman"/>
          <w:sz w:val="24"/>
          <w:szCs w:val="24"/>
        </w:rPr>
        <w:t>No mercado, existem diversas soluções técnicas capazes de promover acessibilidade entre pavimentos, sendo as principais:</w:t>
      </w:r>
    </w:p>
    <w:p w14:paraId="559CD7F9" w14:textId="77777777" w:rsidR="001D2F29" w:rsidRPr="008803AF" w:rsidRDefault="001D2F29">
      <w:pPr>
        <w:pStyle w:val="PargrafodaLista"/>
        <w:numPr>
          <w:ilvl w:val="0"/>
          <w:numId w:val="38"/>
        </w:numPr>
        <w:spacing w:line="360" w:lineRule="auto"/>
        <w:ind w:left="0" w:firstLine="0"/>
        <w:rPr>
          <w:rFonts w:ascii="Arial" w:eastAsia="Times New Roman" w:hAnsi="Arial" w:cs="Arial"/>
          <w:b/>
          <w:bCs/>
          <w:sz w:val="24"/>
          <w:szCs w:val="24"/>
        </w:rPr>
      </w:pPr>
      <w:r w:rsidRPr="008803AF">
        <w:rPr>
          <w:rFonts w:ascii="Arial" w:eastAsia="Times New Roman" w:hAnsi="Arial" w:cs="Arial"/>
          <w:b/>
          <w:bCs/>
          <w:sz w:val="24"/>
          <w:szCs w:val="24"/>
        </w:rPr>
        <w:t>Plataforma elevatória inclinada (objeto desta contratação)</w:t>
      </w:r>
      <w:r w:rsidRPr="008803AF">
        <w:rPr>
          <w:rFonts w:ascii="Arial" w:eastAsia="Times New Roman" w:hAnsi="Arial" w:cs="Arial"/>
          <w:b/>
          <w:bCs/>
          <w:sz w:val="24"/>
          <w:szCs w:val="24"/>
        </w:rPr>
        <w:br/>
      </w:r>
    </w:p>
    <w:p w14:paraId="7D165A0C" w14:textId="77777777" w:rsidR="001D2F29" w:rsidRDefault="001D2F29" w:rsidP="001D2F29">
      <w:pPr>
        <w:spacing w:line="360" w:lineRule="auto"/>
        <w:ind w:firstLine="360"/>
        <w:jc w:val="both"/>
        <w:rPr>
          <w:rFonts w:eastAsia="Times New Roman"/>
          <w:sz w:val="24"/>
          <w:szCs w:val="24"/>
        </w:rPr>
      </w:pPr>
      <w:r w:rsidRPr="008803AF">
        <w:rPr>
          <w:rFonts w:eastAsia="Times New Roman"/>
          <w:sz w:val="24"/>
          <w:szCs w:val="24"/>
        </w:rPr>
        <w:lastRenderedPageBreak/>
        <w:t>Consiste em equipamento instalado sobre trilhos ao longo da escada, permitindo o transporte de cadeirantes. Destaca-se por exigir mínima intervenção estrutural, rápida instalação e menor custo global, sendo especialmente indicada para edificações já existentes com limitação de espaço.</w:t>
      </w:r>
    </w:p>
    <w:p w14:paraId="5D898275" w14:textId="77777777" w:rsidR="001D2F29" w:rsidRPr="008803AF" w:rsidRDefault="001D2F29" w:rsidP="001D2F29">
      <w:pPr>
        <w:spacing w:line="360" w:lineRule="auto"/>
        <w:ind w:firstLine="360"/>
        <w:jc w:val="both"/>
        <w:rPr>
          <w:rFonts w:eastAsia="Times New Roman"/>
          <w:sz w:val="24"/>
          <w:szCs w:val="24"/>
        </w:rPr>
      </w:pPr>
    </w:p>
    <w:p w14:paraId="7F5EA555" w14:textId="77777777" w:rsidR="001D2F29" w:rsidRPr="008803AF" w:rsidRDefault="001D2F29">
      <w:pPr>
        <w:pStyle w:val="PargrafodaLista"/>
        <w:numPr>
          <w:ilvl w:val="0"/>
          <w:numId w:val="38"/>
        </w:numPr>
        <w:spacing w:after="0" w:line="360" w:lineRule="auto"/>
        <w:ind w:left="0" w:firstLine="0"/>
        <w:rPr>
          <w:rFonts w:ascii="Arial" w:eastAsia="Times New Roman" w:hAnsi="Arial" w:cs="Arial"/>
          <w:b/>
          <w:bCs/>
          <w:sz w:val="24"/>
          <w:szCs w:val="24"/>
        </w:rPr>
      </w:pPr>
      <w:r w:rsidRPr="008803AF">
        <w:rPr>
          <w:rFonts w:ascii="Arial" w:eastAsia="Times New Roman" w:hAnsi="Arial" w:cs="Arial"/>
          <w:b/>
          <w:bCs/>
          <w:sz w:val="24"/>
          <w:szCs w:val="24"/>
        </w:rPr>
        <w:t>Plataforma elevatória vertical</w:t>
      </w:r>
      <w:r w:rsidRPr="008803AF">
        <w:rPr>
          <w:rFonts w:ascii="Arial" w:eastAsia="Times New Roman" w:hAnsi="Arial" w:cs="Arial"/>
          <w:b/>
          <w:bCs/>
          <w:sz w:val="24"/>
          <w:szCs w:val="24"/>
        </w:rPr>
        <w:br/>
      </w:r>
    </w:p>
    <w:p w14:paraId="6CF99E1E" w14:textId="77777777" w:rsidR="001D2F29" w:rsidRPr="008803AF" w:rsidRDefault="001D2F29" w:rsidP="001D2F29">
      <w:pPr>
        <w:spacing w:line="360" w:lineRule="auto"/>
        <w:ind w:firstLine="360"/>
        <w:jc w:val="both"/>
        <w:rPr>
          <w:rFonts w:eastAsia="Times New Roman"/>
          <w:sz w:val="24"/>
          <w:szCs w:val="24"/>
        </w:rPr>
      </w:pPr>
      <w:r w:rsidRPr="008803AF">
        <w:rPr>
          <w:rFonts w:eastAsia="Times New Roman"/>
          <w:sz w:val="24"/>
          <w:szCs w:val="24"/>
        </w:rPr>
        <w:t>Equipamento que realiza deslocamento vertical semelhante a um elevador simplificado, indicado para desníveis pequenos e médios. Possui custo superior ao modelo inclinado e pode demandar pequenas obras civis, embora ainda seja mais econômico que elevadores convencionais</w:t>
      </w:r>
      <w:r>
        <w:rPr>
          <w:rFonts w:eastAsia="Times New Roman"/>
          <w:sz w:val="24"/>
          <w:szCs w:val="24"/>
        </w:rPr>
        <w:t>.</w:t>
      </w:r>
    </w:p>
    <w:p w14:paraId="3F33E8FF" w14:textId="77777777" w:rsidR="001D2F29" w:rsidRPr="008803AF" w:rsidRDefault="001D2F29" w:rsidP="001D2F29">
      <w:pPr>
        <w:pStyle w:val="PargrafodaLista"/>
        <w:spacing w:line="360" w:lineRule="auto"/>
        <w:ind w:left="1080"/>
        <w:jc w:val="both"/>
        <w:rPr>
          <w:rFonts w:eastAsia="Times New Roman"/>
          <w:sz w:val="24"/>
          <w:szCs w:val="24"/>
        </w:rPr>
      </w:pPr>
    </w:p>
    <w:p w14:paraId="457E6178" w14:textId="77777777" w:rsidR="001D2F29" w:rsidRPr="008803AF" w:rsidRDefault="001D2F29">
      <w:pPr>
        <w:pStyle w:val="PargrafodaLista"/>
        <w:numPr>
          <w:ilvl w:val="0"/>
          <w:numId w:val="38"/>
        </w:numPr>
        <w:spacing w:after="0" w:line="360" w:lineRule="auto"/>
        <w:ind w:left="0" w:firstLine="0"/>
        <w:jc w:val="both"/>
        <w:rPr>
          <w:rFonts w:ascii="Arial" w:eastAsia="Times New Roman" w:hAnsi="Arial" w:cs="Arial"/>
          <w:b/>
          <w:bCs/>
          <w:sz w:val="24"/>
          <w:szCs w:val="24"/>
        </w:rPr>
      </w:pPr>
      <w:r w:rsidRPr="008803AF">
        <w:rPr>
          <w:rFonts w:ascii="Arial" w:eastAsia="Times New Roman" w:hAnsi="Arial" w:cs="Arial"/>
          <w:b/>
          <w:bCs/>
          <w:sz w:val="24"/>
          <w:szCs w:val="24"/>
        </w:rPr>
        <w:t>Elevador convencional (hidráulico ou elétrico)</w:t>
      </w:r>
    </w:p>
    <w:p w14:paraId="1C6E027A" w14:textId="77777777" w:rsidR="001D2F29" w:rsidRDefault="001D2F29" w:rsidP="001D2F29">
      <w:pPr>
        <w:pStyle w:val="PargrafodaLista"/>
        <w:spacing w:after="0" w:line="360" w:lineRule="auto"/>
        <w:ind w:left="0"/>
        <w:jc w:val="both"/>
        <w:rPr>
          <w:rFonts w:ascii="Arial" w:eastAsia="Times New Roman" w:hAnsi="Arial" w:cs="Arial"/>
          <w:sz w:val="24"/>
          <w:szCs w:val="24"/>
        </w:rPr>
      </w:pPr>
      <w:r w:rsidRPr="008803AF">
        <w:rPr>
          <w:rFonts w:ascii="Arial" w:eastAsia="Times New Roman" w:hAnsi="Arial" w:cs="Arial"/>
          <w:sz w:val="24"/>
          <w:szCs w:val="24"/>
        </w:rPr>
        <w:br/>
        <w:t>Solução completa de transporte vertical, indicada para fluxo intenso de usuários. Apresenta elevado custo de aquisição, instalação e manutenção, além de exigir obras estruturais relevantes, como casa de máquinas ou caixa de corrida, o que aumenta significativamente o investimento inicial.</w:t>
      </w:r>
    </w:p>
    <w:p w14:paraId="4361B98B" w14:textId="77777777" w:rsidR="001D2F29" w:rsidRPr="008803AF" w:rsidRDefault="001D2F29" w:rsidP="001D2F29">
      <w:pPr>
        <w:pStyle w:val="PargrafodaLista"/>
        <w:spacing w:after="0" w:line="360" w:lineRule="auto"/>
        <w:ind w:left="0"/>
        <w:jc w:val="both"/>
        <w:rPr>
          <w:rFonts w:ascii="Arial" w:eastAsia="Times New Roman" w:hAnsi="Arial" w:cs="Arial"/>
          <w:sz w:val="24"/>
          <w:szCs w:val="24"/>
        </w:rPr>
      </w:pPr>
    </w:p>
    <w:p w14:paraId="1717DE51" w14:textId="77777777" w:rsidR="001D2F29" w:rsidRPr="003722D2" w:rsidRDefault="001D2F29">
      <w:pPr>
        <w:pStyle w:val="PargrafodaLista"/>
        <w:numPr>
          <w:ilvl w:val="0"/>
          <w:numId w:val="38"/>
        </w:numPr>
        <w:spacing w:after="0" w:line="360" w:lineRule="auto"/>
        <w:ind w:left="0" w:firstLine="0"/>
        <w:rPr>
          <w:rFonts w:ascii="Arial" w:eastAsia="Times New Roman" w:hAnsi="Arial" w:cs="Arial"/>
          <w:sz w:val="24"/>
          <w:szCs w:val="24"/>
        </w:rPr>
      </w:pPr>
      <w:r w:rsidRPr="003722D2">
        <w:rPr>
          <w:rFonts w:ascii="Arial" w:eastAsia="Times New Roman" w:hAnsi="Arial" w:cs="Arial"/>
          <w:b/>
          <w:bCs/>
          <w:sz w:val="24"/>
          <w:szCs w:val="24"/>
        </w:rPr>
        <w:t>Rampas de acessibilidade</w:t>
      </w:r>
      <w:r w:rsidRPr="003722D2">
        <w:rPr>
          <w:rFonts w:ascii="Arial" w:eastAsia="Times New Roman" w:hAnsi="Arial" w:cs="Arial"/>
          <w:sz w:val="24"/>
          <w:szCs w:val="24"/>
        </w:rPr>
        <w:br/>
      </w:r>
    </w:p>
    <w:p w14:paraId="09B89495" w14:textId="77777777" w:rsidR="001D2F29" w:rsidRPr="003722D2" w:rsidRDefault="001D2F29" w:rsidP="001D2F29">
      <w:pPr>
        <w:pStyle w:val="PargrafodaLista"/>
        <w:spacing w:after="0" w:line="360" w:lineRule="auto"/>
        <w:ind w:left="0" w:firstLine="720"/>
        <w:jc w:val="both"/>
        <w:rPr>
          <w:rFonts w:ascii="Arial" w:eastAsia="Times New Roman" w:hAnsi="Arial" w:cs="Arial"/>
          <w:sz w:val="24"/>
          <w:szCs w:val="24"/>
        </w:rPr>
      </w:pPr>
      <w:r w:rsidRPr="003722D2">
        <w:rPr>
          <w:rFonts w:ascii="Arial" w:eastAsia="Times New Roman" w:hAnsi="Arial" w:cs="Arial"/>
          <w:sz w:val="24"/>
          <w:szCs w:val="24"/>
        </w:rPr>
        <w:t>Alternativa arquitetônica que elimina barreiras por meio de inclinação gradual. Apesar de simples, muitas vezes é inviável em edificações existentes devido à necessidade de grande espaço físico e intervenções estruturais extensas, elevando o custo total.</w:t>
      </w:r>
    </w:p>
    <w:p w14:paraId="0928D2BA" w14:textId="77777777" w:rsidR="001D2F29" w:rsidRDefault="001D2F29" w:rsidP="001D2F29">
      <w:pPr>
        <w:spacing w:line="360" w:lineRule="auto"/>
        <w:jc w:val="both"/>
        <w:rPr>
          <w:rFonts w:eastAsia="Times New Roman"/>
          <w:sz w:val="24"/>
          <w:szCs w:val="24"/>
        </w:rPr>
      </w:pPr>
    </w:p>
    <w:p w14:paraId="7E28DEB1" w14:textId="77777777" w:rsidR="001D2F29" w:rsidRDefault="001D2F29" w:rsidP="001D2F29">
      <w:pPr>
        <w:spacing w:line="360" w:lineRule="auto"/>
        <w:jc w:val="both"/>
        <w:rPr>
          <w:rFonts w:eastAsia="Times New Roman"/>
          <w:sz w:val="24"/>
          <w:szCs w:val="24"/>
        </w:rPr>
      </w:pPr>
    </w:p>
    <w:p w14:paraId="00F42431" w14:textId="77777777" w:rsidR="001D2F29" w:rsidRDefault="001D2F29" w:rsidP="001D2F29">
      <w:pPr>
        <w:spacing w:line="360" w:lineRule="auto"/>
        <w:jc w:val="both"/>
        <w:rPr>
          <w:rFonts w:eastAsia="Times New Roman"/>
          <w:sz w:val="24"/>
          <w:szCs w:val="24"/>
        </w:rPr>
      </w:pPr>
    </w:p>
    <w:p w14:paraId="311D10E4" w14:textId="77777777" w:rsidR="001D2F29" w:rsidRDefault="001D2F29" w:rsidP="001D2F29">
      <w:pPr>
        <w:spacing w:line="360" w:lineRule="auto"/>
        <w:jc w:val="both"/>
        <w:rPr>
          <w:rFonts w:eastAsia="Times New Roman"/>
          <w:sz w:val="24"/>
          <w:szCs w:val="24"/>
        </w:rPr>
      </w:pPr>
    </w:p>
    <w:p w14:paraId="431DD14C" w14:textId="77777777" w:rsidR="001D2F29" w:rsidRDefault="001D2F29" w:rsidP="001D2F29">
      <w:pPr>
        <w:spacing w:line="360" w:lineRule="auto"/>
        <w:jc w:val="both"/>
        <w:rPr>
          <w:rFonts w:eastAsia="Times New Roman"/>
          <w:sz w:val="24"/>
          <w:szCs w:val="24"/>
        </w:rPr>
      </w:pPr>
    </w:p>
    <w:p w14:paraId="3030653E" w14:textId="77777777" w:rsidR="001D2F29" w:rsidRPr="003722D2" w:rsidRDefault="001D2F29" w:rsidP="001D2F29">
      <w:pPr>
        <w:spacing w:line="360" w:lineRule="auto"/>
        <w:rPr>
          <w:rFonts w:eastAsia="Times New Roman"/>
          <w:b/>
          <w:bCs/>
          <w:sz w:val="24"/>
          <w:szCs w:val="24"/>
        </w:rPr>
      </w:pPr>
      <w:r w:rsidRPr="008803AF">
        <w:rPr>
          <w:rFonts w:eastAsia="Times New Roman"/>
          <w:b/>
          <w:bCs/>
          <w:sz w:val="24"/>
          <w:szCs w:val="24"/>
        </w:rPr>
        <w:lastRenderedPageBreak/>
        <w:t>e) Cadeira elevatória (plataforma tipo assento)</w:t>
      </w:r>
      <w:r w:rsidRPr="008803AF">
        <w:rPr>
          <w:rFonts w:eastAsia="Times New Roman"/>
          <w:b/>
          <w:bCs/>
          <w:sz w:val="24"/>
          <w:szCs w:val="24"/>
        </w:rPr>
        <w:br/>
      </w:r>
    </w:p>
    <w:p w14:paraId="4BA8CFF8" w14:textId="77777777" w:rsidR="001D2F29" w:rsidRPr="008803AF" w:rsidRDefault="001D2F29" w:rsidP="001D2F29">
      <w:pPr>
        <w:spacing w:line="360" w:lineRule="auto"/>
        <w:ind w:firstLine="720"/>
        <w:jc w:val="both"/>
        <w:rPr>
          <w:rFonts w:eastAsia="Times New Roman"/>
          <w:sz w:val="24"/>
          <w:szCs w:val="24"/>
        </w:rPr>
      </w:pPr>
      <w:r w:rsidRPr="008803AF">
        <w:rPr>
          <w:rFonts w:eastAsia="Times New Roman"/>
          <w:sz w:val="24"/>
          <w:szCs w:val="24"/>
        </w:rPr>
        <w:t>Equipamento fixado à escada para transporte de pessoas com mobilidade reduzida, porém sem cadeira de rodas. Possui menor custo, mas não atende plenamente aos requisitos de acessibilidade universal.</w:t>
      </w:r>
    </w:p>
    <w:p w14:paraId="263F2BC5" w14:textId="77777777" w:rsidR="001D2F29" w:rsidRDefault="001D2F29" w:rsidP="001D2F29">
      <w:pPr>
        <w:spacing w:line="360" w:lineRule="auto"/>
        <w:jc w:val="both"/>
        <w:rPr>
          <w:rFonts w:eastAsia="Times New Roman"/>
          <w:sz w:val="24"/>
          <w:szCs w:val="24"/>
        </w:rPr>
      </w:pPr>
    </w:p>
    <w:p w14:paraId="607EF3C4"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f) Plataformas móveis ou temporárias</w:t>
      </w:r>
    </w:p>
    <w:p w14:paraId="015A7FD2" w14:textId="77777777" w:rsidR="001D2F29" w:rsidRPr="003722D2" w:rsidRDefault="001D2F29" w:rsidP="001D2F29">
      <w:pPr>
        <w:spacing w:line="360" w:lineRule="auto"/>
        <w:jc w:val="both"/>
        <w:rPr>
          <w:rFonts w:eastAsia="Times New Roman"/>
          <w:b/>
          <w:bCs/>
          <w:sz w:val="24"/>
          <w:szCs w:val="24"/>
          <w:lang w:eastAsia="en-US"/>
        </w:rPr>
      </w:pPr>
    </w:p>
    <w:p w14:paraId="07E6580F"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Soluções portáteis utilizadas em eventos ou situações específicas, com menor capacidade e menor durabilidade, não sendo adequadas para uso permanente em prédios públicos.</w:t>
      </w:r>
    </w:p>
    <w:p w14:paraId="2ACCF6D7" w14:textId="77777777" w:rsidR="001D2F29" w:rsidRPr="003722D2" w:rsidRDefault="001D2F29" w:rsidP="001D2F29">
      <w:pPr>
        <w:spacing w:line="360" w:lineRule="auto"/>
        <w:jc w:val="both"/>
        <w:rPr>
          <w:rFonts w:eastAsia="Times New Roman"/>
          <w:b/>
          <w:bCs/>
          <w:sz w:val="24"/>
          <w:szCs w:val="24"/>
          <w:lang w:eastAsia="en-US"/>
        </w:rPr>
      </w:pPr>
    </w:p>
    <w:p w14:paraId="14266EB6"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II – Comparação sob a perspectiva do ciclo de vida do objeto</w:t>
      </w:r>
    </w:p>
    <w:p w14:paraId="2171FAB9" w14:textId="77777777" w:rsidR="001D2F29" w:rsidRPr="003722D2" w:rsidRDefault="001D2F29" w:rsidP="001D2F29">
      <w:pPr>
        <w:spacing w:line="360" w:lineRule="auto"/>
        <w:jc w:val="both"/>
        <w:rPr>
          <w:rFonts w:eastAsia="Times New Roman"/>
          <w:sz w:val="24"/>
          <w:szCs w:val="24"/>
          <w:lang w:eastAsia="en-US"/>
        </w:rPr>
      </w:pPr>
    </w:p>
    <w:p w14:paraId="2CAC48B0"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Considerando o ciclo de vida (aquisição, instalação, operação, manutenção e substituição), as soluções apresentam diferenças relevantes:</w:t>
      </w:r>
    </w:p>
    <w:p w14:paraId="686D4FFB" w14:textId="77777777" w:rsidR="001D2F29" w:rsidRPr="003722D2" w:rsidRDefault="001D2F29" w:rsidP="001D2F29">
      <w:pPr>
        <w:spacing w:line="360" w:lineRule="auto"/>
        <w:jc w:val="both"/>
        <w:rPr>
          <w:rFonts w:eastAsia="Times New Roman"/>
          <w:sz w:val="24"/>
          <w:szCs w:val="24"/>
          <w:lang w:eastAsia="en-US"/>
        </w:rPr>
      </w:pPr>
    </w:p>
    <w:p w14:paraId="44A22FAE"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a) Investimento inicial</w:t>
      </w:r>
    </w:p>
    <w:p w14:paraId="1D0C0021" w14:textId="77777777" w:rsidR="001D2F29" w:rsidRPr="003722D2" w:rsidRDefault="001D2F29" w:rsidP="001D2F29">
      <w:pPr>
        <w:spacing w:line="360" w:lineRule="auto"/>
        <w:jc w:val="both"/>
        <w:rPr>
          <w:rFonts w:eastAsia="Times New Roman"/>
          <w:sz w:val="24"/>
          <w:szCs w:val="24"/>
          <w:lang w:eastAsia="en-US"/>
        </w:rPr>
      </w:pPr>
    </w:p>
    <w:p w14:paraId="706DA443"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A plataforma inclinada apresenta custo intermediário e significativamente inferior ao elevador convencional, podendo variar conforme especificações e percurso. Já elevadores exigem maior aporte financeiro e obras complexas.</w:t>
      </w:r>
    </w:p>
    <w:p w14:paraId="394399F9" w14:textId="77777777" w:rsidR="001D2F29" w:rsidRPr="003722D2" w:rsidRDefault="001D2F29" w:rsidP="001D2F29">
      <w:pPr>
        <w:spacing w:line="360" w:lineRule="auto"/>
        <w:jc w:val="both"/>
        <w:rPr>
          <w:rFonts w:eastAsia="Times New Roman"/>
          <w:b/>
          <w:bCs/>
          <w:sz w:val="24"/>
          <w:szCs w:val="24"/>
          <w:lang w:eastAsia="en-US"/>
        </w:rPr>
      </w:pPr>
    </w:p>
    <w:p w14:paraId="7176B434"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b) Custos de instalação</w:t>
      </w:r>
    </w:p>
    <w:p w14:paraId="71EC2B6B" w14:textId="77777777" w:rsidR="001D2F29" w:rsidRPr="003722D2" w:rsidRDefault="001D2F29" w:rsidP="001D2F29">
      <w:pPr>
        <w:spacing w:line="360" w:lineRule="auto"/>
        <w:jc w:val="both"/>
        <w:rPr>
          <w:rFonts w:eastAsia="Times New Roman"/>
          <w:sz w:val="24"/>
          <w:szCs w:val="24"/>
          <w:lang w:eastAsia="en-US"/>
        </w:rPr>
      </w:pPr>
    </w:p>
    <w:p w14:paraId="0C4AA3E2"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A plataforma inclinada possui instalação rápida e com baixa necessidade de obra civil, reduzindo custos indiretos e tempo de indisponibilidade do ambiente. Elevadores e rampas demandam adaptações estruturais mais onerosas.</w:t>
      </w:r>
    </w:p>
    <w:p w14:paraId="267DB9E5" w14:textId="77777777" w:rsidR="001D2F29" w:rsidRDefault="001D2F29" w:rsidP="001D2F29">
      <w:pPr>
        <w:spacing w:line="360" w:lineRule="auto"/>
        <w:jc w:val="both"/>
        <w:rPr>
          <w:rFonts w:eastAsia="Times New Roman"/>
          <w:sz w:val="24"/>
          <w:szCs w:val="24"/>
          <w:lang w:eastAsia="en-US"/>
        </w:rPr>
      </w:pPr>
    </w:p>
    <w:p w14:paraId="5D7C37CC" w14:textId="77777777" w:rsidR="001D2F29" w:rsidRPr="003722D2" w:rsidRDefault="001D2F29" w:rsidP="001D2F29">
      <w:pPr>
        <w:spacing w:line="360" w:lineRule="auto"/>
        <w:jc w:val="both"/>
        <w:rPr>
          <w:rFonts w:eastAsia="Times New Roman"/>
          <w:sz w:val="24"/>
          <w:szCs w:val="24"/>
          <w:lang w:eastAsia="en-US"/>
        </w:rPr>
      </w:pPr>
    </w:p>
    <w:p w14:paraId="405140C9"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lastRenderedPageBreak/>
        <w:t>c) Custos operacionais</w:t>
      </w:r>
    </w:p>
    <w:p w14:paraId="082F3A83" w14:textId="77777777" w:rsidR="001D2F29" w:rsidRPr="003722D2" w:rsidRDefault="001D2F29" w:rsidP="001D2F29">
      <w:pPr>
        <w:spacing w:line="360" w:lineRule="auto"/>
        <w:jc w:val="both"/>
        <w:rPr>
          <w:rFonts w:eastAsia="Times New Roman"/>
          <w:sz w:val="24"/>
          <w:szCs w:val="24"/>
          <w:lang w:eastAsia="en-US"/>
        </w:rPr>
      </w:pPr>
    </w:p>
    <w:p w14:paraId="16E45EC0"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Equipamentos como plataformas elevatórias apresentam baixo consumo energético e podem operar com baterias recarregáveis, garantindo eficiência e continuidade mesmo em falta de energia.</w:t>
      </w:r>
    </w:p>
    <w:p w14:paraId="5213B734" w14:textId="77777777" w:rsidR="001D2F29" w:rsidRPr="003722D2" w:rsidRDefault="001D2F29" w:rsidP="001D2F29">
      <w:pPr>
        <w:spacing w:line="360" w:lineRule="auto"/>
        <w:jc w:val="both"/>
        <w:rPr>
          <w:rFonts w:eastAsia="Times New Roman"/>
          <w:sz w:val="24"/>
          <w:szCs w:val="24"/>
          <w:lang w:eastAsia="en-US"/>
        </w:rPr>
      </w:pPr>
    </w:p>
    <w:p w14:paraId="59681C5B"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d) Manutenção</w:t>
      </w:r>
    </w:p>
    <w:p w14:paraId="0A14C06E" w14:textId="77777777" w:rsidR="001D2F29" w:rsidRPr="003722D2" w:rsidRDefault="001D2F29" w:rsidP="001D2F29">
      <w:pPr>
        <w:spacing w:line="360" w:lineRule="auto"/>
        <w:jc w:val="both"/>
        <w:rPr>
          <w:rFonts w:eastAsia="Times New Roman"/>
          <w:sz w:val="24"/>
          <w:szCs w:val="24"/>
          <w:lang w:eastAsia="en-US"/>
        </w:rPr>
      </w:pPr>
    </w:p>
    <w:p w14:paraId="5926E89E"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Plataformas elevatórias possuem manutenção simples e de menor custo, baseada em inspeções periódicas. Em contraste, elevadores convencionais exigem contratos contínuos de manutenção especializada, com maior custo ao longo do tempo.</w:t>
      </w:r>
    </w:p>
    <w:p w14:paraId="44B6D921" w14:textId="77777777" w:rsidR="001D2F29" w:rsidRPr="003722D2" w:rsidRDefault="001D2F29" w:rsidP="001D2F29">
      <w:pPr>
        <w:spacing w:line="360" w:lineRule="auto"/>
        <w:jc w:val="both"/>
        <w:rPr>
          <w:rFonts w:eastAsia="Times New Roman"/>
          <w:sz w:val="24"/>
          <w:szCs w:val="24"/>
          <w:lang w:eastAsia="en-US"/>
        </w:rPr>
      </w:pPr>
    </w:p>
    <w:p w14:paraId="35B497C3"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e) Vida útil e durabilidade</w:t>
      </w:r>
    </w:p>
    <w:p w14:paraId="6C2EE655" w14:textId="77777777" w:rsidR="001D2F29" w:rsidRPr="003722D2" w:rsidRDefault="001D2F29" w:rsidP="001D2F29">
      <w:pPr>
        <w:spacing w:line="360" w:lineRule="auto"/>
        <w:jc w:val="both"/>
        <w:rPr>
          <w:rFonts w:eastAsia="Times New Roman"/>
          <w:sz w:val="24"/>
          <w:szCs w:val="24"/>
          <w:lang w:eastAsia="en-US"/>
        </w:rPr>
      </w:pPr>
    </w:p>
    <w:p w14:paraId="5E474A8E"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Equipamentos fabricados em alumínio ou aço possuem elevada durabilidade, com vida útil prolongada quando submetidos à manutenção preventiva adequada. Soluções mais simples (como móveis) possuem ciclo de vida reduzido.</w:t>
      </w:r>
    </w:p>
    <w:p w14:paraId="70041734" w14:textId="77777777" w:rsidR="001D2F29" w:rsidRPr="003722D2" w:rsidRDefault="001D2F29" w:rsidP="001D2F29">
      <w:pPr>
        <w:spacing w:line="360" w:lineRule="auto"/>
        <w:jc w:val="both"/>
        <w:rPr>
          <w:rFonts w:eastAsia="Times New Roman"/>
          <w:sz w:val="24"/>
          <w:szCs w:val="24"/>
          <w:lang w:eastAsia="en-US"/>
        </w:rPr>
      </w:pPr>
    </w:p>
    <w:p w14:paraId="67FB1C20"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f) Adaptabilidade e reversibilidade</w:t>
      </w:r>
    </w:p>
    <w:p w14:paraId="2772E9BE" w14:textId="77777777" w:rsidR="001D2F29" w:rsidRPr="003722D2" w:rsidRDefault="001D2F29" w:rsidP="001D2F29">
      <w:pPr>
        <w:spacing w:line="360" w:lineRule="auto"/>
        <w:jc w:val="both"/>
        <w:rPr>
          <w:rFonts w:eastAsia="Times New Roman"/>
          <w:sz w:val="24"/>
          <w:szCs w:val="24"/>
          <w:lang w:eastAsia="en-US"/>
        </w:rPr>
      </w:pPr>
    </w:p>
    <w:p w14:paraId="7E7DE9FF"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A plataforma inclinada pode ser instalada sem alterações estruturais permanentes, sendo inclusive passível de remoção ou relocação, o que não ocorre com elevadores ou rampas estruturais.</w:t>
      </w:r>
    </w:p>
    <w:p w14:paraId="3F86E2E2" w14:textId="77777777" w:rsidR="001D2F29" w:rsidRPr="003722D2" w:rsidRDefault="001D2F29" w:rsidP="001D2F29">
      <w:pPr>
        <w:spacing w:line="360" w:lineRule="auto"/>
        <w:jc w:val="both"/>
        <w:rPr>
          <w:rFonts w:eastAsia="Times New Roman"/>
          <w:sz w:val="24"/>
          <w:szCs w:val="24"/>
          <w:lang w:eastAsia="en-US"/>
        </w:rPr>
      </w:pPr>
    </w:p>
    <w:p w14:paraId="34BACCB2" w14:textId="77777777" w:rsidR="001D2F29" w:rsidRPr="003722D2" w:rsidRDefault="001D2F29" w:rsidP="001D2F29">
      <w:pPr>
        <w:spacing w:line="360" w:lineRule="auto"/>
        <w:jc w:val="both"/>
        <w:rPr>
          <w:rFonts w:eastAsia="Times New Roman"/>
          <w:b/>
          <w:bCs/>
          <w:sz w:val="24"/>
          <w:szCs w:val="24"/>
          <w:lang w:eastAsia="en-US"/>
        </w:rPr>
      </w:pPr>
      <w:r w:rsidRPr="003722D2">
        <w:rPr>
          <w:rFonts w:eastAsia="Times New Roman"/>
          <w:b/>
          <w:bCs/>
          <w:sz w:val="24"/>
          <w:szCs w:val="24"/>
          <w:lang w:eastAsia="en-US"/>
        </w:rPr>
        <w:t>g) Impacto operacional</w:t>
      </w:r>
    </w:p>
    <w:p w14:paraId="7D4BA546" w14:textId="77777777" w:rsidR="001D2F29" w:rsidRPr="003722D2" w:rsidRDefault="001D2F29" w:rsidP="001D2F29">
      <w:pPr>
        <w:spacing w:line="360" w:lineRule="auto"/>
        <w:jc w:val="both"/>
        <w:rPr>
          <w:rFonts w:eastAsia="Times New Roman"/>
          <w:sz w:val="24"/>
          <w:szCs w:val="24"/>
          <w:lang w:eastAsia="en-US"/>
        </w:rPr>
      </w:pPr>
    </w:p>
    <w:p w14:paraId="5A105BC0" w14:textId="77777777" w:rsidR="001D2F29" w:rsidRPr="003722D2" w:rsidRDefault="001D2F29" w:rsidP="001D2F29">
      <w:pPr>
        <w:spacing w:line="360" w:lineRule="auto"/>
        <w:ind w:firstLine="720"/>
        <w:jc w:val="both"/>
        <w:rPr>
          <w:rFonts w:eastAsia="Times New Roman"/>
          <w:sz w:val="24"/>
          <w:szCs w:val="24"/>
          <w:lang w:eastAsia="en-US"/>
        </w:rPr>
      </w:pPr>
      <w:r w:rsidRPr="003722D2">
        <w:rPr>
          <w:rFonts w:eastAsia="Times New Roman"/>
          <w:sz w:val="24"/>
          <w:szCs w:val="24"/>
          <w:lang w:eastAsia="en-US"/>
        </w:rPr>
        <w:t>A solução inclinada permite manter a escada funcional quando não está em uso (modelo dobrável), evitando prejuízo ao fluxo normal de pessoas e dispensando adaptações adicionais.</w:t>
      </w:r>
    </w:p>
    <w:p w14:paraId="55F9A77E" w14:textId="77777777" w:rsidR="001D2F29" w:rsidRDefault="001D2F29" w:rsidP="001D2F29">
      <w:pPr>
        <w:spacing w:line="360" w:lineRule="auto"/>
        <w:jc w:val="both"/>
        <w:rPr>
          <w:rFonts w:eastAsia="Times New Roman"/>
          <w:b/>
          <w:bCs/>
          <w:sz w:val="24"/>
          <w:szCs w:val="24"/>
        </w:rPr>
      </w:pPr>
      <w:r w:rsidRPr="008803AF">
        <w:rPr>
          <w:rFonts w:eastAsia="Times New Roman"/>
          <w:b/>
          <w:bCs/>
          <w:sz w:val="24"/>
          <w:szCs w:val="24"/>
        </w:rPr>
        <w:lastRenderedPageBreak/>
        <w:t>III – Conclusão técnica</w:t>
      </w:r>
    </w:p>
    <w:p w14:paraId="659B6B8E" w14:textId="77777777" w:rsidR="001D2F29" w:rsidRPr="008803AF" w:rsidRDefault="001D2F29" w:rsidP="001D2F29">
      <w:pPr>
        <w:spacing w:line="360" w:lineRule="auto"/>
        <w:jc w:val="both"/>
        <w:rPr>
          <w:rFonts w:eastAsia="Times New Roman"/>
          <w:b/>
          <w:bCs/>
          <w:sz w:val="24"/>
          <w:szCs w:val="24"/>
        </w:rPr>
      </w:pPr>
    </w:p>
    <w:p w14:paraId="167A1E2D" w14:textId="77777777" w:rsidR="001D2F29" w:rsidRPr="008803AF" w:rsidRDefault="001D2F29" w:rsidP="001D2F29">
      <w:pPr>
        <w:spacing w:line="360" w:lineRule="auto"/>
        <w:ind w:firstLine="720"/>
        <w:jc w:val="both"/>
        <w:rPr>
          <w:rFonts w:eastAsia="Times New Roman"/>
          <w:sz w:val="24"/>
          <w:szCs w:val="24"/>
        </w:rPr>
      </w:pPr>
      <w:r w:rsidRPr="008803AF">
        <w:rPr>
          <w:rFonts w:eastAsia="Times New Roman"/>
          <w:sz w:val="24"/>
          <w:szCs w:val="24"/>
        </w:rPr>
        <w:t>Dentre as soluções existentes, a plataforma elevatória inclinada apresenta o melhor equilíbrio entre custo inicial, custo ao longo do ciclo de vida, facilidade de instalação, manutenção simplificada e adequação às condições físicas da edificação.</w:t>
      </w:r>
    </w:p>
    <w:p w14:paraId="65E453ED" w14:textId="77777777" w:rsidR="001D2F29" w:rsidRPr="008803AF" w:rsidRDefault="001D2F29" w:rsidP="001D2F29">
      <w:pPr>
        <w:spacing w:line="360" w:lineRule="auto"/>
        <w:jc w:val="both"/>
        <w:rPr>
          <w:rFonts w:eastAsia="Times New Roman"/>
          <w:sz w:val="24"/>
          <w:szCs w:val="24"/>
        </w:rPr>
      </w:pPr>
      <w:r w:rsidRPr="008803AF">
        <w:rPr>
          <w:rFonts w:eastAsia="Times New Roman"/>
          <w:sz w:val="24"/>
          <w:szCs w:val="24"/>
        </w:rPr>
        <w:t>Assim, considerando critérios de economicidade, eficiência, sustentabilidade e viabilidade técnica, verifica-se que a solução proposta é a mais adequada para atender à necessidade da Administração Pública, garantindo acessibilidade com menor impacto financeiro e estrutural ao longo de todo o ciclo de vida do objeto.</w:t>
      </w:r>
    </w:p>
    <w:p w14:paraId="0374920E" w14:textId="77777777" w:rsidR="001D2F29" w:rsidRDefault="001D2F29" w:rsidP="001D2F29">
      <w:pPr>
        <w:pStyle w:val="PargrafodaLista"/>
        <w:spacing w:after="0" w:line="360" w:lineRule="auto"/>
        <w:ind w:left="0"/>
        <w:jc w:val="both"/>
        <w:rPr>
          <w:rFonts w:ascii="Arial" w:eastAsia="Times New Roman" w:hAnsi="Arial" w:cs="Arial"/>
          <w:b/>
          <w:bCs/>
          <w:color w:val="000000"/>
          <w:sz w:val="24"/>
          <w:szCs w:val="24"/>
        </w:rPr>
      </w:pPr>
    </w:p>
    <w:p w14:paraId="2A13C63B" w14:textId="77777777" w:rsidR="001D2F29" w:rsidRDefault="001D2F29">
      <w:pPr>
        <w:pStyle w:val="PargrafodaLista"/>
        <w:numPr>
          <w:ilvl w:val="0"/>
          <w:numId w:val="32"/>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53A8802D" w14:textId="77777777" w:rsidR="001D2F29" w:rsidRPr="00492C8C" w:rsidRDefault="001D2F29" w:rsidP="001D2F29">
      <w:pPr>
        <w:pStyle w:val="PargrafodaLista"/>
        <w:spacing w:after="0" w:line="360" w:lineRule="auto"/>
        <w:ind w:left="0"/>
        <w:jc w:val="both"/>
        <w:rPr>
          <w:rFonts w:ascii="Arial" w:eastAsia="Times New Roman" w:hAnsi="Arial" w:cs="Arial"/>
          <w:b/>
          <w:bCs/>
          <w:color w:val="000000"/>
          <w:sz w:val="24"/>
          <w:szCs w:val="24"/>
        </w:rPr>
      </w:pPr>
    </w:p>
    <w:p w14:paraId="024A27C7" w14:textId="77777777" w:rsidR="001D2F29" w:rsidRDefault="001D2F29" w:rsidP="001D2F29">
      <w:pPr>
        <w:spacing w:line="360" w:lineRule="auto"/>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10349" w:type="dxa"/>
        <w:tblInd w:w="-998" w:type="dxa"/>
        <w:tblLook w:val="04A0" w:firstRow="1" w:lastRow="0" w:firstColumn="1" w:lastColumn="0" w:noHBand="0" w:noVBand="1"/>
      </w:tblPr>
      <w:tblGrid>
        <w:gridCol w:w="846"/>
        <w:gridCol w:w="5466"/>
        <w:gridCol w:w="1418"/>
        <w:gridCol w:w="1136"/>
        <w:gridCol w:w="1483"/>
      </w:tblGrid>
      <w:tr w:rsidR="001D2F29" w:rsidRPr="00063FA1" w14:paraId="4D4D1D33" w14:textId="77777777" w:rsidTr="00525064">
        <w:trPr>
          <w:trHeight w:val="744"/>
        </w:trPr>
        <w:tc>
          <w:tcPr>
            <w:tcW w:w="847" w:type="dxa"/>
            <w:hideMark/>
          </w:tcPr>
          <w:p w14:paraId="71E4A035"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5547" w:type="dxa"/>
            <w:hideMark/>
          </w:tcPr>
          <w:p w14:paraId="6AE303D2"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221675B8"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52AED302"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483" w:type="dxa"/>
            <w:hideMark/>
          </w:tcPr>
          <w:p w14:paraId="17E1D24A" w14:textId="77777777" w:rsidR="001D2F29" w:rsidRPr="00453AD7" w:rsidRDefault="001D2F29" w:rsidP="00525064">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1D2F29" w:rsidRPr="00063FA1" w14:paraId="7DC4F1E0" w14:textId="77777777" w:rsidTr="00525064">
        <w:trPr>
          <w:trHeight w:val="2774"/>
        </w:trPr>
        <w:tc>
          <w:tcPr>
            <w:tcW w:w="847" w:type="dxa"/>
            <w:hideMark/>
          </w:tcPr>
          <w:p w14:paraId="22660FD6" w14:textId="77777777" w:rsidR="001D2F29" w:rsidRPr="00453AD7" w:rsidRDefault="001D2F29" w:rsidP="00525064">
            <w:pPr>
              <w:jc w:val="center"/>
              <w:rPr>
                <w:rFonts w:ascii="Arial" w:hAnsi="Arial" w:cs="Arial"/>
                <w:color w:val="000000"/>
                <w:sz w:val="24"/>
                <w:szCs w:val="24"/>
              </w:rPr>
            </w:pPr>
            <w:r w:rsidRPr="00453AD7">
              <w:rPr>
                <w:rFonts w:ascii="Arial" w:hAnsi="Arial" w:cs="Arial"/>
                <w:color w:val="000000"/>
                <w:sz w:val="24"/>
                <w:szCs w:val="24"/>
              </w:rPr>
              <w:t>01</w:t>
            </w:r>
          </w:p>
        </w:tc>
        <w:tc>
          <w:tcPr>
            <w:tcW w:w="5547" w:type="dxa"/>
            <w:hideMark/>
          </w:tcPr>
          <w:p w14:paraId="407A4435" w14:textId="77777777" w:rsidR="001D2F29" w:rsidRPr="00453AD7" w:rsidRDefault="001D2F29" w:rsidP="00525064">
            <w:pPr>
              <w:jc w:val="both"/>
              <w:rPr>
                <w:rFonts w:ascii="Arial" w:hAnsi="Arial" w:cs="Arial"/>
                <w:color w:val="000000"/>
                <w:sz w:val="24"/>
                <w:szCs w:val="24"/>
              </w:rPr>
            </w:pPr>
            <w:r w:rsidRPr="00417600">
              <w:rPr>
                <w:rFonts w:ascii="Arial" w:hAnsi="Arial" w:cs="Arial"/>
                <w:b/>
                <w:bCs/>
                <w:color w:val="000000"/>
                <w:sz w:val="24"/>
                <w:szCs w:val="24"/>
              </w:rPr>
              <w:t xml:space="preserve">Aquisição de uma PLATAFORMA DE ACESSIBILIDADE PARA ESCADA (TIPO PLATAFORMA ELEVATÓRIA INCLINADA) instalada. </w:t>
            </w:r>
            <w:r w:rsidRPr="00417600">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w:t>
            </w:r>
            <w:r w:rsidRPr="00417600">
              <w:rPr>
                <w:rFonts w:ascii="Arial" w:hAnsi="Arial" w:cs="Arial"/>
                <w:color w:val="000000"/>
                <w:sz w:val="24"/>
                <w:szCs w:val="24"/>
              </w:rPr>
              <w:lastRenderedPageBreak/>
              <w:t xml:space="preserve">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w:t>
            </w:r>
            <w:r w:rsidRPr="00417600">
              <w:rPr>
                <w:rFonts w:ascii="Arial" w:hAnsi="Arial" w:cs="Arial"/>
                <w:color w:val="000000"/>
                <w:sz w:val="24"/>
                <w:szCs w:val="24"/>
              </w:rPr>
              <w:lastRenderedPageBreak/>
              <w:t xml:space="preserve">sede da UAI Câmara Extrema, localizada Na Rua Antônio </w:t>
            </w:r>
            <w:proofErr w:type="spellStart"/>
            <w:r w:rsidRPr="00417600">
              <w:rPr>
                <w:rFonts w:ascii="Arial" w:hAnsi="Arial" w:cs="Arial"/>
                <w:color w:val="000000"/>
                <w:sz w:val="24"/>
                <w:szCs w:val="24"/>
              </w:rPr>
              <w:t>Onisto</w:t>
            </w:r>
            <w:proofErr w:type="spellEnd"/>
            <w:r w:rsidRPr="00417600">
              <w:rPr>
                <w:rFonts w:ascii="Arial" w:hAnsi="Arial" w:cs="Arial"/>
                <w:color w:val="000000"/>
                <w:sz w:val="24"/>
                <w:szCs w:val="24"/>
              </w:rPr>
              <w:t>, 41, em Extrema, MG.</w:t>
            </w:r>
          </w:p>
        </w:tc>
        <w:tc>
          <w:tcPr>
            <w:tcW w:w="1336" w:type="dxa"/>
            <w:noWrap/>
            <w:hideMark/>
          </w:tcPr>
          <w:p w14:paraId="2D977953" w14:textId="77777777" w:rsidR="001D2F29" w:rsidRPr="00417600" w:rsidRDefault="001D2F29" w:rsidP="00525064">
            <w:pPr>
              <w:jc w:val="center"/>
              <w:rPr>
                <w:rFonts w:ascii="Arial" w:hAnsi="Arial" w:cs="Arial"/>
                <w:color w:val="000000"/>
                <w:sz w:val="24"/>
                <w:szCs w:val="24"/>
              </w:rPr>
            </w:pPr>
            <w:r w:rsidRPr="00417600">
              <w:rPr>
                <w:rFonts w:ascii="Arial" w:hAnsi="Arial" w:cs="Arial"/>
                <w:sz w:val="24"/>
                <w:szCs w:val="24"/>
              </w:rPr>
              <w:lastRenderedPageBreak/>
              <w:t>R$ 172.840,00</w:t>
            </w:r>
          </w:p>
        </w:tc>
        <w:tc>
          <w:tcPr>
            <w:tcW w:w="1136" w:type="dxa"/>
            <w:hideMark/>
          </w:tcPr>
          <w:p w14:paraId="2716375A" w14:textId="77777777" w:rsidR="001D2F29" w:rsidRPr="00417600" w:rsidRDefault="001D2F29" w:rsidP="00525064">
            <w:pPr>
              <w:jc w:val="center"/>
              <w:rPr>
                <w:rFonts w:ascii="Arial" w:hAnsi="Arial" w:cs="Arial"/>
                <w:color w:val="000000"/>
                <w:sz w:val="24"/>
                <w:szCs w:val="24"/>
              </w:rPr>
            </w:pPr>
            <w:r w:rsidRPr="00417600">
              <w:rPr>
                <w:rFonts w:ascii="Arial" w:hAnsi="Arial" w:cs="Arial"/>
                <w:color w:val="000000"/>
                <w:sz w:val="24"/>
                <w:szCs w:val="24"/>
              </w:rPr>
              <w:t xml:space="preserve">01 </w:t>
            </w:r>
          </w:p>
          <w:p w14:paraId="1A563524" w14:textId="77777777" w:rsidR="001D2F29" w:rsidRPr="00417600" w:rsidRDefault="001D2F29" w:rsidP="00525064">
            <w:pPr>
              <w:jc w:val="center"/>
              <w:rPr>
                <w:rFonts w:ascii="Arial" w:hAnsi="Arial" w:cs="Arial"/>
                <w:color w:val="000000"/>
                <w:sz w:val="24"/>
                <w:szCs w:val="24"/>
              </w:rPr>
            </w:pPr>
            <w:r w:rsidRPr="00417600">
              <w:rPr>
                <w:rFonts w:ascii="Arial" w:hAnsi="Arial" w:cs="Arial"/>
                <w:color w:val="000000"/>
                <w:sz w:val="24"/>
                <w:szCs w:val="24"/>
              </w:rPr>
              <w:t>peça</w:t>
            </w:r>
          </w:p>
        </w:tc>
        <w:tc>
          <w:tcPr>
            <w:tcW w:w="1483" w:type="dxa"/>
            <w:noWrap/>
          </w:tcPr>
          <w:p w14:paraId="78415774" w14:textId="77777777" w:rsidR="001D2F29" w:rsidRPr="00417600" w:rsidRDefault="001D2F29" w:rsidP="00525064">
            <w:pPr>
              <w:jc w:val="center"/>
              <w:rPr>
                <w:rFonts w:ascii="Arial" w:hAnsi="Arial" w:cs="Arial"/>
                <w:color w:val="000000"/>
                <w:sz w:val="24"/>
                <w:szCs w:val="24"/>
              </w:rPr>
            </w:pPr>
            <w:r w:rsidRPr="00417600">
              <w:rPr>
                <w:rFonts w:ascii="Arial" w:hAnsi="Arial" w:cs="Arial"/>
                <w:sz w:val="24"/>
                <w:szCs w:val="24"/>
              </w:rPr>
              <w:t>R$ 172.840,00</w:t>
            </w:r>
          </w:p>
        </w:tc>
      </w:tr>
    </w:tbl>
    <w:p w14:paraId="07801E95" w14:textId="77777777" w:rsidR="001D2F29" w:rsidRDefault="001D2F29" w:rsidP="001D2F29">
      <w:pPr>
        <w:spacing w:line="360" w:lineRule="auto"/>
        <w:jc w:val="both"/>
        <w:rPr>
          <w:rFonts w:eastAsia="Times New Roman"/>
          <w:sz w:val="24"/>
          <w:szCs w:val="24"/>
        </w:rPr>
      </w:pPr>
    </w:p>
    <w:p w14:paraId="5921E583" w14:textId="77777777" w:rsidR="001D2F29" w:rsidRPr="00790D33" w:rsidRDefault="001D2F29" w:rsidP="001D2F29">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046EB2F4" w14:textId="77777777" w:rsidR="001D2F29" w:rsidRDefault="001D2F29" w:rsidP="001D2F29">
      <w:pPr>
        <w:spacing w:line="360" w:lineRule="auto"/>
        <w:jc w:val="both"/>
        <w:rPr>
          <w:rFonts w:eastAsia="Times New Roman"/>
          <w:b/>
          <w:bCs/>
          <w:color w:val="000000"/>
          <w:sz w:val="24"/>
          <w:szCs w:val="24"/>
        </w:rPr>
      </w:pPr>
    </w:p>
    <w:p w14:paraId="25D3DE62" w14:textId="77777777" w:rsidR="001D2F29" w:rsidRDefault="001D2F29" w:rsidP="001D2F29">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4C0721BA" w14:textId="77777777" w:rsidR="001D2F29" w:rsidRDefault="001D2F29" w:rsidP="001D2F29">
      <w:pPr>
        <w:spacing w:line="360" w:lineRule="auto"/>
        <w:ind w:firstLine="720"/>
        <w:jc w:val="both"/>
        <w:rPr>
          <w:rFonts w:eastAsia="Times New Roman"/>
          <w:sz w:val="24"/>
          <w:szCs w:val="24"/>
        </w:rPr>
      </w:pPr>
    </w:p>
    <w:p w14:paraId="48A5CB64"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A solução consiste na aquisição, fornecimento, fabricação sob medida, instalação completa e entrada em operação de uma plataforma de acessibilidade para escada do tipo elevatória inclinada, destinada ao transporte seguro de pessoas com mobilidade reduzida ou em cadeira de rodas entre os pavimentos da edificação. O sistema será instalado em ambiente interno, utilizando trilhos fixados à escada ou à parede, com configuração adaptada às características físicas do local, garantindo plena integração à estrutura existente, sem comprometer a circulação normal.</w:t>
      </w:r>
    </w:p>
    <w:p w14:paraId="1B78879C"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O equipamento deverá possuir estrutura em alumínio ou material equivalente de alta resistência e durabilidade, com acabamento nas cores branco, preto ou cinza, sendo dotado de mecanismo dobrável que permita a liberação do vão da escada quando não estiver em uso. A capacidade mínima de carga será de 225 kg, com velocidade de deslocamento entre 0,06 m/s e 0,15 m/s, assegurando operação suave, estável e segura em todo o percurso.</w:t>
      </w:r>
    </w:p>
    <w:p w14:paraId="79F71BB3"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 xml:space="preserve">O sistema de operação deverá contemplar controle a bordo integrado à plataforma e controle remoto para acionamento à distância, com painel de comandos, </w:t>
      </w:r>
      <w:r w:rsidRPr="003722D2">
        <w:rPr>
          <w:rFonts w:eastAsia="Times New Roman"/>
          <w:sz w:val="24"/>
          <w:szCs w:val="24"/>
        </w:rPr>
        <w:lastRenderedPageBreak/>
        <w:t>display informativo, sinalização luminosa em LED e sinalização sonora, proporcionando acessibilidade e facilidade de uso. Em termos de segurança, o equipamento deverá possuir braços e/ou barreiras de proteção dobráveis, dispositivos de bloqueio contra uso indevido, alarme durante o deslocamento, sistema de parada automática em caso de obstáculos, além de modo de operação manual ou de resgate em situações de falha ou interrupção.</w:t>
      </w:r>
    </w:p>
    <w:p w14:paraId="17EE8C6E"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A alimentação elétrica será realizada por meio de sistema de baterias recarregáveis com carregador em 220V, garantindo funcionamento contínuo mesmo em situações de interrupção do fornecimento de energia elétrica. A instalação deverá contemplar, no mínimo, três paradas (térreo, 1º andar e 2º andar), com percurso total aproximado de 16,60 metros, devidamente ajustado aos patamares e inclinações existentes, respeitando as dimensões do local.</w:t>
      </w:r>
    </w:p>
    <w:p w14:paraId="358E08BD"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A contratada será responsável por instalação completa, testes operacionais, ajustes finais e entrega do sistema em pleno funcionamento.</w:t>
      </w:r>
    </w:p>
    <w:p w14:paraId="24F21E04" w14:textId="77777777" w:rsidR="001D2F29" w:rsidRPr="00A65456" w:rsidRDefault="001D2F29" w:rsidP="001D2F29">
      <w:pPr>
        <w:spacing w:line="360" w:lineRule="auto"/>
        <w:jc w:val="both"/>
        <w:rPr>
          <w:rFonts w:eastAsia="Times New Roman"/>
          <w:b/>
          <w:bCs/>
          <w:sz w:val="24"/>
          <w:szCs w:val="24"/>
        </w:rPr>
      </w:pPr>
    </w:p>
    <w:p w14:paraId="777653BF" w14:textId="77777777" w:rsidR="001D2F29" w:rsidRPr="00A65456" w:rsidRDefault="001D2F29" w:rsidP="001D2F29">
      <w:pPr>
        <w:spacing w:line="360" w:lineRule="auto"/>
        <w:jc w:val="both"/>
        <w:rPr>
          <w:rFonts w:eastAsia="Times New Roman"/>
          <w:b/>
          <w:bCs/>
          <w:sz w:val="24"/>
          <w:szCs w:val="24"/>
        </w:rPr>
      </w:pPr>
      <w:r w:rsidRPr="003722D2">
        <w:rPr>
          <w:rFonts w:eastAsia="Times New Roman"/>
          <w:b/>
          <w:bCs/>
          <w:sz w:val="24"/>
          <w:szCs w:val="24"/>
        </w:rPr>
        <w:t>II – Exigências relacionadas à assistência técnica</w:t>
      </w:r>
    </w:p>
    <w:p w14:paraId="1177AD7E" w14:textId="77777777" w:rsidR="001D2F29" w:rsidRPr="003722D2" w:rsidRDefault="001D2F29" w:rsidP="001D2F29">
      <w:pPr>
        <w:spacing w:line="360" w:lineRule="auto"/>
        <w:jc w:val="both"/>
        <w:rPr>
          <w:rFonts w:eastAsia="Times New Roman"/>
          <w:sz w:val="24"/>
          <w:szCs w:val="24"/>
        </w:rPr>
      </w:pPr>
    </w:p>
    <w:p w14:paraId="37476BDA"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A contratada deverá assegurar suporte técnico adequado durante o período de garantia e, quando aplicável, após este período, observando os seguintes requisitos:</w:t>
      </w:r>
    </w:p>
    <w:p w14:paraId="4A01630F" w14:textId="77777777" w:rsidR="001D2F29" w:rsidRPr="003722D2" w:rsidRDefault="001D2F29" w:rsidP="001D2F29">
      <w:pPr>
        <w:spacing w:line="360" w:lineRule="auto"/>
        <w:jc w:val="both"/>
        <w:rPr>
          <w:rFonts w:eastAsia="Times New Roman"/>
          <w:sz w:val="24"/>
          <w:szCs w:val="24"/>
        </w:rPr>
      </w:pPr>
      <w:r w:rsidRPr="003722D2">
        <w:rPr>
          <w:rFonts w:eastAsia="Times New Roman"/>
          <w:sz w:val="24"/>
          <w:szCs w:val="24"/>
        </w:rPr>
        <w:t>a) Garantia mínima do equipamento, abrangendo defeitos de fabricação, montagem e funcionamento, conforme práticas de mercado;</w:t>
      </w:r>
    </w:p>
    <w:p w14:paraId="324220A0" w14:textId="77777777" w:rsidR="001D2F29" w:rsidRPr="003722D2" w:rsidRDefault="001D2F29" w:rsidP="001D2F29">
      <w:pPr>
        <w:spacing w:line="360" w:lineRule="auto"/>
        <w:jc w:val="both"/>
        <w:rPr>
          <w:rFonts w:eastAsia="Times New Roman"/>
          <w:sz w:val="24"/>
          <w:szCs w:val="24"/>
        </w:rPr>
      </w:pPr>
      <w:r w:rsidRPr="003722D2">
        <w:rPr>
          <w:rFonts w:eastAsia="Times New Roman"/>
          <w:sz w:val="24"/>
          <w:szCs w:val="24"/>
        </w:rPr>
        <w:t>b) Disponibilização de assistência técnica especializada, com equipe capacitada para atendimento, manutenção e reparos;</w:t>
      </w:r>
    </w:p>
    <w:p w14:paraId="2DEA5C5D" w14:textId="77777777" w:rsidR="001D2F29" w:rsidRPr="003722D2" w:rsidRDefault="001D2F29" w:rsidP="001D2F29">
      <w:pPr>
        <w:spacing w:line="360" w:lineRule="auto"/>
        <w:jc w:val="both"/>
        <w:rPr>
          <w:rFonts w:eastAsia="Times New Roman"/>
          <w:sz w:val="24"/>
          <w:szCs w:val="24"/>
        </w:rPr>
      </w:pPr>
      <w:r w:rsidRPr="003722D2">
        <w:rPr>
          <w:rFonts w:eastAsia="Times New Roman"/>
          <w:sz w:val="24"/>
          <w:szCs w:val="24"/>
        </w:rPr>
        <w:t>c) Atendimento em prazo razoável para correção de falhas, visando evitar a indisponibilidade prolongada do equipamento;</w:t>
      </w:r>
    </w:p>
    <w:p w14:paraId="12E62525" w14:textId="77777777" w:rsidR="001D2F29" w:rsidRPr="003722D2" w:rsidRDefault="001D2F29" w:rsidP="001D2F29">
      <w:pPr>
        <w:spacing w:line="360" w:lineRule="auto"/>
        <w:jc w:val="both"/>
        <w:rPr>
          <w:rFonts w:eastAsia="Times New Roman"/>
          <w:sz w:val="24"/>
          <w:szCs w:val="24"/>
        </w:rPr>
      </w:pPr>
      <w:r w:rsidRPr="003722D2">
        <w:rPr>
          <w:rFonts w:eastAsia="Times New Roman"/>
          <w:sz w:val="24"/>
          <w:szCs w:val="24"/>
        </w:rPr>
        <w:t>d) Suporte técnico para orientação de uso e solução de eventuais problemas operacionais;</w:t>
      </w:r>
    </w:p>
    <w:p w14:paraId="222BA940" w14:textId="77777777" w:rsidR="001D2F29" w:rsidRDefault="001D2F29" w:rsidP="001D2F29">
      <w:pPr>
        <w:spacing w:line="360" w:lineRule="auto"/>
        <w:jc w:val="both"/>
        <w:rPr>
          <w:rFonts w:eastAsia="Times New Roman"/>
          <w:sz w:val="24"/>
          <w:szCs w:val="24"/>
        </w:rPr>
      </w:pPr>
      <w:r w:rsidRPr="003722D2">
        <w:rPr>
          <w:rFonts w:eastAsia="Times New Roman"/>
          <w:sz w:val="24"/>
          <w:szCs w:val="24"/>
        </w:rPr>
        <w:t>e) Realização de ajustes e correções necessárias durante o período de garantia, sem ônus adicional para a Administração.</w:t>
      </w:r>
    </w:p>
    <w:p w14:paraId="0008C78F" w14:textId="77777777" w:rsidR="001D2F29" w:rsidRPr="003722D2" w:rsidRDefault="001D2F29" w:rsidP="001D2F29">
      <w:pPr>
        <w:spacing w:line="360" w:lineRule="auto"/>
        <w:jc w:val="both"/>
        <w:rPr>
          <w:rFonts w:eastAsia="Times New Roman"/>
          <w:sz w:val="24"/>
          <w:szCs w:val="24"/>
        </w:rPr>
      </w:pPr>
    </w:p>
    <w:p w14:paraId="6BDC5B1D" w14:textId="77777777" w:rsidR="001D2F29" w:rsidRPr="003722D2" w:rsidRDefault="001D2F29" w:rsidP="001D2F29">
      <w:pPr>
        <w:spacing w:line="360" w:lineRule="auto"/>
        <w:jc w:val="both"/>
        <w:rPr>
          <w:rFonts w:eastAsia="Times New Roman"/>
          <w:b/>
          <w:bCs/>
          <w:sz w:val="24"/>
          <w:szCs w:val="24"/>
        </w:rPr>
      </w:pPr>
      <w:r w:rsidRPr="003722D2">
        <w:rPr>
          <w:rFonts w:eastAsia="Times New Roman"/>
          <w:b/>
          <w:bCs/>
          <w:sz w:val="24"/>
          <w:szCs w:val="24"/>
        </w:rPr>
        <w:lastRenderedPageBreak/>
        <w:t>IV – Conclusão</w:t>
      </w:r>
    </w:p>
    <w:p w14:paraId="7FA06124" w14:textId="77777777" w:rsidR="001D2F29" w:rsidRPr="003722D2" w:rsidRDefault="001D2F29" w:rsidP="001D2F29">
      <w:pPr>
        <w:spacing w:line="360" w:lineRule="auto"/>
        <w:ind w:firstLine="720"/>
        <w:jc w:val="both"/>
        <w:rPr>
          <w:rFonts w:eastAsia="Times New Roman"/>
          <w:sz w:val="24"/>
          <w:szCs w:val="24"/>
        </w:rPr>
      </w:pPr>
      <w:r w:rsidRPr="003722D2">
        <w:rPr>
          <w:rFonts w:eastAsia="Times New Roman"/>
          <w:sz w:val="24"/>
          <w:szCs w:val="24"/>
        </w:rPr>
        <w:t>A solução proposta contempla não apenas o fornecimento de um equipamento de acessibilidade, mas um sistema completo, seguro, durável e eficiente, incluindo todas as etapas necessárias à sua plena operação. As exigências de manutenção e assistência técnica asseguram a continuidade do serviço, a preservação do investimento público e a mitigação de riscos operacionais, garantindo que o equipamento permaneça em condições adequadas de uso ao longo de todo o seu ciclo de vida.</w:t>
      </w:r>
    </w:p>
    <w:p w14:paraId="46BBA86D" w14:textId="77777777" w:rsidR="001D2F29" w:rsidRDefault="001D2F29" w:rsidP="001D2F29">
      <w:pPr>
        <w:spacing w:line="360" w:lineRule="auto"/>
        <w:jc w:val="both"/>
        <w:rPr>
          <w:b/>
          <w:bCs/>
          <w:sz w:val="24"/>
          <w:szCs w:val="24"/>
        </w:rPr>
      </w:pPr>
    </w:p>
    <w:p w14:paraId="28392B4D" w14:textId="77777777" w:rsidR="001D2F29" w:rsidRDefault="001D2F29" w:rsidP="001D2F29">
      <w:pPr>
        <w:spacing w:line="360" w:lineRule="auto"/>
        <w:jc w:val="both"/>
        <w:rPr>
          <w:b/>
          <w:sz w:val="24"/>
          <w:szCs w:val="24"/>
        </w:rPr>
      </w:pPr>
      <w:r>
        <w:rPr>
          <w:b/>
          <w:sz w:val="24"/>
          <w:szCs w:val="24"/>
        </w:rPr>
        <w:t>10.</w:t>
      </w:r>
      <w:r w:rsidRPr="00790D33">
        <w:rPr>
          <w:b/>
          <w:sz w:val="24"/>
          <w:szCs w:val="24"/>
        </w:rPr>
        <w:t xml:space="preserve"> DEMONSTRATIVO DOS RESULTADOS PRETENDIDOS EM TERMOS DE ECONOMICIDADE E DE MELHOR APROVEITAMENTO DOS RECURSOS HUMANOS, MATERIAIS E FINANCEIROS DISPONÍVEIS.</w:t>
      </w:r>
    </w:p>
    <w:p w14:paraId="343EEA50" w14:textId="77777777" w:rsidR="001D2F29" w:rsidRDefault="001D2F29" w:rsidP="001D2F29">
      <w:pPr>
        <w:spacing w:line="360" w:lineRule="auto"/>
        <w:jc w:val="both"/>
        <w:rPr>
          <w:b/>
          <w:sz w:val="24"/>
          <w:szCs w:val="24"/>
        </w:rPr>
      </w:pPr>
    </w:p>
    <w:p w14:paraId="6CAFC186" w14:textId="77777777" w:rsidR="001D2F29" w:rsidRPr="00A65456" w:rsidRDefault="001D2F29" w:rsidP="001D2F29">
      <w:pPr>
        <w:spacing w:line="360" w:lineRule="auto"/>
        <w:jc w:val="both"/>
        <w:rPr>
          <w:b/>
          <w:sz w:val="24"/>
          <w:szCs w:val="24"/>
        </w:rPr>
      </w:pPr>
      <w:r w:rsidRPr="00A65456">
        <w:rPr>
          <w:b/>
          <w:sz w:val="24"/>
          <w:szCs w:val="24"/>
        </w:rPr>
        <w:t>I – Demonstrativo dos resultados pretendidos em termos de economicidade</w:t>
      </w:r>
    </w:p>
    <w:p w14:paraId="2DA00FF1" w14:textId="77777777" w:rsidR="001D2F29" w:rsidRPr="00A65456" w:rsidRDefault="001D2F29" w:rsidP="001D2F29">
      <w:pPr>
        <w:spacing w:line="360" w:lineRule="auto"/>
        <w:jc w:val="both"/>
        <w:rPr>
          <w:bCs/>
          <w:sz w:val="24"/>
          <w:szCs w:val="24"/>
        </w:rPr>
      </w:pPr>
    </w:p>
    <w:p w14:paraId="70905781" w14:textId="77777777" w:rsidR="001D2F29" w:rsidRPr="00A65456" w:rsidRDefault="001D2F29" w:rsidP="001D2F29">
      <w:pPr>
        <w:spacing w:line="360" w:lineRule="auto"/>
        <w:ind w:firstLine="720"/>
        <w:jc w:val="both"/>
        <w:rPr>
          <w:bCs/>
          <w:sz w:val="24"/>
          <w:szCs w:val="24"/>
        </w:rPr>
      </w:pPr>
      <w:r w:rsidRPr="00A65456">
        <w:rPr>
          <w:bCs/>
          <w:sz w:val="24"/>
          <w:szCs w:val="24"/>
        </w:rPr>
        <w:t>A contratação da plataforma elevatória inclinada visa assegurar uma solução economicamente eficiente, com redução significativa de custos em comparação a alternativas mais complexas, como elevadores convencionais ou reformas estruturais de grande porte. A utilização da estrutura existente da escada elimina a necessidade de obras civis extensas, reduzindo despesas com engenharia, licenciamento e adaptações físicas.</w:t>
      </w:r>
    </w:p>
    <w:p w14:paraId="6C79F096" w14:textId="77777777" w:rsidR="001D2F29" w:rsidRPr="00A65456" w:rsidRDefault="001D2F29" w:rsidP="001D2F29">
      <w:pPr>
        <w:spacing w:line="360" w:lineRule="auto"/>
        <w:ind w:firstLine="720"/>
        <w:jc w:val="both"/>
        <w:rPr>
          <w:bCs/>
          <w:sz w:val="24"/>
          <w:szCs w:val="24"/>
        </w:rPr>
      </w:pPr>
      <w:r w:rsidRPr="00A65456">
        <w:rPr>
          <w:bCs/>
          <w:sz w:val="24"/>
          <w:szCs w:val="24"/>
        </w:rPr>
        <w:t>Além disso, o equipamento apresenta baixo consumo energético, operando com sistema de baterias recarregáveis, o que diminui os custos operacionais ao longo do tempo. A manutenção simplificada, baseada em inspeções periódicas, também contribui para a redução de gastos contínuos, diferentemente de soluções que exigem contratos permanentes e especializados de alto custo.</w:t>
      </w:r>
    </w:p>
    <w:p w14:paraId="1D0FAD18" w14:textId="77777777" w:rsidR="001D2F29" w:rsidRPr="00A65456" w:rsidRDefault="001D2F29" w:rsidP="001D2F29">
      <w:pPr>
        <w:spacing w:line="360" w:lineRule="auto"/>
        <w:ind w:firstLine="720"/>
        <w:jc w:val="both"/>
        <w:rPr>
          <w:bCs/>
          <w:sz w:val="24"/>
          <w:szCs w:val="24"/>
        </w:rPr>
      </w:pPr>
      <w:r w:rsidRPr="00A65456">
        <w:rPr>
          <w:bCs/>
          <w:sz w:val="24"/>
          <w:szCs w:val="24"/>
        </w:rPr>
        <w:t xml:space="preserve">A durabilidade dos materiais empregados </w:t>
      </w:r>
      <w:r>
        <w:rPr>
          <w:bCs/>
          <w:sz w:val="24"/>
          <w:szCs w:val="24"/>
        </w:rPr>
        <w:t>garante</w:t>
      </w:r>
      <w:r w:rsidRPr="00A65456">
        <w:rPr>
          <w:bCs/>
          <w:sz w:val="24"/>
          <w:szCs w:val="24"/>
        </w:rPr>
        <w:t xml:space="preserve"> maior vida útil ao equipamento, evitando substituições precoces e ampliando o retorno sobre o investimento público. Soma-se a isso a mitigação de custos indiretos, como eventuais </w:t>
      </w:r>
      <w:r w:rsidRPr="00A65456">
        <w:rPr>
          <w:bCs/>
          <w:sz w:val="24"/>
          <w:szCs w:val="24"/>
        </w:rPr>
        <w:lastRenderedPageBreak/>
        <w:t>demandas judiciais decorrentes da falta de acessibilidade, despesas com adaptações emergenciais e prejuízos relacionados à limitação de acesso aos serviços públicos.</w:t>
      </w:r>
    </w:p>
    <w:p w14:paraId="7D703C45" w14:textId="77777777" w:rsidR="001D2F29" w:rsidRDefault="001D2F29" w:rsidP="001D2F29">
      <w:pPr>
        <w:spacing w:line="360" w:lineRule="auto"/>
        <w:jc w:val="both"/>
        <w:rPr>
          <w:bCs/>
          <w:sz w:val="24"/>
          <w:szCs w:val="24"/>
        </w:rPr>
      </w:pPr>
    </w:p>
    <w:p w14:paraId="55C51901" w14:textId="77777777" w:rsidR="001D2F29" w:rsidRPr="00A65456" w:rsidRDefault="001D2F29" w:rsidP="001D2F29">
      <w:pPr>
        <w:spacing w:line="360" w:lineRule="auto"/>
        <w:jc w:val="both"/>
        <w:rPr>
          <w:b/>
          <w:sz w:val="24"/>
          <w:szCs w:val="24"/>
        </w:rPr>
      </w:pPr>
      <w:r w:rsidRPr="00A65456">
        <w:rPr>
          <w:b/>
          <w:sz w:val="24"/>
          <w:szCs w:val="24"/>
        </w:rPr>
        <w:t>II – Melhor aproveitamento dos recursos humanos</w:t>
      </w:r>
    </w:p>
    <w:p w14:paraId="055D119C" w14:textId="77777777" w:rsidR="001D2F29" w:rsidRPr="00A65456" w:rsidRDefault="001D2F29" w:rsidP="001D2F29">
      <w:pPr>
        <w:spacing w:line="360" w:lineRule="auto"/>
        <w:jc w:val="both"/>
        <w:rPr>
          <w:bCs/>
          <w:sz w:val="24"/>
          <w:szCs w:val="24"/>
        </w:rPr>
      </w:pPr>
    </w:p>
    <w:p w14:paraId="5E7943C5" w14:textId="77777777" w:rsidR="001D2F29" w:rsidRPr="00A65456" w:rsidRDefault="001D2F29" w:rsidP="001D2F29">
      <w:pPr>
        <w:spacing w:line="360" w:lineRule="auto"/>
        <w:ind w:firstLine="720"/>
        <w:jc w:val="both"/>
        <w:rPr>
          <w:bCs/>
          <w:sz w:val="24"/>
          <w:szCs w:val="24"/>
        </w:rPr>
      </w:pPr>
      <w:r w:rsidRPr="00A65456">
        <w:rPr>
          <w:bCs/>
          <w:sz w:val="24"/>
          <w:szCs w:val="24"/>
        </w:rPr>
        <w:t>A implementação da plataforma proporciona maior autonomia aos usuários com mobilidade reduzida, eliminando a necessidade de auxílio constante por parte de servidores ou terceiros para deslocamento entre pavimentos. Isso permite que os recursos humanos da unidade sejam direcionados às suas atividades finalísticas, aumentando a produtividade e a eficiência do atendimento ao público.</w:t>
      </w:r>
    </w:p>
    <w:p w14:paraId="6D29BBF3" w14:textId="77777777" w:rsidR="001D2F29" w:rsidRDefault="001D2F29" w:rsidP="001D2F29">
      <w:pPr>
        <w:spacing w:line="360" w:lineRule="auto"/>
        <w:ind w:firstLine="720"/>
        <w:jc w:val="both"/>
        <w:rPr>
          <w:bCs/>
          <w:sz w:val="24"/>
          <w:szCs w:val="24"/>
        </w:rPr>
      </w:pPr>
      <w:r w:rsidRPr="00A65456">
        <w:rPr>
          <w:bCs/>
          <w:sz w:val="24"/>
          <w:szCs w:val="24"/>
        </w:rPr>
        <w:t>Adicionalmente, a solução reduz riscos ocupacionais relacionados ao esforço físico de servidores ao auxiliar no deslocamento de pessoas, contribuindo para a prevenção de acidentes de trabalho e afastamentos, com reflexos positivos na gestão de pessoal.</w:t>
      </w:r>
    </w:p>
    <w:p w14:paraId="751C3BE1" w14:textId="77777777" w:rsidR="001D2F29" w:rsidRPr="00A65456" w:rsidRDefault="001D2F29" w:rsidP="001D2F29">
      <w:pPr>
        <w:spacing w:line="360" w:lineRule="auto"/>
        <w:jc w:val="both"/>
        <w:rPr>
          <w:bCs/>
          <w:sz w:val="24"/>
          <w:szCs w:val="24"/>
        </w:rPr>
      </w:pPr>
    </w:p>
    <w:p w14:paraId="57322870" w14:textId="77777777" w:rsidR="001D2F29" w:rsidRPr="00A65456" w:rsidRDefault="001D2F29" w:rsidP="001D2F29">
      <w:pPr>
        <w:spacing w:line="360" w:lineRule="auto"/>
        <w:jc w:val="both"/>
        <w:rPr>
          <w:b/>
          <w:sz w:val="24"/>
          <w:szCs w:val="24"/>
        </w:rPr>
      </w:pPr>
      <w:r w:rsidRPr="00A65456">
        <w:rPr>
          <w:b/>
          <w:sz w:val="24"/>
          <w:szCs w:val="24"/>
        </w:rPr>
        <w:t>III – Melhor aproveitamento dos recursos materiais</w:t>
      </w:r>
    </w:p>
    <w:p w14:paraId="3A463AB6" w14:textId="77777777" w:rsidR="001D2F29" w:rsidRDefault="001D2F29" w:rsidP="001D2F29">
      <w:pPr>
        <w:spacing w:line="360" w:lineRule="auto"/>
        <w:jc w:val="both"/>
        <w:rPr>
          <w:bCs/>
          <w:sz w:val="24"/>
          <w:szCs w:val="24"/>
        </w:rPr>
      </w:pPr>
    </w:p>
    <w:p w14:paraId="334732C8" w14:textId="77777777" w:rsidR="001D2F29" w:rsidRPr="00A65456" w:rsidRDefault="001D2F29" w:rsidP="001D2F29">
      <w:pPr>
        <w:spacing w:line="360" w:lineRule="auto"/>
        <w:ind w:firstLine="720"/>
        <w:jc w:val="both"/>
        <w:rPr>
          <w:bCs/>
          <w:sz w:val="24"/>
          <w:szCs w:val="24"/>
        </w:rPr>
      </w:pPr>
      <w:r w:rsidRPr="00A65456">
        <w:rPr>
          <w:bCs/>
          <w:sz w:val="24"/>
          <w:szCs w:val="24"/>
        </w:rPr>
        <w:t>A solução proposta preserva integralmente a estrutura física existente, evitando intervenções que poderiam comprometer ou inutilizar áreas do imóvel. O modelo dobrável da plataforma garante a manutenção do uso pleno da escada, sem prejuízo à circulação cotidiana, otimizando o aproveitamento do espaço físico disponível.</w:t>
      </w:r>
    </w:p>
    <w:p w14:paraId="4D73F441" w14:textId="77777777" w:rsidR="001D2F29" w:rsidRPr="00A65456" w:rsidRDefault="001D2F29" w:rsidP="001D2F29">
      <w:pPr>
        <w:spacing w:line="360" w:lineRule="auto"/>
        <w:ind w:firstLine="720"/>
        <w:jc w:val="both"/>
        <w:rPr>
          <w:bCs/>
          <w:sz w:val="24"/>
          <w:szCs w:val="24"/>
        </w:rPr>
      </w:pPr>
      <w:r w:rsidRPr="00A65456">
        <w:rPr>
          <w:bCs/>
          <w:sz w:val="24"/>
          <w:szCs w:val="24"/>
        </w:rPr>
        <w:t>O sistema integrado e compacto reduz a necessidade de aquisição de equipamentos complementares ou adaptações adicionais, concentrando em um único objeto todas as funcionalidades necessárias à acessibilidade vertical.</w:t>
      </w:r>
    </w:p>
    <w:p w14:paraId="746E3408" w14:textId="77777777" w:rsidR="001D2F29" w:rsidRDefault="001D2F29" w:rsidP="001D2F29">
      <w:pPr>
        <w:spacing w:line="360" w:lineRule="auto"/>
        <w:jc w:val="both"/>
        <w:rPr>
          <w:bCs/>
          <w:sz w:val="24"/>
          <w:szCs w:val="24"/>
        </w:rPr>
      </w:pPr>
    </w:p>
    <w:p w14:paraId="42CF0F9E" w14:textId="77777777" w:rsidR="001D2F29" w:rsidRPr="00A65456" w:rsidRDefault="001D2F29" w:rsidP="001D2F29">
      <w:pPr>
        <w:spacing w:line="360" w:lineRule="auto"/>
        <w:jc w:val="both"/>
        <w:rPr>
          <w:b/>
          <w:sz w:val="24"/>
          <w:szCs w:val="24"/>
        </w:rPr>
      </w:pPr>
      <w:r w:rsidRPr="00A65456">
        <w:rPr>
          <w:b/>
          <w:sz w:val="24"/>
          <w:szCs w:val="24"/>
        </w:rPr>
        <w:t>IV – Melhor aproveitamento dos recursos financeiros</w:t>
      </w:r>
    </w:p>
    <w:p w14:paraId="1C96EBDB" w14:textId="77777777" w:rsidR="001D2F29" w:rsidRDefault="001D2F29" w:rsidP="001D2F29">
      <w:pPr>
        <w:spacing w:line="360" w:lineRule="auto"/>
        <w:jc w:val="both"/>
        <w:rPr>
          <w:bCs/>
          <w:sz w:val="24"/>
          <w:szCs w:val="24"/>
        </w:rPr>
      </w:pPr>
    </w:p>
    <w:p w14:paraId="64E2E0A9" w14:textId="77777777" w:rsidR="001D2F29" w:rsidRPr="00A65456" w:rsidRDefault="001D2F29" w:rsidP="001D2F29">
      <w:pPr>
        <w:spacing w:line="360" w:lineRule="auto"/>
        <w:ind w:firstLine="720"/>
        <w:jc w:val="both"/>
        <w:rPr>
          <w:bCs/>
          <w:sz w:val="24"/>
          <w:szCs w:val="24"/>
        </w:rPr>
      </w:pPr>
      <w:r w:rsidRPr="00A65456">
        <w:rPr>
          <w:bCs/>
          <w:sz w:val="24"/>
          <w:szCs w:val="24"/>
        </w:rPr>
        <w:t xml:space="preserve">Do ponto de vista financeiro, a contratação representa investimento com elevado retorno social e institucional, ao ampliar o acesso da população aos serviços públicos com custo controlado. A previsibilidade de despesas, aliada à baixa </w:t>
      </w:r>
      <w:r w:rsidRPr="00A65456">
        <w:rPr>
          <w:bCs/>
          <w:sz w:val="24"/>
          <w:szCs w:val="24"/>
        </w:rPr>
        <w:lastRenderedPageBreak/>
        <w:t>complexidade de manutenção, favorece o planejamento orçamentário e evita gastos inesperados.</w:t>
      </w:r>
    </w:p>
    <w:p w14:paraId="6ED1A4C2" w14:textId="77777777" w:rsidR="001D2F29" w:rsidRDefault="001D2F29" w:rsidP="001D2F29">
      <w:pPr>
        <w:spacing w:line="360" w:lineRule="auto"/>
        <w:ind w:firstLine="720"/>
        <w:jc w:val="both"/>
        <w:rPr>
          <w:bCs/>
          <w:sz w:val="24"/>
          <w:szCs w:val="24"/>
        </w:rPr>
      </w:pPr>
      <w:r w:rsidRPr="00A65456">
        <w:rPr>
          <w:bCs/>
          <w:sz w:val="24"/>
          <w:szCs w:val="24"/>
        </w:rPr>
        <w:t>A escolha da solução inclinada, em detrimento de alternativas mais onerosas, demonstra alinhamento com os princípios da economicidade e da eficiência, garantindo a aplicação racional dos recursos públicos. Ao mesmo tempo, promove-se a valorização do investimento ao assegurar conformidade com normas de acessibilidade e evitar futuras despesas com adequações obrigatórias.</w:t>
      </w:r>
    </w:p>
    <w:p w14:paraId="7BAA9FDB" w14:textId="77777777" w:rsidR="001D2F29" w:rsidRPr="00A65456" w:rsidRDefault="001D2F29" w:rsidP="001D2F29">
      <w:pPr>
        <w:spacing w:line="360" w:lineRule="auto"/>
        <w:ind w:firstLine="720"/>
        <w:jc w:val="both"/>
        <w:rPr>
          <w:bCs/>
          <w:sz w:val="24"/>
          <w:szCs w:val="24"/>
        </w:rPr>
      </w:pPr>
    </w:p>
    <w:p w14:paraId="5BC39EA6" w14:textId="77777777" w:rsidR="001D2F29" w:rsidRPr="00A65456" w:rsidRDefault="001D2F29" w:rsidP="001D2F29">
      <w:pPr>
        <w:spacing w:line="360" w:lineRule="auto"/>
        <w:jc w:val="both"/>
        <w:rPr>
          <w:b/>
          <w:sz w:val="24"/>
          <w:szCs w:val="24"/>
        </w:rPr>
      </w:pPr>
      <w:r w:rsidRPr="00A65456">
        <w:rPr>
          <w:b/>
          <w:sz w:val="24"/>
          <w:szCs w:val="24"/>
        </w:rPr>
        <w:t>V – Síntese dos resultados pretendidos</w:t>
      </w:r>
    </w:p>
    <w:p w14:paraId="7AAA3D83" w14:textId="77777777" w:rsidR="001D2F29" w:rsidRPr="00A65456" w:rsidRDefault="001D2F29" w:rsidP="001D2F29">
      <w:pPr>
        <w:spacing w:line="360" w:lineRule="auto"/>
        <w:jc w:val="both"/>
        <w:rPr>
          <w:bCs/>
          <w:sz w:val="24"/>
          <w:szCs w:val="24"/>
        </w:rPr>
      </w:pPr>
    </w:p>
    <w:p w14:paraId="7006CA6A" w14:textId="77777777" w:rsidR="001D2F29" w:rsidRPr="00A65456" w:rsidRDefault="001D2F29" w:rsidP="001D2F29">
      <w:pPr>
        <w:spacing w:line="360" w:lineRule="auto"/>
        <w:ind w:firstLine="720"/>
        <w:jc w:val="both"/>
        <w:rPr>
          <w:bCs/>
          <w:sz w:val="24"/>
          <w:szCs w:val="24"/>
        </w:rPr>
      </w:pPr>
      <w:r w:rsidRPr="00A65456">
        <w:rPr>
          <w:bCs/>
          <w:sz w:val="24"/>
          <w:szCs w:val="24"/>
        </w:rPr>
        <w:t>Como resultado, espera-se a implementação de uma solução que combine baixo custo global, alta durabilidade, eficiência operacional e impacto positivo na qualidade do serviço público. A contratação permitirá maior inclusão, otimização dos recursos disponíveis e sustentabilidade financeira, consolidando-se como medida estratégica de gestão eficiente e responsável dos recursos públicos.</w:t>
      </w:r>
    </w:p>
    <w:p w14:paraId="4F904037" w14:textId="77777777" w:rsidR="001D2F29" w:rsidRDefault="001D2F29" w:rsidP="001D2F29">
      <w:pPr>
        <w:spacing w:line="360" w:lineRule="auto"/>
        <w:jc w:val="both"/>
        <w:rPr>
          <w:b/>
          <w:sz w:val="24"/>
          <w:szCs w:val="24"/>
        </w:rPr>
      </w:pPr>
    </w:p>
    <w:p w14:paraId="6BFC539F" w14:textId="77777777" w:rsidR="001D2F29" w:rsidRPr="00790D33" w:rsidRDefault="001D2F29" w:rsidP="001D2F29">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1</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4A20EC34" w14:textId="77777777" w:rsidR="001D2F29" w:rsidRPr="00790D33" w:rsidRDefault="001D2F29" w:rsidP="001D2F29">
      <w:pPr>
        <w:shd w:val="clear" w:color="auto" w:fill="FFFFFF"/>
        <w:spacing w:line="360" w:lineRule="auto"/>
        <w:jc w:val="both"/>
        <w:textAlignment w:val="baseline"/>
        <w:rPr>
          <w:rFonts w:eastAsia="Times New Roman"/>
          <w:b/>
          <w:bCs/>
          <w:color w:val="000000"/>
          <w:sz w:val="24"/>
          <w:szCs w:val="24"/>
        </w:rPr>
      </w:pPr>
    </w:p>
    <w:p w14:paraId="6C126107" w14:textId="77777777" w:rsidR="001D2F29" w:rsidRPr="00790D33" w:rsidRDefault="001D2F29" w:rsidP="001D2F29">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18213717" w14:textId="77777777" w:rsidR="001D2F29" w:rsidRPr="00FC152F"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4D4B3669" w14:textId="77777777" w:rsidR="001D2F29" w:rsidRPr="00FC152F"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597337CE" w14:textId="77777777" w:rsidR="001D2F29" w:rsidRPr="00FC152F"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3430B5A0" w14:textId="77777777" w:rsidR="001D2F29" w:rsidRPr="00FC152F"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4BB48228" w14:textId="77777777" w:rsidR="001D2F29" w:rsidRPr="00FC152F"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66F219DC" w14:textId="77777777" w:rsidR="001D2F29" w:rsidRDefault="001D2F29">
      <w:pPr>
        <w:pStyle w:val="PargrafodaLista"/>
        <w:numPr>
          <w:ilvl w:val="0"/>
          <w:numId w:val="33"/>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lastRenderedPageBreak/>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0D70B40" w14:textId="77777777" w:rsidR="001D2F29" w:rsidRDefault="001D2F29" w:rsidP="001D2F29">
      <w:pPr>
        <w:pStyle w:val="PargrafodaLista"/>
        <w:spacing w:after="0" w:line="360" w:lineRule="auto"/>
        <w:ind w:left="0"/>
        <w:jc w:val="both"/>
        <w:rPr>
          <w:rFonts w:ascii="Arial" w:eastAsia="Times New Roman" w:hAnsi="Arial" w:cs="Arial"/>
          <w:color w:val="000000"/>
          <w:sz w:val="24"/>
          <w:szCs w:val="24"/>
        </w:rPr>
      </w:pPr>
    </w:p>
    <w:p w14:paraId="04D77989" w14:textId="77777777" w:rsidR="001D2F29" w:rsidRPr="00790D33" w:rsidRDefault="001D2F29" w:rsidP="001D2F29">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2.</w:t>
      </w:r>
      <w:r w:rsidRPr="00790D33">
        <w:rPr>
          <w:rFonts w:ascii="Arial" w:eastAsia="Times New Roman" w:hAnsi="Arial" w:cs="Arial"/>
          <w:b/>
          <w:bCs/>
          <w:color w:val="000000"/>
          <w:sz w:val="24"/>
          <w:szCs w:val="24"/>
          <w:lang w:eastAsia="pt-BR"/>
        </w:rPr>
        <w:t xml:space="preserve"> CONTRATAÇÕES CORRELATAS E/OU INTERDEPENDENTES</w:t>
      </w:r>
    </w:p>
    <w:p w14:paraId="595E23CE" w14:textId="77777777" w:rsidR="001D2F29" w:rsidRPr="00790D33" w:rsidRDefault="001D2F29" w:rsidP="001D2F29">
      <w:pPr>
        <w:pStyle w:val="PargrafodaLista"/>
        <w:spacing w:after="0" w:line="360" w:lineRule="auto"/>
        <w:ind w:left="720"/>
        <w:jc w:val="both"/>
        <w:rPr>
          <w:rFonts w:ascii="Arial" w:eastAsia="Times New Roman" w:hAnsi="Arial" w:cs="Arial"/>
          <w:color w:val="000000"/>
          <w:sz w:val="24"/>
          <w:szCs w:val="24"/>
          <w:lang w:eastAsia="pt-BR"/>
        </w:rPr>
      </w:pPr>
    </w:p>
    <w:p w14:paraId="0B908808" w14:textId="77777777" w:rsidR="001D2F29" w:rsidRDefault="001D2F29" w:rsidP="001D2F29">
      <w:pPr>
        <w:pStyle w:val="PargrafodaLista"/>
        <w:spacing w:after="0" w:line="360" w:lineRule="auto"/>
        <w:ind w:left="0" w:firstLine="720"/>
        <w:jc w:val="both"/>
        <w:rPr>
          <w:rFonts w:ascii="Arial" w:eastAsia="Times New Roman" w:hAnsi="Arial" w:cs="Arial"/>
          <w:sz w:val="24"/>
          <w:szCs w:val="24"/>
          <w:lang w:eastAsia="pt-BR"/>
        </w:rPr>
      </w:pPr>
      <w:bookmarkStart w:id="14"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42BF477D" w14:textId="77777777" w:rsidR="001D2F29" w:rsidRDefault="001D2F29" w:rsidP="001D2F29">
      <w:pPr>
        <w:pStyle w:val="PargrafodaLista"/>
        <w:spacing w:after="0" w:line="360" w:lineRule="auto"/>
        <w:ind w:left="0"/>
        <w:jc w:val="both"/>
        <w:rPr>
          <w:rFonts w:ascii="Arial" w:eastAsia="Times New Roman" w:hAnsi="Arial" w:cs="Arial"/>
          <w:b/>
          <w:bCs/>
          <w:color w:val="000000"/>
          <w:sz w:val="24"/>
          <w:szCs w:val="24"/>
          <w:lang w:eastAsia="pt-BR"/>
        </w:rPr>
      </w:pPr>
    </w:p>
    <w:p w14:paraId="3F26632C" w14:textId="77777777" w:rsidR="001D2F29" w:rsidRDefault="001D2F29" w:rsidP="001D2F29">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3EB763E1" w14:textId="77777777" w:rsidR="001D2F29" w:rsidRDefault="001D2F29" w:rsidP="001D2F29">
      <w:pPr>
        <w:pStyle w:val="PargrafodaLista"/>
        <w:spacing w:after="0" w:line="360" w:lineRule="auto"/>
        <w:ind w:left="0"/>
        <w:jc w:val="both"/>
        <w:rPr>
          <w:rFonts w:ascii="Arial" w:eastAsia="Times New Roman" w:hAnsi="Arial" w:cs="Arial"/>
          <w:b/>
          <w:bCs/>
          <w:color w:val="000000"/>
          <w:sz w:val="24"/>
          <w:szCs w:val="24"/>
          <w:lang w:eastAsia="pt-BR"/>
        </w:rPr>
      </w:pPr>
    </w:p>
    <w:p w14:paraId="1C7F80DD" w14:textId="77777777" w:rsidR="001D2F29" w:rsidRDefault="001D2F29" w:rsidP="001D2F29">
      <w:pPr>
        <w:pStyle w:val="PargrafodaLista"/>
        <w:spacing w:after="0" w:line="360" w:lineRule="auto"/>
        <w:ind w:left="0" w:firstLine="720"/>
        <w:jc w:val="both"/>
        <w:rPr>
          <w:rFonts w:ascii="Arial" w:hAnsi="Arial" w:cs="Arial"/>
          <w:sz w:val="24"/>
          <w:szCs w:val="24"/>
        </w:rPr>
      </w:pPr>
      <w:r w:rsidRPr="00A65456">
        <w:rPr>
          <w:rFonts w:ascii="Arial" w:hAnsi="Arial" w:cs="Arial"/>
          <w:sz w:val="24"/>
          <w:szCs w:val="24"/>
        </w:rPr>
        <w:t>A solução proposta apresenta impactos ambientais reduzidos, caracterizando-se como alternativa sustentável em comparação a intervenções estruturais mais complexas. A instalação da plataforma elevatória inclinada utiliza a estrutura já existente da edificação, evitando obras civis de grande porte, o que reduz significativamente a geração de resíduos, o consumo de materiais de construção e a emissão de poluentes associados a reformas. Além disso, o equipamento possui baixo consumo energético e opera com sistema de baterias recarregáveis, contribuindo para maior eficiência no uso de energia. A durabilidade dos materiais empregados, como alumínio ou equivalentes de alta resistência, também favorece a redução de descartes ao longo do tempo, ampliando o ciclo de vida do produto. Por fim, a manutenção simplificada e a possibilidade de substituição pontual de componentes minimizam impactos ambientais adicionais, tornando a solução alinhada aos princípios de sustentabilidade e responsabilidade ambiental na Administração Pública.</w:t>
      </w:r>
    </w:p>
    <w:p w14:paraId="627F54C2" w14:textId="77777777" w:rsidR="001D2F29" w:rsidRDefault="001D2F29" w:rsidP="001D2F29">
      <w:pPr>
        <w:pStyle w:val="PargrafodaLista"/>
        <w:spacing w:after="0" w:line="360" w:lineRule="auto"/>
        <w:ind w:left="0" w:firstLine="720"/>
        <w:jc w:val="both"/>
        <w:rPr>
          <w:rFonts w:ascii="Arial" w:hAnsi="Arial" w:cs="Arial"/>
          <w:sz w:val="24"/>
          <w:szCs w:val="24"/>
        </w:rPr>
      </w:pPr>
    </w:p>
    <w:p w14:paraId="49E37257" w14:textId="77777777" w:rsidR="001D2F29" w:rsidRPr="00145229" w:rsidRDefault="001D2F29" w:rsidP="001D2F29">
      <w:pPr>
        <w:pStyle w:val="PargrafodaLista"/>
        <w:spacing w:after="0" w:line="360" w:lineRule="auto"/>
        <w:ind w:left="0" w:firstLine="720"/>
        <w:jc w:val="both"/>
        <w:rPr>
          <w:rFonts w:ascii="Arial" w:eastAsia="Times New Roman" w:hAnsi="Arial" w:cs="Arial"/>
          <w:color w:val="000000"/>
          <w:sz w:val="24"/>
          <w:szCs w:val="24"/>
          <w:lang w:eastAsia="pt-BR"/>
        </w:rPr>
      </w:pPr>
    </w:p>
    <w:bookmarkEnd w:id="14"/>
    <w:p w14:paraId="35A6419B" w14:textId="77777777" w:rsidR="001D2F29" w:rsidRPr="00790D33" w:rsidRDefault="001D2F29" w:rsidP="001D2F29">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4.</w:t>
      </w:r>
      <w:r w:rsidRPr="00790D33">
        <w:rPr>
          <w:rFonts w:eastAsia="Times New Roman"/>
          <w:b/>
          <w:bCs/>
          <w:color w:val="000000"/>
          <w:sz w:val="24"/>
          <w:szCs w:val="24"/>
        </w:rPr>
        <w:t xml:space="preserve"> FORMA DE SELEÇÃO DO FORNECEDOR</w:t>
      </w:r>
    </w:p>
    <w:p w14:paraId="462FB485" w14:textId="77777777" w:rsidR="001D2F29" w:rsidRPr="00790D33" w:rsidRDefault="001D2F29" w:rsidP="001D2F29">
      <w:pPr>
        <w:shd w:val="clear" w:color="auto" w:fill="FFFFFF"/>
        <w:spacing w:line="360" w:lineRule="auto"/>
        <w:jc w:val="both"/>
        <w:textAlignment w:val="baseline"/>
        <w:rPr>
          <w:rFonts w:eastAsia="Times New Roman"/>
          <w:b/>
          <w:bCs/>
          <w:color w:val="000000"/>
          <w:sz w:val="24"/>
          <w:szCs w:val="24"/>
        </w:rPr>
      </w:pPr>
    </w:p>
    <w:p w14:paraId="2F2D2AA9" w14:textId="77777777" w:rsidR="001D2F29" w:rsidRDefault="001D2F29" w:rsidP="001D2F29">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pregão eletrônico </w:t>
      </w:r>
      <w:r>
        <w:rPr>
          <w:rFonts w:ascii="Arial" w:hAnsi="Arial" w:cs="Arial"/>
          <w:color w:val="000000" w:themeColor="text1"/>
          <w:sz w:val="24"/>
          <w:szCs w:val="24"/>
        </w:rPr>
        <w:t xml:space="preserve">regime de execução indireta, </w:t>
      </w:r>
      <w:r w:rsidRPr="00790D33">
        <w:rPr>
          <w:rFonts w:ascii="Arial" w:hAnsi="Arial" w:cs="Arial"/>
          <w:color w:val="000000" w:themeColor="text1"/>
          <w:sz w:val="24"/>
          <w:szCs w:val="24"/>
        </w:rPr>
        <w:t xml:space="preserve">pelo menor preço </w:t>
      </w:r>
      <w:r>
        <w:rPr>
          <w:rFonts w:ascii="Arial" w:hAnsi="Arial" w:cs="Arial"/>
          <w:color w:val="000000" w:themeColor="text1"/>
          <w:sz w:val="24"/>
          <w:szCs w:val="24"/>
        </w:rPr>
        <w:t>unitário, fornecimento em até 120 dias a partir do recebimento da Autorização de Fornecimento (A.F)</w:t>
      </w:r>
      <w:r w:rsidRPr="00790D33">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72CA4EC9" w14:textId="77777777" w:rsidR="001D2F29" w:rsidRDefault="001D2F29" w:rsidP="001D2F29">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563D7A77" w14:textId="77777777" w:rsidR="001D2F29" w:rsidRPr="00790D33" w:rsidRDefault="001D2F29" w:rsidP="001D2F29">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VIABILIDADE DA CONTRATAÇÃO</w:t>
      </w:r>
    </w:p>
    <w:p w14:paraId="0F901467" w14:textId="77777777" w:rsidR="001D2F29" w:rsidRPr="00790D33" w:rsidRDefault="001D2F29" w:rsidP="001D2F29">
      <w:pPr>
        <w:autoSpaceDE w:val="0"/>
        <w:autoSpaceDN w:val="0"/>
        <w:adjustRightInd w:val="0"/>
        <w:spacing w:line="360" w:lineRule="auto"/>
        <w:ind w:firstLine="708"/>
        <w:jc w:val="both"/>
        <w:rPr>
          <w:rFonts w:eastAsia="Calibri"/>
          <w:sz w:val="24"/>
          <w:szCs w:val="24"/>
        </w:rPr>
      </w:pPr>
    </w:p>
    <w:p w14:paraId="256B7FD9" w14:textId="77777777" w:rsidR="001D2F29" w:rsidRDefault="001D2F29" w:rsidP="001D2F29">
      <w:pPr>
        <w:pStyle w:val="PargrafodaLista"/>
        <w:spacing w:after="0" w:line="360" w:lineRule="auto"/>
        <w:ind w:left="0" w:firstLine="708"/>
        <w:jc w:val="both"/>
      </w:pPr>
      <w:r w:rsidRPr="00A65456">
        <w:rPr>
          <w:rFonts w:ascii="Arial" w:hAnsi="Arial" w:cs="Arial"/>
          <w:sz w:val="24"/>
          <w:szCs w:val="24"/>
        </w:rPr>
        <w:t>A contratação mostra-se plenamente viável sob os aspectos técnico, econômico, operacional e jurídico. Do ponto de vista técnico, a solução é compatível com as características físicas do local de instalação, permitindo adaptação à estrutura existente sem necessidade de intervenções estruturais complexas, além de atender às normas de acessibilidade e segurança aplicáveis. Sob o aspecto econômico, apresenta relação custo-benefício favorável, com investimento inicial inferior a alternativas como elevadores convencionais e custos reduzidos de operação e manutenção ao longo do ciclo de vida. No campo operacional, a implementação é simples, com prazo definido e exequível, não comprometendo o funcionamento da unidade durante sua execução, além de proporcionar ganho imediato na acessibilidade e na qualidade do atendimento ao público. Quanto à viabilidade jurídica, a contratação encontra respaldo nos princípios da legalidade, eficiência, economicidade e interesse público, estando alinhada às exigências normativas de acessibilidade em edificações públicas. Dessa forma, conclui-se que a contratação é adequada, necessária e plenamente viável, representando solução eficiente e sustentável para atendimento da demanda apresentada.</w:t>
      </w:r>
      <w:r>
        <w:t xml:space="preserve"> </w:t>
      </w:r>
    </w:p>
    <w:p w14:paraId="281465CD" w14:textId="77777777" w:rsidR="001D2F29" w:rsidRDefault="001D2F29" w:rsidP="001D2F29">
      <w:pPr>
        <w:pStyle w:val="PargrafodaLista"/>
        <w:spacing w:after="0" w:line="360" w:lineRule="auto"/>
        <w:ind w:left="0" w:firstLine="708"/>
        <w:jc w:val="both"/>
        <w:rPr>
          <w:rFonts w:ascii="Arial" w:hAnsi="Arial" w:cs="Arial"/>
          <w:sz w:val="24"/>
          <w:szCs w:val="24"/>
        </w:rPr>
      </w:pPr>
    </w:p>
    <w:p w14:paraId="31922544" w14:textId="77777777" w:rsidR="001D2F29" w:rsidRDefault="001D2F29" w:rsidP="001D2F29">
      <w:pPr>
        <w:pStyle w:val="PargrafodaLista"/>
        <w:spacing w:after="0" w:line="360" w:lineRule="auto"/>
        <w:ind w:left="0" w:firstLine="708"/>
        <w:jc w:val="both"/>
        <w:rPr>
          <w:rFonts w:ascii="Arial" w:hAnsi="Arial" w:cs="Arial"/>
          <w:sz w:val="24"/>
          <w:szCs w:val="24"/>
        </w:rPr>
      </w:pPr>
    </w:p>
    <w:p w14:paraId="4EAC7998" w14:textId="77777777" w:rsidR="001D2F29" w:rsidRDefault="001D2F29" w:rsidP="001D2F29">
      <w:pPr>
        <w:pStyle w:val="PargrafodaLista"/>
        <w:spacing w:after="0" w:line="360" w:lineRule="auto"/>
        <w:ind w:left="0" w:firstLine="708"/>
        <w:jc w:val="both"/>
        <w:rPr>
          <w:rFonts w:ascii="Arial" w:hAnsi="Arial" w:cs="Arial"/>
          <w:sz w:val="24"/>
          <w:szCs w:val="24"/>
        </w:rPr>
      </w:pPr>
    </w:p>
    <w:p w14:paraId="49C19888" w14:textId="77777777" w:rsidR="001D2F29" w:rsidRDefault="001D2F29" w:rsidP="001D2F29">
      <w:pPr>
        <w:pStyle w:val="PargrafodaLista"/>
        <w:spacing w:after="0" w:line="360" w:lineRule="auto"/>
        <w:ind w:left="0" w:firstLine="708"/>
        <w:jc w:val="both"/>
        <w:rPr>
          <w:rFonts w:ascii="Arial" w:hAnsi="Arial" w:cs="Arial"/>
          <w:sz w:val="24"/>
          <w:szCs w:val="24"/>
        </w:rPr>
      </w:pPr>
    </w:p>
    <w:p w14:paraId="23056ADB" w14:textId="77777777" w:rsidR="001D2F29" w:rsidRDefault="001D2F29" w:rsidP="001D2F29">
      <w:pPr>
        <w:pStyle w:val="PargrafodaLista"/>
        <w:spacing w:after="0" w:line="360" w:lineRule="auto"/>
        <w:ind w:left="0" w:firstLine="708"/>
        <w:jc w:val="both"/>
        <w:rPr>
          <w:rFonts w:ascii="Arial" w:hAnsi="Arial" w:cs="Arial"/>
          <w:sz w:val="24"/>
          <w:szCs w:val="24"/>
        </w:rPr>
      </w:pPr>
    </w:p>
    <w:p w14:paraId="21E1180C" w14:textId="77777777" w:rsidR="001D2F29" w:rsidRDefault="001D2F29" w:rsidP="001D2F29">
      <w:pPr>
        <w:pStyle w:val="PargrafodaLista"/>
        <w:spacing w:after="0" w:line="360" w:lineRule="auto"/>
        <w:ind w:left="0" w:firstLine="708"/>
        <w:jc w:val="both"/>
        <w:rPr>
          <w:rFonts w:ascii="Arial" w:hAnsi="Arial" w:cs="Arial"/>
          <w:sz w:val="24"/>
          <w:szCs w:val="24"/>
        </w:rPr>
      </w:pPr>
    </w:p>
    <w:p w14:paraId="53643895" w14:textId="77777777" w:rsidR="001D2F29" w:rsidRPr="00790D33" w:rsidRDefault="001D2F29" w:rsidP="001D2F29">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16</w:t>
      </w:r>
      <w:r w:rsidRPr="00790D33">
        <w:rPr>
          <w:rFonts w:ascii="Arial" w:hAnsi="Arial" w:cs="Arial"/>
          <w:sz w:val="24"/>
          <w:szCs w:val="24"/>
        </w:rPr>
        <w:t xml:space="preserve"> de </w:t>
      </w:r>
      <w:r>
        <w:rPr>
          <w:rFonts w:ascii="Arial" w:hAnsi="Arial" w:cs="Arial"/>
          <w:sz w:val="24"/>
          <w:szCs w:val="24"/>
        </w:rPr>
        <w:t xml:space="preserve">abril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1D2F29" w14:paraId="479D2B01" w14:textId="77777777" w:rsidTr="00525064">
        <w:tc>
          <w:tcPr>
            <w:tcW w:w="8365" w:type="dxa"/>
          </w:tcPr>
          <w:p w14:paraId="46DB9D1F" w14:textId="77777777" w:rsidR="001D2F29" w:rsidRDefault="001D2F29" w:rsidP="00525064">
            <w:pPr>
              <w:pStyle w:val="PargrafodaLista"/>
              <w:spacing w:after="0" w:line="360" w:lineRule="auto"/>
              <w:ind w:left="0"/>
              <w:jc w:val="center"/>
              <w:rPr>
                <w:rFonts w:ascii="Arial" w:hAnsi="Arial" w:cs="Arial"/>
                <w:sz w:val="24"/>
                <w:szCs w:val="24"/>
              </w:rPr>
            </w:pPr>
          </w:p>
          <w:p w14:paraId="722784CD" w14:textId="77777777" w:rsidR="001D2F29" w:rsidRDefault="001D2F29" w:rsidP="00525064">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711EA4CE" w14:textId="77777777" w:rsidR="001D2F29" w:rsidRPr="00790D33" w:rsidRDefault="001D2F29" w:rsidP="00525064">
            <w:pPr>
              <w:pStyle w:val="PargrafodaLista"/>
              <w:spacing w:after="0" w:line="360" w:lineRule="auto"/>
              <w:ind w:left="0"/>
              <w:jc w:val="center"/>
              <w:rPr>
                <w:rFonts w:ascii="Arial" w:hAnsi="Arial" w:cs="Arial"/>
                <w:sz w:val="24"/>
                <w:szCs w:val="24"/>
              </w:rPr>
            </w:pPr>
            <w:r w:rsidRPr="00790D33">
              <w:rPr>
                <w:rFonts w:ascii="Arial" w:hAnsi="Arial" w:cs="Arial"/>
                <w:sz w:val="24"/>
                <w:szCs w:val="24"/>
              </w:rPr>
              <w:t>TAMIRES NUNES DA SILVA ALBERTINI</w:t>
            </w:r>
          </w:p>
          <w:p w14:paraId="3FA56840" w14:textId="77777777" w:rsidR="001D2F29" w:rsidRDefault="001D2F29" w:rsidP="00525064">
            <w:pPr>
              <w:pStyle w:val="PargrafodaLista"/>
              <w:spacing w:after="0" w:line="360" w:lineRule="auto"/>
              <w:ind w:left="0"/>
              <w:jc w:val="center"/>
              <w:rPr>
                <w:rFonts w:ascii="Arial" w:hAnsi="Arial" w:cs="Arial"/>
                <w:sz w:val="24"/>
                <w:szCs w:val="24"/>
              </w:rPr>
            </w:pPr>
          </w:p>
        </w:tc>
      </w:tr>
      <w:tr w:rsidR="001D2F29" w14:paraId="46C36B01" w14:textId="77777777" w:rsidTr="00525064">
        <w:tc>
          <w:tcPr>
            <w:tcW w:w="8365" w:type="dxa"/>
          </w:tcPr>
          <w:p w14:paraId="73879156" w14:textId="77777777" w:rsidR="001D2F29" w:rsidRDefault="001D2F29" w:rsidP="00525064">
            <w:pPr>
              <w:pStyle w:val="PargrafodaLista"/>
              <w:spacing w:after="0" w:line="360" w:lineRule="auto"/>
              <w:ind w:left="0"/>
              <w:jc w:val="center"/>
              <w:rPr>
                <w:rFonts w:ascii="Arial" w:hAnsi="Arial" w:cs="Arial"/>
                <w:sz w:val="24"/>
                <w:szCs w:val="24"/>
              </w:rPr>
            </w:pPr>
            <w:r w:rsidRPr="00790D33">
              <w:rPr>
                <w:rFonts w:ascii="Arial" w:hAnsi="Arial" w:cs="Arial"/>
                <w:sz w:val="24"/>
                <w:szCs w:val="24"/>
              </w:rPr>
              <w:t>DIRETORA GERAL</w:t>
            </w:r>
          </w:p>
          <w:p w14:paraId="32DF977D" w14:textId="77777777" w:rsidR="001D2F29" w:rsidRDefault="001D2F29" w:rsidP="00525064">
            <w:pPr>
              <w:pStyle w:val="PargrafodaLista"/>
              <w:spacing w:after="0" w:line="360" w:lineRule="auto"/>
              <w:ind w:left="0"/>
              <w:jc w:val="center"/>
              <w:rPr>
                <w:rFonts w:ascii="Arial" w:hAnsi="Arial" w:cs="Arial"/>
                <w:sz w:val="24"/>
                <w:szCs w:val="24"/>
              </w:rPr>
            </w:pPr>
          </w:p>
        </w:tc>
      </w:tr>
    </w:tbl>
    <w:p w14:paraId="51ECE1F9" w14:textId="77777777" w:rsidR="001D2F29" w:rsidRPr="00790D33" w:rsidRDefault="001D2F29" w:rsidP="001D2F29">
      <w:pPr>
        <w:spacing w:line="360" w:lineRule="auto"/>
        <w:jc w:val="both"/>
        <w:rPr>
          <w:b/>
          <w:bCs/>
          <w:sz w:val="24"/>
          <w:szCs w:val="24"/>
        </w:rPr>
      </w:pPr>
    </w:p>
    <w:p w14:paraId="07A5FAC8" w14:textId="77777777" w:rsidR="001D2F29" w:rsidRDefault="001D2F29" w:rsidP="001D2F29">
      <w:pPr>
        <w:spacing w:line="360" w:lineRule="auto"/>
        <w:jc w:val="both"/>
        <w:rPr>
          <w:b/>
          <w:bCs/>
          <w:sz w:val="24"/>
          <w:szCs w:val="24"/>
        </w:rPr>
      </w:pPr>
    </w:p>
    <w:p w14:paraId="05927EA9" w14:textId="77777777" w:rsidR="001D2F29" w:rsidRPr="00790D33" w:rsidRDefault="001D2F29" w:rsidP="001D2F29">
      <w:pPr>
        <w:spacing w:line="360" w:lineRule="auto"/>
        <w:jc w:val="both"/>
        <w:rPr>
          <w:b/>
          <w:bCs/>
          <w:sz w:val="24"/>
          <w:szCs w:val="24"/>
        </w:rPr>
      </w:pPr>
      <w:r w:rsidRPr="00790D33">
        <w:rPr>
          <w:b/>
          <w:bCs/>
          <w:sz w:val="24"/>
          <w:szCs w:val="24"/>
        </w:rPr>
        <w:t>DESPACHO</w:t>
      </w:r>
    </w:p>
    <w:p w14:paraId="6011CF1E" w14:textId="77777777" w:rsidR="001D2F29" w:rsidRDefault="001D2F29" w:rsidP="001D2F29">
      <w:pPr>
        <w:pStyle w:val="PargrafodaLista"/>
        <w:spacing w:after="0" w:line="360" w:lineRule="auto"/>
        <w:ind w:left="0"/>
        <w:jc w:val="both"/>
        <w:rPr>
          <w:rFonts w:ascii="Arial" w:hAnsi="Arial" w:cs="Arial"/>
          <w:sz w:val="24"/>
          <w:szCs w:val="24"/>
        </w:rPr>
      </w:pPr>
    </w:p>
    <w:p w14:paraId="264394CE" w14:textId="77777777" w:rsidR="001D2F29" w:rsidRDefault="001D2F29" w:rsidP="001D2F29">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09B073B0" w14:textId="77777777" w:rsidR="001D2F29" w:rsidRPr="00790D33" w:rsidRDefault="001D2F29" w:rsidP="001D2F29">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1D2F29" w14:paraId="2BF51065" w14:textId="77777777" w:rsidTr="00525064">
        <w:tc>
          <w:tcPr>
            <w:tcW w:w="9063" w:type="dxa"/>
          </w:tcPr>
          <w:p w14:paraId="5152DA0A" w14:textId="77777777" w:rsidR="001D2F29" w:rsidRDefault="001D2F29" w:rsidP="00525064">
            <w:pPr>
              <w:pStyle w:val="PargrafodaLista"/>
              <w:spacing w:after="0" w:line="360" w:lineRule="auto"/>
              <w:ind w:left="0"/>
              <w:jc w:val="center"/>
              <w:rPr>
                <w:rFonts w:ascii="Arial" w:hAnsi="Arial" w:cs="Arial"/>
                <w:sz w:val="24"/>
                <w:szCs w:val="24"/>
              </w:rPr>
            </w:pPr>
          </w:p>
          <w:p w14:paraId="728386D3" w14:textId="77777777" w:rsidR="001D2F29" w:rsidRDefault="001D2F29" w:rsidP="00525064">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3AD83AA6" w14:textId="77777777" w:rsidR="001D2F29" w:rsidRPr="00790D33" w:rsidRDefault="001D2F29" w:rsidP="00525064">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144EBEA9" w14:textId="77777777" w:rsidR="001D2F29" w:rsidRDefault="001D2F29" w:rsidP="00525064">
            <w:pPr>
              <w:pStyle w:val="PargrafodaLista"/>
              <w:spacing w:after="0" w:line="360" w:lineRule="auto"/>
              <w:ind w:left="0"/>
              <w:jc w:val="center"/>
              <w:rPr>
                <w:rFonts w:ascii="Arial" w:hAnsi="Arial" w:cs="Arial"/>
                <w:sz w:val="24"/>
                <w:szCs w:val="24"/>
              </w:rPr>
            </w:pPr>
          </w:p>
        </w:tc>
      </w:tr>
      <w:tr w:rsidR="001D2F29" w14:paraId="780ABBD2" w14:textId="77777777" w:rsidTr="00525064">
        <w:tc>
          <w:tcPr>
            <w:tcW w:w="9063" w:type="dxa"/>
          </w:tcPr>
          <w:p w14:paraId="7382B29A" w14:textId="77777777" w:rsidR="001D2F29" w:rsidRDefault="001D2F29" w:rsidP="00525064">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tbl>
    <w:p w14:paraId="4ED46D7C" w14:textId="77777777" w:rsidR="001D2F29" w:rsidRPr="00790D33" w:rsidRDefault="001D2F29" w:rsidP="001D2F29">
      <w:pPr>
        <w:tabs>
          <w:tab w:val="left" w:pos="2190"/>
        </w:tabs>
        <w:spacing w:line="360" w:lineRule="auto"/>
        <w:rPr>
          <w:sz w:val="24"/>
          <w:szCs w:val="24"/>
        </w:rPr>
      </w:pPr>
    </w:p>
    <w:p w14:paraId="6D9128BF" w14:textId="77777777" w:rsidR="00F729FA" w:rsidRPr="00790D33" w:rsidRDefault="00F729FA" w:rsidP="00F729FA">
      <w:pPr>
        <w:spacing w:line="360" w:lineRule="auto"/>
        <w:jc w:val="both"/>
        <w:rPr>
          <w:b/>
          <w:bCs/>
          <w:sz w:val="24"/>
          <w:szCs w:val="24"/>
        </w:rPr>
      </w:pPr>
    </w:p>
    <w:p w14:paraId="74D50D70" w14:textId="77777777" w:rsidR="00F729FA" w:rsidRDefault="00F729FA" w:rsidP="00F729FA">
      <w:pPr>
        <w:spacing w:line="360" w:lineRule="auto"/>
        <w:jc w:val="both"/>
        <w:rPr>
          <w:b/>
          <w:bCs/>
          <w:sz w:val="24"/>
          <w:szCs w:val="24"/>
        </w:rPr>
      </w:pPr>
    </w:p>
    <w:bookmarkEnd w:id="11"/>
    <w:p w14:paraId="62D27754" w14:textId="77777777" w:rsidR="00F729FA" w:rsidRPr="00790D33" w:rsidRDefault="00F729FA" w:rsidP="00F729FA">
      <w:pPr>
        <w:tabs>
          <w:tab w:val="left" w:pos="2190"/>
        </w:tabs>
        <w:spacing w:line="360" w:lineRule="auto"/>
        <w:rPr>
          <w:sz w:val="24"/>
          <w:szCs w:val="24"/>
        </w:rPr>
      </w:pPr>
    </w:p>
    <w:p w14:paraId="50734FDD" w14:textId="77777777" w:rsidR="000B512A" w:rsidRDefault="000B512A" w:rsidP="00F729FA">
      <w:pPr>
        <w:spacing w:line="360" w:lineRule="auto"/>
        <w:jc w:val="both"/>
        <w:rPr>
          <w:bCs/>
          <w:sz w:val="24"/>
          <w:szCs w:val="24"/>
        </w:rPr>
      </w:pPr>
    </w:p>
    <w:p w14:paraId="673136CD" w14:textId="77777777" w:rsidR="00F729FA" w:rsidRDefault="00F729FA" w:rsidP="00F729FA">
      <w:pPr>
        <w:spacing w:line="360" w:lineRule="auto"/>
        <w:jc w:val="both"/>
        <w:rPr>
          <w:bCs/>
          <w:sz w:val="24"/>
          <w:szCs w:val="24"/>
        </w:rPr>
      </w:pPr>
    </w:p>
    <w:p w14:paraId="19AF357B" w14:textId="77777777" w:rsidR="00F729FA" w:rsidRDefault="00F729FA" w:rsidP="00F729FA">
      <w:pPr>
        <w:spacing w:line="360" w:lineRule="auto"/>
        <w:jc w:val="both"/>
        <w:rPr>
          <w:bCs/>
          <w:sz w:val="24"/>
          <w:szCs w:val="24"/>
        </w:rPr>
      </w:pPr>
    </w:p>
    <w:p w14:paraId="28449DD9" w14:textId="77777777" w:rsidR="00F729FA" w:rsidRDefault="00F729FA" w:rsidP="00F729FA">
      <w:pPr>
        <w:spacing w:line="360" w:lineRule="auto"/>
        <w:jc w:val="both"/>
        <w:rPr>
          <w:bCs/>
          <w:sz w:val="24"/>
          <w:szCs w:val="24"/>
        </w:rPr>
      </w:pPr>
    </w:p>
    <w:p w14:paraId="1BA3AE18" w14:textId="77777777" w:rsidR="00F729FA" w:rsidRDefault="00F729FA" w:rsidP="00F729FA">
      <w:pPr>
        <w:spacing w:line="360" w:lineRule="auto"/>
        <w:jc w:val="both"/>
        <w:rPr>
          <w:bCs/>
          <w:sz w:val="24"/>
          <w:szCs w:val="24"/>
        </w:rPr>
      </w:pPr>
    </w:p>
    <w:p w14:paraId="3C075E62" w14:textId="77777777" w:rsidR="00F729FA" w:rsidRDefault="00F729FA" w:rsidP="00F729FA">
      <w:pPr>
        <w:spacing w:line="360" w:lineRule="auto"/>
        <w:jc w:val="both"/>
        <w:rPr>
          <w:bCs/>
          <w:sz w:val="24"/>
          <w:szCs w:val="24"/>
        </w:rPr>
      </w:pPr>
    </w:p>
    <w:p w14:paraId="3E0DDA73" w14:textId="77777777" w:rsidR="00F729FA" w:rsidRDefault="00F729FA" w:rsidP="00F729FA">
      <w:pPr>
        <w:spacing w:line="360" w:lineRule="auto"/>
        <w:jc w:val="both"/>
        <w:rPr>
          <w:bCs/>
          <w:sz w:val="24"/>
          <w:szCs w:val="24"/>
        </w:rPr>
      </w:pPr>
    </w:p>
    <w:p w14:paraId="17B2148A" w14:textId="18054108" w:rsidR="003B201D" w:rsidRPr="001D2F29" w:rsidRDefault="00571D68" w:rsidP="00F729FA">
      <w:pPr>
        <w:pStyle w:val="Ttulo1"/>
        <w:spacing w:line="360" w:lineRule="auto"/>
        <w:jc w:val="center"/>
        <w:rPr>
          <w:b/>
          <w:bCs/>
          <w:color w:val="000000"/>
          <w:sz w:val="24"/>
          <w:szCs w:val="24"/>
        </w:rPr>
      </w:pPr>
      <w:r w:rsidRPr="001D2F29">
        <w:rPr>
          <w:b/>
          <w:bCs/>
          <w:color w:val="000000"/>
          <w:sz w:val="24"/>
          <w:szCs w:val="24"/>
        </w:rPr>
        <w:lastRenderedPageBreak/>
        <w:t xml:space="preserve">ANEXO II </w:t>
      </w:r>
    </w:p>
    <w:p w14:paraId="58C552C4" w14:textId="77777777" w:rsidR="001D2F29" w:rsidRPr="001D2F29" w:rsidRDefault="001D2F29" w:rsidP="001D2F29">
      <w:pPr>
        <w:pStyle w:val="Ttulo1"/>
        <w:spacing w:line="360" w:lineRule="auto"/>
        <w:jc w:val="center"/>
        <w:rPr>
          <w:b/>
          <w:bCs/>
          <w:sz w:val="24"/>
          <w:szCs w:val="24"/>
        </w:rPr>
      </w:pPr>
      <w:r w:rsidRPr="001D2F29">
        <w:rPr>
          <w:b/>
          <w:bCs/>
          <w:color w:val="000000"/>
          <w:sz w:val="24"/>
          <w:szCs w:val="24"/>
        </w:rPr>
        <w:t>MATRIZ DE RISCOS – PRC 43/2026 – PREGÃO ELETRÔNICO 05/2026</w:t>
      </w:r>
    </w:p>
    <w:p w14:paraId="25050E5C" w14:textId="77777777" w:rsidR="001D2F29" w:rsidRPr="001D2F29" w:rsidRDefault="001D2F29">
      <w:pPr>
        <w:pStyle w:val="Ttulo2"/>
        <w:numPr>
          <w:ilvl w:val="0"/>
          <w:numId w:val="39"/>
        </w:numPr>
        <w:tabs>
          <w:tab w:val="num" w:pos="360"/>
        </w:tabs>
        <w:spacing w:line="360" w:lineRule="auto"/>
        <w:ind w:left="0" w:firstLine="0"/>
        <w:rPr>
          <w:b/>
          <w:bCs/>
          <w:color w:val="000000"/>
          <w:sz w:val="24"/>
          <w:szCs w:val="24"/>
        </w:rPr>
      </w:pPr>
      <w:r w:rsidRPr="001D2F29">
        <w:rPr>
          <w:b/>
          <w:bCs/>
          <w:color w:val="000000"/>
          <w:sz w:val="24"/>
          <w:szCs w:val="24"/>
        </w:rPr>
        <w:t>Objeto</w:t>
      </w:r>
    </w:p>
    <w:p w14:paraId="4E049B24" w14:textId="77777777" w:rsidR="001D2F29" w:rsidRPr="001D2F29" w:rsidRDefault="001D2F29" w:rsidP="001D2F29">
      <w:pPr>
        <w:spacing w:line="360" w:lineRule="auto"/>
        <w:jc w:val="both"/>
        <w:rPr>
          <w:sz w:val="24"/>
          <w:szCs w:val="24"/>
        </w:rPr>
      </w:pPr>
      <w:r w:rsidRPr="001D2F29">
        <w:rPr>
          <w:sz w:val="24"/>
          <w:szCs w:val="24"/>
        </w:rPr>
        <w:t xml:space="preserve">Aquisição de uma PLATAFORMA DE ACESSIBILIDADE PARA ESCADA (TIPO PLATAFORMA ELEVATÓRIA INCLINADA) instalada. 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w:t>
      </w:r>
      <w:r w:rsidRPr="001D2F29">
        <w:rPr>
          <w:sz w:val="24"/>
          <w:szCs w:val="24"/>
        </w:rPr>
        <w:lastRenderedPageBreak/>
        <w:t xml:space="preserve">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1D2F29">
        <w:rPr>
          <w:sz w:val="24"/>
          <w:szCs w:val="24"/>
        </w:rPr>
        <w:t>Onisto</w:t>
      </w:r>
      <w:proofErr w:type="spellEnd"/>
      <w:r w:rsidRPr="001D2F29">
        <w:rPr>
          <w:sz w:val="24"/>
          <w:szCs w:val="24"/>
        </w:rPr>
        <w:t>, 41, em Extrema, MG.</w:t>
      </w:r>
    </w:p>
    <w:p w14:paraId="21C08501" w14:textId="77777777" w:rsidR="001D2F29" w:rsidRPr="001D2F29" w:rsidRDefault="001D2F29" w:rsidP="001D2F29">
      <w:pPr>
        <w:pStyle w:val="Ttulo2"/>
        <w:spacing w:line="360" w:lineRule="auto"/>
        <w:rPr>
          <w:b/>
          <w:bCs/>
          <w:sz w:val="24"/>
          <w:szCs w:val="24"/>
        </w:rPr>
      </w:pPr>
      <w:r w:rsidRPr="001D2F29">
        <w:rPr>
          <w:b/>
          <w:bCs/>
          <w:color w:val="000000"/>
          <w:sz w:val="24"/>
          <w:szCs w:val="24"/>
        </w:rPr>
        <w:t>2. FASE DE ANÁLISE</w:t>
      </w:r>
    </w:p>
    <w:p w14:paraId="71BB316E" w14:textId="77777777" w:rsidR="001D2F29" w:rsidRPr="001D2F29" w:rsidRDefault="001D2F29" w:rsidP="001D2F29">
      <w:pPr>
        <w:spacing w:line="360" w:lineRule="auto"/>
        <w:rPr>
          <w:sz w:val="24"/>
          <w:szCs w:val="24"/>
        </w:rPr>
      </w:pPr>
      <w:r w:rsidRPr="001D2F29">
        <w:rPr>
          <w:color w:val="000000"/>
          <w:sz w:val="24"/>
          <w:szCs w:val="24"/>
        </w:rPr>
        <w:t>Foram consideradas as seguintes fases:</w:t>
      </w:r>
    </w:p>
    <w:p w14:paraId="35644066" w14:textId="77777777" w:rsidR="001D2F29" w:rsidRPr="001D2F29" w:rsidRDefault="001D2F29" w:rsidP="001D2F29">
      <w:pPr>
        <w:spacing w:line="360" w:lineRule="auto"/>
        <w:rPr>
          <w:sz w:val="24"/>
          <w:szCs w:val="24"/>
        </w:rPr>
      </w:pPr>
      <w:r w:rsidRPr="001D2F29">
        <w:rPr>
          <w:color w:val="000000"/>
          <w:sz w:val="24"/>
          <w:szCs w:val="24"/>
        </w:rPr>
        <w:t xml:space="preserve">- </w:t>
      </w:r>
      <w:r w:rsidRPr="001D2F29">
        <w:rPr>
          <w:b/>
          <w:color w:val="000000"/>
          <w:sz w:val="24"/>
          <w:szCs w:val="24"/>
        </w:rPr>
        <w:t>Planejamento da Contratação e Seleção do Fornecedor</w:t>
      </w:r>
      <w:r w:rsidRPr="001D2F29">
        <w:rPr>
          <w:color w:val="000000"/>
          <w:sz w:val="24"/>
          <w:szCs w:val="24"/>
        </w:rPr>
        <w:t>;</w:t>
      </w:r>
    </w:p>
    <w:p w14:paraId="62075135" w14:textId="77777777" w:rsidR="001D2F29" w:rsidRPr="001D2F29" w:rsidRDefault="001D2F29" w:rsidP="001D2F29">
      <w:pPr>
        <w:spacing w:line="360" w:lineRule="auto"/>
        <w:rPr>
          <w:sz w:val="24"/>
          <w:szCs w:val="24"/>
        </w:rPr>
      </w:pPr>
      <w:r w:rsidRPr="001D2F29">
        <w:rPr>
          <w:color w:val="000000"/>
          <w:sz w:val="24"/>
          <w:szCs w:val="24"/>
        </w:rPr>
        <w:t xml:space="preserve">- </w:t>
      </w:r>
      <w:r w:rsidRPr="001D2F29">
        <w:rPr>
          <w:b/>
          <w:color w:val="000000"/>
          <w:sz w:val="24"/>
          <w:szCs w:val="24"/>
        </w:rPr>
        <w:t>Gestão do Contrato</w:t>
      </w:r>
      <w:r w:rsidRPr="001D2F29">
        <w:rPr>
          <w:color w:val="000000"/>
          <w:sz w:val="24"/>
          <w:szCs w:val="24"/>
        </w:rPr>
        <w:t>.</w:t>
      </w:r>
    </w:p>
    <w:p w14:paraId="4DC35B62" w14:textId="77777777" w:rsidR="001D2F29" w:rsidRPr="001D2F29" w:rsidRDefault="001D2F29" w:rsidP="001D2F29">
      <w:pPr>
        <w:pStyle w:val="Ttulo2"/>
        <w:spacing w:line="360" w:lineRule="auto"/>
        <w:rPr>
          <w:b/>
          <w:bCs/>
          <w:sz w:val="24"/>
          <w:szCs w:val="24"/>
        </w:rPr>
      </w:pPr>
      <w:r w:rsidRPr="001D2F29">
        <w:rPr>
          <w:b/>
          <w:bCs/>
          <w:color w:val="000000"/>
          <w:sz w:val="24"/>
          <w:szCs w:val="24"/>
        </w:rPr>
        <w:t>3. PLANEJAMENTO DA CONTRATAÇÃO E SELEÇÃO DO FORNECEDOR</w:t>
      </w:r>
    </w:p>
    <w:p w14:paraId="5A95A57A" w14:textId="77777777" w:rsidR="001D2F29" w:rsidRPr="001D2F29" w:rsidRDefault="001D2F29" w:rsidP="001D2F29">
      <w:pPr>
        <w:spacing w:line="360" w:lineRule="auto"/>
        <w:rPr>
          <w:sz w:val="24"/>
          <w:szCs w:val="24"/>
        </w:rPr>
      </w:pPr>
      <w:r w:rsidRPr="001D2F29">
        <w:rPr>
          <w:b/>
          <w:color w:val="000000"/>
          <w:sz w:val="24"/>
          <w:szCs w:val="24"/>
        </w:rPr>
        <w:t>Risco 01 – Atraso no procedimento licitatório.</w:t>
      </w:r>
    </w:p>
    <w:p w14:paraId="39FA2238"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Média.</w:t>
      </w:r>
    </w:p>
    <w:p w14:paraId="4BFFA392"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Alto.</w:t>
      </w:r>
    </w:p>
    <w:p w14:paraId="29330117"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Atraso na abertura do procedimento.</w:t>
      </w:r>
    </w:p>
    <w:p w14:paraId="24BD9C29"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Observar atentamente o preenchimento da requisição inicial conforme orientações no site da Câmara.</w:t>
      </w:r>
    </w:p>
    <w:p w14:paraId="191C8B57"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Requerente.</w:t>
      </w:r>
    </w:p>
    <w:p w14:paraId="771A5627"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Saneamento do preenchimento e entrega rápida no setor de compras.</w:t>
      </w:r>
    </w:p>
    <w:p w14:paraId="4868164C"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Chefe imediato do requerente.</w:t>
      </w:r>
    </w:p>
    <w:p w14:paraId="5C2C2C76" w14:textId="77777777" w:rsidR="001D2F29" w:rsidRPr="001D2F29" w:rsidRDefault="001D2F29" w:rsidP="001D2F29">
      <w:pPr>
        <w:spacing w:line="360" w:lineRule="auto"/>
        <w:rPr>
          <w:b/>
          <w:color w:val="000000"/>
          <w:sz w:val="24"/>
          <w:szCs w:val="24"/>
        </w:rPr>
      </w:pPr>
    </w:p>
    <w:p w14:paraId="25B29651" w14:textId="77777777" w:rsidR="001D2F29" w:rsidRPr="001D2F29" w:rsidRDefault="001D2F29" w:rsidP="001D2F29">
      <w:pPr>
        <w:spacing w:line="360" w:lineRule="auto"/>
        <w:rPr>
          <w:sz w:val="24"/>
          <w:szCs w:val="24"/>
        </w:rPr>
      </w:pPr>
      <w:r w:rsidRPr="001D2F29">
        <w:rPr>
          <w:b/>
          <w:color w:val="000000"/>
          <w:sz w:val="24"/>
          <w:szCs w:val="24"/>
        </w:rPr>
        <w:t>Risco 02 – Descrição do objeto com indicação de marca sem justificativa.</w:t>
      </w:r>
    </w:p>
    <w:p w14:paraId="4F3D6709"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Média.</w:t>
      </w:r>
    </w:p>
    <w:p w14:paraId="01A6944C"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Alto.</w:t>
      </w:r>
    </w:p>
    <w:p w14:paraId="6E93DAC8"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Restrição à competitividade, nulidade do certame, retrabalho e responsabilização.</w:t>
      </w:r>
    </w:p>
    <w:p w14:paraId="393D2D2F"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Justificar previamente a indicação de marca.</w:t>
      </w:r>
    </w:p>
    <w:p w14:paraId="7AFB331F"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Presidente da Câmara / Jurídico.</w:t>
      </w:r>
    </w:p>
    <w:p w14:paraId="11E51E4E"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Suspender o processo ou justificar a indicação detectada.</w:t>
      </w:r>
    </w:p>
    <w:p w14:paraId="1DC85B7F"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Presidente da Câmara / Jurídico.</w:t>
      </w:r>
    </w:p>
    <w:p w14:paraId="2A6AE3B7" w14:textId="77777777" w:rsidR="001D2F29" w:rsidRPr="001D2F29" w:rsidRDefault="001D2F29" w:rsidP="001D2F29">
      <w:pPr>
        <w:spacing w:line="360" w:lineRule="auto"/>
        <w:rPr>
          <w:sz w:val="24"/>
          <w:szCs w:val="24"/>
        </w:rPr>
      </w:pPr>
      <w:r w:rsidRPr="001D2F29">
        <w:rPr>
          <w:b/>
          <w:color w:val="000000"/>
          <w:sz w:val="24"/>
          <w:szCs w:val="24"/>
        </w:rPr>
        <w:t>Risco 03 – Estimativa de preço fora do mercado.</w:t>
      </w:r>
    </w:p>
    <w:p w14:paraId="61AEAF62"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Baixa.</w:t>
      </w:r>
    </w:p>
    <w:p w14:paraId="058B1C85"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Alto.</w:t>
      </w:r>
    </w:p>
    <w:p w14:paraId="44D1CC98"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Licitação deserta ou contratação com sobrepreço.</w:t>
      </w:r>
    </w:p>
    <w:p w14:paraId="3FA2B87D"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Realizar pesquisa de mercado adequada e abrangente.</w:t>
      </w:r>
    </w:p>
    <w:p w14:paraId="608C6202"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Orçamentista / Pregoeiro / Jurídico.</w:t>
      </w:r>
    </w:p>
    <w:p w14:paraId="0498D553"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Negociar a redução dos valores ou avaliar a dispensa de licitação.</w:t>
      </w:r>
    </w:p>
    <w:p w14:paraId="763C8885"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Pregoeiro / Jurídico.</w:t>
      </w:r>
    </w:p>
    <w:p w14:paraId="0B4E5F70" w14:textId="77777777" w:rsidR="001D2F29" w:rsidRPr="001D2F29" w:rsidRDefault="001D2F29" w:rsidP="001D2F29">
      <w:pPr>
        <w:pStyle w:val="Ttulo2"/>
        <w:spacing w:line="360" w:lineRule="auto"/>
        <w:rPr>
          <w:b/>
          <w:bCs/>
          <w:sz w:val="24"/>
          <w:szCs w:val="24"/>
        </w:rPr>
      </w:pPr>
      <w:r w:rsidRPr="001D2F29">
        <w:rPr>
          <w:b/>
          <w:bCs/>
          <w:color w:val="000000"/>
          <w:sz w:val="24"/>
          <w:szCs w:val="24"/>
        </w:rPr>
        <w:t>4. GESTÃO DE CONTRATOS</w:t>
      </w:r>
    </w:p>
    <w:p w14:paraId="58B00EBF" w14:textId="77777777" w:rsidR="001D2F29" w:rsidRPr="001D2F29" w:rsidRDefault="001D2F29" w:rsidP="001D2F29">
      <w:pPr>
        <w:spacing w:line="360" w:lineRule="auto"/>
        <w:rPr>
          <w:sz w:val="24"/>
          <w:szCs w:val="24"/>
        </w:rPr>
      </w:pPr>
      <w:r w:rsidRPr="001D2F29">
        <w:rPr>
          <w:b/>
          <w:color w:val="000000"/>
          <w:sz w:val="24"/>
          <w:szCs w:val="24"/>
        </w:rPr>
        <w:t>Risco 01 – Contratada perde condições de executar o serviço.</w:t>
      </w:r>
    </w:p>
    <w:p w14:paraId="7532A507"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Baixa.</w:t>
      </w:r>
    </w:p>
    <w:p w14:paraId="32F1F01C"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Médio.</w:t>
      </w:r>
    </w:p>
    <w:p w14:paraId="069531AD"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Inexecução e necessidade de rescisão contratual.</w:t>
      </w:r>
    </w:p>
    <w:p w14:paraId="249F629C"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Fiscalizar tecnicamente e economicamente a execução do contrato.</w:t>
      </w:r>
    </w:p>
    <w:p w14:paraId="1196CD52"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Fiscal / Gestor de Contratos.</w:t>
      </w:r>
    </w:p>
    <w:p w14:paraId="614F83AD"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Comunicação formal, abertura de processo e convocação de segundo colocado.</w:t>
      </w:r>
    </w:p>
    <w:p w14:paraId="427B693A" w14:textId="77777777" w:rsidR="001D2F29" w:rsidRPr="001D2F29" w:rsidRDefault="001D2F29" w:rsidP="001D2F29">
      <w:pPr>
        <w:spacing w:line="360" w:lineRule="auto"/>
        <w:rPr>
          <w:sz w:val="24"/>
          <w:szCs w:val="24"/>
        </w:rPr>
      </w:pPr>
      <w:r w:rsidRPr="001D2F29">
        <w:rPr>
          <w:b/>
          <w:color w:val="000000"/>
          <w:sz w:val="24"/>
          <w:szCs w:val="24"/>
        </w:rPr>
        <w:lastRenderedPageBreak/>
        <w:t>Responsável:</w:t>
      </w:r>
      <w:r w:rsidRPr="001D2F29">
        <w:rPr>
          <w:color w:val="000000"/>
          <w:sz w:val="24"/>
          <w:szCs w:val="24"/>
        </w:rPr>
        <w:t xml:space="preserve"> Fiscal / Gestor de Contratos / Presidente da Câmara.</w:t>
      </w:r>
    </w:p>
    <w:p w14:paraId="1380A6B2" w14:textId="77777777" w:rsidR="001D2F29" w:rsidRPr="001D2F29" w:rsidRDefault="001D2F29" w:rsidP="001D2F29">
      <w:pPr>
        <w:spacing w:line="360" w:lineRule="auto"/>
        <w:rPr>
          <w:sz w:val="24"/>
          <w:szCs w:val="24"/>
        </w:rPr>
      </w:pPr>
      <w:r w:rsidRPr="001D2F29">
        <w:rPr>
          <w:b/>
          <w:color w:val="000000"/>
          <w:sz w:val="24"/>
          <w:szCs w:val="24"/>
        </w:rPr>
        <w:t>Risco 02 – Serviço ou entrega insatisfatórios.</w:t>
      </w:r>
    </w:p>
    <w:p w14:paraId="4987BF39"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Média.</w:t>
      </w:r>
    </w:p>
    <w:p w14:paraId="77BFCF43"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Alto.</w:t>
      </w:r>
    </w:p>
    <w:p w14:paraId="147F2A37"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Interferência na qualidade dos serviços prestados.</w:t>
      </w:r>
    </w:p>
    <w:p w14:paraId="6D83309B"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Comunicação clara e exigência de conformidade dos serviços e itens.</w:t>
      </w:r>
    </w:p>
    <w:p w14:paraId="5CECA617"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Almoxarife / Fiscal / Gestor de Contratos.</w:t>
      </w:r>
    </w:p>
    <w:p w14:paraId="7DAC9CE3"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Comunicação reiterada e aplicação de penalidades.</w:t>
      </w:r>
    </w:p>
    <w:p w14:paraId="620BBD2E"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Fiscal / Gestor de Contratos / Presidente da Câmara.</w:t>
      </w:r>
    </w:p>
    <w:p w14:paraId="77656C58" w14:textId="77777777" w:rsidR="001D2F29" w:rsidRPr="001D2F29" w:rsidRDefault="001D2F29" w:rsidP="001D2F29">
      <w:pPr>
        <w:spacing w:line="360" w:lineRule="auto"/>
        <w:rPr>
          <w:sz w:val="24"/>
          <w:szCs w:val="24"/>
        </w:rPr>
      </w:pPr>
      <w:r w:rsidRPr="001D2F29">
        <w:rPr>
          <w:b/>
          <w:color w:val="000000"/>
          <w:sz w:val="24"/>
          <w:szCs w:val="24"/>
        </w:rPr>
        <w:t>Risco 03 – Empresa impedida de contratar com a Administração.</w:t>
      </w:r>
    </w:p>
    <w:p w14:paraId="08FA559F" w14:textId="77777777" w:rsidR="001D2F29" w:rsidRPr="001D2F29" w:rsidRDefault="001D2F29" w:rsidP="001D2F29">
      <w:pPr>
        <w:spacing w:line="360" w:lineRule="auto"/>
        <w:rPr>
          <w:sz w:val="24"/>
          <w:szCs w:val="24"/>
        </w:rPr>
      </w:pPr>
      <w:r w:rsidRPr="001D2F29">
        <w:rPr>
          <w:b/>
          <w:color w:val="000000"/>
          <w:sz w:val="24"/>
          <w:szCs w:val="24"/>
        </w:rPr>
        <w:t>Probabilidade:</w:t>
      </w:r>
      <w:r w:rsidRPr="001D2F29">
        <w:rPr>
          <w:color w:val="000000"/>
          <w:sz w:val="24"/>
          <w:szCs w:val="24"/>
        </w:rPr>
        <w:t xml:space="preserve"> Baixa.</w:t>
      </w:r>
    </w:p>
    <w:p w14:paraId="06B36CBD" w14:textId="77777777" w:rsidR="001D2F29" w:rsidRPr="001D2F29" w:rsidRDefault="001D2F29" w:rsidP="001D2F29">
      <w:pPr>
        <w:spacing w:line="360" w:lineRule="auto"/>
        <w:rPr>
          <w:sz w:val="24"/>
          <w:szCs w:val="24"/>
        </w:rPr>
      </w:pPr>
      <w:r w:rsidRPr="001D2F29">
        <w:rPr>
          <w:b/>
          <w:color w:val="000000"/>
          <w:sz w:val="24"/>
          <w:szCs w:val="24"/>
        </w:rPr>
        <w:t>Impacto:</w:t>
      </w:r>
      <w:r w:rsidRPr="001D2F29">
        <w:rPr>
          <w:color w:val="000000"/>
          <w:sz w:val="24"/>
          <w:szCs w:val="24"/>
        </w:rPr>
        <w:t xml:space="preserve"> Médio.</w:t>
      </w:r>
    </w:p>
    <w:p w14:paraId="2C5F3613" w14:textId="77777777" w:rsidR="001D2F29" w:rsidRPr="001D2F29" w:rsidRDefault="001D2F29" w:rsidP="001D2F29">
      <w:pPr>
        <w:spacing w:line="360" w:lineRule="auto"/>
        <w:rPr>
          <w:sz w:val="24"/>
          <w:szCs w:val="24"/>
        </w:rPr>
      </w:pPr>
      <w:r w:rsidRPr="001D2F29">
        <w:rPr>
          <w:b/>
          <w:color w:val="000000"/>
          <w:sz w:val="24"/>
          <w:szCs w:val="24"/>
        </w:rPr>
        <w:t>Dano Potencial:</w:t>
      </w:r>
      <w:r w:rsidRPr="001D2F29">
        <w:rPr>
          <w:color w:val="000000"/>
          <w:sz w:val="24"/>
          <w:szCs w:val="24"/>
        </w:rPr>
        <w:t xml:space="preserve"> Problemas jurídicos e execução irregular do contrato.</w:t>
      </w:r>
    </w:p>
    <w:p w14:paraId="5BAA3F35" w14:textId="77777777" w:rsidR="001D2F29" w:rsidRPr="001D2F29" w:rsidRDefault="001D2F29" w:rsidP="001D2F29">
      <w:pPr>
        <w:spacing w:line="360" w:lineRule="auto"/>
        <w:rPr>
          <w:sz w:val="24"/>
          <w:szCs w:val="24"/>
        </w:rPr>
      </w:pPr>
      <w:r w:rsidRPr="001D2F29">
        <w:rPr>
          <w:b/>
          <w:color w:val="000000"/>
          <w:sz w:val="24"/>
          <w:szCs w:val="24"/>
        </w:rPr>
        <w:t>Ação Preventiva:</w:t>
      </w:r>
      <w:r w:rsidRPr="001D2F29">
        <w:rPr>
          <w:color w:val="000000"/>
          <w:sz w:val="24"/>
          <w:szCs w:val="24"/>
        </w:rPr>
        <w:t xml:space="preserve"> Consultar o CNEP, TCU e outros cadastros antes da contratação.</w:t>
      </w:r>
    </w:p>
    <w:p w14:paraId="2D47B8F6" w14:textId="77777777" w:rsidR="001D2F29" w:rsidRPr="001D2F29" w:rsidRDefault="001D2F29" w:rsidP="001D2F29">
      <w:pPr>
        <w:spacing w:line="360" w:lineRule="auto"/>
        <w:rPr>
          <w:sz w:val="24"/>
          <w:szCs w:val="24"/>
        </w:rPr>
      </w:pPr>
      <w:r w:rsidRPr="001D2F29">
        <w:rPr>
          <w:b/>
          <w:color w:val="000000"/>
          <w:sz w:val="24"/>
          <w:szCs w:val="24"/>
        </w:rPr>
        <w:t>Responsável:</w:t>
      </w:r>
      <w:r w:rsidRPr="001D2F29">
        <w:rPr>
          <w:color w:val="000000"/>
          <w:sz w:val="24"/>
          <w:szCs w:val="24"/>
        </w:rPr>
        <w:t xml:space="preserve"> Pregoeiro.</w:t>
      </w:r>
    </w:p>
    <w:p w14:paraId="338F6DA4" w14:textId="77777777" w:rsidR="001D2F29" w:rsidRPr="001D2F29" w:rsidRDefault="001D2F29" w:rsidP="001D2F29">
      <w:pPr>
        <w:spacing w:line="360" w:lineRule="auto"/>
        <w:rPr>
          <w:sz w:val="24"/>
          <w:szCs w:val="24"/>
        </w:rPr>
      </w:pPr>
      <w:r w:rsidRPr="001D2F29">
        <w:rPr>
          <w:b/>
          <w:color w:val="000000"/>
          <w:sz w:val="24"/>
          <w:szCs w:val="24"/>
        </w:rPr>
        <w:t>Ação de Contingência:</w:t>
      </w:r>
      <w:r w:rsidRPr="001D2F29">
        <w:rPr>
          <w:color w:val="000000"/>
          <w:sz w:val="24"/>
          <w:szCs w:val="24"/>
        </w:rPr>
        <w:t xml:space="preserve"> Inabilitação da empresa irregular.</w:t>
      </w:r>
    </w:p>
    <w:p w14:paraId="206DEFDE" w14:textId="77777777" w:rsidR="001D2F29" w:rsidRPr="001D2F29" w:rsidRDefault="001D2F29" w:rsidP="001D2F29">
      <w:pPr>
        <w:spacing w:line="360" w:lineRule="auto"/>
        <w:rPr>
          <w:color w:val="000000"/>
          <w:sz w:val="24"/>
          <w:szCs w:val="24"/>
        </w:rPr>
      </w:pPr>
      <w:r w:rsidRPr="001D2F29">
        <w:rPr>
          <w:b/>
          <w:color w:val="000000"/>
          <w:sz w:val="24"/>
          <w:szCs w:val="24"/>
        </w:rPr>
        <w:t>Responsável:</w:t>
      </w:r>
      <w:r w:rsidRPr="001D2F29">
        <w:rPr>
          <w:color w:val="000000"/>
          <w:sz w:val="24"/>
          <w:szCs w:val="24"/>
        </w:rPr>
        <w:t xml:space="preserve"> Pregoeiro.</w:t>
      </w:r>
    </w:p>
    <w:p w14:paraId="3497CF79" w14:textId="77777777" w:rsidR="001D2F29" w:rsidRPr="001D2F29" w:rsidRDefault="001D2F29" w:rsidP="001D2F29">
      <w:pPr>
        <w:pStyle w:val="Ttulo2"/>
        <w:spacing w:line="360" w:lineRule="auto"/>
        <w:rPr>
          <w:b/>
          <w:bCs/>
          <w:sz w:val="24"/>
          <w:szCs w:val="24"/>
        </w:rPr>
      </w:pPr>
      <w:r w:rsidRPr="001D2F29">
        <w:rPr>
          <w:b/>
          <w:bCs/>
          <w:color w:val="000000"/>
          <w:sz w:val="24"/>
          <w:szCs w:val="24"/>
        </w:rPr>
        <w:t>5. ANÁLISE FINAL</w:t>
      </w:r>
    </w:p>
    <w:p w14:paraId="3EFF14CC" w14:textId="77777777" w:rsidR="001D2F29" w:rsidRPr="001D2F29" w:rsidRDefault="001D2F29" w:rsidP="001D2F29">
      <w:pPr>
        <w:spacing w:line="360" w:lineRule="auto"/>
        <w:jc w:val="both"/>
        <w:rPr>
          <w:bCs/>
          <w:sz w:val="24"/>
          <w:szCs w:val="24"/>
        </w:rPr>
      </w:pPr>
      <w:r w:rsidRPr="001D2F29">
        <w:rPr>
          <w:color w:val="000000"/>
          <w:sz w:val="24"/>
          <w:szCs w:val="24"/>
        </w:rPr>
        <w:t xml:space="preserve">A elaboração do presente Mapa de Risco visa atender aos princípios de </w:t>
      </w:r>
      <w:r w:rsidRPr="001D2F29">
        <w:rPr>
          <w:b/>
          <w:color w:val="000000"/>
          <w:sz w:val="24"/>
          <w:szCs w:val="24"/>
        </w:rPr>
        <w:t>planejamento</w:t>
      </w:r>
      <w:r w:rsidRPr="001D2F29">
        <w:rPr>
          <w:color w:val="000000"/>
          <w:sz w:val="24"/>
          <w:szCs w:val="24"/>
        </w:rPr>
        <w:t xml:space="preserve">, </w:t>
      </w:r>
      <w:r w:rsidRPr="001D2F29">
        <w:rPr>
          <w:b/>
          <w:color w:val="000000"/>
          <w:sz w:val="24"/>
          <w:szCs w:val="24"/>
        </w:rPr>
        <w:t>eficiência</w:t>
      </w:r>
      <w:r w:rsidRPr="001D2F29">
        <w:rPr>
          <w:color w:val="000000"/>
          <w:sz w:val="24"/>
          <w:szCs w:val="24"/>
        </w:rPr>
        <w:t xml:space="preserve">, </w:t>
      </w:r>
      <w:r w:rsidRPr="001D2F29">
        <w:rPr>
          <w:b/>
          <w:color w:val="000000"/>
          <w:sz w:val="24"/>
          <w:szCs w:val="24"/>
        </w:rPr>
        <w:t>transparência</w:t>
      </w:r>
      <w:r w:rsidRPr="001D2F29">
        <w:rPr>
          <w:color w:val="000000"/>
          <w:sz w:val="24"/>
          <w:szCs w:val="24"/>
        </w:rPr>
        <w:t xml:space="preserve"> e </w:t>
      </w:r>
      <w:r w:rsidRPr="001D2F29">
        <w:rPr>
          <w:b/>
          <w:color w:val="000000"/>
          <w:sz w:val="24"/>
          <w:szCs w:val="24"/>
        </w:rPr>
        <w:t>integridade</w:t>
      </w:r>
      <w:r w:rsidRPr="001D2F29">
        <w:rPr>
          <w:color w:val="000000"/>
          <w:sz w:val="24"/>
          <w:szCs w:val="24"/>
        </w:rPr>
        <w:t xml:space="preserve"> da administração pública, conforme estabelece a </w:t>
      </w:r>
      <w:r w:rsidRPr="001D2F29">
        <w:rPr>
          <w:b/>
          <w:color w:val="000000"/>
          <w:sz w:val="24"/>
          <w:szCs w:val="24"/>
        </w:rPr>
        <w:t>Lei nº 14.133/2021</w:t>
      </w:r>
      <w:r w:rsidRPr="001D2F29">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1D2F29">
        <w:rPr>
          <w:bCs/>
          <w:color w:val="000000"/>
          <w:sz w:val="24"/>
          <w:szCs w:val="24"/>
        </w:rPr>
        <w:t>resguardar o interesse público e prevenir irregularidades.</w:t>
      </w:r>
    </w:p>
    <w:p w14:paraId="5ACDA6A8" w14:textId="77777777" w:rsidR="001D2F29" w:rsidRPr="001D2F29" w:rsidRDefault="001D2F29" w:rsidP="001D2F29">
      <w:pPr>
        <w:pStyle w:val="Ttulo2"/>
        <w:spacing w:line="360" w:lineRule="auto"/>
        <w:rPr>
          <w:b/>
          <w:bCs/>
          <w:sz w:val="24"/>
          <w:szCs w:val="24"/>
        </w:rPr>
      </w:pPr>
      <w:r w:rsidRPr="001D2F29">
        <w:rPr>
          <w:b/>
          <w:bCs/>
          <w:color w:val="000000"/>
          <w:sz w:val="24"/>
          <w:szCs w:val="24"/>
        </w:rPr>
        <w:lastRenderedPageBreak/>
        <w:t>6. CIÊNCIA E APROVAÇÃO</w:t>
      </w:r>
    </w:p>
    <w:p w14:paraId="1E7F5EFD" w14:textId="77777777" w:rsidR="001D2F29" w:rsidRPr="001D2F29" w:rsidRDefault="001D2F29" w:rsidP="001D2F29">
      <w:pPr>
        <w:spacing w:line="360" w:lineRule="auto"/>
        <w:rPr>
          <w:sz w:val="24"/>
          <w:szCs w:val="24"/>
        </w:rPr>
      </w:pPr>
      <w:r w:rsidRPr="001D2F29">
        <w:rPr>
          <w:color w:val="000000"/>
          <w:sz w:val="24"/>
          <w:szCs w:val="24"/>
        </w:rPr>
        <w:t>Declaro ter ciência dos riscos envolvidos e das medidas mitigadoras apresentadas neste documento.</w:t>
      </w:r>
    </w:p>
    <w:p w14:paraId="176BCF3A" w14:textId="77777777" w:rsidR="001D2F29" w:rsidRPr="001D2F29" w:rsidRDefault="001D2F29" w:rsidP="001D2F29">
      <w:pPr>
        <w:spacing w:line="360" w:lineRule="auto"/>
        <w:rPr>
          <w:color w:val="000000"/>
          <w:sz w:val="24"/>
          <w:szCs w:val="24"/>
        </w:rPr>
      </w:pPr>
    </w:p>
    <w:p w14:paraId="1DF9AA35" w14:textId="77777777" w:rsidR="001D2F29" w:rsidRPr="001D2F29" w:rsidRDefault="001D2F29" w:rsidP="001D2F29">
      <w:pPr>
        <w:spacing w:line="360" w:lineRule="auto"/>
        <w:rPr>
          <w:color w:val="000000"/>
          <w:sz w:val="24"/>
          <w:szCs w:val="24"/>
        </w:rPr>
      </w:pPr>
      <w:r w:rsidRPr="001D2F29">
        <w:rPr>
          <w:color w:val="000000"/>
          <w:sz w:val="24"/>
          <w:szCs w:val="24"/>
        </w:rPr>
        <w:t>Extrema, MG, 16 de abril de 2026.</w:t>
      </w:r>
    </w:p>
    <w:p w14:paraId="0E036755" w14:textId="77777777" w:rsidR="001D2F29" w:rsidRPr="001D2F29" w:rsidRDefault="001D2F29" w:rsidP="001D2F29">
      <w:pPr>
        <w:spacing w:line="360" w:lineRule="auto"/>
        <w:rPr>
          <w:color w:val="000000"/>
          <w:sz w:val="24"/>
          <w:szCs w:val="24"/>
        </w:rPr>
      </w:pPr>
    </w:p>
    <w:p w14:paraId="339FE492" w14:textId="77777777" w:rsidR="001D2F29" w:rsidRPr="001D2F29" w:rsidRDefault="001D2F29" w:rsidP="001D2F29">
      <w:pPr>
        <w:spacing w:line="360" w:lineRule="auto"/>
        <w:jc w:val="center"/>
        <w:rPr>
          <w:sz w:val="24"/>
          <w:szCs w:val="24"/>
        </w:rPr>
      </w:pPr>
      <w:r w:rsidRPr="001D2F29">
        <w:rPr>
          <w:color w:val="000000"/>
          <w:sz w:val="24"/>
          <w:szCs w:val="24"/>
        </w:rPr>
        <w:br/>
        <w:t>_________________________________________________</w:t>
      </w:r>
      <w:r w:rsidRPr="001D2F29">
        <w:rPr>
          <w:color w:val="000000"/>
          <w:sz w:val="24"/>
          <w:szCs w:val="24"/>
        </w:rPr>
        <w:br/>
      </w:r>
      <w:r w:rsidRPr="001D2F29">
        <w:rPr>
          <w:bCs/>
          <w:color w:val="000000"/>
          <w:sz w:val="24"/>
          <w:szCs w:val="24"/>
        </w:rPr>
        <w:t>TAMIRES NUNES DA SILVA ALBERTINI</w:t>
      </w:r>
      <w:r w:rsidRPr="001D2F29">
        <w:rPr>
          <w:bCs/>
          <w:color w:val="000000"/>
          <w:sz w:val="24"/>
          <w:szCs w:val="24"/>
        </w:rPr>
        <w:br/>
        <w:t>DIRETORA GERAL</w:t>
      </w:r>
    </w:p>
    <w:p w14:paraId="3F292D14" w14:textId="77777777" w:rsidR="00F729FA" w:rsidRPr="00F729FA" w:rsidRDefault="00F729FA" w:rsidP="00F729FA">
      <w:pPr>
        <w:jc w:val="both"/>
      </w:pPr>
    </w:p>
    <w:p w14:paraId="27135747" w14:textId="77777777" w:rsidR="003B201D" w:rsidRDefault="003B201D" w:rsidP="00351A41">
      <w:pPr>
        <w:rPr>
          <w:sz w:val="24"/>
          <w:szCs w:val="24"/>
        </w:rPr>
      </w:pPr>
    </w:p>
    <w:p w14:paraId="29D45CED" w14:textId="77777777" w:rsidR="001D2F29" w:rsidRDefault="001D2F29" w:rsidP="00351A41">
      <w:pPr>
        <w:rPr>
          <w:sz w:val="24"/>
          <w:szCs w:val="24"/>
        </w:rPr>
      </w:pPr>
    </w:p>
    <w:p w14:paraId="6C8C559E" w14:textId="77777777" w:rsidR="001D2F29" w:rsidRDefault="001D2F29" w:rsidP="00351A41">
      <w:pPr>
        <w:rPr>
          <w:sz w:val="24"/>
          <w:szCs w:val="24"/>
        </w:rPr>
      </w:pPr>
    </w:p>
    <w:p w14:paraId="08D1427F" w14:textId="77777777" w:rsidR="001D2F29" w:rsidRDefault="001D2F29" w:rsidP="00351A41">
      <w:pPr>
        <w:rPr>
          <w:sz w:val="24"/>
          <w:szCs w:val="24"/>
        </w:rPr>
      </w:pPr>
    </w:p>
    <w:p w14:paraId="6FC29BD3" w14:textId="77777777" w:rsidR="001D2F29" w:rsidRDefault="001D2F29" w:rsidP="00351A41">
      <w:pPr>
        <w:rPr>
          <w:sz w:val="24"/>
          <w:szCs w:val="24"/>
        </w:rPr>
      </w:pPr>
    </w:p>
    <w:p w14:paraId="62EB7DD2" w14:textId="77777777" w:rsidR="001D2F29" w:rsidRDefault="001D2F29" w:rsidP="00351A41">
      <w:pPr>
        <w:rPr>
          <w:sz w:val="24"/>
          <w:szCs w:val="24"/>
        </w:rPr>
      </w:pPr>
    </w:p>
    <w:p w14:paraId="1FC71AE1" w14:textId="77777777" w:rsidR="001D2F29" w:rsidRDefault="001D2F29" w:rsidP="00351A41">
      <w:pPr>
        <w:rPr>
          <w:sz w:val="24"/>
          <w:szCs w:val="24"/>
        </w:rPr>
      </w:pPr>
    </w:p>
    <w:p w14:paraId="2374D35B" w14:textId="77777777" w:rsidR="001D2F29" w:rsidRDefault="001D2F29" w:rsidP="00351A41">
      <w:pPr>
        <w:rPr>
          <w:sz w:val="24"/>
          <w:szCs w:val="24"/>
        </w:rPr>
      </w:pPr>
    </w:p>
    <w:p w14:paraId="27435A88" w14:textId="77777777" w:rsidR="001D2F29" w:rsidRDefault="001D2F29" w:rsidP="00351A41">
      <w:pPr>
        <w:rPr>
          <w:sz w:val="24"/>
          <w:szCs w:val="24"/>
        </w:rPr>
      </w:pPr>
    </w:p>
    <w:p w14:paraId="645F6FA4" w14:textId="77777777" w:rsidR="001D2F29" w:rsidRDefault="001D2F29" w:rsidP="00351A41">
      <w:pPr>
        <w:rPr>
          <w:sz w:val="24"/>
          <w:szCs w:val="24"/>
        </w:rPr>
      </w:pPr>
    </w:p>
    <w:p w14:paraId="7B56D157" w14:textId="77777777" w:rsidR="001D2F29" w:rsidRDefault="001D2F29" w:rsidP="00351A41">
      <w:pPr>
        <w:rPr>
          <w:sz w:val="24"/>
          <w:szCs w:val="24"/>
        </w:rPr>
      </w:pPr>
    </w:p>
    <w:p w14:paraId="72BF99D9" w14:textId="77777777" w:rsidR="001D2F29" w:rsidRDefault="001D2F29" w:rsidP="00351A41">
      <w:pPr>
        <w:rPr>
          <w:sz w:val="24"/>
          <w:szCs w:val="24"/>
        </w:rPr>
      </w:pPr>
    </w:p>
    <w:p w14:paraId="2F3A1799" w14:textId="77777777" w:rsidR="001D2F29" w:rsidRDefault="001D2F29" w:rsidP="00351A41">
      <w:pPr>
        <w:rPr>
          <w:sz w:val="24"/>
          <w:szCs w:val="24"/>
        </w:rPr>
      </w:pPr>
    </w:p>
    <w:p w14:paraId="172B3444" w14:textId="77777777" w:rsidR="001D2F29" w:rsidRDefault="001D2F29" w:rsidP="00351A41">
      <w:pPr>
        <w:rPr>
          <w:sz w:val="24"/>
          <w:szCs w:val="24"/>
        </w:rPr>
      </w:pPr>
    </w:p>
    <w:p w14:paraId="2FF9BFD8" w14:textId="77777777" w:rsidR="001D2F29" w:rsidRDefault="001D2F29" w:rsidP="00351A41">
      <w:pPr>
        <w:rPr>
          <w:sz w:val="24"/>
          <w:szCs w:val="24"/>
        </w:rPr>
      </w:pPr>
    </w:p>
    <w:p w14:paraId="7B761C7F" w14:textId="77777777" w:rsidR="001D2F29" w:rsidRDefault="001D2F29" w:rsidP="00351A41">
      <w:pPr>
        <w:rPr>
          <w:sz w:val="24"/>
          <w:szCs w:val="24"/>
        </w:rPr>
      </w:pPr>
    </w:p>
    <w:p w14:paraId="721B6087" w14:textId="77777777" w:rsidR="001D2F29" w:rsidRDefault="001D2F29" w:rsidP="00351A41">
      <w:pPr>
        <w:rPr>
          <w:sz w:val="24"/>
          <w:szCs w:val="24"/>
        </w:rPr>
      </w:pPr>
    </w:p>
    <w:p w14:paraId="54E2876A" w14:textId="77777777" w:rsidR="001D2F29" w:rsidRDefault="001D2F29" w:rsidP="00351A41">
      <w:pPr>
        <w:rPr>
          <w:sz w:val="24"/>
          <w:szCs w:val="24"/>
        </w:rPr>
      </w:pPr>
    </w:p>
    <w:p w14:paraId="24988352" w14:textId="77777777" w:rsidR="001D2F29" w:rsidRDefault="001D2F29" w:rsidP="00351A41">
      <w:pPr>
        <w:rPr>
          <w:sz w:val="24"/>
          <w:szCs w:val="24"/>
        </w:rPr>
      </w:pPr>
    </w:p>
    <w:p w14:paraId="0E155AB4" w14:textId="77777777" w:rsidR="001D2F29" w:rsidRDefault="001D2F29" w:rsidP="00351A41">
      <w:pPr>
        <w:rPr>
          <w:sz w:val="24"/>
          <w:szCs w:val="24"/>
        </w:rPr>
      </w:pPr>
    </w:p>
    <w:p w14:paraId="4C7F9F16" w14:textId="77777777" w:rsidR="001D2F29" w:rsidRDefault="001D2F29" w:rsidP="00351A41">
      <w:pPr>
        <w:rPr>
          <w:sz w:val="24"/>
          <w:szCs w:val="24"/>
        </w:rPr>
      </w:pPr>
    </w:p>
    <w:p w14:paraId="34602EAC" w14:textId="77777777" w:rsidR="001D2F29" w:rsidRDefault="001D2F29" w:rsidP="00351A41">
      <w:pPr>
        <w:rPr>
          <w:sz w:val="24"/>
          <w:szCs w:val="24"/>
        </w:rPr>
      </w:pPr>
    </w:p>
    <w:p w14:paraId="73155E71" w14:textId="77777777" w:rsidR="001D2F29" w:rsidRDefault="001D2F29" w:rsidP="00351A41">
      <w:pPr>
        <w:rPr>
          <w:sz w:val="24"/>
          <w:szCs w:val="24"/>
        </w:rPr>
      </w:pPr>
    </w:p>
    <w:p w14:paraId="4A16D03E" w14:textId="77777777" w:rsidR="001D2F29" w:rsidRDefault="001D2F29" w:rsidP="00351A41">
      <w:pPr>
        <w:rPr>
          <w:sz w:val="24"/>
          <w:szCs w:val="24"/>
        </w:rPr>
      </w:pPr>
    </w:p>
    <w:p w14:paraId="70FBF96E" w14:textId="77777777" w:rsidR="001D2F29" w:rsidRDefault="001D2F29" w:rsidP="00351A41">
      <w:pPr>
        <w:rPr>
          <w:sz w:val="24"/>
          <w:szCs w:val="24"/>
        </w:rPr>
      </w:pPr>
    </w:p>
    <w:p w14:paraId="6925303E" w14:textId="2940F976" w:rsidR="00DB0650" w:rsidRPr="001D2F29" w:rsidRDefault="00DB0650" w:rsidP="004372E5">
      <w:pPr>
        <w:autoSpaceDE w:val="0"/>
        <w:autoSpaceDN w:val="0"/>
        <w:spacing w:line="360" w:lineRule="auto"/>
        <w:jc w:val="center"/>
        <w:rPr>
          <w:rFonts w:eastAsia="Times New Roman"/>
          <w:b/>
          <w:caps/>
          <w:sz w:val="24"/>
          <w:szCs w:val="24"/>
        </w:rPr>
      </w:pPr>
      <w:bookmarkStart w:id="15" w:name="_Hlk82471863"/>
      <w:r w:rsidRPr="001D2F29">
        <w:rPr>
          <w:rFonts w:eastAsia="Times New Roman"/>
          <w:b/>
          <w:caps/>
          <w:sz w:val="24"/>
          <w:szCs w:val="24"/>
        </w:rPr>
        <w:lastRenderedPageBreak/>
        <w:t xml:space="preserve">ANEXO III -   TERMO DE REFERÊNCIA </w:t>
      </w:r>
      <w:bookmarkEnd w:id="15"/>
    </w:p>
    <w:p w14:paraId="141185EC" w14:textId="77777777" w:rsidR="001D2F29" w:rsidRPr="001D2F29" w:rsidRDefault="001D2F29" w:rsidP="001D2F29">
      <w:pPr>
        <w:jc w:val="center"/>
        <w:rPr>
          <w:sz w:val="24"/>
          <w:szCs w:val="24"/>
        </w:rPr>
      </w:pPr>
    </w:p>
    <w:p w14:paraId="4D33DE8F" w14:textId="77777777" w:rsidR="001D2F29" w:rsidRPr="001D2F29" w:rsidRDefault="001D2F29" w:rsidP="001D2F29">
      <w:pPr>
        <w:spacing w:line="360" w:lineRule="auto"/>
        <w:rPr>
          <w:b/>
          <w:bCs/>
          <w:sz w:val="24"/>
          <w:szCs w:val="24"/>
        </w:rPr>
      </w:pPr>
      <w:bookmarkStart w:id="16" w:name="_Hlk82473550"/>
      <w:r w:rsidRPr="001D2F29">
        <w:rPr>
          <w:b/>
          <w:bCs/>
          <w:sz w:val="24"/>
          <w:szCs w:val="24"/>
        </w:rPr>
        <w:t>PROCESSO LICITATÓRIO Nº 43/2026</w:t>
      </w:r>
    </w:p>
    <w:p w14:paraId="59EDF834" w14:textId="77777777" w:rsidR="001D2F29" w:rsidRPr="001D2F29" w:rsidRDefault="001D2F29" w:rsidP="001D2F29">
      <w:pPr>
        <w:spacing w:line="360" w:lineRule="auto"/>
        <w:rPr>
          <w:b/>
          <w:bCs/>
          <w:sz w:val="24"/>
          <w:szCs w:val="24"/>
        </w:rPr>
      </w:pPr>
      <w:r w:rsidRPr="001D2F29">
        <w:rPr>
          <w:b/>
          <w:bCs/>
          <w:sz w:val="24"/>
          <w:szCs w:val="24"/>
        </w:rPr>
        <w:t>PREGÃO ELETRÔNICO Nº 05/2026</w:t>
      </w:r>
    </w:p>
    <w:p w14:paraId="1957BE15" w14:textId="77777777" w:rsidR="001D2F29" w:rsidRPr="001D2F29" w:rsidRDefault="001D2F29" w:rsidP="001D2F29">
      <w:pPr>
        <w:spacing w:line="360" w:lineRule="auto"/>
        <w:rPr>
          <w:b/>
          <w:bCs/>
          <w:color w:val="FF0000"/>
          <w:sz w:val="24"/>
          <w:szCs w:val="24"/>
        </w:rPr>
      </w:pPr>
    </w:p>
    <w:p w14:paraId="5623E147" w14:textId="77777777" w:rsidR="001D2F29" w:rsidRPr="001D2F29" w:rsidRDefault="001D2F29" w:rsidP="001D2F29">
      <w:pPr>
        <w:spacing w:line="240" w:lineRule="auto"/>
        <w:jc w:val="both"/>
        <w:rPr>
          <w:rFonts w:eastAsia="Times New Roman"/>
          <w:sz w:val="24"/>
          <w:szCs w:val="24"/>
        </w:rPr>
      </w:pPr>
      <w:r w:rsidRPr="001D2F29">
        <w:rPr>
          <w:b/>
          <w:bCs/>
          <w:sz w:val="24"/>
          <w:szCs w:val="24"/>
        </w:rPr>
        <w:t xml:space="preserve">Fundamentação Legal: </w:t>
      </w:r>
      <w:r w:rsidRPr="001D2F29">
        <w:rPr>
          <w:sz w:val="24"/>
          <w:szCs w:val="24"/>
        </w:rPr>
        <w:t>Pregão Eletrônico nos termos do</w:t>
      </w:r>
      <w:r w:rsidRPr="001D2F29">
        <w:rPr>
          <w:b/>
          <w:bCs/>
          <w:sz w:val="24"/>
          <w:szCs w:val="24"/>
        </w:rPr>
        <w:t xml:space="preserve"> </w:t>
      </w:r>
      <w:r w:rsidRPr="001D2F29">
        <w:rPr>
          <w:rFonts w:eastAsia="Times New Roman"/>
          <w:bCs/>
          <w:sz w:val="24"/>
          <w:szCs w:val="24"/>
        </w:rPr>
        <w:t>Art. 28, Inciso I da Lei 14.133/2021 e Art. 6º, Inciso XLI do mesmo diploma legal, pelo menor preço unitário.</w:t>
      </w:r>
      <w:r w:rsidRPr="001D2F29">
        <w:rPr>
          <w:rFonts w:eastAsia="Times New Roman"/>
          <w:b/>
          <w:sz w:val="24"/>
          <w:szCs w:val="24"/>
        </w:rPr>
        <w:t xml:space="preserve"> </w:t>
      </w:r>
    </w:p>
    <w:p w14:paraId="39863CBB" w14:textId="77777777" w:rsidR="001D2F29" w:rsidRPr="001D2F29" w:rsidRDefault="001D2F29" w:rsidP="001D2F29">
      <w:pPr>
        <w:spacing w:line="360" w:lineRule="auto"/>
        <w:jc w:val="both"/>
        <w:rPr>
          <w:b/>
          <w:bCs/>
          <w:color w:val="FF0000"/>
          <w:sz w:val="24"/>
          <w:szCs w:val="24"/>
        </w:rPr>
      </w:pPr>
    </w:p>
    <w:p w14:paraId="6DD4A6E6" w14:textId="77777777" w:rsidR="001D2F29" w:rsidRPr="001D2F29" w:rsidRDefault="001D2F29">
      <w:pPr>
        <w:pStyle w:val="Nivel10"/>
        <w:numPr>
          <w:ilvl w:val="0"/>
          <w:numId w:val="17"/>
        </w:numPr>
        <w:tabs>
          <w:tab w:val="left" w:pos="0"/>
        </w:tabs>
        <w:spacing w:before="0" w:after="0" w:line="360" w:lineRule="auto"/>
        <w:ind w:left="0" w:firstLine="0"/>
        <w:rPr>
          <w:bCs/>
          <w:sz w:val="24"/>
          <w:szCs w:val="24"/>
        </w:rPr>
      </w:pPr>
      <w:r w:rsidRPr="001D2F29">
        <w:rPr>
          <w:bCs/>
          <w:sz w:val="24"/>
          <w:szCs w:val="24"/>
        </w:rPr>
        <w:t>DEFINIÇÃO DO OBJETO</w:t>
      </w:r>
    </w:p>
    <w:p w14:paraId="1213C503" w14:textId="77777777" w:rsidR="001D2F29" w:rsidRPr="001D2F29" w:rsidRDefault="001D2F29" w:rsidP="001D2F29">
      <w:pPr>
        <w:spacing w:line="360" w:lineRule="auto"/>
        <w:jc w:val="both"/>
        <w:rPr>
          <w:color w:val="000000" w:themeColor="text1"/>
          <w:sz w:val="24"/>
          <w:szCs w:val="24"/>
        </w:rPr>
      </w:pPr>
    </w:p>
    <w:p w14:paraId="1B79B685" w14:textId="77777777" w:rsidR="001D2F29" w:rsidRPr="001D2F29" w:rsidRDefault="001D2F29" w:rsidP="001D2F29">
      <w:pPr>
        <w:ind w:firstLine="720"/>
        <w:jc w:val="both"/>
        <w:rPr>
          <w:rFonts w:eastAsia="Times New Roman"/>
          <w:color w:val="000000"/>
          <w:sz w:val="24"/>
          <w:szCs w:val="24"/>
        </w:rPr>
      </w:pPr>
      <w:r w:rsidRPr="001D2F29">
        <w:rPr>
          <w:rFonts w:eastAsia="Times New Roman"/>
          <w:color w:val="000000"/>
          <w:sz w:val="24"/>
          <w:szCs w:val="24"/>
        </w:rPr>
        <w:t xml:space="preserve">Aquisição de uma </w:t>
      </w:r>
      <w:r w:rsidRPr="001D2F29">
        <w:rPr>
          <w:rFonts w:eastAsia="Times New Roman"/>
          <w:b/>
          <w:bCs/>
          <w:color w:val="000000"/>
          <w:sz w:val="24"/>
          <w:szCs w:val="24"/>
        </w:rPr>
        <w:t>PLATAFORMA DE ACESSIBILIDADE PARA ESCADA (TIPO PLATAFORMA ELEVATÓRIA INCLINADA)</w:t>
      </w:r>
      <w:r w:rsidRPr="001D2F29">
        <w:rPr>
          <w:rFonts w:eastAsia="Times New Roman"/>
          <w:color w:val="000000"/>
          <w:sz w:val="24"/>
          <w:szCs w:val="24"/>
        </w:rPr>
        <w:t xml:space="preserve"> instalada. 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w:t>
      </w:r>
      <w:r w:rsidRPr="001D2F29">
        <w:rPr>
          <w:rFonts w:eastAsia="Times New Roman"/>
          <w:color w:val="000000"/>
          <w:sz w:val="24"/>
          <w:szCs w:val="24"/>
        </w:rPr>
        <w:lastRenderedPageBreak/>
        <w:t xml:space="preserve">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1D2F29">
        <w:rPr>
          <w:rFonts w:eastAsia="Times New Roman"/>
          <w:color w:val="000000"/>
          <w:sz w:val="24"/>
          <w:szCs w:val="24"/>
        </w:rPr>
        <w:t>Onisto</w:t>
      </w:r>
      <w:proofErr w:type="spellEnd"/>
      <w:r w:rsidRPr="001D2F29">
        <w:rPr>
          <w:rFonts w:eastAsia="Times New Roman"/>
          <w:color w:val="000000"/>
          <w:sz w:val="24"/>
          <w:szCs w:val="24"/>
        </w:rPr>
        <w:t>, 41, em Extrema, MG.</w:t>
      </w:r>
    </w:p>
    <w:p w14:paraId="275BC929" w14:textId="77777777" w:rsidR="001D2F29" w:rsidRPr="001D2F29" w:rsidRDefault="001D2F29" w:rsidP="001D2F29">
      <w:pPr>
        <w:jc w:val="both"/>
        <w:rPr>
          <w:rFonts w:eastAsia="Times New Roman"/>
          <w:color w:val="000000"/>
          <w:sz w:val="24"/>
          <w:szCs w:val="24"/>
        </w:rPr>
      </w:pPr>
    </w:p>
    <w:p w14:paraId="0740F042" w14:textId="77777777" w:rsidR="001D2F29" w:rsidRPr="001D2F29" w:rsidRDefault="001D2F29">
      <w:pPr>
        <w:pStyle w:val="PargrafodaLista"/>
        <w:numPr>
          <w:ilvl w:val="1"/>
          <w:numId w:val="31"/>
        </w:numPr>
        <w:spacing w:line="360" w:lineRule="auto"/>
        <w:ind w:left="0" w:firstLine="0"/>
        <w:jc w:val="both"/>
        <w:rPr>
          <w:rFonts w:ascii="Arial" w:hAnsi="Arial" w:cs="Arial"/>
          <w:color w:val="000000" w:themeColor="text1"/>
          <w:sz w:val="24"/>
          <w:szCs w:val="24"/>
        </w:rPr>
      </w:pPr>
      <w:r w:rsidRPr="001D2F29">
        <w:rPr>
          <w:rFonts w:ascii="Arial" w:hAnsi="Arial" w:cs="Arial"/>
          <w:b/>
          <w:bCs/>
          <w:color w:val="000000" w:themeColor="text1"/>
          <w:sz w:val="24"/>
          <w:szCs w:val="24"/>
        </w:rPr>
        <w:t>Quantitativo:</w:t>
      </w:r>
      <w:r w:rsidRPr="001D2F29">
        <w:rPr>
          <w:rFonts w:ascii="Arial" w:hAnsi="Arial" w:cs="Arial"/>
          <w:color w:val="000000" w:themeColor="text1"/>
          <w:sz w:val="24"/>
          <w:szCs w:val="24"/>
        </w:rPr>
        <w:t xml:space="preserve"> Conforme tabela abaixo:</w:t>
      </w:r>
    </w:p>
    <w:tbl>
      <w:tblPr>
        <w:tblStyle w:val="Tabelacomgrade"/>
        <w:tblW w:w="10349" w:type="dxa"/>
        <w:tblInd w:w="-998" w:type="dxa"/>
        <w:tblLook w:val="04A0" w:firstRow="1" w:lastRow="0" w:firstColumn="1" w:lastColumn="0" w:noHBand="0" w:noVBand="1"/>
      </w:tblPr>
      <w:tblGrid>
        <w:gridCol w:w="846"/>
        <w:gridCol w:w="5466"/>
        <w:gridCol w:w="1418"/>
        <w:gridCol w:w="1136"/>
        <w:gridCol w:w="1483"/>
      </w:tblGrid>
      <w:tr w:rsidR="001D2F29" w:rsidRPr="001D2F29" w14:paraId="73CDFD98" w14:textId="77777777" w:rsidTr="00525064">
        <w:trPr>
          <w:trHeight w:val="744"/>
        </w:trPr>
        <w:tc>
          <w:tcPr>
            <w:tcW w:w="847" w:type="dxa"/>
            <w:hideMark/>
          </w:tcPr>
          <w:p w14:paraId="614DB697"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ITEM</w:t>
            </w:r>
          </w:p>
        </w:tc>
        <w:tc>
          <w:tcPr>
            <w:tcW w:w="5547" w:type="dxa"/>
            <w:hideMark/>
          </w:tcPr>
          <w:p w14:paraId="7D62BBE8"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DESCRIÇÃO</w:t>
            </w:r>
          </w:p>
        </w:tc>
        <w:tc>
          <w:tcPr>
            <w:tcW w:w="1336" w:type="dxa"/>
            <w:hideMark/>
          </w:tcPr>
          <w:p w14:paraId="4FCFB98D"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MEDIANA VALOR UNIT.</w:t>
            </w:r>
          </w:p>
        </w:tc>
        <w:tc>
          <w:tcPr>
            <w:tcW w:w="1136" w:type="dxa"/>
            <w:hideMark/>
          </w:tcPr>
          <w:p w14:paraId="6F0E433E"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QUANT.</w:t>
            </w:r>
          </w:p>
        </w:tc>
        <w:tc>
          <w:tcPr>
            <w:tcW w:w="1483" w:type="dxa"/>
            <w:hideMark/>
          </w:tcPr>
          <w:p w14:paraId="11368661"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VALOR GLOBAL ESTIMADO</w:t>
            </w:r>
          </w:p>
        </w:tc>
      </w:tr>
      <w:tr w:rsidR="001D2F29" w:rsidRPr="001D2F29" w14:paraId="03FDA5DB" w14:textId="77777777" w:rsidTr="00525064">
        <w:trPr>
          <w:trHeight w:val="2774"/>
        </w:trPr>
        <w:tc>
          <w:tcPr>
            <w:tcW w:w="847" w:type="dxa"/>
            <w:hideMark/>
          </w:tcPr>
          <w:p w14:paraId="40869F90"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01</w:t>
            </w:r>
          </w:p>
        </w:tc>
        <w:tc>
          <w:tcPr>
            <w:tcW w:w="5547" w:type="dxa"/>
            <w:hideMark/>
          </w:tcPr>
          <w:p w14:paraId="07A42E28" w14:textId="77777777" w:rsidR="001D2F29" w:rsidRPr="001D2F29" w:rsidRDefault="001D2F29" w:rsidP="00525064">
            <w:pPr>
              <w:jc w:val="both"/>
              <w:rPr>
                <w:rFonts w:ascii="Arial" w:hAnsi="Arial" w:cs="Arial"/>
                <w:color w:val="000000"/>
                <w:sz w:val="24"/>
                <w:szCs w:val="24"/>
              </w:rPr>
            </w:pPr>
            <w:r w:rsidRPr="001D2F29">
              <w:rPr>
                <w:rFonts w:ascii="Arial" w:hAnsi="Arial" w:cs="Arial"/>
                <w:b/>
                <w:bCs/>
                <w:color w:val="000000"/>
                <w:sz w:val="24"/>
                <w:szCs w:val="24"/>
              </w:rPr>
              <w:t xml:space="preserve">Aquisição de uma PLATAFORMA DE ACESSIBILIDADE PARA ESCADA (TIPO PLATAFORMA ELEVATÓRIA INCLINADA) instalada. </w:t>
            </w:r>
            <w:r w:rsidRPr="001D2F29">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w:t>
            </w:r>
            <w:r w:rsidRPr="001D2F29">
              <w:rPr>
                <w:rFonts w:ascii="Arial" w:hAnsi="Arial" w:cs="Arial"/>
                <w:color w:val="000000"/>
                <w:sz w:val="24"/>
                <w:szCs w:val="24"/>
              </w:rPr>
              <w:lastRenderedPageBreak/>
              <w:t xml:space="preserve">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1D2F29">
              <w:rPr>
                <w:rFonts w:ascii="Arial" w:hAnsi="Arial" w:cs="Arial"/>
                <w:color w:val="000000"/>
                <w:sz w:val="24"/>
                <w:szCs w:val="24"/>
              </w:rPr>
              <w:t>Onisto</w:t>
            </w:r>
            <w:proofErr w:type="spellEnd"/>
            <w:r w:rsidRPr="001D2F29">
              <w:rPr>
                <w:rFonts w:ascii="Arial" w:hAnsi="Arial" w:cs="Arial"/>
                <w:color w:val="000000"/>
                <w:sz w:val="24"/>
                <w:szCs w:val="24"/>
              </w:rPr>
              <w:t>, 41, em Extrema, MG.</w:t>
            </w:r>
          </w:p>
        </w:tc>
        <w:tc>
          <w:tcPr>
            <w:tcW w:w="1336" w:type="dxa"/>
            <w:noWrap/>
            <w:hideMark/>
          </w:tcPr>
          <w:p w14:paraId="408B7C03" w14:textId="77777777" w:rsidR="001D2F29" w:rsidRPr="001D2F29" w:rsidRDefault="001D2F29" w:rsidP="00525064">
            <w:pPr>
              <w:jc w:val="center"/>
              <w:rPr>
                <w:rFonts w:ascii="Arial" w:hAnsi="Arial" w:cs="Arial"/>
                <w:color w:val="000000"/>
                <w:sz w:val="24"/>
                <w:szCs w:val="24"/>
              </w:rPr>
            </w:pPr>
            <w:r w:rsidRPr="001D2F29">
              <w:rPr>
                <w:rFonts w:ascii="Arial" w:hAnsi="Arial" w:cs="Arial"/>
                <w:sz w:val="24"/>
                <w:szCs w:val="24"/>
              </w:rPr>
              <w:lastRenderedPageBreak/>
              <w:t>R$ 172.840,00</w:t>
            </w:r>
          </w:p>
        </w:tc>
        <w:tc>
          <w:tcPr>
            <w:tcW w:w="1136" w:type="dxa"/>
            <w:hideMark/>
          </w:tcPr>
          <w:p w14:paraId="422163DE"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 xml:space="preserve">01 </w:t>
            </w:r>
          </w:p>
          <w:p w14:paraId="16012141"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peça</w:t>
            </w:r>
          </w:p>
        </w:tc>
        <w:tc>
          <w:tcPr>
            <w:tcW w:w="1483" w:type="dxa"/>
            <w:noWrap/>
          </w:tcPr>
          <w:p w14:paraId="446579C7" w14:textId="77777777" w:rsidR="001D2F29" w:rsidRPr="001D2F29" w:rsidRDefault="001D2F29" w:rsidP="00525064">
            <w:pPr>
              <w:jc w:val="center"/>
              <w:rPr>
                <w:rFonts w:ascii="Arial" w:hAnsi="Arial" w:cs="Arial"/>
                <w:color w:val="000000"/>
                <w:sz w:val="24"/>
                <w:szCs w:val="24"/>
              </w:rPr>
            </w:pPr>
            <w:r w:rsidRPr="001D2F29">
              <w:rPr>
                <w:rFonts w:ascii="Arial" w:hAnsi="Arial" w:cs="Arial"/>
                <w:sz w:val="24"/>
                <w:szCs w:val="24"/>
              </w:rPr>
              <w:t>R$ 172.840,00</w:t>
            </w:r>
          </w:p>
        </w:tc>
      </w:tr>
    </w:tbl>
    <w:p w14:paraId="34D07EE0" w14:textId="77777777" w:rsidR="001D2F29" w:rsidRPr="001D2F29" w:rsidRDefault="001D2F29" w:rsidP="001D2F29">
      <w:pPr>
        <w:pStyle w:val="PargrafodaLista"/>
        <w:spacing w:line="360" w:lineRule="auto"/>
        <w:ind w:left="0"/>
        <w:jc w:val="both"/>
        <w:rPr>
          <w:rFonts w:ascii="Arial" w:hAnsi="Arial" w:cs="Arial"/>
          <w:color w:val="000000" w:themeColor="text1"/>
          <w:sz w:val="24"/>
          <w:szCs w:val="24"/>
        </w:rPr>
      </w:pPr>
    </w:p>
    <w:p w14:paraId="3DA039AE" w14:textId="77777777" w:rsidR="001D2F29" w:rsidRPr="001D2F29" w:rsidRDefault="001D2F29">
      <w:pPr>
        <w:pStyle w:val="PargrafodaLista"/>
        <w:numPr>
          <w:ilvl w:val="1"/>
          <w:numId w:val="31"/>
        </w:numPr>
        <w:spacing w:line="360" w:lineRule="auto"/>
        <w:ind w:left="0" w:firstLine="0"/>
        <w:contextualSpacing/>
        <w:jc w:val="both"/>
        <w:rPr>
          <w:rFonts w:ascii="Arial" w:hAnsi="Arial" w:cs="Arial"/>
          <w:bCs/>
          <w:sz w:val="24"/>
          <w:szCs w:val="24"/>
        </w:rPr>
      </w:pPr>
      <w:r w:rsidRPr="001D2F29">
        <w:rPr>
          <w:rFonts w:ascii="Arial" w:hAnsi="Arial" w:cs="Arial"/>
          <w:b/>
          <w:color w:val="000000" w:themeColor="text1"/>
          <w:sz w:val="24"/>
          <w:szCs w:val="24"/>
        </w:rPr>
        <w:lastRenderedPageBreak/>
        <w:t>Prazo do contrato:</w:t>
      </w:r>
      <w:r w:rsidRPr="001D2F29">
        <w:rPr>
          <w:rFonts w:ascii="Arial" w:hAnsi="Arial" w:cs="Arial"/>
          <w:sz w:val="24"/>
          <w:szCs w:val="24"/>
        </w:rPr>
        <w:t xml:space="preserve"> </w:t>
      </w:r>
      <w:r w:rsidRPr="001D2F29">
        <w:rPr>
          <w:rFonts w:ascii="Arial" w:hAnsi="Arial" w:cs="Arial"/>
          <w:bCs/>
          <w:color w:val="000000" w:themeColor="text1"/>
          <w:sz w:val="24"/>
          <w:szCs w:val="24"/>
        </w:rPr>
        <w:t xml:space="preserve">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 </w:t>
      </w:r>
      <w:r w:rsidRPr="001D2F29">
        <w:rPr>
          <w:rFonts w:ascii="Arial" w:hAnsi="Arial" w:cs="Arial"/>
          <w:b/>
          <w:color w:val="000000" w:themeColor="text1"/>
          <w:sz w:val="24"/>
          <w:szCs w:val="24"/>
        </w:rPr>
        <w:t>Prazo:</w:t>
      </w:r>
      <w:r w:rsidRPr="001D2F29">
        <w:rPr>
          <w:rFonts w:ascii="Arial" w:hAnsi="Arial" w:cs="Arial"/>
          <w:bCs/>
          <w:color w:val="000000" w:themeColor="text1"/>
          <w:sz w:val="24"/>
          <w:szCs w:val="24"/>
        </w:rPr>
        <w:t xml:space="preserve"> até 31 de dezembro de 2026. Não haverá renovação contratual. </w:t>
      </w:r>
    </w:p>
    <w:p w14:paraId="46D1AE0A" w14:textId="77777777" w:rsidR="001D2F29" w:rsidRPr="001D2F29" w:rsidRDefault="001D2F29">
      <w:pPr>
        <w:pStyle w:val="PargrafodaLista"/>
        <w:numPr>
          <w:ilvl w:val="1"/>
          <w:numId w:val="31"/>
        </w:numPr>
        <w:spacing w:line="360" w:lineRule="auto"/>
        <w:ind w:left="0" w:firstLine="0"/>
        <w:contextualSpacing/>
        <w:jc w:val="both"/>
        <w:rPr>
          <w:rStyle w:val="Forte"/>
          <w:rFonts w:ascii="Arial" w:hAnsi="Arial" w:cs="Arial"/>
          <w:bCs w:val="0"/>
          <w:sz w:val="24"/>
          <w:szCs w:val="24"/>
        </w:rPr>
      </w:pPr>
      <w:r w:rsidRPr="001D2F29">
        <w:rPr>
          <w:rFonts w:ascii="Arial" w:hAnsi="Arial" w:cs="Arial"/>
          <w:bCs/>
          <w:color w:val="000000" w:themeColor="text1"/>
          <w:sz w:val="24"/>
          <w:szCs w:val="24"/>
        </w:rPr>
        <w:t xml:space="preserve">Esses itens não se enquadram como bem de luxo em conformidade com o </w:t>
      </w:r>
      <w:r w:rsidRPr="001D2F29">
        <w:rPr>
          <w:rFonts w:ascii="Arial" w:hAnsi="Arial" w:cs="Arial"/>
          <w:bCs/>
          <w:sz w:val="24"/>
          <w:szCs w:val="24"/>
        </w:rPr>
        <w:t>art.</w:t>
      </w:r>
      <w:r w:rsidRPr="001D2F29">
        <w:rPr>
          <w:rStyle w:val="Forte"/>
          <w:rFonts w:ascii="Arial" w:hAnsi="Arial" w:cs="Arial"/>
          <w:b w:val="0"/>
          <w:sz w:val="24"/>
          <w:szCs w:val="24"/>
        </w:rPr>
        <w:t xml:space="preserve"> 20 da Lei 14.133/2021.</w:t>
      </w:r>
    </w:p>
    <w:p w14:paraId="750E89B3" w14:textId="77777777" w:rsidR="001D2F29" w:rsidRPr="001D2F29" w:rsidRDefault="001D2F29">
      <w:pPr>
        <w:pStyle w:val="PargrafodaLista"/>
        <w:numPr>
          <w:ilvl w:val="1"/>
          <w:numId w:val="31"/>
        </w:numPr>
        <w:spacing w:line="360" w:lineRule="auto"/>
        <w:ind w:left="0" w:firstLine="0"/>
        <w:contextualSpacing/>
        <w:jc w:val="both"/>
        <w:rPr>
          <w:rStyle w:val="Forte"/>
          <w:rFonts w:ascii="Arial" w:hAnsi="Arial" w:cs="Arial"/>
          <w:b w:val="0"/>
          <w:sz w:val="24"/>
          <w:szCs w:val="24"/>
        </w:rPr>
      </w:pPr>
      <w:r w:rsidRPr="001D2F29">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w:t>
      </w:r>
      <w:proofErr w:type="spellStart"/>
      <w:r w:rsidRPr="001D2F29">
        <w:rPr>
          <w:rStyle w:val="Forte"/>
          <w:rFonts w:ascii="Arial" w:hAnsi="Arial" w:cs="Arial"/>
          <w:b w:val="0"/>
          <w:sz w:val="24"/>
          <w:szCs w:val="24"/>
        </w:rPr>
        <w:t>ComprasGov</w:t>
      </w:r>
      <w:proofErr w:type="spellEnd"/>
      <w:r w:rsidRPr="001D2F29">
        <w:rPr>
          <w:rStyle w:val="Forte"/>
          <w:rFonts w:ascii="Arial" w:hAnsi="Arial" w:cs="Arial"/>
          <w:b w:val="0"/>
          <w:sz w:val="24"/>
          <w:szCs w:val="24"/>
        </w:rPr>
        <w:t>: Linha 510.</w:t>
      </w:r>
    </w:p>
    <w:p w14:paraId="49C59096" w14:textId="77777777" w:rsidR="001D2F29" w:rsidRPr="001D2F29" w:rsidRDefault="001D2F29" w:rsidP="001D2F29">
      <w:pPr>
        <w:pStyle w:val="PargrafodaLista"/>
        <w:spacing w:line="360" w:lineRule="auto"/>
        <w:ind w:left="0"/>
        <w:contextualSpacing/>
        <w:jc w:val="both"/>
        <w:rPr>
          <w:rStyle w:val="Forte"/>
          <w:rFonts w:ascii="Arial" w:hAnsi="Arial" w:cs="Arial"/>
          <w:b w:val="0"/>
          <w:sz w:val="24"/>
          <w:szCs w:val="24"/>
        </w:rPr>
      </w:pPr>
    </w:p>
    <w:p w14:paraId="3B48AE5F" w14:textId="77777777" w:rsidR="001D2F29" w:rsidRPr="001D2F29" w:rsidRDefault="001D2F29">
      <w:pPr>
        <w:pStyle w:val="PargrafodaLista"/>
        <w:numPr>
          <w:ilvl w:val="0"/>
          <w:numId w:val="17"/>
        </w:numPr>
        <w:spacing w:line="360" w:lineRule="auto"/>
        <w:ind w:left="0" w:firstLine="0"/>
        <w:contextualSpacing/>
        <w:jc w:val="both"/>
        <w:rPr>
          <w:rFonts w:ascii="Arial" w:hAnsi="Arial" w:cs="Arial"/>
          <w:b/>
          <w:bCs/>
          <w:sz w:val="24"/>
          <w:szCs w:val="24"/>
        </w:rPr>
      </w:pPr>
      <w:r w:rsidRPr="001D2F29">
        <w:rPr>
          <w:rFonts w:ascii="Arial" w:hAnsi="Arial" w:cs="Arial"/>
          <w:b/>
          <w:bCs/>
          <w:sz w:val="24"/>
          <w:szCs w:val="24"/>
        </w:rPr>
        <w:t>FUNDAMENTAÇÃO DA CONTRATAÇÃO</w:t>
      </w:r>
    </w:p>
    <w:p w14:paraId="6E565138" w14:textId="77777777" w:rsidR="001D2F29" w:rsidRPr="001D2F29" w:rsidRDefault="001D2F29" w:rsidP="001D2F29">
      <w:pPr>
        <w:spacing w:line="360" w:lineRule="auto"/>
        <w:ind w:firstLine="720"/>
        <w:jc w:val="both"/>
        <w:rPr>
          <w:sz w:val="24"/>
          <w:szCs w:val="24"/>
        </w:rPr>
      </w:pPr>
      <w:r w:rsidRPr="001D2F29">
        <w:rPr>
          <w:sz w:val="24"/>
          <w:szCs w:val="24"/>
        </w:rPr>
        <w:t xml:space="preserve">Em conformidade com os </w:t>
      </w:r>
      <w:r w:rsidRPr="001D2F29">
        <w:rPr>
          <w:b/>
          <w:bCs/>
          <w:sz w:val="24"/>
          <w:szCs w:val="24"/>
        </w:rPr>
        <w:t>Estudos Técnicos Preliminares</w:t>
      </w:r>
      <w:r w:rsidRPr="001D2F29">
        <w:rPr>
          <w:sz w:val="24"/>
          <w:szCs w:val="24"/>
        </w:rPr>
        <w:t xml:space="preserve"> a presente contratação tem por finalidade promover a melhoria das condições de acesso na nova sede da Unidade de Atendimento Integrada (UAI) Câmara de Extrema/MG, assegurando o deslocamento mais seguro, eficiente e inclusivo de pessoas com mobilidade reduzida, incluindo usuários de cadeira de rodas, entre os pavimentos da edificação.</w:t>
      </w:r>
    </w:p>
    <w:p w14:paraId="0076C1F7" w14:textId="77777777" w:rsidR="001D2F29" w:rsidRPr="001D2F29" w:rsidRDefault="001D2F29" w:rsidP="001D2F29">
      <w:pPr>
        <w:spacing w:line="360" w:lineRule="auto"/>
        <w:ind w:firstLine="720"/>
        <w:jc w:val="both"/>
        <w:rPr>
          <w:sz w:val="24"/>
          <w:szCs w:val="24"/>
        </w:rPr>
      </w:pPr>
      <w:r w:rsidRPr="001D2F29">
        <w:rPr>
          <w:sz w:val="24"/>
          <w:szCs w:val="24"/>
        </w:rPr>
        <w:t>Atualmente, o acesso aos andares superiores é realizado por meio de escadas ou por elevador de pequeno porte, o que pode limitar a capacidade de atendimento, gerar filas, dificultar o fluxo de usuários e restringir o uso pleno do espaço por pessoas com deficiência ou mobilidade reduzida. Nesse contexto, a instalação de uma plataforma elevatória inclinada se apresenta como solução complementar e necessária para ampliar e qualificar os meios de circulação vertical existentes.</w:t>
      </w:r>
    </w:p>
    <w:p w14:paraId="66FBD481" w14:textId="77777777" w:rsidR="001D2F29" w:rsidRPr="001D2F29" w:rsidRDefault="001D2F29" w:rsidP="001D2F29">
      <w:pPr>
        <w:spacing w:line="360" w:lineRule="auto"/>
        <w:ind w:firstLine="720"/>
        <w:jc w:val="both"/>
        <w:rPr>
          <w:sz w:val="24"/>
          <w:szCs w:val="24"/>
        </w:rPr>
      </w:pPr>
      <w:r w:rsidRPr="001D2F29">
        <w:rPr>
          <w:sz w:val="24"/>
          <w:szCs w:val="24"/>
        </w:rPr>
        <w:lastRenderedPageBreak/>
        <w:t>A aquisição visa, portanto, aprimorar a acessibilidade e a funcionalidade da edificação, garantindo maior autonomia, conforto e segurança aos usuários, além de contribuir para a fluidez do atendimento e redução de eventuais barreiras físicas.</w:t>
      </w:r>
    </w:p>
    <w:p w14:paraId="66144668" w14:textId="77777777" w:rsidR="001D2F29" w:rsidRPr="001D2F29" w:rsidRDefault="001D2F29" w:rsidP="001D2F29">
      <w:pPr>
        <w:spacing w:line="360" w:lineRule="auto"/>
        <w:ind w:firstLine="720"/>
        <w:jc w:val="both"/>
        <w:rPr>
          <w:sz w:val="24"/>
          <w:szCs w:val="24"/>
        </w:rPr>
      </w:pPr>
      <w:r w:rsidRPr="001D2F29">
        <w:rPr>
          <w:sz w:val="24"/>
          <w:szCs w:val="24"/>
        </w:rPr>
        <w:t>Dessa forma, faz-se necessária a aquisição e instalação de uma plataforma elevatória inclinada para escada, devidamente dimensionada e fabricada sob medida para o local, com o objetivo de possibilitar a transposição segura entre os níveis da edificação, sem a necessidade de intervenções estruturais complexas. O equipamento deverá permitir o transporte de usuários com estabilidade e segurança, além de possibilitar a liberação do vão da escada quando não estiver em uso, por meio de sistema dobrável.</w:t>
      </w:r>
    </w:p>
    <w:p w14:paraId="32DDFE84" w14:textId="77777777" w:rsidR="001D2F29" w:rsidRPr="001D2F29" w:rsidRDefault="001D2F29" w:rsidP="001D2F29">
      <w:pPr>
        <w:spacing w:line="360" w:lineRule="auto"/>
        <w:ind w:firstLine="720"/>
        <w:jc w:val="both"/>
        <w:rPr>
          <w:sz w:val="24"/>
          <w:szCs w:val="24"/>
        </w:rPr>
      </w:pPr>
      <w:r w:rsidRPr="001D2F29">
        <w:rPr>
          <w:sz w:val="24"/>
          <w:szCs w:val="24"/>
        </w:rPr>
        <w:t>A contratação atende, ainda, aos princípios da acessibilidade universal, inclusão e dignidade da pessoa humana, bem como às normas legais vigentes, assegurando que todos os cidadãos possam acessar os serviços públicos ofertados na unidade em condições adequadas.</w:t>
      </w:r>
    </w:p>
    <w:p w14:paraId="0979D5AA" w14:textId="77777777" w:rsidR="001D2F29" w:rsidRPr="001D2F29" w:rsidRDefault="001D2F29" w:rsidP="001D2F29">
      <w:pPr>
        <w:spacing w:line="360" w:lineRule="auto"/>
        <w:ind w:firstLine="720"/>
        <w:jc w:val="both"/>
        <w:rPr>
          <w:sz w:val="24"/>
          <w:szCs w:val="24"/>
        </w:rPr>
      </w:pPr>
      <w:r w:rsidRPr="001D2F29">
        <w:rPr>
          <w:sz w:val="24"/>
          <w:szCs w:val="24"/>
        </w:rPr>
        <w:t>Por fim, a solução contempla o fornecimento completo do equipamento, sua fabricação conforme as especificidades do local, instalação integral e pleno funcionamento, garantindo operação contínua, segura e eficiente, atendendo plenamente às necessidades institucionais da UAI Câmara Extrema/MG.</w:t>
      </w:r>
    </w:p>
    <w:p w14:paraId="220687B8" w14:textId="77777777" w:rsidR="001D2F29" w:rsidRPr="001D2F29" w:rsidRDefault="001D2F29" w:rsidP="001D2F29">
      <w:pPr>
        <w:spacing w:line="360" w:lineRule="auto"/>
        <w:ind w:firstLine="720"/>
        <w:jc w:val="both"/>
        <w:rPr>
          <w:sz w:val="24"/>
          <w:szCs w:val="24"/>
        </w:rPr>
      </w:pPr>
      <w:r w:rsidRPr="001D2F29">
        <w:rPr>
          <w:sz w:val="24"/>
          <w:szCs w:val="24"/>
        </w:rPr>
        <w:t>A presente contratação atende diretamente ao interesse público ao promover a ampliação e a qualificação do acesso aos serviços prestados na Unidade de Atendimento Integrada (UAI) Câmara de Extrema/MG, garantindo condições mais adequadas de mobilidade, segurança e inclusão a todos os usuários, especialmente pessoas com deficiência ou mobilidade reduzida. Ao complementar os meios de acesso existentes, reduzindo limitações operacionais e barreiras físicas, a medida contribui para a efetivação do princípio da acessibilidade universal, melhora a eficiência do atendimento, otimiza o fluxo de pessoas na edificação e assegura o pleno exercício da cidadania, em conformidade com as normas legais e com os princípios da administração pública.</w:t>
      </w:r>
    </w:p>
    <w:p w14:paraId="6F9150B8" w14:textId="77777777" w:rsidR="001D2F29" w:rsidRPr="001D2F29" w:rsidRDefault="001D2F29" w:rsidP="001D2F29">
      <w:pPr>
        <w:spacing w:line="360" w:lineRule="auto"/>
        <w:ind w:firstLine="720"/>
        <w:jc w:val="both"/>
        <w:rPr>
          <w:bCs/>
          <w:sz w:val="24"/>
          <w:szCs w:val="24"/>
        </w:rPr>
      </w:pPr>
    </w:p>
    <w:p w14:paraId="34D2897F" w14:textId="77777777" w:rsidR="001D2F29" w:rsidRPr="001D2F29" w:rsidRDefault="001D2F29" w:rsidP="001D2F29">
      <w:pPr>
        <w:spacing w:line="360" w:lineRule="auto"/>
        <w:ind w:firstLine="720"/>
        <w:jc w:val="both"/>
        <w:rPr>
          <w:rFonts w:eastAsia="Calibri"/>
          <w:bCs/>
          <w:sz w:val="24"/>
          <w:szCs w:val="24"/>
          <w:lang w:eastAsia="en-US"/>
        </w:rPr>
      </w:pPr>
    </w:p>
    <w:p w14:paraId="0BF1A149" w14:textId="77777777" w:rsidR="001D2F29" w:rsidRPr="001D2F29" w:rsidRDefault="001D2F29">
      <w:pPr>
        <w:pStyle w:val="PargrafodaLista"/>
        <w:numPr>
          <w:ilvl w:val="0"/>
          <w:numId w:val="17"/>
        </w:numPr>
        <w:spacing w:line="360" w:lineRule="auto"/>
        <w:ind w:left="0" w:firstLine="0"/>
        <w:jc w:val="both"/>
        <w:rPr>
          <w:rFonts w:ascii="Arial" w:eastAsia="Times New Roman" w:hAnsi="Arial" w:cs="Arial"/>
          <w:sz w:val="24"/>
          <w:szCs w:val="24"/>
        </w:rPr>
      </w:pPr>
      <w:r w:rsidRPr="001D2F29">
        <w:rPr>
          <w:rFonts w:ascii="Arial" w:hAnsi="Arial" w:cs="Arial"/>
          <w:b/>
          <w:bCs/>
          <w:sz w:val="24"/>
          <w:szCs w:val="24"/>
        </w:rPr>
        <w:lastRenderedPageBreak/>
        <w:t>DESCRIÇÃO DA SOLUÇÃO COMO UM TODO, CONSIDERANDO TODO O CICLO DE VIDA DO OBJETO</w:t>
      </w:r>
      <w:r w:rsidRPr="001D2F29">
        <w:rPr>
          <w:rFonts w:ascii="Arial" w:eastAsia="Times New Roman" w:hAnsi="Arial" w:cs="Arial"/>
          <w:sz w:val="24"/>
          <w:szCs w:val="24"/>
        </w:rPr>
        <w:t xml:space="preserve"> </w:t>
      </w:r>
    </w:p>
    <w:p w14:paraId="4FC52052"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solução consiste na aquisição, fabricação sob medida, fornecimento, instalação e entrega em pleno funcionamento de uma plataforma de acessibilidade para escada do tipo elevatória inclinada, destinada ao transporte seguro de pessoas com mobilidade reduzida ou em cadeira de rodas entre os pavimentos da edificação. Trata-se de sistema integrado a ser instalado sobre trilhos fixados à escada ou à parede, com funcionamento automatizado e estrutura dobrável, permitindo a liberação do vão da escada quando não estiver em uso, sem comprometer a circulação regular.</w:t>
      </w:r>
    </w:p>
    <w:p w14:paraId="5875C979"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Considerando o ciclo de vida do objeto, a solução abrange inicialmente a fase de planejamento e aquisição, que compreende a definição das especificações técnicas, a verificação das condições do local e a realização de visita técnica obrigatória pela contratada para conferência das medidas in loco. Em seguida, na fase de fabricação, o equipamento será produzido sob medida, utilizando materiais de alta resistência e durabilidade, adequados ao uso contínuo em ambiente interno e compatíveis com as exigências de segurança e acessibilidade.</w:t>
      </w:r>
    </w:p>
    <w:p w14:paraId="39BEFF13"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Na etapa de fornecimento e instalação, a contratada será responsável pela entrega de todos os componentes necessários, incluindo trilhos, sistemas de fixação, estrutura da plataforma, componentes elétricos e dispositivos de segurança, bem como pela instalação integral do equipamento no local indicado. Esta fase inclui a montagem completa, testes operacionais, ajustes finais e a entrega do sistema em perfeito funcionamento, devidamente adequado às normas técnicas aplicáveis.</w:t>
      </w:r>
    </w:p>
    <w:p w14:paraId="6F4C46C1"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Na fase de operação, o equipamento deverá proporcionar funcionamento seguro, estável e eficiente, com capacidade mínima de 225 kg, velocidade compatível com padrões de segurança e sistema de controle por meio de comandos locais e remotos. O sistema deverá dispor de dispositivos de segurança, como barreiras de proteção, sensores de obstáculos, parada automática e mecanismos de resgate manual, assegurando a integridade dos usuários durante o uso.</w:t>
      </w:r>
    </w:p>
    <w:p w14:paraId="5C43458F"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p>
    <w:p w14:paraId="1BD06B13"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lastRenderedPageBreak/>
        <w:t>No que se refere ao ciclo de uso, embora o objeto da contratação não contemple a prestação de serviços contínuos de manutenção, a solução deverá ser concebida com base em critérios de durabilidade, confiabilidade e facilidade de conservação, permitindo que a Administração realize, posteriormente, a manutenção preventiva e corretiva por meios próprios ou mediante contratação específica. A exigência de fornecimento de manual técnico e a utilização de componentes padronizados contribuem para a adequada gestão do equipamento ao longo de sua vida útil.</w:t>
      </w:r>
    </w:p>
    <w:p w14:paraId="25A86F80"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Por fim, na etapa de eventual substituição ou desativação, a solução apresenta como vantagem a possibilidade de remoção com baixo impacto estrutural, tendo em vista que sua instalação não demanda alterações permanentes significativas na edificação. Isso permite futura atualização tecnológica ou substituição do equipamento, preservando a integridade do imóvel.</w:t>
      </w:r>
    </w:p>
    <w:p w14:paraId="49CA52CC"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Dessa forma, a solução proposta contempla todas as etapas essenciais do ciclo de vida do objeto — desde a aquisição até sua utilização — garantindo eficiência, segurança, durabilidade e adequada gestão do investimento público, ainda que a manutenção não esteja incluída no escopo contratual inicial.</w:t>
      </w:r>
    </w:p>
    <w:p w14:paraId="71D73905" w14:textId="77777777" w:rsidR="001D2F29" w:rsidRPr="001D2F29" w:rsidRDefault="001D2F29" w:rsidP="001D2F29">
      <w:pPr>
        <w:spacing w:line="360" w:lineRule="auto"/>
        <w:rPr>
          <w:sz w:val="24"/>
          <w:szCs w:val="24"/>
        </w:rPr>
      </w:pPr>
    </w:p>
    <w:p w14:paraId="68B357A5" w14:textId="77777777" w:rsidR="001D2F29" w:rsidRPr="001D2F29" w:rsidRDefault="001D2F29">
      <w:pPr>
        <w:pStyle w:val="PargrafodaLista"/>
        <w:numPr>
          <w:ilvl w:val="0"/>
          <w:numId w:val="17"/>
        </w:numPr>
        <w:spacing w:after="0" w:line="360" w:lineRule="auto"/>
        <w:ind w:left="0" w:firstLine="0"/>
        <w:jc w:val="both"/>
        <w:rPr>
          <w:rFonts w:ascii="Arial" w:eastAsia="Times New Roman" w:hAnsi="Arial" w:cs="Arial"/>
          <w:b/>
          <w:bCs/>
          <w:color w:val="000000"/>
          <w:sz w:val="24"/>
          <w:szCs w:val="24"/>
        </w:rPr>
      </w:pPr>
      <w:r w:rsidRPr="001D2F29">
        <w:rPr>
          <w:rFonts w:ascii="Arial" w:eastAsia="Times New Roman" w:hAnsi="Arial" w:cs="Arial"/>
          <w:b/>
          <w:bCs/>
          <w:color w:val="000000"/>
          <w:sz w:val="24"/>
          <w:szCs w:val="24"/>
        </w:rPr>
        <w:t>REQUISITOS DA CONTRATAÇÃO</w:t>
      </w:r>
    </w:p>
    <w:p w14:paraId="43364542" w14:textId="77777777" w:rsidR="001D2F29" w:rsidRPr="001D2F29" w:rsidRDefault="001D2F29" w:rsidP="001D2F29">
      <w:pPr>
        <w:pStyle w:val="PargrafodaLista"/>
        <w:spacing w:after="0" w:line="360" w:lineRule="auto"/>
        <w:ind w:left="0"/>
        <w:jc w:val="both"/>
        <w:rPr>
          <w:rFonts w:ascii="Arial" w:eastAsia="Times New Roman" w:hAnsi="Arial" w:cs="Arial"/>
          <w:b/>
          <w:bCs/>
          <w:color w:val="000000"/>
          <w:sz w:val="24"/>
          <w:szCs w:val="24"/>
        </w:rPr>
      </w:pPr>
    </w:p>
    <w:p w14:paraId="140BD989" w14:textId="77777777" w:rsidR="001D2F29" w:rsidRPr="001D2F29" w:rsidRDefault="001D2F29" w:rsidP="001D2F29">
      <w:pPr>
        <w:pStyle w:val="PargrafodaLista"/>
        <w:spacing w:after="0" w:line="360" w:lineRule="auto"/>
        <w:ind w:left="0" w:firstLine="708"/>
        <w:jc w:val="both"/>
        <w:rPr>
          <w:rFonts w:ascii="Arial" w:eastAsia="Times New Roman" w:hAnsi="Arial" w:cs="Arial"/>
          <w:color w:val="000000"/>
          <w:sz w:val="24"/>
          <w:szCs w:val="24"/>
        </w:rPr>
      </w:pPr>
      <w:r w:rsidRPr="001D2F29">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25A5071B"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a) O equipamento deverá ser do tipo plataforma elevatória inclinada para escada, destinada ao transporte de pessoas com mobilidade reduzida, inclusive usuários em cadeira de rodas, para uso em ambiente interno.</w:t>
      </w:r>
    </w:p>
    <w:p w14:paraId="470E6256"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b) A plataforma deverá ser fabricada sob medida, conforme as dimensões e características do local de instalação, sendo obrigatória a realização de vistoria técnica prévia para conferência das medidas in loco antes da fabricação.</w:t>
      </w:r>
    </w:p>
    <w:p w14:paraId="0DDF5AAE"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lastRenderedPageBreak/>
        <w:t>c) O equipamento deverá possuir estrutura em alumínio ou material equivalente de alta resistência e durabilidade, com acabamento adequado ao ambiente interno e cor predominante branco, preto ou cinza.</w:t>
      </w:r>
    </w:p>
    <w:p w14:paraId="4CA68C18"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d) Deverá possuir capacidade mínima de carga de 225 kg, garantindo o transporte seguro de usuários e seus equipamentos de apoio.</w:t>
      </w:r>
    </w:p>
    <w:p w14:paraId="2C59481E"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e) A velocidade de deslocamento deverá estar compreendida entre 0,06 m/s e 0,15 m/s, assegurando operação suave, estável e segura.</w:t>
      </w:r>
    </w:p>
    <w:p w14:paraId="783060BD"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f) O sistema deverá ser automatizado, com funcionamento por meio de trilhos fixados à escada ou à parede, e possuir mecanismo dobrável que permita a liberação do vão da escada quando não estiver em uso.</w:t>
      </w:r>
    </w:p>
    <w:p w14:paraId="72FC3B8D"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g) O sistema de operação deverá contemplar controle a bordo integrado à plataforma e controle remoto para acionamento à distância, com painel de botões de fácil utilização, display informativo, sinalização luminosa em LED e sinalização sonora.</w:t>
      </w:r>
    </w:p>
    <w:p w14:paraId="51858B08"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h) O equipamento deverá atender integralmente às normas técnicas de acessibilidade e segurança aplicáveis, especialmente aquelas relacionadas à acessibilidade em edificações e equipamentos de transporte vertical.</w:t>
      </w:r>
    </w:p>
    <w:p w14:paraId="0B3380A9"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i) Deverá possuir dispositivos de segurança, incluindo, no mínimo: braços e/ou barreiras de proteção dobráveis, sistema de parada automática em caso de obstáculo, alarme sonoro durante o deslocamento, dispositivos que impeçam operação inadequada e sistema de travamento seguro durante o embarque e desembarque.</w:t>
      </w:r>
    </w:p>
    <w:p w14:paraId="51DB8333"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j) Deverá possuir sistema de resgate/manual de emergência que permita a movimentação da plataforma em caso de falha elétrica ou bloqueio do sistema.</w:t>
      </w:r>
    </w:p>
    <w:p w14:paraId="6D451105"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k) A alimentação elétrica deverá ser realizada por meio de carregador de baterias em 220V, com sistema de baterias recarregáveis que permita o funcionamento mesmo na ausência de energia elétrica.</w:t>
      </w:r>
    </w:p>
    <w:p w14:paraId="0DAAD053"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l) A instalação deverá contemplar, no mínimo, três paradas (térreo, 1º andar e 2º andar), com percurso total aproximado de 16,60 metros, incluindo patamares e trechos intermediários conforme as características da edificação.</w:t>
      </w:r>
    </w:p>
    <w:p w14:paraId="6D06BC05"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lastRenderedPageBreak/>
        <w:t>m) A contratada deverá ser responsável pelo fornecimento completo do equipamento, incluindo todos os componentes, trilhos, fixações, acessórios e demais itens necessários à instalação e pleno funcionamento do sistema.</w:t>
      </w:r>
    </w:p>
    <w:p w14:paraId="3667EAAD"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n) A instalação deverá ser realizada por equipe técnica qualificada, garantindo a correta fixação, alinhamento e funcionamento do equipamento, bem como a segurança dos usuários.</w:t>
      </w:r>
    </w:p>
    <w:p w14:paraId="4BA2C730"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o) A contratada deverá realizar testes operacionais, ajustes e entrega técnica do equipamento em pleno funcionamento, incluindo orientação básica aos usuários e responsáveis quanto à operação segura.</w:t>
      </w:r>
    </w:p>
    <w:p w14:paraId="3EC05C32"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p) O produto deverá ser novo, sem uso, em linha de produção, não sendo admitidos equipamentos recondicionados.</w:t>
      </w:r>
    </w:p>
    <w:p w14:paraId="749DC93F"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q) O prazo máximo para fornecimento e instalação deverá ser de até 120 (cento e vinte) dias, contados a partir do recebimento da Autorização de Fornecimento.</w:t>
      </w:r>
    </w:p>
    <w:p w14:paraId="643E62FB"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r) A contratada deverá prestar garantia mínima do equipamento, conforme práticas de mercado, assegurando suporte técnico e manutenção corretiva durante o período estabelecido.</w:t>
      </w:r>
    </w:p>
    <w:p w14:paraId="48682301" w14:textId="77777777" w:rsidR="001D2F29" w:rsidRPr="001D2F29" w:rsidRDefault="001D2F29" w:rsidP="001D2F29">
      <w:pPr>
        <w:pStyle w:val="PargrafodaLista"/>
        <w:spacing w:after="0" w:line="360" w:lineRule="auto"/>
        <w:ind w:left="0"/>
        <w:jc w:val="both"/>
        <w:rPr>
          <w:rFonts w:ascii="Arial" w:hAnsi="Arial" w:cs="Arial"/>
          <w:sz w:val="24"/>
          <w:szCs w:val="24"/>
        </w:rPr>
      </w:pPr>
    </w:p>
    <w:p w14:paraId="5E13C5D0" w14:textId="77777777" w:rsidR="001D2F29" w:rsidRPr="001D2F29" w:rsidRDefault="001D2F29" w:rsidP="001D2F29">
      <w:pPr>
        <w:pStyle w:val="PargrafodaLista"/>
        <w:adjustRightInd w:val="0"/>
        <w:spacing w:after="0" w:line="360" w:lineRule="auto"/>
        <w:ind w:left="0"/>
        <w:jc w:val="both"/>
        <w:rPr>
          <w:rFonts w:ascii="Arial" w:hAnsi="Arial" w:cs="Arial"/>
          <w:b/>
          <w:bCs/>
          <w:sz w:val="24"/>
          <w:szCs w:val="24"/>
        </w:rPr>
      </w:pPr>
      <w:r w:rsidRPr="001D2F29">
        <w:rPr>
          <w:rFonts w:ascii="Arial" w:hAnsi="Arial" w:cs="Arial"/>
          <w:b/>
          <w:bCs/>
          <w:sz w:val="24"/>
          <w:szCs w:val="24"/>
        </w:rPr>
        <w:t>REQUISITOS DE HABILITAÇÃO JURÍDICA, FISCAL, SOCIAL E TRABALHISTA</w:t>
      </w:r>
    </w:p>
    <w:p w14:paraId="37989E58" w14:textId="77777777" w:rsidR="001D2F29" w:rsidRPr="001D2F29" w:rsidRDefault="001D2F29" w:rsidP="001D2F29">
      <w:pPr>
        <w:suppressAutoHyphens/>
        <w:spacing w:line="360" w:lineRule="auto"/>
        <w:jc w:val="both"/>
        <w:rPr>
          <w:b/>
          <w:sz w:val="24"/>
          <w:szCs w:val="24"/>
          <w:lang w:eastAsia="zh-CN"/>
        </w:rPr>
      </w:pPr>
      <w:r w:rsidRPr="001D2F29">
        <w:rPr>
          <w:b/>
          <w:sz w:val="24"/>
          <w:szCs w:val="24"/>
          <w:lang w:eastAsia="zh-CN"/>
        </w:rPr>
        <w:t>I – HABILITAÇÃO JURÍDICA:</w:t>
      </w:r>
    </w:p>
    <w:p w14:paraId="74FF7161" w14:textId="77777777" w:rsidR="001D2F29" w:rsidRPr="001D2F29" w:rsidRDefault="001D2F29" w:rsidP="001D2F29">
      <w:pPr>
        <w:suppressAutoHyphens/>
        <w:spacing w:line="360" w:lineRule="auto"/>
        <w:jc w:val="both"/>
        <w:rPr>
          <w:sz w:val="24"/>
          <w:szCs w:val="24"/>
          <w:lang w:eastAsia="zh-CN"/>
        </w:rPr>
      </w:pPr>
    </w:p>
    <w:p w14:paraId="06AD8729" w14:textId="77777777" w:rsidR="001D2F29" w:rsidRPr="001D2F29" w:rsidRDefault="001D2F29">
      <w:pPr>
        <w:pStyle w:val="PargrafodaLista"/>
        <w:widowControl w:val="0"/>
        <w:numPr>
          <w:ilvl w:val="0"/>
          <w:numId w:val="27"/>
        </w:numPr>
        <w:suppressAutoHyphens/>
        <w:spacing w:after="0" w:line="360" w:lineRule="auto"/>
        <w:ind w:left="0" w:firstLine="0"/>
        <w:jc w:val="both"/>
        <w:rPr>
          <w:rFonts w:ascii="Arial" w:hAnsi="Arial" w:cs="Arial"/>
          <w:sz w:val="24"/>
          <w:szCs w:val="24"/>
          <w:lang w:eastAsia="zh-CN"/>
        </w:rPr>
      </w:pPr>
      <w:r w:rsidRPr="001D2F29">
        <w:rPr>
          <w:rFonts w:ascii="Arial" w:hAnsi="Arial" w:cs="Arial"/>
          <w:b/>
          <w:bCs/>
          <w:sz w:val="24"/>
          <w:szCs w:val="24"/>
          <w:lang w:eastAsia="zh-CN"/>
        </w:rPr>
        <w:t>Registro comercial</w:t>
      </w:r>
      <w:r w:rsidRPr="001D2F29">
        <w:rPr>
          <w:rFonts w:ascii="Arial" w:hAnsi="Arial" w:cs="Arial"/>
          <w:sz w:val="24"/>
          <w:szCs w:val="24"/>
          <w:lang w:eastAsia="zh-CN"/>
        </w:rPr>
        <w:t xml:space="preserve">, no caso de empresa individual; </w:t>
      </w:r>
    </w:p>
    <w:p w14:paraId="4A26D92E" w14:textId="77777777" w:rsidR="001D2F29" w:rsidRPr="001D2F29" w:rsidRDefault="001D2F29">
      <w:pPr>
        <w:pStyle w:val="PargrafodaLista"/>
        <w:widowControl w:val="0"/>
        <w:numPr>
          <w:ilvl w:val="0"/>
          <w:numId w:val="27"/>
        </w:numPr>
        <w:suppressAutoHyphens/>
        <w:spacing w:after="0" w:line="360" w:lineRule="auto"/>
        <w:ind w:left="0" w:firstLine="0"/>
        <w:jc w:val="both"/>
        <w:rPr>
          <w:rFonts w:ascii="Arial" w:hAnsi="Arial" w:cs="Arial"/>
          <w:sz w:val="24"/>
          <w:szCs w:val="24"/>
          <w:lang w:eastAsia="zh-CN"/>
        </w:rPr>
      </w:pPr>
      <w:r w:rsidRPr="001D2F29">
        <w:rPr>
          <w:rFonts w:ascii="Arial" w:hAnsi="Arial" w:cs="Arial"/>
          <w:b/>
          <w:bCs/>
          <w:sz w:val="24"/>
          <w:szCs w:val="24"/>
          <w:lang w:eastAsia="zh-CN"/>
        </w:rPr>
        <w:t>Ato constitutivo</w:t>
      </w:r>
      <w:r w:rsidRPr="001D2F29">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4F6696C5" w14:textId="77777777" w:rsidR="001D2F29" w:rsidRPr="001D2F29" w:rsidRDefault="001D2F29">
      <w:pPr>
        <w:pStyle w:val="PargrafodaLista"/>
        <w:numPr>
          <w:ilvl w:val="0"/>
          <w:numId w:val="27"/>
        </w:numPr>
        <w:suppressAutoHyphens/>
        <w:spacing w:after="0" w:line="360" w:lineRule="auto"/>
        <w:ind w:left="0" w:firstLine="0"/>
        <w:jc w:val="both"/>
        <w:rPr>
          <w:rFonts w:ascii="Arial" w:hAnsi="Arial" w:cs="Arial"/>
          <w:sz w:val="24"/>
          <w:szCs w:val="24"/>
          <w:lang w:eastAsia="zh-CN"/>
        </w:rPr>
      </w:pPr>
      <w:r w:rsidRPr="001D2F29">
        <w:rPr>
          <w:rFonts w:ascii="Arial" w:hAnsi="Arial" w:cs="Arial"/>
          <w:b/>
          <w:bCs/>
          <w:sz w:val="24"/>
          <w:szCs w:val="24"/>
          <w:lang w:eastAsia="zh-CN"/>
        </w:rPr>
        <w:t>Decreto de autorização</w:t>
      </w:r>
      <w:r w:rsidRPr="001D2F29">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2DB2F456" w14:textId="77777777" w:rsidR="001D2F29" w:rsidRPr="001D2F29" w:rsidRDefault="001D2F29">
      <w:pPr>
        <w:pStyle w:val="PargrafodaLista"/>
        <w:numPr>
          <w:ilvl w:val="0"/>
          <w:numId w:val="27"/>
        </w:numPr>
        <w:suppressAutoHyphens/>
        <w:spacing w:after="0" w:line="360" w:lineRule="auto"/>
        <w:ind w:left="0" w:firstLine="0"/>
        <w:jc w:val="both"/>
        <w:rPr>
          <w:rFonts w:ascii="Arial" w:hAnsi="Arial" w:cs="Arial"/>
          <w:sz w:val="24"/>
          <w:szCs w:val="24"/>
          <w:lang w:eastAsia="zh-CN"/>
        </w:rPr>
      </w:pPr>
      <w:r w:rsidRPr="001D2F29">
        <w:rPr>
          <w:rFonts w:ascii="Arial" w:hAnsi="Arial" w:cs="Arial"/>
          <w:b/>
          <w:bCs/>
          <w:sz w:val="24"/>
          <w:szCs w:val="24"/>
          <w:lang w:eastAsia="zh-CN"/>
        </w:rPr>
        <w:t xml:space="preserve">CCMEI </w:t>
      </w:r>
      <w:r w:rsidRPr="001D2F29">
        <w:rPr>
          <w:rFonts w:ascii="Arial" w:hAnsi="Arial" w:cs="Arial"/>
          <w:sz w:val="24"/>
          <w:szCs w:val="24"/>
          <w:lang w:eastAsia="zh-CN"/>
        </w:rPr>
        <w:t>— Certificado da Condição de Microempreendedor Individual.</w:t>
      </w:r>
    </w:p>
    <w:p w14:paraId="455448E1" w14:textId="77777777" w:rsidR="001D2F29" w:rsidRPr="001D2F29" w:rsidRDefault="001D2F29" w:rsidP="001D2F29">
      <w:pPr>
        <w:suppressAutoHyphens/>
        <w:spacing w:line="360" w:lineRule="auto"/>
        <w:jc w:val="both"/>
        <w:rPr>
          <w:b/>
          <w:sz w:val="24"/>
          <w:szCs w:val="24"/>
          <w:lang w:eastAsia="zh-CN"/>
        </w:rPr>
      </w:pPr>
    </w:p>
    <w:p w14:paraId="4D7CBE13" w14:textId="77777777" w:rsidR="001D2F29" w:rsidRPr="001D2F29" w:rsidRDefault="001D2F29" w:rsidP="001D2F29">
      <w:pPr>
        <w:suppressAutoHyphens/>
        <w:spacing w:line="360" w:lineRule="auto"/>
        <w:jc w:val="both"/>
        <w:rPr>
          <w:b/>
          <w:sz w:val="24"/>
          <w:szCs w:val="24"/>
          <w:lang w:eastAsia="zh-CN"/>
        </w:rPr>
      </w:pPr>
    </w:p>
    <w:p w14:paraId="4594ACAE" w14:textId="77777777" w:rsidR="001D2F29" w:rsidRPr="001D2F29" w:rsidRDefault="001D2F29" w:rsidP="001D2F29">
      <w:pPr>
        <w:suppressAutoHyphens/>
        <w:spacing w:line="360" w:lineRule="auto"/>
        <w:jc w:val="both"/>
        <w:rPr>
          <w:b/>
          <w:sz w:val="24"/>
          <w:szCs w:val="24"/>
          <w:lang w:eastAsia="zh-CN"/>
        </w:rPr>
      </w:pPr>
      <w:r w:rsidRPr="001D2F29">
        <w:rPr>
          <w:b/>
          <w:sz w:val="24"/>
          <w:szCs w:val="24"/>
          <w:lang w:eastAsia="zh-CN"/>
        </w:rPr>
        <w:lastRenderedPageBreak/>
        <w:t>II – REGULARIDADE FISCAL E TRABALHISTA:</w:t>
      </w:r>
    </w:p>
    <w:p w14:paraId="73B15784" w14:textId="77777777" w:rsidR="001D2F29" w:rsidRPr="001D2F29" w:rsidRDefault="001D2F29" w:rsidP="001D2F29">
      <w:pPr>
        <w:suppressAutoHyphens/>
        <w:spacing w:line="360" w:lineRule="auto"/>
        <w:jc w:val="both"/>
        <w:rPr>
          <w:sz w:val="24"/>
          <w:szCs w:val="24"/>
          <w:lang w:eastAsia="zh-CN"/>
        </w:rPr>
      </w:pPr>
    </w:p>
    <w:p w14:paraId="757747A7" w14:textId="77777777" w:rsidR="001D2F29" w:rsidRPr="001D2F29" w:rsidRDefault="001D2F29">
      <w:pPr>
        <w:pStyle w:val="PargrafodaLista"/>
        <w:numPr>
          <w:ilvl w:val="0"/>
          <w:numId w:val="29"/>
        </w:numPr>
        <w:suppressAutoHyphens/>
        <w:spacing w:after="0" w:line="360" w:lineRule="auto"/>
        <w:ind w:left="0" w:firstLine="0"/>
        <w:jc w:val="both"/>
        <w:rPr>
          <w:rFonts w:ascii="Arial" w:hAnsi="Arial" w:cs="Arial"/>
          <w:sz w:val="24"/>
          <w:szCs w:val="24"/>
          <w:lang w:eastAsia="zh-CN"/>
        </w:rPr>
      </w:pPr>
      <w:r w:rsidRPr="001D2F29">
        <w:rPr>
          <w:rFonts w:ascii="Arial" w:hAnsi="Arial" w:cs="Arial"/>
          <w:sz w:val="24"/>
          <w:szCs w:val="24"/>
          <w:lang w:eastAsia="zh-CN"/>
        </w:rPr>
        <w:t xml:space="preserve">Prova de inscrição no Cadastro Nacional de Pessoa Jurídica do Ministério da Fazenda – </w:t>
      </w:r>
      <w:r w:rsidRPr="001D2F29">
        <w:rPr>
          <w:rFonts w:ascii="Arial" w:hAnsi="Arial" w:cs="Arial"/>
          <w:b/>
          <w:sz w:val="24"/>
          <w:szCs w:val="24"/>
          <w:lang w:eastAsia="zh-CN"/>
        </w:rPr>
        <w:t>CNPJ</w:t>
      </w:r>
      <w:r w:rsidRPr="001D2F29">
        <w:rPr>
          <w:rFonts w:ascii="Arial" w:hAnsi="Arial" w:cs="Arial"/>
          <w:sz w:val="24"/>
          <w:szCs w:val="24"/>
          <w:lang w:eastAsia="zh-CN"/>
        </w:rPr>
        <w:t>/MF;</w:t>
      </w:r>
    </w:p>
    <w:p w14:paraId="7C04D6AA" w14:textId="77777777" w:rsidR="001D2F29" w:rsidRPr="001D2F29" w:rsidRDefault="001D2F29">
      <w:pPr>
        <w:pStyle w:val="PargrafodaLista"/>
        <w:numPr>
          <w:ilvl w:val="0"/>
          <w:numId w:val="29"/>
        </w:numPr>
        <w:suppressAutoHyphens/>
        <w:spacing w:after="0" w:line="360" w:lineRule="auto"/>
        <w:ind w:left="0" w:firstLine="0"/>
        <w:jc w:val="both"/>
        <w:rPr>
          <w:rFonts w:ascii="Arial" w:hAnsi="Arial" w:cs="Arial"/>
          <w:sz w:val="24"/>
          <w:szCs w:val="24"/>
          <w:lang w:eastAsia="zh-CN"/>
        </w:rPr>
      </w:pPr>
      <w:r w:rsidRPr="001D2F29">
        <w:rPr>
          <w:rFonts w:ascii="Arial" w:hAnsi="Arial" w:cs="Arial"/>
          <w:sz w:val="24"/>
          <w:szCs w:val="24"/>
          <w:lang w:eastAsia="zh-CN"/>
        </w:rPr>
        <w:t xml:space="preserve">Prova de regularidade para com a </w:t>
      </w:r>
      <w:r w:rsidRPr="001D2F29">
        <w:rPr>
          <w:rFonts w:ascii="Arial" w:hAnsi="Arial" w:cs="Arial"/>
          <w:b/>
          <w:sz w:val="24"/>
          <w:szCs w:val="24"/>
          <w:lang w:eastAsia="zh-CN"/>
        </w:rPr>
        <w:t>Fazenda Estadual</w:t>
      </w:r>
      <w:r w:rsidRPr="001D2F29">
        <w:rPr>
          <w:rFonts w:ascii="Arial" w:hAnsi="Arial" w:cs="Arial"/>
          <w:sz w:val="24"/>
          <w:szCs w:val="24"/>
          <w:lang w:eastAsia="zh-CN"/>
        </w:rPr>
        <w:t xml:space="preserve"> do domicílio ou sede do licitante, ou outra equivalente, na forma da lei, com prazo de validade em vigor;</w:t>
      </w:r>
    </w:p>
    <w:p w14:paraId="60AC217B" w14:textId="77777777" w:rsidR="001D2F29" w:rsidRPr="001D2F29" w:rsidRDefault="001D2F29">
      <w:pPr>
        <w:pStyle w:val="PargrafodaLista"/>
        <w:widowControl w:val="0"/>
        <w:numPr>
          <w:ilvl w:val="0"/>
          <w:numId w:val="28"/>
        </w:numPr>
        <w:shd w:val="clear" w:color="auto" w:fill="FFFFFF"/>
        <w:suppressAutoHyphens/>
        <w:spacing w:after="0" w:line="360" w:lineRule="auto"/>
        <w:ind w:left="0" w:firstLine="0"/>
        <w:jc w:val="both"/>
        <w:rPr>
          <w:rFonts w:ascii="Arial" w:hAnsi="Arial" w:cs="Arial"/>
          <w:b/>
          <w:sz w:val="24"/>
          <w:szCs w:val="24"/>
          <w:lang w:eastAsia="zh-CN"/>
        </w:rPr>
      </w:pPr>
      <w:r w:rsidRPr="001D2F29">
        <w:rPr>
          <w:rFonts w:ascii="Arial" w:hAnsi="Arial" w:cs="Arial"/>
          <w:sz w:val="24"/>
          <w:szCs w:val="24"/>
          <w:lang w:eastAsia="zh-CN"/>
        </w:rPr>
        <w:t xml:space="preserve">Prova de regularidade com </w:t>
      </w:r>
      <w:r w:rsidRPr="001D2F29">
        <w:rPr>
          <w:rFonts w:ascii="Arial" w:hAnsi="Arial" w:cs="Arial"/>
          <w:bCs/>
          <w:color w:val="000000"/>
          <w:sz w:val="24"/>
          <w:szCs w:val="24"/>
          <w:shd w:val="clear" w:color="auto" w:fill="FFFFFF"/>
        </w:rPr>
        <w:t xml:space="preserve">débitos relativos aos </w:t>
      </w:r>
      <w:r w:rsidRPr="001D2F29">
        <w:rPr>
          <w:rFonts w:ascii="Arial" w:hAnsi="Arial" w:cs="Arial"/>
          <w:b/>
          <w:bCs/>
          <w:color w:val="000000"/>
          <w:sz w:val="24"/>
          <w:szCs w:val="24"/>
          <w:shd w:val="clear" w:color="auto" w:fill="FFFFFF"/>
        </w:rPr>
        <w:t xml:space="preserve">Tributos Federais </w:t>
      </w:r>
      <w:r w:rsidRPr="001D2F29">
        <w:rPr>
          <w:rFonts w:ascii="Arial" w:hAnsi="Arial" w:cs="Arial"/>
          <w:bCs/>
          <w:color w:val="000000"/>
          <w:sz w:val="24"/>
          <w:szCs w:val="24"/>
          <w:shd w:val="clear" w:color="auto" w:fill="FFFFFF"/>
        </w:rPr>
        <w:t xml:space="preserve">e à dívida ativa da </w:t>
      </w:r>
      <w:r w:rsidRPr="001D2F29">
        <w:rPr>
          <w:rFonts w:ascii="Arial" w:hAnsi="Arial" w:cs="Arial"/>
          <w:b/>
          <w:bCs/>
          <w:color w:val="000000"/>
          <w:sz w:val="24"/>
          <w:szCs w:val="24"/>
          <w:shd w:val="clear" w:color="auto" w:fill="FFFFFF"/>
        </w:rPr>
        <w:t>União</w:t>
      </w:r>
      <w:r w:rsidRPr="001D2F29">
        <w:rPr>
          <w:rFonts w:ascii="Arial" w:hAnsi="Arial" w:cs="Arial"/>
          <w:bCs/>
          <w:color w:val="000000"/>
          <w:sz w:val="24"/>
          <w:szCs w:val="24"/>
          <w:shd w:val="clear" w:color="auto" w:fill="FFFFFF"/>
        </w:rPr>
        <w:t xml:space="preserve">; </w:t>
      </w:r>
    </w:p>
    <w:p w14:paraId="468D50E9" w14:textId="77777777" w:rsidR="001D2F29" w:rsidRPr="001D2F29"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1D2F29">
        <w:rPr>
          <w:rFonts w:ascii="Arial" w:hAnsi="Arial" w:cs="Arial"/>
          <w:sz w:val="24"/>
          <w:szCs w:val="24"/>
          <w:lang w:eastAsia="zh-CN"/>
        </w:rPr>
        <w:t xml:space="preserve">Prova de </w:t>
      </w:r>
      <w:r w:rsidRPr="001D2F29">
        <w:rPr>
          <w:rFonts w:ascii="Arial" w:hAnsi="Arial" w:cs="Arial"/>
          <w:color w:val="000000"/>
          <w:sz w:val="24"/>
          <w:szCs w:val="24"/>
          <w:lang w:eastAsia="zh-CN"/>
        </w:rPr>
        <w:t xml:space="preserve">regularidade para com o </w:t>
      </w:r>
      <w:r w:rsidRPr="001D2F29">
        <w:rPr>
          <w:rFonts w:ascii="Arial" w:hAnsi="Arial" w:cs="Arial"/>
          <w:b/>
          <w:color w:val="000000"/>
          <w:sz w:val="24"/>
          <w:szCs w:val="24"/>
          <w:lang w:eastAsia="zh-CN"/>
        </w:rPr>
        <w:t>FGTS</w:t>
      </w:r>
      <w:r w:rsidRPr="001D2F29">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1D2F29">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3665E3B2" w14:textId="77777777" w:rsidR="001D2F29" w:rsidRPr="001D2F29"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1D2F29">
        <w:rPr>
          <w:rFonts w:ascii="Arial" w:hAnsi="Arial" w:cs="Arial"/>
          <w:color w:val="000000"/>
          <w:sz w:val="24"/>
          <w:szCs w:val="24"/>
          <w:lang w:eastAsia="zh-CN"/>
        </w:rPr>
        <w:t xml:space="preserve">Prova de regularidade </w:t>
      </w:r>
      <w:r w:rsidRPr="001D2F29">
        <w:rPr>
          <w:rFonts w:ascii="Arial" w:hAnsi="Arial" w:cs="Arial"/>
          <w:b/>
          <w:color w:val="000000"/>
          <w:sz w:val="24"/>
          <w:szCs w:val="24"/>
          <w:lang w:eastAsia="zh-CN"/>
        </w:rPr>
        <w:t>Trabalhista</w:t>
      </w:r>
      <w:r w:rsidRPr="001D2F29">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7DDCF076" w14:textId="77777777" w:rsidR="001D2F29" w:rsidRPr="001D2F29" w:rsidRDefault="001D2F29">
      <w:pPr>
        <w:pStyle w:val="PargrafodaLista"/>
        <w:widowControl w:val="0"/>
        <w:numPr>
          <w:ilvl w:val="0"/>
          <w:numId w:val="28"/>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1D2F29">
        <w:rPr>
          <w:rFonts w:ascii="Arial" w:hAnsi="Arial" w:cs="Arial"/>
          <w:color w:val="000000"/>
          <w:sz w:val="24"/>
          <w:szCs w:val="24"/>
          <w:lang w:eastAsia="zh-CN"/>
        </w:rPr>
        <w:t xml:space="preserve">Prova de regularidade de Débitos da </w:t>
      </w:r>
      <w:r w:rsidRPr="001D2F29">
        <w:rPr>
          <w:rFonts w:ascii="Arial" w:hAnsi="Arial" w:cs="Arial"/>
          <w:b/>
          <w:color w:val="000000"/>
          <w:sz w:val="24"/>
          <w:szCs w:val="24"/>
          <w:lang w:eastAsia="zh-CN"/>
        </w:rPr>
        <w:t>Fazenda Municipal</w:t>
      </w:r>
      <w:r w:rsidRPr="001D2F29">
        <w:rPr>
          <w:rFonts w:ascii="Arial" w:hAnsi="Arial" w:cs="Arial"/>
          <w:color w:val="000000"/>
          <w:sz w:val="24"/>
          <w:szCs w:val="24"/>
          <w:lang w:eastAsia="zh-CN"/>
        </w:rPr>
        <w:t xml:space="preserve"> (CND)</w:t>
      </w:r>
      <w:r w:rsidRPr="001D2F29">
        <w:rPr>
          <w:rFonts w:ascii="Arial" w:hAnsi="Arial" w:cs="Arial"/>
          <w:sz w:val="24"/>
          <w:szCs w:val="24"/>
        </w:rPr>
        <w:t xml:space="preserve"> do domicílio ou sede do licitante, ou outra equivalente, na forma da lei, com prazo de validade em vigor;</w:t>
      </w:r>
    </w:p>
    <w:p w14:paraId="2001E60A" w14:textId="77777777" w:rsidR="001D2F29" w:rsidRPr="001D2F29" w:rsidRDefault="001D2F29" w:rsidP="001D2F29">
      <w:pPr>
        <w:suppressAutoHyphens/>
        <w:overflowPunct w:val="0"/>
        <w:spacing w:line="360" w:lineRule="auto"/>
        <w:jc w:val="both"/>
        <w:textAlignment w:val="baseline"/>
        <w:rPr>
          <w:color w:val="000000"/>
          <w:sz w:val="24"/>
          <w:szCs w:val="24"/>
          <w:lang w:eastAsia="zh-CN"/>
        </w:rPr>
      </w:pPr>
    </w:p>
    <w:p w14:paraId="03E2DB30" w14:textId="77777777" w:rsidR="001D2F29" w:rsidRPr="001D2F29" w:rsidRDefault="001D2F29" w:rsidP="001D2F29">
      <w:pPr>
        <w:suppressAutoHyphens/>
        <w:overflowPunct w:val="0"/>
        <w:spacing w:line="360" w:lineRule="auto"/>
        <w:jc w:val="both"/>
        <w:textAlignment w:val="baseline"/>
        <w:rPr>
          <w:color w:val="000000"/>
          <w:sz w:val="24"/>
          <w:szCs w:val="24"/>
          <w:lang w:eastAsia="zh-CN"/>
        </w:rPr>
      </w:pPr>
      <w:r w:rsidRPr="001D2F29">
        <w:rPr>
          <w:color w:val="000000"/>
          <w:sz w:val="24"/>
          <w:szCs w:val="24"/>
          <w:lang w:eastAsia="zh-CN"/>
        </w:rPr>
        <w:t xml:space="preserve">Obs.: As </w:t>
      </w:r>
      <w:r w:rsidRPr="001D2F29">
        <w:rPr>
          <w:b/>
          <w:color w:val="000000"/>
          <w:sz w:val="24"/>
          <w:szCs w:val="24"/>
          <w:lang w:eastAsia="zh-CN"/>
        </w:rPr>
        <w:t>provas de regularidades</w:t>
      </w:r>
      <w:r w:rsidRPr="001D2F29">
        <w:rPr>
          <w:color w:val="000000"/>
          <w:sz w:val="24"/>
          <w:szCs w:val="24"/>
          <w:lang w:eastAsia="zh-CN"/>
        </w:rPr>
        <w:t xml:space="preserve"> poderão ser Certidões Negativas de Débitos ou Certidões Positivas com efeitos de Negativas.</w:t>
      </w:r>
    </w:p>
    <w:p w14:paraId="30FF73D7" w14:textId="77777777" w:rsidR="001D2F29" w:rsidRPr="001D2F29" w:rsidRDefault="001D2F29" w:rsidP="001D2F29">
      <w:pPr>
        <w:suppressAutoHyphens/>
        <w:overflowPunct w:val="0"/>
        <w:spacing w:line="360" w:lineRule="auto"/>
        <w:jc w:val="both"/>
        <w:textAlignment w:val="baseline"/>
        <w:rPr>
          <w:color w:val="000000"/>
          <w:sz w:val="24"/>
          <w:szCs w:val="24"/>
          <w:lang w:eastAsia="zh-CN"/>
        </w:rPr>
      </w:pPr>
    </w:p>
    <w:p w14:paraId="530BC9CF" w14:textId="77777777" w:rsidR="001D2F29" w:rsidRPr="001D2F29" w:rsidRDefault="001D2F29" w:rsidP="001D2F29">
      <w:pPr>
        <w:shd w:val="clear" w:color="auto" w:fill="FFFFFF"/>
        <w:suppressAutoHyphens/>
        <w:spacing w:line="360" w:lineRule="auto"/>
        <w:jc w:val="both"/>
        <w:rPr>
          <w:b/>
          <w:bCs/>
          <w:sz w:val="24"/>
          <w:szCs w:val="24"/>
          <w:lang w:eastAsia="zh-CN"/>
        </w:rPr>
      </w:pPr>
      <w:r w:rsidRPr="001D2F29">
        <w:rPr>
          <w:b/>
          <w:sz w:val="24"/>
          <w:szCs w:val="24"/>
          <w:lang w:eastAsia="zh-CN"/>
        </w:rPr>
        <w:t xml:space="preserve">III – </w:t>
      </w:r>
      <w:r w:rsidRPr="001D2F29">
        <w:rPr>
          <w:b/>
          <w:bCs/>
          <w:sz w:val="24"/>
          <w:szCs w:val="24"/>
          <w:lang w:eastAsia="zh-CN"/>
        </w:rPr>
        <w:t>QUALIFICAÇÃO ECONÔMICO-FINANCEIRA:</w:t>
      </w:r>
    </w:p>
    <w:p w14:paraId="0649E7B7" w14:textId="77777777" w:rsidR="001D2F29" w:rsidRPr="001D2F29" w:rsidRDefault="001D2F29" w:rsidP="001D2F29">
      <w:pPr>
        <w:shd w:val="clear" w:color="auto" w:fill="FFFFFF"/>
        <w:suppressAutoHyphens/>
        <w:spacing w:line="360" w:lineRule="auto"/>
        <w:jc w:val="both"/>
        <w:rPr>
          <w:b/>
          <w:bCs/>
          <w:sz w:val="24"/>
          <w:szCs w:val="24"/>
          <w:lang w:eastAsia="zh-CN"/>
        </w:rPr>
      </w:pPr>
    </w:p>
    <w:p w14:paraId="5C4AFEF7" w14:textId="77777777" w:rsidR="001D2F29" w:rsidRPr="001D2F29" w:rsidRDefault="001D2F29">
      <w:pPr>
        <w:widowControl w:val="0"/>
        <w:numPr>
          <w:ilvl w:val="0"/>
          <w:numId w:val="26"/>
        </w:numPr>
        <w:shd w:val="clear" w:color="auto" w:fill="FFFFFF"/>
        <w:suppressAutoHyphens/>
        <w:spacing w:line="360" w:lineRule="auto"/>
        <w:ind w:hanging="720"/>
        <w:jc w:val="both"/>
        <w:rPr>
          <w:bCs/>
          <w:color w:val="000000"/>
          <w:sz w:val="24"/>
          <w:szCs w:val="24"/>
          <w:lang w:eastAsia="zh-CN"/>
        </w:rPr>
      </w:pPr>
      <w:r w:rsidRPr="001D2F29">
        <w:rPr>
          <w:b/>
          <w:color w:val="000000"/>
          <w:sz w:val="24"/>
          <w:szCs w:val="24"/>
          <w:lang w:eastAsia="zh-CN"/>
        </w:rPr>
        <w:t>Certidão negativa de falência ou concordata</w:t>
      </w:r>
      <w:r w:rsidRPr="001D2F29">
        <w:rPr>
          <w:bCs/>
          <w:color w:val="000000"/>
          <w:sz w:val="24"/>
          <w:szCs w:val="24"/>
          <w:lang w:eastAsia="zh-CN"/>
        </w:rPr>
        <w:t xml:space="preserve"> expedida pelo distribuidor da sede da pessoa jurídica, ou de execução patrimonial, expedida no domicílio da pessoa física.</w:t>
      </w:r>
    </w:p>
    <w:p w14:paraId="44243F5E" w14:textId="77777777" w:rsidR="001D2F29" w:rsidRPr="001D2F29" w:rsidRDefault="001D2F29" w:rsidP="001D2F29">
      <w:pPr>
        <w:shd w:val="clear" w:color="auto" w:fill="FFFFFF"/>
        <w:suppressAutoHyphens/>
        <w:spacing w:line="360" w:lineRule="auto"/>
        <w:ind w:left="720"/>
        <w:jc w:val="both"/>
        <w:rPr>
          <w:bCs/>
          <w:color w:val="000000"/>
          <w:sz w:val="24"/>
          <w:szCs w:val="24"/>
          <w:lang w:eastAsia="zh-CN"/>
        </w:rPr>
      </w:pPr>
    </w:p>
    <w:p w14:paraId="3D9FD9BB" w14:textId="77777777" w:rsidR="001D2F29" w:rsidRPr="001D2F29" w:rsidRDefault="001D2F29" w:rsidP="001D2F29">
      <w:pPr>
        <w:shd w:val="clear" w:color="auto" w:fill="FFFFFF"/>
        <w:suppressAutoHyphens/>
        <w:spacing w:line="360" w:lineRule="auto"/>
        <w:ind w:left="720"/>
        <w:jc w:val="both"/>
        <w:rPr>
          <w:bCs/>
          <w:color w:val="000000"/>
          <w:sz w:val="24"/>
          <w:szCs w:val="24"/>
          <w:lang w:eastAsia="zh-CN"/>
        </w:rPr>
      </w:pPr>
    </w:p>
    <w:p w14:paraId="3870B9F2" w14:textId="77777777" w:rsidR="001D2F29" w:rsidRPr="001D2F29" w:rsidRDefault="001D2F29">
      <w:pPr>
        <w:widowControl w:val="0"/>
        <w:numPr>
          <w:ilvl w:val="0"/>
          <w:numId w:val="26"/>
        </w:numPr>
        <w:shd w:val="clear" w:color="auto" w:fill="FFFFFF"/>
        <w:suppressAutoHyphens/>
        <w:spacing w:line="360" w:lineRule="auto"/>
        <w:ind w:hanging="720"/>
        <w:jc w:val="both"/>
        <w:rPr>
          <w:bCs/>
          <w:color w:val="000000"/>
          <w:sz w:val="24"/>
          <w:szCs w:val="24"/>
          <w:lang w:eastAsia="zh-CN"/>
        </w:rPr>
      </w:pPr>
      <w:r w:rsidRPr="001D2F29">
        <w:rPr>
          <w:bCs/>
          <w:color w:val="000000"/>
          <w:sz w:val="24"/>
          <w:szCs w:val="24"/>
          <w:lang w:eastAsia="zh-CN"/>
        </w:rPr>
        <w:lastRenderedPageBreak/>
        <w:t xml:space="preserve">Será exigida da licitante em recuperação judicial a comprovação de que o plano de recuperação foi acolhido na esfera judicial, na forma do art. 58 da Lei n. 11.101, de 2005. </w:t>
      </w:r>
    </w:p>
    <w:p w14:paraId="579A38AD" w14:textId="77777777" w:rsidR="001D2F29" w:rsidRPr="001D2F29" w:rsidRDefault="001D2F29" w:rsidP="001D2F29">
      <w:pPr>
        <w:spacing w:line="360" w:lineRule="auto"/>
        <w:ind w:firstLine="720"/>
        <w:jc w:val="both"/>
        <w:rPr>
          <w:sz w:val="24"/>
          <w:szCs w:val="24"/>
        </w:rPr>
      </w:pPr>
    </w:p>
    <w:p w14:paraId="527D34CA" w14:textId="77777777" w:rsidR="001D2F29" w:rsidRPr="001D2F29" w:rsidRDefault="001D2F29">
      <w:pPr>
        <w:pStyle w:val="Nivel10"/>
        <w:numPr>
          <w:ilvl w:val="0"/>
          <w:numId w:val="17"/>
        </w:numPr>
        <w:spacing w:before="0" w:after="0" w:line="360" w:lineRule="auto"/>
        <w:ind w:left="0" w:firstLine="0"/>
        <w:rPr>
          <w:sz w:val="24"/>
          <w:szCs w:val="24"/>
        </w:rPr>
      </w:pPr>
      <w:r w:rsidRPr="001D2F29">
        <w:rPr>
          <w:sz w:val="24"/>
          <w:szCs w:val="24"/>
        </w:rPr>
        <w:t>MODELO DE EXECUÇÃO DO OBJETO</w:t>
      </w:r>
    </w:p>
    <w:p w14:paraId="285F1176" w14:textId="77777777" w:rsidR="001D2F29" w:rsidRPr="001D2F29" w:rsidRDefault="001D2F29">
      <w:pPr>
        <w:pStyle w:val="PargrafodaLista"/>
        <w:numPr>
          <w:ilvl w:val="0"/>
          <w:numId w:val="36"/>
        </w:numPr>
        <w:spacing w:after="0" w:line="360" w:lineRule="auto"/>
        <w:ind w:left="0" w:firstLine="0"/>
        <w:jc w:val="both"/>
        <w:rPr>
          <w:rFonts w:ascii="Arial" w:hAnsi="Arial" w:cs="Arial"/>
          <w:sz w:val="24"/>
          <w:szCs w:val="24"/>
        </w:rPr>
      </w:pPr>
      <w:r w:rsidRPr="001D2F29">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622D9ACE" w14:textId="77777777" w:rsidR="001D2F29" w:rsidRPr="001D2F29" w:rsidRDefault="001D2F29">
      <w:pPr>
        <w:pStyle w:val="PargrafodaLista"/>
        <w:numPr>
          <w:ilvl w:val="1"/>
          <w:numId w:val="30"/>
        </w:numPr>
        <w:spacing w:after="0" w:line="360" w:lineRule="auto"/>
        <w:ind w:left="0" w:firstLine="0"/>
        <w:jc w:val="both"/>
        <w:rPr>
          <w:rFonts w:ascii="Arial" w:eastAsia="Arial Unicode MS" w:hAnsi="Arial" w:cs="Arial"/>
          <w:b/>
          <w:bCs/>
          <w:color w:val="000000" w:themeColor="text1"/>
          <w:sz w:val="24"/>
          <w:szCs w:val="24"/>
          <w:lang w:eastAsia="pt-BR"/>
        </w:rPr>
      </w:pPr>
      <w:r w:rsidRPr="001D2F29">
        <w:rPr>
          <w:rFonts w:ascii="Arial" w:eastAsia="Arial Unicode MS" w:hAnsi="Arial" w:cs="Arial"/>
          <w:b/>
          <w:bCs/>
          <w:color w:val="000000" w:themeColor="text1"/>
          <w:sz w:val="24"/>
          <w:szCs w:val="24"/>
          <w:lang w:eastAsia="pt-BR"/>
        </w:rPr>
        <w:t>O objeto será executado pelo Regime de Execução Indireta, empreitada por preço unitário. A entrega e a instalação deverão ocorrer no prazo máximo de 120 (cento e vinte) dias, contados a partir do recebimento da Autorização de Fornecimento (A.F.). O local para entrega e instalação será a sede da Unidade de Atendimento Integrada (UAI) de Extrema, no município de Extrema/MG.</w:t>
      </w:r>
    </w:p>
    <w:p w14:paraId="0A98C0DB" w14:textId="77777777" w:rsidR="001D2F29" w:rsidRPr="001D2F29" w:rsidRDefault="001D2F29">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sidRPr="001D2F29">
        <w:rPr>
          <w:rFonts w:ascii="Arial" w:eastAsia="Arial Unicode MS" w:hAnsi="Arial" w:cs="Arial"/>
          <w:color w:val="000000" w:themeColor="text1"/>
          <w:sz w:val="24"/>
          <w:szCs w:val="24"/>
          <w:lang w:eastAsia="pt-BR"/>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212B5A3E" w14:textId="77777777" w:rsidR="001D2F29" w:rsidRPr="001D2F29" w:rsidRDefault="001D2F29">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sidRPr="001D2F29">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1731B758" w14:textId="77777777" w:rsidR="001D2F29" w:rsidRPr="001D2F29" w:rsidRDefault="001D2F29">
      <w:pPr>
        <w:pStyle w:val="PargrafodaLista"/>
        <w:numPr>
          <w:ilvl w:val="1"/>
          <w:numId w:val="30"/>
        </w:numPr>
        <w:spacing w:after="0" w:line="360" w:lineRule="auto"/>
        <w:ind w:left="0" w:firstLine="0"/>
        <w:jc w:val="both"/>
        <w:rPr>
          <w:rFonts w:ascii="Arial" w:eastAsia="Arial Unicode MS" w:hAnsi="Arial" w:cs="Arial"/>
          <w:color w:val="000000" w:themeColor="text1"/>
          <w:sz w:val="24"/>
          <w:szCs w:val="24"/>
          <w:lang w:eastAsia="pt-BR"/>
        </w:rPr>
      </w:pPr>
      <w:r w:rsidRPr="001D2F29">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95374FF" w14:textId="77777777" w:rsidR="001D2F29" w:rsidRPr="001D2F29" w:rsidRDefault="001D2F29">
      <w:pPr>
        <w:pStyle w:val="PargrafodaLista"/>
        <w:numPr>
          <w:ilvl w:val="1"/>
          <w:numId w:val="30"/>
        </w:numPr>
        <w:spacing w:after="0" w:line="360" w:lineRule="auto"/>
        <w:ind w:left="0" w:firstLine="0"/>
        <w:contextualSpacing/>
        <w:jc w:val="both"/>
        <w:rPr>
          <w:rFonts w:ascii="Arial" w:hAnsi="Arial" w:cs="Arial"/>
          <w:bCs/>
          <w:color w:val="000000" w:themeColor="text1"/>
          <w:sz w:val="24"/>
          <w:szCs w:val="24"/>
        </w:rPr>
      </w:pPr>
      <w:r w:rsidRPr="001D2F29">
        <w:rPr>
          <w:rFonts w:ascii="Arial" w:hAnsi="Arial" w:cs="Arial"/>
          <w:color w:val="000000" w:themeColor="text1"/>
          <w:sz w:val="24"/>
          <w:szCs w:val="24"/>
        </w:rPr>
        <w:t xml:space="preserve">O objeto deverá ser realizado em conformidade com o descrito.  </w:t>
      </w:r>
      <w:r w:rsidRPr="001D2F29">
        <w:rPr>
          <w:rFonts w:ascii="Arial" w:hAnsi="Arial" w:cs="Arial"/>
          <w:bCs/>
          <w:sz w:val="24"/>
          <w:szCs w:val="24"/>
        </w:rPr>
        <w:t xml:space="preserve">Os objetos serão recebidos provisoriamente, de forma sumária, no prazo de 15 </w:t>
      </w:r>
      <w:r w:rsidRPr="001D2F29">
        <w:rPr>
          <w:rFonts w:ascii="Arial" w:hAnsi="Arial" w:cs="Arial"/>
          <w:bCs/>
          <w:color w:val="000000" w:themeColor="text1"/>
          <w:sz w:val="24"/>
          <w:szCs w:val="24"/>
        </w:rPr>
        <w:t xml:space="preserve">(quinze) </w:t>
      </w:r>
      <w:r w:rsidRPr="001D2F29">
        <w:rPr>
          <w:rFonts w:ascii="Arial" w:hAnsi="Arial" w:cs="Arial"/>
          <w:bCs/>
          <w:sz w:val="24"/>
          <w:szCs w:val="24"/>
        </w:rPr>
        <w:t xml:space="preserve">dias </w:t>
      </w:r>
      <w:r w:rsidRPr="001D2F29">
        <w:rPr>
          <w:rFonts w:ascii="Arial" w:hAnsi="Arial" w:cs="Arial"/>
          <w:bCs/>
          <w:sz w:val="24"/>
          <w:szCs w:val="24"/>
        </w:rPr>
        <w:lastRenderedPageBreak/>
        <w:t>corridos, pelo almoxarife e pelo responsável pelo acompanhamento e fiscalização do contrato, para efeito de posterior verificação de sua conformidade com as especificações constantes neste Termo de Referência e na proposta.</w:t>
      </w:r>
    </w:p>
    <w:p w14:paraId="41BC4629" w14:textId="77777777" w:rsidR="001D2F29" w:rsidRPr="001D2F29" w:rsidRDefault="001D2F29">
      <w:pPr>
        <w:pStyle w:val="Nivel2"/>
        <w:numPr>
          <w:ilvl w:val="1"/>
          <w:numId w:val="30"/>
        </w:numPr>
        <w:spacing w:before="0" w:after="0" w:line="360" w:lineRule="auto"/>
        <w:ind w:left="0" w:firstLine="0"/>
        <w:rPr>
          <w:rFonts w:ascii="Arial" w:hAnsi="Arial" w:cs="Arial"/>
          <w:bCs/>
          <w:sz w:val="24"/>
          <w:szCs w:val="24"/>
        </w:rPr>
      </w:pPr>
      <w:r w:rsidRPr="001D2F2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6EDC5F78" w14:textId="77777777" w:rsidR="001D2F29" w:rsidRPr="001D2F29" w:rsidRDefault="001D2F29">
      <w:pPr>
        <w:pStyle w:val="Nivel2"/>
        <w:numPr>
          <w:ilvl w:val="1"/>
          <w:numId w:val="30"/>
        </w:numPr>
        <w:spacing w:before="0" w:after="0" w:line="360" w:lineRule="auto"/>
        <w:ind w:left="0" w:firstLine="0"/>
        <w:rPr>
          <w:rFonts w:ascii="Arial" w:hAnsi="Arial" w:cs="Arial"/>
          <w:bCs/>
          <w:sz w:val="24"/>
          <w:szCs w:val="24"/>
        </w:rPr>
      </w:pPr>
      <w:r w:rsidRPr="001D2F29">
        <w:rPr>
          <w:rFonts w:ascii="Arial" w:hAnsi="Arial" w:cs="Arial"/>
          <w:bCs/>
          <w:sz w:val="24"/>
          <w:szCs w:val="24"/>
        </w:rPr>
        <w:t>Os produtos poderão ser rejeitados, no todo ou em parte, quando em desacordo com as especificações constantes neste Termo de Referência e na proposta, devendo ser substituídos no prazo de até 15</w:t>
      </w:r>
      <w:r w:rsidRPr="001D2F29">
        <w:rPr>
          <w:rFonts w:ascii="Arial" w:hAnsi="Arial" w:cs="Arial"/>
          <w:bCs/>
          <w:color w:val="FF0000"/>
          <w:sz w:val="24"/>
          <w:szCs w:val="24"/>
        </w:rPr>
        <w:t xml:space="preserve"> </w:t>
      </w:r>
      <w:r w:rsidRPr="001D2F29">
        <w:rPr>
          <w:rFonts w:ascii="Arial" w:hAnsi="Arial" w:cs="Arial"/>
          <w:bCs/>
          <w:color w:val="000000" w:themeColor="text1"/>
          <w:sz w:val="24"/>
          <w:szCs w:val="24"/>
        </w:rPr>
        <w:t xml:space="preserve">(quinze) </w:t>
      </w:r>
      <w:r w:rsidRPr="001D2F29">
        <w:rPr>
          <w:rFonts w:ascii="Arial" w:hAnsi="Arial" w:cs="Arial"/>
          <w:bCs/>
          <w:sz w:val="24"/>
          <w:szCs w:val="24"/>
        </w:rPr>
        <w:t>dias corridos, a contar da notificação da contratante, às suas custas, sem prejuízo da aplicação das penalidades.</w:t>
      </w:r>
    </w:p>
    <w:p w14:paraId="174770DD" w14:textId="77777777" w:rsidR="001D2F29" w:rsidRPr="001D2F29" w:rsidRDefault="001D2F29">
      <w:pPr>
        <w:pStyle w:val="Nivel2"/>
        <w:numPr>
          <w:ilvl w:val="1"/>
          <w:numId w:val="30"/>
        </w:numPr>
        <w:spacing w:before="0" w:after="0" w:line="360" w:lineRule="auto"/>
        <w:ind w:left="0" w:firstLine="0"/>
        <w:rPr>
          <w:rFonts w:ascii="Arial" w:hAnsi="Arial" w:cs="Arial"/>
          <w:bCs/>
          <w:sz w:val="24"/>
          <w:szCs w:val="24"/>
        </w:rPr>
      </w:pPr>
      <w:r w:rsidRPr="001D2F29">
        <w:rPr>
          <w:rFonts w:ascii="Arial" w:hAnsi="Arial" w:cs="Arial"/>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2AC181EA" w14:textId="77777777" w:rsidR="001D2F29" w:rsidRPr="001D2F29" w:rsidRDefault="001D2F29">
      <w:pPr>
        <w:pStyle w:val="Nivel2"/>
        <w:numPr>
          <w:ilvl w:val="1"/>
          <w:numId w:val="30"/>
        </w:numPr>
        <w:spacing w:before="0" w:after="0" w:line="360" w:lineRule="auto"/>
        <w:ind w:left="0" w:firstLine="0"/>
        <w:rPr>
          <w:rFonts w:ascii="Arial" w:hAnsi="Arial" w:cs="Arial"/>
          <w:bCs/>
          <w:sz w:val="24"/>
          <w:szCs w:val="24"/>
        </w:rPr>
      </w:pPr>
      <w:r w:rsidRPr="001D2F2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5CA1A740" w14:textId="77777777" w:rsidR="001D2F29" w:rsidRPr="001D2F29" w:rsidRDefault="001D2F29">
      <w:pPr>
        <w:pStyle w:val="Nivel2"/>
        <w:numPr>
          <w:ilvl w:val="1"/>
          <w:numId w:val="30"/>
        </w:numPr>
        <w:spacing w:before="0" w:after="0" w:line="360" w:lineRule="auto"/>
        <w:ind w:left="0" w:firstLine="0"/>
        <w:rPr>
          <w:rFonts w:ascii="Arial" w:hAnsi="Arial" w:cs="Arial"/>
          <w:bCs/>
          <w:sz w:val="24"/>
          <w:szCs w:val="24"/>
        </w:rPr>
      </w:pPr>
      <w:r w:rsidRPr="001D2F2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09A39C3" w14:textId="77777777" w:rsidR="001D2F29" w:rsidRPr="001D2F29" w:rsidRDefault="001D2F29">
      <w:pPr>
        <w:pStyle w:val="PargrafodaLista"/>
        <w:numPr>
          <w:ilvl w:val="1"/>
          <w:numId w:val="30"/>
        </w:numPr>
        <w:autoSpaceDE w:val="0"/>
        <w:autoSpaceDN w:val="0"/>
        <w:adjustRightInd w:val="0"/>
        <w:spacing w:after="0" w:line="360" w:lineRule="auto"/>
        <w:ind w:left="0" w:firstLine="0"/>
        <w:jc w:val="both"/>
        <w:rPr>
          <w:rFonts w:ascii="Arial" w:hAnsi="Arial" w:cs="Arial"/>
          <w:sz w:val="24"/>
          <w:szCs w:val="24"/>
        </w:rPr>
      </w:pPr>
      <w:r w:rsidRPr="001D2F29">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77A6BCD0" w14:textId="77777777" w:rsidR="001D2F29" w:rsidRPr="001D2F29" w:rsidRDefault="001D2F29">
      <w:pPr>
        <w:pStyle w:val="PargrafodaLista"/>
        <w:numPr>
          <w:ilvl w:val="1"/>
          <w:numId w:val="30"/>
        </w:numPr>
        <w:autoSpaceDE w:val="0"/>
        <w:autoSpaceDN w:val="0"/>
        <w:adjustRightInd w:val="0"/>
        <w:spacing w:after="0" w:line="360" w:lineRule="auto"/>
        <w:ind w:left="0" w:firstLine="0"/>
        <w:jc w:val="both"/>
        <w:rPr>
          <w:rFonts w:ascii="Arial" w:hAnsi="Arial" w:cs="Arial"/>
          <w:sz w:val="24"/>
          <w:szCs w:val="24"/>
        </w:rPr>
      </w:pPr>
      <w:r w:rsidRPr="001D2F29">
        <w:rPr>
          <w:rFonts w:ascii="Arial" w:hAnsi="Arial" w:cs="Arial"/>
          <w:sz w:val="24"/>
          <w:szCs w:val="24"/>
        </w:rPr>
        <w:t xml:space="preserve">Não será admitida, em nenhuma hipótese, a subcontratação total ou parcial do objeto contratual, permanecendo a contratada como única e integral responsável pela </w:t>
      </w:r>
      <w:r w:rsidRPr="001D2F29">
        <w:rPr>
          <w:rFonts w:ascii="Arial" w:hAnsi="Arial" w:cs="Arial"/>
          <w:sz w:val="24"/>
          <w:szCs w:val="24"/>
        </w:rPr>
        <w:lastRenderedPageBreak/>
        <w:t>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52A662A2"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II. CONDIÇÕES GERAIS</w:t>
      </w:r>
    </w:p>
    <w:p w14:paraId="5422D06B"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O objeto compreende o fornecimento e a instalação de plataforma de acessibilidade para escada, do tipo inclinada, destinada ao transporte de pessoas com mobilidade reduzida ou em cadeira de rodas.</w:t>
      </w:r>
    </w:p>
    <w:p w14:paraId="56A2847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A plataforma deverá ser instalada em ambiente interno, garantindo acessibilidade entre pavimentos.</w:t>
      </w:r>
    </w:p>
    <w:p w14:paraId="33C0C324"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 xml:space="preserve">c) O local de instalação é a nova sede da UAI Câmara Extrema, situada na Rua Antônio </w:t>
      </w:r>
      <w:proofErr w:type="spellStart"/>
      <w:r w:rsidRPr="001D2F29">
        <w:rPr>
          <w:rFonts w:eastAsia="Times New Roman"/>
          <w:sz w:val="24"/>
          <w:szCs w:val="24"/>
        </w:rPr>
        <w:t>Onisto</w:t>
      </w:r>
      <w:proofErr w:type="spellEnd"/>
      <w:r w:rsidRPr="001D2F29">
        <w:rPr>
          <w:rFonts w:eastAsia="Times New Roman"/>
          <w:sz w:val="24"/>
          <w:szCs w:val="24"/>
        </w:rPr>
        <w:t>, nº 41, no município de Extrema.</w:t>
      </w:r>
    </w:p>
    <w:p w14:paraId="050B03D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d) O equipamento deverá ser novo, sem uso, em linha de produção.</w:t>
      </w:r>
    </w:p>
    <w:p w14:paraId="129FE937"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III. CARACTERÍSTICAS DO EQUIPAMENTO</w:t>
      </w:r>
    </w:p>
    <w:p w14:paraId="1BC291B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A plataforma deverá ser do tipo elevatória inclinada, instalada sobre trilhos fixados à escada ou parede.</w:t>
      </w:r>
    </w:p>
    <w:p w14:paraId="125DC054"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O equipamento deverá ser automatizado e dobrável, permitindo a liberação do vão da escada quando não estiver em uso.</w:t>
      </w:r>
    </w:p>
    <w:p w14:paraId="31A800A0"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c) Deverá ser destinado para aplicação em ambiente interno.</w:t>
      </w:r>
    </w:p>
    <w:p w14:paraId="152CD71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d) A estrutura deverá ser em alumínio ou material equivalente de alta resistência e durabilidade.</w:t>
      </w:r>
    </w:p>
    <w:p w14:paraId="744536F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 xml:space="preserve">e) A cor predominante deverá ser </w:t>
      </w:r>
      <w:proofErr w:type="gramStart"/>
      <w:r w:rsidRPr="001D2F29">
        <w:rPr>
          <w:rFonts w:eastAsia="Times New Roman"/>
          <w:sz w:val="24"/>
          <w:szCs w:val="24"/>
        </w:rPr>
        <w:t>branco</w:t>
      </w:r>
      <w:proofErr w:type="gramEnd"/>
      <w:r w:rsidRPr="001D2F29">
        <w:rPr>
          <w:rFonts w:eastAsia="Times New Roman"/>
          <w:sz w:val="24"/>
          <w:szCs w:val="24"/>
        </w:rPr>
        <w:t>, preto ou cinza.</w:t>
      </w:r>
    </w:p>
    <w:p w14:paraId="1E5AB43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f) A capacidade mínima de carga deverá ser de 225 kg.</w:t>
      </w:r>
    </w:p>
    <w:p w14:paraId="18C08005"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g) A velocidade de deslocamento deverá estar entre 0,06 m/s e 0,15 m/s.</w:t>
      </w:r>
    </w:p>
    <w:p w14:paraId="2BFBF1B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h) A operação deverá ser suave, estável e segura durante todo o percurso.</w:t>
      </w:r>
    </w:p>
    <w:p w14:paraId="7B74F8A1"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IV. SISTEMA DE OPERAÇÃO E CONTROLE</w:t>
      </w:r>
    </w:p>
    <w:p w14:paraId="5173420E"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O sistema deverá possuir controle a bordo integrado à plataforma.</w:t>
      </w:r>
    </w:p>
    <w:p w14:paraId="4DB9FFCE"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Deverá possuir controle remoto para acionamento à distância.</w:t>
      </w:r>
    </w:p>
    <w:p w14:paraId="7397712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lastRenderedPageBreak/>
        <w:t>c) O equipamento deverá conter painel de botões de operação.</w:t>
      </w:r>
    </w:p>
    <w:p w14:paraId="13DDC86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d) Deverá possuir display integrado para informações operacionais.</w:t>
      </w:r>
    </w:p>
    <w:p w14:paraId="3E5DF767"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e) Deverá possuir sinalização luminosa em LED.</w:t>
      </w:r>
    </w:p>
    <w:p w14:paraId="35E8F80B"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f) Deverá possuir sinalização sonora.</w:t>
      </w:r>
    </w:p>
    <w:p w14:paraId="45809EBA"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V. REQUISITOS DE SEGURANÇA</w:t>
      </w:r>
    </w:p>
    <w:p w14:paraId="72563283"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O equipamento deverá possuir braços e/ou barreiras de proteção dobráveis.</w:t>
      </w:r>
    </w:p>
    <w:p w14:paraId="6FDCCFD6"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Deverá possuir dispositivos que impeçam operação inadequada.</w:t>
      </w:r>
    </w:p>
    <w:p w14:paraId="051E3583"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c) Deverá possuir alarme sonoro durante o deslocamento.</w:t>
      </w:r>
    </w:p>
    <w:p w14:paraId="72F7A44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d) Deverá possuir sistema de parada automática em caso de obstáculo.</w:t>
      </w:r>
    </w:p>
    <w:p w14:paraId="21670347"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e) Deverá possuir modo de resgate/manual de emergência que permita a movimentação da plataforma em caso de falha ou bloqueio.</w:t>
      </w:r>
    </w:p>
    <w:p w14:paraId="07F58474"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f) Deverá possuir sistema que garanta operação segura ao usuário durante embarque, transporte e desembarque.</w:t>
      </w:r>
    </w:p>
    <w:p w14:paraId="70E6F875"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VI. ALIMENTAÇÃO ELÉTRICA</w:t>
      </w:r>
    </w:p>
    <w:p w14:paraId="67D681AF"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A alimentação elétrica deverá ser realizada por carregador de baterias em 220V.</w:t>
      </w:r>
    </w:p>
    <w:p w14:paraId="2B3A070B"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O sistema deverá possuir baterias recarregáveis.</w:t>
      </w:r>
    </w:p>
    <w:p w14:paraId="6C2CFD1F"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c) O equipamento deverá permitir funcionamento mesmo na ausência de energia elétrica.</w:t>
      </w:r>
    </w:p>
    <w:p w14:paraId="14F77D15"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VII. INSTALAÇÃO</w:t>
      </w:r>
    </w:p>
    <w:p w14:paraId="75865AFA"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A instalação deverá contemplar, no mínimo, três paradas: térreo, 1º andar e 2º andar.</w:t>
      </w:r>
    </w:p>
    <w:p w14:paraId="3E5D2C8B"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O percurso total aproximado será de 16,60 metros.</w:t>
      </w:r>
    </w:p>
    <w:p w14:paraId="1782B6ED"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c) O percurso será distribuído da seguinte forma:</w:t>
      </w:r>
    </w:p>
    <w:p w14:paraId="0CB06131" w14:textId="77777777" w:rsidR="001D2F29" w:rsidRPr="001D2F29" w:rsidRDefault="001D2F29" w:rsidP="001D2F29">
      <w:pPr>
        <w:spacing w:line="360" w:lineRule="auto"/>
        <w:rPr>
          <w:rFonts w:eastAsia="Times New Roman"/>
          <w:sz w:val="24"/>
          <w:szCs w:val="24"/>
        </w:rPr>
      </w:pPr>
      <w:r w:rsidRPr="001D2F29">
        <w:rPr>
          <w:rFonts w:eastAsia="Times New Roman"/>
          <w:sz w:val="24"/>
          <w:szCs w:val="24"/>
        </w:rPr>
        <w:t>c.1) Patamar térreo: 2,50 m;</w:t>
      </w:r>
      <w:r w:rsidRPr="001D2F29">
        <w:rPr>
          <w:rFonts w:eastAsia="Times New Roman"/>
          <w:sz w:val="24"/>
          <w:szCs w:val="24"/>
        </w:rPr>
        <w:br/>
        <w:t>c.2) Trecho do térreo ao 1º andar: 7,50 m;</w:t>
      </w:r>
      <w:r w:rsidRPr="001D2F29">
        <w:rPr>
          <w:rFonts w:eastAsia="Times New Roman"/>
          <w:sz w:val="24"/>
          <w:szCs w:val="24"/>
        </w:rPr>
        <w:br/>
        <w:t>c.3) Patamar do 1º andar: 1,00 m;</w:t>
      </w:r>
      <w:r w:rsidRPr="001D2F29">
        <w:rPr>
          <w:rFonts w:eastAsia="Times New Roman"/>
          <w:sz w:val="24"/>
          <w:szCs w:val="24"/>
        </w:rPr>
        <w:br/>
        <w:t>c.4) Trecho do 1º ao 2º andar: 6,80 m;</w:t>
      </w:r>
      <w:r w:rsidRPr="001D2F29">
        <w:rPr>
          <w:rFonts w:eastAsia="Times New Roman"/>
          <w:sz w:val="24"/>
          <w:szCs w:val="24"/>
        </w:rPr>
        <w:br/>
        <w:t>c.5) Patamar do 2º andar: 1,30 m.</w:t>
      </w:r>
    </w:p>
    <w:p w14:paraId="658D4607" w14:textId="77777777" w:rsidR="001D2F29" w:rsidRPr="001D2F29" w:rsidRDefault="001D2F29" w:rsidP="001D2F29">
      <w:pPr>
        <w:spacing w:line="360" w:lineRule="auto"/>
        <w:rPr>
          <w:rFonts w:eastAsia="Times New Roman"/>
          <w:sz w:val="24"/>
          <w:szCs w:val="24"/>
        </w:rPr>
      </w:pPr>
      <w:r w:rsidRPr="001D2F29">
        <w:rPr>
          <w:rFonts w:eastAsia="Times New Roman"/>
          <w:sz w:val="24"/>
          <w:szCs w:val="24"/>
        </w:rPr>
        <w:t>d) As dimensões do local incluem:</w:t>
      </w:r>
    </w:p>
    <w:p w14:paraId="77C46157" w14:textId="77777777" w:rsidR="001D2F29" w:rsidRPr="001D2F29" w:rsidRDefault="001D2F29" w:rsidP="001D2F29">
      <w:pPr>
        <w:spacing w:line="360" w:lineRule="auto"/>
        <w:rPr>
          <w:rFonts w:eastAsia="Times New Roman"/>
          <w:sz w:val="24"/>
          <w:szCs w:val="24"/>
        </w:rPr>
      </w:pPr>
      <w:r w:rsidRPr="001D2F29">
        <w:rPr>
          <w:rFonts w:eastAsia="Times New Roman"/>
          <w:sz w:val="24"/>
          <w:szCs w:val="24"/>
        </w:rPr>
        <w:lastRenderedPageBreak/>
        <w:t>d.1) Largura do corredor: 1,17 m;</w:t>
      </w:r>
      <w:r w:rsidRPr="001D2F29">
        <w:rPr>
          <w:rFonts w:eastAsia="Times New Roman"/>
          <w:sz w:val="24"/>
          <w:szCs w:val="24"/>
        </w:rPr>
        <w:br/>
        <w:t>d.2) Pé-direito:</w:t>
      </w:r>
    </w:p>
    <w:p w14:paraId="43D74EE6" w14:textId="77777777" w:rsidR="001D2F29" w:rsidRPr="001D2F29" w:rsidRDefault="001D2F29">
      <w:pPr>
        <w:numPr>
          <w:ilvl w:val="0"/>
          <w:numId w:val="35"/>
        </w:numPr>
        <w:spacing w:line="360" w:lineRule="auto"/>
        <w:jc w:val="both"/>
        <w:rPr>
          <w:rFonts w:eastAsia="Times New Roman"/>
          <w:sz w:val="24"/>
          <w:szCs w:val="24"/>
        </w:rPr>
      </w:pPr>
      <w:r w:rsidRPr="001D2F29">
        <w:rPr>
          <w:rFonts w:eastAsia="Times New Roman"/>
          <w:sz w:val="24"/>
          <w:szCs w:val="24"/>
        </w:rPr>
        <w:t xml:space="preserve">Térreo: 4,00 m; </w:t>
      </w:r>
    </w:p>
    <w:p w14:paraId="35FAB6FB" w14:textId="77777777" w:rsidR="001D2F29" w:rsidRPr="001D2F29" w:rsidRDefault="001D2F29">
      <w:pPr>
        <w:numPr>
          <w:ilvl w:val="0"/>
          <w:numId w:val="35"/>
        </w:numPr>
        <w:spacing w:line="360" w:lineRule="auto"/>
        <w:jc w:val="both"/>
        <w:rPr>
          <w:rFonts w:eastAsia="Times New Roman"/>
          <w:sz w:val="24"/>
          <w:szCs w:val="24"/>
        </w:rPr>
      </w:pPr>
      <w:r w:rsidRPr="001D2F29">
        <w:rPr>
          <w:rFonts w:eastAsia="Times New Roman"/>
          <w:sz w:val="24"/>
          <w:szCs w:val="24"/>
        </w:rPr>
        <w:t xml:space="preserve">1º andar: 3,53 m; </w:t>
      </w:r>
    </w:p>
    <w:p w14:paraId="6E4A8476" w14:textId="77777777" w:rsidR="001D2F29" w:rsidRPr="001D2F29" w:rsidRDefault="001D2F29">
      <w:pPr>
        <w:numPr>
          <w:ilvl w:val="0"/>
          <w:numId w:val="35"/>
        </w:numPr>
        <w:spacing w:line="360" w:lineRule="auto"/>
        <w:jc w:val="both"/>
        <w:rPr>
          <w:rFonts w:eastAsia="Times New Roman"/>
          <w:sz w:val="24"/>
          <w:szCs w:val="24"/>
        </w:rPr>
      </w:pPr>
      <w:r w:rsidRPr="001D2F29">
        <w:rPr>
          <w:rFonts w:eastAsia="Times New Roman"/>
          <w:sz w:val="24"/>
          <w:szCs w:val="24"/>
        </w:rPr>
        <w:t xml:space="preserve">2º andar: 3,41 m. </w:t>
      </w:r>
    </w:p>
    <w:p w14:paraId="3BC8956F"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e) A empresa contratada será responsável pelo fornecimento completo do equipamento, fabricação sob medida conforme o local, instalação integral e pleno funcionamento do sistema.</w:t>
      </w:r>
    </w:p>
    <w:p w14:paraId="191992D3"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f) A contratada deverá, obrigatoriamente, conferir todas as medidas in loco antes da fabricação.</w:t>
      </w:r>
    </w:p>
    <w:p w14:paraId="052277C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g) A contratada deverá incluir todos os acessórios, trilhos, fixações e componentes necessários à instalação e operação.</w:t>
      </w:r>
    </w:p>
    <w:p w14:paraId="1659DFF1"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VIII. PRAZO DE EXECUÇÃO</w:t>
      </w:r>
    </w:p>
    <w:p w14:paraId="10F0E171"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O prazo máximo para entrega e instalação será de até 120 (cento e vinte) dias após a emissão da ordem de fornecimento.</w:t>
      </w:r>
    </w:p>
    <w:p w14:paraId="04056B12" w14:textId="77777777" w:rsidR="001D2F29" w:rsidRPr="001D2F29" w:rsidRDefault="001D2F29" w:rsidP="001D2F29">
      <w:pPr>
        <w:spacing w:line="360" w:lineRule="auto"/>
        <w:jc w:val="both"/>
        <w:rPr>
          <w:rFonts w:eastAsia="Times New Roman"/>
          <w:b/>
          <w:bCs/>
          <w:sz w:val="24"/>
          <w:szCs w:val="24"/>
        </w:rPr>
      </w:pPr>
      <w:r w:rsidRPr="001D2F29">
        <w:rPr>
          <w:rFonts w:eastAsia="Times New Roman"/>
          <w:b/>
          <w:bCs/>
          <w:sz w:val="24"/>
          <w:szCs w:val="24"/>
        </w:rPr>
        <w:t>IX. CONDIÇÕES FINAIS</w:t>
      </w:r>
    </w:p>
    <w:p w14:paraId="5EE93BCC"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a) O equipamento deverá atender integralmente às condições descritas no objeto.</w:t>
      </w:r>
    </w:p>
    <w:p w14:paraId="34A7EC08"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b) A entrega deverá ocorrer com o sistema em pleno funcionamento.</w:t>
      </w:r>
    </w:p>
    <w:p w14:paraId="2916D077" w14:textId="77777777" w:rsidR="001D2F29" w:rsidRPr="001D2F29" w:rsidRDefault="001D2F29" w:rsidP="001D2F29">
      <w:pPr>
        <w:spacing w:line="360" w:lineRule="auto"/>
        <w:jc w:val="both"/>
        <w:rPr>
          <w:rFonts w:eastAsia="Times New Roman"/>
          <w:sz w:val="24"/>
          <w:szCs w:val="24"/>
        </w:rPr>
      </w:pPr>
      <w:r w:rsidRPr="001D2F29">
        <w:rPr>
          <w:rFonts w:eastAsia="Times New Roman"/>
          <w:sz w:val="24"/>
          <w:szCs w:val="24"/>
        </w:rPr>
        <w:t>c) Todos os componentes necessários ao funcionamento deverão estar incluídos no fornecimento.</w:t>
      </w:r>
    </w:p>
    <w:p w14:paraId="6B482BBC" w14:textId="77777777" w:rsidR="001D2F29" w:rsidRPr="001D2F29" w:rsidRDefault="001D2F29" w:rsidP="001D2F29">
      <w:pPr>
        <w:pStyle w:val="PargrafodaLista"/>
        <w:autoSpaceDE w:val="0"/>
        <w:autoSpaceDN w:val="0"/>
        <w:adjustRightInd w:val="0"/>
        <w:spacing w:after="0" w:line="360" w:lineRule="auto"/>
        <w:ind w:left="0"/>
        <w:jc w:val="both"/>
        <w:rPr>
          <w:rFonts w:ascii="Arial" w:hAnsi="Arial" w:cs="Arial"/>
          <w:sz w:val="24"/>
          <w:szCs w:val="24"/>
        </w:rPr>
      </w:pPr>
    </w:p>
    <w:p w14:paraId="4AC2C894" w14:textId="77777777" w:rsidR="001D2F29" w:rsidRPr="001D2F29" w:rsidRDefault="001D2F29">
      <w:pPr>
        <w:pStyle w:val="Nivel10"/>
        <w:numPr>
          <w:ilvl w:val="0"/>
          <w:numId w:val="17"/>
        </w:numPr>
        <w:spacing w:before="0" w:after="0" w:line="360" w:lineRule="auto"/>
        <w:ind w:left="0" w:firstLine="0"/>
        <w:rPr>
          <w:sz w:val="24"/>
          <w:szCs w:val="24"/>
        </w:rPr>
      </w:pPr>
      <w:r w:rsidRPr="001D2F29">
        <w:rPr>
          <w:sz w:val="24"/>
          <w:szCs w:val="24"/>
        </w:rPr>
        <w:t>MODELO DE GESTÃO DO CONTRATO/DA FISCALIZAÇÃO</w:t>
      </w:r>
    </w:p>
    <w:p w14:paraId="2D95A438" w14:textId="77777777" w:rsidR="001D2F29" w:rsidRPr="001D2F29" w:rsidRDefault="001D2F29" w:rsidP="001D2F29">
      <w:pPr>
        <w:spacing w:line="360" w:lineRule="auto"/>
        <w:rPr>
          <w:sz w:val="24"/>
          <w:szCs w:val="24"/>
        </w:rPr>
      </w:pPr>
    </w:p>
    <w:p w14:paraId="60C9B2A3" w14:textId="77777777" w:rsidR="001D2F29" w:rsidRPr="001D2F29" w:rsidRDefault="001D2F29">
      <w:pPr>
        <w:pStyle w:val="PargrafodaLista"/>
        <w:numPr>
          <w:ilvl w:val="1"/>
          <w:numId w:val="17"/>
        </w:numPr>
        <w:spacing w:after="0" w:line="360" w:lineRule="auto"/>
        <w:ind w:left="0" w:firstLine="0"/>
        <w:jc w:val="both"/>
        <w:rPr>
          <w:rFonts w:ascii="Arial" w:eastAsia="Arial Unicode MS" w:hAnsi="Arial" w:cs="Arial"/>
          <w:sz w:val="24"/>
          <w:szCs w:val="24"/>
        </w:rPr>
      </w:pPr>
      <w:r w:rsidRPr="001D2F29">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34D6FD31" w14:textId="77777777" w:rsidR="001D2F29" w:rsidRPr="001D2F29" w:rsidRDefault="001D2F29">
      <w:pPr>
        <w:pStyle w:val="PargrafodaLista"/>
        <w:numPr>
          <w:ilvl w:val="1"/>
          <w:numId w:val="17"/>
        </w:numPr>
        <w:spacing w:after="0" w:line="360" w:lineRule="auto"/>
        <w:ind w:left="0" w:firstLine="0"/>
        <w:jc w:val="both"/>
        <w:rPr>
          <w:rFonts w:ascii="Arial" w:eastAsia="Arial Unicode MS" w:hAnsi="Arial" w:cs="Arial"/>
          <w:sz w:val="24"/>
          <w:szCs w:val="24"/>
        </w:rPr>
      </w:pPr>
      <w:r w:rsidRPr="001D2F29">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6BC22CF"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lastRenderedPageBreak/>
        <w:t>As comunicações entre o órgão ou entidade e a contratada devem ser realizadas por escrito sempre que o ato exigir tal formalidade, admitindo-se o uso de mensagem eletrônica para esse fim.</w:t>
      </w:r>
    </w:p>
    <w:p w14:paraId="6A902927"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O órgão ou entidade poderá convocar representante da empresa para adoção de providências que devam ser cumpridas de imediato.</w:t>
      </w:r>
    </w:p>
    <w:p w14:paraId="3787A1B9" w14:textId="77777777" w:rsidR="001D2F29" w:rsidRPr="001D2F29" w:rsidRDefault="001D2F29">
      <w:pPr>
        <w:numPr>
          <w:ilvl w:val="1"/>
          <w:numId w:val="17"/>
        </w:numPr>
        <w:spacing w:line="360" w:lineRule="auto"/>
        <w:ind w:left="0" w:firstLine="0"/>
        <w:jc w:val="both"/>
        <w:rPr>
          <w:rFonts w:eastAsiaTheme="minorEastAsia"/>
          <w:color w:val="000000" w:themeColor="text1"/>
          <w:sz w:val="24"/>
          <w:szCs w:val="24"/>
        </w:rPr>
      </w:pPr>
      <w:r w:rsidRPr="001D2F29">
        <w:rPr>
          <w:rFonts w:eastAsiaTheme="minorEastAsia"/>
          <w:color w:val="000000" w:themeColor="text1"/>
          <w:sz w:val="24"/>
          <w:szCs w:val="24"/>
        </w:rPr>
        <w:t>Após a assinatura do contrato ou instrumento equivalente</w:t>
      </w:r>
      <w:r w:rsidRPr="001D2F29">
        <w:rPr>
          <w:rFonts w:eastAsiaTheme="minorEastAsia"/>
          <w:strike/>
          <w:color w:val="000000" w:themeColor="text1"/>
          <w:sz w:val="24"/>
          <w:szCs w:val="24"/>
        </w:rPr>
        <w:t>,</w:t>
      </w:r>
      <w:r w:rsidRPr="001D2F29">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95406E7"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A execução do contrato deverá ser acompanhada e fiscalizada pelo gestor/fiscal de contratos.</w:t>
      </w:r>
    </w:p>
    <w:p w14:paraId="5799BDCF"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0138BA3"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48E0B319"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6F43997A"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0F63BD88"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06AC694"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1B50C9C6"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55978A4"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475E409"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9BA1528"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2CA86A3"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E9BCC4B"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9F9321D" w14:textId="77777777" w:rsidR="001D2F29" w:rsidRPr="001D2F29" w:rsidRDefault="001D2F29">
      <w:pPr>
        <w:numPr>
          <w:ilvl w:val="2"/>
          <w:numId w:val="17"/>
        </w:numPr>
        <w:spacing w:line="360" w:lineRule="auto"/>
        <w:ind w:left="0" w:firstLine="0"/>
        <w:jc w:val="both"/>
        <w:rPr>
          <w:rFonts w:eastAsia="Arial Unicode MS"/>
          <w:color w:val="000000"/>
          <w:sz w:val="24"/>
          <w:szCs w:val="24"/>
        </w:rPr>
      </w:pPr>
      <w:r w:rsidRPr="001D2F29">
        <w:rPr>
          <w:rFonts w:eastAsia="Arial Unicode MS"/>
          <w:color w:val="000000"/>
          <w:sz w:val="24"/>
          <w:szCs w:val="24"/>
        </w:rPr>
        <w:lastRenderedPageBreak/>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8045D59"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A7DFEDE"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 xml:space="preserve">O fornecimento e a execução do objeto serão acompanhados e geridos pela servidora Tamara </w:t>
      </w:r>
      <w:proofErr w:type="spellStart"/>
      <w:r w:rsidRPr="001D2F29">
        <w:rPr>
          <w:rFonts w:eastAsia="Arial Unicode MS"/>
          <w:sz w:val="24"/>
          <w:szCs w:val="24"/>
        </w:rPr>
        <w:t>Martiniuk</w:t>
      </w:r>
      <w:proofErr w:type="spellEnd"/>
      <w:r w:rsidRPr="001D2F29">
        <w:rPr>
          <w:rFonts w:eastAsia="Arial Unicode MS"/>
          <w:sz w:val="24"/>
          <w:szCs w:val="24"/>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0EA754D5"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446E1C1C"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4F3948DF" w14:textId="77777777" w:rsidR="001D2F29" w:rsidRPr="001D2F29" w:rsidRDefault="001D2F29">
      <w:pPr>
        <w:numPr>
          <w:ilvl w:val="1"/>
          <w:numId w:val="17"/>
        </w:numPr>
        <w:spacing w:line="360" w:lineRule="auto"/>
        <w:ind w:left="0" w:firstLine="0"/>
        <w:jc w:val="both"/>
        <w:rPr>
          <w:rFonts w:eastAsia="Arial Unicode MS"/>
          <w:sz w:val="24"/>
          <w:szCs w:val="24"/>
        </w:rPr>
      </w:pPr>
      <w:r w:rsidRPr="001D2F29">
        <w:rPr>
          <w:rFonts w:eastAsia="Arial Unicode MS"/>
          <w:sz w:val="24"/>
          <w:szCs w:val="24"/>
        </w:rPr>
        <w:t xml:space="preserve">A CONTRATADA deverá entregar ao setor responsável do CONTRATO, junto com a Nota Fiscal para fins de pagamento, os seguintes documentos: </w:t>
      </w:r>
    </w:p>
    <w:p w14:paraId="63AD5FA9"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t xml:space="preserve">Prova de regularidade para com a </w:t>
      </w:r>
      <w:r w:rsidRPr="001D2F29">
        <w:rPr>
          <w:rFonts w:eastAsia="Arial Unicode MS"/>
          <w:b/>
          <w:bCs/>
          <w:sz w:val="24"/>
          <w:szCs w:val="24"/>
        </w:rPr>
        <w:t>Fazenda Estadual</w:t>
      </w:r>
      <w:r w:rsidRPr="001D2F29">
        <w:rPr>
          <w:rFonts w:eastAsia="Arial Unicode MS"/>
          <w:sz w:val="24"/>
          <w:szCs w:val="24"/>
        </w:rPr>
        <w:t xml:space="preserve"> do domicílio ou sede do licitante, ou outra equivalente, na forma da lei, com prazo de validade em vigor;</w:t>
      </w:r>
    </w:p>
    <w:p w14:paraId="0D3BCFA2"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t xml:space="preserve">Prova de regularidade com débitos relativos aos </w:t>
      </w:r>
      <w:r w:rsidRPr="001D2F29">
        <w:rPr>
          <w:rFonts w:eastAsia="Arial Unicode MS"/>
          <w:b/>
          <w:bCs/>
          <w:sz w:val="24"/>
          <w:szCs w:val="24"/>
        </w:rPr>
        <w:t>Tributos Federais</w:t>
      </w:r>
      <w:r w:rsidRPr="001D2F29">
        <w:rPr>
          <w:rFonts w:eastAsia="Arial Unicode MS"/>
          <w:sz w:val="24"/>
          <w:szCs w:val="24"/>
        </w:rPr>
        <w:t xml:space="preserve"> e à dívida ativa da União;</w:t>
      </w:r>
    </w:p>
    <w:p w14:paraId="4A992948"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lastRenderedPageBreak/>
        <w:t xml:space="preserve">Prova de regularidade para com o </w:t>
      </w:r>
      <w:r w:rsidRPr="001D2F29">
        <w:rPr>
          <w:rFonts w:eastAsia="Arial Unicode MS"/>
          <w:b/>
          <w:bCs/>
          <w:sz w:val="24"/>
          <w:szCs w:val="24"/>
        </w:rPr>
        <w:t xml:space="preserve">FGTS </w:t>
      </w:r>
      <w:r w:rsidRPr="001D2F2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70D1882B"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t xml:space="preserve">Prova de regularidade </w:t>
      </w:r>
      <w:r w:rsidRPr="001D2F29">
        <w:rPr>
          <w:rFonts w:eastAsia="Arial Unicode MS"/>
          <w:b/>
          <w:bCs/>
          <w:sz w:val="24"/>
          <w:szCs w:val="24"/>
        </w:rPr>
        <w:t>Trabalhista</w:t>
      </w:r>
      <w:r w:rsidRPr="001D2F29">
        <w:rPr>
          <w:rFonts w:eastAsia="Arial Unicode MS"/>
          <w:sz w:val="24"/>
          <w:szCs w:val="24"/>
        </w:rPr>
        <w:t>, mediante a apresentação da CNDT – Certidão Negativa de Débitos Trabalhistas ou da CPDT – Certidão Positiva de Débitos Trabalhistas com efeitos de negativa;</w:t>
      </w:r>
    </w:p>
    <w:p w14:paraId="3161D1BB"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t xml:space="preserve">Prova de regularidade de Débitos da </w:t>
      </w:r>
      <w:r w:rsidRPr="001D2F29">
        <w:rPr>
          <w:rFonts w:eastAsia="Arial Unicode MS"/>
          <w:b/>
          <w:bCs/>
          <w:sz w:val="24"/>
          <w:szCs w:val="24"/>
        </w:rPr>
        <w:t>Fazenda Municipal</w:t>
      </w:r>
      <w:r w:rsidRPr="001D2F29">
        <w:rPr>
          <w:rFonts w:eastAsia="Arial Unicode MS"/>
          <w:sz w:val="24"/>
          <w:szCs w:val="24"/>
        </w:rPr>
        <w:t xml:space="preserve"> (CND) do domicílio ou sede do licitante, ou outra equivalente, na forma da lei, com prazo de validade em vigor;</w:t>
      </w:r>
    </w:p>
    <w:p w14:paraId="10B7D35F" w14:textId="77777777" w:rsidR="001D2F29" w:rsidRPr="001D2F29" w:rsidRDefault="001D2F29">
      <w:pPr>
        <w:numPr>
          <w:ilvl w:val="0"/>
          <w:numId w:val="4"/>
        </w:numPr>
        <w:spacing w:line="360" w:lineRule="auto"/>
        <w:ind w:left="0" w:firstLine="0"/>
        <w:jc w:val="both"/>
        <w:rPr>
          <w:rFonts w:eastAsia="Arial Unicode MS"/>
          <w:sz w:val="24"/>
          <w:szCs w:val="24"/>
        </w:rPr>
      </w:pPr>
      <w:r w:rsidRPr="001D2F29">
        <w:rPr>
          <w:rFonts w:eastAsia="Arial Unicode MS"/>
          <w:sz w:val="24"/>
          <w:szCs w:val="24"/>
        </w:rPr>
        <w:t>As provas de regularidades poderão ser Certidões Negativas de Débitos ou Certidões Positivas com efeitos de Negativas.</w:t>
      </w:r>
    </w:p>
    <w:p w14:paraId="77348E38" w14:textId="77777777" w:rsidR="001D2F29" w:rsidRPr="001D2F29" w:rsidRDefault="001D2F29" w:rsidP="001D2F29">
      <w:pPr>
        <w:spacing w:line="360" w:lineRule="auto"/>
        <w:rPr>
          <w:sz w:val="24"/>
          <w:szCs w:val="24"/>
        </w:rPr>
      </w:pPr>
    </w:p>
    <w:p w14:paraId="3640E8B7" w14:textId="77777777" w:rsidR="001D2F29" w:rsidRPr="001D2F29" w:rsidRDefault="001D2F29">
      <w:pPr>
        <w:pStyle w:val="PargrafodaLista"/>
        <w:numPr>
          <w:ilvl w:val="0"/>
          <w:numId w:val="17"/>
        </w:numPr>
        <w:spacing w:line="360" w:lineRule="auto"/>
        <w:ind w:left="0" w:firstLine="0"/>
        <w:rPr>
          <w:rFonts w:ascii="Arial" w:hAnsi="Arial" w:cs="Arial"/>
          <w:b/>
          <w:bCs/>
          <w:sz w:val="24"/>
          <w:szCs w:val="24"/>
        </w:rPr>
      </w:pPr>
      <w:r w:rsidRPr="001D2F29">
        <w:rPr>
          <w:rFonts w:ascii="Arial" w:hAnsi="Arial" w:cs="Arial"/>
          <w:b/>
          <w:bCs/>
          <w:sz w:val="24"/>
          <w:szCs w:val="24"/>
        </w:rPr>
        <w:t>CRITÉRIOS DE MEDIÇÃO E DE PAGAMENTO</w:t>
      </w:r>
    </w:p>
    <w:p w14:paraId="732C7D62" w14:textId="77777777" w:rsidR="001D2F29" w:rsidRPr="001D2F29" w:rsidRDefault="001D2F29" w:rsidP="001D2F29">
      <w:pPr>
        <w:pStyle w:val="PargrafodaLista"/>
        <w:spacing w:line="360" w:lineRule="auto"/>
        <w:ind w:left="0"/>
        <w:rPr>
          <w:rFonts w:ascii="Arial" w:hAnsi="Arial" w:cs="Arial"/>
          <w:b/>
          <w:bCs/>
          <w:sz w:val="24"/>
          <w:szCs w:val="24"/>
        </w:rPr>
      </w:pPr>
      <w:r w:rsidRPr="001D2F29">
        <w:rPr>
          <w:rFonts w:ascii="Arial" w:hAnsi="Arial" w:cs="Arial"/>
          <w:b/>
          <w:bCs/>
          <w:sz w:val="24"/>
          <w:szCs w:val="24"/>
        </w:rPr>
        <w:t>Recebimento</w:t>
      </w:r>
    </w:p>
    <w:p w14:paraId="0CD30EB1"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w:t>
      </w:r>
      <w:r w:rsidRPr="001D2F29">
        <w:rPr>
          <w:rFonts w:ascii="Arial" w:hAnsi="Arial" w:cs="Arial"/>
          <w:sz w:val="24"/>
          <w:szCs w:val="24"/>
        </w:rPr>
        <w:tab/>
        <w:t xml:space="preserve">O pagamento somente será realizado, com base no objeto efetivamente entregue nas condições estabelecidas. </w:t>
      </w:r>
    </w:p>
    <w:p w14:paraId="17E759F8"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7.2</w:t>
      </w:r>
      <w:r w:rsidRPr="001D2F29">
        <w:rPr>
          <w:rFonts w:ascii="Arial" w:hAnsi="Arial" w:cs="Arial"/>
          <w:sz w:val="24"/>
          <w:szCs w:val="24"/>
        </w:rPr>
        <w:tab/>
        <w:t xml:space="preserve">No caso de controvérsia sobre a entrega do objeto o mesmo poderá ser rejeitado pelo almoxarife. </w:t>
      </w:r>
    </w:p>
    <w:p w14:paraId="21734561"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7.3</w:t>
      </w:r>
      <w:r w:rsidRPr="001D2F29">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E395C40" w14:textId="77777777" w:rsidR="001D2F29" w:rsidRPr="001D2F29" w:rsidRDefault="001D2F29" w:rsidP="001D2F29">
      <w:pPr>
        <w:pStyle w:val="PargrafodaLista"/>
        <w:spacing w:line="360" w:lineRule="auto"/>
        <w:ind w:left="0"/>
        <w:jc w:val="both"/>
        <w:rPr>
          <w:rFonts w:ascii="Arial" w:hAnsi="Arial" w:cs="Arial"/>
          <w:sz w:val="24"/>
          <w:szCs w:val="24"/>
        </w:rPr>
      </w:pPr>
    </w:p>
    <w:p w14:paraId="5994DE10" w14:textId="77777777" w:rsidR="001D2F29" w:rsidRPr="001D2F29" w:rsidRDefault="001D2F29" w:rsidP="001D2F29">
      <w:pPr>
        <w:pStyle w:val="PargrafodaLista"/>
        <w:spacing w:line="360" w:lineRule="auto"/>
        <w:ind w:left="0"/>
        <w:jc w:val="both"/>
        <w:rPr>
          <w:rFonts w:ascii="Arial" w:hAnsi="Arial" w:cs="Arial"/>
          <w:sz w:val="24"/>
          <w:szCs w:val="24"/>
        </w:rPr>
      </w:pPr>
    </w:p>
    <w:p w14:paraId="3F17EB59" w14:textId="77777777" w:rsidR="001D2F29" w:rsidRPr="001D2F29" w:rsidRDefault="001D2F29" w:rsidP="001D2F29">
      <w:pPr>
        <w:pStyle w:val="PargrafodaLista"/>
        <w:spacing w:line="360" w:lineRule="auto"/>
        <w:ind w:left="0"/>
        <w:jc w:val="both"/>
        <w:rPr>
          <w:rFonts w:ascii="Arial" w:hAnsi="Arial" w:cs="Arial"/>
          <w:sz w:val="24"/>
          <w:szCs w:val="24"/>
        </w:rPr>
      </w:pPr>
    </w:p>
    <w:p w14:paraId="13AC7F84" w14:textId="77777777" w:rsidR="001D2F29" w:rsidRPr="001D2F29" w:rsidRDefault="001D2F29" w:rsidP="001D2F29">
      <w:pPr>
        <w:pStyle w:val="PargrafodaLista"/>
        <w:spacing w:line="360" w:lineRule="auto"/>
        <w:ind w:left="0"/>
        <w:jc w:val="both"/>
        <w:rPr>
          <w:rFonts w:ascii="Arial" w:hAnsi="Arial" w:cs="Arial"/>
          <w:b/>
          <w:bCs/>
          <w:sz w:val="24"/>
          <w:szCs w:val="24"/>
        </w:rPr>
      </w:pPr>
      <w:r w:rsidRPr="001D2F29">
        <w:rPr>
          <w:rFonts w:ascii="Arial" w:hAnsi="Arial" w:cs="Arial"/>
          <w:b/>
          <w:bCs/>
          <w:sz w:val="24"/>
          <w:szCs w:val="24"/>
        </w:rPr>
        <w:lastRenderedPageBreak/>
        <w:t>Liquidação</w:t>
      </w:r>
    </w:p>
    <w:p w14:paraId="5BA497AF"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7.4</w:t>
      </w:r>
      <w:r w:rsidRPr="001D2F29">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545BFF45"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7.5</w:t>
      </w:r>
      <w:r w:rsidRPr="001D2F29">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685CED14"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7.6</w:t>
      </w:r>
      <w:r w:rsidRPr="001D2F29">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0001180"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a)</w:t>
      </w:r>
      <w:r w:rsidRPr="001D2F29">
        <w:rPr>
          <w:rFonts w:ascii="Arial" w:hAnsi="Arial" w:cs="Arial"/>
          <w:sz w:val="24"/>
          <w:szCs w:val="24"/>
        </w:rPr>
        <w:tab/>
        <w:t xml:space="preserve">a data da emissão; </w:t>
      </w:r>
    </w:p>
    <w:p w14:paraId="2DAC314B"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b)</w:t>
      </w:r>
      <w:r w:rsidRPr="001D2F29">
        <w:rPr>
          <w:rFonts w:ascii="Arial" w:hAnsi="Arial" w:cs="Arial"/>
          <w:sz w:val="24"/>
          <w:szCs w:val="24"/>
        </w:rPr>
        <w:tab/>
        <w:t xml:space="preserve">os dados do contrato e do órgão contratante; </w:t>
      </w:r>
    </w:p>
    <w:p w14:paraId="41EBE343"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c)</w:t>
      </w:r>
      <w:r w:rsidRPr="001D2F29">
        <w:rPr>
          <w:rFonts w:ascii="Arial" w:hAnsi="Arial" w:cs="Arial"/>
          <w:sz w:val="24"/>
          <w:szCs w:val="24"/>
        </w:rPr>
        <w:tab/>
        <w:t xml:space="preserve">o período respectivo de execução do contrato; </w:t>
      </w:r>
    </w:p>
    <w:p w14:paraId="117A5317"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d)</w:t>
      </w:r>
      <w:r w:rsidRPr="001D2F29">
        <w:rPr>
          <w:rFonts w:ascii="Arial" w:hAnsi="Arial" w:cs="Arial"/>
          <w:sz w:val="24"/>
          <w:szCs w:val="24"/>
        </w:rPr>
        <w:tab/>
        <w:t xml:space="preserve">o valor a pagar; e </w:t>
      </w:r>
    </w:p>
    <w:p w14:paraId="1CD2535A"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e)</w:t>
      </w:r>
      <w:r w:rsidRPr="001D2F29">
        <w:rPr>
          <w:rFonts w:ascii="Arial" w:hAnsi="Arial" w:cs="Arial"/>
          <w:sz w:val="24"/>
          <w:szCs w:val="24"/>
        </w:rPr>
        <w:tab/>
        <w:t>eventual destaque do valor de retenções tributárias cabíveis.</w:t>
      </w:r>
    </w:p>
    <w:p w14:paraId="4BD46DCD"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7.7</w:t>
      </w:r>
      <w:r w:rsidRPr="001D2F29">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F851D9A"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7.8.</w:t>
      </w:r>
      <w:r w:rsidRPr="001D2F29">
        <w:rPr>
          <w:rFonts w:ascii="Arial" w:hAnsi="Arial" w:cs="Arial"/>
          <w:sz w:val="24"/>
          <w:szCs w:val="24"/>
        </w:rPr>
        <w:tab/>
        <w:t xml:space="preserve"> A nota fiscal ou instrumento de cobrança equivalente deverá ser obrigatoriamente acompanhado da comprovação da regularidade fiscal.</w:t>
      </w:r>
    </w:p>
    <w:p w14:paraId="20CD6567"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7.9</w:t>
      </w:r>
      <w:r w:rsidRPr="001D2F29">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1D2F29">
        <w:rPr>
          <w:rFonts w:ascii="Arial" w:hAnsi="Arial" w:cs="Arial"/>
          <w:sz w:val="24"/>
          <w:szCs w:val="24"/>
        </w:rPr>
        <w:lastRenderedPageBreak/>
        <w:t>implique proibição de contratar com o Poder Público, bem como ocorrências impeditivas indiretas.</w:t>
      </w:r>
    </w:p>
    <w:p w14:paraId="02B7ECB3"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7.10</w:t>
      </w:r>
      <w:r w:rsidRPr="001D2F29">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5003F0E"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7.11</w:t>
      </w:r>
      <w:r w:rsidRPr="001D2F29">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57FE67C"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7.12</w:t>
      </w:r>
      <w:r w:rsidRPr="001D2F29">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6BA1131" w14:textId="77777777" w:rsidR="001D2F29" w:rsidRPr="001D2F29" w:rsidRDefault="001D2F29" w:rsidP="001D2F29">
      <w:pPr>
        <w:pStyle w:val="PargrafodaLista"/>
        <w:spacing w:line="360" w:lineRule="auto"/>
        <w:ind w:left="0"/>
        <w:jc w:val="both"/>
        <w:rPr>
          <w:rFonts w:ascii="Arial" w:hAnsi="Arial" w:cs="Arial"/>
          <w:b/>
          <w:bCs/>
          <w:sz w:val="24"/>
          <w:szCs w:val="24"/>
        </w:rPr>
      </w:pPr>
      <w:r w:rsidRPr="001D2F29">
        <w:rPr>
          <w:rFonts w:ascii="Arial" w:hAnsi="Arial" w:cs="Arial"/>
          <w:b/>
          <w:bCs/>
          <w:sz w:val="24"/>
          <w:szCs w:val="24"/>
        </w:rPr>
        <w:t>Prazo de pagamento</w:t>
      </w:r>
    </w:p>
    <w:p w14:paraId="4B325F17"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7.13</w:t>
      </w:r>
      <w:r w:rsidRPr="001D2F29">
        <w:rPr>
          <w:rFonts w:ascii="Arial" w:hAnsi="Arial" w:cs="Arial"/>
          <w:sz w:val="24"/>
          <w:szCs w:val="24"/>
        </w:rPr>
        <w:tab/>
        <w:t>O pagamento será efetuado no prazo de até 10 (dez) dias úteis contados da finalização da liquidação da despesa.</w:t>
      </w:r>
    </w:p>
    <w:p w14:paraId="6676CA79"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7.14</w:t>
      </w:r>
      <w:r w:rsidRPr="001D2F29">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76426AFB" w14:textId="77777777" w:rsidR="001D2F29" w:rsidRPr="001D2F29" w:rsidRDefault="001D2F29" w:rsidP="001D2F29">
      <w:pPr>
        <w:pStyle w:val="PargrafodaLista"/>
        <w:spacing w:line="360" w:lineRule="auto"/>
        <w:ind w:left="0"/>
        <w:jc w:val="both"/>
        <w:rPr>
          <w:rFonts w:ascii="Arial" w:hAnsi="Arial" w:cs="Arial"/>
          <w:b/>
          <w:bCs/>
          <w:sz w:val="24"/>
          <w:szCs w:val="24"/>
        </w:rPr>
      </w:pPr>
      <w:r w:rsidRPr="001D2F29">
        <w:rPr>
          <w:rFonts w:ascii="Arial" w:hAnsi="Arial" w:cs="Arial"/>
          <w:b/>
          <w:bCs/>
          <w:sz w:val="24"/>
          <w:szCs w:val="24"/>
        </w:rPr>
        <w:t>Forma de pagamento</w:t>
      </w:r>
    </w:p>
    <w:p w14:paraId="6D0F1604"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7.15</w:t>
      </w:r>
      <w:r w:rsidRPr="001D2F29">
        <w:rPr>
          <w:rFonts w:ascii="Arial" w:hAnsi="Arial" w:cs="Arial"/>
          <w:sz w:val="24"/>
          <w:szCs w:val="24"/>
        </w:rPr>
        <w:tab/>
        <w:t>O pagamento será realizado por meio de ordem bancária, para crédito em banco, agência e conta corrente indicados pelo contratado ou mediante boleto bancário.</w:t>
      </w:r>
    </w:p>
    <w:p w14:paraId="76CC9AF3"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lastRenderedPageBreak/>
        <w:t>7.16</w:t>
      </w:r>
      <w:r w:rsidRPr="001D2F29">
        <w:rPr>
          <w:rFonts w:ascii="Arial" w:hAnsi="Arial" w:cs="Arial"/>
          <w:sz w:val="24"/>
          <w:szCs w:val="24"/>
        </w:rPr>
        <w:tab/>
        <w:t>Quando do pagamento, será efetuada a retenção tributária prevista na legislação aplicável.</w:t>
      </w:r>
    </w:p>
    <w:p w14:paraId="22615417"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7.17</w:t>
      </w:r>
      <w:r w:rsidRPr="001D2F29">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AE3BAEB" w14:textId="77777777" w:rsidR="001D2F29" w:rsidRPr="001D2F29" w:rsidRDefault="001D2F29" w:rsidP="001D2F29">
      <w:pPr>
        <w:pStyle w:val="PargrafodaLista"/>
        <w:spacing w:line="360" w:lineRule="auto"/>
        <w:ind w:left="0"/>
        <w:jc w:val="both"/>
        <w:rPr>
          <w:rFonts w:ascii="Arial" w:hAnsi="Arial" w:cs="Arial"/>
          <w:sz w:val="24"/>
          <w:szCs w:val="24"/>
        </w:rPr>
      </w:pPr>
      <w:r w:rsidRPr="001D2F29">
        <w:rPr>
          <w:rFonts w:ascii="Arial" w:hAnsi="Arial" w:cs="Arial"/>
          <w:sz w:val="24"/>
          <w:szCs w:val="24"/>
        </w:rPr>
        <w:t>7.18</w:t>
      </w:r>
      <w:r w:rsidRPr="001D2F29">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D868490" w14:textId="77777777" w:rsidR="001D2F29" w:rsidRPr="001D2F29" w:rsidRDefault="001D2F29" w:rsidP="001D2F29">
      <w:pPr>
        <w:pStyle w:val="PargrafodaLista"/>
        <w:spacing w:line="360" w:lineRule="auto"/>
        <w:ind w:left="0"/>
        <w:jc w:val="both"/>
        <w:rPr>
          <w:rFonts w:ascii="Arial" w:hAnsi="Arial" w:cs="Arial"/>
          <w:b/>
          <w:bCs/>
          <w:sz w:val="24"/>
          <w:szCs w:val="24"/>
        </w:rPr>
      </w:pPr>
      <w:r w:rsidRPr="001D2F29">
        <w:rPr>
          <w:rFonts w:ascii="Arial" w:hAnsi="Arial" w:cs="Arial"/>
          <w:sz w:val="24"/>
          <w:szCs w:val="24"/>
        </w:rPr>
        <w:t>7.19</w:t>
      </w:r>
      <w:r w:rsidRPr="001D2F29">
        <w:rPr>
          <w:rFonts w:ascii="Arial" w:hAnsi="Arial" w:cs="Arial"/>
          <w:sz w:val="24"/>
          <w:szCs w:val="24"/>
        </w:rPr>
        <w:tab/>
        <w:t>Não será admitida a antecipação de pagamento</w:t>
      </w:r>
      <w:r w:rsidRPr="001D2F29">
        <w:rPr>
          <w:rFonts w:ascii="Arial" w:hAnsi="Arial" w:cs="Arial"/>
          <w:b/>
          <w:bCs/>
          <w:sz w:val="24"/>
          <w:szCs w:val="24"/>
        </w:rPr>
        <w:t>.</w:t>
      </w:r>
    </w:p>
    <w:p w14:paraId="0C987530" w14:textId="77777777" w:rsidR="001D2F29" w:rsidRPr="001D2F29" w:rsidRDefault="001D2F29">
      <w:pPr>
        <w:pStyle w:val="Nivel10"/>
        <w:numPr>
          <w:ilvl w:val="0"/>
          <w:numId w:val="17"/>
        </w:numPr>
        <w:spacing w:before="0" w:after="0" w:line="360" w:lineRule="auto"/>
        <w:ind w:left="0" w:firstLine="0"/>
        <w:rPr>
          <w:color w:val="000000" w:themeColor="text1"/>
          <w:sz w:val="24"/>
          <w:szCs w:val="24"/>
        </w:rPr>
      </w:pPr>
      <w:r w:rsidRPr="001D2F29">
        <w:rPr>
          <w:color w:val="000000" w:themeColor="text1"/>
          <w:sz w:val="24"/>
          <w:szCs w:val="24"/>
        </w:rPr>
        <w:t>FORMA E CRITÉRIOS DE SELEÇÃO DO FORNECEDOR</w:t>
      </w:r>
    </w:p>
    <w:p w14:paraId="4FD462FE" w14:textId="77777777" w:rsidR="001D2F29" w:rsidRPr="001D2F29" w:rsidRDefault="001D2F29" w:rsidP="001D2F29">
      <w:pPr>
        <w:pStyle w:val="Nivel10"/>
        <w:spacing w:before="0" w:after="0" w:line="360" w:lineRule="auto"/>
        <w:ind w:firstLine="0"/>
        <w:rPr>
          <w:color w:val="000000" w:themeColor="text1"/>
          <w:sz w:val="24"/>
          <w:szCs w:val="24"/>
        </w:rPr>
      </w:pPr>
      <w:r w:rsidRPr="001D2F29">
        <w:rPr>
          <w:color w:val="000000" w:themeColor="text1"/>
          <w:sz w:val="24"/>
          <w:szCs w:val="24"/>
        </w:rPr>
        <w:t xml:space="preserve"> </w:t>
      </w:r>
    </w:p>
    <w:p w14:paraId="21E678BA" w14:textId="77777777" w:rsidR="001D2F29" w:rsidRPr="001D2F29" w:rsidRDefault="001D2F29" w:rsidP="001D2F29">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7" w:name="_Hlk186385912"/>
      <w:r w:rsidRPr="001D2F29">
        <w:rPr>
          <w:rFonts w:ascii="Arial" w:hAnsi="Arial" w:cs="Arial"/>
          <w:color w:val="000000" w:themeColor="text1"/>
          <w:sz w:val="24"/>
          <w:szCs w:val="24"/>
        </w:rPr>
        <w:t xml:space="preserve">O fornecedor será selecionado por meio da realização de procedimento de Pregão Eletrônico nos termos do Art. 28, Inciso I da Lei 14.133/2021 e Art. 6º, Inciso XLI do mesmo diploma legal, pelo menor preço unitário.  </w:t>
      </w:r>
      <w:r w:rsidRPr="001D2F29">
        <w:rPr>
          <w:rFonts w:ascii="Arial" w:eastAsia="Times New Roman" w:hAnsi="Arial" w:cs="Arial"/>
          <w:color w:val="000000" w:themeColor="text1"/>
          <w:sz w:val="24"/>
          <w:szCs w:val="24"/>
        </w:rPr>
        <w:t xml:space="preserve">As exigências de habilitação jurídica, </w:t>
      </w:r>
      <w:r w:rsidRPr="001D2F29">
        <w:rPr>
          <w:rFonts w:ascii="Arial" w:eastAsia="WenQuanYi Micro Hei" w:hAnsi="Arial" w:cs="Arial"/>
          <w:color w:val="000000" w:themeColor="text1"/>
          <w:sz w:val="24"/>
          <w:szCs w:val="24"/>
          <w:lang w:eastAsia="zh-CN" w:bidi="hi-IN"/>
        </w:rPr>
        <w:t>fiscal, social, trabalhista e econômico-financeiro são</w:t>
      </w:r>
      <w:r w:rsidRPr="001D2F29">
        <w:rPr>
          <w:rFonts w:ascii="Arial" w:eastAsia="Times New Roman" w:hAnsi="Arial" w:cs="Arial"/>
          <w:color w:val="000000" w:themeColor="text1"/>
          <w:sz w:val="24"/>
          <w:szCs w:val="24"/>
        </w:rPr>
        <w:t xml:space="preserve"> as usuais para a generalidade dos objetos.</w:t>
      </w:r>
    </w:p>
    <w:p w14:paraId="21B231DE" w14:textId="77777777" w:rsidR="001D2F29" w:rsidRPr="001D2F29" w:rsidRDefault="001D2F29">
      <w:pPr>
        <w:pStyle w:val="NormalWeb"/>
        <w:numPr>
          <w:ilvl w:val="0"/>
          <w:numId w:val="17"/>
        </w:numPr>
        <w:spacing w:before="225" w:beforeAutospacing="0" w:after="225" w:afterAutospacing="0"/>
        <w:ind w:left="0" w:firstLine="0"/>
        <w:jc w:val="both"/>
        <w:rPr>
          <w:rFonts w:ascii="Arial" w:hAnsi="Arial" w:cs="Arial"/>
          <w:b/>
          <w:bCs/>
          <w:color w:val="000000"/>
        </w:rPr>
      </w:pPr>
      <w:r w:rsidRPr="001D2F29">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C2FD143"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617BD958"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674DF549"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34C7D613"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716C6799"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66CF4A79" w14:textId="77777777" w:rsidR="001D2F29" w:rsidRPr="001D2F29" w:rsidRDefault="001D2F29" w:rsidP="001D2F29">
      <w:pPr>
        <w:pStyle w:val="NormalWeb"/>
        <w:spacing w:before="225" w:beforeAutospacing="0" w:after="225" w:afterAutospacing="0"/>
        <w:jc w:val="both"/>
        <w:rPr>
          <w:rFonts w:ascii="Arial" w:hAnsi="Arial" w:cs="Arial"/>
          <w:b/>
          <w:bCs/>
          <w:color w:val="000000"/>
        </w:rPr>
      </w:pPr>
    </w:p>
    <w:p w14:paraId="3968E165" w14:textId="77777777" w:rsidR="001D2F29" w:rsidRPr="001D2F29" w:rsidRDefault="001D2F29" w:rsidP="001D2F29">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1D2F29">
        <w:rPr>
          <w:rFonts w:ascii="Arial" w:eastAsia="Times New Roman" w:hAnsi="Arial" w:cs="Arial"/>
          <w:color w:val="000000" w:themeColor="text1"/>
          <w:sz w:val="24"/>
          <w:szCs w:val="24"/>
        </w:rPr>
        <w:lastRenderedPageBreak/>
        <w:t>A estimativa do valor da contratação está demonstrada na tabela a seguir:</w:t>
      </w:r>
    </w:p>
    <w:tbl>
      <w:tblPr>
        <w:tblStyle w:val="Tabelacomgrade"/>
        <w:tblW w:w="10349" w:type="dxa"/>
        <w:tblInd w:w="-998" w:type="dxa"/>
        <w:tblLook w:val="04A0" w:firstRow="1" w:lastRow="0" w:firstColumn="1" w:lastColumn="0" w:noHBand="0" w:noVBand="1"/>
      </w:tblPr>
      <w:tblGrid>
        <w:gridCol w:w="846"/>
        <w:gridCol w:w="5466"/>
        <w:gridCol w:w="1418"/>
        <w:gridCol w:w="1136"/>
        <w:gridCol w:w="1483"/>
      </w:tblGrid>
      <w:tr w:rsidR="001D2F29" w:rsidRPr="001D2F29" w14:paraId="5A267895" w14:textId="77777777" w:rsidTr="00525064">
        <w:trPr>
          <w:trHeight w:val="744"/>
        </w:trPr>
        <w:tc>
          <w:tcPr>
            <w:tcW w:w="847" w:type="dxa"/>
            <w:hideMark/>
          </w:tcPr>
          <w:p w14:paraId="079BA694"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ITEM</w:t>
            </w:r>
          </w:p>
        </w:tc>
        <w:tc>
          <w:tcPr>
            <w:tcW w:w="5547" w:type="dxa"/>
            <w:hideMark/>
          </w:tcPr>
          <w:p w14:paraId="795228CB"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DESCRIÇÃO</w:t>
            </w:r>
          </w:p>
        </w:tc>
        <w:tc>
          <w:tcPr>
            <w:tcW w:w="1336" w:type="dxa"/>
            <w:hideMark/>
          </w:tcPr>
          <w:p w14:paraId="5FF3FA51"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MEDIANA VALOR UNIT.</w:t>
            </w:r>
          </w:p>
        </w:tc>
        <w:tc>
          <w:tcPr>
            <w:tcW w:w="1136" w:type="dxa"/>
            <w:hideMark/>
          </w:tcPr>
          <w:p w14:paraId="2DD6D7F5"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QUANT.</w:t>
            </w:r>
          </w:p>
        </w:tc>
        <w:tc>
          <w:tcPr>
            <w:tcW w:w="1483" w:type="dxa"/>
            <w:hideMark/>
          </w:tcPr>
          <w:p w14:paraId="2627A660" w14:textId="77777777" w:rsidR="001D2F29" w:rsidRPr="001D2F29" w:rsidRDefault="001D2F29" w:rsidP="00525064">
            <w:pPr>
              <w:jc w:val="center"/>
              <w:rPr>
                <w:rFonts w:ascii="Arial" w:hAnsi="Arial" w:cs="Arial"/>
                <w:b/>
                <w:bCs/>
                <w:color w:val="000000"/>
                <w:sz w:val="24"/>
                <w:szCs w:val="24"/>
              </w:rPr>
            </w:pPr>
            <w:r w:rsidRPr="001D2F29">
              <w:rPr>
                <w:rFonts w:ascii="Arial" w:hAnsi="Arial" w:cs="Arial"/>
                <w:b/>
                <w:bCs/>
                <w:color w:val="000000"/>
                <w:sz w:val="24"/>
                <w:szCs w:val="24"/>
              </w:rPr>
              <w:t>VALOR GLOBAL ESTIMADO</w:t>
            </w:r>
          </w:p>
        </w:tc>
      </w:tr>
      <w:tr w:rsidR="001D2F29" w:rsidRPr="001D2F29" w14:paraId="47DCF9EB" w14:textId="77777777" w:rsidTr="00525064">
        <w:trPr>
          <w:trHeight w:val="2774"/>
        </w:trPr>
        <w:tc>
          <w:tcPr>
            <w:tcW w:w="847" w:type="dxa"/>
            <w:hideMark/>
          </w:tcPr>
          <w:p w14:paraId="10ECBF74"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01</w:t>
            </w:r>
          </w:p>
        </w:tc>
        <w:tc>
          <w:tcPr>
            <w:tcW w:w="5547" w:type="dxa"/>
            <w:hideMark/>
          </w:tcPr>
          <w:p w14:paraId="65797804" w14:textId="77777777" w:rsidR="001D2F29" w:rsidRPr="001D2F29" w:rsidRDefault="001D2F29" w:rsidP="00525064">
            <w:pPr>
              <w:jc w:val="both"/>
              <w:rPr>
                <w:rFonts w:ascii="Arial" w:hAnsi="Arial" w:cs="Arial"/>
                <w:color w:val="000000"/>
                <w:sz w:val="24"/>
                <w:szCs w:val="24"/>
              </w:rPr>
            </w:pPr>
            <w:r w:rsidRPr="001D2F29">
              <w:rPr>
                <w:rFonts w:ascii="Arial" w:hAnsi="Arial" w:cs="Arial"/>
                <w:b/>
                <w:bCs/>
                <w:color w:val="000000"/>
                <w:sz w:val="24"/>
                <w:szCs w:val="24"/>
              </w:rPr>
              <w:t xml:space="preserve">Aquisição de uma PLATAFORMA DE ACESSIBILIDADE PARA ESCADA (TIPO PLATAFORMA ELEVATÓRIA INCLINADA) instalada. </w:t>
            </w:r>
            <w:r w:rsidRPr="001D2F29">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w:t>
            </w:r>
            <w:r w:rsidRPr="001D2F29">
              <w:rPr>
                <w:rFonts w:ascii="Arial" w:hAnsi="Arial" w:cs="Arial"/>
                <w:color w:val="000000"/>
                <w:sz w:val="24"/>
                <w:szCs w:val="24"/>
              </w:rPr>
              <w:lastRenderedPageBreak/>
              <w:t xml:space="preserve">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1D2F29">
              <w:rPr>
                <w:rFonts w:ascii="Arial" w:hAnsi="Arial" w:cs="Arial"/>
                <w:color w:val="000000"/>
                <w:sz w:val="24"/>
                <w:szCs w:val="24"/>
              </w:rPr>
              <w:t>Onisto</w:t>
            </w:r>
            <w:proofErr w:type="spellEnd"/>
            <w:r w:rsidRPr="001D2F29">
              <w:rPr>
                <w:rFonts w:ascii="Arial" w:hAnsi="Arial" w:cs="Arial"/>
                <w:color w:val="000000"/>
                <w:sz w:val="24"/>
                <w:szCs w:val="24"/>
              </w:rPr>
              <w:t>, 41, em Extrema, MG.</w:t>
            </w:r>
          </w:p>
        </w:tc>
        <w:tc>
          <w:tcPr>
            <w:tcW w:w="1336" w:type="dxa"/>
            <w:noWrap/>
            <w:hideMark/>
          </w:tcPr>
          <w:p w14:paraId="7FFE181A" w14:textId="77777777" w:rsidR="001D2F29" w:rsidRPr="001D2F29" w:rsidRDefault="001D2F29" w:rsidP="00525064">
            <w:pPr>
              <w:jc w:val="center"/>
              <w:rPr>
                <w:rFonts w:ascii="Arial" w:hAnsi="Arial" w:cs="Arial"/>
                <w:color w:val="000000"/>
                <w:sz w:val="24"/>
                <w:szCs w:val="24"/>
              </w:rPr>
            </w:pPr>
            <w:r w:rsidRPr="001D2F29">
              <w:rPr>
                <w:rFonts w:ascii="Arial" w:hAnsi="Arial" w:cs="Arial"/>
                <w:sz w:val="24"/>
                <w:szCs w:val="24"/>
              </w:rPr>
              <w:lastRenderedPageBreak/>
              <w:t>R$ 172.840,00</w:t>
            </w:r>
          </w:p>
        </w:tc>
        <w:tc>
          <w:tcPr>
            <w:tcW w:w="1136" w:type="dxa"/>
            <w:hideMark/>
          </w:tcPr>
          <w:p w14:paraId="51EF97CD"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 xml:space="preserve">01 </w:t>
            </w:r>
          </w:p>
          <w:p w14:paraId="6F9F8523" w14:textId="77777777" w:rsidR="001D2F29" w:rsidRPr="001D2F29" w:rsidRDefault="001D2F29" w:rsidP="00525064">
            <w:pPr>
              <w:jc w:val="center"/>
              <w:rPr>
                <w:rFonts w:ascii="Arial" w:hAnsi="Arial" w:cs="Arial"/>
                <w:color w:val="000000"/>
                <w:sz w:val="24"/>
                <w:szCs w:val="24"/>
              </w:rPr>
            </w:pPr>
            <w:r w:rsidRPr="001D2F29">
              <w:rPr>
                <w:rFonts w:ascii="Arial" w:hAnsi="Arial" w:cs="Arial"/>
                <w:color w:val="000000"/>
                <w:sz w:val="24"/>
                <w:szCs w:val="24"/>
              </w:rPr>
              <w:t>peça</w:t>
            </w:r>
          </w:p>
        </w:tc>
        <w:tc>
          <w:tcPr>
            <w:tcW w:w="1483" w:type="dxa"/>
            <w:noWrap/>
          </w:tcPr>
          <w:p w14:paraId="55C37E9C" w14:textId="77777777" w:rsidR="001D2F29" w:rsidRPr="001D2F29" w:rsidRDefault="001D2F29" w:rsidP="00525064">
            <w:pPr>
              <w:jc w:val="center"/>
              <w:rPr>
                <w:rFonts w:ascii="Arial" w:hAnsi="Arial" w:cs="Arial"/>
                <w:color w:val="000000"/>
                <w:sz w:val="24"/>
                <w:szCs w:val="24"/>
              </w:rPr>
            </w:pPr>
            <w:r w:rsidRPr="001D2F29">
              <w:rPr>
                <w:rFonts w:ascii="Arial" w:hAnsi="Arial" w:cs="Arial"/>
                <w:sz w:val="24"/>
                <w:szCs w:val="24"/>
              </w:rPr>
              <w:t>R$ 172.840,00</w:t>
            </w:r>
          </w:p>
        </w:tc>
      </w:tr>
    </w:tbl>
    <w:p w14:paraId="036C7EA5" w14:textId="77777777" w:rsidR="001D2F29" w:rsidRPr="001D2F29" w:rsidRDefault="001D2F29" w:rsidP="001D2F29">
      <w:pPr>
        <w:pStyle w:val="Nivel2"/>
        <w:numPr>
          <w:ilvl w:val="0"/>
          <w:numId w:val="0"/>
        </w:numPr>
        <w:spacing w:before="0" w:after="0" w:line="360" w:lineRule="auto"/>
        <w:ind w:firstLine="708"/>
        <w:rPr>
          <w:rFonts w:ascii="Arial" w:hAnsi="Arial" w:cs="Arial"/>
          <w:color w:val="000000"/>
          <w:sz w:val="24"/>
          <w:szCs w:val="24"/>
        </w:rPr>
      </w:pPr>
      <w:r w:rsidRPr="001D2F29">
        <w:rPr>
          <w:rFonts w:ascii="Arial" w:eastAsia="Times New Roman" w:hAnsi="Arial" w:cs="Arial"/>
          <w:b/>
          <w:bCs/>
          <w:sz w:val="24"/>
          <w:szCs w:val="24"/>
        </w:rPr>
        <w:t>Contratações correlatas e/ou interdependentes:</w:t>
      </w:r>
      <w:r w:rsidRPr="001D2F29">
        <w:rPr>
          <w:rFonts w:ascii="Arial" w:eastAsia="Times New Roman" w:hAnsi="Arial" w:cs="Arial"/>
          <w:sz w:val="24"/>
          <w:szCs w:val="24"/>
        </w:rPr>
        <w:t xml:space="preserve"> Registra-se que a Câmara Municipal de Extrema não possui contrato para esse objeto específico.</w:t>
      </w:r>
    </w:p>
    <w:p w14:paraId="74434459" w14:textId="77777777" w:rsidR="001D2F29" w:rsidRPr="001D2F29" w:rsidRDefault="001D2F29" w:rsidP="001D2F29">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1D2F29">
        <w:rPr>
          <w:rFonts w:ascii="Arial" w:hAnsi="Arial" w:cs="Arial"/>
          <w:color w:val="000000"/>
          <w:sz w:val="24"/>
          <w:szCs w:val="24"/>
        </w:rPr>
        <w:t xml:space="preserve">As memórias de cálculo e dos documentos que lhe dão suporte, com os parâmetros utilizados para a obtenção dos preços e para os respectivos cálculos, constam de documento separado e classificado </w:t>
      </w:r>
      <w:r w:rsidRPr="001D2F29">
        <w:rPr>
          <w:rFonts w:ascii="Arial" w:hAnsi="Arial" w:cs="Arial"/>
          <w:b/>
          <w:bCs/>
          <w:color w:val="000000"/>
          <w:sz w:val="24"/>
          <w:szCs w:val="24"/>
        </w:rPr>
        <w:t>“Análise Crítica dos Dados Coletados”.</w:t>
      </w:r>
    </w:p>
    <w:bookmarkEnd w:id="17"/>
    <w:p w14:paraId="53A20450" w14:textId="77777777" w:rsidR="001D2F29" w:rsidRPr="001D2F29" w:rsidRDefault="001D2F29" w:rsidP="001D2F29">
      <w:pPr>
        <w:pStyle w:val="Nivel2"/>
        <w:numPr>
          <w:ilvl w:val="0"/>
          <w:numId w:val="0"/>
        </w:numPr>
        <w:spacing w:before="0" w:after="0" w:line="360" w:lineRule="auto"/>
        <w:rPr>
          <w:rFonts w:ascii="Arial" w:eastAsia="Times New Roman" w:hAnsi="Arial" w:cs="Arial"/>
          <w:color w:val="000000" w:themeColor="text1"/>
          <w:sz w:val="24"/>
          <w:szCs w:val="24"/>
        </w:rPr>
      </w:pPr>
    </w:p>
    <w:p w14:paraId="098C662E" w14:textId="77777777" w:rsidR="001D2F29" w:rsidRPr="001D2F29" w:rsidRDefault="001D2F29">
      <w:pPr>
        <w:pStyle w:val="Nivel10"/>
        <w:numPr>
          <w:ilvl w:val="0"/>
          <w:numId w:val="17"/>
        </w:numPr>
        <w:spacing w:before="0" w:after="0" w:line="360" w:lineRule="auto"/>
        <w:ind w:left="0" w:firstLine="0"/>
        <w:rPr>
          <w:sz w:val="24"/>
          <w:szCs w:val="24"/>
        </w:rPr>
      </w:pPr>
      <w:r w:rsidRPr="001D2F29">
        <w:rPr>
          <w:sz w:val="24"/>
          <w:szCs w:val="24"/>
        </w:rPr>
        <w:t xml:space="preserve">DOTAÇÃO ORÇAMENTÁRIA </w:t>
      </w:r>
    </w:p>
    <w:p w14:paraId="6A38A283" w14:textId="77777777" w:rsidR="001D2F29" w:rsidRPr="001D2F29" w:rsidRDefault="001D2F29" w:rsidP="001D2F29">
      <w:pPr>
        <w:spacing w:line="360" w:lineRule="auto"/>
        <w:rPr>
          <w:sz w:val="24"/>
          <w:szCs w:val="24"/>
        </w:rPr>
      </w:pPr>
    </w:p>
    <w:p w14:paraId="19BF7773" w14:textId="77777777" w:rsidR="001D2F29" w:rsidRPr="001D2F29" w:rsidRDefault="001D2F29" w:rsidP="001D2F29">
      <w:pPr>
        <w:spacing w:line="360" w:lineRule="auto"/>
        <w:ind w:firstLine="708"/>
        <w:contextualSpacing/>
        <w:jc w:val="both"/>
        <w:rPr>
          <w:sz w:val="24"/>
          <w:szCs w:val="24"/>
        </w:rPr>
      </w:pPr>
      <w:r w:rsidRPr="001D2F29">
        <w:rPr>
          <w:sz w:val="24"/>
          <w:szCs w:val="24"/>
        </w:rPr>
        <w:t>As despesas decorrentes da presente contratação correrão à conta de recursos específicos consignados no Orçamento da Câmara Municipal de Extrema.</w:t>
      </w:r>
    </w:p>
    <w:p w14:paraId="615633EB" w14:textId="77777777" w:rsidR="001D2F29" w:rsidRPr="001D2F29" w:rsidRDefault="001D2F29" w:rsidP="001D2F29">
      <w:pPr>
        <w:spacing w:line="360" w:lineRule="auto"/>
        <w:ind w:firstLine="708"/>
        <w:contextualSpacing/>
        <w:jc w:val="both"/>
        <w:rPr>
          <w:sz w:val="24"/>
          <w:szCs w:val="24"/>
        </w:rPr>
      </w:pPr>
      <w:r w:rsidRPr="001D2F29">
        <w:rPr>
          <w:sz w:val="24"/>
          <w:szCs w:val="24"/>
        </w:rPr>
        <w:t>A contratação será atendida pela</w:t>
      </w:r>
      <w:bookmarkEnd w:id="16"/>
      <w:r w:rsidRPr="001D2F29">
        <w:rPr>
          <w:sz w:val="24"/>
          <w:szCs w:val="24"/>
        </w:rPr>
        <w:t xml:space="preserve"> seguinte dotação: </w:t>
      </w:r>
    </w:p>
    <w:p w14:paraId="4312A09A" w14:textId="77777777" w:rsidR="001D2F29" w:rsidRPr="001D2F29" w:rsidRDefault="001D2F29" w:rsidP="001D2F29">
      <w:pPr>
        <w:pStyle w:val="Default"/>
        <w:spacing w:line="360" w:lineRule="auto"/>
        <w:jc w:val="both"/>
        <w:rPr>
          <w:rFonts w:ascii="Arial" w:hAnsi="Arial" w:cs="Arial"/>
        </w:rPr>
      </w:pPr>
      <w:r w:rsidRPr="001D2F29">
        <w:rPr>
          <w:rFonts w:ascii="Arial" w:hAnsi="Arial" w:cs="Arial"/>
          <w:b/>
          <w:bCs/>
        </w:rPr>
        <w:lastRenderedPageBreak/>
        <w:t xml:space="preserve">Dotação: </w:t>
      </w:r>
      <w:r w:rsidRPr="001D2F29">
        <w:rPr>
          <w:rFonts w:ascii="Arial" w:hAnsi="Arial" w:cs="Arial"/>
        </w:rPr>
        <w:t xml:space="preserve">4.4.90.52.99 </w:t>
      </w:r>
    </w:p>
    <w:p w14:paraId="3CA812CE" w14:textId="77777777" w:rsidR="001D2F29" w:rsidRPr="001D2F29" w:rsidRDefault="001D2F29" w:rsidP="001D2F29">
      <w:pPr>
        <w:pStyle w:val="Default"/>
        <w:spacing w:line="360" w:lineRule="auto"/>
        <w:jc w:val="both"/>
        <w:rPr>
          <w:rFonts w:ascii="Arial" w:hAnsi="Arial" w:cs="Arial"/>
        </w:rPr>
      </w:pPr>
      <w:r w:rsidRPr="001D2F29">
        <w:rPr>
          <w:rFonts w:ascii="Arial" w:hAnsi="Arial" w:cs="Arial"/>
          <w:b/>
          <w:bCs/>
        </w:rPr>
        <w:t xml:space="preserve">Ficha: </w:t>
      </w:r>
      <w:r w:rsidRPr="001D2F29">
        <w:rPr>
          <w:rFonts w:ascii="Arial" w:hAnsi="Arial" w:cs="Arial"/>
        </w:rPr>
        <w:t xml:space="preserve">11 </w:t>
      </w:r>
    </w:p>
    <w:p w14:paraId="16E64108" w14:textId="77777777" w:rsidR="001D2F29" w:rsidRPr="001D2F29" w:rsidRDefault="001D2F29" w:rsidP="001D2F29">
      <w:pPr>
        <w:spacing w:line="360" w:lineRule="auto"/>
        <w:contextualSpacing/>
        <w:jc w:val="both"/>
        <w:rPr>
          <w:b/>
          <w:bCs/>
          <w:sz w:val="24"/>
          <w:szCs w:val="24"/>
        </w:rPr>
      </w:pPr>
      <w:r w:rsidRPr="001D2F29">
        <w:rPr>
          <w:b/>
          <w:bCs/>
          <w:sz w:val="24"/>
          <w:szCs w:val="24"/>
        </w:rPr>
        <w:t xml:space="preserve">Resumo: </w:t>
      </w:r>
      <w:r w:rsidRPr="001D2F29">
        <w:rPr>
          <w:sz w:val="24"/>
          <w:szCs w:val="24"/>
        </w:rPr>
        <w:t>OUTROS MATERIAIS PERMANENTES</w:t>
      </w:r>
      <w:r w:rsidRPr="001D2F29">
        <w:rPr>
          <w:b/>
          <w:bCs/>
          <w:sz w:val="24"/>
          <w:szCs w:val="24"/>
        </w:rPr>
        <w:t xml:space="preserve"> </w:t>
      </w:r>
    </w:p>
    <w:p w14:paraId="1A597B5E" w14:textId="77777777" w:rsidR="001D2F29" w:rsidRPr="001D2F29" w:rsidRDefault="001D2F29" w:rsidP="001D2F29">
      <w:pPr>
        <w:spacing w:line="360" w:lineRule="auto"/>
        <w:contextualSpacing/>
        <w:jc w:val="both"/>
        <w:rPr>
          <w:sz w:val="24"/>
          <w:szCs w:val="24"/>
        </w:rPr>
      </w:pPr>
    </w:p>
    <w:p w14:paraId="75DE861C" w14:textId="77777777" w:rsidR="001D2F29" w:rsidRPr="001D2F29" w:rsidRDefault="001D2F29">
      <w:pPr>
        <w:pStyle w:val="PargrafodaLista"/>
        <w:numPr>
          <w:ilvl w:val="0"/>
          <w:numId w:val="17"/>
        </w:numPr>
        <w:spacing w:after="0" w:line="360" w:lineRule="auto"/>
        <w:ind w:left="0" w:firstLine="0"/>
        <w:contextualSpacing/>
        <w:jc w:val="both"/>
        <w:rPr>
          <w:rFonts w:ascii="Arial" w:hAnsi="Arial" w:cs="Arial"/>
          <w:b/>
          <w:bCs/>
          <w:sz w:val="24"/>
          <w:szCs w:val="24"/>
        </w:rPr>
      </w:pPr>
      <w:r w:rsidRPr="001D2F29">
        <w:rPr>
          <w:rFonts w:ascii="Arial" w:hAnsi="Arial" w:cs="Arial"/>
          <w:b/>
          <w:bCs/>
          <w:sz w:val="24"/>
          <w:szCs w:val="24"/>
        </w:rPr>
        <w:t xml:space="preserve">JUSTIFICATIVA </w:t>
      </w:r>
    </w:p>
    <w:p w14:paraId="74CBCC84" w14:textId="77777777" w:rsidR="001D2F29" w:rsidRPr="001D2F29" w:rsidRDefault="001D2F29" w:rsidP="001D2F29">
      <w:pPr>
        <w:pStyle w:val="PargrafodaLista"/>
        <w:spacing w:after="0" w:line="360" w:lineRule="auto"/>
        <w:ind w:left="0"/>
        <w:contextualSpacing/>
        <w:jc w:val="both"/>
        <w:rPr>
          <w:rFonts w:ascii="Arial" w:hAnsi="Arial" w:cs="Arial"/>
          <w:b/>
          <w:bCs/>
          <w:sz w:val="24"/>
          <w:szCs w:val="24"/>
        </w:rPr>
      </w:pPr>
    </w:p>
    <w:p w14:paraId="4971D6F8"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presente contratação justifica-se pela necessidade de aprimorar as condições de acessibilidade e circulação vertical na nova sede da Unidade de Atendimento Integrada (UAI) Câmara de Extrema/MG, tendo em vista que o acesso aos pavimentos superiores atualmente se dá por meio de escadas ou por elevador de pequeno porte, o que pode limitar a capacidade de atendimento, gerar filas e dificultar o deslocamento de pessoas com mobilidade reduzida.</w:t>
      </w:r>
    </w:p>
    <w:p w14:paraId="2F50BB0A"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Sob o ponto de vista técnico, a instalação de uma plataforma elevatória inclinada para escada configura-se como solução adequada e eficiente para o cenário existente, uma vez que permite a adaptação da edificação sem a necessidade de intervenções estruturais complexas, como a construção de novos poços de elevador ou alterações significativas na arquitetura do imóvel. Trata-se de equipamento projetado especificamente para percursos em escadas, com instalação sobre trilhos, ocupando espaço reduzido e possibilitando a liberação do vão para circulação quando não estiver em uso.</w:t>
      </w:r>
    </w:p>
    <w:p w14:paraId="47244B65"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solução proposta apresenta, ainda, elevada compatibilidade com as características físicas do local, considerando o percurso com múltiplos lances e patamares, bem como a limitação de espaço nos corredores. A plataforma inclinada permite atender a esses requisitos com segurança, estabilidade e eficiência operacional, garantindo o transporte de usuários entre os pavimentos de forma contínua e confiável.</w:t>
      </w:r>
    </w:p>
    <w:p w14:paraId="566D369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 xml:space="preserve">Do ponto de vista funcional, o equipamento contribui para a melhoria do fluxo interno da unidade, atuando de forma complementar ao elevador existente, reduzindo a sobrecarga de uso e proporcionando alternativa adicional de acesso. Tal redundância operacional é especialmente relevante em situações de manutenção, </w:t>
      </w:r>
      <w:r w:rsidRPr="001D2F29">
        <w:rPr>
          <w:rFonts w:ascii="Arial" w:hAnsi="Arial" w:cs="Arial"/>
        </w:rPr>
        <w:lastRenderedPageBreak/>
        <w:t>indisponibilidade ou alta demanda, assegurando a continuidade do atendimento ao público.</w:t>
      </w:r>
    </w:p>
    <w:p w14:paraId="36D3EA9D"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Adicionalmente, a solução atende aos requisitos técnicos de segurança e acessibilidade, incorporando dispositivos de proteção, sistemas de controle automatizado, operação assistida e mecanismos de emergência, garantindo a integridade dos usuários durante todo o percurso. O uso de sistema com baterias recarregáveis também assegura funcionamento mesmo em situações de interrupção de energia elétrica.</w:t>
      </w:r>
    </w:p>
    <w:p w14:paraId="7ADC65DE"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Por fim, a contratação se justifica tecnicamente por promover a adequação da edificação às normas vigentes de acessibilidade, aumentar a eficiência operacional da unidade, reduzir barreiras arquitetônicas e proporcionar maior segurança, conforto e autonomia aos usuários, configurando-se como solução tecnicamente viável, funcional e alinhada às necessidades institucionais da UAI Câmara de Extrema/MG.</w:t>
      </w:r>
    </w:p>
    <w:p w14:paraId="743CF7DF"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presente contratação apresenta justificativa econômica consistente, considerando-se a relação custo-benefício, a durabilidade do investimento e os impactos financeiros diretos e indiretos para a Administração Pública. A aquisição e instalação de uma plataforma elevatória inclinada para acessibilidade configura investimento de médio prazo com elevada vida útil, fabricada em materiais de alta resistência, como alumínio ou equivalente, exigindo baixa manutenção periódica e reduzido custo operacional ao longo do tempo.</w:t>
      </w:r>
    </w:p>
    <w:p w14:paraId="61FE1A8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 xml:space="preserve">Sob o ponto de vista econômico, a solução proposta mostra-se mais vantajosa em comparação a alternativas estruturais mais complexas, como a instalação de elevadores convencionais ou reformas civis de grande porte, que demandariam obras estruturais, licenças adicionais, maior tempo de execução e custos significativamente </w:t>
      </w:r>
      <w:proofErr w:type="spellStart"/>
      <w:r w:rsidRPr="001D2F29">
        <w:rPr>
          <w:rFonts w:ascii="Arial" w:hAnsi="Arial" w:cs="Arial"/>
        </w:rPr>
        <w:t>superiores</w:t>
      </w:r>
      <w:proofErr w:type="spellEnd"/>
      <w:r w:rsidRPr="001D2F29">
        <w:rPr>
          <w:rFonts w:ascii="Arial" w:hAnsi="Arial" w:cs="Arial"/>
        </w:rPr>
        <w:t>. A plataforma inclinada, por sua vez, utiliza a própria estrutura existente da escada, minimizando intervenções físicas no imóvel, reduzindo custos com engenharia civil e evitando interrupções prolongadas no funcionamento da unidade.</w:t>
      </w:r>
    </w:p>
    <w:p w14:paraId="6C4C71E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 xml:space="preserve">Adicionalmente, a presença de sistema automatizado, alimentação por baterias recarregáveis e operação eficiente contribui para a redução de custos com energia elétrica e garante continuidade do serviço mesmo em situações de queda de energia, </w:t>
      </w:r>
      <w:r w:rsidRPr="001D2F29">
        <w:rPr>
          <w:rFonts w:ascii="Arial" w:hAnsi="Arial" w:cs="Arial"/>
        </w:rPr>
        <w:lastRenderedPageBreak/>
        <w:t>evitando prejuízos operacionais. O modelo dobrável ainda preserva o uso regular da escada, evitando necessidade de adaptações adicionais ou perdas de espaço útil.</w:t>
      </w:r>
    </w:p>
    <w:p w14:paraId="4BBA81FC"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Do ponto de vista econômico-social, a contratação também reduz custos indiretos associados à ausência de acessibilidade, como possíveis demandas judiciais, indenizações e adaptações emergenciais, além de otimizar o atendimento ao público, ampliando o acesso aos serviços e melhorando a eficiência administrativa. A adequação às normas de acessibilidade representa, portanto, não apenas cumprimento legal, mas uma medida preventiva que evita dispêndios futuros e fortalece a sustentabilidade financeira da Administração.</w:t>
      </w:r>
    </w:p>
    <w:p w14:paraId="4D197D15"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Dessa forma, a contratação se revela economicamente viável, eficiente e alinhada aos princípios da economicidade e da boa gestão dos recursos públicos, ao proporcionar solução duradoura, de menor custo comparativo e com alto retorno social e institucional.</w:t>
      </w:r>
    </w:p>
    <w:p w14:paraId="65E074FB"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exigência apenas das documentações essenciais para habilitação no pregão justifica-se pela natureza do objeto e pelos princípios que regem as contratações públicas, especialmente nos termos da Lei nº 14.133/2021.</w:t>
      </w:r>
    </w:p>
    <w:p w14:paraId="6EF49FAA"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Trata-se de contratação de fornecimento com instalação de equipamento específico, com características técnicas objetivamente definidas no termo de referência, o que permite a adequada verificação da capacidade do licitante por meio da documentação básica de habilitação, sem a necessidade de exigências adicionais que possam restringir indevidamente a competitividade.</w:t>
      </w:r>
    </w:p>
    <w:p w14:paraId="399E3ED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adoção de requisitos mínimos de habilitação atende ao princípio da isonomia, ao evitar a imposição de barreiras desnecessárias à participação de licitantes, ampliando a disputa e favorecendo a obtenção da proposta mais vantajosa para a Administração.</w:t>
      </w:r>
    </w:p>
    <w:p w14:paraId="06DD57CF"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Além disso, observa-se o princípio da competitividade, uma vez que exigências excessivas ou desproporcionais podem limitar o número de participantes, comprometendo o caráter competitivo do certame.</w:t>
      </w:r>
    </w:p>
    <w:p w14:paraId="747E5F49"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 xml:space="preserve">Também se aplica o princípio da proporcionalidade, pois as exigências de habilitação devem ser compatíveis com a complexidade do objeto. No presente caso, embora o </w:t>
      </w:r>
      <w:r w:rsidRPr="001D2F29">
        <w:rPr>
          <w:rFonts w:ascii="Arial" w:hAnsi="Arial" w:cs="Arial"/>
        </w:rPr>
        <w:lastRenderedPageBreak/>
        <w:t>equipamento possua especificações técnicas relevantes, trata-se de solução amplamente disponível no mercado, não demandando comprovação técnica extraordinária ou requisitos altamente especializados.</w:t>
      </w:r>
    </w:p>
    <w:p w14:paraId="2F1A717A"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Ademais, o princípio da eficiência é atendido ao simplificar o processo de habilitação, reduzindo burocracias desnecessárias e conferindo maior celeridade ao procedimento licitatório.</w:t>
      </w:r>
    </w:p>
    <w:p w14:paraId="248015D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Por fim, a exigência restrita às documentações essenciais está alinhada ao entendimento consolidado de que a Administração deve exigir apenas o indispensável para assegurar o cumprimento do contrato, evitando formalismos excessivos e garantindo ampla participação, sem prejuízo da segurança da contratação.</w:t>
      </w:r>
    </w:p>
    <w:p w14:paraId="60D27547"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Assim, a limitação às documentações essenciais de habilitação mostra-se adequada, suficiente e juridicamente fundamentada para a presente contratação.</w:t>
      </w:r>
    </w:p>
    <w:p w14:paraId="04EA0A0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vedação à subcontratação e à triangulação, no presente objeto, é plenamente justificável diante de suas características técnicas e da necessidade de responsabilização direta da contratada.</w:t>
      </w:r>
    </w:p>
    <w:p w14:paraId="218F4ADE"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Trata-se de fornecimento com instalação de equipamento específico, fabricado sob medida e ajustado às condições reais do local, o que exige atuação integrada, contínua e coordenada desde a fabricação até a instalação e o pleno funcionamento do sistema. A fragmentação dessas etapas por meio de subcontratação pode comprometer a qualidade, a segurança e a compatibilidade do equipamento com o ambiente onde será instalado.</w:t>
      </w:r>
    </w:p>
    <w:p w14:paraId="1137F374"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Além disso, a execução envolve responsabilidade técnica única sobre o conjunto do sistema — incluindo trilhos, estrutura, mecanismos de elevação, dispositivos de segurança e funcionamento integrado — o que exige que a empresa contratada detenha domínio completo sobre todas as etapas da execução.</w:t>
      </w:r>
    </w:p>
    <w:p w14:paraId="2A83639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vedação também se justifica pela necessidade de rastreabilidade e responsabilização direta, evitando a diluição de responsabilidades entre múltiplos agentes, o que poderia dificultar a apuração de falhas, atrasos ou defeitos, especialmente em um equipamento relacionado à segurança e acessibilidade de usuários.</w:t>
      </w:r>
    </w:p>
    <w:p w14:paraId="0D903F0C"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lastRenderedPageBreak/>
        <w:t>No que se refere à triangulação (intermediação por empresa sem execução direta), sua proibição visa impedir a participação de empresas que atuem apenas como intermediárias comerciais, sem capacidade técnica ou operacional própria, o que poderia resultar em aumento de custos, perda de controle contratual e riscos à qualidade da execução.</w:t>
      </w:r>
    </w:p>
    <w:p w14:paraId="71CF62C2"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Tal medida está alinhada aos princípios da eficiência, da economicidade e da segurança da contratação, assegurando que a empresa vencedora seja efetivamente a responsável pela execução integral do objeto, com capacidade técnica compatível e responsabilidade direta pelos resultados.</w:t>
      </w:r>
    </w:p>
    <w:p w14:paraId="3C0C9D8B" w14:textId="77777777" w:rsidR="001D2F29" w:rsidRPr="001D2F29" w:rsidRDefault="001D2F29" w:rsidP="001D2F29">
      <w:pPr>
        <w:pStyle w:val="NormalWeb"/>
        <w:spacing w:before="0" w:beforeAutospacing="0" w:after="0" w:afterAutospacing="0" w:line="360" w:lineRule="auto"/>
        <w:jc w:val="both"/>
        <w:rPr>
          <w:rFonts w:ascii="Arial" w:hAnsi="Arial" w:cs="Arial"/>
        </w:rPr>
      </w:pPr>
      <w:r w:rsidRPr="001D2F29">
        <w:rPr>
          <w:rFonts w:ascii="Arial" w:hAnsi="Arial" w:cs="Arial"/>
        </w:rPr>
        <w:t>Dessa forma, a não permissão de subcontratação e triangulação mostra-se adequada e necessária para garantir a qualidade, a segurança e a correta execução do objeto contratado.</w:t>
      </w:r>
    </w:p>
    <w:p w14:paraId="4B04BB15"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presente contratação tem como fundamento central a concretização do direito fundamental de acesso universal aos espaços públicos, mediante a eliminação de barreiras arquitetônicas que impedem ou dificultam o deslocamento de pessoas com mobilidade reduzida, idosos, pessoas com deficiência e usuários em cadeira de rodas.</w:t>
      </w:r>
    </w:p>
    <w:p w14:paraId="0F89E973"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O objeto visa viabilizar a acessibilidade plena entre pavimentos da nova sede da UAI Câmara Municipal de Extrema, garantindo que todos os cidadãos possam usufruir, em condições de igualdade, dos serviços públicos ali disponibilizados. Trata-se, portanto, de medida diretamente vinculada à efetivação do princípio da dignidade da pessoa humana e da igualdade material, pilares estruturantes do ordenamento jurídico brasileiro.</w:t>
      </w:r>
    </w:p>
    <w:p w14:paraId="38CDABEE"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inexistência de solução adequada de acessibilidade compromete o exercício regular de direitos, na medida em que restringe o acesso físico de parcela significativa da população aos serviços públicos, configurando situação de discriminação indireta. Nesse sentido, a contratação não se apresenta como mera conveniência administrativa, mas como providência necessária para a conformidade da edificação com as normas de acessibilidade e com os deveres impostos à Administração Pública.</w:t>
      </w:r>
    </w:p>
    <w:p w14:paraId="4549AA6B"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lastRenderedPageBreak/>
        <w:t>Sob o enfoque jurídico, a contratação encontra amparo no dever estatal de promoção da acessibilidade, previsto na legislação vigente, que impõe à Administração a adoção de medidas concretas para eliminação de obstáculos e garantia de acesso seguro e autônomo aos espaços públicos. A omissão estatal nesse aspecto pode, inclusive, ensejar responsabilização por violação a direitos fundamentais.</w:t>
      </w:r>
    </w:p>
    <w:p w14:paraId="361BA65C"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Do ponto de vista técnico e funcional, a solução adotada — plataforma elevatória inclinada — mostra-se adequada às características do imóvel, especialmente diante da existência de escadas como meio de circulação vertical, sendo alternativa eficaz para garantir acessibilidade sem necessidade de intervenções estruturais mais invasivas. Trata-se de solução consolidada no mercado, com tecnologia segura, operação estável e conformidade com os requisitos de uso em ambiente interno.</w:t>
      </w:r>
    </w:p>
    <w:p w14:paraId="5DC9E8F1"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Adicionalmente, a contratação atende ao princípio da eficiência, na medida em que promove a adequada utilização do espaço físico existente, assegura a funcionalidade do equipamento e viabiliza o atendimento contínuo e inclusivo ao público. Também se alinha ao princípio da economicidade, ao optar por solução compatível com a realidade estrutural do local, evitando custos significativamente mais elevados decorrentes de reformas estruturais complexas.</w:t>
      </w:r>
    </w:p>
    <w:p w14:paraId="25FA575E"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Ressalte-se, ainda, que a implementação do equipamento contribui para a prevenção de riscos, tanto para os usuários quanto para a própria Administração, ao evitar situações de deslocamento inadequado em escadas por pessoas com mobilidade reduzida, reduzindo a probabilidade de acidentes e eventuais responsabilizações civis.</w:t>
      </w:r>
    </w:p>
    <w:p w14:paraId="0FF6879E"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Sob a perspectiva institucional, a adoção de medidas de acessibilidade reforça o compromisso da Administração Pública com a inclusão social, a equidade no acesso aos serviços e o respeito aos direitos da pessoa com deficiência, promovendo ambiente administrativo mais justo, democrático e alinhado às melhores práticas de governança pública.</w:t>
      </w:r>
    </w:p>
    <w:p w14:paraId="7FBD8366"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lastRenderedPageBreak/>
        <w:t>Dessa forma, a contratação revela-se não apenas pertinente, mas indispensável ao atendimento do interesse público, por assegurar acessibilidade, promover inclusão, garantir segurança e conformidade legal, e viabilizar o pleno exercício da cidadania por todos os usuários dos serviços públicos.</w:t>
      </w:r>
    </w:p>
    <w:p w14:paraId="2466D971"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escolha da solução consistente na instalação de plataforma elevatória inclinada para escada fundamenta-se na adequação técnica às condições estruturais do imóvel e na necessidade de garantir acessibilidade entre pavimentos de forma segura, eficiente e compatível com a edificação existente. O local de instalação possui escada como principal meio de circulação vertical, não sendo viável, sob o ponto de vista técnico e econômico, a implantação de soluções alternativas como elevador convencional ou rampa. A instalação de elevador demandaria intervenções estruturais significativas, com impacto direto na edificação, aumento substancial de custos e necessidade de adaptações incompatíveis com a configuração atual do espaço. Por sua vez, a implantação de rampas mostra-se impraticável em razão das limitações de espaço e das exigências normativas de inclinação, que inviabilizam sua execução no ambiente disponível. Nesse contexto, a plataforma elevatória inclinada apresenta-se como solução tecnicamente adequada, amplamente utilizada em edificações existentes, permitindo a superação de desníveis em escadas sem a necessidade de alterações estruturais relevantes. Trata-se de tecnologia consolidada, com operação segura, eficiente e compatível com ambientes internos, atendendo plenamente à finalidade de promover acessibilidade com racionalidade técnica e econômica.</w:t>
      </w:r>
    </w:p>
    <w:p w14:paraId="18B0816B"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O quantitativo de 01 (uma) unidade de plataforma elevatória inclinada decorre da necessidade de atendimento integral da edificação, que possui circulação vertical concentrada em um único eixo de escada, interligando três pavimentos (térreo, 1º e 2º andares).</w:t>
      </w:r>
    </w:p>
    <w:p w14:paraId="4661B6A5"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instalação de uma única unidade é suficiente para garantir o deslocamento entre todos os níveis do prédio, atendendo de forma adequada à demanda de acessibilidade existente, não havendo necessidade técnica de aquisição de múltiplos equipamentos.</w:t>
      </w:r>
    </w:p>
    <w:p w14:paraId="2DA8AA70"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lastRenderedPageBreak/>
        <w:t>Dessa forma, o quantitativo adotado mostra-se compatível com a necessidade da Administração, atendendo aos princípios da economicidade e da eficiência, sem excessos ou insuficiências.</w:t>
      </w:r>
    </w:p>
    <w:p w14:paraId="3A9F6401"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O não parcelamento do objeto justifica-se pela natureza indivisível da solução a ser contratada, que envolve o fornecimento, fabricação sob medida, instalação e pleno funcionamento de sistema integrado de acessibilidade. A eventual divisão do objeto em parcelas distintas, como fornecimento e instalação, acarretaria riscos à compatibilidade técnica entre os componentes, à correta montagem do sistema e à definição de responsabilidades, podendo comprometer o funcionamento adequado do equipamento. Além disso, a execução integrada por uma única empresa assegura a responsabilização direta pelo desempenho do sistema como um todo, incluindo eventuais ajustes, testes e garantia de funcionamento, reduzindo riscos de falhas operacionais e conflitos contratuais. Assim, o não parcelamento atende ao interesse público ao garantir maior segurança na execução, qualidade do resultado final e eficiência na gestão contratual.</w:t>
      </w:r>
    </w:p>
    <w:p w14:paraId="0FCC41A0"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adoção da modalidade pregão justifica-se em razão da natureza do objeto, que se enquadra como bem comum, nos termos da Lei nº 14.133/2021, por possuir padrões de desempenho e qualidade objetivamente definidos no Termo de Referência.</w:t>
      </w:r>
    </w:p>
    <w:p w14:paraId="29FE40A3"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 fixação do intervalo mínimo de diferença de valores entre os lances no montante de R$ 1.000,00 (mil reais) fundamenta-se na necessidade de assegurar a eficiência, a competitividade e a racionalidade do procedimento licitatório, em conformidade com os princípios que regem as contratações públicas, especialmente aqueles previstos na Lei nº 14.133/2021.</w:t>
      </w:r>
    </w:p>
    <w:p w14:paraId="1A0278D2"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O valor estabelecido corresponde a aproximadamente 0,58% do valor estimado da contratação (R$ 172.840,00), situando-se dentro de patamar adequado e usualmente adotado pela Administração Pública, o que demonstra sua proporcionalidade em relação ao objeto licitado.</w:t>
      </w:r>
    </w:p>
    <w:p w14:paraId="6BE1CE54"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 xml:space="preserve">A adoção de intervalo mínimo visa evitar a apresentação de lances com reduções insignificantes, que não produzem impacto econômico relevante, mas que </w:t>
      </w:r>
      <w:r w:rsidRPr="001D2F29">
        <w:rPr>
          <w:rFonts w:ascii="Arial" w:hAnsi="Arial" w:cs="Arial"/>
        </w:rPr>
        <w:lastRenderedPageBreak/>
        <w:t>podem prolongar indevidamente a fase competitiva, comprometendo a celeridade e a eficiência do certame.</w:t>
      </w:r>
    </w:p>
    <w:p w14:paraId="50B555A4"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Adicionalmente, o valor fixado em R$ 1.000,00 apresenta vantagem operacional, por se tratar de valor arredondado, facilitando a dinâmica de lances pelos licitantes e a condução do pregão pelo agente de contratação, sem prejuízo à ampla competitividade.</w:t>
      </w:r>
    </w:p>
    <w:p w14:paraId="57A3486C"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Importa destacar que o intervalo definido não restringe a disputa, uma vez que permanece compatível com o valor global da contratação, permitindo reduções progressivas significativas e incentivando a apresentação de propostas economicamente vantajosas.</w:t>
      </w:r>
    </w:p>
    <w:p w14:paraId="2E1E3AE4"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r w:rsidRPr="001D2F29">
        <w:rPr>
          <w:rFonts w:ascii="Arial" w:hAnsi="Arial" w:cs="Arial"/>
        </w:rPr>
        <w:t>Dessa forma, a fixação do intervalo mínimo de R$ 1.000,00 mostra-se adequada, proporcional e suficiente para garantir equilíbrio entre competitividade e eficiência, evitando lances irrisórios e assegurando a obtenção da proposta mais vantajosa para a Administração Pública.</w:t>
      </w:r>
    </w:p>
    <w:p w14:paraId="58C606A2" w14:textId="77777777" w:rsidR="001D2F29" w:rsidRPr="001D2F29" w:rsidRDefault="001D2F29" w:rsidP="001D2F29">
      <w:pPr>
        <w:pStyle w:val="NormalWeb"/>
        <w:spacing w:before="0" w:beforeAutospacing="0" w:after="0" w:afterAutospacing="0" w:line="360" w:lineRule="auto"/>
        <w:ind w:firstLine="720"/>
        <w:jc w:val="both"/>
        <w:rPr>
          <w:rFonts w:ascii="Arial" w:hAnsi="Arial" w:cs="Arial"/>
        </w:rPr>
      </w:pPr>
    </w:p>
    <w:p w14:paraId="3FF94B78" w14:textId="77777777" w:rsidR="001D2F29" w:rsidRPr="001D2F29" w:rsidRDefault="001D2F29" w:rsidP="001D2F29">
      <w:pPr>
        <w:pStyle w:val="PargrafodaLista"/>
        <w:autoSpaceDE w:val="0"/>
        <w:autoSpaceDN w:val="0"/>
        <w:adjustRightInd w:val="0"/>
        <w:spacing w:after="0" w:line="360" w:lineRule="auto"/>
        <w:ind w:left="0"/>
        <w:jc w:val="both"/>
        <w:rPr>
          <w:rFonts w:ascii="Arial" w:hAnsi="Arial" w:cs="Arial"/>
          <w:b/>
          <w:bCs/>
          <w:sz w:val="24"/>
          <w:szCs w:val="24"/>
          <w:u w:val="single"/>
        </w:rPr>
      </w:pPr>
      <w:r w:rsidRPr="001D2F29">
        <w:rPr>
          <w:rFonts w:ascii="Arial" w:hAnsi="Arial" w:cs="Arial"/>
          <w:b/>
          <w:bCs/>
          <w:sz w:val="24"/>
          <w:szCs w:val="24"/>
          <w:u w:val="single"/>
        </w:rPr>
        <w:t>DIRETORIA GERAL</w:t>
      </w:r>
    </w:p>
    <w:p w14:paraId="59D11388" w14:textId="77777777" w:rsidR="001D2F29" w:rsidRPr="001D2F29" w:rsidRDefault="001D2F29" w:rsidP="001D2F29">
      <w:pPr>
        <w:pStyle w:val="PargrafodaLista"/>
        <w:autoSpaceDE w:val="0"/>
        <w:autoSpaceDN w:val="0"/>
        <w:adjustRightInd w:val="0"/>
        <w:spacing w:after="0" w:line="360" w:lineRule="auto"/>
        <w:ind w:left="0"/>
        <w:jc w:val="both"/>
        <w:rPr>
          <w:rFonts w:ascii="Arial" w:hAnsi="Arial" w:cs="Arial"/>
          <w:b/>
          <w:bCs/>
          <w:sz w:val="24"/>
          <w:szCs w:val="24"/>
          <w:u w:val="single"/>
        </w:rPr>
      </w:pPr>
    </w:p>
    <w:p w14:paraId="44E7398C" w14:textId="77777777" w:rsidR="001D2F29" w:rsidRPr="001D2F29" w:rsidRDefault="001D2F29" w:rsidP="001D2F29">
      <w:pPr>
        <w:pStyle w:val="PargrafodaLista"/>
        <w:ind w:left="0"/>
        <w:jc w:val="both"/>
        <w:rPr>
          <w:rFonts w:ascii="Arial" w:hAnsi="Arial" w:cs="Arial"/>
          <w:sz w:val="24"/>
          <w:szCs w:val="24"/>
        </w:rPr>
      </w:pPr>
      <w:r w:rsidRPr="001D2F29">
        <w:rPr>
          <w:rFonts w:ascii="Arial" w:hAnsi="Arial" w:cs="Arial"/>
          <w:sz w:val="24"/>
          <w:szCs w:val="24"/>
        </w:rPr>
        <w:t>Extrema, MG, 22 de abril de 2026.</w:t>
      </w:r>
    </w:p>
    <w:p w14:paraId="75979456" w14:textId="77777777" w:rsidR="001D2F29" w:rsidRPr="001D2F29" w:rsidRDefault="001D2F29" w:rsidP="001D2F29">
      <w:pPr>
        <w:pStyle w:val="PargrafodaLista"/>
        <w:ind w:left="0"/>
        <w:jc w:val="both"/>
        <w:rPr>
          <w:rFonts w:ascii="Arial" w:hAnsi="Arial" w:cs="Arial"/>
          <w:sz w:val="24"/>
          <w:szCs w:val="24"/>
        </w:rPr>
      </w:pPr>
    </w:p>
    <w:p w14:paraId="53229756" w14:textId="77777777" w:rsidR="001D2F29" w:rsidRPr="001D2F29" w:rsidRDefault="001D2F29" w:rsidP="001D2F29">
      <w:pPr>
        <w:pStyle w:val="PargrafodaLista"/>
        <w:spacing w:after="0" w:line="240" w:lineRule="auto"/>
        <w:jc w:val="center"/>
        <w:rPr>
          <w:rFonts w:ascii="Arial" w:hAnsi="Arial" w:cs="Arial"/>
          <w:sz w:val="24"/>
          <w:szCs w:val="24"/>
        </w:rPr>
      </w:pPr>
      <w:r w:rsidRPr="001D2F29">
        <w:rPr>
          <w:rFonts w:ascii="Arial" w:hAnsi="Arial" w:cs="Arial"/>
          <w:sz w:val="24"/>
          <w:szCs w:val="24"/>
        </w:rPr>
        <w:t>_____________________________________________</w:t>
      </w:r>
    </w:p>
    <w:p w14:paraId="71148DE3" w14:textId="77777777" w:rsidR="001D2F29" w:rsidRPr="001D2F29" w:rsidRDefault="001D2F29" w:rsidP="001D2F29">
      <w:pPr>
        <w:pStyle w:val="PargrafodaLista"/>
        <w:spacing w:after="0" w:line="240" w:lineRule="auto"/>
        <w:ind w:left="0"/>
        <w:jc w:val="center"/>
        <w:rPr>
          <w:rFonts w:ascii="Arial" w:hAnsi="Arial" w:cs="Arial"/>
          <w:sz w:val="24"/>
          <w:szCs w:val="24"/>
        </w:rPr>
      </w:pPr>
      <w:r w:rsidRPr="001D2F29">
        <w:rPr>
          <w:rFonts w:ascii="Arial" w:hAnsi="Arial" w:cs="Arial"/>
          <w:sz w:val="24"/>
          <w:szCs w:val="24"/>
        </w:rPr>
        <w:t>TAMIRES NUNES DA SILVA ALBERTINI</w:t>
      </w:r>
    </w:p>
    <w:p w14:paraId="3C9440E4" w14:textId="77777777" w:rsidR="001D2F29" w:rsidRPr="001D2F29" w:rsidRDefault="001D2F29" w:rsidP="001D2F29">
      <w:pPr>
        <w:pStyle w:val="PargrafodaLista"/>
        <w:spacing w:after="0" w:line="240" w:lineRule="auto"/>
        <w:ind w:left="0"/>
        <w:jc w:val="center"/>
        <w:rPr>
          <w:rFonts w:ascii="Arial" w:hAnsi="Arial" w:cs="Arial"/>
          <w:sz w:val="24"/>
          <w:szCs w:val="24"/>
        </w:rPr>
      </w:pPr>
      <w:r w:rsidRPr="001D2F29">
        <w:rPr>
          <w:rFonts w:ascii="Arial" w:hAnsi="Arial" w:cs="Arial"/>
          <w:sz w:val="24"/>
          <w:szCs w:val="24"/>
        </w:rPr>
        <w:t>DIRETORA GERAL</w:t>
      </w:r>
    </w:p>
    <w:p w14:paraId="1E8A3562" w14:textId="77777777" w:rsidR="001D2F29" w:rsidRPr="001D2F29" w:rsidRDefault="001D2F29" w:rsidP="001D2F29">
      <w:pPr>
        <w:pStyle w:val="PargrafodaLista"/>
        <w:spacing w:after="0" w:line="240" w:lineRule="auto"/>
        <w:ind w:left="0"/>
        <w:jc w:val="center"/>
        <w:rPr>
          <w:rFonts w:ascii="Arial" w:hAnsi="Arial" w:cs="Arial"/>
          <w:sz w:val="24"/>
          <w:szCs w:val="24"/>
        </w:rPr>
      </w:pPr>
    </w:p>
    <w:p w14:paraId="372EC02D" w14:textId="77777777" w:rsidR="001D2F29" w:rsidRPr="001D2F29" w:rsidRDefault="001D2F29" w:rsidP="001D2F29">
      <w:pPr>
        <w:jc w:val="both"/>
        <w:rPr>
          <w:b/>
          <w:bCs/>
          <w:sz w:val="24"/>
          <w:szCs w:val="24"/>
        </w:rPr>
      </w:pPr>
    </w:p>
    <w:p w14:paraId="178F5471" w14:textId="77777777" w:rsidR="001D2F29" w:rsidRPr="001D2F29" w:rsidRDefault="001D2F29" w:rsidP="001D2F29">
      <w:pPr>
        <w:jc w:val="both"/>
        <w:rPr>
          <w:b/>
          <w:bCs/>
          <w:sz w:val="24"/>
          <w:szCs w:val="24"/>
        </w:rPr>
      </w:pPr>
      <w:r w:rsidRPr="001D2F29">
        <w:rPr>
          <w:b/>
          <w:bCs/>
          <w:sz w:val="24"/>
          <w:szCs w:val="24"/>
        </w:rPr>
        <w:t>DESPACHO</w:t>
      </w:r>
    </w:p>
    <w:p w14:paraId="70A74193" w14:textId="77777777" w:rsidR="001D2F29" w:rsidRPr="001D2F29" w:rsidRDefault="001D2F29" w:rsidP="001D2F29">
      <w:pPr>
        <w:pStyle w:val="PargrafodaLista"/>
        <w:ind w:left="0"/>
        <w:jc w:val="both"/>
        <w:rPr>
          <w:rFonts w:ascii="Arial" w:hAnsi="Arial" w:cs="Arial"/>
          <w:sz w:val="24"/>
          <w:szCs w:val="24"/>
        </w:rPr>
      </w:pPr>
      <w:r w:rsidRPr="001D2F29">
        <w:rPr>
          <w:rFonts w:ascii="Arial" w:hAnsi="Arial" w:cs="Arial"/>
          <w:sz w:val="24"/>
          <w:szCs w:val="24"/>
        </w:rPr>
        <w:t>APROVO, na íntegra, esse Termo de Referência.</w:t>
      </w:r>
    </w:p>
    <w:p w14:paraId="5B8B8C07" w14:textId="77777777" w:rsidR="001D2F29" w:rsidRPr="001D2F29" w:rsidRDefault="001D2F29" w:rsidP="001D2F29">
      <w:pPr>
        <w:pStyle w:val="PargrafodaLista"/>
        <w:ind w:left="0"/>
        <w:jc w:val="both"/>
        <w:rPr>
          <w:rFonts w:ascii="Arial" w:hAnsi="Arial" w:cs="Arial"/>
          <w:sz w:val="24"/>
          <w:szCs w:val="24"/>
        </w:rPr>
      </w:pPr>
    </w:p>
    <w:p w14:paraId="1387CA7A" w14:textId="77777777" w:rsidR="001D2F29" w:rsidRPr="001D2F29" w:rsidRDefault="001D2F29" w:rsidP="001D2F29">
      <w:pPr>
        <w:pStyle w:val="PargrafodaLista"/>
        <w:spacing w:after="0" w:line="240" w:lineRule="auto"/>
        <w:jc w:val="center"/>
        <w:rPr>
          <w:rFonts w:ascii="Arial" w:hAnsi="Arial" w:cs="Arial"/>
          <w:sz w:val="24"/>
          <w:szCs w:val="24"/>
        </w:rPr>
      </w:pPr>
      <w:r w:rsidRPr="001D2F29">
        <w:rPr>
          <w:rFonts w:ascii="Arial" w:hAnsi="Arial" w:cs="Arial"/>
          <w:sz w:val="24"/>
          <w:szCs w:val="24"/>
        </w:rPr>
        <w:t>____________________________________________</w:t>
      </w:r>
    </w:p>
    <w:p w14:paraId="5B6F6D4E" w14:textId="77777777" w:rsidR="001D2F29" w:rsidRPr="001D2F29" w:rsidRDefault="001D2F29" w:rsidP="001D2F29">
      <w:pPr>
        <w:pStyle w:val="PargrafodaLista"/>
        <w:spacing w:after="0" w:line="240" w:lineRule="auto"/>
        <w:jc w:val="center"/>
        <w:rPr>
          <w:rFonts w:ascii="Arial" w:hAnsi="Arial" w:cs="Arial"/>
          <w:sz w:val="24"/>
          <w:szCs w:val="24"/>
        </w:rPr>
      </w:pPr>
      <w:r w:rsidRPr="001D2F29">
        <w:rPr>
          <w:rFonts w:ascii="Arial" w:hAnsi="Arial" w:cs="Arial"/>
          <w:sz w:val="24"/>
          <w:szCs w:val="24"/>
        </w:rPr>
        <w:t>RAFAEL SILVA DE SOUZA LIMA</w:t>
      </w:r>
    </w:p>
    <w:p w14:paraId="5CC13202" w14:textId="77777777" w:rsidR="001D2F29" w:rsidRPr="001D2F29" w:rsidRDefault="001D2F29" w:rsidP="001D2F29">
      <w:pPr>
        <w:pStyle w:val="PargrafodaLista"/>
        <w:spacing w:after="0" w:line="240" w:lineRule="auto"/>
        <w:jc w:val="center"/>
        <w:rPr>
          <w:rFonts w:ascii="Arial" w:hAnsi="Arial" w:cs="Arial"/>
          <w:sz w:val="24"/>
          <w:szCs w:val="24"/>
        </w:rPr>
      </w:pPr>
      <w:r w:rsidRPr="001D2F29">
        <w:rPr>
          <w:rFonts w:ascii="Arial" w:hAnsi="Arial" w:cs="Arial"/>
          <w:sz w:val="24"/>
          <w:szCs w:val="24"/>
        </w:rPr>
        <w:t>PRESIDENTE</w:t>
      </w:r>
    </w:p>
    <w:p w14:paraId="5D782C1D" w14:textId="77777777" w:rsidR="001D2F29" w:rsidRDefault="001D2F29" w:rsidP="001D2F29">
      <w:pPr>
        <w:autoSpaceDE w:val="0"/>
        <w:autoSpaceDN w:val="0"/>
        <w:spacing w:line="360" w:lineRule="auto"/>
        <w:jc w:val="both"/>
        <w:rPr>
          <w:rFonts w:eastAsia="Times New Roman"/>
          <w:b/>
          <w:caps/>
          <w:sz w:val="24"/>
          <w:szCs w:val="24"/>
        </w:rPr>
      </w:pPr>
    </w:p>
    <w:p w14:paraId="5D2163CE" w14:textId="77777777" w:rsidR="00DF5793" w:rsidRPr="00790659" w:rsidRDefault="00DF5793" w:rsidP="00DF5793">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8" w:name="_Hlk519176340"/>
      <w:bookmarkEnd w:id="18"/>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1052" w:type="dxa"/>
        <w:jc w:val="center"/>
        <w:tblLook w:val="04A0" w:firstRow="1" w:lastRow="0" w:firstColumn="1" w:lastColumn="0" w:noHBand="0" w:noVBand="1"/>
      </w:tblPr>
      <w:tblGrid>
        <w:gridCol w:w="988"/>
        <w:gridCol w:w="4380"/>
        <w:gridCol w:w="1418"/>
        <w:gridCol w:w="1483"/>
        <w:gridCol w:w="1136"/>
        <w:gridCol w:w="1647"/>
      </w:tblGrid>
      <w:tr w:rsidR="00257369" w:rsidRPr="00063FA1" w14:paraId="004D035F" w14:textId="6DAB10A2" w:rsidTr="00257369">
        <w:trPr>
          <w:trHeight w:val="744"/>
          <w:jc w:val="center"/>
        </w:trPr>
        <w:tc>
          <w:tcPr>
            <w:tcW w:w="988" w:type="dxa"/>
            <w:hideMark/>
          </w:tcPr>
          <w:p w14:paraId="3F946C89" w14:textId="77777777" w:rsidR="00257369" w:rsidRPr="00257369" w:rsidRDefault="00257369" w:rsidP="00525064">
            <w:pPr>
              <w:jc w:val="center"/>
              <w:rPr>
                <w:rFonts w:ascii="Arial" w:hAnsi="Arial" w:cs="Arial"/>
                <w:b/>
                <w:bCs/>
                <w:color w:val="000000"/>
                <w:sz w:val="24"/>
                <w:szCs w:val="24"/>
              </w:rPr>
            </w:pPr>
            <w:bookmarkStart w:id="19" w:name="_Hlk227764222"/>
            <w:r w:rsidRPr="00257369">
              <w:rPr>
                <w:rFonts w:ascii="Arial" w:hAnsi="Arial" w:cs="Arial"/>
                <w:b/>
                <w:bCs/>
                <w:color w:val="000000"/>
                <w:sz w:val="24"/>
                <w:szCs w:val="24"/>
              </w:rPr>
              <w:t>ITEM</w:t>
            </w:r>
          </w:p>
        </w:tc>
        <w:tc>
          <w:tcPr>
            <w:tcW w:w="4380" w:type="dxa"/>
            <w:hideMark/>
          </w:tcPr>
          <w:p w14:paraId="3C148ED9"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DESCRIÇÃO</w:t>
            </w:r>
          </w:p>
        </w:tc>
        <w:tc>
          <w:tcPr>
            <w:tcW w:w="1418" w:type="dxa"/>
          </w:tcPr>
          <w:p w14:paraId="148F6708"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MARCA/</w:t>
            </w:r>
          </w:p>
          <w:p w14:paraId="7BB8F4D1" w14:textId="2BF94316"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MODELO</w:t>
            </w:r>
          </w:p>
        </w:tc>
        <w:tc>
          <w:tcPr>
            <w:tcW w:w="1483" w:type="dxa"/>
          </w:tcPr>
          <w:p w14:paraId="4DE39A2D"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GARANTIA</w:t>
            </w:r>
          </w:p>
          <w:p w14:paraId="3F5BEA4E" w14:textId="6387AECC"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(MESES)</w:t>
            </w:r>
          </w:p>
        </w:tc>
        <w:tc>
          <w:tcPr>
            <w:tcW w:w="1136" w:type="dxa"/>
            <w:hideMark/>
          </w:tcPr>
          <w:p w14:paraId="0194FBE7" w14:textId="115D3236"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QUANT.</w:t>
            </w:r>
          </w:p>
        </w:tc>
        <w:tc>
          <w:tcPr>
            <w:tcW w:w="1647" w:type="dxa"/>
          </w:tcPr>
          <w:p w14:paraId="56AA0AFD" w14:textId="64A8F11F"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VALOR UNIT.</w:t>
            </w:r>
          </w:p>
        </w:tc>
      </w:tr>
      <w:tr w:rsidR="00257369" w:rsidRPr="00063FA1" w14:paraId="3C4DF9E0" w14:textId="54747ABA" w:rsidTr="00257369">
        <w:trPr>
          <w:trHeight w:val="2774"/>
          <w:jc w:val="center"/>
        </w:trPr>
        <w:tc>
          <w:tcPr>
            <w:tcW w:w="988" w:type="dxa"/>
            <w:hideMark/>
          </w:tcPr>
          <w:p w14:paraId="2586FD53" w14:textId="77777777" w:rsidR="00257369" w:rsidRPr="00453AD7" w:rsidRDefault="00257369" w:rsidP="00525064">
            <w:pPr>
              <w:jc w:val="center"/>
              <w:rPr>
                <w:rFonts w:ascii="Arial" w:hAnsi="Arial" w:cs="Arial"/>
                <w:color w:val="000000"/>
                <w:sz w:val="24"/>
                <w:szCs w:val="24"/>
              </w:rPr>
            </w:pPr>
            <w:r w:rsidRPr="00453AD7">
              <w:rPr>
                <w:rFonts w:ascii="Arial" w:hAnsi="Arial" w:cs="Arial"/>
                <w:color w:val="000000"/>
                <w:sz w:val="24"/>
                <w:szCs w:val="24"/>
              </w:rPr>
              <w:t>01</w:t>
            </w:r>
          </w:p>
        </w:tc>
        <w:tc>
          <w:tcPr>
            <w:tcW w:w="4380" w:type="dxa"/>
            <w:hideMark/>
          </w:tcPr>
          <w:p w14:paraId="46B11A44" w14:textId="77777777" w:rsidR="00257369" w:rsidRPr="00453AD7" w:rsidRDefault="00257369" w:rsidP="00525064">
            <w:pPr>
              <w:jc w:val="both"/>
              <w:rPr>
                <w:rFonts w:ascii="Arial" w:hAnsi="Arial" w:cs="Arial"/>
                <w:color w:val="000000"/>
                <w:sz w:val="24"/>
                <w:szCs w:val="24"/>
              </w:rPr>
            </w:pPr>
            <w:r w:rsidRPr="00417600">
              <w:rPr>
                <w:rFonts w:ascii="Arial" w:hAnsi="Arial" w:cs="Arial"/>
                <w:b/>
                <w:bCs/>
                <w:color w:val="000000"/>
                <w:sz w:val="24"/>
                <w:szCs w:val="24"/>
              </w:rPr>
              <w:t xml:space="preserve">Aquisição de uma PLATAFORMA DE ACESSIBILIDADE PARA ESCADA (TIPO PLATAFORMA ELEVATÓRIA INCLINADA) instalada. </w:t>
            </w:r>
            <w:r w:rsidRPr="00417600">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w:t>
            </w:r>
            <w:r w:rsidRPr="00417600">
              <w:rPr>
                <w:rFonts w:ascii="Arial" w:hAnsi="Arial" w:cs="Arial"/>
                <w:color w:val="000000"/>
                <w:sz w:val="24"/>
                <w:szCs w:val="24"/>
              </w:rPr>
              <w:lastRenderedPageBreak/>
              <w:t xml:space="preserve">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w:t>
            </w:r>
            <w:r w:rsidRPr="00417600">
              <w:rPr>
                <w:rFonts w:ascii="Arial" w:hAnsi="Arial" w:cs="Arial"/>
                <w:color w:val="000000"/>
                <w:sz w:val="24"/>
                <w:szCs w:val="24"/>
              </w:rPr>
              <w:lastRenderedPageBreak/>
              <w:t xml:space="preserve">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417600">
              <w:rPr>
                <w:rFonts w:ascii="Arial" w:hAnsi="Arial" w:cs="Arial"/>
                <w:color w:val="000000"/>
                <w:sz w:val="24"/>
                <w:szCs w:val="24"/>
              </w:rPr>
              <w:t>Onisto</w:t>
            </w:r>
            <w:proofErr w:type="spellEnd"/>
            <w:r w:rsidRPr="00417600">
              <w:rPr>
                <w:rFonts w:ascii="Arial" w:hAnsi="Arial" w:cs="Arial"/>
                <w:color w:val="000000"/>
                <w:sz w:val="24"/>
                <w:szCs w:val="24"/>
              </w:rPr>
              <w:t>, 41, em Extrema, MG.</w:t>
            </w:r>
          </w:p>
        </w:tc>
        <w:tc>
          <w:tcPr>
            <w:tcW w:w="1418" w:type="dxa"/>
            <w:noWrap/>
          </w:tcPr>
          <w:p w14:paraId="13498503" w14:textId="2030558F" w:rsidR="00257369" w:rsidRPr="00417600" w:rsidRDefault="00257369" w:rsidP="00525064">
            <w:pPr>
              <w:jc w:val="center"/>
              <w:rPr>
                <w:rFonts w:ascii="Arial" w:hAnsi="Arial" w:cs="Arial"/>
                <w:color w:val="000000"/>
                <w:sz w:val="24"/>
                <w:szCs w:val="24"/>
              </w:rPr>
            </w:pPr>
          </w:p>
        </w:tc>
        <w:tc>
          <w:tcPr>
            <w:tcW w:w="1483" w:type="dxa"/>
          </w:tcPr>
          <w:p w14:paraId="46472476" w14:textId="77777777" w:rsidR="00257369" w:rsidRPr="00417600" w:rsidRDefault="00257369" w:rsidP="00525064">
            <w:pPr>
              <w:jc w:val="center"/>
              <w:rPr>
                <w:color w:val="000000"/>
                <w:sz w:val="24"/>
                <w:szCs w:val="24"/>
              </w:rPr>
            </w:pPr>
          </w:p>
        </w:tc>
        <w:tc>
          <w:tcPr>
            <w:tcW w:w="1136" w:type="dxa"/>
            <w:hideMark/>
          </w:tcPr>
          <w:p w14:paraId="0680838F" w14:textId="44387E03"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t xml:space="preserve">01 </w:t>
            </w:r>
          </w:p>
          <w:p w14:paraId="0B43B2A9" w14:textId="77777777"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t>peça</w:t>
            </w:r>
          </w:p>
        </w:tc>
        <w:tc>
          <w:tcPr>
            <w:tcW w:w="1647" w:type="dxa"/>
          </w:tcPr>
          <w:p w14:paraId="13952437" w14:textId="77777777" w:rsidR="00257369" w:rsidRPr="00417600" w:rsidRDefault="00257369" w:rsidP="00525064">
            <w:pPr>
              <w:jc w:val="center"/>
              <w:rPr>
                <w:color w:val="000000"/>
                <w:sz w:val="24"/>
                <w:szCs w:val="24"/>
              </w:rPr>
            </w:pPr>
          </w:p>
        </w:tc>
      </w:tr>
      <w:bookmarkEnd w:id="19"/>
    </w:tbl>
    <w:p w14:paraId="4BEB87FF"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4BBBCAD8" w14:textId="77777777" w:rsidR="00257369" w:rsidRDefault="00257369" w:rsidP="004372E5">
      <w:pPr>
        <w:spacing w:line="360" w:lineRule="auto"/>
        <w:jc w:val="both"/>
        <w:rPr>
          <w:color w:val="000000"/>
          <w:sz w:val="24"/>
          <w:szCs w:val="24"/>
        </w:rPr>
      </w:pPr>
    </w:p>
    <w:p w14:paraId="021EB23A" w14:textId="77777777" w:rsidR="00257369" w:rsidRDefault="00257369" w:rsidP="004372E5">
      <w:pPr>
        <w:spacing w:line="360" w:lineRule="auto"/>
        <w:jc w:val="both"/>
        <w:rPr>
          <w:color w:val="000000"/>
          <w:sz w:val="24"/>
          <w:szCs w:val="24"/>
        </w:rPr>
      </w:pPr>
    </w:p>
    <w:p w14:paraId="418A93CA" w14:textId="77777777" w:rsidR="00257369" w:rsidRDefault="00257369" w:rsidP="004372E5">
      <w:pPr>
        <w:spacing w:line="360" w:lineRule="auto"/>
        <w:jc w:val="both"/>
        <w:rPr>
          <w:color w:val="000000"/>
          <w:sz w:val="24"/>
          <w:szCs w:val="24"/>
        </w:rPr>
      </w:pPr>
    </w:p>
    <w:p w14:paraId="53A7F39E" w14:textId="77777777" w:rsidR="00257369" w:rsidRDefault="00257369" w:rsidP="004372E5">
      <w:pPr>
        <w:spacing w:line="360" w:lineRule="auto"/>
        <w:jc w:val="both"/>
        <w:rPr>
          <w:color w:val="000000"/>
          <w:sz w:val="24"/>
          <w:szCs w:val="24"/>
        </w:rPr>
      </w:pPr>
    </w:p>
    <w:p w14:paraId="5E284624" w14:textId="77777777" w:rsidR="00257369" w:rsidRDefault="00257369" w:rsidP="004372E5">
      <w:pPr>
        <w:spacing w:line="360" w:lineRule="auto"/>
        <w:jc w:val="both"/>
        <w:rPr>
          <w:color w:val="000000"/>
          <w:sz w:val="24"/>
          <w:szCs w:val="24"/>
        </w:rPr>
      </w:pPr>
    </w:p>
    <w:p w14:paraId="0AD87375" w14:textId="77777777" w:rsidR="00257369" w:rsidRPr="004372E5" w:rsidRDefault="00257369" w:rsidP="004372E5">
      <w:pPr>
        <w:spacing w:line="360" w:lineRule="auto"/>
        <w:jc w:val="both"/>
        <w:rPr>
          <w:color w:val="000000"/>
          <w:sz w:val="24"/>
          <w:szCs w:val="24"/>
        </w:rPr>
      </w:pPr>
    </w:p>
    <w:p w14:paraId="1B87140A" w14:textId="77777777" w:rsidR="00DB0650" w:rsidRDefault="00DB0650" w:rsidP="004372E5">
      <w:pPr>
        <w:spacing w:line="360" w:lineRule="auto"/>
        <w:jc w:val="both"/>
        <w:rPr>
          <w:b/>
          <w:color w:val="000000"/>
          <w:sz w:val="24"/>
          <w:szCs w:val="24"/>
        </w:rPr>
      </w:pPr>
      <w:r w:rsidRPr="004372E5">
        <w:rPr>
          <w:b/>
          <w:color w:val="000000"/>
          <w:sz w:val="24"/>
          <w:szCs w:val="24"/>
        </w:rPr>
        <w:lastRenderedPageBreak/>
        <w:t>Indicação da forma de pagamento:</w:t>
      </w:r>
    </w:p>
    <w:p w14:paraId="11F6CFC5" w14:textId="77777777" w:rsidR="00257369" w:rsidRDefault="00257369" w:rsidP="004372E5">
      <w:pPr>
        <w:spacing w:line="360" w:lineRule="auto"/>
        <w:jc w:val="both"/>
        <w:rPr>
          <w:b/>
          <w:color w:val="000000"/>
          <w:sz w:val="24"/>
          <w:szCs w:val="24"/>
        </w:rPr>
      </w:pPr>
    </w:p>
    <w:p w14:paraId="015129D8" w14:textId="77777777" w:rsidR="00257369" w:rsidRPr="004372E5" w:rsidRDefault="00257369" w:rsidP="004372E5">
      <w:pPr>
        <w:spacing w:line="360" w:lineRule="auto"/>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3511BF3A" w14:textId="77777777" w:rsidR="00257369" w:rsidRDefault="00257369"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6170C4D5" w14:textId="77777777" w:rsidR="0029052D" w:rsidRDefault="0029052D" w:rsidP="004372E5">
      <w:pPr>
        <w:spacing w:line="360" w:lineRule="auto"/>
        <w:jc w:val="center"/>
        <w:rPr>
          <w:color w:val="000000"/>
          <w:sz w:val="24"/>
          <w:szCs w:val="24"/>
        </w:rPr>
      </w:pPr>
    </w:p>
    <w:p w14:paraId="5F3A177D" w14:textId="77777777" w:rsidR="0029052D" w:rsidRDefault="0029052D" w:rsidP="004372E5">
      <w:pPr>
        <w:spacing w:line="360" w:lineRule="auto"/>
        <w:jc w:val="center"/>
        <w:rPr>
          <w:color w:val="000000"/>
          <w:sz w:val="24"/>
          <w:szCs w:val="24"/>
        </w:rPr>
      </w:pPr>
    </w:p>
    <w:p w14:paraId="18D26F29" w14:textId="77777777" w:rsidR="0029052D" w:rsidRDefault="0029052D" w:rsidP="004372E5">
      <w:pPr>
        <w:spacing w:line="360" w:lineRule="auto"/>
        <w:jc w:val="center"/>
        <w:rPr>
          <w:color w:val="000000"/>
          <w:sz w:val="24"/>
          <w:szCs w:val="24"/>
        </w:rPr>
      </w:pPr>
    </w:p>
    <w:p w14:paraId="599D1983" w14:textId="77777777" w:rsidR="0029052D" w:rsidRDefault="0029052D" w:rsidP="004372E5">
      <w:pPr>
        <w:spacing w:line="360" w:lineRule="auto"/>
        <w:jc w:val="center"/>
        <w:rPr>
          <w:color w:val="000000"/>
          <w:sz w:val="24"/>
          <w:szCs w:val="24"/>
        </w:rPr>
      </w:pPr>
    </w:p>
    <w:p w14:paraId="04A72D06" w14:textId="77777777" w:rsidR="0029052D" w:rsidRDefault="0029052D" w:rsidP="004372E5">
      <w:pPr>
        <w:spacing w:line="360" w:lineRule="auto"/>
        <w:jc w:val="center"/>
        <w:rPr>
          <w:color w:val="000000"/>
          <w:sz w:val="24"/>
          <w:szCs w:val="24"/>
        </w:rPr>
      </w:pPr>
    </w:p>
    <w:p w14:paraId="41A423BC" w14:textId="77777777" w:rsidR="0029052D" w:rsidRDefault="0029052D" w:rsidP="004372E5">
      <w:pPr>
        <w:spacing w:line="360" w:lineRule="auto"/>
        <w:jc w:val="center"/>
        <w:rPr>
          <w:color w:val="000000"/>
          <w:sz w:val="24"/>
          <w:szCs w:val="24"/>
        </w:rPr>
      </w:pPr>
    </w:p>
    <w:p w14:paraId="6B12CDCB" w14:textId="77777777" w:rsidR="005526B0" w:rsidRDefault="005526B0" w:rsidP="004372E5">
      <w:pPr>
        <w:spacing w:line="360" w:lineRule="auto"/>
        <w:jc w:val="center"/>
        <w:rPr>
          <w:color w:val="000000"/>
          <w:sz w:val="24"/>
          <w:szCs w:val="24"/>
        </w:rPr>
      </w:pPr>
    </w:p>
    <w:p w14:paraId="4EB65579" w14:textId="77777777" w:rsidR="005526B0" w:rsidRDefault="005526B0" w:rsidP="004372E5">
      <w:pPr>
        <w:spacing w:line="360" w:lineRule="auto"/>
        <w:jc w:val="center"/>
        <w:rPr>
          <w:color w:val="000000"/>
          <w:sz w:val="24"/>
          <w:szCs w:val="24"/>
        </w:rPr>
      </w:pPr>
    </w:p>
    <w:p w14:paraId="65DFD587" w14:textId="77777777" w:rsidR="005526B0" w:rsidRDefault="005526B0" w:rsidP="004372E5">
      <w:pPr>
        <w:spacing w:line="360" w:lineRule="auto"/>
        <w:jc w:val="center"/>
        <w:rPr>
          <w:color w:val="000000"/>
          <w:sz w:val="24"/>
          <w:szCs w:val="24"/>
        </w:rPr>
      </w:pPr>
    </w:p>
    <w:p w14:paraId="083584C0" w14:textId="77777777" w:rsidR="005526B0" w:rsidRDefault="005526B0" w:rsidP="004372E5">
      <w:pPr>
        <w:spacing w:line="360" w:lineRule="auto"/>
        <w:jc w:val="center"/>
        <w:rPr>
          <w:color w:val="000000"/>
          <w:sz w:val="24"/>
          <w:szCs w:val="24"/>
        </w:rPr>
      </w:pPr>
    </w:p>
    <w:p w14:paraId="6A302839" w14:textId="77777777" w:rsidR="00257369" w:rsidRDefault="00257369" w:rsidP="004372E5">
      <w:pPr>
        <w:spacing w:line="360" w:lineRule="auto"/>
        <w:jc w:val="center"/>
        <w:rPr>
          <w:color w:val="000000"/>
          <w:sz w:val="24"/>
          <w:szCs w:val="24"/>
        </w:rPr>
      </w:pPr>
    </w:p>
    <w:p w14:paraId="694ADCA0" w14:textId="77777777" w:rsidR="00257369" w:rsidRDefault="00257369" w:rsidP="004372E5">
      <w:pPr>
        <w:spacing w:line="360" w:lineRule="auto"/>
        <w:jc w:val="center"/>
        <w:rPr>
          <w:color w:val="000000"/>
          <w:sz w:val="24"/>
          <w:szCs w:val="24"/>
        </w:rPr>
      </w:pPr>
    </w:p>
    <w:p w14:paraId="04C0A544" w14:textId="77777777" w:rsidR="00257369" w:rsidRDefault="00257369" w:rsidP="004372E5">
      <w:pPr>
        <w:spacing w:line="360" w:lineRule="auto"/>
        <w:jc w:val="center"/>
        <w:rPr>
          <w:color w:val="000000"/>
          <w:sz w:val="24"/>
          <w:szCs w:val="24"/>
        </w:rPr>
      </w:pPr>
    </w:p>
    <w:p w14:paraId="68D9112C" w14:textId="77777777" w:rsidR="00257369" w:rsidRDefault="00257369" w:rsidP="004372E5">
      <w:pPr>
        <w:spacing w:line="360" w:lineRule="auto"/>
        <w:jc w:val="center"/>
        <w:rPr>
          <w:color w:val="000000"/>
          <w:sz w:val="24"/>
          <w:szCs w:val="24"/>
        </w:rPr>
      </w:pPr>
    </w:p>
    <w:p w14:paraId="1BCC1EFA" w14:textId="77777777" w:rsidR="00257369" w:rsidRDefault="00257369"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0" w:name="_Hlk189128133"/>
      <w:r w:rsidRPr="004372E5">
        <w:rPr>
          <w:rFonts w:eastAsia="Calibri"/>
          <w:b/>
          <w:bCs/>
          <w:sz w:val="24"/>
          <w:szCs w:val="24"/>
        </w:rPr>
        <w:lastRenderedPageBreak/>
        <w:t>ANEXO V - PLANILHA ESTIMADA DE FORMAÇÃO DE PREÇOS (PREÇOS MÁXIMOS).</w:t>
      </w:r>
    </w:p>
    <w:bookmarkEnd w:id="20"/>
    <w:p w14:paraId="66683B25" w14:textId="77777777" w:rsidR="00257369" w:rsidRPr="00257369" w:rsidRDefault="00257369">
      <w:pPr>
        <w:numPr>
          <w:ilvl w:val="0"/>
          <w:numId w:val="20"/>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A presente pesquisa de preços tem por finalidade levantar os valores praticados no mercado para contratação de empresa especializada para fornecimento e instalação de plataformas de acessibilidade elevatória para escada. Tal levantamento visa subsidiar a instrução do processo licitatório a ser conduzido pela Câmara Municipal de Extrema/MG, nos termos do art. 23 da Lei nº 14.133/2021.</w:t>
      </w:r>
    </w:p>
    <w:p w14:paraId="47B1E07E" w14:textId="77777777" w:rsidR="00257369" w:rsidRPr="00257369" w:rsidRDefault="00257369" w:rsidP="00257369">
      <w:pPr>
        <w:spacing w:line="240" w:lineRule="auto"/>
        <w:ind w:left="426"/>
        <w:jc w:val="both"/>
        <w:rPr>
          <w:rFonts w:ascii="Times New Roman" w:eastAsia="Calibri" w:hAnsi="Times New Roman" w:cs="Times New Roman"/>
        </w:rPr>
      </w:pPr>
    </w:p>
    <w:p w14:paraId="0DFE2AC0" w14:textId="77777777" w:rsidR="00257369" w:rsidRPr="00257369" w:rsidRDefault="00257369">
      <w:pPr>
        <w:numPr>
          <w:ilvl w:val="0"/>
          <w:numId w:val="20"/>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Foram encaminhados, por meio eletrônico, pedidos de cotação de preços. Os prestadores de serviços foram selecionados com base em pesquisa realizadas em sítios especializados e páginas institucionais. Adicionalmente, foi realizada pesquisa no Portal Nacional de Contratações Públicas, com o objetivo de identificar outros prestadores de serviço do mesmo ramo, que já prestaram serviço para outros órgãos públicos, de forma a ampliar as referências de mercado e assegurar maior precisão e competitividade na pesquisa de preços.</w:t>
      </w:r>
    </w:p>
    <w:p w14:paraId="6ABACD95" w14:textId="77777777" w:rsidR="00257369" w:rsidRPr="00257369" w:rsidRDefault="00257369" w:rsidP="00257369">
      <w:pPr>
        <w:spacing w:line="240" w:lineRule="auto"/>
        <w:ind w:left="850"/>
        <w:jc w:val="both"/>
        <w:rPr>
          <w:rFonts w:ascii="Times New Roman" w:eastAsia="Calibri" w:hAnsi="Times New Roman" w:cs="Times New Roman"/>
          <w:highlight w:val="lightGray"/>
        </w:rPr>
      </w:pPr>
    </w:p>
    <w:p w14:paraId="1B6DB20F" w14:textId="77777777" w:rsidR="00257369" w:rsidRPr="00257369" w:rsidRDefault="00257369">
      <w:pPr>
        <w:numPr>
          <w:ilvl w:val="0"/>
          <w:numId w:val="20"/>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Apenas as empresas ELLEVA ACESSIBILIDADE IMPORTAÇÃO, COMÉRCIO E DISTRIBUIÇÃO LTDA, ABA INDUSTRIA E COMERCIO DE MAQUINAS E EQUIPAMENTOS LTDA e SUL ACESSIBILIDADE COMÉRCIO DE ARTIGOS MÉDICOS LTDA enviaram propostas.</w:t>
      </w:r>
    </w:p>
    <w:p w14:paraId="5A54B6A0" w14:textId="77777777" w:rsidR="00257369" w:rsidRPr="00257369" w:rsidRDefault="00257369" w:rsidP="00257369">
      <w:pPr>
        <w:spacing w:line="240" w:lineRule="auto"/>
        <w:ind w:left="850"/>
        <w:jc w:val="both"/>
        <w:rPr>
          <w:rFonts w:ascii="Times New Roman" w:eastAsia="Calibri" w:hAnsi="Times New Roman" w:cs="Times New Roman"/>
        </w:rPr>
      </w:pPr>
    </w:p>
    <w:p w14:paraId="7EEEF568" w14:textId="77777777" w:rsidR="00257369" w:rsidRPr="00257369" w:rsidRDefault="00257369">
      <w:pPr>
        <w:numPr>
          <w:ilvl w:val="0"/>
          <w:numId w:val="20"/>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As empresas INTERFACE ACESSIBILIDADE, AGORA ELEVADORES e TK ELEVATOR informaram que seus equipamentos não atendem a metragem necessária, se tornando tecnicamente inviável.</w:t>
      </w:r>
    </w:p>
    <w:p w14:paraId="30499C74" w14:textId="77777777" w:rsidR="00257369" w:rsidRPr="00257369" w:rsidRDefault="00257369" w:rsidP="00257369">
      <w:pPr>
        <w:spacing w:line="240" w:lineRule="auto"/>
        <w:ind w:left="850"/>
        <w:jc w:val="both"/>
        <w:rPr>
          <w:rFonts w:ascii="Times New Roman" w:eastAsia="Calibri" w:hAnsi="Times New Roman" w:cs="Times New Roman"/>
        </w:rPr>
      </w:pPr>
    </w:p>
    <w:p w14:paraId="1303E9C8" w14:textId="77777777" w:rsidR="00257369" w:rsidRPr="00257369" w:rsidRDefault="00257369">
      <w:pPr>
        <w:numPr>
          <w:ilvl w:val="0"/>
          <w:numId w:val="20"/>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As empresas ELEVADORES HERTZ e SURIMEX informaram que não trabalham com o tipo de equipamento em questão.</w:t>
      </w:r>
    </w:p>
    <w:p w14:paraId="182C56C1" w14:textId="77777777" w:rsidR="00257369" w:rsidRPr="00257369" w:rsidRDefault="00257369" w:rsidP="00257369">
      <w:pPr>
        <w:rPr>
          <w:rFonts w:ascii="Times New Roman" w:hAnsi="Times New Roman" w:cs="Times New Roman"/>
        </w:rPr>
      </w:pPr>
    </w:p>
    <w:p w14:paraId="7808ED52" w14:textId="77777777" w:rsidR="00257369" w:rsidRPr="00257369" w:rsidRDefault="00257369" w:rsidP="00257369">
      <w:pPr>
        <w:numPr>
          <w:ilvl w:val="0"/>
          <w:numId w:val="2"/>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 xml:space="preserve">Realizou-se pesquisa no Portal Nacional de Contratações Públicas (PNCP), identificando contratação </w:t>
      </w:r>
      <w:r w:rsidRPr="00257369">
        <w:rPr>
          <w:rFonts w:ascii="Times New Roman" w:eastAsia="Calibri" w:hAnsi="Times New Roman" w:cs="Times New Roman"/>
          <w:b/>
          <w:bCs/>
        </w:rPr>
        <w:t>similar</w:t>
      </w:r>
      <w:r w:rsidRPr="00257369">
        <w:rPr>
          <w:rFonts w:ascii="Times New Roman" w:eastAsia="Calibri" w:hAnsi="Times New Roman" w:cs="Times New Roman"/>
        </w:rPr>
        <w:t xml:space="preserve"> realizada por outro ente da Administração Pública, conforme demonstrado a seguir:</w:t>
      </w:r>
    </w:p>
    <w:p w14:paraId="0985605F" w14:textId="77777777" w:rsidR="00257369" w:rsidRPr="00257369" w:rsidRDefault="00257369" w:rsidP="00257369">
      <w:pPr>
        <w:spacing w:line="240" w:lineRule="auto"/>
        <w:ind w:left="426"/>
        <w:jc w:val="both"/>
        <w:rPr>
          <w:rFonts w:ascii="Times New Roman" w:eastAsia="Calibri" w:hAnsi="Times New Roman" w:cs="Times New Roman"/>
        </w:rPr>
      </w:pPr>
    </w:p>
    <w:tbl>
      <w:tblPr>
        <w:tblStyle w:val="Tabelacomgrade25"/>
        <w:tblW w:w="8930" w:type="dxa"/>
        <w:tblInd w:w="565" w:type="dxa"/>
        <w:tblLook w:val="04A0" w:firstRow="1" w:lastRow="0" w:firstColumn="1" w:lastColumn="0" w:noHBand="0" w:noVBand="1"/>
      </w:tblPr>
      <w:tblGrid>
        <w:gridCol w:w="3260"/>
        <w:gridCol w:w="2982"/>
        <w:gridCol w:w="2688"/>
      </w:tblGrid>
      <w:tr w:rsidR="00257369" w:rsidRPr="00257369" w14:paraId="57D0E026" w14:textId="77777777" w:rsidTr="00525064">
        <w:tc>
          <w:tcPr>
            <w:tcW w:w="3260" w:type="dxa"/>
          </w:tcPr>
          <w:p w14:paraId="5CCEE078" w14:textId="77777777" w:rsidR="00257369" w:rsidRPr="00257369" w:rsidRDefault="00257369" w:rsidP="00257369">
            <w:pPr>
              <w:jc w:val="center"/>
              <w:rPr>
                <w:rFonts w:eastAsia="Calibri"/>
                <w:i/>
                <w:iCs/>
              </w:rPr>
            </w:pPr>
            <w:r w:rsidRPr="00257369">
              <w:rPr>
                <w:rFonts w:eastAsia="Calibri"/>
                <w:i/>
                <w:iCs/>
              </w:rPr>
              <w:t>Contratação</w:t>
            </w:r>
          </w:p>
        </w:tc>
        <w:tc>
          <w:tcPr>
            <w:tcW w:w="2982" w:type="dxa"/>
          </w:tcPr>
          <w:p w14:paraId="07865222" w14:textId="77777777" w:rsidR="00257369" w:rsidRPr="00257369" w:rsidRDefault="00257369" w:rsidP="00257369">
            <w:pPr>
              <w:jc w:val="center"/>
              <w:rPr>
                <w:rFonts w:eastAsia="Calibri"/>
                <w:i/>
                <w:iCs/>
              </w:rPr>
            </w:pPr>
            <w:r w:rsidRPr="00257369">
              <w:rPr>
                <w:rFonts w:eastAsia="Calibri"/>
                <w:i/>
                <w:iCs/>
              </w:rPr>
              <w:t>Órgão</w:t>
            </w:r>
          </w:p>
        </w:tc>
        <w:tc>
          <w:tcPr>
            <w:tcW w:w="2688" w:type="dxa"/>
          </w:tcPr>
          <w:p w14:paraId="4709A377" w14:textId="77777777" w:rsidR="00257369" w:rsidRPr="00257369" w:rsidRDefault="00257369" w:rsidP="00257369">
            <w:pPr>
              <w:jc w:val="center"/>
              <w:rPr>
                <w:rFonts w:eastAsia="Calibri"/>
                <w:i/>
                <w:iCs/>
              </w:rPr>
            </w:pPr>
            <w:r w:rsidRPr="00257369">
              <w:rPr>
                <w:rFonts w:eastAsia="Calibri"/>
                <w:i/>
                <w:iCs/>
              </w:rPr>
              <w:t>ID de Contratação</w:t>
            </w:r>
          </w:p>
        </w:tc>
      </w:tr>
      <w:tr w:rsidR="00257369" w:rsidRPr="00257369" w14:paraId="4E0F023F" w14:textId="77777777" w:rsidTr="00525064">
        <w:trPr>
          <w:trHeight w:val="498"/>
        </w:trPr>
        <w:tc>
          <w:tcPr>
            <w:tcW w:w="3260" w:type="dxa"/>
            <w:vAlign w:val="bottom"/>
          </w:tcPr>
          <w:p w14:paraId="0333FC6F" w14:textId="77777777" w:rsidR="00257369" w:rsidRPr="00257369" w:rsidRDefault="00257369" w:rsidP="00257369">
            <w:pPr>
              <w:rPr>
                <w:rFonts w:eastAsia="Calibri"/>
              </w:rPr>
            </w:pPr>
            <w:r w:rsidRPr="00257369">
              <w:rPr>
                <w:rFonts w:eastAsia="Calibri"/>
              </w:rPr>
              <w:t>Ato que autoriza a Contratação Direta nº 121/2025</w:t>
            </w:r>
          </w:p>
        </w:tc>
        <w:tc>
          <w:tcPr>
            <w:tcW w:w="2982" w:type="dxa"/>
            <w:vAlign w:val="bottom"/>
          </w:tcPr>
          <w:p w14:paraId="7C67CDA4" w14:textId="77777777" w:rsidR="00257369" w:rsidRPr="00257369" w:rsidRDefault="00257369" w:rsidP="00257369">
            <w:pPr>
              <w:rPr>
                <w:rFonts w:eastAsia="Calibri"/>
              </w:rPr>
            </w:pPr>
            <w:r w:rsidRPr="00257369">
              <w:rPr>
                <w:rFonts w:eastAsia="Calibri"/>
              </w:rPr>
              <w:t>Secretaria de Segurança Pública de Bauru – SP</w:t>
            </w:r>
          </w:p>
        </w:tc>
        <w:tc>
          <w:tcPr>
            <w:tcW w:w="2688" w:type="dxa"/>
            <w:vAlign w:val="bottom"/>
          </w:tcPr>
          <w:p w14:paraId="354909F0" w14:textId="77777777" w:rsidR="00257369" w:rsidRPr="00257369" w:rsidRDefault="00257369" w:rsidP="00257369">
            <w:pPr>
              <w:rPr>
                <w:rFonts w:eastAsia="Calibri"/>
              </w:rPr>
            </w:pPr>
            <w:r w:rsidRPr="00257369">
              <w:rPr>
                <w:rFonts w:eastAsia="Calibri"/>
              </w:rPr>
              <w:t>46377800000127-1-005831/2025</w:t>
            </w:r>
          </w:p>
        </w:tc>
      </w:tr>
    </w:tbl>
    <w:p w14:paraId="30D5FE5C" w14:textId="77777777" w:rsidR="00257369" w:rsidRPr="00257369" w:rsidRDefault="00257369" w:rsidP="00257369">
      <w:pPr>
        <w:spacing w:line="240" w:lineRule="auto"/>
        <w:ind w:left="426"/>
        <w:jc w:val="both"/>
        <w:rPr>
          <w:rFonts w:ascii="Times New Roman" w:eastAsia="Calibri" w:hAnsi="Times New Roman" w:cs="Times New Roman"/>
        </w:rPr>
      </w:pPr>
    </w:p>
    <w:p w14:paraId="1C8BD03D" w14:textId="77777777" w:rsidR="00257369" w:rsidRPr="00257369" w:rsidRDefault="00257369" w:rsidP="00257369">
      <w:pPr>
        <w:numPr>
          <w:ilvl w:val="0"/>
          <w:numId w:val="2"/>
        </w:numPr>
        <w:spacing w:line="240" w:lineRule="auto"/>
        <w:ind w:left="426" w:hanging="502"/>
        <w:jc w:val="both"/>
        <w:rPr>
          <w:rFonts w:ascii="Times New Roman" w:eastAsia="Calibri" w:hAnsi="Times New Roman" w:cs="Times New Roman"/>
        </w:rPr>
      </w:pPr>
      <w:r w:rsidRPr="00257369">
        <w:rPr>
          <w:rFonts w:ascii="Times New Roman" w:eastAsia="Calibri" w:hAnsi="Times New Roman" w:cs="Times New Roman"/>
        </w:rPr>
        <w:t>Para a formação do preço de referência da presente contratação, foi considerada uma contratação similar realizada por órgão público, cujo objeto envolve o fornecimento e instalação de plataforma elevatória de acessibilidade.</w:t>
      </w:r>
    </w:p>
    <w:p w14:paraId="3AC06C35" w14:textId="77777777" w:rsidR="00257369" w:rsidRPr="00257369" w:rsidRDefault="00257369" w:rsidP="00257369">
      <w:pPr>
        <w:spacing w:line="240" w:lineRule="auto"/>
        <w:ind w:left="426"/>
        <w:jc w:val="both"/>
        <w:rPr>
          <w:rFonts w:ascii="Times New Roman" w:eastAsia="Calibri" w:hAnsi="Times New Roman" w:cs="Times New Roman"/>
        </w:rPr>
      </w:pPr>
      <w:r w:rsidRPr="00257369">
        <w:rPr>
          <w:rFonts w:ascii="Times New Roman" w:eastAsia="Calibri" w:hAnsi="Times New Roman" w:cs="Times New Roman"/>
        </w:rPr>
        <w:t>Entretanto, destaca-se que o valor desse tipo de equipamento apresenta elevada variabilidade, em razão de suas características técnicas e das condições específicas de instalação, tais como:</w:t>
      </w:r>
    </w:p>
    <w:p w14:paraId="03040200" w14:textId="77777777" w:rsidR="00257369" w:rsidRPr="00257369" w:rsidRDefault="00257369">
      <w:pPr>
        <w:numPr>
          <w:ilvl w:val="0"/>
          <w:numId w:val="40"/>
        </w:numPr>
        <w:spacing w:line="240" w:lineRule="auto"/>
        <w:jc w:val="both"/>
        <w:rPr>
          <w:rFonts w:ascii="Times New Roman" w:eastAsia="Calibri" w:hAnsi="Times New Roman" w:cs="Times New Roman"/>
        </w:rPr>
      </w:pPr>
      <w:r w:rsidRPr="00257369">
        <w:rPr>
          <w:rFonts w:ascii="Times New Roman" w:eastAsia="Calibri" w:hAnsi="Times New Roman" w:cs="Times New Roman"/>
        </w:rPr>
        <w:t xml:space="preserve">extensão total do percurso (comprimento dos trilhos); </w:t>
      </w:r>
    </w:p>
    <w:p w14:paraId="4BCD7E2F" w14:textId="77777777" w:rsidR="00257369" w:rsidRPr="00257369" w:rsidRDefault="00257369">
      <w:pPr>
        <w:numPr>
          <w:ilvl w:val="0"/>
          <w:numId w:val="40"/>
        </w:numPr>
        <w:spacing w:line="240" w:lineRule="auto"/>
        <w:jc w:val="both"/>
        <w:rPr>
          <w:rFonts w:ascii="Times New Roman" w:eastAsia="Calibri" w:hAnsi="Times New Roman" w:cs="Times New Roman"/>
        </w:rPr>
      </w:pPr>
      <w:r w:rsidRPr="00257369">
        <w:rPr>
          <w:rFonts w:ascii="Times New Roman" w:eastAsia="Calibri" w:hAnsi="Times New Roman" w:cs="Times New Roman"/>
        </w:rPr>
        <w:t xml:space="preserve">número de paradas (níveis atendidos); </w:t>
      </w:r>
    </w:p>
    <w:p w14:paraId="256EB628" w14:textId="77777777" w:rsidR="00257369" w:rsidRPr="00257369" w:rsidRDefault="00257369">
      <w:pPr>
        <w:numPr>
          <w:ilvl w:val="0"/>
          <w:numId w:val="40"/>
        </w:numPr>
        <w:spacing w:line="240" w:lineRule="auto"/>
        <w:jc w:val="both"/>
        <w:rPr>
          <w:rFonts w:ascii="Times New Roman" w:eastAsia="Calibri" w:hAnsi="Times New Roman" w:cs="Times New Roman"/>
        </w:rPr>
      </w:pPr>
      <w:r w:rsidRPr="00257369">
        <w:rPr>
          <w:rFonts w:ascii="Times New Roman" w:eastAsia="Calibri" w:hAnsi="Times New Roman" w:cs="Times New Roman"/>
        </w:rPr>
        <w:t xml:space="preserve">configuração arquitetônica do local (curvas, inclinações e patamares); </w:t>
      </w:r>
    </w:p>
    <w:p w14:paraId="234EE849" w14:textId="77777777" w:rsidR="00257369" w:rsidRPr="00257369" w:rsidRDefault="00257369">
      <w:pPr>
        <w:numPr>
          <w:ilvl w:val="0"/>
          <w:numId w:val="40"/>
        </w:numPr>
        <w:spacing w:line="240" w:lineRule="auto"/>
        <w:jc w:val="both"/>
        <w:rPr>
          <w:rFonts w:ascii="Times New Roman" w:eastAsia="Calibri" w:hAnsi="Times New Roman" w:cs="Times New Roman"/>
        </w:rPr>
      </w:pPr>
      <w:r w:rsidRPr="00257369">
        <w:rPr>
          <w:rFonts w:ascii="Times New Roman" w:eastAsia="Calibri" w:hAnsi="Times New Roman" w:cs="Times New Roman"/>
        </w:rPr>
        <w:t xml:space="preserve">dimensões disponíveis para instalação; </w:t>
      </w:r>
    </w:p>
    <w:p w14:paraId="25320480" w14:textId="77777777" w:rsidR="00257369" w:rsidRPr="00257369" w:rsidRDefault="00257369">
      <w:pPr>
        <w:numPr>
          <w:ilvl w:val="0"/>
          <w:numId w:val="40"/>
        </w:numPr>
        <w:spacing w:line="240" w:lineRule="auto"/>
        <w:jc w:val="both"/>
        <w:rPr>
          <w:rFonts w:ascii="Times New Roman" w:eastAsia="Calibri" w:hAnsi="Times New Roman" w:cs="Times New Roman"/>
        </w:rPr>
      </w:pPr>
      <w:r w:rsidRPr="00257369">
        <w:rPr>
          <w:rFonts w:ascii="Times New Roman" w:eastAsia="Calibri" w:hAnsi="Times New Roman" w:cs="Times New Roman"/>
        </w:rPr>
        <w:t xml:space="preserve">necessidade de fabricação sob medida e customização; </w:t>
      </w:r>
    </w:p>
    <w:p w14:paraId="0AE35D06" w14:textId="77777777" w:rsidR="00257369" w:rsidRPr="00257369" w:rsidRDefault="00257369" w:rsidP="00257369">
      <w:pPr>
        <w:spacing w:line="240" w:lineRule="auto"/>
        <w:ind w:left="426"/>
        <w:jc w:val="both"/>
        <w:rPr>
          <w:rFonts w:ascii="Times New Roman" w:eastAsia="Calibri" w:hAnsi="Times New Roman" w:cs="Times New Roman"/>
        </w:rPr>
      </w:pPr>
      <w:r w:rsidRPr="00257369">
        <w:rPr>
          <w:rFonts w:ascii="Times New Roman" w:eastAsia="Calibri" w:hAnsi="Times New Roman" w:cs="Times New Roman"/>
        </w:rPr>
        <w:lastRenderedPageBreak/>
        <w:t>Dessa forma, ainda que as contratações utilizadas como referência possuam objeto semelhante, não há padronização de valores de mercado, uma vez que cada projeto é desenvolvido conforme as particularidades do local de instalação e do descritivo técnico exigido.</w:t>
      </w:r>
    </w:p>
    <w:p w14:paraId="4F745D56" w14:textId="77777777" w:rsidR="00257369" w:rsidRPr="00257369" w:rsidRDefault="00257369" w:rsidP="00257369">
      <w:pPr>
        <w:spacing w:line="240" w:lineRule="auto"/>
        <w:ind w:left="426"/>
        <w:jc w:val="both"/>
        <w:rPr>
          <w:rFonts w:ascii="Times New Roman" w:eastAsia="Calibri" w:hAnsi="Times New Roman" w:cs="Times New Roman"/>
        </w:rPr>
      </w:pPr>
    </w:p>
    <w:p w14:paraId="6B264993" w14:textId="77777777" w:rsidR="00257369" w:rsidRPr="00257369" w:rsidRDefault="00257369" w:rsidP="00257369">
      <w:pPr>
        <w:numPr>
          <w:ilvl w:val="0"/>
          <w:numId w:val="2"/>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A ferramenta de pesquisa de preços, Banco de Preços do Tribunal de Contas de Minas Gerais, destinada a promover a transparência e o controle dos preços praticados nas contratações públicas, conforme previsto no Manual de Procedimentos Licitatórios e Contratações do TCE-MG está temporariamente desativada.</w:t>
      </w:r>
    </w:p>
    <w:p w14:paraId="36E177DA" w14:textId="77777777" w:rsidR="00257369" w:rsidRPr="00257369" w:rsidRDefault="00257369" w:rsidP="00257369">
      <w:pPr>
        <w:spacing w:line="240" w:lineRule="auto"/>
        <w:ind w:left="426"/>
        <w:jc w:val="both"/>
        <w:rPr>
          <w:rFonts w:ascii="Times New Roman" w:eastAsia="Calibri" w:hAnsi="Times New Roman" w:cs="Times New Roman"/>
        </w:rPr>
      </w:pPr>
    </w:p>
    <w:p w14:paraId="02BFABF5" w14:textId="77777777" w:rsidR="00257369" w:rsidRPr="00257369" w:rsidRDefault="00257369" w:rsidP="00257369">
      <w:pPr>
        <w:numPr>
          <w:ilvl w:val="0"/>
          <w:numId w:val="2"/>
        </w:numPr>
        <w:spacing w:line="240" w:lineRule="auto"/>
        <w:ind w:left="426" w:hanging="426"/>
        <w:jc w:val="both"/>
        <w:rPr>
          <w:rFonts w:ascii="Times New Roman" w:eastAsia="Calibri" w:hAnsi="Times New Roman" w:cs="Times New Roman"/>
        </w:rPr>
      </w:pPr>
      <w:r w:rsidRPr="00257369">
        <w:rPr>
          <w:rFonts w:ascii="Times New Roman" w:eastAsia="Calibri" w:hAnsi="Times New Roman" w:cs="Times New Roman"/>
        </w:rPr>
        <w:t>Verificou-se que as cotações obtidas junto a fornecedores formais apresentaram elevada variação de valores, mesmo considerando objetos com características semelhantes. Diante desse cenário, a utilização da média aritmética simples poderia resultar em distorções no valor estimado da contratação, comprometendo a fidedignidade da pesquisa de preços.</w:t>
      </w:r>
    </w:p>
    <w:p w14:paraId="0E348D9B" w14:textId="77777777" w:rsidR="00257369" w:rsidRPr="00257369" w:rsidRDefault="00257369" w:rsidP="00257369">
      <w:pPr>
        <w:spacing w:line="240" w:lineRule="auto"/>
        <w:ind w:left="426"/>
        <w:jc w:val="both"/>
        <w:rPr>
          <w:rFonts w:ascii="Times New Roman" w:eastAsia="Calibri" w:hAnsi="Times New Roman" w:cs="Times New Roman"/>
        </w:rPr>
      </w:pPr>
      <w:r w:rsidRPr="00257369">
        <w:rPr>
          <w:rFonts w:ascii="Times New Roman" w:eastAsia="Calibri" w:hAnsi="Times New Roman" w:cs="Times New Roman"/>
        </w:rPr>
        <w:t>Assim, com o objetivo de obter um valor de referência mais representativo e aderente à realidade de mercado, optou-se pela adoção da mediana dos valores coletados, metodologia que reduz a influência de valores extremos (muito elevados ou muito baixos), proporcionando maior equilíbrio e confiabilidade na estimativa.</w:t>
      </w:r>
    </w:p>
    <w:p w14:paraId="11291E3F" w14:textId="77777777" w:rsidR="00257369" w:rsidRPr="00257369" w:rsidRDefault="00257369" w:rsidP="00257369">
      <w:pPr>
        <w:spacing w:line="240" w:lineRule="auto"/>
        <w:ind w:left="426"/>
        <w:jc w:val="both"/>
        <w:rPr>
          <w:rFonts w:ascii="Times New Roman" w:eastAsia="Calibri" w:hAnsi="Times New Roman" w:cs="Times New Roman"/>
        </w:rPr>
      </w:pPr>
    </w:p>
    <w:p w14:paraId="717A246F" w14:textId="77777777" w:rsidR="00257369" w:rsidRPr="00257369" w:rsidRDefault="00257369">
      <w:pPr>
        <w:numPr>
          <w:ilvl w:val="0"/>
          <w:numId w:val="24"/>
        </w:numPr>
        <w:spacing w:line="240" w:lineRule="auto"/>
        <w:ind w:left="426" w:right="-425" w:hanging="426"/>
        <w:jc w:val="both"/>
        <w:rPr>
          <w:rFonts w:ascii="Times New Roman" w:eastAsia="Calibri" w:hAnsi="Times New Roman" w:cs="Times New Roman"/>
          <w:b/>
          <w:bCs/>
          <w:i/>
        </w:rPr>
      </w:pPr>
      <w:r w:rsidRPr="00257369">
        <w:rPr>
          <w:rFonts w:ascii="Times New Roman" w:eastAsia="Calibri" w:hAnsi="Times New Roman" w:cs="Times New Roman"/>
        </w:rPr>
        <w:t>Registra-se, por fim, que a Câmara Municipal de Extrema não possui contrato vigente para a execução do serviço em questão</w:t>
      </w:r>
    </w:p>
    <w:p w14:paraId="7B88B00A" w14:textId="77777777" w:rsidR="0029052D" w:rsidRPr="0029052D" w:rsidRDefault="0029052D" w:rsidP="00257369">
      <w:pPr>
        <w:rPr>
          <w:rFonts w:ascii="Times New Roman" w:hAnsi="Times New Roman"/>
          <w:sz w:val="28"/>
          <w:szCs w:val="28"/>
        </w:rPr>
      </w:pP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257369" w:rsidRPr="00BA21D4" w14:paraId="489AD58F" w14:textId="77777777" w:rsidTr="00525064">
        <w:trPr>
          <w:trHeight w:val="744"/>
        </w:trPr>
        <w:tc>
          <w:tcPr>
            <w:tcW w:w="847" w:type="dxa"/>
            <w:hideMark/>
          </w:tcPr>
          <w:p w14:paraId="750E01A7" w14:textId="77777777" w:rsidR="00257369" w:rsidRPr="00BA21D4" w:rsidRDefault="00257369" w:rsidP="00525064">
            <w:pPr>
              <w:jc w:val="center"/>
              <w:rPr>
                <w:rFonts w:ascii="Arial" w:hAnsi="Arial" w:cs="Arial"/>
                <w:b/>
                <w:bCs/>
                <w:color w:val="000000"/>
              </w:rPr>
            </w:pPr>
            <w:r w:rsidRPr="00BA21D4">
              <w:rPr>
                <w:rFonts w:ascii="Arial" w:hAnsi="Arial" w:cs="Arial"/>
                <w:b/>
                <w:bCs/>
                <w:color w:val="000000"/>
              </w:rPr>
              <w:t>ITEM</w:t>
            </w:r>
          </w:p>
        </w:tc>
        <w:tc>
          <w:tcPr>
            <w:tcW w:w="5547" w:type="dxa"/>
            <w:hideMark/>
          </w:tcPr>
          <w:p w14:paraId="35625E8D" w14:textId="77777777" w:rsidR="00257369" w:rsidRPr="00BA21D4" w:rsidRDefault="00257369" w:rsidP="00525064">
            <w:pPr>
              <w:jc w:val="center"/>
              <w:rPr>
                <w:rFonts w:ascii="Arial" w:hAnsi="Arial" w:cs="Arial"/>
                <w:b/>
                <w:bCs/>
                <w:color w:val="000000"/>
              </w:rPr>
            </w:pPr>
            <w:r w:rsidRPr="00BA21D4">
              <w:rPr>
                <w:rFonts w:ascii="Arial" w:hAnsi="Arial" w:cs="Arial"/>
                <w:b/>
                <w:bCs/>
                <w:color w:val="000000"/>
              </w:rPr>
              <w:t>DESCRIÇÃO</w:t>
            </w:r>
          </w:p>
        </w:tc>
        <w:tc>
          <w:tcPr>
            <w:tcW w:w="1336" w:type="dxa"/>
            <w:hideMark/>
          </w:tcPr>
          <w:p w14:paraId="19D21CDE" w14:textId="77777777" w:rsidR="00257369" w:rsidRPr="00BA21D4" w:rsidRDefault="00257369" w:rsidP="00525064">
            <w:pPr>
              <w:jc w:val="center"/>
              <w:rPr>
                <w:rFonts w:ascii="Arial" w:hAnsi="Arial" w:cs="Arial"/>
                <w:b/>
                <w:bCs/>
                <w:color w:val="000000"/>
              </w:rPr>
            </w:pPr>
            <w:r w:rsidRPr="00BA21D4">
              <w:rPr>
                <w:rFonts w:ascii="Arial" w:hAnsi="Arial" w:cs="Arial"/>
                <w:b/>
                <w:bCs/>
                <w:color w:val="000000"/>
              </w:rPr>
              <w:t>MEDIANA VALOR UNIT.</w:t>
            </w:r>
          </w:p>
        </w:tc>
        <w:tc>
          <w:tcPr>
            <w:tcW w:w="1136" w:type="dxa"/>
            <w:hideMark/>
          </w:tcPr>
          <w:p w14:paraId="2CAA3BBA" w14:textId="77777777" w:rsidR="00257369" w:rsidRPr="00BA21D4" w:rsidRDefault="00257369" w:rsidP="00525064">
            <w:pPr>
              <w:jc w:val="center"/>
              <w:rPr>
                <w:rFonts w:ascii="Arial" w:hAnsi="Arial" w:cs="Arial"/>
                <w:b/>
                <w:bCs/>
                <w:color w:val="000000"/>
              </w:rPr>
            </w:pPr>
            <w:r w:rsidRPr="00BA21D4">
              <w:rPr>
                <w:rFonts w:ascii="Arial" w:hAnsi="Arial" w:cs="Arial"/>
                <w:b/>
                <w:bCs/>
                <w:color w:val="000000"/>
              </w:rPr>
              <w:t>QUANT.</w:t>
            </w:r>
          </w:p>
        </w:tc>
        <w:tc>
          <w:tcPr>
            <w:tcW w:w="1483" w:type="dxa"/>
            <w:hideMark/>
          </w:tcPr>
          <w:p w14:paraId="19C22890" w14:textId="77777777" w:rsidR="00257369" w:rsidRPr="00BA21D4" w:rsidRDefault="00257369" w:rsidP="00525064">
            <w:pPr>
              <w:jc w:val="center"/>
              <w:rPr>
                <w:rFonts w:ascii="Arial" w:hAnsi="Arial" w:cs="Arial"/>
                <w:b/>
                <w:bCs/>
                <w:color w:val="000000"/>
              </w:rPr>
            </w:pPr>
            <w:r w:rsidRPr="00BA21D4">
              <w:rPr>
                <w:rFonts w:ascii="Arial" w:hAnsi="Arial" w:cs="Arial"/>
                <w:b/>
                <w:bCs/>
                <w:color w:val="000000"/>
              </w:rPr>
              <w:t>VALOR GLOBAL ESTIMADO</w:t>
            </w:r>
          </w:p>
        </w:tc>
      </w:tr>
      <w:tr w:rsidR="00257369" w:rsidRPr="00BA21D4" w14:paraId="514AF485" w14:textId="77777777" w:rsidTr="00525064">
        <w:trPr>
          <w:trHeight w:val="2774"/>
        </w:trPr>
        <w:tc>
          <w:tcPr>
            <w:tcW w:w="847" w:type="dxa"/>
            <w:hideMark/>
          </w:tcPr>
          <w:p w14:paraId="76FFA018" w14:textId="77777777" w:rsidR="00257369" w:rsidRPr="00BA21D4" w:rsidRDefault="00257369" w:rsidP="00525064">
            <w:pPr>
              <w:jc w:val="center"/>
              <w:rPr>
                <w:rFonts w:ascii="Arial" w:hAnsi="Arial" w:cs="Arial"/>
                <w:color w:val="000000"/>
              </w:rPr>
            </w:pPr>
            <w:r w:rsidRPr="00BA21D4">
              <w:rPr>
                <w:rFonts w:ascii="Arial" w:hAnsi="Arial" w:cs="Arial"/>
                <w:color w:val="000000"/>
              </w:rPr>
              <w:t>01</w:t>
            </w:r>
          </w:p>
        </w:tc>
        <w:tc>
          <w:tcPr>
            <w:tcW w:w="5547" w:type="dxa"/>
            <w:hideMark/>
          </w:tcPr>
          <w:p w14:paraId="47ADAE0E" w14:textId="77777777" w:rsidR="00257369" w:rsidRPr="00BA21D4" w:rsidRDefault="00257369" w:rsidP="00525064">
            <w:pPr>
              <w:jc w:val="both"/>
              <w:rPr>
                <w:rFonts w:ascii="Arial" w:hAnsi="Arial" w:cs="Arial"/>
                <w:color w:val="000000"/>
              </w:rPr>
            </w:pPr>
            <w:r w:rsidRPr="00BA21D4">
              <w:rPr>
                <w:rFonts w:ascii="Arial" w:hAnsi="Arial" w:cs="Arial"/>
                <w:b/>
                <w:bCs/>
                <w:color w:val="000000"/>
              </w:rPr>
              <w:t xml:space="preserve">Aquisição de uma PLATAFORMA DE ACESSIBILIDADE PARA ESCADA (TIPO PLATAFORMA ELEVATÓRIA INCLINADA) instalada. </w:t>
            </w:r>
            <w:r w:rsidRPr="00BA21D4">
              <w:rPr>
                <w:rFonts w:ascii="Arial" w:hAnsi="Arial" w:cs="Arial"/>
                <w:color w:val="000000"/>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w:t>
            </w:r>
            <w:r w:rsidRPr="00BA21D4">
              <w:rPr>
                <w:rFonts w:ascii="Arial" w:hAnsi="Arial" w:cs="Arial"/>
                <w:color w:val="000000"/>
              </w:rPr>
              <w:lastRenderedPageBreak/>
              <w:t xml:space="preserve">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BA21D4">
              <w:rPr>
                <w:rFonts w:ascii="Arial" w:hAnsi="Arial" w:cs="Arial"/>
                <w:color w:val="000000"/>
              </w:rPr>
              <w:t>Onisto</w:t>
            </w:r>
            <w:proofErr w:type="spellEnd"/>
            <w:r w:rsidRPr="00BA21D4">
              <w:rPr>
                <w:rFonts w:ascii="Arial" w:hAnsi="Arial" w:cs="Arial"/>
                <w:color w:val="000000"/>
              </w:rPr>
              <w:t>, 41, em Extrema, MG.</w:t>
            </w:r>
          </w:p>
        </w:tc>
        <w:tc>
          <w:tcPr>
            <w:tcW w:w="1336" w:type="dxa"/>
            <w:noWrap/>
            <w:hideMark/>
          </w:tcPr>
          <w:p w14:paraId="6CFB3A4E" w14:textId="77777777" w:rsidR="00257369" w:rsidRPr="00BA21D4" w:rsidRDefault="00257369" w:rsidP="00525064">
            <w:pPr>
              <w:jc w:val="center"/>
              <w:rPr>
                <w:rFonts w:ascii="Arial" w:hAnsi="Arial" w:cs="Arial"/>
                <w:color w:val="000000"/>
              </w:rPr>
            </w:pPr>
            <w:r w:rsidRPr="00BA21D4">
              <w:rPr>
                <w:rFonts w:ascii="Arial" w:hAnsi="Arial" w:cs="Arial"/>
              </w:rPr>
              <w:lastRenderedPageBreak/>
              <w:t>R$ 172.840,00</w:t>
            </w:r>
          </w:p>
        </w:tc>
        <w:tc>
          <w:tcPr>
            <w:tcW w:w="1136" w:type="dxa"/>
            <w:hideMark/>
          </w:tcPr>
          <w:p w14:paraId="7CF8BFC3" w14:textId="77777777" w:rsidR="00257369" w:rsidRPr="00BA21D4" w:rsidRDefault="00257369" w:rsidP="00525064">
            <w:pPr>
              <w:jc w:val="center"/>
              <w:rPr>
                <w:rFonts w:ascii="Arial" w:hAnsi="Arial" w:cs="Arial"/>
                <w:color w:val="000000"/>
              </w:rPr>
            </w:pPr>
            <w:r w:rsidRPr="00BA21D4">
              <w:rPr>
                <w:rFonts w:ascii="Arial" w:hAnsi="Arial" w:cs="Arial"/>
                <w:color w:val="000000"/>
              </w:rPr>
              <w:t xml:space="preserve">01 </w:t>
            </w:r>
          </w:p>
          <w:p w14:paraId="6DE19EBD" w14:textId="77777777" w:rsidR="00257369" w:rsidRPr="00BA21D4" w:rsidRDefault="00257369" w:rsidP="00525064">
            <w:pPr>
              <w:jc w:val="center"/>
              <w:rPr>
                <w:rFonts w:ascii="Arial" w:hAnsi="Arial" w:cs="Arial"/>
                <w:color w:val="000000"/>
              </w:rPr>
            </w:pPr>
            <w:r w:rsidRPr="00BA21D4">
              <w:rPr>
                <w:rFonts w:ascii="Arial" w:hAnsi="Arial" w:cs="Arial"/>
                <w:color w:val="000000"/>
              </w:rPr>
              <w:t>peça</w:t>
            </w:r>
          </w:p>
        </w:tc>
        <w:tc>
          <w:tcPr>
            <w:tcW w:w="1483" w:type="dxa"/>
            <w:noWrap/>
          </w:tcPr>
          <w:p w14:paraId="03939F17" w14:textId="77777777" w:rsidR="00257369" w:rsidRPr="00BA21D4" w:rsidRDefault="00257369" w:rsidP="00525064">
            <w:pPr>
              <w:jc w:val="center"/>
              <w:rPr>
                <w:rFonts w:ascii="Arial" w:hAnsi="Arial" w:cs="Arial"/>
                <w:color w:val="000000"/>
              </w:rPr>
            </w:pPr>
            <w:r w:rsidRPr="00BA21D4">
              <w:rPr>
                <w:rFonts w:ascii="Arial" w:hAnsi="Arial" w:cs="Arial"/>
              </w:rPr>
              <w:t>R$ 172.840,00</w:t>
            </w:r>
          </w:p>
        </w:tc>
      </w:tr>
    </w:tbl>
    <w:p w14:paraId="4830D4EE" w14:textId="77777777" w:rsidR="00257369" w:rsidRDefault="00257369" w:rsidP="004372E5">
      <w:pPr>
        <w:spacing w:line="360" w:lineRule="auto"/>
        <w:ind w:left="-993" w:right="-425"/>
        <w:jc w:val="both"/>
        <w:rPr>
          <w:b/>
          <w:sz w:val="24"/>
          <w:szCs w:val="24"/>
        </w:rPr>
      </w:pPr>
    </w:p>
    <w:p w14:paraId="0D7032C4" w14:textId="7C905599"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72FBF25" w14:textId="77777777" w:rsidR="0029052D" w:rsidRDefault="0029052D" w:rsidP="004372E5">
      <w:pPr>
        <w:spacing w:line="360" w:lineRule="auto"/>
        <w:jc w:val="center"/>
        <w:rPr>
          <w:rFonts w:eastAsia="Calibri"/>
          <w:b/>
          <w:bCs/>
          <w:sz w:val="24"/>
          <w:szCs w:val="24"/>
        </w:rPr>
      </w:pPr>
    </w:p>
    <w:p w14:paraId="0E1108B0" w14:textId="77777777" w:rsidR="0029052D" w:rsidRDefault="0029052D" w:rsidP="004372E5">
      <w:pPr>
        <w:spacing w:line="360" w:lineRule="auto"/>
        <w:jc w:val="center"/>
        <w:rPr>
          <w:rFonts w:eastAsia="Calibri"/>
          <w:b/>
          <w:bCs/>
          <w:sz w:val="24"/>
          <w:szCs w:val="24"/>
        </w:rPr>
      </w:pPr>
    </w:p>
    <w:p w14:paraId="5EE01B37" w14:textId="77777777" w:rsidR="0029052D" w:rsidRDefault="0029052D" w:rsidP="004372E5">
      <w:pPr>
        <w:spacing w:line="360" w:lineRule="auto"/>
        <w:jc w:val="center"/>
        <w:rPr>
          <w:rFonts w:eastAsia="Calibri"/>
          <w:b/>
          <w:bCs/>
          <w:sz w:val="24"/>
          <w:szCs w:val="24"/>
        </w:rPr>
      </w:pPr>
    </w:p>
    <w:p w14:paraId="2EB5C354" w14:textId="77777777" w:rsidR="0029052D" w:rsidRDefault="0029052D" w:rsidP="004372E5">
      <w:pPr>
        <w:spacing w:line="360" w:lineRule="auto"/>
        <w:jc w:val="center"/>
        <w:rPr>
          <w:rFonts w:eastAsia="Calibri"/>
          <w:b/>
          <w:bCs/>
          <w:sz w:val="24"/>
          <w:szCs w:val="24"/>
        </w:rPr>
      </w:pPr>
    </w:p>
    <w:p w14:paraId="106F503B" w14:textId="77777777" w:rsidR="0029052D" w:rsidRDefault="0029052D" w:rsidP="004372E5">
      <w:pPr>
        <w:spacing w:line="360" w:lineRule="auto"/>
        <w:jc w:val="center"/>
        <w:rPr>
          <w:rFonts w:eastAsia="Calibri"/>
          <w:b/>
          <w:bCs/>
          <w:sz w:val="24"/>
          <w:szCs w:val="24"/>
        </w:rPr>
      </w:pPr>
    </w:p>
    <w:p w14:paraId="6B843C56" w14:textId="77777777" w:rsidR="0029052D" w:rsidRDefault="0029052D" w:rsidP="004372E5">
      <w:pPr>
        <w:spacing w:line="360" w:lineRule="auto"/>
        <w:jc w:val="center"/>
        <w:rPr>
          <w:rFonts w:eastAsia="Calibri"/>
          <w:b/>
          <w:bCs/>
          <w:sz w:val="24"/>
          <w:szCs w:val="24"/>
        </w:rPr>
      </w:pPr>
    </w:p>
    <w:p w14:paraId="1AA9D657" w14:textId="77777777" w:rsidR="0029052D" w:rsidRDefault="0029052D" w:rsidP="004372E5">
      <w:pPr>
        <w:spacing w:line="360" w:lineRule="auto"/>
        <w:jc w:val="center"/>
        <w:rPr>
          <w:rFonts w:eastAsia="Calibri"/>
          <w:b/>
          <w:bCs/>
          <w:sz w:val="24"/>
          <w:szCs w:val="24"/>
        </w:rPr>
      </w:pPr>
    </w:p>
    <w:p w14:paraId="4113CEB5" w14:textId="77777777" w:rsidR="0029052D" w:rsidRDefault="0029052D" w:rsidP="004372E5">
      <w:pPr>
        <w:spacing w:line="360" w:lineRule="auto"/>
        <w:jc w:val="center"/>
        <w:rPr>
          <w:rFonts w:eastAsia="Calibri"/>
          <w:b/>
          <w:bCs/>
          <w:sz w:val="24"/>
          <w:szCs w:val="24"/>
        </w:rPr>
      </w:pPr>
    </w:p>
    <w:p w14:paraId="5116B94B" w14:textId="77777777" w:rsidR="0029052D" w:rsidRDefault="0029052D"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1B006EC6" w14:textId="36F17BB9" w:rsidR="008E0BB3" w:rsidRDefault="00257369" w:rsidP="004372E5">
      <w:pPr>
        <w:spacing w:line="360" w:lineRule="auto"/>
        <w:jc w:val="both"/>
        <w:rPr>
          <w:rFonts w:eastAsiaTheme="minorEastAsia"/>
          <w:b/>
          <w:sz w:val="24"/>
          <w:szCs w:val="24"/>
          <w:lang w:val="en-US" w:eastAsia="en-US"/>
        </w:rPr>
      </w:pPr>
      <w:bookmarkStart w:id="21" w:name="_Hlk168496954"/>
      <w:r w:rsidRPr="00257369">
        <w:rPr>
          <w:rFonts w:eastAsiaTheme="minorEastAsia"/>
          <w:b/>
          <w:sz w:val="24"/>
          <w:szCs w:val="24"/>
          <w:lang w:val="en-US" w:eastAsia="en-US"/>
        </w:rPr>
        <w:t>AQUISIÇÃO DE UMA PLATAFORMA DE ACESSIBILIDADE PARA ESCADA (TIPO PLATAFORMA ELEVATÓRIA INCLINADA) INSTALADA.</w:t>
      </w:r>
    </w:p>
    <w:p w14:paraId="2ECA3AC0" w14:textId="77777777" w:rsidR="00257369" w:rsidRPr="00B7141C" w:rsidRDefault="00257369"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1"/>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AD317BC" w:rsidR="00DB0650" w:rsidRPr="004372E5" w:rsidRDefault="00257369" w:rsidP="004372E5">
            <w:pPr>
              <w:spacing w:line="360" w:lineRule="auto"/>
              <w:jc w:val="both"/>
              <w:rPr>
                <w:color w:val="000000" w:themeColor="text1"/>
                <w:sz w:val="24"/>
                <w:szCs w:val="24"/>
              </w:rPr>
            </w:pPr>
            <w:r>
              <w:rPr>
                <w:color w:val="000000" w:themeColor="text1"/>
                <w:sz w:val="24"/>
                <w:szCs w:val="24"/>
              </w:rPr>
              <w:t>43</w:t>
            </w:r>
            <w:r w:rsidR="00DB0650" w:rsidRPr="004372E5">
              <w:rPr>
                <w:color w:val="000000" w:themeColor="text1"/>
                <w:sz w:val="24"/>
                <w:szCs w:val="24"/>
              </w:rPr>
              <w:t>/202</w:t>
            </w:r>
            <w:r w:rsidR="00637B4F">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5F3BB75F"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257369">
              <w:rPr>
                <w:color w:val="000000" w:themeColor="text1"/>
                <w:sz w:val="24"/>
                <w:szCs w:val="24"/>
              </w:rPr>
              <w:t>5</w:t>
            </w:r>
            <w:r w:rsidR="001A7994" w:rsidRPr="004372E5">
              <w:rPr>
                <w:color w:val="000000" w:themeColor="text1"/>
                <w:sz w:val="24"/>
                <w:szCs w:val="24"/>
              </w:rPr>
              <w:t>/</w:t>
            </w:r>
            <w:r w:rsidR="00DB0650" w:rsidRPr="004372E5">
              <w:rPr>
                <w:color w:val="000000" w:themeColor="text1"/>
                <w:sz w:val="24"/>
                <w:szCs w:val="24"/>
              </w:rPr>
              <w:t>202</w:t>
            </w:r>
            <w:r>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5EFC3250"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257369">
              <w:rPr>
                <w:color w:val="000000" w:themeColor="text1"/>
                <w:sz w:val="24"/>
                <w:szCs w:val="24"/>
              </w:rPr>
              <w:t>5</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580E8C7" w:rsidR="00DB0650" w:rsidRPr="004372E5" w:rsidRDefault="00257369" w:rsidP="004372E5">
            <w:pPr>
              <w:spacing w:line="360" w:lineRule="auto"/>
              <w:jc w:val="both"/>
              <w:rPr>
                <w:color w:val="000000" w:themeColor="text1"/>
                <w:sz w:val="24"/>
                <w:szCs w:val="24"/>
              </w:rPr>
            </w:pPr>
            <w:r>
              <w:rPr>
                <w:color w:val="000000" w:themeColor="text1"/>
                <w:sz w:val="24"/>
                <w:szCs w:val="24"/>
              </w:rPr>
              <w:t>31</w:t>
            </w:r>
            <w:r w:rsidR="00E36982">
              <w:rPr>
                <w:color w:val="000000" w:themeColor="text1"/>
                <w:sz w:val="24"/>
                <w:szCs w:val="24"/>
              </w:rPr>
              <w:t>/</w:t>
            </w:r>
            <w:r>
              <w:rPr>
                <w:color w:val="000000" w:themeColor="text1"/>
                <w:sz w:val="24"/>
                <w:szCs w:val="24"/>
              </w:rPr>
              <w:t>03</w:t>
            </w:r>
            <w:r w:rsidR="00E36982">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06557EF3"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257369">
              <w:rPr>
                <w:color w:val="000000" w:themeColor="text1"/>
                <w:sz w:val="24"/>
                <w:szCs w:val="24"/>
              </w:rPr>
              <w:t>08</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2E95A48C"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257369" w:rsidRPr="00257369">
        <w:rPr>
          <w:color w:val="000000" w:themeColor="text1"/>
          <w:sz w:val="24"/>
          <w:szCs w:val="24"/>
        </w:rPr>
        <w:t>AQUISIÇÃO DE UMA PLATAFORMA DE ACESSIBILIDADE PARA ESCADA (TIPO PLATAFORMA ELEVATÓRIA INCLINADA) INSTALADA.</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1A154FA1"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xml:space="preserve">, em observância às disposições da </w:t>
      </w:r>
      <w:r w:rsidRPr="004372E5">
        <w:rPr>
          <w:color w:val="000000" w:themeColor="text1"/>
          <w:sz w:val="24"/>
          <w:szCs w:val="24"/>
        </w:rPr>
        <w:lastRenderedPageBreak/>
        <w:t>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pPr>
        <w:widowControl w:val="0"/>
        <w:numPr>
          <w:ilvl w:val="0"/>
          <w:numId w:val="9"/>
        </w:numPr>
        <w:tabs>
          <w:tab w:val="left" w:pos="567"/>
        </w:tabs>
        <w:spacing w:line="360" w:lineRule="auto"/>
        <w:ind w:hanging="357"/>
        <w:jc w:val="both"/>
        <w:outlineLvl w:val="0"/>
        <w:rPr>
          <w:sz w:val="24"/>
          <w:szCs w:val="24"/>
        </w:rPr>
      </w:pPr>
      <w:bookmarkStart w:id="22"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0174E5BA" w14:textId="77777777" w:rsidR="00257369" w:rsidRDefault="006649A9" w:rsidP="00257369">
      <w:pPr>
        <w:jc w:val="both"/>
        <w:rPr>
          <w:rFonts w:eastAsia="Times New Roman"/>
          <w:color w:val="000000"/>
          <w:sz w:val="24"/>
          <w:szCs w:val="24"/>
        </w:rPr>
      </w:pPr>
      <w:r w:rsidRPr="00B00CB0">
        <w:rPr>
          <w:b/>
          <w:bCs/>
          <w:sz w:val="24"/>
          <w:szCs w:val="24"/>
        </w:rPr>
        <w:t>1</w:t>
      </w:r>
      <w:r w:rsidR="00CE3739" w:rsidRPr="00B00CB0">
        <w:rPr>
          <w:b/>
          <w:bCs/>
          <w:sz w:val="24"/>
          <w:szCs w:val="24"/>
        </w:rPr>
        <w:t>.1</w:t>
      </w:r>
      <w:r w:rsidR="00CE3739" w:rsidRPr="00CE3739">
        <w:rPr>
          <w:sz w:val="24"/>
          <w:szCs w:val="24"/>
        </w:rPr>
        <w:t xml:space="preserve"> </w:t>
      </w:r>
      <w:r w:rsidR="00257369" w:rsidRPr="00F862B7">
        <w:rPr>
          <w:rFonts w:eastAsia="Times New Roman"/>
          <w:color w:val="000000"/>
          <w:sz w:val="24"/>
          <w:szCs w:val="24"/>
        </w:rPr>
        <w:t xml:space="preserve">Aquisição de uma </w:t>
      </w:r>
      <w:r w:rsidR="00257369" w:rsidRPr="00257369">
        <w:rPr>
          <w:rFonts w:eastAsia="Times New Roman"/>
          <w:b/>
          <w:bCs/>
          <w:color w:val="000000"/>
          <w:sz w:val="24"/>
          <w:szCs w:val="24"/>
        </w:rPr>
        <w:t>PLATAFORMA DE ACESSIBILIDADE PARA ESCADA (TIPO PLATAFORMA ELEVATÓRIA INCLINADA) instalada.</w:t>
      </w:r>
      <w:r w:rsidR="00257369" w:rsidRPr="00F862B7">
        <w:rPr>
          <w:rFonts w:eastAsia="Times New Roman"/>
          <w:color w:val="000000"/>
          <w:sz w:val="24"/>
          <w:szCs w:val="24"/>
        </w:rPr>
        <w:t xml:space="preserve"> 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w:t>
      </w:r>
      <w:r w:rsidR="00257369" w:rsidRPr="00F862B7">
        <w:rPr>
          <w:rFonts w:eastAsia="Times New Roman"/>
          <w:color w:val="000000"/>
          <w:sz w:val="24"/>
          <w:szCs w:val="24"/>
        </w:rPr>
        <w:lastRenderedPageBreak/>
        <w:t xml:space="preserve">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00257369" w:rsidRPr="00F862B7">
        <w:rPr>
          <w:rFonts w:eastAsia="Times New Roman"/>
          <w:color w:val="000000"/>
          <w:sz w:val="24"/>
          <w:szCs w:val="24"/>
        </w:rPr>
        <w:t>Onisto</w:t>
      </w:r>
      <w:proofErr w:type="spellEnd"/>
      <w:r w:rsidR="00257369" w:rsidRPr="00F862B7">
        <w:rPr>
          <w:rFonts w:eastAsia="Times New Roman"/>
          <w:color w:val="000000"/>
          <w:sz w:val="24"/>
          <w:szCs w:val="24"/>
        </w:rPr>
        <w:t>, 41, em Extrema, MG.</w:t>
      </w:r>
    </w:p>
    <w:p w14:paraId="4C701879" w14:textId="7C9DCF22" w:rsidR="00B00CB0" w:rsidRDefault="00B00CB0" w:rsidP="00B00CB0">
      <w:pPr>
        <w:spacing w:line="360" w:lineRule="auto"/>
        <w:jc w:val="both"/>
        <w:rPr>
          <w:rFonts w:eastAsia="Times New Roman"/>
          <w:color w:val="000000"/>
          <w:sz w:val="24"/>
          <w:szCs w:val="24"/>
        </w:rPr>
      </w:pPr>
    </w:p>
    <w:p w14:paraId="0D61CBA4" w14:textId="5D25D151" w:rsidR="00B00CB0" w:rsidRDefault="00B00CB0" w:rsidP="00B00CB0">
      <w:pPr>
        <w:spacing w:line="360" w:lineRule="auto"/>
        <w:jc w:val="both"/>
        <w:rPr>
          <w:sz w:val="24"/>
          <w:szCs w:val="24"/>
        </w:rPr>
      </w:pPr>
      <w:r w:rsidRPr="00B00CB0">
        <w:rPr>
          <w:b/>
          <w:bCs/>
          <w:sz w:val="24"/>
          <w:szCs w:val="24"/>
        </w:rPr>
        <w:t xml:space="preserve">1.2 </w:t>
      </w:r>
      <w:r>
        <w:rPr>
          <w:b/>
          <w:bCs/>
          <w:sz w:val="24"/>
          <w:szCs w:val="24"/>
        </w:rPr>
        <w:t xml:space="preserve">Do quantitativo: </w:t>
      </w:r>
      <w:r w:rsidRPr="00B00CB0">
        <w:rPr>
          <w:sz w:val="24"/>
          <w:szCs w:val="24"/>
        </w:rPr>
        <w:t>Conforme tabela a</w:t>
      </w:r>
      <w:r w:rsidR="006C3FBC">
        <w:rPr>
          <w:sz w:val="24"/>
          <w:szCs w:val="24"/>
        </w:rPr>
        <w:t xml:space="preserve"> seguir</w:t>
      </w:r>
      <w:r>
        <w:rPr>
          <w:sz w:val="24"/>
          <w:szCs w:val="24"/>
        </w:rPr>
        <w:t>.</w:t>
      </w:r>
    </w:p>
    <w:tbl>
      <w:tblPr>
        <w:tblStyle w:val="Tabelacomgrade"/>
        <w:tblW w:w="10632" w:type="dxa"/>
        <w:tblInd w:w="-998" w:type="dxa"/>
        <w:tblLook w:val="04A0" w:firstRow="1" w:lastRow="0" w:firstColumn="1" w:lastColumn="0" w:noHBand="0" w:noVBand="1"/>
      </w:tblPr>
      <w:tblGrid>
        <w:gridCol w:w="1844"/>
        <w:gridCol w:w="7371"/>
        <w:gridCol w:w="1417"/>
      </w:tblGrid>
      <w:tr w:rsidR="00257369" w:rsidRPr="00063FA1" w14:paraId="610A8998" w14:textId="77777777" w:rsidTr="00257369">
        <w:trPr>
          <w:trHeight w:val="744"/>
        </w:trPr>
        <w:tc>
          <w:tcPr>
            <w:tcW w:w="1844" w:type="dxa"/>
            <w:hideMark/>
          </w:tcPr>
          <w:bookmarkEnd w:id="22"/>
          <w:p w14:paraId="06309765" w14:textId="77777777" w:rsidR="00257369" w:rsidRPr="00453AD7" w:rsidRDefault="00257369" w:rsidP="00525064">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7371" w:type="dxa"/>
            <w:hideMark/>
          </w:tcPr>
          <w:p w14:paraId="112CA16F" w14:textId="77777777" w:rsidR="00257369" w:rsidRPr="00453AD7" w:rsidRDefault="00257369" w:rsidP="00525064">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417" w:type="dxa"/>
            <w:hideMark/>
          </w:tcPr>
          <w:p w14:paraId="7839EB73" w14:textId="77777777" w:rsidR="00257369" w:rsidRPr="00453AD7" w:rsidRDefault="00257369" w:rsidP="00525064">
            <w:pPr>
              <w:jc w:val="center"/>
              <w:rPr>
                <w:rFonts w:ascii="Arial" w:hAnsi="Arial" w:cs="Arial"/>
                <w:b/>
                <w:bCs/>
                <w:color w:val="000000"/>
                <w:sz w:val="24"/>
                <w:szCs w:val="24"/>
              </w:rPr>
            </w:pPr>
            <w:r w:rsidRPr="00453AD7">
              <w:rPr>
                <w:rFonts w:ascii="Arial" w:hAnsi="Arial" w:cs="Arial"/>
                <w:b/>
                <w:bCs/>
                <w:color w:val="000000"/>
                <w:sz w:val="24"/>
                <w:szCs w:val="24"/>
              </w:rPr>
              <w:t>QUANT.</w:t>
            </w:r>
          </w:p>
        </w:tc>
      </w:tr>
      <w:tr w:rsidR="00257369" w:rsidRPr="00063FA1" w14:paraId="561BAC2D" w14:textId="77777777" w:rsidTr="00257369">
        <w:trPr>
          <w:trHeight w:val="2774"/>
        </w:trPr>
        <w:tc>
          <w:tcPr>
            <w:tcW w:w="1844" w:type="dxa"/>
            <w:hideMark/>
          </w:tcPr>
          <w:p w14:paraId="6C4D7EEE" w14:textId="77777777" w:rsidR="00257369" w:rsidRPr="00453AD7" w:rsidRDefault="00257369" w:rsidP="00525064">
            <w:pPr>
              <w:jc w:val="center"/>
              <w:rPr>
                <w:rFonts w:ascii="Arial" w:hAnsi="Arial" w:cs="Arial"/>
                <w:color w:val="000000"/>
                <w:sz w:val="24"/>
                <w:szCs w:val="24"/>
              </w:rPr>
            </w:pPr>
            <w:r w:rsidRPr="00453AD7">
              <w:rPr>
                <w:rFonts w:ascii="Arial" w:hAnsi="Arial" w:cs="Arial"/>
                <w:color w:val="000000"/>
                <w:sz w:val="24"/>
                <w:szCs w:val="24"/>
              </w:rPr>
              <w:t>01</w:t>
            </w:r>
          </w:p>
        </w:tc>
        <w:tc>
          <w:tcPr>
            <w:tcW w:w="7371" w:type="dxa"/>
            <w:hideMark/>
          </w:tcPr>
          <w:p w14:paraId="740B742F" w14:textId="77777777" w:rsidR="00257369" w:rsidRPr="00453AD7" w:rsidRDefault="00257369" w:rsidP="00525064">
            <w:pPr>
              <w:jc w:val="both"/>
              <w:rPr>
                <w:rFonts w:ascii="Arial" w:hAnsi="Arial" w:cs="Arial"/>
                <w:color w:val="000000"/>
                <w:sz w:val="24"/>
                <w:szCs w:val="24"/>
              </w:rPr>
            </w:pPr>
            <w:r w:rsidRPr="00417600">
              <w:rPr>
                <w:rFonts w:ascii="Arial" w:hAnsi="Arial" w:cs="Arial"/>
                <w:b/>
                <w:bCs/>
                <w:color w:val="000000"/>
                <w:sz w:val="24"/>
                <w:szCs w:val="24"/>
              </w:rPr>
              <w:t xml:space="preserve">Aquisição de uma PLATAFORMA DE ACESSIBILIDADE PARA ESCADA (TIPO PLATAFORMA ELEVATÓRIA INCLINADA) instalada. </w:t>
            </w:r>
            <w:r w:rsidRPr="00417600">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(térreo, 1º andar e 2º andar), com percurso total aproximado de 16,60 metros, distribuído em patamar térreo de 2,50 m, trecho do térreo ao 1º andar de 7,50 m, patamar do 1º andar de </w:t>
            </w:r>
            <w:r w:rsidRPr="00417600">
              <w:rPr>
                <w:rFonts w:ascii="Arial" w:hAnsi="Arial" w:cs="Arial"/>
                <w:color w:val="000000"/>
                <w:sz w:val="24"/>
                <w:szCs w:val="24"/>
              </w:rPr>
              <w:lastRenderedPageBreak/>
              <w:t xml:space="preserve">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417600">
              <w:rPr>
                <w:rFonts w:ascii="Arial" w:hAnsi="Arial" w:cs="Arial"/>
                <w:color w:val="000000"/>
                <w:sz w:val="24"/>
                <w:szCs w:val="24"/>
              </w:rPr>
              <w:t>Onisto</w:t>
            </w:r>
            <w:proofErr w:type="spellEnd"/>
            <w:r w:rsidRPr="00417600">
              <w:rPr>
                <w:rFonts w:ascii="Arial" w:hAnsi="Arial" w:cs="Arial"/>
                <w:color w:val="000000"/>
                <w:sz w:val="24"/>
                <w:szCs w:val="24"/>
              </w:rPr>
              <w:t>, 41, em Extrema, MG.</w:t>
            </w:r>
          </w:p>
        </w:tc>
        <w:tc>
          <w:tcPr>
            <w:tcW w:w="1417" w:type="dxa"/>
            <w:hideMark/>
          </w:tcPr>
          <w:p w14:paraId="76751580" w14:textId="77777777"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lastRenderedPageBreak/>
              <w:t xml:space="preserve">01 </w:t>
            </w:r>
          </w:p>
          <w:p w14:paraId="04C6B508" w14:textId="77777777"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t>peça</w:t>
            </w:r>
          </w:p>
        </w:tc>
      </w:tr>
    </w:tbl>
    <w:p w14:paraId="0AC998E4" w14:textId="77777777" w:rsidR="00816A85" w:rsidRPr="00816A85" w:rsidRDefault="00816A85" w:rsidP="00816A85"/>
    <w:p w14:paraId="032906DE" w14:textId="543812A8"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tbl>
      <w:tblPr>
        <w:tblStyle w:val="Tabelacomgrade"/>
        <w:tblW w:w="0" w:type="auto"/>
        <w:tblLook w:val="04A0" w:firstRow="1" w:lastRow="0" w:firstColumn="1" w:lastColumn="0" w:noHBand="0" w:noVBand="1"/>
      </w:tblPr>
      <w:tblGrid>
        <w:gridCol w:w="2690"/>
        <w:gridCol w:w="2374"/>
        <w:gridCol w:w="3430"/>
      </w:tblGrid>
      <w:tr w:rsidR="00257369" w:rsidRPr="00063FA1" w14:paraId="58DD3770" w14:textId="77777777" w:rsidTr="00525064">
        <w:tc>
          <w:tcPr>
            <w:tcW w:w="8494" w:type="dxa"/>
            <w:gridSpan w:val="3"/>
          </w:tcPr>
          <w:p w14:paraId="5C342E33" w14:textId="77777777" w:rsidR="00257369" w:rsidRPr="00305151" w:rsidRDefault="00257369" w:rsidP="00525064">
            <w:pPr>
              <w:jc w:val="center"/>
              <w:rPr>
                <w:rFonts w:ascii="Arial" w:hAnsi="Arial" w:cs="Arial"/>
                <w:b/>
                <w:bCs/>
                <w:sz w:val="24"/>
                <w:szCs w:val="24"/>
              </w:rPr>
            </w:pPr>
            <w:r w:rsidRPr="00305151">
              <w:rPr>
                <w:rFonts w:ascii="Arial" w:hAnsi="Arial" w:cs="Arial"/>
                <w:b/>
                <w:bCs/>
                <w:sz w:val="24"/>
                <w:szCs w:val="24"/>
              </w:rPr>
              <w:t>Divisão de Valores por Ficha</w:t>
            </w:r>
          </w:p>
        </w:tc>
      </w:tr>
      <w:tr w:rsidR="00257369" w:rsidRPr="00063FA1" w14:paraId="47805FA5" w14:textId="77777777" w:rsidTr="00525064">
        <w:tc>
          <w:tcPr>
            <w:tcW w:w="2690" w:type="dxa"/>
          </w:tcPr>
          <w:p w14:paraId="39A4A685" w14:textId="77777777" w:rsidR="00257369" w:rsidRPr="00305151" w:rsidRDefault="00257369" w:rsidP="00525064">
            <w:pPr>
              <w:jc w:val="center"/>
              <w:rPr>
                <w:rFonts w:ascii="Arial" w:hAnsi="Arial" w:cs="Arial"/>
                <w:sz w:val="24"/>
                <w:szCs w:val="24"/>
              </w:rPr>
            </w:pPr>
            <w:r w:rsidRPr="00305151">
              <w:rPr>
                <w:rFonts w:ascii="Arial" w:hAnsi="Arial" w:cs="Arial"/>
                <w:sz w:val="24"/>
                <w:szCs w:val="24"/>
              </w:rPr>
              <w:t>UAI</w:t>
            </w:r>
          </w:p>
        </w:tc>
        <w:tc>
          <w:tcPr>
            <w:tcW w:w="2374" w:type="dxa"/>
          </w:tcPr>
          <w:p w14:paraId="7C950631" w14:textId="77777777" w:rsidR="00257369" w:rsidRPr="00305151" w:rsidRDefault="00257369" w:rsidP="00525064">
            <w:pPr>
              <w:jc w:val="center"/>
              <w:rPr>
                <w:rFonts w:ascii="Arial" w:hAnsi="Arial" w:cs="Arial"/>
                <w:sz w:val="24"/>
                <w:szCs w:val="24"/>
              </w:rPr>
            </w:pPr>
            <w:r w:rsidRPr="00305151">
              <w:rPr>
                <w:rFonts w:ascii="Arial" w:hAnsi="Arial" w:cs="Arial"/>
                <w:sz w:val="24"/>
                <w:szCs w:val="24"/>
              </w:rPr>
              <w:t>Patrimônio:</w:t>
            </w:r>
          </w:p>
        </w:tc>
        <w:tc>
          <w:tcPr>
            <w:tcW w:w="3430" w:type="dxa"/>
          </w:tcPr>
          <w:p w14:paraId="7C1B89BF" w14:textId="6AFD9057" w:rsidR="00257369" w:rsidRPr="00305151" w:rsidRDefault="00257369" w:rsidP="00525064">
            <w:pPr>
              <w:jc w:val="center"/>
              <w:rPr>
                <w:rFonts w:ascii="Arial" w:hAnsi="Arial" w:cs="Arial"/>
                <w:sz w:val="24"/>
                <w:szCs w:val="24"/>
              </w:rPr>
            </w:pPr>
            <w:r>
              <w:rPr>
                <w:rFonts w:ascii="Arial" w:hAnsi="Arial" w:cs="Arial"/>
                <w:sz w:val="24"/>
                <w:szCs w:val="24"/>
              </w:rPr>
              <w:t>100%</w:t>
            </w:r>
          </w:p>
        </w:tc>
      </w:tr>
    </w:tbl>
    <w:p w14:paraId="048CA9D2" w14:textId="77777777" w:rsidR="00165FD5" w:rsidRPr="004B054B" w:rsidRDefault="00165FD5" w:rsidP="00165FD5">
      <w:pPr>
        <w:rPr>
          <w:sz w:val="24"/>
          <w:szCs w:val="24"/>
        </w:rPr>
      </w:pPr>
    </w:p>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pPr>
        <w:numPr>
          <w:ilvl w:val="1"/>
          <w:numId w:val="15"/>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lastRenderedPageBreak/>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 xml:space="preserve">A licitante se compromete a comunicar à Câmara Municipal de Extrema, por meio de notificação por escrito, qualquer alteração de seu endereço, seja para fins de correspondência ou de contato. A comunicação deverá ser feita com antecedência </w:t>
      </w:r>
      <w:r w:rsidRPr="004372E5">
        <w:rPr>
          <w:color w:val="000000" w:themeColor="text1"/>
          <w:sz w:val="24"/>
          <w:szCs w:val="24"/>
        </w:rPr>
        <w:lastRenderedPageBreak/>
        <w:t>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21757F09" w14:textId="5F1CFF4F"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r w:rsidR="00257369">
        <w:rPr>
          <w:b/>
          <w:bCs/>
          <w:color w:val="000000" w:themeColor="text1"/>
          <w:sz w:val="24"/>
          <w:szCs w:val="24"/>
        </w:rPr>
        <w:t>/DA VISITA TÉCNICA</w:t>
      </w:r>
    </w:p>
    <w:p w14:paraId="36B16CB5" w14:textId="6F2A5B96" w:rsidR="00257369" w:rsidRPr="0027159E" w:rsidRDefault="00257369">
      <w:pPr>
        <w:pStyle w:val="PargrafodaLista"/>
        <w:numPr>
          <w:ilvl w:val="1"/>
          <w:numId w:val="40"/>
        </w:numPr>
        <w:spacing w:line="360" w:lineRule="auto"/>
        <w:ind w:left="0" w:firstLine="0"/>
        <w:jc w:val="both"/>
        <w:rPr>
          <w:rFonts w:ascii="Arial" w:hAnsi="Arial" w:cs="Arial"/>
          <w:sz w:val="24"/>
          <w:szCs w:val="24"/>
        </w:rPr>
      </w:pPr>
      <w:r w:rsidRPr="0027159E">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4FA42BDA" w14:textId="1400E3FE" w:rsidR="00257369" w:rsidRPr="0027159E" w:rsidRDefault="00257369">
      <w:pPr>
        <w:pStyle w:val="PargrafodaLista"/>
        <w:numPr>
          <w:ilvl w:val="0"/>
          <w:numId w:val="41"/>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O objeto será executado pelo Regime de Execução Indireta, empreitada por preço unitário. A entrega e a instalação deverão ocorrer no prazo máximo de 120 (cento e vinte) dias, contados a partir do recebimento da Autorização de Fornecimento (A.F.). O local para entrega e instalação será a sede da Unidade de Atendimento Integrada (UAI) de Extrema, no município de Extrema/MG.</w:t>
      </w:r>
    </w:p>
    <w:p w14:paraId="68332AB3" w14:textId="77777777" w:rsidR="00257369" w:rsidRPr="0027159E" w:rsidRDefault="00257369">
      <w:pPr>
        <w:pStyle w:val="PargrafodaLista"/>
        <w:numPr>
          <w:ilvl w:val="0"/>
          <w:numId w:val="41"/>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0DFA136F" w14:textId="77777777" w:rsidR="00257369" w:rsidRPr="0027159E" w:rsidRDefault="00257369">
      <w:pPr>
        <w:pStyle w:val="PargrafodaLista"/>
        <w:numPr>
          <w:ilvl w:val="0"/>
          <w:numId w:val="41"/>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4DC84D35" w14:textId="77777777" w:rsidR="00257369" w:rsidRPr="0027159E" w:rsidRDefault="00257369">
      <w:pPr>
        <w:pStyle w:val="PargrafodaLista"/>
        <w:numPr>
          <w:ilvl w:val="0"/>
          <w:numId w:val="41"/>
        </w:numPr>
        <w:spacing w:line="360" w:lineRule="auto"/>
        <w:ind w:left="0" w:firstLine="0"/>
        <w:jc w:val="both"/>
        <w:rPr>
          <w:rFonts w:ascii="Arial" w:eastAsia="Arial Unicode MS" w:hAnsi="Arial" w:cs="Arial"/>
          <w:color w:val="000000" w:themeColor="text1"/>
          <w:sz w:val="24"/>
          <w:szCs w:val="24"/>
        </w:rPr>
      </w:pPr>
      <w:r w:rsidRPr="0027159E">
        <w:rPr>
          <w:rFonts w:ascii="Arial" w:eastAsia="Arial Unicode MS" w:hAnsi="Arial" w:cs="Arial"/>
          <w:color w:val="000000" w:themeColor="text1"/>
          <w:sz w:val="24"/>
          <w:szCs w:val="24"/>
        </w:rPr>
        <w:t xml:space="preserve">Itens entregues com defeito, especificação divergente ou dano deverão ser substituídos integralmente. Não será admitido reparo improvisado para fins de </w:t>
      </w:r>
      <w:r w:rsidRPr="0027159E">
        <w:rPr>
          <w:rFonts w:ascii="Arial" w:eastAsia="Arial Unicode MS" w:hAnsi="Arial" w:cs="Arial"/>
          <w:color w:val="000000" w:themeColor="text1"/>
          <w:sz w:val="24"/>
          <w:szCs w:val="24"/>
        </w:rPr>
        <w:lastRenderedPageBreak/>
        <w:t>aceitação inicial. A substituição deverá ocorrer dentro do prazo definido pela Administração.</w:t>
      </w:r>
    </w:p>
    <w:p w14:paraId="1846D9D3" w14:textId="77777777" w:rsidR="00257369" w:rsidRPr="0027159E" w:rsidRDefault="00257369">
      <w:pPr>
        <w:pStyle w:val="PargrafodaLista"/>
        <w:numPr>
          <w:ilvl w:val="0"/>
          <w:numId w:val="41"/>
        </w:numPr>
        <w:spacing w:line="360" w:lineRule="auto"/>
        <w:ind w:left="0" w:firstLine="0"/>
        <w:contextualSpacing/>
        <w:jc w:val="both"/>
        <w:rPr>
          <w:rFonts w:ascii="Arial" w:hAnsi="Arial" w:cs="Arial"/>
          <w:bCs/>
          <w:color w:val="000000" w:themeColor="text1"/>
          <w:sz w:val="24"/>
          <w:szCs w:val="24"/>
        </w:rPr>
      </w:pPr>
      <w:r w:rsidRPr="0027159E">
        <w:rPr>
          <w:rFonts w:ascii="Arial" w:hAnsi="Arial" w:cs="Arial"/>
          <w:color w:val="000000" w:themeColor="text1"/>
          <w:sz w:val="24"/>
          <w:szCs w:val="24"/>
        </w:rPr>
        <w:t xml:space="preserve">O objeto deverá ser realizado em conformidade com o descrito.  </w:t>
      </w:r>
      <w:r w:rsidRPr="0027159E">
        <w:rPr>
          <w:rFonts w:ascii="Arial" w:hAnsi="Arial" w:cs="Arial"/>
          <w:bCs/>
          <w:sz w:val="24"/>
          <w:szCs w:val="24"/>
        </w:rPr>
        <w:t xml:space="preserve">Os objetos serão recebidos provisoriamente, de forma sumária, no prazo de 15 </w:t>
      </w:r>
      <w:r w:rsidRPr="0027159E">
        <w:rPr>
          <w:rFonts w:ascii="Arial" w:hAnsi="Arial" w:cs="Arial"/>
          <w:bCs/>
          <w:color w:val="000000" w:themeColor="text1"/>
          <w:sz w:val="24"/>
          <w:szCs w:val="24"/>
        </w:rPr>
        <w:t xml:space="preserve">(quinze) </w:t>
      </w:r>
      <w:r w:rsidRPr="0027159E">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711F38E2" w14:textId="77777777" w:rsidR="00257369" w:rsidRPr="0027159E" w:rsidRDefault="00257369">
      <w:pPr>
        <w:pStyle w:val="Nivel2"/>
        <w:numPr>
          <w:ilvl w:val="0"/>
          <w:numId w:val="41"/>
        </w:numPr>
        <w:spacing w:before="0" w:after="0" w:line="360" w:lineRule="auto"/>
        <w:ind w:left="0" w:firstLine="0"/>
        <w:rPr>
          <w:rFonts w:ascii="Arial" w:hAnsi="Arial" w:cs="Arial"/>
          <w:bCs/>
          <w:sz w:val="24"/>
          <w:szCs w:val="24"/>
        </w:rPr>
      </w:pPr>
      <w:r w:rsidRPr="0027159E">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5D63002" w14:textId="77777777" w:rsidR="00257369" w:rsidRPr="0027159E" w:rsidRDefault="00257369">
      <w:pPr>
        <w:pStyle w:val="Nivel2"/>
        <w:numPr>
          <w:ilvl w:val="0"/>
          <w:numId w:val="41"/>
        </w:numPr>
        <w:spacing w:before="0" w:after="0" w:line="360" w:lineRule="auto"/>
        <w:ind w:left="0" w:firstLine="0"/>
        <w:rPr>
          <w:rFonts w:ascii="Arial" w:hAnsi="Arial" w:cs="Arial"/>
          <w:bCs/>
          <w:sz w:val="24"/>
          <w:szCs w:val="24"/>
        </w:rPr>
      </w:pPr>
      <w:r w:rsidRPr="0027159E">
        <w:rPr>
          <w:rFonts w:ascii="Arial" w:hAnsi="Arial" w:cs="Arial"/>
          <w:bCs/>
          <w:sz w:val="24"/>
          <w:szCs w:val="24"/>
        </w:rPr>
        <w:t>Os produtos poderão ser rejeitados, no todo ou em parte, quando em desacordo com as especificações constantes neste Termo de Referência e na proposta, devendo ser substituídos no prazo de até 15</w:t>
      </w:r>
      <w:r w:rsidRPr="0027159E">
        <w:rPr>
          <w:rFonts w:ascii="Arial" w:hAnsi="Arial" w:cs="Arial"/>
          <w:bCs/>
          <w:color w:val="FF0000"/>
          <w:sz w:val="24"/>
          <w:szCs w:val="24"/>
        </w:rPr>
        <w:t xml:space="preserve"> </w:t>
      </w:r>
      <w:r w:rsidRPr="0027159E">
        <w:rPr>
          <w:rFonts w:ascii="Arial" w:hAnsi="Arial" w:cs="Arial"/>
          <w:bCs/>
          <w:color w:val="000000" w:themeColor="text1"/>
          <w:sz w:val="24"/>
          <w:szCs w:val="24"/>
        </w:rPr>
        <w:t xml:space="preserve">(quinze) </w:t>
      </w:r>
      <w:r w:rsidRPr="0027159E">
        <w:rPr>
          <w:rFonts w:ascii="Arial" w:hAnsi="Arial" w:cs="Arial"/>
          <w:bCs/>
          <w:sz w:val="24"/>
          <w:szCs w:val="24"/>
        </w:rPr>
        <w:t>dias corridos, a contar da notificação da contratante, às suas custas, sem prejuízo da aplicação das penalidades.</w:t>
      </w:r>
    </w:p>
    <w:p w14:paraId="14FCAAF3" w14:textId="77777777" w:rsidR="00257369" w:rsidRPr="0027159E" w:rsidRDefault="00257369">
      <w:pPr>
        <w:pStyle w:val="Nivel2"/>
        <w:numPr>
          <w:ilvl w:val="0"/>
          <w:numId w:val="41"/>
        </w:numPr>
        <w:spacing w:before="0" w:after="0" w:line="360" w:lineRule="auto"/>
        <w:ind w:left="0" w:firstLine="0"/>
        <w:rPr>
          <w:rFonts w:ascii="Arial" w:hAnsi="Arial" w:cs="Arial"/>
          <w:bCs/>
          <w:sz w:val="24"/>
          <w:szCs w:val="24"/>
        </w:rPr>
      </w:pPr>
      <w:r w:rsidRPr="0027159E">
        <w:rPr>
          <w:rFonts w:ascii="Arial" w:hAnsi="Arial" w:cs="Arial"/>
          <w:bCs/>
          <w:sz w:val="24"/>
          <w:szCs w:val="24"/>
        </w:rPr>
        <w:t>Os produtos serão recebidos definitivamente no prazo de até cinco dias corridos, contados do recebimento provisório, após a verificação da qualidade e quantidade do material e consequente aceitação independente de celebração de termo.</w:t>
      </w:r>
    </w:p>
    <w:p w14:paraId="3C36E72C" w14:textId="77777777" w:rsidR="00257369" w:rsidRPr="0027159E" w:rsidRDefault="00257369">
      <w:pPr>
        <w:pStyle w:val="Nivel2"/>
        <w:numPr>
          <w:ilvl w:val="0"/>
          <w:numId w:val="41"/>
        </w:numPr>
        <w:spacing w:before="0" w:after="0" w:line="360" w:lineRule="auto"/>
        <w:ind w:left="0" w:firstLine="0"/>
        <w:rPr>
          <w:rFonts w:ascii="Arial" w:hAnsi="Arial" w:cs="Arial"/>
          <w:bCs/>
          <w:sz w:val="24"/>
          <w:szCs w:val="24"/>
        </w:rPr>
      </w:pPr>
      <w:r w:rsidRPr="0027159E">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214F53FC" w14:textId="77777777" w:rsidR="00257369" w:rsidRPr="0027159E" w:rsidRDefault="00257369">
      <w:pPr>
        <w:pStyle w:val="Nivel2"/>
        <w:numPr>
          <w:ilvl w:val="0"/>
          <w:numId w:val="41"/>
        </w:numPr>
        <w:spacing w:before="0" w:after="0" w:line="360" w:lineRule="auto"/>
        <w:ind w:left="0" w:firstLine="0"/>
        <w:rPr>
          <w:rFonts w:ascii="Arial" w:hAnsi="Arial" w:cs="Arial"/>
          <w:bCs/>
          <w:sz w:val="24"/>
          <w:szCs w:val="24"/>
        </w:rPr>
      </w:pPr>
      <w:r w:rsidRPr="0027159E">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B55AB95" w14:textId="77777777" w:rsidR="00257369" w:rsidRPr="0027159E" w:rsidRDefault="00257369">
      <w:pPr>
        <w:pStyle w:val="PargrafodaLista"/>
        <w:numPr>
          <w:ilvl w:val="0"/>
          <w:numId w:val="41"/>
        </w:numPr>
        <w:autoSpaceDE w:val="0"/>
        <w:autoSpaceDN w:val="0"/>
        <w:adjustRightInd w:val="0"/>
        <w:spacing w:line="360" w:lineRule="auto"/>
        <w:ind w:left="0" w:firstLine="0"/>
        <w:jc w:val="both"/>
        <w:rPr>
          <w:rFonts w:ascii="Arial" w:hAnsi="Arial" w:cs="Arial"/>
          <w:sz w:val="24"/>
          <w:szCs w:val="24"/>
        </w:rPr>
      </w:pPr>
      <w:r w:rsidRPr="0027159E">
        <w:rPr>
          <w:rFonts w:ascii="Arial" w:hAnsi="Arial" w:cs="Arial"/>
          <w:sz w:val="24"/>
          <w:szCs w:val="24"/>
        </w:rPr>
        <w:t xml:space="preserve">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w:t>
      </w:r>
      <w:r w:rsidRPr="0027159E">
        <w:rPr>
          <w:rFonts w:ascii="Arial" w:hAnsi="Arial" w:cs="Arial"/>
          <w:sz w:val="24"/>
          <w:szCs w:val="24"/>
        </w:rPr>
        <w:lastRenderedPageBreak/>
        <w:t>fiscal, independente de transcrição, para todos os efeitos, salvo se for transcrito prazo superior, onde prevalecerá este último. Caso seja transcrito prazo inferior, também prevalecerá 12 (doze) meses.</w:t>
      </w:r>
    </w:p>
    <w:p w14:paraId="20A46672" w14:textId="77777777" w:rsidR="00257369" w:rsidRPr="0027159E" w:rsidRDefault="00257369">
      <w:pPr>
        <w:pStyle w:val="PargrafodaLista"/>
        <w:numPr>
          <w:ilvl w:val="0"/>
          <w:numId w:val="41"/>
        </w:numPr>
        <w:autoSpaceDE w:val="0"/>
        <w:autoSpaceDN w:val="0"/>
        <w:adjustRightInd w:val="0"/>
        <w:spacing w:line="360" w:lineRule="auto"/>
        <w:ind w:left="0" w:firstLine="0"/>
        <w:jc w:val="both"/>
        <w:rPr>
          <w:rFonts w:ascii="Arial" w:hAnsi="Arial" w:cs="Arial"/>
          <w:sz w:val="24"/>
          <w:szCs w:val="24"/>
        </w:rPr>
      </w:pPr>
      <w:r w:rsidRPr="0027159E">
        <w:rPr>
          <w:rFonts w:ascii="Arial" w:hAnsi="Arial" w:cs="Arial"/>
          <w:sz w:val="24"/>
          <w:szCs w:val="24"/>
        </w:rPr>
        <w:t>Não será admitida, em nenhuma hipótese, a subcontratação total ou parcial do objeto contratual,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5DFAEBDE"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II. CONDIÇÕES GERAIS</w:t>
      </w:r>
    </w:p>
    <w:p w14:paraId="7E379649"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O objeto compreende o fornecimento e a instalação de plataforma de acessibilidade para escada, do tipo inclinada, destinada ao transporte de pessoas com mobilidade reduzida ou em cadeira de rodas.</w:t>
      </w:r>
    </w:p>
    <w:p w14:paraId="358D6B47"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A plataforma deverá ser instalada em ambiente interno, garantindo acessibilidade entre pavimentos.</w:t>
      </w:r>
    </w:p>
    <w:p w14:paraId="0D5946E8"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 xml:space="preserve">c) O local de instalação é a nova sede da UAI Câmara Extrema, situada na Rua Antônio </w:t>
      </w:r>
      <w:proofErr w:type="spellStart"/>
      <w:r w:rsidRPr="00FC52F4">
        <w:rPr>
          <w:rFonts w:eastAsia="Times New Roman"/>
          <w:sz w:val="24"/>
          <w:szCs w:val="24"/>
        </w:rPr>
        <w:t>Onisto</w:t>
      </w:r>
      <w:proofErr w:type="spellEnd"/>
      <w:r w:rsidRPr="00FC52F4">
        <w:rPr>
          <w:rFonts w:eastAsia="Times New Roman"/>
          <w:sz w:val="24"/>
          <w:szCs w:val="24"/>
        </w:rPr>
        <w:t>, nº 41, no município de Extrema.</w:t>
      </w:r>
    </w:p>
    <w:p w14:paraId="3501EA07"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d) O equipamento deverá ser novo, sem uso, em linha de produção.</w:t>
      </w:r>
    </w:p>
    <w:p w14:paraId="257BEDC7"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III. CARACTERÍSTICAS DO EQUIPAMENTO</w:t>
      </w:r>
    </w:p>
    <w:p w14:paraId="1E5DBFF7"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A plataforma deverá ser do tipo elevatória inclinada, instalada sobre trilhos fixados à escada ou parede.</w:t>
      </w:r>
    </w:p>
    <w:p w14:paraId="0D9A23F3"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O equipamento deverá ser automatizado e dobrável, permitindo a liberação do vão da escada quando não estiver em uso.</w:t>
      </w:r>
    </w:p>
    <w:p w14:paraId="6D61E41C"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Deverá ser destinado para aplicação em ambiente interno.</w:t>
      </w:r>
    </w:p>
    <w:p w14:paraId="5F790746"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d) A estrutura deverá ser em alumínio ou material equivalente de alta resistência e durabilidade.</w:t>
      </w:r>
    </w:p>
    <w:p w14:paraId="4118E112"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 xml:space="preserve">e) A cor predominante deverá ser </w:t>
      </w:r>
      <w:proofErr w:type="gramStart"/>
      <w:r w:rsidRPr="00FC52F4">
        <w:rPr>
          <w:rFonts w:eastAsia="Times New Roman"/>
          <w:sz w:val="24"/>
          <w:szCs w:val="24"/>
        </w:rPr>
        <w:t>branco</w:t>
      </w:r>
      <w:proofErr w:type="gramEnd"/>
      <w:r w:rsidRPr="00FC52F4">
        <w:rPr>
          <w:rFonts w:eastAsia="Times New Roman"/>
          <w:sz w:val="24"/>
          <w:szCs w:val="24"/>
        </w:rPr>
        <w:t>, preto ou cinza.</w:t>
      </w:r>
    </w:p>
    <w:p w14:paraId="727F44CE"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lastRenderedPageBreak/>
        <w:t>f) A capacidade mínima de carga deverá ser de 225 kg.</w:t>
      </w:r>
    </w:p>
    <w:p w14:paraId="177F87CD"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g) A velocidade de deslocamento deverá estar entre 0,06 m/s e 0,15 m/s.</w:t>
      </w:r>
    </w:p>
    <w:p w14:paraId="12898BC8"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h) A operação deverá ser suave, estável e segura durante todo o percurso.</w:t>
      </w:r>
    </w:p>
    <w:p w14:paraId="41C435FF"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IV. SISTEMA DE OPERAÇÃO E CONTROLE</w:t>
      </w:r>
    </w:p>
    <w:p w14:paraId="1F585646"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O sistema deverá possuir controle a bordo integrado à plataforma.</w:t>
      </w:r>
    </w:p>
    <w:p w14:paraId="1AF27EB8"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Deverá possuir controle remoto para acionamento à distância.</w:t>
      </w:r>
    </w:p>
    <w:p w14:paraId="63F410AA"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O equipamento deverá conter painel de botões de operação.</w:t>
      </w:r>
    </w:p>
    <w:p w14:paraId="25302FF6"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d) Deverá possuir display integrado para informações operacionais.</w:t>
      </w:r>
    </w:p>
    <w:p w14:paraId="44ACC0EA"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e) Deverá possuir sinalização luminosa em LED.</w:t>
      </w:r>
    </w:p>
    <w:p w14:paraId="3271B4F7"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f) Deverá possuir sinalização sonora.</w:t>
      </w:r>
    </w:p>
    <w:p w14:paraId="4F38270B"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V. REQUISITOS DE SEGURANÇA</w:t>
      </w:r>
    </w:p>
    <w:p w14:paraId="383EBD7E"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O equipamento deverá possuir braços e/ou barreiras de proteção dobráveis.</w:t>
      </w:r>
    </w:p>
    <w:p w14:paraId="59F86536"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Deverá possuir dispositivos que impeçam operação inadequada.</w:t>
      </w:r>
    </w:p>
    <w:p w14:paraId="294FABAD"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Deverá possuir alarme sonoro durante o deslocamento.</w:t>
      </w:r>
    </w:p>
    <w:p w14:paraId="7079C444"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d) Deverá possuir sistema de parada automática em caso de obstáculo.</w:t>
      </w:r>
    </w:p>
    <w:p w14:paraId="0A6B5C4B"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e) Deverá possuir modo de resgate/manual de emergência que permita a movimentação da plataforma em caso de falha ou bloqueio.</w:t>
      </w:r>
    </w:p>
    <w:p w14:paraId="53C058D3"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f) Deverá possuir sistema que garanta operação segura ao usuário durante embarque, transporte e desembarque.</w:t>
      </w:r>
    </w:p>
    <w:p w14:paraId="151C7D9B"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VI. ALIMENTAÇÃO ELÉTRICA</w:t>
      </w:r>
    </w:p>
    <w:p w14:paraId="010B6CD1"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A alimentação elétrica deverá ser realizada por carregador de baterias em 220V.</w:t>
      </w:r>
    </w:p>
    <w:p w14:paraId="2E5A48AC"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O sistema deverá possuir baterias recarregáveis.</w:t>
      </w:r>
    </w:p>
    <w:p w14:paraId="58A2B18C"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O equipamento deverá permitir funcionamento mesmo na ausência de energia elétrica.</w:t>
      </w:r>
    </w:p>
    <w:p w14:paraId="74821CA3"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VII. INSTALAÇÃO</w:t>
      </w:r>
    </w:p>
    <w:p w14:paraId="3E919A64"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A instalação deverá contemplar, no mínimo, três paradas: térreo, 1º andar e 2º andar.</w:t>
      </w:r>
    </w:p>
    <w:p w14:paraId="72DCCDDC"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O percurso total aproximado será de 16,60 metros.</w:t>
      </w:r>
    </w:p>
    <w:p w14:paraId="1BD26177"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O percurso será distribuído da seguinte forma:</w:t>
      </w:r>
    </w:p>
    <w:p w14:paraId="70F1E579" w14:textId="77777777" w:rsidR="00257369" w:rsidRPr="00FC52F4" w:rsidRDefault="00257369" w:rsidP="00257369">
      <w:pPr>
        <w:spacing w:line="360" w:lineRule="auto"/>
        <w:rPr>
          <w:rFonts w:eastAsia="Times New Roman"/>
          <w:sz w:val="24"/>
          <w:szCs w:val="24"/>
        </w:rPr>
      </w:pPr>
      <w:r w:rsidRPr="00FC52F4">
        <w:rPr>
          <w:rFonts w:eastAsia="Times New Roman"/>
          <w:sz w:val="24"/>
          <w:szCs w:val="24"/>
        </w:rPr>
        <w:lastRenderedPageBreak/>
        <w:t>c.1) Patamar térreo: 2,50 m;</w:t>
      </w:r>
      <w:r w:rsidRPr="00FC52F4">
        <w:rPr>
          <w:rFonts w:eastAsia="Times New Roman"/>
          <w:sz w:val="24"/>
          <w:szCs w:val="24"/>
        </w:rPr>
        <w:br/>
        <w:t>c.2) Trecho do térreo ao 1º andar: 7,50 m;</w:t>
      </w:r>
      <w:r w:rsidRPr="00FC52F4">
        <w:rPr>
          <w:rFonts w:eastAsia="Times New Roman"/>
          <w:sz w:val="24"/>
          <w:szCs w:val="24"/>
        </w:rPr>
        <w:br/>
        <w:t>c.3) Patamar do 1º andar: 1,00 m;</w:t>
      </w:r>
      <w:r w:rsidRPr="00FC52F4">
        <w:rPr>
          <w:rFonts w:eastAsia="Times New Roman"/>
          <w:sz w:val="24"/>
          <w:szCs w:val="24"/>
        </w:rPr>
        <w:br/>
        <w:t>c.4) Trecho do 1º ao 2º andar: 6,80 m;</w:t>
      </w:r>
      <w:r w:rsidRPr="00FC52F4">
        <w:rPr>
          <w:rFonts w:eastAsia="Times New Roman"/>
          <w:sz w:val="24"/>
          <w:szCs w:val="24"/>
        </w:rPr>
        <w:br/>
        <w:t>c.5) Patamar do 2º andar: 1,30 m.</w:t>
      </w:r>
    </w:p>
    <w:p w14:paraId="0AFD4B98" w14:textId="77777777" w:rsidR="00257369" w:rsidRPr="00FC52F4" w:rsidRDefault="00257369" w:rsidP="00257369">
      <w:pPr>
        <w:spacing w:line="360" w:lineRule="auto"/>
        <w:rPr>
          <w:rFonts w:eastAsia="Times New Roman"/>
          <w:sz w:val="24"/>
          <w:szCs w:val="24"/>
        </w:rPr>
      </w:pPr>
      <w:r w:rsidRPr="00FC52F4">
        <w:rPr>
          <w:rFonts w:eastAsia="Times New Roman"/>
          <w:sz w:val="24"/>
          <w:szCs w:val="24"/>
        </w:rPr>
        <w:t>d) As dimensões do local incluem:</w:t>
      </w:r>
    </w:p>
    <w:p w14:paraId="3249CAC8" w14:textId="77777777" w:rsidR="00257369" w:rsidRPr="00FC52F4" w:rsidRDefault="00257369" w:rsidP="00257369">
      <w:pPr>
        <w:spacing w:line="360" w:lineRule="auto"/>
        <w:rPr>
          <w:rFonts w:eastAsia="Times New Roman"/>
          <w:sz w:val="24"/>
          <w:szCs w:val="24"/>
        </w:rPr>
      </w:pPr>
      <w:r w:rsidRPr="00FC52F4">
        <w:rPr>
          <w:rFonts w:eastAsia="Times New Roman"/>
          <w:sz w:val="24"/>
          <w:szCs w:val="24"/>
        </w:rPr>
        <w:t>d.1) Largura do corredor: 1,17 m;</w:t>
      </w:r>
      <w:r w:rsidRPr="00FC52F4">
        <w:rPr>
          <w:rFonts w:eastAsia="Times New Roman"/>
          <w:sz w:val="24"/>
          <w:szCs w:val="24"/>
        </w:rPr>
        <w:br/>
        <w:t>d.2) Pé-direito:</w:t>
      </w:r>
    </w:p>
    <w:p w14:paraId="53F515D9" w14:textId="77777777" w:rsidR="00257369" w:rsidRPr="00FC52F4" w:rsidRDefault="00257369">
      <w:pPr>
        <w:numPr>
          <w:ilvl w:val="0"/>
          <w:numId w:val="35"/>
        </w:numPr>
        <w:spacing w:line="360" w:lineRule="auto"/>
        <w:jc w:val="both"/>
        <w:rPr>
          <w:rFonts w:eastAsia="Times New Roman"/>
          <w:sz w:val="24"/>
          <w:szCs w:val="24"/>
        </w:rPr>
      </w:pPr>
      <w:r w:rsidRPr="00FC52F4">
        <w:rPr>
          <w:rFonts w:eastAsia="Times New Roman"/>
          <w:sz w:val="24"/>
          <w:szCs w:val="24"/>
        </w:rPr>
        <w:t xml:space="preserve">Térreo: 4,00 m; </w:t>
      </w:r>
    </w:p>
    <w:p w14:paraId="7C5412B3" w14:textId="77777777" w:rsidR="00257369" w:rsidRPr="00FC52F4" w:rsidRDefault="00257369">
      <w:pPr>
        <w:numPr>
          <w:ilvl w:val="0"/>
          <w:numId w:val="35"/>
        </w:numPr>
        <w:spacing w:line="360" w:lineRule="auto"/>
        <w:jc w:val="both"/>
        <w:rPr>
          <w:rFonts w:eastAsia="Times New Roman"/>
          <w:sz w:val="24"/>
          <w:szCs w:val="24"/>
        </w:rPr>
      </w:pPr>
      <w:r w:rsidRPr="00FC52F4">
        <w:rPr>
          <w:rFonts w:eastAsia="Times New Roman"/>
          <w:sz w:val="24"/>
          <w:szCs w:val="24"/>
        </w:rPr>
        <w:t xml:space="preserve">1º andar: 3,53 m; </w:t>
      </w:r>
    </w:p>
    <w:p w14:paraId="405E5A4F" w14:textId="77777777" w:rsidR="00257369" w:rsidRPr="00FC52F4" w:rsidRDefault="00257369">
      <w:pPr>
        <w:numPr>
          <w:ilvl w:val="0"/>
          <w:numId w:val="35"/>
        </w:numPr>
        <w:spacing w:line="360" w:lineRule="auto"/>
        <w:jc w:val="both"/>
        <w:rPr>
          <w:rFonts w:eastAsia="Times New Roman"/>
          <w:sz w:val="24"/>
          <w:szCs w:val="24"/>
        </w:rPr>
      </w:pPr>
      <w:r w:rsidRPr="00FC52F4">
        <w:rPr>
          <w:rFonts w:eastAsia="Times New Roman"/>
          <w:sz w:val="24"/>
          <w:szCs w:val="24"/>
        </w:rPr>
        <w:t xml:space="preserve">2º andar: 3,41 m. </w:t>
      </w:r>
    </w:p>
    <w:p w14:paraId="7EBB5725"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e) A empresa contratada será responsável pelo fornecimento completo do equipamento, fabricação sob medida conforme o local, instalação integral e pleno funcionamento do sistema.</w:t>
      </w:r>
    </w:p>
    <w:p w14:paraId="740B2D76"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f) A contratada deverá, obrigatoriamente, conferir todas as medidas in loco antes da fabricação.</w:t>
      </w:r>
    </w:p>
    <w:p w14:paraId="6BDBEDFE"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g) A contratada deverá incluir todos os acessórios, trilhos, fixações e componentes necessários à instalação e operação.</w:t>
      </w:r>
    </w:p>
    <w:p w14:paraId="6F46194A" w14:textId="77777777"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VIII. PRAZO DE EXECUÇÃO</w:t>
      </w:r>
    </w:p>
    <w:p w14:paraId="21ED8D0D" w14:textId="035C5ADC" w:rsidR="00257369" w:rsidRDefault="00257369" w:rsidP="00257369">
      <w:pPr>
        <w:spacing w:line="360" w:lineRule="auto"/>
        <w:jc w:val="both"/>
        <w:rPr>
          <w:rFonts w:eastAsia="Times New Roman"/>
          <w:sz w:val="24"/>
          <w:szCs w:val="24"/>
        </w:rPr>
      </w:pPr>
      <w:r w:rsidRPr="00FC52F4">
        <w:rPr>
          <w:rFonts w:eastAsia="Times New Roman"/>
          <w:sz w:val="24"/>
          <w:szCs w:val="24"/>
        </w:rPr>
        <w:t>a) O prazo máximo para entrega e instalação será de até 120 (cento e vinte) dias após a emissão da ordem de fornecimento.</w:t>
      </w:r>
    </w:p>
    <w:p w14:paraId="46EFFF57" w14:textId="77777777" w:rsidR="00257369" w:rsidRPr="00257369" w:rsidRDefault="00257369" w:rsidP="00257369">
      <w:pPr>
        <w:spacing w:line="360" w:lineRule="auto"/>
        <w:rPr>
          <w:rFonts w:eastAsia="Times New Roman"/>
          <w:b/>
          <w:bCs/>
          <w:sz w:val="24"/>
          <w:szCs w:val="24"/>
        </w:rPr>
      </w:pPr>
      <w:r w:rsidRPr="00257369">
        <w:rPr>
          <w:rFonts w:eastAsia="Times New Roman"/>
          <w:b/>
          <w:bCs/>
          <w:sz w:val="24"/>
          <w:szCs w:val="24"/>
        </w:rPr>
        <w:t xml:space="preserve">IX. DA VISITA TÉCNICA E DA RESPONSABILIDADE </w:t>
      </w:r>
    </w:p>
    <w:p w14:paraId="002382ED" w14:textId="77777777" w:rsidR="00257369" w:rsidRPr="00257369" w:rsidRDefault="00257369" w:rsidP="00257369">
      <w:pPr>
        <w:spacing w:line="360" w:lineRule="auto"/>
        <w:ind w:firstLine="720"/>
        <w:rPr>
          <w:rFonts w:eastAsia="Times New Roman"/>
          <w:sz w:val="24"/>
          <w:szCs w:val="24"/>
        </w:rPr>
      </w:pPr>
      <w:r w:rsidRPr="00257369">
        <w:rPr>
          <w:rFonts w:eastAsia="Times New Roman"/>
          <w:sz w:val="24"/>
          <w:szCs w:val="24"/>
        </w:rPr>
        <w:t>A Contratada declara que, previamente à assinatura do contrato, avaliou de forma suficiente as condições necessárias à execução do objeto, seja por meio de realização de visita técnica, seja com base nas informações constantes do edital e de seus anexos.</w:t>
      </w:r>
    </w:p>
    <w:p w14:paraId="761BD585" w14:textId="7B00E546" w:rsidR="00257369" w:rsidRPr="00257369" w:rsidRDefault="00257369" w:rsidP="00257369">
      <w:pPr>
        <w:spacing w:line="360" w:lineRule="auto"/>
        <w:jc w:val="both"/>
        <w:rPr>
          <w:rFonts w:eastAsia="Times New Roman"/>
          <w:sz w:val="24"/>
          <w:szCs w:val="24"/>
        </w:rPr>
      </w:pPr>
      <w:r w:rsidRPr="00257369">
        <w:rPr>
          <w:rFonts w:eastAsia="Times New Roman"/>
          <w:b/>
          <w:bCs/>
          <w:sz w:val="24"/>
          <w:szCs w:val="24"/>
        </w:rPr>
        <w:t>a.</w:t>
      </w:r>
      <w:r>
        <w:rPr>
          <w:rFonts w:eastAsia="Times New Roman"/>
          <w:sz w:val="24"/>
          <w:szCs w:val="24"/>
        </w:rPr>
        <w:t xml:space="preserve"> </w:t>
      </w:r>
      <w:r w:rsidRPr="00257369">
        <w:rPr>
          <w:rFonts w:eastAsia="Times New Roman"/>
          <w:sz w:val="24"/>
          <w:szCs w:val="24"/>
        </w:rPr>
        <w:t>Na hipótese de ter realizado visita técnica, a Contratada reconhece que tomou pleno conhecimento das condições locais, características do ambiente e demais fatores que possam influenciar na execução contratual, assumindo integral responsabilidade por sua proposta e pela adequada execução do objeto.</w:t>
      </w:r>
      <w:r>
        <w:rPr>
          <w:rFonts w:eastAsia="Times New Roman"/>
          <w:sz w:val="24"/>
          <w:szCs w:val="24"/>
        </w:rPr>
        <w:t xml:space="preserve"> </w:t>
      </w:r>
      <w:r w:rsidRPr="00257369">
        <w:rPr>
          <w:rFonts w:eastAsia="Times New Roman"/>
          <w:sz w:val="24"/>
          <w:szCs w:val="24"/>
        </w:rPr>
        <w:t xml:space="preserve">Na hipótese de não ter realizado </w:t>
      </w:r>
      <w:r w:rsidRPr="00257369">
        <w:rPr>
          <w:rFonts w:eastAsia="Times New Roman"/>
          <w:sz w:val="24"/>
          <w:szCs w:val="24"/>
        </w:rPr>
        <w:lastRenderedPageBreak/>
        <w:t>visita técnica, a Contratada declara-se igualmente ciente e plenamente informada sobre as condições de execução, assumindo integral responsabilidade por sua proposta, não podendo alegar, em qualquer tempo, desconhecimento de condições locais ou insuficiência de informações.</w:t>
      </w:r>
    </w:p>
    <w:p w14:paraId="24DB40AF" w14:textId="5A0A8EFD" w:rsidR="00257369" w:rsidRPr="00257369" w:rsidRDefault="00257369" w:rsidP="00257369">
      <w:pPr>
        <w:spacing w:line="360" w:lineRule="auto"/>
        <w:rPr>
          <w:rFonts w:eastAsia="Times New Roman"/>
          <w:sz w:val="24"/>
          <w:szCs w:val="24"/>
        </w:rPr>
      </w:pPr>
      <w:r>
        <w:rPr>
          <w:rFonts w:eastAsia="Times New Roman"/>
          <w:sz w:val="24"/>
          <w:szCs w:val="24"/>
        </w:rPr>
        <w:t>b.</w:t>
      </w:r>
      <w:r w:rsidRPr="00257369">
        <w:rPr>
          <w:rFonts w:eastAsia="Times New Roman"/>
          <w:sz w:val="24"/>
          <w:szCs w:val="24"/>
        </w:rPr>
        <w:t xml:space="preserve"> Em qualquer das hipóteses, a realização ou não da visita técnica não poderá ser invocada como justificativa para:</w:t>
      </w:r>
      <w:r w:rsidRPr="00257369">
        <w:rPr>
          <w:rFonts w:eastAsia="Times New Roman"/>
          <w:sz w:val="24"/>
          <w:szCs w:val="24"/>
        </w:rPr>
        <w:br/>
      </w:r>
      <w:r>
        <w:rPr>
          <w:rFonts w:eastAsia="Times New Roman"/>
          <w:sz w:val="24"/>
          <w:szCs w:val="24"/>
        </w:rPr>
        <w:t>I.</w:t>
      </w:r>
      <w:r w:rsidRPr="00257369">
        <w:rPr>
          <w:rFonts w:eastAsia="Times New Roman"/>
          <w:sz w:val="24"/>
          <w:szCs w:val="24"/>
        </w:rPr>
        <w:t xml:space="preserve"> descumprimento de obrigações contratuais;</w:t>
      </w:r>
      <w:r w:rsidRPr="00257369">
        <w:rPr>
          <w:rFonts w:eastAsia="Times New Roman"/>
          <w:sz w:val="24"/>
          <w:szCs w:val="24"/>
        </w:rPr>
        <w:br/>
      </w:r>
      <w:r>
        <w:rPr>
          <w:rFonts w:eastAsia="Times New Roman"/>
          <w:sz w:val="24"/>
          <w:szCs w:val="24"/>
        </w:rPr>
        <w:t>II.</w:t>
      </w:r>
      <w:r w:rsidRPr="00257369">
        <w:rPr>
          <w:rFonts w:eastAsia="Times New Roman"/>
          <w:sz w:val="24"/>
          <w:szCs w:val="24"/>
        </w:rPr>
        <w:t xml:space="preserve"> solicitação de reequilíbrio econômico-financeiro, salvo nas hipóteses legais;</w:t>
      </w:r>
      <w:r w:rsidRPr="00257369">
        <w:rPr>
          <w:rFonts w:eastAsia="Times New Roman"/>
          <w:sz w:val="24"/>
          <w:szCs w:val="24"/>
        </w:rPr>
        <w:br/>
      </w:r>
      <w:r>
        <w:rPr>
          <w:rFonts w:eastAsia="Times New Roman"/>
          <w:sz w:val="24"/>
          <w:szCs w:val="24"/>
        </w:rPr>
        <w:t>III.</w:t>
      </w:r>
      <w:r w:rsidRPr="00257369">
        <w:rPr>
          <w:rFonts w:eastAsia="Times New Roman"/>
          <w:sz w:val="24"/>
          <w:szCs w:val="24"/>
        </w:rPr>
        <w:t xml:space="preserve"> alteração de prazos por motivos previsíveis;</w:t>
      </w:r>
      <w:r w:rsidRPr="00257369">
        <w:rPr>
          <w:rFonts w:eastAsia="Times New Roman"/>
          <w:sz w:val="24"/>
          <w:szCs w:val="24"/>
        </w:rPr>
        <w:br/>
      </w:r>
      <w:r>
        <w:rPr>
          <w:rFonts w:eastAsia="Times New Roman"/>
          <w:sz w:val="24"/>
          <w:szCs w:val="24"/>
        </w:rPr>
        <w:t>IV.</w:t>
      </w:r>
      <w:r w:rsidRPr="00257369">
        <w:rPr>
          <w:rFonts w:eastAsia="Times New Roman"/>
          <w:sz w:val="24"/>
          <w:szCs w:val="24"/>
        </w:rPr>
        <w:t xml:space="preserve"> revisão contratual fundada em alegação de desconhecimento das condições de execução.</w:t>
      </w:r>
    </w:p>
    <w:p w14:paraId="0A4D4CAC" w14:textId="7FD914CF" w:rsidR="00257369" w:rsidRPr="00257369" w:rsidRDefault="00257369" w:rsidP="00257369">
      <w:pPr>
        <w:spacing w:line="360" w:lineRule="auto"/>
        <w:rPr>
          <w:rFonts w:eastAsia="Times New Roman"/>
          <w:sz w:val="24"/>
          <w:szCs w:val="24"/>
        </w:rPr>
      </w:pPr>
      <w:r>
        <w:rPr>
          <w:rFonts w:eastAsia="Times New Roman"/>
          <w:sz w:val="24"/>
          <w:szCs w:val="24"/>
        </w:rPr>
        <w:t>c.</w:t>
      </w:r>
      <w:r w:rsidRPr="00257369">
        <w:rPr>
          <w:rFonts w:eastAsia="Times New Roman"/>
          <w:sz w:val="24"/>
          <w:szCs w:val="24"/>
        </w:rPr>
        <w:t xml:space="preserve"> A responsabilidade pela correta avaliação dos serviços, dos meios necessários, dos custos envolvidos e das condições de execução é exclusiva da Contratada.</w:t>
      </w:r>
    </w:p>
    <w:p w14:paraId="4929B73A" w14:textId="4600414F" w:rsidR="00257369" w:rsidRPr="00FC52F4" w:rsidRDefault="00257369" w:rsidP="00257369">
      <w:pPr>
        <w:spacing w:line="360" w:lineRule="auto"/>
        <w:jc w:val="both"/>
        <w:rPr>
          <w:rFonts w:eastAsia="Times New Roman"/>
          <w:b/>
          <w:bCs/>
          <w:sz w:val="24"/>
          <w:szCs w:val="24"/>
        </w:rPr>
      </w:pPr>
      <w:r w:rsidRPr="00FC52F4">
        <w:rPr>
          <w:rFonts w:eastAsia="Times New Roman"/>
          <w:b/>
          <w:bCs/>
          <w:sz w:val="24"/>
          <w:szCs w:val="24"/>
        </w:rPr>
        <w:t>X. CONDIÇÕES FINAIS</w:t>
      </w:r>
    </w:p>
    <w:p w14:paraId="6066F905"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a) O equipamento deverá atender integralmente às condições descritas no objeto.</w:t>
      </w:r>
    </w:p>
    <w:p w14:paraId="696C238F"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b) A entrega deverá ocorrer com o sistema em pleno funcionamento.</w:t>
      </w:r>
    </w:p>
    <w:p w14:paraId="749D109E" w14:textId="77777777" w:rsidR="00257369" w:rsidRPr="00FC52F4" w:rsidRDefault="00257369" w:rsidP="00257369">
      <w:pPr>
        <w:spacing w:line="360" w:lineRule="auto"/>
        <w:jc w:val="both"/>
        <w:rPr>
          <w:rFonts w:eastAsia="Times New Roman"/>
          <w:sz w:val="24"/>
          <w:szCs w:val="24"/>
        </w:rPr>
      </w:pPr>
      <w:r w:rsidRPr="00FC52F4">
        <w:rPr>
          <w:rFonts w:eastAsia="Times New Roman"/>
          <w:sz w:val="24"/>
          <w:szCs w:val="24"/>
        </w:rPr>
        <w:t>c) Todos os componentes necessários ao funcionamento deverão estar incluídos no fornecimento.</w:t>
      </w:r>
    </w:p>
    <w:p w14:paraId="37BB0B08" w14:textId="77777777" w:rsidR="006649A9" w:rsidRDefault="006649A9" w:rsidP="006649A9"/>
    <w:p w14:paraId="002983D9" w14:textId="77777777" w:rsidR="00DB0650" w:rsidRPr="004372E5" w:rsidRDefault="00DB0650">
      <w:pPr>
        <w:keepNext/>
        <w:keepLines/>
        <w:numPr>
          <w:ilvl w:val="0"/>
          <w:numId w:val="18"/>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tbl>
      <w:tblPr>
        <w:tblStyle w:val="Tabelacomgrade"/>
        <w:tblW w:w="11052" w:type="dxa"/>
        <w:jc w:val="center"/>
        <w:tblLook w:val="04A0" w:firstRow="1" w:lastRow="0" w:firstColumn="1" w:lastColumn="0" w:noHBand="0" w:noVBand="1"/>
      </w:tblPr>
      <w:tblGrid>
        <w:gridCol w:w="988"/>
        <w:gridCol w:w="4380"/>
        <w:gridCol w:w="1418"/>
        <w:gridCol w:w="1483"/>
        <w:gridCol w:w="1136"/>
        <w:gridCol w:w="1647"/>
      </w:tblGrid>
      <w:tr w:rsidR="00257369" w:rsidRPr="00063FA1" w14:paraId="062B545F" w14:textId="77777777" w:rsidTr="00525064">
        <w:trPr>
          <w:trHeight w:val="744"/>
          <w:jc w:val="center"/>
        </w:trPr>
        <w:tc>
          <w:tcPr>
            <w:tcW w:w="988" w:type="dxa"/>
            <w:hideMark/>
          </w:tcPr>
          <w:p w14:paraId="5C5FAAD3"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ITEM</w:t>
            </w:r>
          </w:p>
        </w:tc>
        <w:tc>
          <w:tcPr>
            <w:tcW w:w="4380" w:type="dxa"/>
            <w:hideMark/>
          </w:tcPr>
          <w:p w14:paraId="5D29552A"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DESCRIÇÃO</w:t>
            </w:r>
          </w:p>
        </w:tc>
        <w:tc>
          <w:tcPr>
            <w:tcW w:w="1418" w:type="dxa"/>
          </w:tcPr>
          <w:p w14:paraId="15B51768"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MARCA/</w:t>
            </w:r>
          </w:p>
          <w:p w14:paraId="5F4FC0E1"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MODELO</w:t>
            </w:r>
          </w:p>
        </w:tc>
        <w:tc>
          <w:tcPr>
            <w:tcW w:w="1483" w:type="dxa"/>
          </w:tcPr>
          <w:p w14:paraId="11A75840"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GARANTIA</w:t>
            </w:r>
          </w:p>
          <w:p w14:paraId="5BF140ED"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(MESES)</w:t>
            </w:r>
          </w:p>
        </w:tc>
        <w:tc>
          <w:tcPr>
            <w:tcW w:w="1136" w:type="dxa"/>
            <w:hideMark/>
          </w:tcPr>
          <w:p w14:paraId="5154AE58"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QUANT.</w:t>
            </w:r>
          </w:p>
        </w:tc>
        <w:tc>
          <w:tcPr>
            <w:tcW w:w="1647" w:type="dxa"/>
          </w:tcPr>
          <w:p w14:paraId="38B1558A" w14:textId="77777777" w:rsidR="00257369" w:rsidRPr="00257369" w:rsidRDefault="00257369" w:rsidP="00525064">
            <w:pPr>
              <w:jc w:val="center"/>
              <w:rPr>
                <w:rFonts w:ascii="Arial" w:hAnsi="Arial" w:cs="Arial"/>
                <w:b/>
                <w:bCs/>
                <w:color w:val="000000"/>
                <w:sz w:val="24"/>
                <w:szCs w:val="24"/>
              </w:rPr>
            </w:pPr>
            <w:r w:rsidRPr="00257369">
              <w:rPr>
                <w:rFonts w:ascii="Arial" w:hAnsi="Arial" w:cs="Arial"/>
                <w:b/>
                <w:bCs/>
                <w:color w:val="000000"/>
                <w:sz w:val="24"/>
                <w:szCs w:val="24"/>
              </w:rPr>
              <w:t>VALOR UNIT.</w:t>
            </w:r>
          </w:p>
        </w:tc>
      </w:tr>
      <w:tr w:rsidR="00257369" w:rsidRPr="00063FA1" w14:paraId="7050DDFC" w14:textId="77777777" w:rsidTr="00525064">
        <w:trPr>
          <w:trHeight w:val="2774"/>
          <w:jc w:val="center"/>
        </w:trPr>
        <w:tc>
          <w:tcPr>
            <w:tcW w:w="988" w:type="dxa"/>
            <w:hideMark/>
          </w:tcPr>
          <w:p w14:paraId="47506DB2" w14:textId="77777777" w:rsidR="00257369" w:rsidRPr="00453AD7" w:rsidRDefault="00257369" w:rsidP="00525064">
            <w:pPr>
              <w:jc w:val="center"/>
              <w:rPr>
                <w:rFonts w:ascii="Arial" w:hAnsi="Arial" w:cs="Arial"/>
                <w:color w:val="000000"/>
                <w:sz w:val="24"/>
                <w:szCs w:val="24"/>
              </w:rPr>
            </w:pPr>
            <w:r w:rsidRPr="00453AD7">
              <w:rPr>
                <w:rFonts w:ascii="Arial" w:hAnsi="Arial" w:cs="Arial"/>
                <w:color w:val="000000"/>
                <w:sz w:val="24"/>
                <w:szCs w:val="24"/>
              </w:rPr>
              <w:t>01</w:t>
            </w:r>
          </w:p>
        </w:tc>
        <w:tc>
          <w:tcPr>
            <w:tcW w:w="4380" w:type="dxa"/>
            <w:hideMark/>
          </w:tcPr>
          <w:p w14:paraId="738D0D71" w14:textId="77777777" w:rsidR="00257369" w:rsidRPr="00453AD7" w:rsidRDefault="00257369" w:rsidP="00525064">
            <w:pPr>
              <w:jc w:val="both"/>
              <w:rPr>
                <w:rFonts w:ascii="Arial" w:hAnsi="Arial" w:cs="Arial"/>
                <w:color w:val="000000"/>
                <w:sz w:val="24"/>
                <w:szCs w:val="24"/>
              </w:rPr>
            </w:pPr>
            <w:r w:rsidRPr="00417600">
              <w:rPr>
                <w:rFonts w:ascii="Arial" w:hAnsi="Arial" w:cs="Arial"/>
                <w:b/>
                <w:bCs/>
                <w:color w:val="000000"/>
                <w:sz w:val="24"/>
                <w:szCs w:val="24"/>
              </w:rPr>
              <w:t xml:space="preserve">Aquisição de uma PLATAFORMA DE ACESSIBILIDADE PARA ESCADA (TIPO PLATAFORMA ELEVATÓRIA INCLINADA) instalada. </w:t>
            </w:r>
            <w:r w:rsidRPr="00417600">
              <w:rPr>
                <w:rFonts w:ascii="Arial" w:hAnsi="Arial" w:cs="Arial"/>
                <w:color w:val="000000"/>
                <w:sz w:val="24"/>
                <w:szCs w:val="24"/>
              </w:rPr>
              <w:t xml:space="preserve">Fornecimento e instalação de plataforma de acessibilidade para escada, do tipo inclinada, destinada ao transporte de pessoas com mobilidade reduzida ou em cadeira de rodas, a ser instalada em ambiente interno, garantindo </w:t>
            </w:r>
            <w:r w:rsidRPr="00417600">
              <w:rPr>
                <w:rFonts w:ascii="Arial" w:hAnsi="Arial" w:cs="Arial"/>
                <w:color w:val="000000"/>
                <w:sz w:val="24"/>
                <w:szCs w:val="24"/>
              </w:rPr>
              <w:lastRenderedPageBreak/>
              <w:t xml:space="preserve">acessibilidade entre pavimentos. A plataforma deverá ser elevatória inclinada, instalada sobre trilhos fixados à escada ou parede, com equipamento automatizado e dobrável, permitindo a liberação do vão da escada quando não estiver em uso, sendo destinada para aplicação em ambiente interno, com estrutura em alumínio ou material equivalente de alta resistência e durabilidade, na cor predominante branco, preto ou cinza. Deverá possuir capacidade de carga mínima de 225 kg, velocidade de deslocamento entre 0,06 m/s e 0,15 m/s, garantindo operação suave, estável e segura durante todo o percurso. O sistema de operação e controle deverá contar com controle a bordo integrado à plataforma e controle remoto para acionamento à distância, sendo o equipamento dotado de painel de botões de operação, display integrado para informações operacionais, sinalização luminosa em LED e sinalização sonora. Em relação à segurança, deverá possuir braços e/ou barreiras de proteção dobráveis, dispositivos que impeçam operação inadequada, alarme sonoro durante o deslocamento, sistema de parada automática em caso de obstáculo, modo de resgate/manual de emergência que permita a movimentação da plataforma em caso de falha ou bloqueio, além de sistema que garanta operação segura ao usuário durante embarque, transporte e desembarque. A alimentação elétrica deverá ser realizada por carregador de baterias em 220V, com sistema de baterias recarregáveis que permita o funcionamento mesmo na ausência de energia elétrica. A instalação deverá contemplar, no mínimo, três paradas </w:t>
            </w:r>
            <w:r w:rsidRPr="00417600">
              <w:rPr>
                <w:rFonts w:ascii="Arial" w:hAnsi="Arial" w:cs="Arial"/>
                <w:color w:val="000000"/>
                <w:sz w:val="24"/>
                <w:szCs w:val="24"/>
              </w:rPr>
              <w:lastRenderedPageBreak/>
              <w:t xml:space="preserve">(térreo, 1º andar e 2º andar), com percurso total aproximado de 16,60 metros, distribuído em patamar térreo de 2,50 m, trecho do térreo ao 1º andar de 7,50 m, patamar do 1º andar de 1,00 m, trecho do 1º ao 2º andar de 6,80 m e patamar do 2º andar de 1,30 m. As dimensões do local incluem largura do corredor de 1,17 m e pé-direito de 4,00 m no térreo, 3,53 m no 1º andar e 3,41 m no 2º andar. A empresa contratada será responsável pelo fornecimento completo do equipamento, fabricação sob medida conforme o local, instalação integral e pleno funcionamento do sistema, devendo obrigatoriamente conferir todas as medidas in loco antes da fabricação, bem como incluir todos os acessórios, trilhos, fixações e componentes necessários à instalação e operação. O prazo máximo para entrega e instalação será de até 120 (cento e vinte) dias após a emissão da ordem de fornecimento. O produto deverá ser novo, sem uso, em linha de produção, atendendo integralmente às normas de acessibilidade e segurança aplicáveis. Local de instalação: Nova sede da UAI Câmara Extrema, localizada Na Rua Antônio </w:t>
            </w:r>
            <w:proofErr w:type="spellStart"/>
            <w:r w:rsidRPr="00417600">
              <w:rPr>
                <w:rFonts w:ascii="Arial" w:hAnsi="Arial" w:cs="Arial"/>
                <w:color w:val="000000"/>
                <w:sz w:val="24"/>
                <w:szCs w:val="24"/>
              </w:rPr>
              <w:t>Onisto</w:t>
            </w:r>
            <w:proofErr w:type="spellEnd"/>
            <w:r w:rsidRPr="00417600">
              <w:rPr>
                <w:rFonts w:ascii="Arial" w:hAnsi="Arial" w:cs="Arial"/>
                <w:color w:val="000000"/>
                <w:sz w:val="24"/>
                <w:szCs w:val="24"/>
              </w:rPr>
              <w:t>, 41, em Extrema, MG.</w:t>
            </w:r>
          </w:p>
        </w:tc>
        <w:tc>
          <w:tcPr>
            <w:tcW w:w="1418" w:type="dxa"/>
            <w:noWrap/>
          </w:tcPr>
          <w:p w14:paraId="0549A8B5" w14:textId="77777777" w:rsidR="00257369" w:rsidRPr="00417600" w:rsidRDefault="00257369" w:rsidP="00525064">
            <w:pPr>
              <w:jc w:val="center"/>
              <w:rPr>
                <w:rFonts w:ascii="Arial" w:hAnsi="Arial" w:cs="Arial"/>
                <w:color w:val="000000"/>
                <w:sz w:val="24"/>
                <w:szCs w:val="24"/>
              </w:rPr>
            </w:pPr>
          </w:p>
        </w:tc>
        <w:tc>
          <w:tcPr>
            <w:tcW w:w="1483" w:type="dxa"/>
          </w:tcPr>
          <w:p w14:paraId="75D9D695" w14:textId="77777777" w:rsidR="00257369" w:rsidRPr="00417600" w:rsidRDefault="00257369" w:rsidP="00525064">
            <w:pPr>
              <w:jc w:val="center"/>
              <w:rPr>
                <w:color w:val="000000"/>
                <w:sz w:val="24"/>
                <w:szCs w:val="24"/>
              </w:rPr>
            </w:pPr>
          </w:p>
        </w:tc>
        <w:tc>
          <w:tcPr>
            <w:tcW w:w="1136" w:type="dxa"/>
            <w:hideMark/>
          </w:tcPr>
          <w:p w14:paraId="410A0020" w14:textId="77777777"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t xml:space="preserve">01 </w:t>
            </w:r>
          </w:p>
          <w:p w14:paraId="37B397FA" w14:textId="77777777" w:rsidR="00257369" w:rsidRPr="00417600" w:rsidRDefault="00257369" w:rsidP="00525064">
            <w:pPr>
              <w:jc w:val="center"/>
              <w:rPr>
                <w:rFonts w:ascii="Arial" w:hAnsi="Arial" w:cs="Arial"/>
                <w:color w:val="000000"/>
                <w:sz w:val="24"/>
                <w:szCs w:val="24"/>
              </w:rPr>
            </w:pPr>
            <w:r w:rsidRPr="00417600">
              <w:rPr>
                <w:rFonts w:ascii="Arial" w:hAnsi="Arial" w:cs="Arial"/>
                <w:color w:val="000000"/>
                <w:sz w:val="24"/>
                <w:szCs w:val="24"/>
              </w:rPr>
              <w:t>peça</w:t>
            </w:r>
          </w:p>
        </w:tc>
        <w:tc>
          <w:tcPr>
            <w:tcW w:w="1647" w:type="dxa"/>
          </w:tcPr>
          <w:p w14:paraId="7FDA2F2D" w14:textId="77777777" w:rsidR="00257369" w:rsidRPr="00417600" w:rsidRDefault="00257369" w:rsidP="00525064">
            <w:pPr>
              <w:jc w:val="center"/>
              <w:rPr>
                <w:color w:val="000000"/>
                <w:sz w:val="24"/>
                <w:szCs w:val="24"/>
              </w:rPr>
            </w:pPr>
          </w:p>
        </w:tc>
      </w:tr>
    </w:tbl>
    <w:p w14:paraId="4B06ED3B" w14:textId="77777777" w:rsidR="006C3FBC" w:rsidRDefault="006C3FBC" w:rsidP="004372E5">
      <w:pPr>
        <w:spacing w:line="360" w:lineRule="auto"/>
        <w:jc w:val="both"/>
        <w:rPr>
          <w:color w:val="000000" w:themeColor="text1"/>
          <w:sz w:val="24"/>
          <w:szCs w:val="24"/>
        </w:rPr>
      </w:pPr>
    </w:p>
    <w:p w14:paraId="4FCE0408" w14:textId="0C310A43"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w:t>
      </w:r>
      <w:r>
        <w:rPr>
          <w:rFonts w:eastAsia="Calibri"/>
          <w:color w:val="000000" w:themeColor="text1"/>
          <w:sz w:val="24"/>
          <w:szCs w:val="24"/>
        </w:rPr>
        <w:t xml:space="preserve">. </w:t>
      </w:r>
    </w:p>
    <w:p w14:paraId="0770AEA8" w14:textId="77777777" w:rsidR="0027159E" w:rsidRDefault="0027159E" w:rsidP="004372E5">
      <w:pPr>
        <w:keepNext/>
        <w:keepLines/>
        <w:tabs>
          <w:tab w:val="left" w:pos="567"/>
        </w:tabs>
        <w:spacing w:line="360" w:lineRule="auto"/>
        <w:jc w:val="both"/>
        <w:outlineLvl w:val="0"/>
        <w:rPr>
          <w:rFonts w:eastAsiaTheme="majorEastAsia"/>
          <w:b/>
          <w:bCs/>
          <w:color w:val="000000" w:themeColor="text1"/>
          <w:sz w:val="24"/>
          <w:szCs w:val="24"/>
        </w:rPr>
      </w:pPr>
    </w:p>
    <w:p w14:paraId="00643C98" w14:textId="2CA9C17D" w:rsidR="00C202EE"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7F6DB137" w14:textId="77777777" w:rsidR="00C202EE" w:rsidRDefault="00C202EE" w:rsidP="004372E5">
      <w:pPr>
        <w:keepNext/>
        <w:keepLines/>
        <w:tabs>
          <w:tab w:val="left" w:pos="567"/>
        </w:tabs>
        <w:spacing w:line="360" w:lineRule="auto"/>
        <w:jc w:val="both"/>
        <w:outlineLvl w:val="0"/>
        <w:rPr>
          <w:rFonts w:eastAsiaTheme="majorEastAsia"/>
          <w:b/>
          <w:bCs/>
          <w:color w:val="000000" w:themeColor="text1"/>
          <w:sz w:val="24"/>
          <w:szCs w:val="24"/>
        </w:rPr>
      </w:pP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lastRenderedPageBreak/>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 xml:space="preserve">liquidação da despesa, esta ficará </w:t>
      </w:r>
      <w:r w:rsidRPr="004372E5">
        <w:rPr>
          <w:rFonts w:eastAsia="Arial Unicode MS"/>
          <w:sz w:val="24"/>
          <w:szCs w:val="24"/>
        </w:rPr>
        <w:lastRenderedPageBreak/>
        <w:t>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4"/>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Forma de pagamento</w:t>
      </w:r>
    </w:p>
    <w:p w14:paraId="32DEE429"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4"/>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4"/>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1AD9943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3" w:name="_Hlk207721064"/>
      <w:r w:rsidR="000D324B" w:rsidRPr="004372E5">
        <w:rPr>
          <w:rFonts w:eastAsia="Calibri"/>
          <w:color w:val="000000" w:themeColor="text1"/>
          <w:sz w:val="24"/>
          <w:szCs w:val="24"/>
        </w:rPr>
        <w:t xml:space="preserve">O contrato terá </w:t>
      </w:r>
      <w:r w:rsidR="006C3FBC">
        <w:rPr>
          <w:rFonts w:eastAsia="Calibri"/>
          <w:color w:val="000000" w:themeColor="text1"/>
          <w:sz w:val="24"/>
          <w:szCs w:val="24"/>
        </w:rPr>
        <w:t xml:space="preserve">vigência da data de sua assinatura até 31 de dezembro de 2026. </w:t>
      </w:r>
      <w:r w:rsidR="0027159E">
        <w:rPr>
          <w:rFonts w:eastAsia="Calibri"/>
          <w:color w:val="000000" w:themeColor="text1"/>
          <w:sz w:val="24"/>
          <w:szCs w:val="24"/>
        </w:rPr>
        <w:t xml:space="preserve">Não haverá renovação contratual. </w:t>
      </w:r>
      <w:r w:rsidR="006C3FBC">
        <w:rPr>
          <w:rFonts w:eastAsia="Calibri"/>
          <w:color w:val="000000" w:themeColor="text1"/>
          <w:sz w:val="24"/>
          <w:szCs w:val="24"/>
        </w:rPr>
        <w:t>Vigência inicial</w:t>
      </w:r>
      <w:r w:rsidR="000D324B" w:rsidRPr="004372E5">
        <w:rPr>
          <w:rFonts w:eastAsia="Calibri"/>
          <w:color w:val="000000" w:themeColor="text1"/>
          <w:sz w:val="24"/>
          <w:szCs w:val="24"/>
        </w:rPr>
        <w:t xml:space="preserve"> contad</w:t>
      </w:r>
      <w:r w:rsidR="006C3FBC">
        <w:rPr>
          <w:rFonts w:eastAsia="Calibri"/>
          <w:color w:val="000000" w:themeColor="text1"/>
          <w:sz w:val="24"/>
          <w:szCs w:val="24"/>
        </w:rPr>
        <w:t>a</w:t>
      </w:r>
      <w:r w:rsidR="000D324B" w:rsidRPr="004372E5">
        <w:rPr>
          <w:rFonts w:eastAsia="Calibri"/>
          <w:color w:val="000000" w:themeColor="text1"/>
          <w:sz w:val="24"/>
          <w:szCs w:val="24"/>
        </w:rPr>
        <w:t xml:space="preserve"> da data de sua assinatura consignada pela última assinatura digital aposta no Contrato, </w:t>
      </w:r>
      <w:proofErr w:type="gramStart"/>
      <w:r w:rsidR="00BB1123" w:rsidRPr="004372E5">
        <w:rPr>
          <w:rFonts w:eastAsia="Calibri"/>
          <w:color w:val="000000" w:themeColor="text1"/>
          <w:sz w:val="24"/>
          <w:szCs w:val="24"/>
          <w:lang w:val="x-none"/>
        </w:rPr>
        <w:t>No</w:t>
      </w:r>
      <w:proofErr w:type="gramEnd"/>
      <w:r w:rsidR="00BB1123" w:rsidRPr="004372E5">
        <w:rPr>
          <w:rFonts w:eastAsia="Calibri"/>
          <w:color w:val="000000" w:themeColor="text1"/>
          <w:sz w:val="24"/>
          <w:szCs w:val="24"/>
          <w:lang w:val="x-none"/>
        </w:rPr>
        <w:t xml:space="preserve"> caso de o contrato ser assinado digitalmente ou por meio híbrido (parte física e parte digital), </w:t>
      </w:r>
      <w:r w:rsidR="00BB1123" w:rsidRPr="004372E5">
        <w:rPr>
          <w:rFonts w:eastAsia="Calibri"/>
          <w:color w:val="000000" w:themeColor="text1"/>
          <w:sz w:val="24"/>
          <w:szCs w:val="24"/>
          <w:lang w:val="x-none"/>
        </w:rPr>
        <w:lastRenderedPageBreak/>
        <w:t>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r w:rsidR="0027159E">
        <w:rPr>
          <w:rFonts w:eastAsia="Calibri"/>
          <w:color w:val="000000" w:themeColor="text1"/>
          <w:sz w:val="24"/>
          <w:szCs w:val="24"/>
          <w:lang w:val="x-none"/>
        </w:rPr>
        <w:t xml:space="preserve"> A garantia ofertada na proposta não se extingue com esse contrato.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1B1931FC"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6C3FBC">
        <w:rPr>
          <w:rFonts w:eastAsia="Calibri"/>
          <w:color w:val="000000" w:themeColor="text1"/>
          <w:sz w:val="24"/>
          <w:szCs w:val="24"/>
        </w:rPr>
        <w:t>O contrato não será renovado.</w:t>
      </w:r>
    </w:p>
    <w:bookmarkEnd w:id="23"/>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132522C3"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5526B0" w:rsidRPr="005526B0">
        <w:rPr>
          <w:rFonts w:eastAsia="Calibri"/>
          <w:color w:val="000000" w:themeColor="text1"/>
          <w:sz w:val="24"/>
          <w:szCs w:val="24"/>
        </w:rPr>
        <w:t>Não se aplica</w:t>
      </w:r>
      <w:r w:rsidRPr="005526B0">
        <w:rPr>
          <w:rFonts w:eastAsia="Calibri"/>
          <w:color w:val="000000" w:themeColor="text1"/>
          <w:sz w:val="24"/>
          <w:szCs w:val="24"/>
        </w:rPr>
        <w:t>.</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lastRenderedPageBreak/>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338304CF" w14:textId="77777777" w:rsidR="0027159E" w:rsidRPr="0027159E" w:rsidRDefault="0027159E" w:rsidP="00491E02">
      <w:pPr>
        <w:autoSpaceDE w:val="0"/>
        <w:autoSpaceDN w:val="0"/>
        <w:adjustRightInd w:val="0"/>
        <w:spacing w:line="360" w:lineRule="auto"/>
        <w:jc w:val="both"/>
        <w:rPr>
          <w:color w:val="000000"/>
          <w:sz w:val="24"/>
          <w:szCs w:val="24"/>
        </w:rPr>
      </w:pPr>
      <w:r w:rsidRPr="0027159E">
        <w:rPr>
          <w:b/>
          <w:bCs/>
          <w:color w:val="000000"/>
          <w:sz w:val="24"/>
          <w:szCs w:val="24"/>
        </w:rPr>
        <w:t>Dotação:</w:t>
      </w:r>
      <w:r w:rsidRPr="0027159E">
        <w:rPr>
          <w:color w:val="000000"/>
          <w:sz w:val="24"/>
          <w:szCs w:val="24"/>
        </w:rPr>
        <w:t xml:space="preserve"> 4.4.90.52.99 </w:t>
      </w:r>
    </w:p>
    <w:p w14:paraId="445C35F7" w14:textId="77777777" w:rsidR="0027159E" w:rsidRPr="0027159E" w:rsidRDefault="0027159E" w:rsidP="00491E02">
      <w:pPr>
        <w:autoSpaceDE w:val="0"/>
        <w:autoSpaceDN w:val="0"/>
        <w:adjustRightInd w:val="0"/>
        <w:spacing w:line="360" w:lineRule="auto"/>
        <w:jc w:val="both"/>
        <w:rPr>
          <w:color w:val="000000"/>
          <w:sz w:val="24"/>
          <w:szCs w:val="24"/>
        </w:rPr>
      </w:pPr>
      <w:r w:rsidRPr="0027159E">
        <w:rPr>
          <w:b/>
          <w:bCs/>
          <w:color w:val="000000"/>
          <w:sz w:val="24"/>
          <w:szCs w:val="24"/>
        </w:rPr>
        <w:t>Ficha:</w:t>
      </w:r>
      <w:r w:rsidRPr="0027159E">
        <w:rPr>
          <w:color w:val="000000"/>
          <w:sz w:val="24"/>
          <w:szCs w:val="24"/>
        </w:rPr>
        <w:t xml:space="preserve"> 11 </w:t>
      </w:r>
    </w:p>
    <w:p w14:paraId="13C6A54A" w14:textId="2F5DA426" w:rsidR="006649A9" w:rsidRPr="00491E02" w:rsidRDefault="0027159E" w:rsidP="00491E02">
      <w:pPr>
        <w:spacing w:line="360" w:lineRule="auto"/>
        <w:jc w:val="both"/>
        <w:rPr>
          <w:color w:val="000000"/>
          <w:sz w:val="24"/>
          <w:szCs w:val="24"/>
        </w:rPr>
      </w:pPr>
      <w:r w:rsidRPr="0027159E">
        <w:rPr>
          <w:b/>
          <w:bCs/>
          <w:color w:val="000000"/>
          <w:sz w:val="24"/>
          <w:szCs w:val="24"/>
        </w:rPr>
        <w:t>Resumo:</w:t>
      </w:r>
      <w:r w:rsidRPr="0027159E">
        <w:rPr>
          <w:color w:val="000000"/>
          <w:sz w:val="24"/>
          <w:szCs w:val="24"/>
        </w:rPr>
        <w:t xml:space="preserve"> OUTROS MATERIAIS PERMANENTES </w:t>
      </w:r>
    </w:p>
    <w:p w14:paraId="6DE0B56A" w14:textId="77777777" w:rsidR="0027159E" w:rsidRPr="00491E02" w:rsidRDefault="0027159E" w:rsidP="00491E02">
      <w:pPr>
        <w:spacing w:line="360" w:lineRule="auto"/>
        <w:jc w:val="both"/>
        <w:rPr>
          <w:color w:val="000000" w:themeColor="text1"/>
          <w:sz w:val="24"/>
          <w:szCs w:val="24"/>
        </w:rPr>
      </w:pPr>
    </w:p>
    <w:p w14:paraId="20E94888" w14:textId="27F8EDC7" w:rsidR="00DB0650"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4BDBB32F" w14:textId="77777777" w:rsidR="001A3E50" w:rsidRPr="004372E5" w:rsidRDefault="001A3E50" w:rsidP="004372E5">
      <w:pPr>
        <w:spacing w:line="360" w:lineRule="auto"/>
        <w:jc w:val="both"/>
        <w:rPr>
          <w:b/>
          <w:bCs/>
          <w:color w:val="000000" w:themeColor="text1"/>
          <w:sz w:val="24"/>
          <w:szCs w:val="24"/>
        </w:rPr>
      </w:pPr>
    </w:p>
    <w:p w14:paraId="58B5A437" w14:textId="77777777" w:rsidR="001A3E50" w:rsidRPr="001A3E50" w:rsidRDefault="001A3E50" w:rsidP="001A3E50">
      <w:pPr>
        <w:spacing w:line="360" w:lineRule="auto"/>
        <w:ind w:firstLine="720"/>
        <w:jc w:val="both"/>
        <w:rPr>
          <w:color w:val="000000" w:themeColor="text1"/>
          <w:sz w:val="24"/>
          <w:szCs w:val="24"/>
        </w:rPr>
      </w:pPr>
      <w:r w:rsidRPr="001A3E50">
        <w:rPr>
          <w:color w:val="000000" w:themeColor="text1"/>
          <w:sz w:val="24"/>
          <w:szCs w:val="24"/>
        </w:rPr>
        <w:t xml:space="preserve">A contratação deverá atender aos requisitos técnicos, legais, operacionais e administrativos a seguir elencados, de modo a assegurar o atendimento ao interesse </w:t>
      </w:r>
      <w:r w:rsidRPr="001A3E50">
        <w:rPr>
          <w:color w:val="000000" w:themeColor="text1"/>
          <w:sz w:val="24"/>
          <w:szCs w:val="24"/>
        </w:rPr>
        <w:lastRenderedPageBreak/>
        <w:t>público, a eficiência da aquisição e a plena adequação dos bens às necessidades da Câmara Municipal de Extrema:</w:t>
      </w:r>
    </w:p>
    <w:p w14:paraId="4B69AF45"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a) O equipamento deverá ser do tipo plataforma elevatória inclinada para escada, destinada ao transporte de pessoas com mobilidade reduzida, inclusive usuários em cadeira de rodas, para uso em ambiente interno.</w:t>
      </w:r>
    </w:p>
    <w:p w14:paraId="3075BA04"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b) A plataforma deverá ser fabricada sob medida, conforme as dimensões e características do local de instalação, sendo obrigatória a realização de vistoria técnica prévia para conferência das medidas in loco antes da fabricação.</w:t>
      </w:r>
    </w:p>
    <w:p w14:paraId="2F6DFE07"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c) O equipamento deverá possuir estrutura em alumínio ou material equivalente de alta resistência e durabilidade, com acabamento adequado ao ambiente interno e cor predominante branco, preto ou cinza.</w:t>
      </w:r>
    </w:p>
    <w:p w14:paraId="29B70C77"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d) Deverá possuir capacidade mínima de carga de 225 kg, garantindo o transporte seguro de usuários e seus equipamentos de apoio.</w:t>
      </w:r>
    </w:p>
    <w:p w14:paraId="6E65F45D"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e) A velocidade de deslocamento deverá estar compreendida entre 0,06 m/s e 0,15 m/s, assegurando operação suave, estável e segura.</w:t>
      </w:r>
    </w:p>
    <w:p w14:paraId="585C8A65"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f) O sistema deverá ser automatizado, com funcionamento por meio de trilhos fixados à escada ou à parede, e possuir mecanismo dobrável que permita a liberação do vão da escada quando não estiver em uso.</w:t>
      </w:r>
    </w:p>
    <w:p w14:paraId="71363335"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g) O sistema de operação deverá contemplar controle a bordo integrado à plataforma e controle remoto para acionamento à distância, com painel de botões de fácil utilização, display informativo, sinalização luminosa em LED e sinalização sonora.</w:t>
      </w:r>
    </w:p>
    <w:p w14:paraId="47577562"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h) O equipamento deverá atender integralmente às normas técnicas de acessibilidade e segurança aplicáveis, especialmente aquelas relacionadas à acessibilidade em edificações e equipamentos de transporte vertical.</w:t>
      </w:r>
    </w:p>
    <w:p w14:paraId="013F17A2"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i) Deverá possuir dispositivos de segurança, incluindo, no mínimo: braços e/ou barreiras de proteção dobráveis, sistema de parada automática em caso de obstáculo, alarme sonoro durante o deslocamento, dispositivos que impeçam operação inadequada e sistema de travamento seguro durante o embarque e desembarque.</w:t>
      </w:r>
    </w:p>
    <w:p w14:paraId="6C7A4BF5"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j) Deverá possuir sistema de resgate/manual de emergência que permita a movimentação da plataforma em caso de falha elétrica ou bloqueio do sistema.</w:t>
      </w:r>
    </w:p>
    <w:p w14:paraId="2AC0F95B"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lastRenderedPageBreak/>
        <w:t>k) A alimentação elétrica deverá ser realizada por meio de carregador de baterias em 220V, com sistema de baterias recarregáveis que permita o funcionamento mesmo na ausência de energia elétrica.</w:t>
      </w:r>
    </w:p>
    <w:p w14:paraId="482AE71C"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l) A instalação deverá contemplar, no mínimo, três paradas (térreo, 1º andar e 2º andar), com percurso total aproximado de 16,60 metros, incluindo patamares e trechos intermediários conforme as características da edificação.</w:t>
      </w:r>
    </w:p>
    <w:p w14:paraId="30F0E8DA"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m) A contratada deverá ser responsável pelo fornecimento completo do equipamento, incluindo todos os componentes, trilhos, fixações, acessórios e demais itens necessários à instalação e pleno funcionamento do sistema.</w:t>
      </w:r>
    </w:p>
    <w:p w14:paraId="2521B835"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n) A instalação deverá ser realizada por equipe técnica qualificada, garantindo a correta fixação, alinhamento e funcionamento do equipamento, bem como a segurança dos usuários.</w:t>
      </w:r>
    </w:p>
    <w:p w14:paraId="19A487E6"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o) A contratada deverá realizar testes operacionais, ajustes e entrega técnica do equipamento em pleno funcionamento, incluindo orientação básica aos usuários e responsáveis quanto à operação segura.</w:t>
      </w:r>
    </w:p>
    <w:p w14:paraId="57FE3056"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p) O produto deverá ser novo, sem uso, em linha de produção, não sendo admitidos equipamentos recondicionados.</w:t>
      </w:r>
    </w:p>
    <w:p w14:paraId="4D912C68"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q) O prazo máximo para fornecimento e instalação deverá ser de até 120 (cento e vinte) dias, contados a partir do recebimento da Autorização de Fornecimento.</w:t>
      </w:r>
    </w:p>
    <w:p w14:paraId="55617177" w14:textId="77777777" w:rsidR="001A3E50" w:rsidRPr="001A3E50" w:rsidRDefault="001A3E50" w:rsidP="001A3E50">
      <w:pPr>
        <w:spacing w:line="360" w:lineRule="auto"/>
        <w:jc w:val="both"/>
        <w:rPr>
          <w:color w:val="000000" w:themeColor="text1"/>
          <w:sz w:val="24"/>
          <w:szCs w:val="24"/>
        </w:rPr>
      </w:pPr>
      <w:r w:rsidRPr="001A3E50">
        <w:rPr>
          <w:color w:val="000000" w:themeColor="text1"/>
          <w:sz w:val="24"/>
          <w:szCs w:val="24"/>
        </w:rPr>
        <w:t>r) A contratada deverá prestar garantia mínima do equipamento, conforme práticas de mercado, assegurando suporte técnico e manutenção corretiva durante o período estabelecido.</w:t>
      </w:r>
    </w:p>
    <w:p w14:paraId="30905742" w14:textId="77777777" w:rsidR="00DB0650" w:rsidRPr="008B543A" w:rsidRDefault="00DB0650" w:rsidP="008B543A">
      <w:pPr>
        <w:spacing w:line="360" w:lineRule="auto"/>
        <w:jc w:val="both"/>
        <w:rPr>
          <w:color w:val="000000" w:themeColor="text1"/>
          <w:sz w:val="24"/>
          <w:szCs w:val="24"/>
        </w:rPr>
      </w:pPr>
    </w:p>
    <w:p w14:paraId="28FD1318" w14:textId="62820B74" w:rsidR="00DB0650" w:rsidRPr="004372E5" w:rsidRDefault="00DB0650">
      <w:pPr>
        <w:keepNext/>
        <w:keepLines/>
        <w:numPr>
          <w:ilvl w:val="0"/>
          <w:numId w:val="1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4" w:name="_Hlk124947426"/>
    </w:p>
    <w:p w14:paraId="0ACFE840"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As partes contratantes reconhecem os riscos inerentes à execução do presente contrato, comprometendo-se a adotar medidas de prevenção, mitigação e correção, </w:t>
      </w:r>
      <w:r w:rsidRPr="004372E5">
        <w:rPr>
          <w:rFonts w:ascii="Arial" w:hAnsi="Arial" w:cs="Arial"/>
          <w:color w:val="000000" w:themeColor="text1"/>
          <w:sz w:val="24"/>
          <w:szCs w:val="24"/>
        </w:rPr>
        <w:lastRenderedPageBreak/>
        <w:t>conforme os princípios da eficiência, continuidade do serviço público e boa gestão contratual.</w:t>
      </w:r>
    </w:p>
    <w:p w14:paraId="650DA5C1" w14:textId="70E21F21"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bookmarkEnd w:id="24"/>
    <w:p w14:paraId="4661F48A" w14:textId="09A489EB"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1</w:t>
      </w:r>
      <w:r w:rsidR="00F918AF">
        <w:rPr>
          <w:b/>
          <w:bCs/>
          <w:color w:val="000000" w:themeColor="text1"/>
          <w:sz w:val="24"/>
          <w:szCs w:val="24"/>
        </w:rPr>
        <w:t>3</w:t>
      </w:r>
      <w:r w:rsidRPr="004372E5">
        <w:rPr>
          <w:b/>
          <w:bCs/>
          <w:color w:val="000000" w:themeColor="text1"/>
          <w:sz w:val="24"/>
          <w:szCs w:val="24"/>
        </w:rPr>
        <w:t xml:space="preserve">. CLÁUSULA </w:t>
      </w:r>
      <w:r w:rsidR="00F918AF">
        <w:rPr>
          <w:b/>
          <w:bCs/>
          <w:color w:val="000000" w:themeColor="text1"/>
          <w:sz w:val="24"/>
          <w:szCs w:val="24"/>
        </w:rPr>
        <w:t>TREZE</w:t>
      </w:r>
      <w:r w:rsidRPr="004372E5">
        <w:rPr>
          <w:b/>
          <w:bCs/>
          <w:color w:val="000000" w:themeColor="text1"/>
          <w:sz w:val="24"/>
          <w:szCs w:val="24"/>
        </w:rPr>
        <w:t xml:space="preserv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362059C5" w:rsidR="00165FD5" w:rsidRDefault="00165FD5" w:rsidP="00CB375D">
      <w:pPr>
        <w:spacing w:line="360" w:lineRule="auto"/>
        <w:jc w:val="both"/>
        <w:rPr>
          <w:color w:val="000000" w:themeColor="text1"/>
          <w:sz w:val="24"/>
          <w:szCs w:val="24"/>
        </w:rPr>
      </w:pPr>
      <w:bookmarkStart w:id="25" w:name="_Hlk207697383"/>
      <w:r w:rsidRPr="00165FD5">
        <w:rPr>
          <w:color w:val="000000" w:themeColor="text1"/>
          <w:sz w:val="24"/>
          <w:szCs w:val="24"/>
        </w:rPr>
        <w:t>1</w:t>
      </w:r>
      <w:r w:rsidR="00F918AF">
        <w:rPr>
          <w:color w:val="000000" w:themeColor="text1"/>
          <w:sz w:val="24"/>
          <w:szCs w:val="24"/>
        </w:rPr>
        <w:t>3</w:t>
      </w:r>
      <w:r w:rsidRPr="00165FD5">
        <w:rPr>
          <w:color w:val="000000" w:themeColor="text1"/>
          <w:sz w:val="24"/>
          <w:szCs w:val="24"/>
        </w:rPr>
        <w:t>.</w:t>
      </w:r>
      <w:r w:rsidR="00F918AF">
        <w:rPr>
          <w:color w:val="000000" w:themeColor="text1"/>
          <w:sz w:val="24"/>
          <w:szCs w:val="24"/>
        </w:rPr>
        <w:t xml:space="preserve"> </w:t>
      </w:r>
      <w:r w:rsidRPr="00165FD5">
        <w:rPr>
          <w:color w:val="000000" w:themeColor="text1"/>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165FD5" w:rsidRDefault="00F918AF" w:rsidP="00CB375D">
      <w:pPr>
        <w:spacing w:line="360" w:lineRule="auto"/>
        <w:jc w:val="both"/>
        <w:rPr>
          <w:color w:val="000000" w:themeColor="text1"/>
          <w:sz w:val="24"/>
          <w:szCs w:val="24"/>
        </w:rPr>
      </w:pPr>
      <w:r>
        <w:rPr>
          <w:color w:val="000000" w:themeColor="text1"/>
          <w:sz w:val="24"/>
          <w:szCs w:val="24"/>
        </w:rPr>
        <w:t>13. O prazo para resposta ao pedido de restabelecimento do equilíbrio econômico-financeiro será de até quinze dias úteis.</w:t>
      </w:r>
    </w:p>
    <w:p w14:paraId="137E1E2E" w14:textId="77777777" w:rsidR="00165FD5" w:rsidRPr="00F918AF" w:rsidRDefault="00165FD5" w:rsidP="00165FD5"/>
    <w:bookmarkEnd w:id="25"/>
    <w:p w14:paraId="15B83624" w14:textId="2F04CE5C" w:rsidR="00DB0650" w:rsidRPr="00F918AF" w:rsidRDefault="00DB0650">
      <w:pPr>
        <w:pStyle w:val="PargrafodaLista"/>
        <w:keepNext/>
        <w:keepLines/>
        <w:numPr>
          <w:ilvl w:val="2"/>
          <w:numId w:val="40"/>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Pr>
          <w:rFonts w:ascii="Arial" w:eastAsiaTheme="majorEastAsia" w:hAnsi="Arial" w:cs="Arial"/>
          <w:b/>
          <w:bCs/>
          <w:color w:val="000000" w:themeColor="text1"/>
          <w:sz w:val="24"/>
          <w:szCs w:val="24"/>
        </w:rPr>
        <w:t>CATORZE</w:t>
      </w:r>
      <w:r w:rsidRPr="00F918AF">
        <w:rPr>
          <w:rFonts w:ascii="Arial" w:eastAsiaTheme="majorEastAsia" w:hAnsi="Arial" w:cs="Arial"/>
          <w:b/>
          <w:bCs/>
          <w:color w:val="000000" w:themeColor="text1"/>
          <w:sz w:val="24"/>
          <w:szCs w:val="24"/>
        </w:rPr>
        <w:t xml:space="preserve"> – GARANTIAS OFERECIDAS PARA ASSEGURAR A PLENA EXECUÇÃO DO CONTRATO. </w:t>
      </w:r>
    </w:p>
    <w:p w14:paraId="76F080D3" w14:textId="2A8FC794" w:rsidR="00DB0650" w:rsidRPr="004372E5" w:rsidRDefault="00F918AF" w:rsidP="004372E5">
      <w:pPr>
        <w:spacing w:line="360" w:lineRule="auto"/>
        <w:jc w:val="both"/>
        <w:rPr>
          <w:color w:val="000000" w:themeColor="text1"/>
          <w:sz w:val="24"/>
          <w:szCs w:val="24"/>
        </w:rPr>
      </w:pPr>
      <w:r>
        <w:rPr>
          <w:color w:val="000000" w:themeColor="text1"/>
          <w:sz w:val="24"/>
          <w:szCs w:val="24"/>
        </w:rPr>
        <w:t>14</w:t>
      </w:r>
      <w:r w:rsidR="00DB0650" w:rsidRPr="004372E5">
        <w:rPr>
          <w:color w:val="000000" w:themeColor="text1"/>
          <w:sz w:val="24"/>
          <w:szCs w:val="24"/>
        </w:rPr>
        <w:t>.1 Não serão exigidas garantias em espécies para assegurar o pleno fornecimento deste CONTRATO.</w:t>
      </w:r>
    </w:p>
    <w:p w14:paraId="0ACF8D73" w14:textId="30F8758A" w:rsidR="00DB0650" w:rsidRDefault="00A43724" w:rsidP="007C69A7">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4</w:t>
      </w:r>
      <w:r w:rsidRPr="004372E5">
        <w:rPr>
          <w:color w:val="000000" w:themeColor="text1"/>
          <w:sz w:val="24"/>
          <w:szCs w:val="24"/>
        </w:rPr>
        <w:t>.2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 xml:space="preserve">Na ausência de garantia expressamente indicada, </w:t>
      </w:r>
      <w:r w:rsidR="001A3E50">
        <w:rPr>
          <w:color w:val="000000" w:themeColor="text1"/>
          <w:sz w:val="24"/>
          <w:szCs w:val="24"/>
        </w:rPr>
        <w:t xml:space="preserve">o prazo mínimo será de doze meses para todos os efeitos, da data de emissão da nota fiscal. </w:t>
      </w:r>
    </w:p>
    <w:p w14:paraId="095B3361" w14:textId="77777777" w:rsidR="007C69A7" w:rsidRPr="004372E5" w:rsidRDefault="007C69A7" w:rsidP="007C69A7">
      <w:pPr>
        <w:spacing w:line="360" w:lineRule="auto"/>
        <w:jc w:val="both"/>
        <w:rPr>
          <w:color w:val="000000" w:themeColor="text1"/>
          <w:sz w:val="24"/>
          <w:szCs w:val="24"/>
        </w:rPr>
      </w:pPr>
    </w:p>
    <w:p w14:paraId="57721931" w14:textId="256C572A" w:rsidR="00DB0650" w:rsidRPr="00F918AF" w:rsidRDefault="00DB0650">
      <w:pPr>
        <w:pStyle w:val="PargrafodaLista"/>
        <w:keepNext/>
        <w:keepLines/>
        <w:numPr>
          <w:ilvl w:val="2"/>
          <w:numId w:val="40"/>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sidRPr="00F918AF">
        <w:rPr>
          <w:rFonts w:ascii="Arial" w:eastAsiaTheme="majorEastAsia" w:hAnsi="Arial" w:cs="Arial"/>
          <w:b/>
          <w:bCs/>
          <w:color w:val="000000" w:themeColor="text1"/>
          <w:sz w:val="24"/>
          <w:szCs w:val="24"/>
        </w:rPr>
        <w:t>QUINZE</w:t>
      </w:r>
      <w:r w:rsidRPr="00F918AF">
        <w:rPr>
          <w:rFonts w:ascii="Arial" w:eastAsiaTheme="majorEastAsia" w:hAnsi="Arial" w:cs="Arial"/>
          <w:b/>
          <w:bCs/>
          <w:color w:val="000000" w:themeColor="text1"/>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4372E5" w:rsidRDefault="00F918AF" w:rsidP="004372E5">
      <w:pPr>
        <w:spacing w:line="360" w:lineRule="auto"/>
        <w:jc w:val="both"/>
        <w:rPr>
          <w:color w:val="000000" w:themeColor="text1"/>
          <w:sz w:val="24"/>
          <w:szCs w:val="24"/>
          <w:shd w:val="clear" w:color="auto" w:fill="FFFFFF"/>
        </w:rPr>
      </w:pPr>
      <w:r>
        <w:rPr>
          <w:color w:val="000000" w:themeColor="text1"/>
          <w:sz w:val="24"/>
          <w:szCs w:val="24"/>
        </w:rPr>
        <w:t>15</w:t>
      </w:r>
      <w:r w:rsidR="00DB0650" w:rsidRPr="004372E5">
        <w:rPr>
          <w:color w:val="000000" w:themeColor="text1"/>
          <w:sz w:val="24"/>
          <w:szCs w:val="24"/>
        </w:rPr>
        <w:t xml:space="preserve">.1 O prazo mínimo de garantia independente de ser oferecida ou não pelo </w:t>
      </w:r>
      <w:r w:rsidR="000A046D">
        <w:rPr>
          <w:color w:val="000000" w:themeColor="text1"/>
          <w:sz w:val="24"/>
          <w:szCs w:val="24"/>
        </w:rPr>
        <w:t xml:space="preserve">CONTRATADO </w:t>
      </w:r>
      <w:r w:rsidR="001A3E50">
        <w:rPr>
          <w:color w:val="000000" w:themeColor="text1"/>
          <w:sz w:val="24"/>
          <w:szCs w:val="24"/>
        </w:rPr>
        <w:t>será de doze meses contados da data de emissão da nota fiscal</w:t>
      </w:r>
      <w:r w:rsidR="00DB0650" w:rsidRPr="004372E5">
        <w:rPr>
          <w:color w:val="000000" w:themeColor="text1"/>
          <w:sz w:val="24"/>
          <w:szCs w:val="24"/>
          <w:shd w:val="clear" w:color="auto" w:fill="FFFFFF"/>
        </w:rPr>
        <w:t>.</w:t>
      </w:r>
    </w:p>
    <w:p w14:paraId="5D82D41D" w14:textId="24E25A6B"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.2 Em sendo oferecida garantia superior ao prazo estabelecido esta prevalecerá, e não se extinguirá com a vigência deste CONTRATO.</w:t>
      </w:r>
    </w:p>
    <w:p w14:paraId="7F1039AB" w14:textId="7337FFFF"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 xml:space="preserve">.4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640E1F2E"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.5 A assistência técnica será prestada pela CONTRATADA cabendo dar toda a assistência para o melhor encaminhamento da demanda, caso necessária.</w:t>
      </w:r>
    </w:p>
    <w:p w14:paraId="5E3CD423" w14:textId="7EABD6AC"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 xml:space="preserve">.6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6C321427" w:rsidR="00DB0650"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lastRenderedPageBreak/>
        <w:t>16.</w:t>
      </w:r>
      <w:r w:rsidR="00DB0650" w:rsidRPr="004372E5">
        <w:rPr>
          <w:rFonts w:eastAsiaTheme="majorEastAsia"/>
          <w:b/>
          <w:bCs/>
          <w:color w:val="000000" w:themeColor="text1"/>
          <w:sz w:val="24"/>
          <w:szCs w:val="24"/>
        </w:rPr>
        <w:t>CLÁUSULA DEZESSE</w:t>
      </w:r>
      <w:r>
        <w:rPr>
          <w:rFonts w:eastAsiaTheme="majorEastAsia"/>
          <w:b/>
          <w:bCs/>
          <w:color w:val="000000" w:themeColor="text1"/>
          <w:sz w:val="24"/>
          <w:szCs w:val="24"/>
        </w:rPr>
        <w:t>IS</w:t>
      </w:r>
      <w:r w:rsidR="00DB0650" w:rsidRPr="004372E5">
        <w:rPr>
          <w:rFonts w:eastAsiaTheme="majorEastAsia"/>
          <w:b/>
          <w:bCs/>
          <w:color w:val="000000" w:themeColor="text1"/>
          <w:sz w:val="24"/>
          <w:szCs w:val="24"/>
        </w:rPr>
        <w:t xml:space="preserve"> – OS DIREITOS E AS RESPONSABILIDADES DAS PARTES, AS PENALIDADES CABÍVEIS E OS VALORES DAS MULTAS E SUAS BASES DE CÁLCULO.</w:t>
      </w:r>
    </w:p>
    <w:p w14:paraId="725F2129" w14:textId="77777777" w:rsidR="001A3E50" w:rsidRPr="004372E5" w:rsidRDefault="001A3E50" w:rsidP="001A3E50">
      <w:pPr>
        <w:keepNext/>
        <w:keepLines/>
        <w:tabs>
          <w:tab w:val="left" w:pos="0"/>
        </w:tabs>
        <w:spacing w:line="360" w:lineRule="auto"/>
        <w:jc w:val="both"/>
        <w:outlineLvl w:val="0"/>
        <w:rPr>
          <w:rFonts w:eastAsiaTheme="majorEastAsia"/>
          <w:b/>
          <w:bCs/>
          <w:color w:val="000000" w:themeColor="text1"/>
          <w:sz w:val="24"/>
          <w:szCs w:val="24"/>
        </w:rPr>
      </w:pPr>
    </w:p>
    <w:p w14:paraId="5523221D" w14:textId="52737D13" w:rsidR="00DB0650" w:rsidRPr="00F918AF" w:rsidRDefault="00F918AF" w:rsidP="00F918AF">
      <w:pPr>
        <w:spacing w:line="360" w:lineRule="auto"/>
        <w:contextualSpacing/>
        <w:jc w:val="both"/>
        <w:rPr>
          <w:b/>
          <w:bCs/>
          <w:color w:val="000000" w:themeColor="text1"/>
          <w:sz w:val="24"/>
          <w:szCs w:val="24"/>
        </w:rPr>
      </w:pPr>
      <w:r>
        <w:rPr>
          <w:b/>
          <w:bCs/>
          <w:color w:val="000000" w:themeColor="text1"/>
          <w:sz w:val="24"/>
          <w:szCs w:val="24"/>
        </w:rPr>
        <w:t>16.1</w:t>
      </w:r>
      <w:r w:rsidR="00DB0650" w:rsidRPr="00F918AF">
        <w:rPr>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2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2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63C94002" w:rsidR="00DB0650" w:rsidRPr="00F918AF" w:rsidRDefault="00F918AF" w:rsidP="00F918AF">
      <w:pPr>
        <w:spacing w:line="360" w:lineRule="auto"/>
        <w:contextualSpacing/>
        <w:jc w:val="both"/>
        <w:rPr>
          <w:b/>
          <w:color w:val="000000" w:themeColor="text1"/>
          <w:sz w:val="24"/>
          <w:szCs w:val="24"/>
        </w:rPr>
      </w:pPr>
      <w:r>
        <w:rPr>
          <w:b/>
          <w:bCs/>
          <w:color w:val="000000" w:themeColor="text1"/>
          <w:sz w:val="24"/>
          <w:szCs w:val="24"/>
        </w:rPr>
        <w:t>16.2</w:t>
      </w:r>
      <w:r w:rsidR="00DB0650" w:rsidRPr="00F918AF">
        <w:rPr>
          <w:b/>
          <w:bCs/>
          <w:color w:val="000000" w:themeColor="text1"/>
          <w:sz w:val="24"/>
          <w:szCs w:val="24"/>
        </w:rPr>
        <w:t>São obrigações do CONTRATADO</w:t>
      </w:r>
      <w:r w:rsidR="00DB0650" w:rsidRPr="00F918AF">
        <w:rPr>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2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2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2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será responsável pelos danos causados diretamente ao CONTRATANTE ou a terceiros em razão da execução do contrato, e não excluirá nem </w:t>
      </w:r>
      <w:r w:rsidRPr="004372E5">
        <w:rPr>
          <w:rFonts w:ascii="Arial" w:hAnsi="Arial" w:cs="Arial"/>
          <w:color w:val="000000" w:themeColor="text1"/>
          <w:sz w:val="24"/>
          <w:szCs w:val="24"/>
        </w:rPr>
        <w:lastRenderedPageBreak/>
        <w:t>reduzirá essa responsabilidade a fiscalização ou o acompanhamento pelo CONTRATANTE.</w:t>
      </w:r>
    </w:p>
    <w:p w14:paraId="22D1D383" w14:textId="3CFE9A23"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2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0DE076C0"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17.</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ESSETE</w:t>
      </w:r>
      <w:r w:rsidR="00DB0650" w:rsidRPr="004372E5">
        <w:rPr>
          <w:rFonts w:eastAsiaTheme="majorEastAsia"/>
          <w:b/>
          <w:bCs/>
          <w:color w:val="000000" w:themeColor="text1"/>
          <w:sz w:val="24"/>
          <w:szCs w:val="24"/>
        </w:rPr>
        <w:t xml:space="preserve">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47A6043A" w:rsidR="00DB0650" w:rsidRPr="00F918AF" w:rsidRDefault="00DB0650">
      <w:pPr>
        <w:pStyle w:val="PargrafodaLista"/>
        <w:numPr>
          <w:ilvl w:val="1"/>
          <w:numId w:val="23"/>
        </w:numPr>
        <w:spacing w:line="360" w:lineRule="auto"/>
        <w:ind w:left="0" w:firstLine="0"/>
        <w:contextualSpacing/>
        <w:rPr>
          <w:rFonts w:ascii="Arial" w:hAnsi="Arial" w:cs="Arial"/>
          <w:color w:val="000000" w:themeColor="text1"/>
          <w:sz w:val="24"/>
          <w:szCs w:val="24"/>
        </w:rPr>
      </w:pPr>
      <w:r w:rsidRPr="00F918AF">
        <w:rPr>
          <w:rFonts w:ascii="Arial" w:hAnsi="Arial" w:cs="Arial"/>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583BB9F6"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18.</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OITO</w:t>
      </w:r>
      <w:r w:rsidR="00DB0650" w:rsidRPr="004372E5">
        <w:rPr>
          <w:rFonts w:eastAsiaTheme="majorEastAsia"/>
          <w:b/>
          <w:bCs/>
          <w:color w:val="000000" w:themeColor="text1"/>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4317FB4E" w:rsidR="00DB0650" w:rsidRDefault="00DB0650" w:rsidP="004372E5">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8</w:t>
      </w:r>
      <w:r w:rsidRPr="004372E5">
        <w:rPr>
          <w:color w:val="000000" w:themeColor="text1"/>
          <w:sz w:val="24"/>
          <w:szCs w:val="24"/>
        </w:rPr>
        <w:t>.1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DDC5D3D"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19.</w:t>
      </w:r>
      <w:r w:rsidR="00DB0650" w:rsidRPr="004372E5">
        <w:rPr>
          <w:rFonts w:eastAsiaTheme="majorEastAsia"/>
          <w:b/>
          <w:bCs/>
          <w:color w:val="000000" w:themeColor="text1"/>
          <w:sz w:val="24"/>
          <w:szCs w:val="24"/>
        </w:rPr>
        <w:t xml:space="preserve">CLÁUSULA </w:t>
      </w:r>
      <w:r>
        <w:rPr>
          <w:rFonts w:eastAsiaTheme="majorEastAsia"/>
          <w:b/>
          <w:bCs/>
          <w:color w:val="000000" w:themeColor="text1"/>
          <w:sz w:val="24"/>
          <w:szCs w:val="24"/>
        </w:rPr>
        <w:t>DEZENOVE</w:t>
      </w:r>
      <w:r w:rsidR="00DB0650" w:rsidRPr="004372E5">
        <w:rPr>
          <w:rFonts w:eastAsiaTheme="majorEastAsia"/>
          <w:b/>
          <w:bCs/>
          <w:color w:val="000000" w:themeColor="text1"/>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0076DF9" w:rsidR="00DB0650" w:rsidRPr="004372E5" w:rsidRDefault="00F918AF" w:rsidP="004372E5">
      <w:pPr>
        <w:spacing w:line="360" w:lineRule="auto"/>
        <w:jc w:val="both"/>
        <w:rPr>
          <w:color w:val="000000" w:themeColor="text1"/>
          <w:sz w:val="24"/>
          <w:szCs w:val="24"/>
        </w:rPr>
      </w:pPr>
      <w:r>
        <w:rPr>
          <w:color w:val="000000" w:themeColor="text1"/>
          <w:sz w:val="24"/>
          <w:szCs w:val="24"/>
        </w:rPr>
        <w:t>19</w:t>
      </w:r>
      <w:r w:rsidR="00DB0650" w:rsidRPr="004372E5">
        <w:rPr>
          <w:color w:val="000000" w:themeColor="text1"/>
          <w:sz w:val="24"/>
          <w:szCs w:val="24"/>
        </w:rPr>
        <w:t xml:space="preserve">.1 O CONTRATADO obriga-se a manter durante toda a vigência deste CONTRATO, em compatibilidade com as obrigações assumidas, quando for o caso, em cumprir as exigências de reserva de cargos prevista em lei, bem como em outras normas </w:t>
      </w:r>
      <w:r w:rsidR="00DB0650" w:rsidRPr="004372E5">
        <w:rPr>
          <w:color w:val="000000" w:themeColor="text1"/>
          <w:sz w:val="24"/>
          <w:szCs w:val="24"/>
        </w:rPr>
        <w:lastRenderedPageBreak/>
        <w:t>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6892DF9C"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20.</w:t>
      </w:r>
      <w:r w:rsidR="00DB0650" w:rsidRPr="004372E5">
        <w:rPr>
          <w:rFonts w:eastAsiaTheme="majorEastAsia"/>
          <w:b/>
          <w:bCs/>
          <w:color w:val="000000" w:themeColor="text1"/>
          <w:sz w:val="24"/>
          <w:szCs w:val="24"/>
        </w:rPr>
        <w:t>CLÁUSULA VINTE</w:t>
      </w:r>
      <w:r>
        <w:rPr>
          <w:rFonts w:eastAsiaTheme="majorEastAsia"/>
          <w:b/>
          <w:bCs/>
          <w:color w:val="000000" w:themeColor="text1"/>
          <w:sz w:val="24"/>
          <w:szCs w:val="24"/>
        </w:rPr>
        <w:t xml:space="preserve"> </w:t>
      </w:r>
      <w:r w:rsidR="00DB0650" w:rsidRPr="004372E5">
        <w:rPr>
          <w:rFonts w:eastAsiaTheme="majorEastAsia"/>
          <w:b/>
          <w:bCs/>
          <w:color w:val="000000" w:themeColor="text1"/>
          <w:sz w:val="24"/>
          <w:szCs w:val="24"/>
        </w:rPr>
        <w:t>– MODELO DE GESTÃO DO CONTRATO.</w:t>
      </w:r>
    </w:p>
    <w:p w14:paraId="2C1F602C" w14:textId="77777777" w:rsidR="00DB0650" w:rsidRPr="00F918A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F918AF" w:rsidRDefault="00DB0650">
      <w:pPr>
        <w:pStyle w:val="PargrafodaLista"/>
        <w:numPr>
          <w:ilvl w:val="1"/>
          <w:numId w:val="42"/>
        </w:numPr>
        <w:spacing w:after="0" w:line="360" w:lineRule="auto"/>
        <w:ind w:left="0" w:firstLine="0"/>
        <w:jc w:val="both"/>
        <w:rPr>
          <w:rFonts w:ascii="Arial" w:eastAsia="Arial Unicode MS" w:hAnsi="Arial" w:cs="Arial"/>
          <w:sz w:val="24"/>
          <w:szCs w:val="24"/>
        </w:rPr>
      </w:pPr>
      <w:r w:rsidRPr="00F918A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F918AF" w:rsidRDefault="00DB0650">
      <w:pPr>
        <w:pStyle w:val="PargrafodaLista"/>
        <w:numPr>
          <w:ilvl w:val="1"/>
          <w:numId w:val="42"/>
        </w:numPr>
        <w:spacing w:after="0" w:line="360" w:lineRule="auto"/>
        <w:ind w:left="0" w:firstLine="0"/>
        <w:jc w:val="both"/>
        <w:rPr>
          <w:rFonts w:ascii="Arial" w:eastAsia="Arial Unicode MS" w:hAnsi="Arial" w:cs="Arial"/>
          <w:sz w:val="24"/>
          <w:szCs w:val="24"/>
        </w:rPr>
      </w:pPr>
      <w:r w:rsidRPr="00F918A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42"/>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42"/>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0C5C7E4" w:rsidR="001A7994" w:rsidRPr="00180D76" w:rsidRDefault="00180D76">
      <w:pPr>
        <w:pStyle w:val="PargrafodaLista"/>
        <w:numPr>
          <w:ilvl w:val="1"/>
          <w:numId w:val="42"/>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 xml:space="preserve">O fornecimento e a execução do objeto contratual serão acompanhados e geridos pela servidora Tamara </w:t>
      </w:r>
      <w:proofErr w:type="spellStart"/>
      <w:r w:rsidRPr="00180D76">
        <w:rPr>
          <w:rFonts w:ascii="Arial" w:eastAsia="Arial Unicode MS" w:hAnsi="Arial" w:cs="Arial"/>
          <w:sz w:val="24"/>
          <w:szCs w:val="24"/>
        </w:rPr>
        <w:t>Martiniuk</w:t>
      </w:r>
      <w:proofErr w:type="spellEnd"/>
      <w:r w:rsidRPr="00180D76">
        <w:rPr>
          <w:rFonts w:ascii="Arial" w:eastAsia="Arial Unicode MS" w:hAnsi="Arial" w:cs="Arial"/>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pPr>
        <w:numPr>
          <w:ilvl w:val="1"/>
          <w:numId w:val="42"/>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19"/>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4F99248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1</w:t>
      </w:r>
      <w:r w:rsidRPr="004372E5">
        <w:rPr>
          <w:rFonts w:eastAsiaTheme="majorEastAsia"/>
          <w:b/>
          <w:bCs/>
          <w:color w:val="000000" w:themeColor="text1"/>
          <w:sz w:val="24"/>
          <w:szCs w:val="24"/>
        </w:rPr>
        <w:t>. CLÁUSULA VINTE E</w:t>
      </w:r>
      <w:r w:rsidR="00F918AF">
        <w:rPr>
          <w:rFonts w:eastAsiaTheme="majorEastAsia"/>
          <w:b/>
          <w:bCs/>
          <w:color w:val="000000" w:themeColor="text1"/>
          <w:sz w:val="24"/>
          <w:szCs w:val="24"/>
        </w:rPr>
        <w:t xml:space="preserve"> UM</w:t>
      </w:r>
      <w:r w:rsidRPr="004372E5">
        <w:rPr>
          <w:rFonts w:eastAsiaTheme="majorEastAsia"/>
          <w:b/>
          <w:bCs/>
          <w:color w:val="000000" w:themeColor="text1"/>
          <w:sz w:val="24"/>
          <w:szCs w:val="24"/>
        </w:rPr>
        <w:t xml:space="preserve">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62BB9ABD"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.1 O CONTRATO se extingue quando cumpridas as obrigações de ambas as partes, ainda que isso ocorra antes do prazo estipulado para tanto.</w:t>
      </w:r>
    </w:p>
    <w:p w14:paraId="02ADED91" w14:textId="02EE16E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42F52C6"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.3.1 Nesta hipótese, aplicam-se também os artigos 138 e 139 da mesma Lei.</w:t>
      </w:r>
    </w:p>
    <w:p w14:paraId="099D68DD" w14:textId="2616982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 A alteração social ou a modificação da finalidade ou da estrutura da empresa não ensejará a rescisão se não restringir sua capacidade de concluir o CONTRATO.</w:t>
      </w:r>
    </w:p>
    <w:p w14:paraId="76CC8946" w14:textId="21BDE0C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.3.2.1 Se a operação implicar mudança da pessoa jurídica CONTRATADA, deverá ser formalizado termo aditivo para alteração subjetiva.</w:t>
      </w:r>
    </w:p>
    <w:p w14:paraId="1FBB3BF7" w14:textId="1DA8CDD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 O termo de rescisão, sempre que possível, será precedido:</w:t>
      </w:r>
    </w:p>
    <w:p w14:paraId="6CF83E2E" w14:textId="06659E2F"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.4.1 Balanço dos eventos contratuais já cumpridos ou parcialmente cumpridos;</w:t>
      </w:r>
    </w:p>
    <w:p w14:paraId="0A76678C" w14:textId="4FA2E7DB"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.4.2 Relação dos pagamentos já efetuados e ainda devidos;</w:t>
      </w:r>
    </w:p>
    <w:p w14:paraId="7B6F0AA5" w14:textId="67B84B0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 xml:space="preserve">.4.3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40F5CF5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2</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F918AF">
        <w:rPr>
          <w:rFonts w:eastAsiaTheme="majorEastAsia"/>
          <w:b/>
          <w:bCs/>
          <w:color w:val="000000" w:themeColor="text1"/>
          <w:sz w:val="24"/>
          <w:szCs w:val="24"/>
        </w:rPr>
        <w:t>DOIS</w:t>
      </w:r>
      <w:r w:rsidRPr="004372E5">
        <w:rPr>
          <w:rFonts w:eastAsiaTheme="majorEastAsia"/>
          <w:b/>
          <w:bCs/>
          <w:color w:val="000000" w:themeColor="text1"/>
          <w:sz w:val="24"/>
          <w:szCs w:val="24"/>
        </w:rPr>
        <w:t xml:space="preserve"> – DA VIGÊNCIA E PRORROGAÇÃO.</w:t>
      </w:r>
    </w:p>
    <w:p w14:paraId="6E9E425A" w14:textId="77777777" w:rsidR="00DB0650" w:rsidRPr="004372E5" w:rsidRDefault="00DB0650" w:rsidP="004372E5">
      <w:pPr>
        <w:spacing w:line="360" w:lineRule="auto"/>
        <w:rPr>
          <w:sz w:val="24"/>
          <w:szCs w:val="24"/>
        </w:rPr>
      </w:pPr>
    </w:p>
    <w:p w14:paraId="051B8E50" w14:textId="64E9FF92"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2</w:t>
      </w:r>
      <w:r w:rsidR="00F918AF">
        <w:rPr>
          <w:color w:val="000000" w:themeColor="text1"/>
          <w:sz w:val="24"/>
          <w:szCs w:val="24"/>
        </w:rPr>
        <w:t>2</w:t>
      </w:r>
      <w:r w:rsidRPr="004372E5">
        <w:rPr>
          <w:color w:val="000000" w:themeColor="text1"/>
          <w:sz w:val="24"/>
          <w:szCs w:val="24"/>
        </w:rPr>
        <w:t xml:space="preserve">.1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80D76">
        <w:rPr>
          <w:rFonts w:eastAsia="Calibri"/>
          <w:color w:val="000000" w:themeColor="text1"/>
          <w:sz w:val="24"/>
          <w:szCs w:val="24"/>
        </w:rPr>
        <w:t xml:space="preserve">A vigência do contrato será da data de sua assinatura até 31 de dezembro de 2026; </w:t>
      </w:r>
      <w:r w:rsidR="00230449" w:rsidRPr="00230449">
        <w:rPr>
          <w:rFonts w:eastAsia="Calibri"/>
          <w:color w:val="000000" w:themeColor="text1"/>
          <w:sz w:val="24"/>
          <w:szCs w:val="24"/>
        </w:rPr>
        <w:t xml:space="preserve">contados da data de sua assinatura consignada pela última assinatura digital aposta no Contrato.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w:t>
      </w:r>
      <w:r w:rsidR="00230449" w:rsidRPr="00230449">
        <w:rPr>
          <w:rFonts w:eastAsia="Calibri"/>
          <w:color w:val="000000" w:themeColor="text1"/>
          <w:sz w:val="24"/>
          <w:szCs w:val="24"/>
        </w:rPr>
        <w:lastRenderedPageBreak/>
        <w:t>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2D64AF69"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w:t>
      </w:r>
      <w:r w:rsidR="00AC62A6">
        <w:rPr>
          <w:rFonts w:eastAsia="Calibri"/>
          <w:color w:val="000000" w:themeColor="text1"/>
          <w:sz w:val="24"/>
          <w:szCs w:val="24"/>
        </w:rPr>
        <w:t>2</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80D76">
        <w:rPr>
          <w:rFonts w:eastAsia="Calibri"/>
          <w:color w:val="000000" w:themeColor="text1"/>
          <w:sz w:val="24"/>
          <w:szCs w:val="24"/>
        </w:rPr>
        <w:t>Não haverá renovação contratual.</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3C743CDC"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3</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TRÊS</w:t>
      </w:r>
      <w:r w:rsidRPr="004372E5">
        <w:rPr>
          <w:rFonts w:eastAsiaTheme="majorEastAsia"/>
          <w:b/>
          <w:bCs/>
          <w:color w:val="000000" w:themeColor="text1"/>
          <w:sz w:val="24"/>
          <w:szCs w:val="24"/>
        </w:rPr>
        <w:t xml:space="preserve"> – GESTÃO E FISCALIZAÇÃO DO CONTRATO.</w:t>
      </w:r>
    </w:p>
    <w:p w14:paraId="13904AA3" w14:textId="77777777" w:rsidR="00DB0650" w:rsidRPr="004372E5" w:rsidRDefault="00DB0650" w:rsidP="004372E5">
      <w:pPr>
        <w:spacing w:line="360" w:lineRule="auto"/>
        <w:rPr>
          <w:sz w:val="24"/>
          <w:szCs w:val="24"/>
        </w:rPr>
      </w:pPr>
    </w:p>
    <w:p w14:paraId="6ECB3E70" w14:textId="4FC95D06" w:rsidR="00DA5A0D" w:rsidRDefault="00DB0650" w:rsidP="00180D76">
      <w:pPr>
        <w:spacing w:line="360" w:lineRule="auto"/>
        <w:jc w:val="both"/>
        <w:rPr>
          <w:sz w:val="24"/>
          <w:szCs w:val="24"/>
        </w:rPr>
      </w:pPr>
      <w:r w:rsidRPr="004372E5">
        <w:rPr>
          <w:sz w:val="24"/>
          <w:szCs w:val="24"/>
        </w:rPr>
        <w:t>2</w:t>
      </w:r>
      <w:r w:rsidR="00AC62A6">
        <w:rPr>
          <w:sz w:val="24"/>
          <w:szCs w:val="24"/>
        </w:rPr>
        <w:t>3</w:t>
      </w:r>
      <w:r w:rsidRPr="004372E5">
        <w:rPr>
          <w:sz w:val="24"/>
          <w:szCs w:val="24"/>
        </w:rPr>
        <w:t xml:space="preserve">.1 </w:t>
      </w:r>
      <w:r w:rsidR="00180D76" w:rsidRPr="00180D76">
        <w:rPr>
          <w:sz w:val="24"/>
          <w:szCs w:val="24"/>
        </w:rPr>
        <w:t xml:space="preserve">O fornecimento e a execução do objeto contratual serão acompanhados e geridos pela servidora Tamara </w:t>
      </w:r>
      <w:proofErr w:type="spellStart"/>
      <w:r w:rsidR="00180D76" w:rsidRPr="00180D76">
        <w:rPr>
          <w:sz w:val="24"/>
          <w:szCs w:val="24"/>
        </w:rPr>
        <w:t>Martiniuk</w:t>
      </w:r>
      <w:proofErr w:type="spellEnd"/>
      <w:r w:rsidR="00180D76" w:rsidRPr="00180D76">
        <w:rPr>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38709AB6"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4</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QUATRO</w:t>
      </w:r>
      <w:r w:rsidRPr="004372E5">
        <w:rPr>
          <w:rFonts w:eastAsiaTheme="majorEastAsia"/>
          <w:b/>
          <w:bCs/>
          <w:color w:val="000000" w:themeColor="text1"/>
          <w:sz w:val="24"/>
          <w:szCs w:val="24"/>
        </w:rPr>
        <w:t xml:space="preserve">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43D048D1"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2</w:t>
      </w:r>
      <w:r w:rsidR="00AC62A6">
        <w:rPr>
          <w:bCs/>
          <w:color w:val="000000" w:themeColor="text1"/>
          <w:sz w:val="24"/>
          <w:szCs w:val="24"/>
        </w:rPr>
        <w:t>4</w:t>
      </w:r>
      <w:r w:rsidRPr="004372E5">
        <w:rPr>
          <w:bCs/>
          <w:color w:val="000000" w:themeColor="text1"/>
          <w:sz w:val="24"/>
          <w:szCs w:val="24"/>
        </w:rPr>
        <w:t xml:space="preserve">.1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73FC87D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w:t>
      </w:r>
      <w:r w:rsidR="00AC62A6">
        <w:rPr>
          <w:rFonts w:eastAsia="Times New Roman"/>
          <w:b/>
          <w:bCs/>
          <w:color w:val="000000"/>
          <w:sz w:val="24"/>
          <w:szCs w:val="24"/>
        </w:rPr>
        <w:t>5</w:t>
      </w:r>
      <w:r w:rsidRPr="004372E5">
        <w:rPr>
          <w:rFonts w:eastAsia="Times New Roman"/>
          <w:b/>
          <w:bCs/>
          <w:color w:val="000000"/>
          <w:sz w:val="24"/>
          <w:szCs w:val="24"/>
        </w:rPr>
        <w:t xml:space="preserve">. CLÁUSULA VINTE E </w:t>
      </w:r>
      <w:r w:rsidR="00AC62A6">
        <w:rPr>
          <w:rFonts w:eastAsia="Times New Roman"/>
          <w:b/>
          <w:bCs/>
          <w:color w:val="000000"/>
          <w:sz w:val="24"/>
          <w:szCs w:val="24"/>
        </w:rPr>
        <w:t>CINCO</w:t>
      </w:r>
      <w:r w:rsidRPr="004372E5">
        <w:rPr>
          <w:rFonts w:eastAsia="Times New Roman"/>
          <w:b/>
          <w:bCs/>
          <w:color w:val="000000"/>
          <w:sz w:val="24"/>
          <w:szCs w:val="24"/>
        </w:rPr>
        <w:t xml:space="preserve">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12C8D2BC"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3E525A62"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 xml:space="preserve">.2 O CONTRATADO é obrigado a aceitar, nas mesmas condições contratuais, acréscimos ou supressões de até 25% (vinte e cinco por cento) do valor inicial atualizado do contrato que se fizerem nas obras, nos serviços ou nas compras, e, no </w:t>
      </w:r>
      <w:r w:rsidRPr="004372E5">
        <w:rPr>
          <w:rFonts w:eastAsia="Times New Roman"/>
          <w:color w:val="000000"/>
          <w:sz w:val="24"/>
          <w:szCs w:val="24"/>
        </w:rPr>
        <w:lastRenderedPageBreak/>
        <w:t>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69252B8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44F921AD" w:rsidR="00DB0650" w:rsidRPr="00AC62A6" w:rsidRDefault="00DB0650">
      <w:pPr>
        <w:pStyle w:val="PargrafodaLista"/>
        <w:keepNext/>
        <w:keepLines/>
        <w:numPr>
          <w:ilvl w:val="0"/>
          <w:numId w:val="13"/>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AC62A6">
        <w:rPr>
          <w:rFonts w:ascii="Arial" w:eastAsiaTheme="majorEastAsia" w:hAnsi="Arial" w:cs="Arial"/>
          <w:b/>
          <w:bCs/>
          <w:color w:val="000000" w:themeColor="text1"/>
          <w:sz w:val="24"/>
          <w:szCs w:val="24"/>
        </w:rPr>
        <w:t>CLÁUSULA VINTE E SE</w:t>
      </w:r>
      <w:r w:rsidR="00AC62A6">
        <w:rPr>
          <w:rFonts w:ascii="Arial" w:eastAsiaTheme="majorEastAsia" w:hAnsi="Arial" w:cs="Arial"/>
          <w:b/>
          <w:bCs/>
          <w:color w:val="000000" w:themeColor="text1"/>
          <w:sz w:val="24"/>
          <w:szCs w:val="24"/>
        </w:rPr>
        <w:t>IS</w:t>
      </w:r>
      <w:r w:rsidRPr="00AC62A6">
        <w:rPr>
          <w:rFonts w:ascii="Arial" w:eastAsiaTheme="majorEastAsia" w:hAnsi="Arial" w:cs="Arial"/>
          <w:b/>
          <w:bCs/>
          <w:color w:val="000000" w:themeColor="text1"/>
          <w:sz w:val="24"/>
          <w:szCs w:val="24"/>
        </w:rPr>
        <w:t xml:space="preserve"> – DA PUBLICAÇÃO.</w:t>
      </w:r>
    </w:p>
    <w:p w14:paraId="156F7618" w14:textId="77777777" w:rsidR="00DB0650" w:rsidRPr="004372E5" w:rsidRDefault="00DB0650">
      <w:pPr>
        <w:numPr>
          <w:ilvl w:val="1"/>
          <w:numId w:val="13"/>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25846AB0"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AC62A6">
        <w:rPr>
          <w:rFonts w:eastAsiaTheme="majorEastAsia"/>
          <w:b/>
          <w:bCs/>
          <w:color w:val="000000" w:themeColor="text1"/>
          <w:sz w:val="24"/>
          <w:szCs w:val="24"/>
        </w:rPr>
        <w:t>SETE</w:t>
      </w:r>
      <w:r w:rsidRPr="004372E5">
        <w:rPr>
          <w:rFonts w:eastAsiaTheme="majorEastAsia"/>
          <w:b/>
          <w:bCs/>
          <w:color w:val="000000" w:themeColor="text1"/>
          <w:sz w:val="24"/>
          <w:szCs w:val="24"/>
        </w:rPr>
        <w:t xml:space="preserve">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3"/>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11DEC3D8" w:rsidR="00DB0650"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proofErr w:type="gramStart"/>
      <w:r w:rsidR="00AC62A6">
        <w:rPr>
          <w:rFonts w:eastAsiaTheme="majorEastAsia"/>
          <w:b/>
          <w:bCs/>
          <w:color w:val="000000" w:themeColor="text1"/>
          <w:sz w:val="24"/>
          <w:szCs w:val="24"/>
        </w:rPr>
        <w:t>OITO</w:t>
      </w:r>
      <w:r w:rsidR="000632A8">
        <w:rPr>
          <w:rFonts w:eastAsiaTheme="majorEastAsia"/>
          <w:b/>
          <w:bCs/>
          <w:color w:val="000000" w:themeColor="text1"/>
          <w:sz w:val="24"/>
          <w:szCs w:val="24"/>
        </w:rPr>
        <w:t xml:space="preserve"> </w:t>
      </w:r>
      <w:r w:rsidRPr="004372E5">
        <w:rPr>
          <w:rFonts w:eastAsiaTheme="majorEastAsia"/>
          <w:b/>
          <w:bCs/>
          <w:color w:val="000000" w:themeColor="text1"/>
          <w:sz w:val="24"/>
          <w:szCs w:val="24"/>
        </w:rPr>
        <w:t xml:space="preserve"> –</w:t>
      </w:r>
      <w:proofErr w:type="gramEnd"/>
      <w:r w:rsidRPr="004372E5">
        <w:rPr>
          <w:rFonts w:eastAsiaTheme="majorEastAsia"/>
          <w:b/>
          <w:bCs/>
          <w:color w:val="000000" w:themeColor="text1"/>
          <w:sz w:val="24"/>
          <w:szCs w:val="24"/>
        </w:rPr>
        <w:t xml:space="preserve">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3"/>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3566E1A1"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6"/>
      <w:footerReference w:type="default" r:id="rId17"/>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F4B9" w14:textId="77777777" w:rsidR="00015E59" w:rsidRDefault="00015E59">
      <w:pPr>
        <w:spacing w:line="240" w:lineRule="auto"/>
      </w:pPr>
      <w:r>
        <w:separator/>
      </w:r>
    </w:p>
  </w:endnote>
  <w:endnote w:type="continuationSeparator" w:id="0">
    <w:p w14:paraId="2CB83DD1" w14:textId="77777777" w:rsidR="00015E59" w:rsidRDefault="00015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A29E" w14:textId="77777777" w:rsidR="00015E59" w:rsidRDefault="00015E59">
      <w:pPr>
        <w:spacing w:line="240" w:lineRule="auto"/>
      </w:pPr>
      <w:r>
        <w:separator/>
      </w:r>
    </w:p>
  </w:footnote>
  <w:footnote w:type="continuationSeparator" w:id="0">
    <w:p w14:paraId="44775611" w14:textId="77777777" w:rsidR="00015E59" w:rsidRDefault="00015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93E62"/>
    <w:multiLevelType w:val="hybridMultilevel"/>
    <w:tmpl w:val="D84C6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36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8"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4" w15:restartNumberingAfterBreak="0">
    <w:nsid w:val="3F3D4DDB"/>
    <w:multiLevelType w:val="hybridMultilevel"/>
    <w:tmpl w:val="1C84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9210A"/>
    <w:multiLevelType w:val="hybridMultilevel"/>
    <w:tmpl w:val="9810055C"/>
    <w:lvl w:ilvl="0" w:tplc="DE98143E">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5E54A6"/>
    <w:multiLevelType w:val="multilevel"/>
    <w:tmpl w:val="67B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9C59BE"/>
    <w:multiLevelType w:val="hybridMultilevel"/>
    <w:tmpl w:val="83E2FF06"/>
    <w:lvl w:ilvl="0" w:tplc="3E92F6F0">
      <w:start w:val="1"/>
      <w:numFmt w:val="lowerLetter"/>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24369C5"/>
    <w:multiLevelType w:val="hybridMultilevel"/>
    <w:tmpl w:val="FEB61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4"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0937581"/>
    <w:multiLevelType w:val="multilevel"/>
    <w:tmpl w:val="4662A6E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854349881">
    <w:abstractNumId w:val="0"/>
  </w:num>
  <w:num w:numId="2" w16cid:durableId="1052000953">
    <w:abstractNumId w:val="12"/>
  </w:num>
  <w:num w:numId="3" w16cid:durableId="1310867170">
    <w:abstractNumId w:val="33"/>
  </w:num>
  <w:num w:numId="4" w16cid:durableId="1720864170">
    <w:abstractNumId w:val="24"/>
  </w:num>
  <w:num w:numId="5" w16cid:durableId="1274288185">
    <w:abstractNumId w:val="7"/>
  </w:num>
  <w:num w:numId="6" w16cid:durableId="431970896">
    <w:abstractNumId w:val="9"/>
  </w:num>
  <w:num w:numId="7" w16cid:durableId="762649502">
    <w:abstractNumId w:val="26"/>
  </w:num>
  <w:num w:numId="8" w16cid:durableId="1032148595">
    <w:abstractNumId w:val="30"/>
  </w:num>
  <w:num w:numId="9" w16cid:durableId="16512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0"/>
  </w:num>
  <w:num w:numId="11" w16cid:durableId="931353959">
    <w:abstractNumId w:val="18"/>
  </w:num>
  <w:num w:numId="12" w16cid:durableId="1679699894">
    <w:abstractNumId w:val="21"/>
  </w:num>
  <w:num w:numId="13" w16cid:durableId="2105147681">
    <w:abstractNumId w:val="4"/>
  </w:num>
  <w:num w:numId="14" w16cid:durableId="2021621366">
    <w:abstractNumId w:val="10"/>
  </w:num>
  <w:num w:numId="15" w16cid:durableId="1213693783">
    <w:abstractNumId w:val="32"/>
  </w:num>
  <w:num w:numId="16" w16cid:durableId="1284309327">
    <w:abstractNumId w:val="38"/>
  </w:num>
  <w:num w:numId="17" w16cid:durableId="461311565">
    <w:abstractNumId w:val="37"/>
  </w:num>
  <w:num w:numId="18" w16cid:durableId="1150944142">
    <w:abstractNumId w:val="23"/>
  </w:num>
  <w:num w:numId="19" w16cid:durableId="806707382">
    <w:abstractNumId w:val="39"/>
  </w:num>
  <w:num w:numId="20" w16cid:durableId="451167199">
    <w:abstractNumId w:val="5"/>
  </w:num>
  <w:num w:numId="21" w16cid:durableId="1663048867">
    <w:abstractNumId w:val="19"/>
  </w:num>
  <w:num w:numId="22" w16cid:durableId="480653815">
    <w:abstractNumId w:val="6"/>
  </w:num>
  <w:num w:numId="23" w16cid:durableId="1143278440">
    <w:abstractNumId w:val="13"/>
  </w:num>
  <w:num w:numId="24" w16cid:durableId="1784766858">
    <w:abstractNumId w:val="11"/>
  </w:num>
  <w:num w:numId="25" w16cid:durableId="462389025">
    <w:abstractNumId w:val="25"/>
  </w:num>
  <w:num w:numId="26" w16cid:durableId="2094353058">
    <w:abstractNumId w:val="36"/>
  </w:num>
  <w:num w:numId="27" w16cid:durableId="1713261272">
    <w:abstractNumId w:val="28"/>
  </w:num>
  <w:num w:numId="28" w16cid:durableId="176703333">
    <w:abstractNumId w:val="15"/>
  </w:num>
  <w:num w:numId="29" w16cid:durableId="1611089275">
    <w:abstractNumId w:val="8"/>
  </w:num>
  <w:num w:numId="30" w16cid:durableId="1658534825">
    <w:abstractNumId w:val="3"/>
  </w:num>
  <w:num w:numId="31" w16cid:durableId="1362239792">
    <w:abstractNumId w:val="1"/>
  </w:num>
  <w:num w:numId="32" w16cid:durableId="1030491929">
    <w:abstractNumId w:val="34"/>
  </w:num>
  <w:num w:numId="33" w16cid:durableId="1901792099">
    <w:abstractNumId w:val="40"/>
  </w:num>
  <w:num w:numId="34" w16cid:durableId="100884667">
    <w:abstractNumId w:val="16"/>
  </w:num>
  <w:num w:numId="35" w16cid:durableId="861430794">
    <w:abstractNumId w:val="27"/>
  </w:num>
  <w:num w:numId="36" w16cid:durableId="1111895994">
    <w:abstractNumId w:val="22"/>
  </w:num>
  <w:num w:numId="37" w16cid:durableId="307832349">
    <w:abstractNumId w:val="31"/>
  </w:num>
  <w:num w:numId="38" w16cid:durableId="1316254653">
    <w:abstractNumId w:val="29"/>
  </w:num>
  <w:num w:numId="39" w16cid:durableId="87048379">
    <w:abstractNumId w:val="14"/>
  </w:num>
  <w:num w:numId="40" w16cid:durableId="1024743998">
    <w:abstractNumId w:val="35"/>
  </w:num>
  <w:num w:numId="41" w16cid:durableId="1189566149">
    <w:abstractNumId w:val="2"/>
  </w:num>
  <w:num w:numId="42" w16cid:durableId="414136745">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15E59"/>
    <w:rsid w:val="00026D17"/>
    <w:rsid w:val="00045905"/>
    <w:rsid w:val="0006216F"/>
    <w:rsid w:val="000632A8"/>
    <w:rsid w:val="00095A83"/>
    <w:rsid w:val="00097F45"/>
    <w:rsid w:val="000A046D"/>
    <w:rsid w:val="000B512A"/>
    <w:rsid w:val="000C3169"/>
    <w:rsid w:val="000C3D13"/>
    <w:rsid w:val="000D24B6"/>
    <w:rsid w:val="000D324B"/>
    <w:rsid w:val="000E05C0"/>
    <w:rsid w:val="000E1751"/>
    <w:rsid w:val="00105CE5"/>
    <w:rsid w:val="00117D87"/>
    <w:rsid w:val="00121F28"/>
    <w:rsid w:val="0012226C"/>
    <w:rsid w:val="00122318"/>
    <w:rsid w:val="00122470"/>
    <w:rsid w:val="001275F9"/>
    <w:rsid w:val="00132456"/>
    <w:rsid w:val="001423FD"/>
    <w:rsid w:val="00144B69"/>
    <w:rsid w:val="00146294"/>
    <w:rsid w:val="00157681"/>
    <w:rsid w:val="001579A0"/>
    <w:rsid w:val="00165FD5"/>
    <w:rsid w:val="00177F23"/>
    <w:rsid w:val="0018073D"/>
    <w:rsid w:val="00180D76"/>
    <w:rsid w:val="00184B3D"/>
    <w:rsid w:val="00185498"/>
    <w:rsid w:val="0018756C"/>
    <w:rsid w:val="00196036"/>
    <w:rsid w:val="001A3E50"/>
    <w:rsid w:val="001A49A5"/>
    <w:rsid w:val="001A4F13"/>
    <w:rsid w:val="001A7994"/>
    <w:rsid w:val="001D0E21"/>
    <w:rsid w:val="001D2F29"/>
    <w:rsid w:val="00206D51"/>
    <w:rsid w:val="00215D1B"/>
    <w:rsid w:val="002162FF"/>
    <w:rsid w:val="00217262"/>
    <w:rsid w:val="00230449"/>
    <w:rsid w:val="00241D5E"/>
    <w:rsid w:val="00251119"/>
    <w:rsid w:val="00254A57"/>
    <w:rsid w:val="00257369"/>
    <w:rsid w:val="002605C9"/>
    <w:rsid w:val="00266BCE"/>
    <w:rsid w:val="0027159E"/>
    <w:rsid w:val="00284691"/>
    <w:rsid w:val="0029052D"/>
    <w:rsid w:val="00291C85"/>
    <w:rsid w:val="00292C3B"/>
    <w:rsid w:val="00295CAD"/>
    <w:rsid w:val="002A075E"/>
    <w:rsid w:val="002C2396"/>
    <w:rsid w:val="002C7AEE"/>
    <w:rsid w:val="002D2FB9"/>
    <w:rsid w:val="002E2B98"/>
    <w:rsid w:val="002F2851"/>
    <w:rsid w:val="003051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933C5"/>
    <w:rsid w:val="003A2229"/>
    <w:rsid w:val="003B201D"/>
    <w:rsid w:val="003D3C8B"/>
    <w:rsid w:val="003E13F9"/>
    <w:rsid w:val="00401F4C"/>
    <w:rsid w:val="0042080F"/>
    <w:rsid w:val="004372E5"/>
    <w:rsid w:val="00464137"/>
    <w:rsid w:val="0048250F"/>
    <w:rsid w:val="00491E02"/>
    <w:rsid w:val="004B054B"/>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526B0"/>
    <w:rsid w:val="00571D68"/>
    <w:rsid w:val="00572280"/>
    <w:rsid w:val="00572599"/>
    <w:rsid w:val="00594371"/>
    <w:rsid w:val="005972BD"/>
    <w:rsid w:val="005A4B96"/>
    <w:rsid w:val="005A7004"/>
    <w:rsid w:val="005D166B"/>
    <w:rsid w:val="005E5BEC"/>
    <w:rsid w:val="005E5F93"/>
    <w:rsid w:val="005F5D92"/>
    <w:rsid w:val="005F718C"/>
    <w:rsid w:val="00601E79"/>
    <w:rsid w:val="00602F59"/>
    <w:rsid w:val="006059FE"/>
    <w:rsid w:val="0061162D"/>
    <w:rsid w:val="00616F86"/>
    <w:rsid w:val="006248CB"/>
    <w:rsid w:val="00631B73"/>
    <w:rsid w:val="00637B4F"/>
    <w:rsid w:val="00641B03"/>
    <w:rsid w:val="006520F6"/>
    <w:rsid w:val="006649A9"/>
    <w:rsid w:val="00683E00"/>
    <w:rsid w:val="00684C26"/>
    <w:rsid w:val="006913A1"/>
    <w:rsid w:val="006958D3"/>
    <w:rsid w:val="006B13F1"/>
    <w:rsid w:val="006C1781"/>
    <w:rsid w:val="006C3FBC"/>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542C4"/>
    <w:rsid w:val="00867BB7"/>
    <w:rsid w:val="0088258F"/>
    <w:rsid w:val="00891BA0"/>
    <w:rsid w:val="008B3BB2"/>
    <w:rsid w:val="008B543A"/>
    <w:rsid w:val="008D0A6D"/>
    <w:rsid w:val="008E0BB3"/>
    <w:rsid w:val="008E6DCE"/>
    <w:rsid w:val="008F123B"/>
    <w:rsid w:val="008F65F8"/>
    <w:rsid w:val="008F6983"/>
    <w:rsid w:val="009125E3"/>
    <w:rsid w:val="0093155E"/>
    <w:rsid w:val="00931AB3"/>
    <w:rsid w:val="009467FC"/>
    <w:rsid w:val="00946C65"/>
    <w:rsid w:val="00960DD0"/>
    <w:rsid w:val="00983B78"/>
    <w:rsid w:val="00995281"/>
    <w:rsid w:val="009D4754"/>
    <w:rsid w:val="009D7362"/>
    <w:rsid w:val="00A01487"/>
    <w:rsid w:val="00A11C9A"/>
    <w:rsid w:val="00A13567"/>
    <w:rsid w:val="00A2290C"/>
    <w:rsid w:val="00A332D0"/>
    <w:rsid w:val="00A43724"/>
    <w:rsid w:val="00A458EB"/>
    <w:rsid w:val="00A463A9"/>
    <w:rsid w:val="00A5102A"/>
    <w:rsid w:val="00A6603A"/>
    <w:rsid w:val="00A70F7A"/>
    <w:rsid w:val="00A85B6F"/>
    <w:rsid w:val="00AA3FF3"/>
    <w:rsid w:val="00AB339D"/>
    <w:rsid w:val="00AC62A6"/>
    <w:rsid w:val="00AD1EC9"/>
    <w:rsid w:val="00AD5C5F"/>
    <w:rsid w:val="00AE748D"/>
    <w:rsid w:val="00AF141C"/>
    <w:rsid w:val="00AF3133"/>
    <w:rsid w:val="00AF5C88"/>
    <w:rsid w:val="00B00CB0"/>
    <w:rsid w:val="00B01798"/>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02EE"/>
    <w:rsid w:val="00C2173D"/>
    <w:rsid w:val="00C254A3"/>
    <w:rsid w:val="00C25CCB"/>
    <w:rsid w:val="00C36ED4"/>
    <w:rsid w:val="00C47758"/>
    <w:rsid w:val="00C53207"/>
    <w:rsid w:val="00C67ECD"/>
    <w:rsid w:val="00C765DE"/>
    <w:rsid w:val="00CA0AAF"/>
    <w:rsid w:val="00CB375D"/>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27DD"/>
    <w:rsid w:val="00DC6939"/>
    <w:rsid w:val="00DD2DC4"/>
    <w:rsid w:val="00DD3A33"/>
    <w:rsid w:val="00DF5793"/>
    <w:rsid w:val="00DF602A"/>
    <w:rsid w:val="00DF644E"/>
    <w:rsid w:val="00E21EF0"/>
    <w:rsid w:val="00E36982"/>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729FA"/>
    <w:rsid w:val="00F80DAB"/>
    <w:rsid w:val="00F821BA"/>
    <w:rsid w:val="00F91388"/>
    <w:rsid w:val="00F918AF"/>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47002</Words>
  <Characters>253815</Characters>
  <Application>Microsoft Office Word</Application>
  <DocSecurity>0</DocSecurity>
  <Lines>2115</Lines>
  <Paragraphs>600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4</cp:revision>
  <cp:lastPrinted>2026-04-27T15:01:00Z</cp:lastPrinted>
  <dcterms:created xsi:type="dcterms:W3CDTF">2026-04-22T19:22:00Z</dcterms:created>
  <dcterms:modified xsi:type="dcterms:W3CDTF">2026-04-27T16:45:00Z</dcterms:modified>
</cp:coreProperties>
</file>