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142722A6"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358D164A"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564BBF">
        <w:rPr>
          <w:rFonts w:ascii="Arial Black" w:hAnsi="Arial Black" w:cs="Arial"/>
          <w:b/>
          <w:bCs/>
          <w:sz w:val="24"/>
          <w:szCs w:val="24"/>
        </w:rPr>
        <w:t>0</w:t>
      </w:r>
      <w:r w:rsidR="008067AB">
        <w:rPr>
          <w:rFonts w:ascii="Arial Black" w:hAnsi="Arial Black" w:cs="Arial"/>
          <w:b/>
          <w:bCs/>
          <w:sz w:val="24"/>
          <w:szCs w:val="24"/>
        </w:rPr>
        <w:t>4</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78024342" w14:textId="0EDB90EE" w:rsidR="003007CC" w:rsidRDefault="00564BBF" w:rsidP="00564BBF">
      <w:pPr>
        <w:spacing w:after="0" w:line="360" w:lineRule="auto"/>
        <w:ind w:right="-285"/>
        <w:jc w:val="both"/>
        <w:rPr>
          <w:rFonts w:ascii="Arial Black" w:hAnsi="Arial Black"/>
          <w:b/>
          <w:bCs/>
          <w:sz w:val="24"/>
          <w:szCs w:val="24"/>
        </w:rPr>
      </w:pPr>
      <w:bookmarkStart w:id="0" w:name="_Hlk222832639"/>
      <w:r w:rsidRPr="00564BBF">
        <w:rPr>
          <w:rFonts w:ascii="Arial Black" w:hAnsi="Arial Black"/>
          <w:b/>
          <w:bCs/>
          <w:sz w:val="24"/>
          <w:szCs w:val="24"/>
        </w:rPr>
        <w:t xml:space="preserve">CONTRATAÇÃO EXCLUSIVA DE ME, EPP OU EQUIPARADAS PARA </w:t>
      </w:r>
      <w:r w:rsidR="008067AB">
        <w:rPr>
          <w:rFonts w:ascii="Arial Black" w:hAnsi="Arial Black"/>
          <w:b/>
          <w:bCs/>
          <w:sz w:val="24"/>
          <w:szCs w:val="24"/>
        </w:rPr>
        <w:t xml:space="preserve">FORNECIMENTO CONTÍNUO, ESTIMADO, MEDIANTE REQUISIÇÃO DE MANTEIGA. </w:t>
      </w:r>
    </w:p>
    <w:bookmarkEnd w:id="0"/>
    <w:p w14:paraId="076A73DE" w14:textId="77777777" w:rsidR="00564BBF" w:rsidRPr="00564BBF" w:rsidRDefault="00564BBF" w:rsidP="00564BBF">
      <w:pPr>
        <w:spacing w:after="0" w:line="360" w:lineRule="auto"/>
        <w:ind w:right="-285"/>
        <w:jc w:val="both"/>
        <w:rPr>
          <w:rFonts w:ascii="Arial Black" w:hAnsi="Arial Black" w:cs="Arial"/>
          <w:b/>
          <w:bCs/>
          <w:sz w:val="24"/>
          <w:szCs w:val="24"/>
        </w:rPr>
      </w:pPr>
    </w:p>
    <w:p w14:paraId="75E2225B" w14:textId="5D757FA9"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564BBF">
        <w:rPr>
          <w:rFonts w:ascii="Arial" w:hAnsi="Arial" w:cs="Arial"/>
          <w:b/>
          <w:bCs/>
          <w:sz w:val="24"/>
          <w:szCs w:val="24"/>
        </w:rPr>
        <w:t>0</w:t>
      </w:r>
      <w:r w:rsidR="008067AB">
        <w:rPr>
          <w:rFonts w:ascii="Arial" w:hAnsi="Arial" w:cs="Arial"/>
          <w:b/>
          <w:bCs/>
          <w:sz w:val="24"/>
          <w:szCs w:val="24"/>
        </w:rPr>
        <w:t>4</w:t>
      </w:r>
      <w:r w:rsidRPr="008B0921">
        <w:rPr>
          <w:rFonts w:ascii="Arial" w:hAnsi="Arial" w:cs="Arial"/>
          <w:b/>
          <w:bCs/>
          <w:sz w:val="24"/>
          <w:szCs w:val="24"/>
        </w:rPr>
        <w:t>/202</w:t>
      </w:r>
      <w:r w:rsidR="00564BBF">
        <w:rPr>
          <w:rFonts w:ascii="Arial" w:hAnsi="Arial" w:cs="Arial"/>
          <w:b/>
          <w:bCs/>
          <w:sz w:val="24"/>
          <w:szCs w:val="24"/>
        </w:rPr>
        <w:t>6</w:t>
      </w:r>
    </w:p>
    <w:p w14:paraId="7F4CFA1C" w14:textId="4F1669F9"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w:t>
      </w:r>
      <w:r w:rsidR="008067AB">
        <w:rPr>
          <w:rFonts w:ascii="Arial" w:hAnsi="Arial" w:cs="Arial"/>
          <w:b/>
          <w:bCs/>
          <w:sz w:val="24"/>
          <w:szCs w:val="24"/>
        </w:rPr>
        <w:t>ADMINISTRATIVO</w:t>
      </w:r>
      <w:r w:rsidRPr="008B0921">
        <w:rPr>
          <w:rFonts w:ascii="Arial" w:hAnsi="Arial" w:cs="Arial"/>
          <w:b/>
          <w:bCs/>
          <w:sz w:val="24"/>
          <w:szCs w:val="24"/>
        </w:rPr>
        <w:t xml:space="preserve"> Nº: </w:t>
      </w:r>
      <w:r w:rsidR="008067AB">
        <w:rPr>
          <w:rFonts w:ascii="Arial" w:hAnsi="Arial" w:cs="Arial"/>
          <w:b/>
          <w:bCs/>
          <w:sz w:val="24"/>
          <w:szCs w:val="24"/>
        </w:rPr>
        <w:t>25</w:t>
      </w:r>
      <w:r w:rsidRPr="008B0921">
        <w:rPr>
          <w:rFonts w:ascii="Arial" w:hAnsi="Arial" w:cs="Arial"/>
          <w:b/>
          <w:bCs/>
          <w:sz w:val="24"/>
          <w:szCs w:val="24"/>
        </w:rPr>
        <w:t>/202</w:t>
      </w:r>
      <w:r w:rsidR="00564BBF">
        <w:rPr>
          <w:rFonts w:ascii="Arial" w:hAnsi="Arial" w:cs="Arial"/>
          <w:b/>
          <w:bCs/>
          <w:sz w:val="24"/>
          <w:szCs w:val="24"/>
        </w:rPr>
        <w:t>6</w:t>
      </w:r>
    </w:p>
    <w:p w14:paraId="16284115" w14:textId="68159A84"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AVISO DE DISPENSA Nº 0</w:t>
      </w:r>
      <w:r w:rsidR="008067AB">
        <w:rPr>
          <w:rFonts w:ascii="Arial" w:hAnsi="Arial" w:cs="Arial"/>
          <w:b/>
          <w:bCs/>
          <w:sz w:val="24"/>
          <w:szCs w:val="24"/>
        </w:rPr>
        <w:t>4</w:t>
      </w:r>
      <w:r>
        <w:rPr>
          <w:rFonts w:ascii="Arial" w:hAnsi="Arial" w:cs="Arial"/>
          <w:b/>
          <w:bCs/>
          <w:sz w:val="24"/>
          <w:szCs w:val="24"/>
        </w:rPr>
        <w:t>/2026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3F4B19DC"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0D3554">
        <w:rPr>
          <w:rFonts w:ascii="Arial" w:hAnsi="Arial" w:cs="Arial"/>
          <w:b/>
          <w:bCs/>
          <w:sz w:val="24"/>
          <w:szCs w:val="24"/>
          <w:highlight w:val="yellow"/>
        </w:rPr>
        <w:t>0</w:t>
      </w:r>
      <w:r w:rsidR="007B2E87">
        <w:rPr>
          <w:rFonts w:ascii="Arial" w:hAnsi="Arial" w:cs="Arial"/>
          <w:b/>
          <w:bCs/>
          <w:sz w:val="24"/>
          <w:szCs w:val="24"/>
          <w:highlight w:val="yellow"/>
        </w:rPr>
        <w:t>6</w:t>
      </w:r>
      <w:r w:rsidRPr="008B0921">
        <w:rPr>
          <w:rFonts w:ascii="Arial" w:hAnsi="Arial" w:cs="Arial"/>
          <w:b/>
          <w:bCs/>
          <w:sz w:val="24"/>
          <w:szCs w:val="24"/>
          <w:highlight w:val="yellow"/>
        </w:rPr>
        <w:t xml:space="preserve"> de </w:t>
      </w:r>
      <w:r w:rsidR="007B2E87">
        <w:rPr>
          <w:rFonts w:ascii="Arial" w:hAnsi="Arial" w:cs="Arial"/>
          <w:b/>
          <w:bCs/>
          <w:sz w:val="24"/>
          <w:szCs w:val="24"/>
          <w:highlight w:val="yellow"/>
        </w:rPr>
        <w:t>março</w:t>
      </w:r>
      <w:r w:rsidR="000D3554">
        <w:rPr>
          <w:rFonts w:ascii="Arial" w:hAnsi="Arial" w:cs="Arial"/>
          <w:b/>
          <w:bCs/>
          <w:sz w:val="24"/>
          <w:szCs w:val="24"/>
          <w:highlight w:val="yellow"/>
        </w:rPr>
        <w:t xml:space="preserve"> </w:t>
      </w:r>
      <w:r w:rsidRPr="008B0921">
        <w:rPr>
          <w:rFonts w:ascii="Arial" w:hAnsi="Arial" w:cs="Arial"/>
          <w:b/>
          <w:bCs/>
          <w:sz w:val="24"/>
          <w:szCs w:val="24"/>
          <w:highlight w:val="yellow"/>
        </w:rPr>
        <w:t>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Default="00D03203" w:rsidP="00EF5AA2">
      <w:pPr>
        <w:spacing w:after="0" w:line="360" w:lineRule="auto"/>
        <w:ind w:right="-285"/>
        <w:rPr>
          <w:rFonts w:ascii="Arial" w:hAnsi="Arial" w:cs="Arial"/>
          <w:sz w:val="24"/>
          <w:szCs w:val="24"/>
        </w:rPr>
      </w:pPr>
    </w:p>
    <w:p w14:paraId="6059FB7E" w14:textId="77777777" w:rsidR="008067AB" w:rsidRPr="008B0921" w:rsidRDefault="008067AB"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1"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Declaração Conjunta</w:t>
      </w:r>
    </w:p>
    <w:p w14:paraId="700633BD" w14:textId="1860388D" w:rsidR="0013529F" w:rsidRDefault="0013529F" w:rsidP="00EF5AA2">
      <w:pPr>
        <w:spacing w:after="0" w:line="360" w:lineRule="auto"/>
        <w:ind w:right="-285"/>
        <w:rPr>
          <w:rFonts w:ascii="Arial" w:hAnsi="Arial" w:cs="Arial"/>
          <w:sz w:val="24"/>
          <w:szCs w:val="24"/>
        </w:rPr>
      </w:pPr>
      <w:r>
        <w:rPr>
          <w:rFonts w:ascii="Arial" w:hAnsi="Arial" w:cs="Arial"/>
          <w:sz w:val="24"/>
          <w:szCs w:val="24"/>
        </w:rPr>
        <w:t xml:space="preserve">- </w:t>
      </w:r>
      <w:r w:rsidRPr="0013529F">
        <w:rPr>
          <w:rFonts w:ascii="Arial" w:hAnsi="Arial" w:cs="Arial"/>
          <w:b/>
          <w:bCs/>
          <w:sz w:val="24"/>
          <w:szCs w:val="24"/>
        </w:rPr>
        <w:t>Anexo VIII:</w:t>
      </w:r>
      <w:r>
        <w:rPr>
          <w:rFonts w:ascii="Arial" w:hAnsi="Arial" w:cs="Arial"/>
          <w:sz w:val="24"/>
          <w:szCs w:val="24"/>
        </w:rPr>
        <w:t xml:space="preserve"> Minuta do Contrato</w:t>
      </w:r>
    </w:p>
    <w:bookmarkEnd w:id="1"/>
    <w:p w14:paraId="06CA2812" w14:textId="77777777" w:rsidR="00C83CB2" w:rsidRPr="008B0921" w:rsidRDefault="00C83CB2" w:rsidP="00EF5AA2">
      <w:pPr>
        <w:spacing w:after="0" w:line="360" w:lineRule="auto"/>
        <w:ind w:right="-285"/>
        <w:rPr>
          <w:rFonts w:ascii="Arial" w:hAnsi="Arial" w:cs="Arial"/>
          <w:sz w:val="24"/>
          <w:szCs w:val="24"/>
        </w:rPr>
      </w:pPr>
    </w:p>
    <w:p w14:paraId="2229E590" w14:textId="77777777" w:rsidR="008067AB" w:rsidRPr="008067AB" w:rsidRDefault="008067AB" w:rsidP="008067AB">
      <w:pPr>
        <w:pStyle w:val="Nivel10"/>
        <w:numPr>
          <w:ilvl w:val="0"/>
          <w:numId w:val="176"/>
        </w:numPr>
        <w:tabs>
          <w:tab w:val="left" w:pos="0"/>
        </w:tabs>
        <w:spacing w:before="0" w:after="0" w:line="360" w:lineRule="auto"/>
        <w:ind w:left="0" w:firstLine="0"/>
        <w:rPr>
          <w:bCs/>
          <w:sz w:val="24"/>
          <w:szCs w:val="24"/>
        </w:rPr>
      </w:pPr>
      <w:r w:rsidRPr="008067AB">
        <w:rPr>
          <w:bCs/>
          <w:sz w:val="24"/>
          <w:szCs w:val="24"/>
        </w:rPr>
        <w:t>DEFINIÇÃO DO OBJETO E DE SUA NATUREZA</w:t>
      </w:r>
    </w:p>
    <w:p w14:paraId="3C58775B" w14:textId="77777777" w:rsidR="008067AB" w:rsidRPr="008067AB" w:rsidRDefault="008067AB" w:rsidP="008067AB">
      <w:pPr>
        <w:jc w:val="both"/>
        <w:rPr>
          <w:rFonts w:ascii="Arial" w:hAnsi="Arial" w:cs="Arial"/>
          <w:b/>
          <w:bCs/>
          <w:sz w:val="24"/>
          <w:szCs w:val="24"/>
        </w:rPr>
      </w:pPr>
    </w:p>
    <w:p w14:paraId="28E7B58A" w14:textId="77777777" w:rsidR="008067AB" w:rsidRPr="008067AB" w:rsidRDefault="008067AB" w:rsidP="008067AB">
      <w:pPr>
        <w:spacing w:line="360" w:lineRule="auto"/>
        <w:ind w:firstLine="405"/>
        <w:jc w:val="both"/>
        <w:rPr>
          <w:rFonts w:ascii="Arial" w:hAnsi="Arial" w:cs="Arial"/>
          <w:b/>
          <w:bCs/>
          <w:sz w:val="24"/>
          <w:szCs w:val="24"/>
        </w:rPr>
      </w:pPr>
      <w:r w:rsidRPr="008067AB">
        <w:rPr>
          <w:rFonts w:ascii="Arial" w:hAnsi="Arial" w:cs="Arial"/>
          <w:b/>
          <w:bCs/>
          <w:sz w:val="24"/>
          <w:szCs w:val="24"/>
        </w:rPr>
        <w:t>Contratação Exclusiva de ME, EPP ou Equiparadas</w:t>
      </w:r>
      <w:r w:rsidRPr="008067AB">
        <w:rPr>
          <w:rFonts w:ascii="Arial" w:hAnsi="Arial" w:cs="Arial"/>
          <w:sz w:val="24"/>
          <w:szCs w:val="24"/>
        </w:rPr>
        <w:t xml:space="preserve"> para fornecimento contínuo anual estimado em 200 potes de 500 gramas cada de manteiga de primeira qualidade, com sal. Manteiga produzida exclusivamente a partir de creme de leite pasteurizado, com adição de sal, não contendo gordura vegetal ou qualquer outro tipo de gordura adicionada.</w:t>
      </w:r>
    </w:p>
    <w:p w14:paraId="5C2C3843" w14:textId="77777777" w:rsidR="008067AB" w:rsidRPr="008067AB" w:rsidRDefault="008067AB" w:rsidP="008067AB">
      <w:pPr>
        <w:pStyle w:val="PargrafodaLista"/>
        <w:numPr>
          <w:ilvl w:val="1"/>
          <w:numId w:val="177"/>
        </w:numPr>
        <w:spacing w:line="360" w:lineRule="auto"/>
        <w:jc w:val="both"/>
        <w:rPr>
          <w:rFonts w:ascii="Arial" w:hAnsi="Arial" w:cs="Arial"/>
          <w:sz w:val="24"/>
          <w:szCs w:val="24"/>
        </w:rPr>
      </w:pPr>
      <w:r w:rsidRPr="008067AB">
        <w:rPr>
          <w:rFonts w:ascii="Arial" w:hAnsi="Arial" w:cs="Arial"/>
          <w:b/>
          <w:bCs/>
          <w:sz w:val="24"/>
          <w:szCs w:val="24"/>
        </w:rPr>
        <w:t xml:space="preserve">Natureza do objeto: </w:t>
      </w:r>
      <w:r w:rsidRPr="008067AB">
        <w:rPr>
          <w:rFonts w:ascii="Arial" w:hAnsi="Arial" w:cs="Arial"/>
          <w:sz w:val="24"/>
          <w:szCs w:val="24"/>
        </w:rPr>
        <w:t>bem de consumo comum de fornecimento contínuo.</w:t>
      </w:r>
    </w:p>
    <w:p w14:paraId="25EA6FC3" w14:textId="5B408B9C" w:rsidR="008067AB" w:rsidRPr="008067AB" w:rsidRDefault="008067AB" w:rsidP="008067AB">
      <w:pPr>
        <w:pStyle w:val="PargrafodaLista"/>
        <w:numPr>
          <w:ilvl w:val="1"/>
          <w:numId w:val="177"/>
        </w:numPr>
        <w:jc w:val="both"/>
        <w:rPr>
          <w:rFonts w:ascii="Arial" w:hAnsi="Arial" w:cs="Arial"/>
          <w:b/>
          <w:bCs/>
          <w:sz w:val="24"/>
          <w:szCs w:val="24"/>
        </w:rPr>
      </w:pPr>
      <w:r w:rsidRPr="008067AB">
        <w:rPr>
          <w:rFonts w:ascii="Arial" w:hAnsi="Arial" w:cs="Arial"/>
          <w:b/>
          <w:bCs/>
          <w:sz w:val="24"/>
          <w:szCs w:val="24"/>
        </w:rPr>
        <w:t>Quantitativos</w:t>
      </w:r>
      <w:r>
        <w:rPr>
          <w:rFonts w:ascii="Arial" w:hAnsi="Arial" w:cs="Arial"/>
          <w:b/>
          <w:bCs/>
          <w:sz w:val="24"/>
          <w:szCs w:val="24"/>
        </w:rPr>
        <w:t xml:space="preserve">: </w:t>
      </w:r>
      <w:r w:rsidRPr="008067AB">
        <w:rPr>
          <w:rFonts w:ascii="Arial" w:hAnsi="Arial" w:cs="Arial"/>
          <w:sz w:val="24"/>
          <w:szCs w:val="24"/>
        </w:rPr>
        <w:t>os quantitativos estão expressos na tabela abaixo:</w:t>
      </w:r>
    </w:p>
    <w:tbl>
      <w:tblPr>
        <w:tblStyle w:val="Tabelacomgrade"/>
        <w:tblW w:w="10560" w:type="dxa"/>
        <w:jc w:val="center"/>
        <w:tblLook w:val="04A0" w:firstRow="1" w:lastRow="0" w:firstColumn="1" w:lastColumn="0" w:noHBand="0" w:noVBand="1"/>
      </w:tblPr>
      <w:tblGrid>
        <w:gridCol w:w="790"/>
        <w:gridCol w:w="3998"/>
        <w:gridCol w:w="1336"/>
        <w:gridCol w:w="1470"/>
        <w:gridCol w:w="1483"/>
        <w:gridCol w:w="1483"/>
      </w:tblGrid>
      <w:tr w:rsidR="008067AB" w:rsidRPr="008067AB" w14:paraId="699A8405" w14:textId="77777777" w:rsidTr="001727EF">
        <w:trPr>
          <w:trHeight w:val="744"/>
          <w:jc w:val="center"/>
        </w:trPr>
        <w:tc>
          <w:tcPr>
            <w:tcW w:w="421" w:type="dxa"/>
            <w:hideMark/>
          </w:tcPr>
          <w:p w14:paraId="2DCE533F" w14:textId="77777777" w:rsidR="008067AB" w:rsidRPr="008067AB" w:rsidRDefault="008067AB" w:rsidP="001727EF">
            <w:pPr>
              <w:rPr>
                <w:rFonts w:ascii="Arial" w:hAnsi="Arial" w:cs="Arial"/>
                <w:b/>
                <w:bCs/>
                <w:color w:val="000000"/>
                <w:sz w:val="24"/>
                <w:szCs w:val="24"/>
              </w:rPr>
            </w:pPr>
            <w:r w:rsidRPr="008067AB">
              <w:rPr>
                <w:rFonts w:ascii="Arial" w:hAnsi="Arial" w:cs="Arial"/>
                <w:b/>
                <w:bCs/>
                <w:color w:val="000000"/>
                <w:sz w:val="24"/>
                <w:szCs w:val="24"/>
              </w:rPr>
              <w:t>ITEM</w:t>
            </w:r>
          </w:p>
        </w:tc>
        <w:tc>
          <w:tcPr>
            <w:tcW w:w="4367" w:type="dxa"/>
            <w:hideMark/>
          </w:tcPr>
          <w:p w14:paraId="5F5C75B2" w14:textId="77777777" w:rsidR="008067AB" w:rsidRPr="008067AB" w:rsidRDefault="008067AB" w:rsidP="001727EF">
            <w:pPr>
              <w:jc w:val="center"/>
              <w:rPr>
                <w:rFonts w:ascii="Arial" w:hAnsi="Arial" w:cs="Arial"/>
                <w:b/>
                <w:bCs/>
                <w:color w:val="000000"/>
                <w:sz w:val="24"/>
                <w:szCs w:val="24"/>
              </w:rPr>
            </w:pPr>
            <w:r w:rsidRPr="008067AB">
              <w:rPr>
                <w:rFonts w:ascii="Arial" w:hAnsi="Arial" w:cs="Arial"/>
                <w:b/>
                <w:bCs/>
                <w:color w:val="000000"/>
                <w:sz w:val="24"/>
                <w:szCs w:val="24"/>
              </w:rPr>
              <w:t>DESCRIÇÃO</w:t>
            </w:r>
          </w:p>
        </w:tc>
        <w:tc>
          <w:tcPr>
            <w:tcW w:w="1336" w:type="dxa"/>
            <w:hideMark/>
          </w:tcPr>
          <w:p w14:paraId="791C1762" w14:textId="77777777" w:rsidR="008067AB" w:rsidRPr="008067AB" w:rsidRDefault="008067AB" w:rsidP="001727EF">
            <w:pPr>
              <w:jc w:val="center"/>
              <w:rPr>
                <w:rFonts w:ascii="Arial" w:hAnsi="Arial" w:cs="Arial"/>
                <w:b/>
                <w:bCs/>
                <w:color w:val="000000"/>
                <w:sz w:val="24"/>
                <w:szCs w:val="24"/>
              </w:rPr>
            </w:pPr>
            <w:r w:rsidRPr="008067AB">
              <w:rPr>
                <w:rFonts w:ascii="Arial" w:hAnsi="Arial" w:cs="Arial"/>
                <w:b/>
                <w:bCs/>
                <w:color w:val="000000"/>
                <w:sz w:val="24"/>
                <w:szCs w:val="24"/>
              </w:rPr>
              <w:t>MEDIANA VALOR UNIT.</w:t>
            </w:r>
          </w:p>
        </w:tc>
        <w:tc>
          <w:tcPr>
            <w:tcW w:w="1470" w:type="dxa"/>
            <w:hideMark/>
          </w:tcPr>
          <w:p w14:paraId="45BA161E" w14:textId="77777777" w:rsidR="008067AB" w:rsidRPr="008067AB" w:rsidRDefault="008067AB" w:rsidP="001727EF">
            <w:pPr>
              <w:jc w:val="center"/>
              <w:rPr>
                <w:rFonts w:ascii="Arial" w:hAnsi="Arial" w:cs="Arial"/>
                <w:b/>
                <w:bCs/>
                <w:color w:val="000000"/>
                <w:sz w:val="24"/>
                <w:szCs w:val="24"/>
              </w:rPr>
            </w:pPr>
            <w:r w:rsidRPr="008067AB">
              <w:rPr>
                <w:rFonts w:ascii="Arial" w:hAnsi="Arial" w:cs="Arial"/>
                <w:b/>
                <w:bCs/>
                <w:color w:val="000000"/>
                <w:sz w:val="24"/>
                <w:szCs w:val="24"/>
              </w:rPr>
              <w:t>QUANT. ESTIMADA ANUAL</w:t>
            </w:r>
          </w:p>
        </w:tc>
        <w:tc>
          <w:tcPr>
            <w:tcW w:w="1483" w:type="dxa"/>
            <w:hideMark/>
          </w:tcPr>
          <w:p w14:paraId="0EEF5F22" w14:textId="77777777" w:rsidR="008067AB" w:rsidRPr="008067AB" w:rsidRDefault="008067AB" w:rsidP="001727EF">
            <w:pPr>
              <w:jc w:val="center"/>
              <w:rPr>
                <w:rFonts w:ascii="Arial" w:hAnsi="Arial" w:cs="Arial"/>
                <w:b/>
                <w:bCs/>
                <w:color w:val="000000"/>
                <w:sz w:val="24"/>
                <w:szCs w:val="24"/>
              </w:rPr>
            </w:pPr>
            <w:r w:rsidRPr="008067AB">
              <w:rPr>
                <w:rFonts w:ascii="Arial" w:hAnsi="Arial" w:cs="Arial"/>
                <w:b/>
                <w:bCs/>
                <w:color w:val="000000"/>
                <w:sz w:val="24"/>
                <w:szCs w:val="24"/>
              </w:rPr>
              <w:t>VALOR GLOBAL ESTIMADO PARA 12 MESES</w:t>
            </w:r>
          </w:p>
        </w:tc>
        <w:tc>
          <w:tcPr>
            <w:tcW w:w="1483" w:type="dxa"/>
          </w:tcPr>
          <w:p w14:paraId="102153DA" w14:textId="77777777" w:rsidR="008067AB" w:rsidRPr="008067AB" w:rsidRDefault="008067AB" w:rsidP="001727EF">
            <w:pPr>
              <w:jc w:val="center"/>
              <w:rPr>
                <w:rFonts w:ascii="Arial" w:hAnsi="Arial" w:cs="Arial"/>
                <w:b/>
                <w:bCs/>
                <w:color w:val="000000"/>
                <w:sz w:val="24"/>
                <w:szCs w:val="24"/>
              </w:rPr>
            </w:pPr>
            <w:r w:rsidRPr="008067AB">
              <w:rPr>
                <w:rFonts w:ascii="Arial" w:hAnsi="Arial" w:cs="Arial"/>
                <w:b/>
                <w:bCs/>
                <w:color w:val="000000"/>
                <w:sz w:val="24"/>
                <w:szCs w:val="24"/>
              </w:rPr>
              <w:t>VALOR GLOBAL ESTIMADO PARA 60 MESES</w:t>
            </w:r>
          </w:p>
        </w:tc>
      </w:tr>
      <w:tr w:rsidR="008067AB" w:rsidRPr="008067AB" w14:paraId="281CFC9D" w14:textId="77777777" w:rsidTr="001727EF">
        <w:trPr>
          <w:trHeight w:val="1452"/>
          <w:jc w:val="center"/>
        </w:trPr>
        <w:tc>
          <w:tcPr>
            <w:tcW w:w="421" w:type="dxa"/>
            <w:hideMark/>
          </w:tcPr>
          <w:p w14:paraId="67C7AC00" w14:textId="77777777" w:rsidR="008067AB" w:rsidRPr="008067AB" w:rsidRDefault="008067AB" w:rsidP="001727EF">
            <w:pPr>
              <w:jc w:val="center"/>
              <w:rPr>
                <w:rFonts w:ascii="Arial" w:hAnsi="Arial" w:cs="Arial"/>
                <w:color w:val="000000"/>
                <w:sz w:val="24"/>
                <w:szCs w:val="24"/>
              </w:rPr>
            </w:pPr>
            <w:r w:rsidRPr="008067AB">
              <w:rPr>
                <w:rFonts w:ascii="Arial" w:hAnsi="Arial" w:cs="Arial"/>
                <w:color w:val="000000"/>
                <w:sz w:val="24"/>
                <w:szCs w:val="24"/>
              </w:rPr>
              <w:t>01</w:t>
            </w:r>
          </w:p>
        </w:tc>
        <w:tc>
          <w:tcPr>
            <w:tcW w:w="4367" w:type="dxa"/>
            <w:hideMark/>
          </w:tcPr>
          <w:p w14:paraId="721E6353" w14:textId="77777777" w:rsidR="008067AB" w:rsidRPr="008067AB" w:rsidRDefault="008067AB" w:rsidP="001727EF">
            <w:pPr>
              <w:jc w:val="both"/>
              <w:rPr>
                <w:rFonts w:ascii="Arial" w:hAnsi="Arial" w:cs="Arial"/>
                <w:color w:val="000000"/>
                <w:sz w:val="24"/>
                <w:szCs w:val="24"/>
              </w:rPr>
            </w:pPr>
            <w:r w:rsidRPr="008067AB">
              <w:rPr>
                <w:rFonts w:ascii="Arial" w:hAnsi="Arial" w:cs="Arial"/>
                <w:b/>
                <w:bCs/>
                <w:color w:val="000000"/>
                <w:sz w:val="24"/>
                <w:szCs w:val="24"/>
              </w:rPr>
              <w:t xml:space="preserve">Manteiga de primeira qualidade com sal. Pote de 500g cada.     </w:t>
            </w:r>
            <w:r w:rsidRPr="008067AB">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336" w:type="dxa"/>
            <w:noWrap/>
            <w:hideMark/>
          </w:tcPr>
          <w:p w14:paraId="12D55380" w14:textId="77777777" w:rsidR="008067AB" w:rsidRPr="008067AB" w:rsidRDefault="008067AB" w:rsidP="001727EF">
            <w:pPr>
              <w:jc w:val="center"/>
              <w:rPr>
                <w:rFonts w:ascii="Arial" w:hAnsi="Arial" w:cs="Arial"/>
                <w:color w:val="000000"/>
                <w:sz w:val="24"/>
                <w:szCs w:val="24"/>
              </w:rPr>
            </w:pPr>
            <w:r w:rsidRPr="008067AB">
              <w:rPr>
                <w:rFonts w:ascii="Arial" w:hAnsi="Arial" w:cs="Arial"/>
                <w:color w:val="000000"/>
                <w:sz w:val="24"/>
                <w:szCs w:val="24"/>
              </w:rPr>
              <w:t>R$ 33,59</w:t>
            </w:r>
          </w:p>
        </w:tc>
        <w:tc>
          <w:tcPr>
            <w:tcW w:w="1470" w:type="dxa"/>
            <w:hideMark/>
          </w:tcPr>
          <w:p w14:paraId="1CF12227" w14:textId="77777777" w:rsidR="008067AB" w:rsidRPr="008067AB" w:rsidRDefault="008067AB" w:rsidP="001727EF">
            <w:pPr>
              <w:jc w:val="center"/>
              <w:rPr>
                <w:rFonts w:ascii="Arial" w:hAnsi="Arial" w:cs="Arial"/>
                <w:color w:val="000000"/>
                <w:sz w:val="24"/>
                <w:szCs w:val="24"/>
              </w:rPr>
            </w:pPr>
            <w:r w:rsidRPr="008067AB">
              <w:rPr>
                <w:rFonts w:ascii="Arial" w:hAnsi="Arial" w:cs="Arial"/>
                <w:color w:val="000000"/>
                <w:sz w:val="24"/>
                <w:szCs w:val="24"/>
              </w:rPr>
              <w:t>200 potes de 500g cada</w:t>
            </w:r>
          </w:p>
        </w:tc>
        <w:tc>
          <w:tcPr>
            <w:tcW w:w="1483" w:type="dxa"/>
            <w:noWrap/>
            <w:hideMark/>
          </w:tcPr>
          <w:p w14:paraId="69B80509" w14:textId="77777777" w:rsidR="008067AB" w:rsidRPr="008067AB" w:rsidRDefault="008067AB" w:rsidP="001727EF">
            <w:pPr>
              <w:jc w:val="center"/>
              <w:rPr>
                <w:rFonts w:ascii="Arial" w:hAnsi="Arial" w:cs="Arial"/>
                <w:color w:val="000000"/>
                <w:sz w:val="24"/>
                <w:szCs w:val="24"/>
              </w:rPr>
            </w:pPr>
            <w:r w:rsidRPr="008067AB">
              <w:rPr>
                <w:rFonts w:ascii="Arial" w:hAnsi="Arial" w:cs="Arial"/>
                <w:color w:val="000000"/>
                <w:sz w:val="24"/>
                <w:szCs w:val="24"/>
              </w:rPr>
              <w:t>R$ 6.718,00</w:t>
            </w:r>
          </w:p>
        </w:tc>
        <w:tc>
          <w:tcPr>
            <w:tcW w:w="1483" w:type="dxa"/>
          </w:tcPr>
          <w:p w14:paraId="53A6266D" w14:textId="77777777" w:rsidR="008067AB" w:rsidRPr="008067AB" w:rsidRDefault="008067AB" w:rsidP="001727EF">
            <w:pPr>
              <w:jc w:val="center"/>
              <w:rPr>
                <w:rFonts w:ascii="Arial" w:hAnsi="Arial" w:cs="Arial"/>
                <w:color w:val="000000"/>
                <w:sz w:val="24"/>
                <w:szCs w:val="24"/>
              </w:rPr>
            </w:pPr>
            <w:r w:rsidRPr="008067AB">
              <w:rPr>
                <w:rFonts w:ascii="Arial" w:hAnsi="Arial" w:cs="Arial"/>
                <w:color w:val="000000"/>
                <w:sz w:val="24"/>
                <w:szCs w:val="24"/>
              </w:rPr>
              <w:t>R$ 33.590,00</w:t>
            </w:r>
          </w:p>
        </w:tc>
      </w:tr>
    </w:tbl>
    <w:p w14:paraId="7B13E4C7" w14:textId="77777777" w:rsidR="008067AB" w:rsidRPr="008067AB" w:rsidRDefault="008067AB" w:rsidP="008067AB">
      <w:pPr>
        <w:jc w:val="both"/>
        <w:rPr>
          <w:rFonts w:ascii="Arial" w:hAnsi="Arial" w:cs="Arial"/>
          <w:sz w:val="24"/>
          <w:szCs w:val="24"/>
        </w:rPr>
      </w:pPr>
    </w:p>
    <w:p w14:paraId="453CAD04" w14:textId="77777777" w:rsidR="008067AB" w:rsidRDefault="008067AB" w:rsidP="008067AB">
      <w:pPr>
        <w:jc w:val="both"/>
        <w:rPr>
          <w:rFonts w:ascii="Arial" w:hAnsi="Arial" w:cs="Arial"/>
          <w:sz w:val="24"/>
          <w:szCs w:val="24"/>
        </w:rPr>
      </w:pPr>
    </w:p>
    <w:p w14:paraId="5CFD3C8C" w14:textId="77777777" w:rsidR="008067AB" w:rsidRPr="008067AB" w:rsidRDefault="008067AB" w:rsidP="008067AB">
      <w:pPr>
        <w:jc w:val="both"/>
        <w:rPr>
          <w:rFonts w:ascii="Arial" w:hAnsi="Arial" w:cs="Arial"/>
          <w:sz w:val="24"/>
          <w:szCs w:val="24"/>
        </w:rPr>
      </w:pPr>
    </w:p>
    <w:p w14:paraId="43C63CB5" w14:textId="77777777" w:rsidR="008067AB" w:rsidRPr="008067AB" w:rsidRDefault="008067AB" w:rsidP="008067AB">
      <w:pPr>
        <w:spacing w:line="360" w:lineRule="auto"/>
        <w:jc w:val="both"/>
        <w:rPr>
          <w:rFonts w:ascii="Arial" w:hAnsi="Arial" w:cs="Arial"/>
          <w:b/>
          <w:sz w:val="24"/>
          <w:szCs w:val="24"/>
        </w:rPr>
      </w:pPr>
      <w:r w:rsidRPr="008067AB">
        <w:rPr>
          <w:rFonts w:ascii="Arial" w:hAnsi="Arial" w:cs="Arial"/>
          <w:b/>
          <w:sz w:val="24"/>
          <w:szCs w:val="24"/>
        </w:rPr>
        <w:lastRenderedPageBreak/>
        <w:t>1.3 Da distribuição com base no quantitativo anual para as unidades administrativas</w:t>
      </w:r>
    </w:p>
    <w:p w14:paraId="2713C5D2" w14:textId="77777777" w:rsidR="008067AB" w:rsidRPr="008067AB" w:rsidRDefault="008067AB" w:rsidP="008067AB">
      <w:pPr>
        <w:spacing w:line="360" w:lineRule="auto"/>
        <w:rPr>
          <w:rFonts w:ascii="Arial" w:hAnsi="Arial" w:cs="Arial"/>
          <w:sz w:val="24"/>
          <w:szCs w:val="24"/>
        </w:rPr>
      </w:pPr>
      <w:r w:rsidRPr="008067AB">
        <w:rPr>
          <w:rFonts w:ascii="Arial" w:hAnsi="Arial" w:cs="Arial"/>
          <w:b/>
          <w:bCs/>
          <w:sz w:val="24"/>
          <w:szCs w:val="24"/>
        </w:rPr>
        <w:t>CAC:</w:t>
      </w:r>
      <w:r w:rsidRPr="008067AB">
        <w:rPr>
          <w:rFonts w:ascii="Arial" w:hAnsi="Arial" w:cs="Arial"/>
          <w:sz w:val="24"/>
          <w:szCs w:val="24"/>
        </w:rPr>
        <w:t xml:space="preserve"> R$ 1.108,47</w:t>
      </w:r>
    </w:p>
    <w:p w14:paraId="3C98C981" w14:textId="77777777" w:rsidR="008067AB" w:rsidRPr="008067AB" w:rsidRDefault="008067AB" w:rsidP="008067AB">
      <w:pPr>
        <w:spacing w:line="360" w:lineRule="auto"/>
        <w:rPr>
          <w:rFonts w:ascii="Arial" w:hAnsi="Arial" w:cs="Arial"/>
          <w:sz w:val="24"/>
          <w:szCs w:val="24"/>
        </w:rPr>
      </w:pPr>
      <w:r w:rsidRPr="008067AB">
        <w:rPr>
          <w:rFonts w:ascii="Arial" w:hAnsi="Arial" w:cs="Arial"/>
          <w:b/>
          <w:bCs/>
          <w:sz w:val="24"/>
          <w:szCs w:val="24"/>
        </w:rPr>
        <w:t>PROCON:</w:t>
      </w:r>
      <w:r w:rsidRPr="008067AB">
        <w:rPr>
          <w:rFonts w:ascii="Arial" w:hAnsi="Arial" w:cs="Arial"/>
          <w:sz w:val="24"/>
          <w:szCs w:val="24"/>
        </w:rPr>
        <w:t xml:space="preserve"> R$ 738,98</w:t>
      </w:r>
    </w:p>
    <w:p w14:paraId="4C7726E4" w14:textId="77777777" w:rsidR="008067AB" w:rsidRPr="008067AB" w:rsidRDefault="008067AB" w:rsidP="008067AB">
      <w:pPr>
        <w:spacing w:line="360" w:lineRule="auto"/>
        <w:rPr>
          <w:rFonts w:ascii="Arial" w:hAnsi="Arial" w:cs="Arial"/>
          <w:sz w:val="24"/>
          <w:szCs w:val="24"/>
        </w:rPr>
      </w:pPr>
      <w:r w:rsidRPr="008067AB">
        <w:rPr>
          <w:rFonts w:ascii="Arial" w:hAnsi="Arial" w:cs="Arial"/>
          <w:b/>
          <w:bCs/>
          <w:sz w:val="24"/>
          <w:szCs w:val="24"/>
        </w:rPr>
        <w:t>UAI:</w:t>
      </w:r>
      <w:r w:rsidRPr="008067AB">
        <w:rPr>
          <w:rFonts w:ascii="Arial" w:hAnsi="Arial" w:cs="Arial"/>
          <w:sz w:val="24"/>
          <w:szCs w:val="24"/>
        </w:rPr>
        <w:t xml:space="preserve"> R$ 1.142,06</w:t>
      </w:r>
    </w:p>
    <w:p w14:paraId="121BC82E" w14:textId="77777777" w:rsidR="008067AB" w:rsidRPr="008067AB" w:rsidRDefault="008067AB" w:rsidP="008067AB">
      <w:pPr>
        <w:spacing w:line="360" w:lineRule="auto"/>
        <w:rPr>
          <w:rFonts w:ascii="Arial" w:hAnsi="Arial" w:cs="Arial"/>
          <w:sz w:val="24"/>
          <w:szCs w:val="24"/>
        </w:rPr>
      </w:pPr>
      <w:r w:rsidRPr="008067AB">
        <w:rPr>
          <w:rFonts w:ascii="Arial" w:hAnsi="Arial" w:cs="Arial"/>
          <w:b/>
          <w:bCs/>
          <w:sz w:val="24"/>
          <w:szCs w:val="24"/>
        </w:rPr>
        <w:t>ADM:</w:t>
      </w:r>
      <w:r w:rsidRPr="008067AB">
        <w:rPr>
          <w:rFonts w:ascii="Arial" w:hAnsi="Arial" w:cs="Arial"/>
          <w:sz w:val="24"/>
          <w:szCs w:val="24"/>
        </w:rPr>
        <w:t xml:space="preserve"> R$ 3.728,49</w:t>
      </w:r>
    </w:p>
    <w:p w14:paraId="4E484B71" w14:textId="77777777" w:rsidR="008067AB" w:rsidRPr="008067AB" w:rsidRDefault="008067AB" w:rsidP="008067AB">
      <w:pPr>
        <w:spacing w:line="360" w:lineRule="auto"/>
        <w:contextualSpacing/>
        <w:jc w:val="both"/>
        <w:rPr>
          <w:rFonts w:ascii="Arial" w:hAnsi="Arial" w:cs="Arial"/>
          <w:color w:val="000000" w:themeColor="text1"/>
          <w:sz w:val="24"/>
          <w:szCs w:val="24"/>
          <w:shd w:val="clear" w:color="auto" w:fill="FFFFFF"/>
        </w:rPr>
      </w:pPr>
      <w:r w:rsidRPr="008067AB">
        <w:rPr>
          <w:rFonts w:ascii="Arial" w:hAnsi="Arial" w:cs="Arial"/>
          <w:b/>
          <w:color w:val="000000" w:themeColor="text1"/>
          <w:sz w:val="24"/>
          <w:szCs w:val="24"/>
        </w:rPr>
        <w:t>1.4 Prazo do contrato:</w:t>
      </w:r>
      <w:r w:rsidRPr="008067AB">
        <w:rPr>
          <w:rFonts w:ascii="Arial" w:hAnsi="Arial" w:cs="Arial"/>
          <w:bCs/>
          <w:color w:val="000000" w:themeColor="text1"/>
          <w:sz w:val="24"/>
          <w:szCs w:val="24"/>
        </w:rPr>
        <w:t xml:space="preserve"> Trata-se de prestação de fornecimento contínuo. O contrato terá como vigência inicial de 05 (cinco) anos, </w:t>
      </w:r>
      <w:r w:rsidRPr="008067AB">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4683148D" w14:textId="77777777" w:rsidR="008067AB" w:rsidRPr="008067AB" w:rsidRDefault="008067AB" w:rsidP="008067AB">
      <w:pPr>
        <w:spacing w:line="360" w:lineRule="auto"/>
        <w:contextualSpacing/>
        <w:jc w:val="both"/>
        <w:rPr>
          <w:rFonts w:ascii="Arial" w:hAnsi="Arial" w:cs="Arial"/>
          <w:b/>
          <w:bCs/>
          <w:color w:val="000000" w:themeColor="text1"/>
          <w:sz w:val="24"/>
          <w:szCs w:val="24"/>
        </w:rPr>
      </w:pPr>
    </w:p>
    <w:p w14:paraId="2DB851A5" w14:textId="77777777" w:rsidR="008067AB" w:rsidRPr="008067AB" w:rsidRDefault="008067AB" w:rsidP="008067AB">
      <w:pPr>
        <w:spacing w:line="360" w:lineRule="auto"/>
        <w:jc w:val="both"/>
        <w:rPr>
          <w:rFonts w:ascii="Arial" w:hAnsi="Arial" w:cs="Arial"/>
          <w:sz w:val="24"/>
          <w:szCs w:val="24"/>
        </w:rPr>
      </w:pPr>
      <w:r w:rsidRPr="008067AB">
        <w:rPr>
          <w:rFonts w:ascii="Arial" w:hAnsi="Arial" w:cs="Arial"/>
          <w:b/>
          <w:bCs/>
          <w:sz w:val="24"/>
          <w:szCs w:val="24"/>
        </w:rPr>
        <w:t>1.5 Regime de Execução:</w:t>
      </w:r>
      <w:r w:rsidRPr="008067AB">
        <w:rPr>
          <w:rFonts w:ascii="Arial" w:hAnsi="Arial" w:cs="Arial"/>
          <w:sz w:val="24"/>
          <w:szCs w:val="24"/>
        </w:rPr>
        <w:t xml:space="preserve"> O objeto será executado por regime de execução indireta, pelo menor preço unitário, com entrega parcelada mediante requisição formal. Os pedidos serão emitidos pela Administração de acordo com a necessidade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As Autorizações de Fornecimento emitidas deverão ser atendidas em até 10 (dez) dias corridos a partir do recebimento da mesma.</w:t>
      </w:r>
    </w:p>
    <w:p w14:paraId="177E6372" w14:textId="3B328C0D" w:rsidR="00C83CB2" w:rsidRDefault="00C83CB2" w:rsidP="008067AB">
      <w:pPr>
        <w:pStyle w:val="PargrafodaLista"/>
        <w:numPr>
          <w:ilvl w:val="1"/>
          <w:numId w:val="225"/>
        </w:numPr>
        <w:spacing w:after="0" w:line="360" w:lineRule="auto"/>
        <w:ind w:left="0" w:firstLine="0"/>
        <w:jc w:val="both"/>
        <w:rPr>
          <w:rFonts w:ascii="Arial" w:hAnsi="Arial" w:cs="Arial"/>
          <w:sz w:val="24"/>
          <w:szCs w:val="24"/>
        </w:rPr>
      </w:pPr>
      <w:r w:rsidRPr="00C83CB2">
        <w:rPr>
          <w:rFonts w:ascii="Arial" w:hAnsi="Arial" w:cs="Arial"/>
          <w:b/>
          <w:bCs/>
          <w:sz w:val="24"/>
          <w:szCs w:val="24"/>
        </w:rPr>
        <w:t>Exclusivo Para ME, EPP ou Equiparadas:</w:t>
      </w:r>
      <w:r>
        <w:rPr>
          <w:rFonts w:ascii="Arial" w:hAnsi="Arial" w:cs="Arial"/>
          <w:sz w:val="24"/>
          <w:szCs w:val="24"/>
        </w:rPr>
        <w:t xml:space="preserve"> </w:t>
      </w:r>
      <w:r w:rsidR="00564BBF">
        <w:rPr>
          <w:rFonts w:ascii="Arial" w:hAnsi="Arial" w:cs="Arial"/>
          <w:sz w:val="24"/>
          <w:szCs w:val="24"/>
        </w:rPr>
        <w:t>SIM</w:t>
      </w:r>
      <w:r>
        <w:rPr>
          <w:rFonts w:ascii="Arial" w:hAnsi="Arial" w:cs="Arial"/>
          <w:sz w:val="24"/>
          <w:szCs w:val="24"/>
        </w:rPr>
        <w:t>.</w:t>
      </w:r>
    </w:p>
    <w:p w14:paraId="7F49C4B8" w14:textId="77777777" w:rsidR="00564BBF" w:rsidRDefault="00564BBF" w:rsidP="00564BBF">
      <w:pPr>
        <w:pStyle w:val="PargrafodaLista"/>
        <w:spacing w:after="0" w:line="360" w:lineRule="auto"/>
        <w:ind w:left="405"/>
        <w:jc w:val="both"/>
        <w:rPr>
          <w:rFonts w:ascii="Arial" w:hAnsi="Arial" w:cs="Arial"/>
          <w:sz w:val="24"/>
          <w:szCs w:val="24"/>
        </w:rPr>
      </w:pPr>
    </w:p>
    <w:p w14:paraId="4EBF0658" w14:textId="68FBFA37" w:rsidR="007A13A2" w:rsidRDefault="00564BBF" w:rsidP="00C83CB2">
      <w:pPr>
        <w:pStyle w:val="PargrafodaLista"/>
        <w:spacing w:after="0" w:line="360" w:lineRule="auto"/>
        <w:ind w:left="0"/>
        <w:jc w:val="both"/>
        <w:rPr>
          <w:rFonts w:ascii="Arial" w:hAnsi="Arial" w:cs="Arial"/>
          <w:sz w:val="24"/>
          <w:szCs w:val="24"/>
        </w:rPr>
      </w:pPr>
      <w:r w:rsidRPr="008067AB">
        <w:rPr>
          <w:rFonts w:ascii="Arial" w:hAnsi="Arial" w:cs="Arial"/>
          <w:b/>
          <w:bCs/>
          <w:sz w:val="24"/>
          <w:szCs w:val="24"/>
        </w:rPr>
        <w:t>1</w:t>
      </w:r>
      <w:r w:rsidR="007A13A2" w:rsidRPr="008067AB">
        <w:rPr>
          <w:rFonts w:ascii="Arial" w:hAnsi="Arial" w:cs="Arial"/>
          <w:b/>
          <w:bCs/>
          <w:sz w:val="24"/>
          <w:szCs w:val="24"/>
        </w:rPr>
        <w:t>.</w:t>
      </w:r>
      <w:r w:rsidR="008067AB" w:rsidRPr="008067AB">
        <w:rPr>
          <w:rFonts w:ascii="Arial" w:hAnsi="Arial" w:cs="Arial"/>
          <w:b/>
          <w:bCs/>
          <w:sz w:val="24"/>
          <w:szCs w:val="24"/>
        </w:rPr>
        <w:t>7</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36CF01FD" w14:textId="77777777" w:rsidR="007A13A2" w:rsidRDefault="007A13A2" w:rsidP="00C83CB2">
      <w:pPr>
        <w:pStyle w:val="PargrafodaLista"/>
        <w:spacing w:after="0" w:line="360" w:lineRule="auto"/>
        <w:ind w:left="0"/>
        <w:jc w:val="both"/>
        <w:rPr>
          <w:rFonts w:ascii="Arial" w:hAnsi="Arial" w:cs="Arial"/>
          <w:sz w:val="24"/>
          <w:szCs w:val="24"/>
        </w:rPr>
      </w:pPr>
    </w:p>
    <w:p w14:paraId="30F5878C" w14:textId="77777777" w:rsidR="008067AB" w:rsidRPr="006A3085" w:rsidRDefault="008067AB" w:rsidP="008067AB">
      <w:pPr>
        <w:pStyle w:val="NormalWeb"/>
        <w:spacing w:line="360" w:lineRule="auto"/>
        <w:ind w:firstLine="720"/>
        <w:jc w:val="both"/>
        <w:rPr>
          <w:rFonts w:ascii="Arial" w:hAnsi="Arial" w:cs="Arial"/>
        </w:rPr>
      </w:pPr>
      <w:r w:rsidRPr="006A3085">
        <w:rPr>
          <w:rFonts w:ascii="Arial" w:hAnsi="Arial" w:cs="Arial"/>
        </w:rPr>
        <w:t xml:space="preserve">A presente contratação fundamenta-se na necessidade técnica de garantir o fornecimento contínuo e padronizado de manteiga com sal de primeira qualidade para atendimento às demandas alimentares institucionais da Câmara Municipal de Extrema, no contexto de suporte às atividades administrativas desenvolvidas por vereadores e servidores. Trata-se de insumo de consumo </w:t>
      </w:r>
      <w:r w:rsidRPr="006A3085">
        <w:rPr>
          <w:rFonts w:ascii="Arial" w:hAnsi="Arial" w:cs="Arial"/>
        </w:rPr>
        <w:lastRenderedPageBreak/>
        <w:t>regular, utilizado na preparação e composição de lanches e refeições simples no ambiente de trabalho, cuja ausência pode ocasionar descontinuidade nos serviços de apoio e prejuízo à organização das rotinas internas.</w:t>
      </w:r>
    </w:p>
    <w:p w14:paraId="565DD68E" w14:textId="77777777" w:rsidR="008067AB" w:rsidRPr="006A3085" w:rsidRDefault="008067AB" w:rsidP="008067AB">
      <w:pPr>
        <w:pStyle w:val="NormalWeb"/>
        <w:spacing w:line="360" w:lineRule="auto"/>
        <w:ind w:firstLine="720"/>
        <w:jc w:val="both"/>
        <w:rPr>
          <w:rFonts w:ascii="Arial" w:hAnsi="Arial" w:cs="Arial"/>
        </w:rPr>
      </w:pPr>
      <w:r w:rsidRPr="006A3085">
        <w:rPr>
          <w:rFonts w:ascii="Arial" w:hAnsi="Arial" w:cs="Arial"/>
        </w:rPr>
        <w:t>Sob o aspecto técnico, a definição do objeto contempla especificação clara e objetiva do produto, estabelecendo que a manteiga seja produzida exclusivamente a partir de creme de leite pasteurizado com adição de sal, sem a incorporação de gorduras vegetais ou quaisquer substitutos lipídicos. Tal exigência visa assegurar qualidade físico-química e sensorial compatível com o padrão de manteiga tradicional, garantir aderência às normas sanitárias aplicáveis a produtos lácteos e evitar a aquisição de produtos análogos que, embora comercialmente semelhantes, apresentam composição distinta e potencial variação de desempenho culinário e nutricional.</w:t>
      </w:r>
    </w:p>
    <w:p w14:paraId="68FCF77A" w14:textId="77777777" w:rsidR="008067AB" w:rsidRPr="006A3085" w:rsidRDefault="008067AB" w:rsidP="008067AB">
      <w:pPr>
        <w:pStyle w:val="NormalWeb"/>
        <w:spacing w:line="360" w:lineRule="auto"/>
        <w:ind w:firstLine="720"/>
        <w:jc w:val="both"/>
        <w:rPr>
          <w:rFonts w:ascii="Arial" w:hAnsi="Arial" w:cs="Arial"/>
        </w:rPr>
      </w:pPr>
      <w:r w:rsidRPr="006A3085">
        <w:rPr>
          <w:rFonts w:ascii="Arial" w:hAnsi="Arial" w:cs="Arial"/>
        </w:rPr>
        <w:t>O quantitativo anual estimado foi dimensionado com base no histórico de consumo institucional e na projeção de demanda ao longo do exercício, considerando a necessidade de fornecimento parcelado e manutenção de estoque mínimo que possibilite abastecimento regular, sem excessos que possam comprometer a validade do produto ou gerar desperdícios. A opção por fornecimento continuado permite maior eficiência logística, melhor controle de qualidade por lote entregue e adequação do consumo à dinâmica administrativa.</w:t>
      </w:r>
    </w:p>
    <w:p w14:paraId="4BAEE0C1" w14:textId="77777777" w:rsidR="008067AB" w:rsidRPr="006A3085" w:rsidRDefault="008067AB" w:rsidP="008067AB">
      <w:pPr>
        <w:pStyle w:val="NormalWeb"/>
        <w:spacing w:line="360" w:lineRule="auto"/>
        <w:ind w:firstLine="720"/>
        <w:jc w:val="both"/>
        <w:rPr>
          <w:rFonts w:ascii="Arial" w:hAnsi="Arial" w:cs="Arial"/>
        </w:rPr>
      </w:pPr>
      <w:r w:rsidRPr="006A3085">
        <w:rPr>
          <w:rFonts w:ascii="Arial" w:hAnsi="Arial" w:cs="Arial"/>
        </w:rPr>
        <w:t>Adicionalmente, a contratação exclusiva de Microempresas, Empresas de Pequeno Porte ou equiparadas mostra-se tecnicamente viável e juridicamente adequada ao objeto, que apresenta baixa complexidade tecnológica e ampla disponibilidade no mercado fornecedor, possibilitando competição efetiva entre pequenos fornecedores e atendimento integral das especificações estabelecidas, sem prejuízo à qualidade, economicidade ou eficiência da contratação. Dessa forma, resta evidenciada a consistência técnica do objeto, do quantitativo estimado e do modelo de fornecimento proposto, justificando a realização da contratação nos termos planejados.</w:t>
      </w:r>
    </w:p>
    <w:p w14:paraId="0EF1395D" w14:textId="77777777" w:rsidR="008067AB" w:rsidRPr="006A3085" w:rsidRDefault="008067AB" w:rsidP="008067AB">
      <w:pPr>
        <w:pStyle w:val="NormalWeb"/>
        <w:spacing w:line="360" w:lineRule="auto"/>
        <w:ind w:firstLine="720"/>
        <w:jc w:val="both"/>
        <w:rPr>
          <w:rFonts w:ascii="Arial" w:hAnsi="Arial" w:cs="Arial"/>
        </w:rPr>
      </w:pPr>
      <w:r w:rsidRPr="006A3085">
        <w:rPr>
          <w:rFonts w:ascii="Arial" w:hAnsi="Arial" w:cs="Arial"/>
        </w:rPr>
        <w:t xml:space="preserve">A justificativa econômica da presente contratação fundamenta-se na necessidade de garantir o fornecimento regular de manteiga com sal para atendimento às demandas institucionais da Câmara Municipal de Extrema, por meio de planejamento prévio e estimativa anual de consumo, medida que favorece a racionalização dos gastos públicos e a previsibilidade orçamentária. </w:t>
      </w:r>
      <w:r w:rsidRPr="006A3085">
        <w:rPr>
          <w:rFonts w:ascii="Arial" w:hAnsi="Arial" w:cs="Arial"/>
        </w:rPr>
        <w:lastRenderedPageBreak/>
        <w:t>A definição de quantitativo estimado com fornecimento parcelado ao longo do exercício possibilita melhor gestão de estoque, redução de perdas por vencimento e prevenção de aquisições emergenciais, as quais, em regra, apresentam menor competitividade e potenciais custos superiores.</w:t>
      </w:r>
    </w:p>
    <w:p w14:paraId="573251D1" w14:textId="2F87E7D3" w:rsidR="008067AB" w:rsidRPr="006A3085" w:rsidRDefault="008067AB" w:rsidP="008067AB">
      <w:pPr>
        <w:pStyle w:val="NormalWeb"/>
        <w:spacing w:line="360" w:lineRule="auto"/>
        <w:ind w:firstLine="720"/>
        <w:jc w:val="both"/>
        <w:rPr>
          <w:rFonts w:ascii="Arial" w:hAnsi="Arial" w:cs="Arial"/>
        </w:rPr>
      </w:pPr>
      <w:r w:rsidRPr="006A3085">
        <w:rPr>
          <w:rFonts w:ascii="Arial" w:hAnsi="Arial" w:cs="Arial"/>
        </w:rPr>
        <w:t xml:space="preserve">A padronização das especificações do produto contribui para maior comparabilidade entre propostas, ampliando a transparência do </w:t>
      </w:r>
      <w:r w:rsidR="00893C62">
        <w:rPr>
          <w:rFonts w:ascii="Arial" w:hAnsi="Arial" w:cs="Arial"/>
        </w:rPr>
        <w:t>PROCESSO ADMINISTRATIVO</w:t>
      </w:r>
      <w:r w:rsidRPr="006A3085">
        <w:rPr>
          <w:rFonts w:ascii="Arial" w:hAnsi="Arial" w:cs="Arial"/>
        </w:rPr>
        <w:t xml:space="preserve"> e permitindo à Administração selecionar a proposta mais vantajosa sob o ponto de vista do custo-benefício, considerando qualidade e preço. Ademais, a contratação exclusiva de Microempresas, Empresas de Pequeno Porte ou equiparadas tende a ampliar a participação de fornecedores no certame, estimular a concorrência e favorecer a obtenção de preços compatíveis com os praticados no mercado, sem prejuízo do atendimento às exigências técnicas estabelecidas.</w:t>
      </w:r>
    </w:p>
    <w:p w14:paraId="40799F22" w14:textId="77777777" w:rsidR="008067AB" w:rsidRDefault="008067AB" w:rsidP="008067AB">
      <w:pPr>
        <w:pStyle w:val="NormalWeb"/>
        <w:spacing w:line="360" w:lineRule="auto"/>
        <w:ind w:firstLine="720"/>
        <w:jc w:val="both"/>
        <w:rPr>
          <w:rFonts w:ascii="Arial" w:hAnsi="Arial" w:cs="Arial"/>
        </w:rPr>
      </w:pPr>
      <w:r w:rsidRPr="006A3085">
        <w:rPr>
          <w:rFonts w:ascii="Arial" w:hAnsi="Arial" w:cs="Arial"/>
        </w:rPr>
        <w:t>Destaca-se, ainda, que o modelo de fornecimento continuado permite pagamentos proporcionais à efetiva demanda, evitando imobilização desnecessária de recursos públicos e assegurando maior eficiência na execução orçamentária. Dessa forma, a contratação revela-se economicamente adequada, alinhada aos princípios da economicidade, planejamento, eficiência e vantajosidade para a Administração Pública, garantindo atendimento da necessidade institucional com uso responsável dos recursos públicos.</w:t>
      </w:r>
    </w:p>
    <w:p w14:paraId="26B35B79" w14:textId="77777777" w:rsidR="008067AB" w:rsidRDefault="008067AB" w:rsidP="008067AB">
      <w:pPr>
        <w:pStyle w:val="NormalWeb"/>
        <w:spacing w:line="360" w:lineRule="auto"/>
        <w:ind w:firstLine="720"/>
        <w:jc w:val="both"/>
        <w:rPr>
          <w:rFonts w:ascii="Arial" w:hAnsi="Arial" w:cs="Arial"/>
        </w:rPr>
      </w:pPr>
      <w:r w:rsidRPr="00A06272">
        <w:rPr>
          <w:rFonts w:ascii="Arial" w:hAnsi="Arial" w:cs="Arial"/>
        </w:rPr>
        <w:t>A exigência apenas da documentação essencial de habilitação justifica-se pela natureza simples e padronizada do objeto, consistente no fornecimento de bem de consumo comum amplamente disponível no mercado e de baixa complexidade técnica. Nessa condição, a verificação dos requisitos básicos de habilitação jurídica, regularidade fiscal e trabalhista e enquadramento como Microempresa, Empresa de Pequeno Porte ou equiparada mostra-se suficiente para assegurar a aptidão da licitante à execução contratual, sem imposição de exigências excessivas que possam restringir indevidamente a competitividade. Tal medida observa os princípios da razoabilidade, da proporcionalidade e da eficiência administrativa, promovendo procedimento mais célere, ampliação da participação de fornecedores e seleção da proposta mais vantajosa para a Administração.</w:t>
      </w:r>
    </w:p>
    <w:p w14:paraId="49C8F8AA" w14:textId="77777777" w:rsidR="008067AB" w:rsidRPr="00A06272" w:rsidRDefault="008067AB" w:rsidP="008067AB">
      <w:pPr>
        <w:pStyle w:val="NormalWeb"/>
        <w:spacing w:line="360" w:lineRule="auto"/>
        <w:ind w:firstLine="720"/>
        <w:jc w:val="both"/>
        <w:rPr>
          <w:rFonts w:ascii="Arial" w:hAnsi="Arial" w:cs="Arial"/>
        </w:rPr>
      </w:pPr>
      <w:r w:rsidRPr="00A06272">
        <w:rPr>
          <w:rFonts w:ascii="Arial" w:hAnsi="Arial" w:cs="Arial"/>
        </w:rPr>
        <w:lastRenderedPageBreak/>
        <w:t>A vedação à subcontratação e à triangulação justifica-se pela necessidade de assegurar que a execução do objeto seja realizada diretamente pela empresa contratada, a qual foi devidamente habilitada e selecionada no procedimento licitatório com base em critérios de regularidade jurídica, fiscal e capacidade para fornecimento do produto. Tal restrição garante a rastreabilidade do fornecimento, a responsabilidade direta pela qualidade e procedência dos bens entregues e a observância das condições contratuais e sanitárias estabelecidas, evitando a intermediação de terceiros não avaliados pela Administração. Ademais, a proibição previne práticas que possam comprometer a isonomia do certame, a transparência da contratação e o controle administrativo, reduzindo riscos de sobrepreço, perda de padronização do objeto e dificuldades na responsabilização em caso de inadimplemento ou fornecimento em desacordo com as especificações.</w:t>
      </w:r>
    </w:p>
    <w:p w14:paraId="3DF86514" w14:textId="77777777" w:rsidR="008067AB" w:rsidRPr="00304C81" w:rsidRDefault="008067AB" w:rsidP="008067AB">
      <w:pPr>
        <w:pStyle w:val="NormalWeb"/>
        <w:spacing w:line="360" w:lineRule="auto"/>
        <w:ind w:firstLine="720"/>
        <w:jc w:val="both"/>
        <w:rPr>
          <w:rFonts w:ascii="Arial" w:hAnsi="Arial" w:cs="Arial"/>
        </w:rPr>
      </w:pPr>
      <w:r w:rsidRPr="00304C81">
        <w:rPr>
          <w:rFonts w:ascii="Arial" w:hAnsi="Arial" w:cs="Arial"/>
        </w:rPr>
        <w:t>A contratação atende ao interesse público ao garantir o fornecimento regular de item alimentício básico necessário ao suporte das atividades institucionais da Câmara Municipal, contribuindo para a adequada estrutura de trabalho e para o funcionamento contínuo das rotinas administrativas desenvolvidas por vereadores e servidores. A medida também assegura planejamento do consumo, padronização da qualidade do produto e uso racional dos recursos públicos, evitando desabastecimentos e aquisições emergenciais. Dessa forma, a contratação revela-se alinhada aos princípios da eficiência, economicidade e continuidade do serviço público, promovendo condições adequadas ao desempenho das atividades legislativas e administrativas.</w:t>
      </w:r>
    </w:p>
    <w:p w14:paraId="20B198D9" w14:textId="77777777" w:rsidR="007A13A2" w:rsidRDefault="007A13A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4510364C" w:rsidR="004D098F" w:rsidRDefault="004D098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4D098F">
        <w:rPr>
          <w:rFonts w:ascii="Arial" w:hAnsi="Arial" w:cs="Arial"/>
          <w:sz w:val="24"/>
          <w:szCs w:val="24"/>
        </w:rPr>
        <w:t xml:space="preserve">Poderão participar desta Dispensa de Licitação as </w:t>
      </w:r>
      <w:r w:rsidRPr="008067AB">
        <w:rPr>
          <w:rFonts w:ascii="Arial" w:hAnsi="Arial" w:cs="Arial"/>
          <w:b/>
          <w:bCs/>
          <w:sz w:val="24"/>
          <w:szCs w:val="24"/>
        </w:rPr>
        <w:t xml:space="preserve">pessoas jurídicas </w:t>
      </w:r>
      <w:r w:rsidR="00480AE3" w:rsidRPr="008067AB">
        <w:rPr>
          <w:rFonts w:ascii="Arial" w:hAnsi="Arial" w:cs="Arial"/>
          <w:b/>
          <w:bCs/>
          <w:sz w:val="24"/>
          <w:szCs w:val="24"/>
        </w:rPr>
        <w:t xml:space="preserve">ME, EPP ou Equiparadas </w:t>
      </w:r>
      <w:r w:rsidRPr="004D098F">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002243FC" w:rsidR="00B7020F"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4D098F">
        <w:rPr>
          <w:rFonts w:ascii="Arial" w:hAnsi="Arial" w:cs="Arial"/>
          <w:b/>
          <w:bCs/>
          <w:sz w:val="24"/>
          <w:szCs w:val="24"/>
        </w:rPr>
        <w:t>Não</w:t>
      </w:r>
      <w:r w:rsidRPr="004D098F">
        <w:rPr>
          <w:rFonts w:ascii="Arial" w:hAnsi="Arial" w:cs="Arial"/>
          <w:b/>
          <w:bCs/>
          <w:spacing w:val="-1"/>
          <w:sz w:val="24"/>
          <w:szCs w:val="24"/>
        </w:rPr>
        <w:t xml:space="preserve"> </w:t>
      </w:r>
      <w:r w:rsidRPr="004D098F">
        <w:rPr>
          <w:rFonts w:ascii="Arial" w:hAnsi="Arial" w:cs="Arial"/>
          <w:b/>
          <w:bCs/>
          <w:sz w:val="24"/>
          <w:szCs w:val="24"/>
        </w:rPr>
        <w:t>poderão</w:t>
      </w:r>
      <w:r w:rsidRPr="004D098F">
        <w:rPr>
          <w:rFonts w:ascii="Arial" w:hAnsi="Arial" w:cs="Arial"/>
          <w:b/>
          <w:bCs/>
          <w:spacing w:val="-2"/>
          <w:sz w:val="24"/>
          <w:szCs w:val="24"/>
        </w:rPr>
        <w:t xml:space="preserve"> </w:t>
      </w:r>
      <w:r w:rsidRPr="004D098F">
        <w:rPr>
          <w:rFonts w:ascii="Arial" w:hAnsi="Arial" w:cs="Arial"/>
          <w:b/>
          <w:bCs/>
          <w:sz w:val="24"/>
          <w:szCs w:val="24"/>
        </w:rPr>
        <w:t>participar</w:t>
      </w:r>
      <w:r w:rsidRPr="004D098F">
        <w:rPr>
          <w:rFonts w:ascii="Arial" w:hAnsi="Arial" w:cs="Arial"/>
          <w:b/>
          <w:bCs/>
          <w:spacing w:val="-6"/>
          <w:sz w:val="24"/>
          <w:szCs w:val="24"/>
        </w:rPr>
        <w:t xml:space="preserve"> </w:t>
      </w:r>
      <w:r w:rsidRPr="004D098F">
        <w:rPr>
          <w:rFonts w:ascii="Arial" w:hAnsi="Arial" w:cs="Arial"/>
          <w:b/>
          <w:bCs/>
          <w:sz w:val="24"/>
          <w:szCs w:val="24"/>
        </w:rPr>
        <w:t>desta</w:t>
      </w:r>
      <w:r w:rsidRPr="004D098F">
        <w:rPr>
          <w:rFonts w:ascii="Arial" w:hAnsi="Arial" w:cs="Arial"/>
          <w:b/>
          <w:bCs/>
          <w:spacing w:val="1"/>
          <w:sz w:val="24"/>
          <w:szCs w:val="24"/>
        </w:rPr>
        <w:t xml:space="preserve"> </w:t>
      </w:r>
      <w:r w:rsidRPr="004D098F">
        <w:rPr>
          <w:rFonts w:ascii="Arial" w:hAnsi="Arial" w:cs="Arial"/>
          <w:b/>
          <w:bCs/>
          <w:sz w:val="24"/>
          <w:szCs w:val="24"/>
        </w:rPr>
        <w:t>Dispensa</w:t>
      </w:r>
      <w:r w:rsidRPr="004D098F">
        <w:rPr>
          <w:rFonts w:ascii="Arial" w:hAnsi="Arial" w:cs="Arial"/>
          <w:b/>
          <w:bCs/>
          <w:spacing w:val="-1"/>
          <w:sz w:val="24"/>
          <w:szCs w:val="24"/>
        </w:rPr>
        <w:t xml:space="preserve"> </w:t>
      </w:r>
      <w:r w:rsidRPr="004D098F">
        <w:rPr>
          <w:rFonts w:ascii="Arial" w:hAnsi="Arial" w:cs="Arial"/>
          <w:b/>
          <w:bCs/>
          <w:sz w:val="24"/>
          <w:szCs w:val="24"/>
        </w:rPr>
        <w:t>de</w:t>
      </w:r>
      <w:r w:rsidRPr="004D098F">
        <w:rPr>
          <w:rFonts w:ascii="Arial" w:hAnsi="Arial" w:cs="Arial"/>
          <w:b/>
          <w:bCs/>
          <w:spacing w:val="1"/>
          <w:sz w:val="24"/>
          <w:szCs w:val="24"/>
        </w:rPr>
        <w:t xml:space="preserve"> </w:t>
      </w:r>
      <w:r w:rsidRPr="004D098F">
        <w:rPr>
          <w:rFonts w:ascii="Arial" w:hAnsi="Arial" w:cs="Arial"/>
          <w:b/>
          <w:bCs/>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66E66162" w:rsidR="008B0921" w:rsidRPr="008B0921" w:rsidRDefault="00480AE3"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4EC7B71D" w:rsidR="008B0921" w:rsidRPr="008B0921" w:rsidRDefault="00480AE3" w:rsidP="004C4571">
      <w:pPr>
        <w:spacing w:after="0"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2851A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06AB0964"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4A2BC89C"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1F88C648"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6E0EB1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lastRenderedPageBreak/>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1BA2B80B"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6D74E110" w:rsidR="00B7020F" w:rsidRPr="008B0921" w:rsidRDefault="00B7020F" w:rsidP="009C57E5">
      <w:pPr>
        <w:pStyle w:val="Corpodetexto"/>
        <w:widowControl w:val="0"/>
        <w:numPr>
          <w:ilvl w:val="0"/>
          <w:numId w:val="65"/>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lastRenderedPageBreak/>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6BE17AF0" w:rsid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A contratação será atendida pela seguinte dotaç</w:t>
      </w:r>
      <w:r w:rsidR="00FF4B9B">
        <w:rPr>
          <w:rFonts w:ascii="Arial" w:hAnsi="Arial" w:cs="Arial"/>
          <w:sz w:val="24"/>
          <w:szCs w:val="24"/>
        </w:rPr>
        <w:t>ão</w:t>
      </w:r>
      <w:r w:rsidRPr="004C4571">
        <w:rPr>
          <w:rFonts w:ascii="Arial" w:hAnsi="Arial" w:cs="Arial"/>
          <w:sz w:val="24"/>
          <w:szCs w:val="24"/>
        </w:rPr>
        <w:t xml:space="preserve">: </w:t>
      </w:r>
    </w:p>
    <w:p w14:paraId="533A183B" w14:textId="77777777" w:rsidR="00FF4B9B" w:rsidRPr="00FF4B9B" w:rsidRDefault="00FF4B9B" w:rsidP="00FF4B9B">
      <w:pPr>
        <w:spacing w:after="0" w:line="360" w:lineRule="auto"/>
        <w:contextualSpacing/>
        <w:jc w:val="both"/>
        <w:rPr>
          <w:rFonts w:ascii="Arial" w:hAnsi="Arial" w:cs="Arial"/>
          <w:sz w:val="24"/>
          <w:szCs w:val="24"/>
        </w:rPr>
      </w:pPr>
      <w:r w:rsidRPr="00FF4B9B">
        <w:rPr>
          <w:rFonts w:ascii="Arial" w:hAnsi="Arial" w:cs="Arial"/>
          <w:b/>
          <w:bCs/>
          <w:sz w:val="24"/>
          <w:szCs w:val="24"/>
        </w:rPr>
        <w:t>Dotação:</w:t>
      </w:r>
      <w:r w:rsidRPr="00FF4B9B">
        <w:rPr>
          <w:rFonts w:ascii="Arial" w:hAnsi="Arial" w:cs="Arial"/>
          <w:sz w:val="24"/>
          <w:szCs w:val="24"/>
        </w:rPr>
        <w:t xml:space="preserve"> 33903007</w:t>
      </w:r>
    </w:p>
    <w:p w14:paraId="76C07017" w14:textId="77777777" w:rsidR="00FF4B9B" w:rsidRPr="00FF4B9B" w:rsidRDefault="00FF4B9B" w:rsidP="00FF4B9B">
      <w:pPr>
        <w:spacing w:after="0" w:line="360" w:lineRule="auto"/>
        <w:contextualSpacing/>
        <w:jc w:val="both"/>
        <w:rPr>
          <w:rFonts w:ascii="Arial" w:hAnsi="Arial" w:cs="Arial"/>
          <w:sz w:val="24"/>
          <w:szCs w:val="24"/>
        </w:rPr>
      </w:pPr>
      <w:r w:rsidRPr="00FF4B9B">
        <w:rPr>
          <w:rFonts w:ascii="Arial" w:hAnsi="Arial" w:cs="Arial"/>
          <w:b/>
          <w:bCs/>
          <w:sz w:val="24"/>
          <w:szCs w:val="24"/>
        </w:rPr>
        <w:t>Ficha:</w:t>
      </w:r>
      <w:r w:rsidRPr="00FF4B9B">
        <w:rPr>
          <w:rFonts w:ascii="Arial" w:hAnsi="Arial" w:cs="Arial"/>
          <w:sz w:val="24"/>
          <w:szCs w:val="24"/>
        </w:rPr>
        <w:t>6,17,29,50</w:t>
      </w:r>
    </w:p>
    <w:p w14:paraId="6D9CA1D6" w14:textId="4F990855" w:rsidR="00FF4B9B" w:rsidRPr="004C4571" w:rsidRDefault="00FF4B9B" w:rsidP="00FF4B9B">
      <w:pPr>
        <w:pStyle w:val="PargrafodaLista"/>
        <w:spacing w:after="0" w:line="360" w:lineRule="auto"/>
        <w:ind w:left="0"/>
        <w:contextualSpacing/>
        <w:jc w:val="both"/>
        <w:rPr>
          <w:rFonts w:ascii="Arial" w:hAnsi="Arial" w:cs="Arial"/>
          <w:sz w:val="24"/>
          <w:szCs w:val="24"/>
        </w:rPr>
      </w:pPr>
      <w:r w:rsidRPr="00FF4B9B">
        <w:rPr>
          <w:rFonts w:ascii="Arial" w:hAnsi="Arial" w:cs="Arial"/>
          <w:b/>
          <w:bCs/>
          <w:sz w:val="24"/>
          <w:szCs w:val="24"/>
        </w:rPr>
        <w:t>Resumo:</w:t>
      </w:r>
      <w:r w:rsidRPr="00FF4B9B">
        <w:rPr>
          <w:rFonts w:ascii="Arial" w:hAnsi="Arial" w:cs="Arial"/>
          <w:sz w:val="24"/>
          <w:szCs w:val="24"/>
        </w:rPr>
        <w:t xml:space="preserve"> GÊNEROS DE ALIMENTAÇÃO</w:t>
      </w:r>
    </w:p>
    <w:p w14:paraId="4CE37AE9" w14:textId="77777777" w:rsidR="007E7D2F" w:rsidRPr="008B0921" w:rsidRDefault="007E7D2F" w:rsidP="004D098F">
      <w:pPr>
        <w:pStyle w:val="Corpodetexto"/>
        <w:spacing w:after="0" w:line="360" w:lineRule="auto"/>
        <w:rPr>
          <w:rFonts w:cs="Arial"/>
          <w:color w:val="auto"/>
          <w:sz w:val="24"/>
          <w:szCs w:val="24"/>
        </w:rPr>
      </w:pPr>
    </w:p>
    <w:p w14:paraId="0F55B1A6" w14:textId="5A5084CC" w:rsidR="009C57E5" w:rsidRDefault="009C57E5" w:rsidP="009C57E5">
      <w:pPr>
        <w:pStyle w:val="Corpodetexto"/>
        <w:widowControl w:val="0"/>
        <w:numPr>
          <w:ilvl w:val="0"/>
          <w:numId w:val="65"/>
        </w:numPr>
        <w:autoSpaceDE w:val="0"/>
        <w:autoSpaceDN w:val="0"/>
        <w:spacing w:after="0" w:line="360" w:lineRule="auto"/>
        <w:ind w:left="0" w:firstLine="0"/>
        <w:rPr>
          <w:rFonts w:cs="Arial"/>
          <w:b/>
          <w:bCs/>
          <w:color w:val="auto"/>
          <w:sz w:val="24"/>
          <w:szCs w:val="24"/>
        </w:rPr>
      </w:pPr>
      <w:r>
        <w:rPr>
          <w:rFonts w:cs="Arial"/>
          <w:b/>
          <w:bCs/>
          <w:color w:val="auto"/>
          <w:sz w:val="24"/>
          <w:szCs w:val="24"/>
        </w:rPr>
        <w:t>ENDEREÇO ELETRÔNICO PARA PEDIDOS DE ESCLARECIMENTOS</w:t>
      </w:r>
    </w:p>
    <w:p w14:paraId="463C3424" w14:textId="50F22777" w:rsidR="009C57E5" w:rsidRDefault="009C57E5" w:rsidP="009C57E5">
      <w:pPr>
        <w:pStyle w:val="Corpodetexto"/>
        <w:widowControl w:val="0"/>
        <w:numPr>
          <w:ilvl w:val="1"/>
          <w:numId w:val="65"/>
        </w:numPr>
        <w:autoSpaceDE w:val="0"/>
        <w:autoSpaceDN w:val="0"/>
        <w:spacing w:after="0" w:line="360" w:lineRule="auto"/>
        <w:ind w:left="0" w:firstLine="0"/>
        <w:rPr>
          <w:rFonts w:cs="Arial"/>
          <w:b/>
          <w:bCs/>
          <w:color w:val="auto"/>
          <w:sz w:val="24"/>
          <w:szCs w:val="24"/>
        </w:rPr>
      </w:pPr>
      <w:r>
        <w:rPr>
          <w:rFonts w:cs="Arial"/>
          <w:b/>
          <w:bCs/>
          <w:color w:val="auto"/>
          <w:sz w:val="24"/>
          <w:szCs w:val="24"/>
        </w:rPr>
        <w:t xml:space="preserve">Os pedidos de esclarecimento poderão ser encaminhados para o </w:t>
      </w:r>
      <w:proofErr w:type="spellStart"/>
      <w:r>
        <w:rPr>
          <w:rFonts w:cs="Arial"/>
          <w:b/>
          <w:bCs/>
          <w:color w:val="auto"/>
          <w:sz w:val="24"/>
          <w:szCs w:val="24"/>
        </w:rPr>
        <w:t>email</w:t>
      </w:r>
      <w:proofErr w:type="spellEnd"/>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rsidP="009C57E5">
      <w:pPr>
        <w:pStyle w:val="Corpodetexto"/>
        <w:widowControl w:val="0"/>
        <w:numPr>
          <w:ilvl w:val="0"/>
          <w:numId w:val="65"/>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Todos os e-mails serão respondidos como recebidos. É obrigação da licitante interessada confirmar o seu envio/recebimento. A Câmara Municipal de Extrema não se responsabiliza pelo não recebimento da proposta e dos </w:t>
      </w:r>
      <w:r w:rsidRPr="008B0921">
        <w:rPr>
          <w:rFonts w:ascii="Arial" w:hAnsi="Arial" w:cs="Arial"/>
          <w:sz w:val="24"/>
          <w:szCs w:val="24"/>
        </w:rPr>
        <w:lastRenderedPageBreak/>
        <w:t>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rsidP="009C57E5">
      <w:pPr>
        <w:pStyle w:val="PargrafodaLista"/>
        <w:widowControl w:val="0"/>
        <w:numPr>
          <w:ilvl w:val="0"/>
          <w:numId w:val="65"/>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26C2AD7D"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r w:rsidR="00FF4B9B">
        <w:rPr>
          <w:rFonts w:ascii="Arial" w:hAnsi="Arial" w:cs="Arial"/>
          <w:sz w:val="24"/>
          <w:szCs w:val="24"/>
        </w:rPr>
        <w:t xml:space="preserve"> É imprescindível a indicação de marca.</w:t>
      </w:r>
    </w:p>
    <w:p w14:paraId="7BA72EA9" w14:textId="791B0B9F"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Default="00B7020F" w:rsidP="00EF5AA2">
      <w:pPr>
        <w:pStyle w:val="Corpodetexto"/>
        <w:spacing w:after="0" w:line="360" w:lineRule="auto"/>
        <w:rPr>
          <w:rFonts w:cs="Arial"/>
          <w:color w:val="auto"/>
          <w:sz w:val="24"/>
          <w:szCs w:val="24"/>
        </w:rPr>
      </w:pPr>
    </w:p>
    <w:p w14:paraId="5D272E20" w14:textId="77777777" w:rsidR="00FF4B9B" w:rsidRDefault="00FF4B9B" w:rsidP="00EF5AA2">
      <w:pPr>
        <w:pStyle w:val="Corpodetexto"/>
        <w:spacing w:after="0" w:line="360" w:lineRule="auto"/>
        <w:rPr>
          <w:rFonts w:cs="Arial"/>
          <w:color w:val="auto"/>
          <w:sz w:val="24"/>
          <w:szCs w:val="24"/>
        </w:rPr>
      </w:pPr>
    </w:p>
    <w:p w14:paraId="72E108D6" w14:textId="77777777" w:rsidR="00FF4B9B" w:rsidRPr="008B0921" w:rsidRDefault="00FF4B9B"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4339D767" w14:textId="77777777" w:rsidR="008067AB" w:rsidRDefault="008067AB" w:rsidP="00015F83">
      <w:pPr>
        <w:jc w:val="both"/>
        <w:rPr>
          <w:rFonts w:ascii="Arial" w:hAnsi="Arial" w:cs="Arial"/>
          <w:sz w:val="24"/>
          <w:szCs w:val="24"/>
        </w:rPr>
      </w:pP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p>
    <w:p w14:paraId="249E5171" w14:textId="7DD3BEFF"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a)</w:t>
      </w:r>
      <w:r w:rsidRPr="0053626B">
        <w:rPr>
          <w:rFonts w:cs="Arial"/>
          <w:color w:val="auto"/>
          <w:sz w:val="24"/>
          <w:szCs w:val="24"/>
        </w:rPr>
        <w:tab/>
        <w:t xml:space="preserve">Prova de inscrição no Cadastro Nacional de Pessoa Jurídica do Ministério da Fazenda – </w:t>
      </w:r>
      <w:r w:rsidRPr="008067AB">
        <w:rPr>
          <w:rFonts w:cs="Arial"/>
          <w:b/>
          <w:bCs/>
          <w:color w:val="auto"/>
          <w:sz w:val="24"/>
          <w:szCs w:val="24"/>
        </w:rPr>
        <w:t>CNPJ/MF</w:t>
      </w:r>
      <w:r w:rsidRPr="0053626B">
        <w:rPr>
          <w:rFonts w:cs="Arial"/>
          <w:color w:val="auto"/>
          <w:sz w:val="24"/>
          <w:szCs w:val="24"/>
        </w:rPr>
        <w:t>;</w:t>
      </w:r>
    </w:p>
    <w:p w14:paraId="68A72FD2"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b)</w:t>
      </w:r>
      <w:r w:rsidRPr="0053626B">
        <w:rPr>
          <w:rFonts w:cs="Arial"/>
          <w:color w:val="auto"/>
          <w:sz w:val="24"/>
          <w:szCs w:val="24"/>
        </w:rPr>
        <w:tab/>
        <w:t xml:space="preserve">Prova de regularidade para com a </w:t>
      </w:r>
      <w:r w:rsidRPr="008067AB">
        <w:rPr>
          <w:rFonts w:cs="Arial"/>
          <w:b/>
          <w:bCs/>
          <w:color w:val="auto"/>
          <w:sz w:val="24"/>
          <w:szCs w:val="24"/>
        </w:rPr>
        <w:t>Fazenda Estadual</w:t>
      </w:r>
      <w:r w:rsidRPr="0053626B">
        <w:rPr>
          <w:rFonts w:cs="Arial"/>
          <w:color w:val="auto"/>
          <w:sz w:val="24"/>
          <w:szCs w:val="24"/>
        </w:rPr>
        <w:t xml:space="preserve"> do domicílio ou sede do licitante, ou outra equivalente, na forma da lei, com prazo de validade em vigor;</w:t>
      </w:r>
    </w:p>
    <w:p w14:paraId="70E267F9"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c)</w:t>
      </w:r>
      <w:r w:rsidRPr="0053626B">
        <w:rPr>
          <w:rFonts w:cs="Arial"/>
          <w:color w:val="auto"/>
          <w:sz w:val="24"/>
          <w:szCs w:val="24"/>
        </w:rPr>
        <w:tab/>
        <w:t xml:space="preserve">Prova de regularidade com débitos relativos aos </w:t>
      </w:r>
      <w:r w:rsidRPr="008067AB">
        <w:rPr>
          <w:rFonts w:cs="Arial"/>
          <w:b/>
          <w:bCs/>
          <w:color w:val="auto"/>
          <w:sz w:val="24"/>
          <w:szCs w:val="24"/>
        </w:rPr>
        <w:t>Tributos Federais</w:t>
      </w:r>
      <w:r w:rsidRPr="0053626B">
        <w:rPr>
          <w:rFonts w:cs="Arial"/>
          <w:color w:val="auto"/>
          <w:sz w:val="24"/>
          <w:szCs w:val="24"/>
        </w:rPr>
        <w:t xml:space="preserve"> e à dívida ativa da União; </w:t>
      </w:r>
    </w:p>
    <w:p w14:paraId="38BBAFBF"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lastRenderedPageBreak/>
        <w:t>d)</w:t>
      </w:r>
      <w:r w:rsidRPr="0053626B">
        <w:rPr>
          <w:rFonts w:cs="Arial"/>
          <w:color w:val="auto"/>
          <w:sz w:val="24"/>
          <w:szCs w:val="24"/>
        </w:rPr>
        <w:tab/>
        <w:t xml:space="preserve">Prova de regularidade para com o </w:t>
      </w:r>
      <w:r w:rsidRPr="008067AB">
        <w:rPr>
          <w:rFonts w:cs="Arial"/>
          <w:b/>
          <w:bCs/>
          <w:color w:val="auto"/>
          <w:sz w:val="24"/>
          <w:szCs w:val="24"/>
        </w:rPr>
        <w:t>FGTS</w:t>
      </w:r>
      <w:r w:rsidRPr="0053626B">
        <w:rPr>
          <w:rFonts w:cs="Arial"/>
          <w:color w:val="auto"/>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e)</w:t>
      </w:r>
      <w:r w:rsidRPr="0053626B">
        <w:rPr>
          <w:rFonts w:cs="Arial"/>
          <w:color w:val="auto"/>
          <w:sz w:val="24"/>
          <w:szCs w:val="24"/>
        </w:rPr>
        <w:tab/>
        <w:t xml:space="preserve">Prova de regularidade </w:t>
      </w:r>
      <w:r w:rsidRPr="008067AB">
        <w:rPr>
          <w:rFonts w:cs="Arial"/>
          <w:b/>
          <w:bCs/>
          <w:color w:val="auto"/>
          <w:sz w:val="24"/>
          <w:szCs w:val="24"/>
        </w:rPr>
        <w:t>Trabalhista</w:t>
      </w:r>
      <w:r w:rsidRPr="0053626B">
        <w:rPr>
          <w:rFonts w:cs="Arial"/>
          <w:color w:val="auto"/>
          <w:sz w:val="24"/>
          <w:szCs w:val="24"/>
        </w:rPr>
        <w:t>, mediante a apresentação da CNDT – Certidão Negativa de Débitos Trabalhistas ou da CPDT – Certidão Positiva de Débitos Trabalhistas com efeitos de negativa;</w:t>
      </w:r>
    </w:p>
    <w:p w14:paraId="48E0F424" w14:textId="28591DAA" w:rsidR="00015F83" w:rsidRPr="00015F83"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f)</w:t>
      </w:r>
      <w:r w:rsidRPr="0053626B">
        <w:rPr>
          <w:rFonts w:cs="Arial"/>
          <w:color w:val="auto"/>
          <w:sz w:val="24"/>
          <w:szCs w:val="24"/>
        </w:rPr>
        <w:tab/>
        <w:t xml:space="preserve">Prova de regularidade de Débitos da </w:t>
      </w:r>
      <w:r w:rsidRPr="008067AB">
        <w:rPr>
          <w:rFonts w:cs="Arial"/>
          <w:b/>
          <w:bCs/>
          <w:color w:val="auto"/>
          <w:sz w:val="24"/>
          <w:szCs w:val="24"/>
        </w:rPr>
        <w:t>Fazenda Municipal</w:t>
      </w:r>
      <w:r w:rsidRPr="0053626B">
        <w:rPr>
          <w:rFonts w:cs="Arial"/>
          <w:color w:val="auto"/>
          <w:sz w:val="24"/>
          <w:szCs w:val="24"/>
        </w:rPr>
        <w:t xml:space="preserve"> (CND) do domicílio ou sede do licitante, ou outra equivalente, na forma da lei, com prazo de validade em vigor;</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7979A18D" w14:textId="77777777" w:rsidR="00FF4B9B" w:rsidRDefault="00FF4B9B"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784A5C8C" w14:textId="77777777" w:rsidR="008067AB" w:rsidRDefault="008067AB"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lastRenderedPageBreak/>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Default="00B7020F" w:rsidP="00EF5AA2">
      <w:pPr>
        <w:pStyle w:val="Corpodetexto"/>
        <w:spacing w:after="0" w:line="360" w:lineRule="auto"/>
        <w:ind w:right="-285"/>
        <w:rPr>
          <w:rFonts w:cs="Arial"/>
          <w:color w:val="auto"/>
          <w:sz w:val="24"/>
          <w:szCs w:val="24"/>
        </w:rPr>
      </w:pPr>
    </w:p>
    <w:p w14:paraId="51303FA7" w14:textId="77777777" w:rsidR="00FF4B9B" w:rsidRPr="008B0921" w:rsidRDefault="00FF4B9B"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lastRenderedPageBreak/>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w:t>
      </w:r>
      <w:r w:rsidRPr="008B0921">
        <w:rPr>
          <w:rFonts w:ascii="Arial" w:hAnsi="Arial" w:cs="Arial"/>
          <w:sz w:val="24"/>
          <w:szCs w:val="24"/>
        </w:rPr>
        <w:lastRenderedPageBreak/>
        <w:t>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00A9CFEE" w14:textId="77777777" w:rsidR="007E7D2F" w:rsidRPr="00040D1D" w:rsidRDefault="007E7D2F" w:rsidP="00040D1D">
      <w:pPr>
        <w:pStyle w:val="Corpodetexto"/>
        <w:spacing w:after="0" w:line="360" w:lineRule="auto"/>
        <w:jc w:val="both"/>
        <w:rPr>
          <w:rFonts w:cs="Arial"/>
          <w:color w:val="auto"/>
          <w:sz w:val="24"/>
          <w:szCs w:val="24"/>
        </w:rPr>
      </w:pPr>
    </w:p>
    <w:p w14:paraId="4BC1B7C6" w14:textId="48763EE4" w:rsidR="00040D1D" w:rsidRDefault="00040D1D" w:rsidP="0053626B">
      <w:pPr>
        <w:pStyle w:val="Corpodetexto"/>
        <w:numPr>
          <w:ilvl w:val="1"/>
          <w:numId w:val="106"/>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rsidP="0053626B">
      <w:pPr>
        <w:pStyle w:val="Corpodetexto"/>
        <w:numPr>
          <w:ilvl w:val="1"/>
          <w:numId w:val="106"/>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 xml:space="preserve">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w:t>
      </w:r>
      <w:r w:rsidRPr="00252EA1">
        <w:rPr>
          <w:rFonts w:cs="Arial"/>
          <w:color w:val="auto"/>
          <w:sz w:val="24"/>
          <w:szCs w:val="24"/>
        </w:rPr>
        <w:lastRenderedPageBreak/>
        <w:t>diretamente à licitante vencedora. O descumprimento desta cláusula acarretará as sanções previstas neste instrumento, sem prejuízo da rescisão contratual por inexecução total ou parcial do objeto.</w:t>
      </w:r>
    </w:p>
    <w:p w14:paraId="3DACCC5D" w14:textId="77777777" w:rsidR="00FF4B9B" w:rsidRPr="0047144B" w:rsidRDefault="00FF4B9B" w:rsidP="0053626B">
      <w:pPr>
        <w:pStyle w:val="Corpodetexto"/>
        <w:spacing w:after="0" w:line="360" w:lineRule="auto"/>
        <w:ind w:left="404"/>
        <w:jc w:val="both"/>
        <w:rPr>
          <w:rFonts w:cs="Arial"/>
          <w:color w:val="auto"/>
          <w:sz w:val="24"/>
          <w:szCs w:val="24"/>
        </w:rPr>
      </w:pPr>
    </w:p>
    <w:p w14:paraId="6902AB83" w14:textId="2FC70D6E" w:rsidR="00C83CB2" w:rsidRDefault="00B7020F" w:rsidP="002548D4">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5B44D8">
        <w:rPr>
          <w:rFonts w:ascii="Arial" w:hAnsi="Arial" w:cs="Arial"/>
          <w:b/>
          <w:bCs/>
          <w:sz w:val="24"/>
          <w:szCs w:val="24"/>
        </w:rPr>
        <w:t xml:space="preserve">DA </w:t>
      </w:r>
      <w:r w:rsidR="00E84C8E" w:rsidRPr="005B44D8">
        <w:rPr>
          <w:rFonts w:ascii="Arial" w:hAnsi="Arial" w:cs="Arial"/>
          <w:b/>
          <w:bCs/>
          <w:sz w:val="24"/>
          <w:szCs w:val="24"/>
        </w:rPr>
        <w:t>VIGÊNCIA</w:t>
      </w:r>
      <w:r w:rsidR="00E84C8E" w:rsidRPr="005B44D8">
        <w:rPr>
          <w:rFonts w:ascii="Arial" w:hAnsi="Arial" w:cs="Arial"/>
          <w:sz w:val="24"/>
          <w:szCs w:val="24"/>
        </w:rPr>
        <w:t>:</w:t>
      </w:r>
      <w:r w:rsidR="00E53782" w:rsidRPr="005B44D8">
        <w:rPr>
          <w:rFonts w:ascii="Arial" w:hAnsi="Arial" w:cs="Arial"/>
          <w:sz w:val="24"/>
          <w:szCs w:val="24"/>
        </w:rPr>
        <w:t xml:space="preserve"> </w:t>
      </w:r>
      <w:r w:rsidR="00FF4B9B" w:rsidRPr="00FF4B9B">
        <w:rPr>
          <w:rFonts w:ascii="Arial" w:hAnsi="Arial" w:cs="Arial"/>
          <w:sz w:val="24"/>
          <w:szCs w:val="24"/>
        </w:rPr>
        <w:t>Trata-se de prestação de fornecimento contínuo. O contrato terá como vigência inicial de 05 (cinco) anos, podendo ser prorrogado sucessivamente (não necessariamente por igual período) até a vigência máxima de dez anos.</w:t>
      </w:r>
    </w:p>
    <w:p w14:paraId="4D9A87DF" w14:textId="77777777" w:rsidR="005B44D8" w:rsidRPr="005B44D8" w:rsidRDefault="005B44D8" w:rsidP="005B44D8">
      <w:pPr>
        <w:pStyle w:val="PargrafodaLista"/>
        <w:widowControl w:val="0"/>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25A401F2" w14:textId="77777777" w:rsidR="00E05464" w:rsidRPr="00E05464" w:rsidRDefault="00E05464" w:rsidP="00E05464">
      <w:pPr>
        <w:suppressAutoHyphens/>
        <w:jc w:val="both"/>
        <w:rPr>
          <w:rFonts w:ascii="Arial" w:hAnsi="Arial" w:cs="Arial"/>
          <w:b/>
          <w:bCs/>
          <w:sz w:val="24"/>
          <w:szCs w:val="24"/>
          <w:lang w:eastAsia="zh-CN"/>
        </w:rPr>
      </w:pPr>
      <w:bookmarkStart w:id="2" w:name="_Hlk219297939"/>
      <w:r w:rsidRPr="00E05464">
        <w:rPr>
          <w:rFonts w:ascii="Arial" w:hAnsi="Arial" w:cs="Arial"/>
          <w:b/>
          <w:bCs/>
          <w:sz w:val="24"/>
          <w:szCs w:val="24"/>
          <w:lang w:eastAsia="zh-CN"/>
        </w:rPr>
        <w:t>I – HABILITAÇÃO JURÍDICA:</w:t>
      </w:r>
    </w:p>
    <w:p w14:paraId="1FEB5D15" w14:textId="77777777" w:rsidR="00E05464" w:rsidRPr="00E05464" w:rsidRDefault="00E05464" w:rsidP="00E05464">
      <w:pPr>
        <w:suppressAutoHyphens/>
        <w:jc w:val="both"/>
        <w:rPr>
          <w:rFonts w:ascii="Arial" w:hAnsi="Arial" w:cs="Arial"/>
          <w:sz w:val="24"/>
          <w:szCs w:val="24"/>
          <w:lang w:eastAsia="zh-CN"/>
        </w:rPr>
      </w:pPr>
    </w:p>
    <w:p w14:paraId="235EC30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r>
      <w:r w:rsidRPr="00E05464">
        <w:rPr>
          <w:rFonts w:ascii="Arial" w:hAnsi="Arial" w:cs="Arial"/>
          <w:b/>
          <w:bCs/>
          <w:sz w:val="24"/>
          <w:szCs w:val="24"/>
          <w:lang w:eastAsia="zh-CN"/>
        </w:rPr>
        <w:t>Registro comercial</w:t>
      </w:r>
      <w:r w:rsidRPr="00E05464">
        <w:rPr>
          <w:rFonts w:ascii="Arial" w:hAnsi="Arial" w:cs="Arial"/>
          <w:sz w:val="24"/>
          <w:szCs w:val="24"/>
          <w:lang w:eastAsia="zh-CN"/>
        </w:rPr>
        <w:t xml:space="preserve">, no caso de empresa individual; </w:t>
      </w:r>
    </w:p>
    <w:p w14:paraId="056B9EB6"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r>
      <w:r w:rsidRPr="00E05464">
        <w:rPr>
          <w:rFonts w:ascii="Arial" w:hAnsi="Arial" w:cs="Arial"/>
          <w:b/>
          <w:bCs/>
          <w:sz w:val="24"/>
          <w:szCs w:val="24"/>
          <w:lang w:eastAsia="zh-CN"/>
        </w:rPr>
        <w:t>Ato constitutivo</w:t>
      </w:r>
      <w:r w:rsidRPr="00E05464">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B45914" w14:textId="784A6151"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r>
      <w:r w:rsidRPr="00E05464">
        <w:rPr>
          <w:rFonts w:ascii="Arial" w:hAnsi="Arial" w:cs="Arial"/>
          <w:b/>
          <w:bCs/>
          <w:sz w:val="24"/>
          <w:szCs w:val="24"/>
          <w:lang w:eastAsia="zh-CN"/>
        </w:rPr>
        <w:t>Decreto de autorização</w:t>
      </w:r>
      <w:r w:rsidRPr="00E05464">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r>
        <w:rPr>
          <w:rFonts w:ascii="Arial" w:hAnsi="Arial" w:cs="Arial"/>
          <w:sz w:val="24"/>
          <w:szCs w:val="24"/>
          <w:lang w:eastAsia="zh-CN"/>
        </w:rPr>
        <w:t>;</w:t>
      </w:r>
    </w:p>
    <w:p w14:paraId="7DCA0723" w14:textId="4E3A1298" w:rsidR="00E05464" w:rsidRDefault="00E05464" w:rsidP="00E05464">
      <w:pPr>
        <w:suppressAutoHyphens/>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sidRPr="00E05464">
        <w:rPr>
          <w:rFonts w:ascii="Arial" w:hAnsi="Arial" w:cs="Arial"/>
          <w:b/>
          <w:bCs/>
          <w:sz w:val="24"/>
          <w:szCs w:val="24"/>
          <w:lang w:eastAsia="zh-CN"/>
        </w:rPr>
        <w:t xml:space="preserve">CCMEI </w:t>
      </w:r>
      <w:r w:rsidRPr="00E05464">
        <w:rPr>
          <w:rFonts w:ascii="Arial" w:hAnsi="Arial" w:cs="Arial"/>
          <w:sz w:val="24"/>
          <w:szCs w:val="24"/>
          <w:lang w:eastAsia="zh-CN"/>
        </w:rPr>
        <w:t>(Certificado da Condição de Microempreendedor Individual)</w:t>
      </w:r>
      <w:r>
        <w:rPr>
          <w:rFonts w:ascii="Arial" w:hAnsi="Arial" w:cs="Arial"/>
          <w:sz w:val="24"/>
          <w:szCs w:val="24"/>
          <w:lang w:eastAsia="zh-CN"/>
        </w:rPr>
        <w:t xml:space="preserve"> no caso de MEI.</w:t>
      </w:r>
    </w:p>
    <w:p w14:paraId="7B45C198" w14:textId="77777777" w:rsidR="008067AB" w:rsidRPr="00E05464" w:rsidRDefault="008067AB" w:rsidP="00E05464">
      <w:pPr>
        <w:suppressAutoHyphens/>
        <w:jc w:val="both"/>
        <w:rPr>
          <w:rFonts w:ascii="Arial" w:hAnsi="Arial" w:cs="Arial"/>
          <w:sz w:val="24"/>
          <w:szCs w:val="24"/>
          <w:lang w:eastAsia="zh-CN"/>
        </w:rPr>
      </w:pPr>
    </w:p>
    <w:p w14:paraId="4A80D6BB"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t>II – REGULARIDADE FISCAL E TRABALHISTA:</w:t>
      </w:r>
    </w:p>
    <w:p w14:paraId="4BBA9814" w14:textId="77777777" w:rsidR="00E05464" w:rsidRPr="00E05464" w:rsidRDefault="00E05464" w:rsidP="00E05464">
      <w:pPr>
        <w:suppressAutoHyphens/>
        <w:jc w:val="both"/>
        <w:rPr>
          <w:rFonts w:ascii="Arial" w:hAnsi="Arial" w:cs="Arial"/>
          <w:sz w:val="24"/>
          <w:szCs w:val="24"/>
          <w:lang w:eastAsia="zh-CN"/>
        </w:rPr>
      </w:pPr>
    </w:p>
    <w:p w14:paraId="5069106E" w14:textId="77777777" w:rsidR="00E05464" w:rsidRPr="00E05464" w:rsidRDefault="00E05464" w:rsidP="00E05464">
      <w:pPr>
        <w:suppressAutoHyphens/>
        <w:jc w:val="both"/>
        <w:rPr>
          <w:rFonts w:ascii="Arial" w:hAnsi="Arial" w:cs="Arial"/>
          <w:sz w:val="24"/>
          <w:szCs w:val="24"/>
          <w:lang w:eastAsia="zh-CN"/>
        </w:rPr>
      </w:pPr>
      <w:bookmarkStart w:id="3" w:name="_Hlk219296917"/>
      <w:r w:rsidRPr="00E05464">
        <w:rPr>
          <w:rFonts w:ascii="Arial" w:hAnsi="Arial" w:cs="Arial"/>
          <w:sz w:val="24"/>
          <w:szCs w:val="24"/>
          <w:lang w:eastAsia="zh-CN"/>
        </w:rPr>
        <w:t>a)</w:t>
      </w:r>
      <w:r w:rsidRPr="00E05464">
        <w:rPr>
          <w:rFonts w:ascii="Arial" w:hAnsi="Arial" w:cs="Arial"/>
          <w:sz w:val="24"/>
          <w:szCs w:val="24"/>
          <w:lang w:eastAsia="zh-CN"/>
        </w:rPr>
        <w:tab/>
        <w:t xml:space="preserve">Prova de inscrição no Cadastro Nacional de Pessoa Jurídica do Ministério da Fazenda – </w:t>
      </w:r>
      <w:r w:rsidRPr="00E05464">
        <w:rPr>
          <w:rFonts w:ascii="Arial" w:hAnsi="Arial" w:cs="Arial"/>
          <w:b/>
          <w:bCs/>
          <w:sz w:val="24"/>
          <w:szCs w:val="24"/>
          <w:lang w:eastAsia="zh-CN"/>
        </w:rPr>
        <w:t>CNPJ</w:t>
      </w:r>
      <w:r w:rsidRPr="00E05464">
        <w:rPr>
          <w:rFonts w:ascii="Arial" w:hAnsi="Arial" w:cs="Arial"/>
          <w:sz w:val="24"/>
          <w:szCs w:val="24"/>
          <w:lang w:eastAsia="zh-CN"/>
        </w:rPr>
        <w:t>/MF;</w:t>
      </w:r>
    </w:p>
    <w:p w14:paraId="69A82BA4"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lastRenderedPageBreak/>
        <w:t>b)</w:t>
      </w:r>
      <w:r w:rsidRPr="00E05464">
        <w:rPr>
          <w:rFonts w:ascii="Arial" w:hAnsi="Arial" w:cs="Arial"/>
          <w:sz w:val="24"/>
          <w:szCs w:val="24"/>
          <w:lang w:eastAsia="zh-CN"/>
        </w:rPr>
        <w:tab/>
        <w:t xml:space="preserve">Prova de regularidade para com a </w:t>
      </w:r>
      <w:r w:rsidRPr="00E05464">
        <w:rPr>
          <w:rFonts w:ascii="Arial" w:hAnsi="Arial" w:cs="Arial"/>
          <w:b/>
          <w:bCs/>
          <w:sz w:val="24"/>
          <w:szCs w:val="24"/>
          <w:lang w:eastAsia="zh-CN"/>
        </w:rPr>
        <w:t>Fazenda Estadual</w:t>
      </w:r>
      <w:r w:rsidRPr="00E05464">
        <w:rPr>
          <w:rFonts w:ascii="Arial" w:hAnsi="Arial" w:cs="Arial"/>
          <w:sz w:val="24"/>
          <w:szCs w:val="24"/>
          <w:lang w:eastAsia="zh-CN"/>
        </w:rPr>
        <w:t xml:space="preserve"> do domicílio ou sede do licitante, ou outra equivalente, na forma da lei, com prazo de validade em vigor;</w:t>
      </w:r>
    </w:p>
    <w:p w14:paraId="739F310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t xml:space="preserve">Prova de regularidade com débitos relativos aos </w:t>
      </w:r>
      <w:r w:rsidRPr="00E05464">
        <w:rPr>
          <w:rFonts w:ascii="Arial" w:hAnsi="Arial" w:cs="Arial"/>
          <w:b/>
          <w:bCs/>
          <w:sz w:val="24"/>
          <w:szCs w:val="24"/>
          <w:lang w:eastAsia="zh-CN"/>
        </w:rPr>
        <w:t>Tributos Federais</w:t>
      </w:r>
      <w:r w:rsidRPr="00E05464">
        <w:rPr>
          <w:rFonts w:ascii="Arial" w:hAnsi="Arial" w:cs="Arial"/>
          <w:sz w:val="24"/>
          <w:szCs w:val="24"/>
          <w:lang w:eastAsia="zh-CN"/>
        </w:rPr>
        <w:t xml:space="preserve"> e à dívida ativa da União; </w:t>
      </w:r>
    </w:p>
    <w:p w14:paraId="0935908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d)</w:t>
      </w:r>
      <w:r w:rsidRPr="00E05464">
        <w:rPr>
          <w:rFonts w:ascii="Arial" w:hAnsi="Arial" w:cs="Arial"/>
          <w:sz w:val="24"/>
          <w:szCs w:val="24"/>
          <w:lang w:eastAsia="zh-CN"/>
        </w:rPr>
        <w:tab/>
        <w:t xml:space="preserve">Prova de regularidade para com o </w:t>
      </w:r>
      <w:r w:rsidRPr="00E05464">
        <w:rPr>
          <w:rFonts w:ascii="Arial" w:hAnsi="Arial" w:cs="Arial"/>
          <w:b/>
          <w:bCs/>
          <w:sz w:val="24"/>
          <w:szCs w:val="24"/>
          <w:lang w:eastAsia="zh-CN"/>
        </w:rPr>
        <w:t>FGTS</w:t>
      </w:r>
      <w:r w:rsidRPr="00E05464">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58E4C62"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e)</w:t>
      </w:r>
      <w:r w:rsidRPr="00E05464">
        <w:rPr>
          <w:rFonts w:ascii="Arial" w:hAnsi="Arial" w:cs="Arial"/>
          <w:sz w:val="24"/>
          <w:szCs w:val="24"/>
          <w:lang w:eastAsia="zh-CN"/>
        </w:rPr>
        <w:tab/>
        <w:t xml:space="preserve">Prova de regularidade </w:t>
      </w:r>
      <w:r w:rsidRPr="00E05464">
        <w:rPr>
          <w:rFonts w:ascii="Arial" w:hAnsi="Arial" w:cs="Arial"/>
          <w:b/>
          <w:bCs/>
          <w:sz w:val="24"/>
          <w:szCs w:val="24"/>
          <w:lang w:eastAsia="zh-CN"/>
        </w:rPr>
        <w:t>Trabalhista</w:t>
      </w:r>
      <w:r w:rsidRPr="00E05464">
        <w:rPr>
          <w:rFonts w:ascii="Arial" w:hAnsi="Arial" w:cs="Arial"/>
          <w:sz w:val="24"/>
          <w:szCs w:val="24"/>
          <w:lang w:eastAsia="zh-CN"/>
        </w:rPr>
        <w:t>, mediante a apresentação da CNDT – Certidão Negativa de Débitos Trabalhistas ou da CPDT – Certidão Positiva de Débitos Trabalhistas com efeitos de negativa;</w:t>
      </w:r>
    </w:p>
    <w:p w14:paraId="094D1199"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f)</w:t>
      </w:r>
      <w:r w:rsidRPr="00E05464">
        <w:rPr>
          <w:rFonts w:ascii="Arial" w:hAnsi="Arial" w:cs="Arial"/>
          <w:sz w:val="24"/>
          <w:szCs w:val="24"/>
          <w:lang w:eastAsia="zh-CN"/>
        </w:rPr>
        <w:tab/>
        <w:t xml:space="preserve">Prova de regularidade de Débitos da </w:t>
      </w:r>
      <w:r w:rsidRPr="00E05464">
        <w:rPr>
          <w:rFonts w:ascii="Arial" w:hAnsi="Arial" w:cs="Arial"/>
          <w:b/>
          <w:bCs/>
          <w:sz w:val="24"/>
          <w:szCs w:val="24"/>
          <w:lang w:eastAsia="zh-CN"/>
        </w:rPr>
        <w:t>Fazenda Municipal</w:t>
      </w:r>
      <w:r w:rsidRPr="00E05464">
        <w:rPr>
          <w:rFonts w:ascii="Arial" w:hAnsi="Arial" w:cs="Arial"/>
          <w:sz w:val="24"/>
          <w:szCs w:val="24"/>
          <w:lang w:eastAsia="zh-CN"/>
        </w:rPr>
        <w:t xml:space="preserve"> (CND) do domicílio ou sede do licitante, ou outra equivalente, na forma da lei, com prazo de validade em vigor;</w:t>
      </w:r>
    </w:p>
    <w:bookmarkEnd w:id="3"/>
    <w:p w14:paraId="6CA8C97C" w14:textId="77777777" w:rsidR="00E05464" w:rsidRPr="00E05464" w:rsidRDefault="00E05464" w:rsidP="00E05464">
      <w:pPr>
        <w:suppressAutoHyphens/>
        <w:jc w:val="both"/>
        <w:rPr>
          <w:rFonts w:ascii="Arial" w:hAnsi="Arial" w:cs="Arial"/>
          <w:sz w:val="24"/>
          <w:szCs w:val="24"/>
          <w:lang w:eastAsia="zh-CN"/>
        </w:rPr>
      </w:pPr>
    </w:p>
    <w:p w14:paraId="17A5BD66"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t>III – QUALIFICAÇÃO ECONÔMICO-FINANCEIRA:</w:t>
      </w:r>
    </w:p>
    <w:p w14:paraId="0D161BC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 xml:space="preserve">Prova de Certidão negativa de </w:t>
      </w:r>
      <w:r w:rsidRPr="0053626B">
        <w:rPr>
          <w:rFonts w:ascii="Arial" w:hAnsi="Arial" w:cs="Arial"/>
          <w:b/>
          <w:bCs/>
          <w:sz w:val="24"/>
          <w:szCs w:val="24"/>
          <w:lang w:eastAsia="zh-CN"/>
        </w:rPr>
        <w:t>falência ou concordata</w:t>
      </w:r>
      <w:r w:rsidRPr="00E05464">
        <w:rPr>
          <w:rFonts w:ascii="Arial" w:hAnsi="Arial" w:cs="Arial"/>
          <w:sz w:val="24"/>
          <w:szCs w:val="24"/>
          <w:lang w:eastAsia="zh-CN"/>
        </w:rPr>
        <w:t xml:space="preserve"> expedida pelo distribuidor da sede da pessoa jurídica, ou de execução patrimonial, expedida no domicílio da pessoa física.</w:t>
      </w:r>
    </w:p>
    <w:p w14:paraId="533A0258"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9AFB2E3" w14:textId="77777777" w:rsidR="0053626B" w:rsidRPr="00E05464" w:rsidRDefault="0053626B" w:rsidP="00E05464">
      <w:pPr>
        <w:suppressAutoHyphens/>
        <w:jc w:val="both"/>
        <w:rPr>
          <w:rFonts w:ascii="Arial" w:hAnsi="Arial" w:cs="Arial"/>
          <w:sz w:val="24"/>
          <w:szCs w:val="24"/>
          <w:lang w:eastAsia="zh-CN"/>
        </w:rPr>
      </w:pPr>
    </w:p>
    <w:p w14:paraId="7C80BC69"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IV - DECLARAÇÃO CONJUNTA:</w:t>
      </w:r>
      <w:r w:rsidRPr="00E05464">
        <w:rPr>
          <w:rFonts w:ascii="Arial" w:hAnsi="Arial" w:cs="Arial"/>
          <w:sz w:val="24"/>
          <w:szCs w:val="24"/>
          <w:lang w:eastAsia="zh-CN"/>
        </w:rPr>
        <w:t xml:space="preserve"> Deverá ser apresentada junto com os documentos de habilitação em conformidade com o anexo do Edital. </w:t>
      </w:r>
      <w:r w:rsidRPr="005B3C46">
        <w:rPr>
          <w:rFonts w:ascii="Arial" w:hAnsi="Arial" w:cs="Arial"/>
          <w:b/>
          <w:bCs/>
          <w:sz w:val="24"/>
          <w:szCs w:val="24"/>
          <w:lang w:eastAsia="zh-CN"/>
        </w:rPr>
        <w:t>ANEXO VII – DECLARAÇÃO CONJUNTA.</w:t>
      </w:r>
    </w:p>
    <w:p w14:paraId="71C8F4B7" w14:textId="77777777" w:rsidR="00E05464" w:rsidRPr="00E05464" w:rsidRDefault="00E05464" w:rsidP="00E05464">
      <w:pPr>
        <w:suppressAutoHyphens/>
        <w:jc w:val="both"/>
        <w:rPr>
          <w:rFonts w:ascii="Arial" w:hAnsi="Arial" w:cs="Arial"/>
          <w:sz w:val="24"/>
          <w:szCs w:val="24"/>
          <w:lang w:eastAsia="zh-CN"/>
        </w:rPr>
      </w:pPr>
    </w:p>
    <w:p w14:paraId="39449ABF"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 xml:space="preserve">4.2 DA APRESENTAÇÃO DOS DOCUMENTOS: </w:t>
      </w:r>
    </w:p>
    <w:p w14:paraId="6D0FF2B9" w14:textId="17F15CEB" w:rsidR="00C83CB2"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4.2.1 As provas de regularidades poderão se Certidões Negativas de Débitos ou Certidões Positivas com efeitos de Negativas.</w:t>
      </w:r>
    </w:p>
    <w:bookmarkEnd w:id="2"/>
    <w:p w14:paraId="2DC0BD68" w14:textId="77777777" w:rsidR="0053626B" w:rsidRDefault="0053626B" w:rsidP="00B752E8">
      <w:pPr>
        <w:jc w:val="center"/>
        <w:rPr>
          <w:rFonts w:ascii="Arial" w:hAnsi="Arial" w:cs="Arial"/>
          <w:b/>
          <w:sz w:val="24"/>
          <w:szCs w:val="24"/>
        </w:rPr>
      </w:pPr>
    </w:p>
    <w:p w14:paraId="0E9FF84B" w14:textId="77777777" w:rsidR="008067AB" w:rsidRDefault="008067AB" w:rsidP="00B752E8">
      <w:pPr>
        <w:jc w:val="center"/>
        <w:rPr>
          <w:rFonts w:ascii="Arial" w:hAnsi="Arial" w:cs="Arial"/>
          <w:b/>
          <w:sz w:val="24"/>
          <w:szCs w:val="24"/>
        </w:rPr>
      </w:pPr>
    </w:p>
    <w:p w14:paraId="1E63106D" w14:textId="77777777" w:rsidR="008067AB" w:rsidRDefault="008067AB" w:rsidP="00B752E8">
      <w:pPr>
        <w:jc w:val="center"/>
        <w:rPr>
          <w:rFonts w:ascii="Arial" w:hAnsi="Arial" w:cs="Arial"/>
          <w:b/>
          <w:sz w:val="24"/>
          <w:szCs w:val="24"/>
        </w:rPr>
      </w:pPr>
    </w:p>
    <w:p w14:paraId="323BE311" w14:textId="77777777" w:rsidR="008067AB" w:rsidRDefault="008067AB" w:rsidP="00B752E8">
      <w:pPr>
        <w:jc w:val="center"/>
        <w:rPr>
          <w:rFonts w:ascii="Arial" w:hAnsi="Arial" w:cs="Arial"/>
          <w:b/>
          <w:sz w:val="24"/>
          <w:szCs w:val="24"/>
        </w:rPr>
      </w:pPr>
    </w:p>
    <w:p w14:paraId="3CC1DB7F" w14:textId="77777777" w:rsidR="008067AB" w:rsidRDefault="008067AB" w:rsidP="00B752E8">
      <w:pPr>
        <w:jc w:val="center"/>
        <w:rPr>
          <w:rFonts w:ascii="Arial" w:hAnsi="Arial" w:cs="Arial"/>
          <w:b/>
          <w:sz w:val="24"/>
          <w:szCs w:val="24"/>
        </w:rPr>
      </w:pPr>
    </w:p>
    <w:p w14:paraId="5882C162" w14:textId="546E7D10"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4D2E650C"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0D3554">
        <w:rPr>
          <w:rFonts w:ascii="Arial" w:hAnsi="Arial" w:cs="Arial"/>
          <w:sz w:val="24"/>
          <w:szCs w:val="24"/>
        </w:rPr>
        <w:t>27</w:t>
      </w:r>
      <w:r w:rsidRPr="000B7E29">
        <w:rPr>
          <w:rFonts w:ascii="Arial" w:hAnsi="Arial" w:cs="Arial"/>
          <w:sz w:val="24"/>
          <w:szCs w:val="24"/>
        </w:rPr>
        <w:t xml:space="preserve"> de </w:t>
      </w:r>
      <w:r w:rsidR="008067AB">
        <w:rPr>
          <w:rFonts w:ascii="Arial" w:hAnsi="Arial" w:cs="Arial"/>
          <w:sz w:val="24"/>
          <w:szCs w:val="24"/>
        </w:rPr>
        <w:t>fevereiro</w:t>
      </w:r>
      <w:r w:rsidRPr="000B7E29">
        <w:rPr>
          <w:rFonts w:ascii="Arial" w:hAnsi="Arial" w:cs="Arial"/>
          <w:sz w:val="24"/>
          <w:szCs w:val="24"/>
        </w:rPr>
        <w:t xml:space="preserve"> de 202</w:t>
      </w:r>
      <w:r w:rsidR="005B3C46">
        <w:rPr>
          <w:rFonts w:ascii="Arial" w:hAnsi="Arial" w:cs="Arial"/>
          <w:sz w:val="24"/>
          <w:szCs w:val="24"/>
        </w:rPr>
        <w:t>6</w:t>
      </w:r>
      <w:r w:rsidRPr="000B7E29">
        <w:rPr>
          <w:rFonts w:ascii="Arial" w:hAnsi="Arial" w:cs="Arial"/>
          <w:sz w:val="24"/>
          <w:szCs w:val="24"/>
        </w:rPr>
        <w:t>.</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2F9E137A" w14:textId="59F6AC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BC8F58D" w14:textId="77777777" w:rsidR="00252EA1" w:rsidRDefault="00252EA1" w:rsidP="00B752E8">
      <w:pPr>
        <w:jc w:val="center"/>
        <w:rPr>
          <w:rFonts w:ascii="Arial" w:hAnsi="Arial" w:cs="Arial"/>
          <w:sz w:val="24"/>
          <w:szCs w:val="24"/>
        </w:rPr>
      </w:pPr>
    </w:p>
    <w:p w14:paraId="0619F41D" w14:textId="77777777" w:rsidR="00252EA1" w:rsidRDefault="00252EA1" w:rsidP="00B752E8">
      <w:pPr>
        <w:jc w:val="center"/>
        <w:rPr>
          <w:rFonts w:ascii="Arial" w:hAnsi="Arial" w:cs="Arial"/>
          <w:sz w:val="24"/>
          <w:szCs w:val="24"/>
        </w:rPr>
      </w:pPr>
    </w:p>
    <w:p w14:paraId="79B8DBAB" w14:textId="77777777" w:rsidR="00252EA1" w:rsidRDefault="00252EA1" w:rsidP="00B752E8">
      <w:pPr>
        <w:jc w:val="center"/>
        <w:rPr>
          <w:rFonts w:ascii="Arial" w:hAnsi="Arial" w:cs="Arial"/>
          <w:sz w:val="24"/>
          <w:szCs w:val="24"/>
        </w:rPr>
      </w:pPr>
    </w:p>
    <w:p w14:paraId="258ECB13" w14:textId="77777777" w:rsidR="00252EA1" w:rsidRDefault="00252EA1" w:rsidP="00B752E8">
      <w:pPr>
        <w:jc w:val="center"/>
        <w:rPr>
          <w:rFonts w:ascii="Arial" w:hAnsi="Arial" w:cs="Arial"/>
          <w:sz w:val="24"/>
          <w:szCs w:val="24"/>
        </w:rPr>
      </w:pPr>
    </w:p>
    <w:p w14:paraId="1C8E3986" w14:textId="77777777" w:rsidR="00252EA1" w:rsidRDefault="00252EA1" w:rsidP="00B752E8">
      <w:pPr>
        <w:jc w:val="center"/>
        <w:rPr>
          <w:rFonts w:ascii="Arial" w:hAnsi="Arial" w:cs="Arial"/>
          <w:sz w:val="24"/>
          <w:szCs w:val="24"/>
        </w:rPr>
      </w:pPr>
    </w:p>
    <w:p w14:paraId="4A424CF9" w14:textId="77777777" w:rsidR="00252EA1" w:rsidRDefault="00252EA1" w:rsidP="00B752E8">
      <w:pPr>
        <w:jc w:val="center"/>
        <w:rPr>
          <w:rFonts w:ascii="Arial" w:hAnsi="Arial" w:cs="Arial"/>
          <w:sz w:val="24"/>
          <w:szCs w:val="24"/>
        </w:rPr>
      </w:pPr>
    </w:p>
    <w:p w14:paraId="642712BA" w14:textId="77777777" w:rsidR="00252EA1" w:rsidRDefault="00252EA1" w:rsidP="00B752E8">
      <w:pPr>
        <w:jc w:val="center"/>
        <w:rPr>
          <w:rFonts w:ascii="Arial" w:hAnsi="Arial" w:cs="Arial"/>
          <w:sz w:val="24"/>
          <w:szCs w:val="24"/>
        </w:rPr>
      </w:pPr>
    </w:p>
    <w:p w14:paraId="6EB954C7" w14:textId="77777777" w:rsidR="00252EA1" w:rsidRDefault="00252EA1" w:rsidP="00B752E8">
      <w:pPr>
        <w:jc w:val="center"/>
        <w:rPr>
          <w:rFonts w:ascii="Arial" w:hAnsi="Arial" w:cs="Arial"/>
          <w:sz w:val="24"/>
          <w:szCs w:val="24"/>
        </w:rPr>
      </w:pPr>
    </w:p>
    <w:p w14:paraId="41786DDE" w14:textId="77777777" w:rsidR="00252EA1" w:rsidRDefault="00252EA1" w:rsidP="00B752E8">
      <w:pPr>
        <w:jc w:val="center"/>
        <w:rPr>
          <w:rFonts w:ascii="Arial" w:hAnsi="Arial" w:cs="Arial"/>
          <w:sz w:val="24"/>
          <w:szCs w:val="24"/>
        </w:rPr>
      </w:pPr>
    </w:p>
    <w:p w14:paraId="78D64B7F" w14:textId="77777777" w:rsidR="00252EA1" w:rsidRDefault="00252EA1" w:rsidP="00B752E8">
      <w:pPr>
        <w:jc w:val="center"/>
        <w:rPr>
          <w:rFonts w:ascii="Arial" w:hAnsi="Arial" w:cs="Arial"/>
          <w:sz w:val="24"/>
          <w:szCs w:val="24"/>
        </w:rPr>
      </w:pPr>
    </w:p>
    <w:p w14:paraId="42F9B601" w14:textId="77777777" w:rsidR="00252EA1" w:rsidRDefault="00252EA1"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p w14:paraId="75026DF9" w14:textId="77777777" w:rsidR="007E7D2F" w:rsidRPr="008B0921" w:rsidRDefault="007E7D2F" w:rsidP="00EF5AA2">
      <w:pPr>
        <w:spacing w:after="0" w:line="360" w:lineRule="auto"/>
        <w:ind w:right="-285"/>
        <w:jc w:val="both"/>
        <w:rPr>
          <w:rFonts w:ascii="Arial" w:hAnsi="Arial" w:cs="Arial"/>
          <w:sz w:val="24"/>
          <w:szCs w:val="24"/>
        </w:rPr>
      </w:pPr>
    </w:p>
    <w:tbl>
      <w:tblPr>
        <w:tblStyle w:val="Tabelacomgrade"/>
        <w:tblW w:w="10767" w:type="dxa"/>
        <w:jc w:val="center"/>
        <w:tblLook w:val="04A0" w:firstRow="1" w:lastRow="0" w:firstColumn="1" w:lastColumn="0" w:noHBand="0" w:noVBand="1"/>
      </w:tblPr>
      <w:tblGrid>
        <w:gridCol w:w="850"/>
        <w:gridCol w:w="3119"/>
        <w:gridCol w:w="1252"/>
        <w:gridCol w:w="1110"/>
        <w:gridCol w:w="1470"/>
        <w:gridCol w:w="1483"/>
        <w:gridCol w:w="1483"/>
      </w:tblGrid>
      <w:tr w:rsidR="0013529F" w:rsidRPr="00004E4E" w14:paraId="616FAC52" w14:textId="77777777" w:rsidTr="0013529F">
        <w:trPr>
          <w:trHeight w:val="744"/>
          <w:jc w:val="center"/>
        </w:trPr>
        <w:tc>
          <w:tcPr>
            <w:tcW w:w="850" w:type="dxa"/>
            <w:hideMark/>
          </w:tcPr>
          <w:p w14:paraId="68511875" w14:textId="77777777" w:rsidR="0013529F" w:rsidRPr="009C6525" w:rsidRDefault="0013529F" w:rsidP="001727EF">
            <w:pPr>
              <w:jc w:val="center"/>
              <w:rPr>
                <w:rFonts w:ascii="Arial" w:hAnsi="Arial" w:cs="Arial"/>
                <w:b/>
                <w:bCs/>
                <w:color w:val="000000"/>
                <w:sz w:val="24"/>
                <w:szCs w:val="24"/>
              </w:rPr>
            </w:pPr>
            <w:r w:rsidRPr="009C6525">
              <w:rPr>
                <w:rFonts w:ascii="Arial" w:hAnsi="Arial" w:cs="Arial"/>
                <w:b/>
                <w:bCs/>
                <w:color w:val="000000"/>
                <w:sz w:val="24"/>
                <w:szCs w:val="24"/>
              </w:rPr>
              <w:t>ITEM</w:t>
            </w:r>
          </w:p>
        </w:tc>
        <w:tc>
          <w:tcPr>
            <w:tcW w:w="3119" w:type="dxa"/>
            <w:hideMark/>
          </w:tcPr>
          <w:p w14:paraId="0A2428E2" w14:textId="77777777" w:rsidR="0013529F" w:rsidRPr="009C6525" w:rsidRDefault="0013529F" w:rsidP="001727EF">
            <w:pPr>
              <w:jc w:val="center"/>
              <w:rPr>
                <w:rFonts w:ascii="Arial" w:hAnsi="Arial" w:cs="Arial"/>
                <w:b/>
                <w:bCs/>
                <w:color w:val="000000"/>
                <w:sz w:val="24"/>
                <w:szCs w:val="24"/>
              </w:rPr>
            </w:pPr>
            <w:r w:rsidRPr="009C6525">
              <w:rPr>
                <w:rFonts w:ascii="Arial" w:hAnsi="Arial" w:cs="Arial"/>
                <w:b/>
                <w:bCs/>
                <w:color w:val="000000"/>
                <w:sz w:val="24"/>
                <w:szCs w:val="24"/>
              </w:rPr>
              <w:t>DESCRIÇÃO</w:t>
            </w:r>
          </w:p>
        </w:tc>
        <w:tc>
          <w:tcPr>
            <w:tcW w:w="1252" w:type="dxa"/>
            <w:hideMark/>
          </w:tcPr>
          <w:p w14:paraId="28411A8E" w14:textId="7DD0440C" w:rsidR="0013529F" w:rsidRPr="009C6525" w:rsidRDefault="0013529F" w:rsidP="001727EF">
            <w:pPr>
              <w:jc w:val="center"/>
              <w:rPr>
                <w:rFonts w:ascii="Arial" w:hAnsi="Arial" w:cs="Arial"/>
                <w:b/>
                <w:bCs/>
                <w:color w:val="000000"/>
                <w:sz w:val="24"/>
                <w:szCs w:val="24"/>
              </w:rPr>
            </w:pPr>
            <w:r w:rsidRPr="009C6525">
              <w:rPr>
                <w:rFonts w:ascii="Arial" w:hAnsi="Arial" w:cs="Arial"/>
                <w:b/>
                <w:bCs/>
                <w:color w:val="000000"/>
                <w:sz w:val="24"/>
                <w:szCs w:val="24"/>
              </w:rPr>
              <w:t>VALOR UNIT.</w:t>
            </w:r>
          </w:p>
        </w:tc>
        <w:tc>
          <w:tcPr>
            <w:tcW w:w="1110" w:type="dxa"/>
          </w:tcPr>
          <w:p w14:paraId="4503EF70" w14:textId="262EC604" w:rsidR="0013529F" w:rsidRPr="009C6525" w:rsidRDefault="0013529F" w:rsidP="001727EF">
            <w:pPr>
              <w:jc w:val="center"/>
              <w:rPr>
                <w:rFonts w:ascii="Arial" w:hAnsi="Arial" w:cs="Arial"/>
                <w:b/>
                <w:bCs/>
                <w:color w:val="000000"/>
                <w:sz w:val="24"/>
                <w:szCs w:val="24"/>
              </w:rPr>
            </w:pPr>
            <w:r>
              <w:rPr>
                <w:rFonts w:ascii="Arial" w:hAnsi="Arial" w:cs="Arial"/>
                <w:b/>
                <w:bCs/>
                <w:color w:val="000000"/>
                <w:sz w:val="24"/>
                <w:szCs w:val="24"/>
              </w:rPr>
              <w:t>MARCA</w:t>
            </w:r>
          </w:p>
        </w:tc>
        <w:tc>
          <w:tcPr>
            <w:tcW w:w="1470" w:type="dxa"/>
            <w:hideMark/>
          </w:tcPr>
          <w:p w14:paraId="64A472C1" w14:textId="0B0E7750" w:rsidR="0013529F" w:rsidRPr="009C6525" w:rsidRDefault="0013529F" w:rsidP="001727EF">
            <w:pPr>
              <w:jc w:val="center"/>
              <w:rPr>
                <w:rFonts w:ascii="Arial" w:hAnsi="Arial" w:cs="Arial"/>
                <w:b/>
                <w:bCs/>
                <w:color w:val="000000"/>
                <w:sz w:val="24"/>
                <w:szCs w:val="24"/>
              </w:rPr>
            </w:pPr>
            <w:r w:rsidRPr="009C6525">
              <w:rPr>
                <w:rFonts w:ascii="Arial" w:hAnsi="Arial" w:cs="Arial"/>
                <w:b/>
                <w:bCs/>
                <w:color w:val="000000"/>
                <w:sz w:val="24"/>
                <w:szCs w:val="24"/>
              </w:rPr>
              <w:t>QUANT. ESTIMADA ANUAL</w:t>
            </w:r>
          </w:p>
        </w:tc>
        <w:tc>
          <w:tcPr>
            <w:tcW w:w="1483" w:type="dxa"/>
            <w:hideMark/>
          </w:tcPr>
          <w:p w14:paraId="13D346A9" w14:textId="77777777" w:rsidR="0013529F" w:rsidRPr="009C6525" w:rsidRDefault="0013529F" w:rsidP="001727EF">
            <w:pPr>
              <w:jc w:val="center"/>
              <w:rPr>
                <w:rFonts w:ascii="Arial" w:hAnsi="Arial" w:cs="Arial"/>
                <w:b/>
                <w:bCs/>
                <w:color w:val="000000"/>
                <w:sz w:val="24"/>
                <w:szCs w:val="24"/>
              </w:rPr>
            </w:pPr>
            <w:r w:rsidRPr="009C6525">
              <w:rPr>
                <w:rFonts w:ascii="Arial" w:hAnsi="Arial" w:cs="Arial"/>
                <w:b/>
                <w:bCs/>
                <w:color w:val="000000"/>
                <w:sz w:val="24"/>
                <w:szCs w:val="24"/>
              </w:rPr>
              <w:t>VALOR GLOBAL ESTIMADO PARA 12 MESES</w:t>
            </w:r>
          </w:p>
        </w:tc>
        <w:tc>
          <w:tcPr>
            <w:tcW w:w="1483" w:type="dxa"/>
          </w:tcPr>
          <w:p w14:paraId="2B4A6E21" w14:textId="77777777" w:rsidR="0013529F" w:rsidRPr="009C6525" w:rsidRDefault="0013529F" w:rsidP="001727EF">
            <w:pPr>
              <w:jc w:val="center"/>
              <w:rPr>
                <w:rFonts w:ascii="Arial" w:hAnsi="Arial" w:cs="Arial"/>
                <w:b/>
                <w:bCs/>
                <w:color w:val="000000"/>
                <w:sz w:val="24"/>
                <w:szCs w:val="24"/>
              </w:rPr>
            </w:pPr>
            <w:r w:rsidRPr="009C6525">
              <w:rPr>
                <w:rFonts w:ascii="Arial" w:hAnsi="Arial" w:cs="Arial"/>
                <w:b/>
                <w:bCs/>
                <w:color w:val="000000"/>
                <w:sz w:val="24"/>
                <w:szCs w:val="24"/>
              </w:rPr>
              <w:t>VALOR GLOBAL ESTIMADO PARA 60 MESES</w:t>
            </w:r>
          </w:p>
        </w:tc>
      </w:tr>
      <w:tr w:rsidR="0013529F" w:rsidRPr="00004E4E" w14:paraId="0FA4F312" w14:textId="77777777" w:rsidTr="0013529F">
        <w:trPr>
          <w:trHeight w:val="1452"/>
          <w:jc w:val="center"/>
        </w:trPr>
        <w:tc>
          <w:tcPr>
            <w:tcW w:w="850" w:type="dxa"/>
            <w:hideMark/>
          </w:tcPr>
          <w:p w14:paraId="1432B8CF" w14:textId="77777777" w:rsidR="0013529F" w:rsidRPr="009C6525" w:rsidRDefault="0013529F" w:rsidP="001727EF">
            <w:pPr>
              <w:jc w:val="center"/>
              <w:rPr>
                <w:rFonts w:ascii="Arial" w:hAnsi="Arial" w:cs="Arial"/>
                <w:color w:val="000000"/>
                <w:sz w:val="24"/>
                <w:szCs w:val="24"/>
              </w:rPr>
            </w:pPr>
            <w:r w:rsidRPr="009C6525">
              <w:rPr>
                <w:rFonts w:ascii="Arial" w:hAnsi="Arial" w:cs="Arial"/>
                <w:color w:val="000000"/>
                <w:sz w:val="24"/>
                <w:szCs w:val="24"/>
              </w:rPr>
              <w:t>01</w:t>
            </w:r>
          </w:p>
        </w:tc>
        <w:tc>
          <w:tcPr>
            <w:tcW w:w="3119" w:type="dxa"/>
            <w:hideMark/>
          </w:tcPr>
          <w:p w14:paraId="78E889B4" w14:textId="77777777" w:rsidR="0013529F" w:rsidRPr="009C6525" w:rsidRDefault="0013529F" w:rsidP="001727EF">
            <w:pPr>
              <w:jc w:val="both"/>
              <w:rPr>
                <w:rFonts w:ascii="Arial" w:hAnsi="Arial" w:cs="Arial"/>
                <w:color w:val="000000"/>
                <w:sz w:val="24"/>
                <w:szCs w:val="24"/>
              </w:rPr>
            </w:pPr>
            <w:r w:rsidRPr="009C6525">
              <w:rPr>
                <w:rFonts w:ascii="Arial" w:hAnsi="Arial" w:cs="Arial"/>
                <w:b/>
                <w:bCs/>
                <w:color w:val="000000"/>
                <w:sz w:val="24"/>
                <w:szCs w:val="24"/>
              </w:rPr>
              <w:t xml:space="preserve">Manteiga de primeira qualidade com sal. Pote de 500g cada.     </w:t>
            </w:r>
            <w:r w:rsidRPr="009C6525">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252" w:type="dxa"/>
            <w:noWrap/>
            <w:hideMark/>
          </w:tcPr>
          <w:p w14:paraId="0BF7BA8D" w14:textId="439AE899" w:rsidR="0013529F" w:rsidRPr="009C6525" w:rsidRDefault="0013529F" w:rsidP="001727EF">
            <w:pPr>
              <w:jc w:val="center"/>
              <w:rPr>
                <w:rFonts w:ascii="Arial" w:hAnsi="Arial" w:cs="Arial"/>
                <w:color w:val="000000"/>
                <w:sz w:val="24"/>
                <w:szCs w:val="24"/>
              </w:rPr>
            </w:pPr>
          </w:p>
        </w:tc>
        <w:tc>
          <w:tcPr>
            <w:tcW w:w="1110" w:type="dxa"/>
          </w:tcPr>
          <w:p w14:paraId="4282FCD3" w14:textId="77777777" w:rsidR="0013529F" w:rsidRPr="009C6525" w:rsidRDefault="0013529F" w:rsidP="001727EF">
            <w:pPr>
              <w:jc w:val="center"/>
              <w:rPr>
                <w:rFonts w:ascii="Arial" w:hAnsi="Arial" w:cs="Arial"/>
                <w:color w:val="000000"/>
                <w:sz w:val="24"/>
                <w:szCs w:val="24"/>
              </w:rPr>
            </w:pPr>
          </w:p>
        </w:tc>
        <w:tc>
          <w:tcPr>
            <w:tcW w:w="1470" w:type="dxa"/>
            <w:hideMark/>
          </w:tcPr>
          <w:p w14:paraId="39BC65F3" w14:textId="43056F13" w:rsidR="0013529F" w:rsidRPr="009C6525" w:rsidRDefault="0013529F" w:rsidP="001727EF">
            <w:pPr>
              <w:jc w:val="center"/>
              <w:rPr>
                <w:rFonts w:ascii="Arial" w:hAnsi="Arial" w:cs="Arial"/>
                <w:color w:val="000000"/>
                <w:sz w:val="24"/>
                <w:szCs w:val="24"/>
              </w:rPr>
            </w:pPr>
            <w:r w:rsidRPr="009C6525">
              <w:rPr>
                <w:rFonts w:ascii="Arial" w:hAnsi="Arial" w:cs="Arial"/>
                <w:color w:val="000000"/>
                <w:sz w:val="24"/>
                <w:szCs w:val="24"/>
              </w:rPr>
              <w:t>200 potes de 500g cada</w:t>
            </w:r>
          </w:p>
        </w:tc>
        <w:tc>
          <w:tcPr>
            <w:tcW w:w="1483" w:type="dxa"/>
            <w:noWrap/>
            <w:hideMark/>
          </w:tcPr>
          <w:p w14:paraId="0B9FF3FF" w14:textId="28DA1AD0" w:rsidR="0013529F" w:rsidRPr="009C6525" w:rsidRDefault="0013529F" w:rsidP="001727EF">
            <w:pPr>
              <w:jc w:val="center"/>
              <w:rPr>
                <w:rFonts w:ascii="Arial" w:hAnsi="Arial" w:cs="Arial"/>
                <w:color w:val="000000"/>
                <w:sz w:val="24"/>
                <w:szCs w:val="24"/>
              </w:rPr>
            </w:pPr>
          </w:p>
        </w:tc>
        <w:tc>
          <w:tcPr>
            <w:tcW w:w="1483" w:type="dxa"/>
          </w:tcPr>
          <w:p w14:paraId="12603383" w14:textId="5243603F" w:rsidR="0013529F" w:rsidRPr="009C6525" w:rsidRDefault="0013529F" w:rsidP="001727EF">
            <w:pPr>
              <w:jc w:val="center"/>
              <w:rPr>
                <w:rFonts w:ascii="Arial" w:hAnsi="Arial" w:cs="Arial"/>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lastRenderedPageBreak/>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Default="00F12CFB" w:rsidP="00EF5AA2">
      <w:pPr>
        <w:suppressAutoHyphens/>
        <w:spacing w:after="0" w:line="360" w:lineRule="auto"/>
        <w:ind w:right="-285"/>
        <w:jc w:val="center"/>
        <w:rPr>
          <w:rFonts w:ascii="Arial" w:hAnsi="Arial" w:cs="Arial"/>
          <w:b/>
          <w:sz w:val="24"/>
          <w:szCs w:val="24"/>
          <w:lang w:eastAsia="zh-CN"/>
        </w:rPr>
      </w:pPr>
    </w:p>
    <w:p w14:paraId="38F8DC3C" w14:textId="77777777" w:rsidR="0013529F" w:rsidRDefault="0013529F" w:rsidP="00EF5AA2">
      <w:pPr>
        <w:suppressAutoHyphens/>
        <w:spacing w:after="0" w:line="360" w:lineRule="auto"/>
        <w:ind w:right="-285"/>
        <w:jc w:val="center"/>
        <w:rPr>
          <w:rFonts w:ascii="Arial" w:hAnsi="Arial" w:cs="Arial"/>
          <w:b/>
          <w:sz w:val="24"/>
          <w:szCs w:val="24"/>
          <w:lang w:eastAsia="zh-CN"/>
        </w:rPr>
      </w:pPr>
    </w:p>
    <w:p w14:paraId="48DDA0C0" w14:textId="77777777" w:rsidR="0013529F" w:rsidRDefault="0013529F" w:rsidP="00EF5AA2">
      <w:pPr>
        <w:suppressAutoHyphens/>
        <w:spacing w:after="0" w:line="360" w:lineRule="auto"/>
        <w:ind w:right="-285"/>
        <w:jc w:val="center"/>
        <w:rPr>
          <w:rFonts w:ascii="Arial" w:hAnsi="Arial" w:cs="Arial"/>
          <w:b/>
          <w:sz w:val="24"/>
          <w:szCs w:val="24"/>
          <w:lang w:eastAsia="zh-CN"/>
        </w:rPr>
      </w:pPr>
    </w:p>
    <w:p w14:paraId="5C1014C0" w14:textId="77777777" w:rsidR="0013529F" w:rsidRDefault="0013529F" w:rsidP="00EF5AA2">
      <w:pPr>
        <w:suppressAutoHyphens/>
        <w:spacing w:after="0" w:line="360" w:lineRule="auto"/>
        <w:ind w:right="-285"/>
        <w:jc w:val="center"/>
        <w:rPr>
          <w:rFonts w:ascii="Arial" w:hAnsi="Arial" w:cs="Arial"/>
          <w:b/>
          <w:sz w:val="24"/>
          <w:szCs w:val="24"/>
          <w:lang w:eastAsia="zh-CN"/>
        </w:rPr>
      </w:pPr>
    </w:p>
    <w:p w14:paraId="3C39D2C4" w14:textId="77777777" w:rsidR="0013529F" w:rsidRDefault="0013529F" w:rsidP="00EF5AA2">
      <w:pPr>
        <w:suppressAutoHyphens/>
        <w:spacing w:after="0" w:line="360" w:lineRule="auto"/>
        <w:ind w:right="-285"/>
        <w:jc w:val="center"/>
        <w:rPr>
          <w:rFonts w:ascii="Arial" w:hAnsi="Arial" w:cs="Arial"/>
          <w:b/>
          <w:sz w:val="24"/>
          <w:szCs w:val="24"/>
          <w:lang w:eastAsia="zh-CN"/>
        </w:rPr>
      </w:pPr>
    </w:p>
    <w:p w14:paraId="65C988FA" w14:textId="77777777" w:rsidR="0013529F" w:rsidRPr="008B0921" w:rsidRDefault="0013529F"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FF4B9B" w:rsidRDefault="00531670" w:rsidP="00EF5AA2">
      <w:pPr>
        <w:spacing w:after="0" w:line="360" w:lineRule="auto"/>
        <w:ind w:right="-285"/>
        <w:jc w:val="center"/>
        <w:rPr>
          <w:rFonts w:ascii="Arial" w:hAnsi="Arial" w:cs="Arial"/>
          <w:b/>
          <w:caps/>
          <w:sz w:val="24"/>
          <w:szCs w:val="24"/>
          <w:lang w:eastAsia="pt-BR"/>
        </w:rPr>
      </w:pPr>
      <w:bookmarkStart w:id="4" w:name="_Hlk82473550"/>
      <w:r w:rsidRPr="00FF4B9B">
        <w:rPr>
          <w:rFonts w:ascii="Arial" w:hAnsi="Arial" w:cs="Arial"/>
          <w:b/>
          <w:caps/>
          <w:sz w:val="24"/>
          <w:szCs w:val="24"/>
          <w:lang w:eastAsia="pt-BR"/>
        </w:rPr>
        <w:lastRenderedPageBreak/>
        <w:t>A</w:t>
      </w:r>
      <w:r w:rsidR="00B7020F" w:rsidRPr="00FF4B9B">
        <w:rPr>
          <w:rFonts w:ascii="Arial" w:hAnsi="Arial" w:cs="Arial"/>
          <w:b/>
          <w:caps/>
          <w:sz w:val="24"/>
          <w:szCs w:val="24"/>
          <w:lang w:eastAsia="pt-BR"/>
        </w:rPr>
        <w:t xml:space="preserve">NEXO Ii - TERMO DE REFERÊNCIA </w:t>
      </w:r>
    </w:p>
    <w:p w14:paraId="394068E5" w14:textId="77777777" w:rsidR="00FF4B9B" w:rsidRPr="00FF4B9B" w:rsidRDefault="00FF4B9B" w:rsidP="00FF4B9B">
      <w:pPr>
        <w:jc w:val="center"/>
        <w:rPr>
          <w:rFonts w:ascii="Arial" w:hAnsi="Arial" w:cs="Arial"/>
          <w:sz w:val="24"/>
          <w:szCs w:val="24"/>
        </w:rPr>
      </w:pPr>
      <w:bookmarkStart w:id="5" w:name="_Hlk519176340"/>
      <w:bookmarkEnd w:id="4"/>
      <w:bookmarkEnd w:id="5"/>
    </w:p>
    <w:p w14:paraId="032619FF" w14:textId="77777777" w:rsidR="00FF4B9B" w:rsidRPr="00FF4B9B" w:rsidRDefault="00FF4B9B" w:rsidP="00FF4B9B">
      <w:pPr>
        <w:spacing w:line="360" w:lineRule="auto"/>
        <w:rPr>
          <w:rFonts w:ascii="Arial" w:hAnsi="Arial" w:cs="Arial"/>
          <w:b/>
          <w:bCs/>
          <w:sz w:val="24"/>
          <w:szCs w:val="24"/>
        </w:rPr>
      </w:pPr>
      <w:r w:rsidRPr="00FF4B9B">
        <w:rPr>
          <w:rFonts w:ascii="Arial" w:hAnsi="Arial" w:cs="Arial"/>
          <w:b/>
          <w:bCs/>
          <w:sz w:val="24"/>
          <w:szCs w:val="24"/>
        </w:rPr>
        <w:t>PROCESSO Nº 25/2026</w:t>
      </w:r>
    </w:p>
    <w:p w14:paraId="67BFEE8D" w14:textId="77777777" w:rsidR="00FF4B9B" w:rsidRPr="00FF4B9B" w:rsidRDefault="00FF4B9B" w:rsidP="00FF4B9B">
      <w:pPr>
        <w:spacing w:line="360" w:lineRule="auto"/>
        <w:rPr>
          <w:rFonts w:ascii="Arial" w:hAnsi="Arial" w:cs="Arial"/>
          <w:b/>
          <w:bCs/>
          <w:sz w:val="24"/>
          <w:szCs w:val="24"/>
        </w:rPr>
      </w:pPr>
      <w:r w:rsidRPr="00FF4B9B">
        <w:rPr>
          <w:rFonts w:ascii="Arial" w:hAnsi="Arial" w:cs="Arial"/>
          <w:b/>
          <w:bCs/>
          <w:sz w:val="24"/>
          <w:szCs w:val="24"/>
        </w:rPr>
        <w:t>DISPENSA Nº 04/2026</w:t>
      </w:r>
    </w:p>
    <w:p w14:paraId="492F89CA" w14:textId="77777777" w:rsidR="00FF4B9B" w:rsidRPr="00FF4B9B" w:rsidRDefault="00FF4B9B" w:rsidP="00FF4B9B">
      <w:pPr>
        <w:spacing w:line="360" w:lineRule="auto"/>
        <w:rPr>
          <w:rFonts w:ascii="Arial" w:hAnsi="Arial" w:cs="Arial"/>
          <w:b/>
          <w:bCs/>
          <w:color w:val="FF0000"/>
          <w:sz w:val="24"/>
          <w:szCs w:val="24"/>
        </w:rPr>
      </w:pPr>
    </w:p>
    <w:p w14:paraId="3FC5F0CF" w14:textId="77777777" w:rsidR="00FF4B9B" w:rsidRPr="00FF4B9B" w:rsidRDefault="00FF4B9B" w:rsidP="00FF4B9B">
      <w:pPr>
        <w:spacing w:line="360" w:lineRule="auto"/>
        <w:jc w:val="both"/>
        <w:rPr>
          <w:rFonts w:ascii="Arial" w:hAnsi="Arial" w:cs="Arial"/>
          <w:b/>
          <w:bCs/>
          <w:color w:val="FF0000"/>
          <w:sz w:val="24"/>
          <w:szCs w:val="24"/>
        </w:rPr>
      </w:pPr>
      <w:r w:rsidRPr="00FF4B9B">
        <w:rPr>
          <w:rFonts w:ascii="Arial" w:hAnsi="Arial" w:cs="Arial"/>
          <w:b/>
          <w:bCs/>
          <w:sz w:val="24"/>
          <w:szCs w:val="24"/>
        </w:rPr>
        <w:t>Fundamentação Legal:</w:t>
      </w:r>
      <w:bookmarkStart w:id="6" w:name="_Hlk190874375"/>
      <w:r w:rsidRPr="00FF4B9B">
        <w:rPr>
          <w:rFonts w:ascii="Arial" w:hAnsi="Arial" w:cs="Arial"/>
          <w:b/>
          <w:bCs/>
          <w:sz w:val="24"/>
          <w:szCs w:val="24"/>
        </w:rPr>
        <w:t xml:space="preserve"> </w:t>
      </w:r>
      <w:bookmarkStart w:id="7" w:name="_Hlk195709580"/>
      <w:r w:rsidRPr="00FF4B9B">
        <w:rPr>
          <w:rFonts w:ascii="Arial" w:hAnsi="Arial" w:cs="Arial"/>
          <w:sz w:val="24"/>
          <w:szCs w:val="24"/>
        </w:rPr>
        <w:t>Artigo 75, Inciso II da Lei 14.133/2021</w:t>
      </w:r>
      <w:bookmarkEnd w:id="7"/>
      <w:r w:rsidRPr="00FF4B9B">
        <w:rPr>
          <w:rFonts w:ascii="Arial" w:hAnsi="Arial" w:cs="Arial"/>
          <w:sz w:val="24"/>
          <w:szCs w:val="24"/>
        </w:rPr>
        <w:t>.</w:t>
      </w:r>
    </w:p>
    <w:bookmarkEnd w:id="6"/>
    <w:p w14:paraId="27B41AA7" w14:textId="77777777" w:rsidR="00FF4B9B" w:rsidRPr="00FF4B9B" w:rsidRDefault="00FF4B9B" w:rsidP="00FF4B9B">
      <w:pPr>
        <w:spacing w:line="360" w:lineRule="auto"/>
        <w:jc w:val="center"/>
        <w:rPr>
          <w:rFonts w:ascii="Arial" w:hAnsi="Arial" w:cs="Arial"/>
          <w:b/>
          <w:bCs/>
          <w:color w:val="FF0000"/>
          <w:sz w:val="24"/>
          <w:szCs w:val="24"/>
        </w:rPr>
      </w:pPr>
    </w:p>
    <w:p w14:paraId="436F5042" w14:textId="77777777" w:rsidR="00FF4B9B" w:rsidRPr="00FF4B9B" w:rsidRDefault="00FF4B9B" w:rsidP="00FF4B9B">
      <w:pPr>
        <w:pStyle w:val="Nivel10"/>
        <w:numPr>
          <w:ilvl w:val="0"/>
          <w:numId w:val="176"/>
        </w:numPr>
        <w:tabs>
          <w:tab w:val="left" w:pos="0"/>
        </w:tabs>
        <w:spacing w:before="0" w:after="0" w:line="360" w:lineRule="auto"/>
        <w:ind w:left="0" w:firstLine="0"/>
        <w:rPr>
          <w:bCs/>
          <w:sz w:val="24"/>
          <w:szCs w:val="24"/>
        </w:rPr>
      </w:pPr>
      <w:bookmarkStart w:id="8" w:name="_Hlk82471863"/>
      <w:r w:rsidRPr="00FF4B9B">
        <w:rPr>
          <w:bCs/>
          <w:sz w:val="24"/>
          <w:szCs w:val="24"/>
        </w:rPr>
        <w:t>DEFINIÇÃO DO OBJETO E DE SUA NATUREZA</w:t>
      </w:r>
    </w:p>
    <w:p w14:paraId="2066DAC8" w14:textId="77777777" w:rsidR="00FF4B9B" w:rsidRPr="00FF4B9B" w:rsidRDefault="00FF4B9B" w:rsidP="00FF4B9B">
      <w:pPr>
        <w:jc w:val="both"/>
        <w:rPr>
          <w:rFonts w:ascii="Arial" w:hAnsi="Arial" w:cs="Arial"/>
          <w:b/>
          <w:bCs/>
          <w:sz w:val="24"/>
          <w:szCs w:val="24"/>
        </w:rPr>
      </w:pPr>
      <w:bookmarkStart w:id="9" w:name="_Hlk195708922"/>
    </w:p>
    <w:p w14:paraId="24E3E63A" w14:textId="77777777" w:rsidR="00FF4B9B" w:rsidRPr="00FF4B9B" w:rsidRDefault="00FF4B9B" w:rsidP="00FF4B9B">
      <w:pPr>
        <w:spacing w:line="360" w:lineRule="auto"/>
        <w:jc w:val="both"/>
        <w:rPr>
          <w:rFonts w:ascii="Arial" w:hAnsi="Arial" w:cs="Arial"/>
          <w:b/>
          <w:bCs/>
          <w:sz w:val="24"/>
          <w:szCs w:val="24"/>
        </w:rPr>
      </w:pPr>
      <w:r w:rsidRPr="00FF4B9B">
        <w:rPr>
          <w:rFonts w:ascii="Arial" w:hAnsi="Arial" w:cs="Arial"/>
          <w:b/>
          <w:bCs/>
          <w:sz w:val="24"/>
          <w:szCs w:val="24"/>
        </w:rPr>
        <w:t>Contratação Exclusiva de ME, EPP ou Equiparadas</w:t>
      </w:r>
      <w:r w:rsidRPr="00FF4B9B">
        <w:rPr>
          <w:rFonts w:ascii="Arial" w:hAnsi="Arial" w:cs="Arial"/>
          <w:sz w:val="24"/>
          <w:szCs w:val="24"/>
        </w:rPr>
        <w:t xml:space="preserve"> para fornecimento contínuo anual estimado em 200 potes de 500 gramas cada de manteiga de primeira qualidade, com sal. Manteiga produzida exclusivamente a partir de creme de leite pasteurizado, com adição de sal, não contendo gordura vegetal ou qualquer outro tipo de gordura adicionada.</w:t>
      </w:r>
    </w:p>
    <w:p w14:paraId="5604020E" w14:textId="77777777" w:rsidR="00FF4B9B" w:rsidRPr="00FF4B9B" w:rsidRDefault="00FF4B9B" w:rsidP="00FF4B9B">
      <w:pPr>
        <w:pStyle w:val="PargrafodaLista"/>
        <w:numPr>
          <w:ilvl w:val="1"/>
          <w:numId w:val="177"/>
        </w:numPr>
        <w:spacing w:line="360" w:lineRule="auto"/>
        <w:jc w:val="both"/>
        <w:rPr>
          <w:rFonts w:ascii="Arial" w:hAnsi="Arial" w:cs="Arial"/>
          <w:sz w:val="24"/>
          <w:szCs w:val="24"/>
        </w:rPr>
      </w:pPr>
      <w:r w:rsidRPr="00FF4B9B">
        <w:rPr>
          <w:rFonts w:ascii="Arial" w:hAnsi="Arial" w:cs="Arial"/>
          <w:b/>
          <w:bCs/>
          <w:sz w:val="24"/>
          <w:szCs w:val="24"/>
        </w:rPr>
        <w:t xml:space="preserve">Natureza do objeto: </w:t>
      </w:r>
      <w:r w:rsidRPr="00FF4B9B">
        <w:rPr>
          <w:rFonts w:ascii="Arial" w:hAnsi="Arial" w:cs="Arial"/>
          <w:sz w:val="24"/>
          <w:szCs w:val="24"/>
        </w:rPr>
        <w:t>bem de consumo comum de fornecimento contínuo.</w:t>
      </w:r>
    </w:p>
    <w:p w14:paraId="72CFBBC2" w14:textId="77777777" w:rsidR="00FF4B9B" w:rsidRPr="00FF4B9B" w:rsidRDefault="00FF4B9B" w:rsidP="00FF4B9B">
      <w:pPr>
        <w:pStyle w:val="PargrafodaLista"/>
        <w:numPr>
          <w:ilvl w:val="1"/>
          <w:numId w:val="177"/>
        </w:numPr>
        <w:jc w:val="both"/>
        <w:rPr>
          <w:rFonts w:ascii="Arial" w:hAnsi="Arial" w:cs="Arial"/>
          <w:b/>
          <w:bCs/>
          <w:sz w:val="24"/>
          <w:szCs w:val="24"/>
        </w:rPr>
      </w:pPr>
      <w:r w:rsidRPr="00FF4B9B">
        <w:rPr>
          <w:rFonts w:ascii="Arial" w:hAnsi="Arial" w:cs="Arial"/>
          <w:b/>
          <w:bCs/>
          <w:sz w:val="24"/>
          <w:szCs w:val="24"/>
        </w:rPr>
        <w:t>Quantitativos</w:t>
      </w:r>
    </w:p>
    <w:p w14:paraId="2662F82A" w14:textId="77777777" w:rsidR="00FF4B9B" w:rsidRPr="00FF4B9B" w:rsidRDefault="00FF4B9B" w:rsidP="00FF4B9B">
      <w:pPr>
        <w:pStyle w:val="PargrafodaLista"/>
        <w:numPr>
          <w:ilvl w:val="2"/>
          <w:numId w:val="185"/>
        </w:numPr>
        <w:ind w:left="0" w:firstLine="0"/>
        <w:jc w:val="both"/>
        <w:rPr>
          <w:rFonts w:ascii="Arial" w:hAnsi="Arial" w:cs="Arial"/>
          <w:sz w:val="24"/>
          <w:szCs w:val="24"/>
        </w:rPr>
      </w:pPr>
      <w:r w:rsidRPr="00FF4B9B">
        <w:rPr>
          <w:rFonts w:ascii="Arial" w:hAnsi="Arial" w:cs="Arial"/>
          <w:sz w:val="24"/>
          <w:szCs w:val="24"/>
        </w:rPr>
        <w:t xml:space="preserve"> Os quantitativos estão expressos na tabela abaixo:</w:t>
      </w:r>
    </w:p>
    <w:tbl>
      <w:tblPr>
        <w:tblStyle w:val="Tabelacomgrade"/>
        <w:tblW w:w="10560" w:type="dxa"/>
        <w:jc w:val="center"/>
        <w:tblLook w:val="04A0" w:firstRow="1" w:lastRow="0" w:firstColumn="1" w:lastColumn="0" w:noHBand="0" w:noVBand="1"/>
      </w:tblPr>
      <w:tblGrid>
        <w:gridCol w:w="790"/>
        <w:gridCol w:w="3998"/>
        <w:gridCol w:w="1336"/>
        <w:gridCol w:w="1470"/>
        <w:gridCol w:w="1483"/>
        <w:gridCol w:w="1483"/>
      </w:tblGrid>
      <w:tr w:rsidR="00FF4B9B" w:rsidRPr="00FF4B9B" w14:paraId="05CD3973" w14:textId="77777777" w:rsidTr="004D00CB">
        <w:trPr>
          <w:trHeight w:val="744"/>
          <w:jc w:val="center"/>
        </w:trPr>
        <w:tc>
          <w:tcPr>
            <w:tcW w:w="421" w:type="dxa"/>
            <w:hideMark/>
          </w:tcPr>
          <w:p w14:paraId="3DD7324F" w14:textId="77777777" w:rsidR="00FF4B9B" w:rsidRPr="00FF4B9B" w:rsidRDefault="00FF4B9B" w:rsidP="004D00CB">
            <w:pPr>
              <w:rPr>
                <w:rFonts w:ascii="Arial" w:hAnsi="Arial" w:cs="Arial"/>
                <w:b/>
                <w:bCs/>
                <w:color w:val="000000"/>
                <w:sz w:val="24"/>
                <w:szCs w:val="24"/>
              </w:rPr>
            </w:pPr>
            <w:r w:rsidRPr="00FF4B9B">
              <w:rPr>
                <w:rFonts w:ascii="Arial" w:hAnsi="Arial" w:cs="Arial"/>
                <w:b/>
                <w:bCs/>
                <w:color w:val="000000"/>
                <w:sz w:val="24"/>
                <w:szCs w:val="24"/>
              </w:rPr>
              <w:t>ITEM</w:t>
            </w:r>
          </w:p>
        </w:tc>
        <w:tc>
          <w:tcPr>
            <w:tcW w:w="4367" w:type="dxa"/>
            <w:hideMark/>
          </w:tcPr>
          <w:p w14:paraId="03B1CC61"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DESCRIÇÃO</w:t>
            </w:r>
          </w:p>
        </w:tc>
        <w:tc>
          <w:tcPr>
            <w:tcW w:w="1336" w:type="dxa"/>
            <w:hideMark/>
          </w:tcPr>
          <w:p w14:paraId="56FA6A3F"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MEDIANA VALOR UNIT.</w:t>
            </w:r>
          </w:p>
        </w:tc>
        <w:tc>
          <w:tcPr>
            <w:tcW w:w="1470" w:type="dxa"/>
            <w:hideMark/>
          </w:tcPr>
          <w:p w14:paraId="5FCAD7E3"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QUANT. ESTIMADA ANUAL</w:t>
            </w:r>
          </w:p>
        </w:tc>
        <w:tc>
          <w:tcPr>
            <w:tcW w:w="1483" w:type="dxa"/>
            <w:hideMark/>
          </w:tcPr>
          <w:p w14:paraId="03C919FA"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VALOR GLOBAL ESTIMADO PARA 12 MESES</w:t>
            </w:r>
          </w:p>
        </w:tc>
        <w:tc>
          <w:tcPr>
            <w:tcW w:w="1483" w:type="dxa"/>
          </w:tcPr>
          <w:p w14:paraId="54F63E9F"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VALOR GLOBAL ESTIMADO PARA 60 MESES</w:t>
            </w:r>
          </w:p>
        </w:tc>
      </w:tr>
      <w:tr w:rsidR="00FF4B9B" w:rsidRPr="00FF4B9B" w14:paraId="03113F73" w14:textId="77777777" w:rsidTr="004D00CB">
        <w:trPr>
          <w:trHeight w:val="1452"/>
          <w:jc w:val="center"/>
        </w:trPr>
        <w:tc>
          <w:tcPr>
            <w:tcW w:w="421" w:type="dxa"/>
            <w:hideMark/>
          </w:tcPr>
          <w:p w14:paraId="2D21A288"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01</w:t>
            </w:r>
          </w:p>
        </w:tc>
        <w:tc>
          <w:tcPr>
            <w:tcW w:w="4367" w:type="dxa"/>
            <w:hideMark/>
          </w:tcPr>
          <w:p w14:paraId="7E650642" w14:textId="77777777" w:rsidR="00FF4B9B" w:rsidRPr="00FF4B9B" w:rsidRDefault="00FF4B9B" w:rsidP="004D00CB">
            <w:pPr>
              <w:jc w:val="both"/>
              <w:rPr>
                <w:rFonts w:ascii="Arial" w:hAnsi="Arial" w:cs="Arial"/>
                <w:color w:val="000000"/>
                <w:sz w:val="24"/>
                <w:szCs w:val="24"/>
              </w:rPr>
            </w:pPr>
            <w:r w:rsidRPr="00FF4B9B">
              <w:rPr>
                <w:rFonts w:ascii="Arial" w:hAnsi="Arial" w:cs="Arial"/>
                <w:b/>
                <w:bCs/>
                <w:color w:val="000000"/>
                <w:sz w:val="24"/>
                <w:szCs w:val="24"/>
              </w:rPr>
              <w:t xml:space="preserve">Manteiga de primeira qualidade com sal. Pote de 500g cada.     </w:t>
            </w:r>
            <w:r w:rsidRPr="00FF4B9B">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336" w:type="dxa"/>
            <w:noWrap/>
            <w:hideMark/>
          </w:tcPr>
          <w:p w14:paraId="04ADFD6D"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R$ 33,59</w:t>
            </w:r>
          </w:p>
        </w:tc>
        <w:tc>
          <w:tcPr>
            <w:tcW w:w="1470" w:type="dxa"/>
            <w:hideMark/>
          </w:tcPr>
          <w:p w14:paraId="21E0045C"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200 potes de 500g cada</w:t>
            </w:r>
          </w:p>
        </w:tc>
        <w:tc>
          <w:tcPr>
            <w:tcW w:w="1483" w:type="dxa"/>
            <w:noWrap/>
            <w:hideMark/>
          </w:tcPr>
          <w:p w14:paraId="2A13F505"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R$ 6.718,00</w:t>
            </w:r>
          </w:p>
        </w:tc>
        <w:tc>
          <w:tcPr>
            <w:tcW w:w="1483" w:type="dxa"/>
          </w:tcPr>
          <w:p w14:paraId="5AAB921D"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R$ 33.590,00</w:t>
            </w:r>
          </w:p>
        </w:tc>
      </w:tr>
    </w:tbl>
    <w:p w14:paraId="47BBDB3F" w14:textId="77777777" w:rsidR="00FF4B9B" w:rsidRPr="00FF4B9B" w:rsidRDefault="00FF4B9B" w:rsidP="00FF4B9B">
      <w:pPr>
        <w:jc w:val="both"/>
        <w:rPr>
          <w:rFonts w:ascii="Arial" w:hAnsi="Arial" w:cs="Arial"/>
          <w:sz w:val="24"/>
          <w:szCs w:val="24"/>
        </w:rPr>
      </w:pPr>
    </w:p>
    <w:p w14:paraId="0CD6C9C6" w14:textId="77777777" w:rsidR="00FF4B9B" w:rsidRDefault="00FF4B9B" w:rsidP="00FF4B9B">
      <w:pPr>
        <w:jc w:val="both"/>
        <w:rPr>
          <w:rFonts w:ascii="Arial" w:hAnsi="Arial" w:cs="Arial"/>
          <w:sz w:val="24"/>
          <w:szCs w:val="24"/>
        </w:rPr>
      </w:pPr>
    </w:p>
    <w:p w14:paraId="1CE6A2EE" w14:textId="77777777" w:rsidR="00FF4B9B" w:rsidRPr="00FF4B9B" w:rsidRDefault="00FF4B9B" w:rsidP="00FF4B9B">
      <w:pPr>
        <w:jc w:val="both"/>
        <w:rPr>
          <w:rFonts w:ascii="Arial" w:hAnsi="Arial" w:cs="Arial"/>
          <w:sz w:val="24"/>
          <w:szCs w:val="24"/>
        </w:rPr>
      </w:pPr>
    </w:p>
    <w:p w14:paraId="270758CB" w14:textId="77777777" w:rsidR="00FF4B9B" w:rsidRPr="00FF4B9B" w:rsidRDefault="00FF4B9B" w:rsidP="00FF4B9B">
      <w:pPr>
        <w:spacing w:line="360" w:lineRule="auto"/>
        <w:jc w:val="both"/>
        <w:rPr>
          <w:rFonts w:ascii="Arial" w:hAnsi="Arial" w:cs="Arial"/>
          <w:b/>
          <w:sz w:val="24"/>
          <w:szCs w:val="24"/>
        </w:rPr>
      </w:pPr>
      <w:r w:rsidRPr="00FF4B9B">
        <w:rPr>
          <w:rFonts w:ascii="Arial" w:hAnsi="Arial" w:cs="Arial"/>
          <w:b/>
          <w:sz w:val="24"/>
          <w:szCs w:val="24"/>
        </w:rPr>
        <w:lastRenderedPageBreak/>
        <w:t>1.3 Da distribuição com base no quantitativo anual para as unidades administrativas</w:t>
      </w:r>
    </w:p>
    <w:p w14:paraId="5FE62F7F" w14:textId="77777777" w:rsidR="00FF4B9B" w:rsidRPr="00FF4B9B" w:rsidRDefault="00FF4B9B" w:rsidP="00FF4B9B">
      <w:pPr>
        <w:spacing w:line="360" w:lineRule="auto"/>
        <w:rPr>
          <w:rFonts w:ascii="Arial" w:hAnsi="Arial" w:cs="Arial"/>
          <w:sz w:val="24"/>
          <w:szCs w:val="24"/>
        </w:rPr>
      </w:pPr>
      <w:r w:rsidRPr="00FF4B9B">
        <w:rPr>
          <w:rFonts w:ascii="Arial" w:hAnsi="Arial" w:cs="Arial"/>
          <w:b/>
          <w:bCs/>
          <w:sz w:val="24"/>
          <w:szCs w:val="24"/>
        </w:rPr>
        <w:t>CAC:</w:t>
      </w:r>
      <w:r w:rsidRPr="00FF4B9B">
        <w:rPr>
          <w:rFonts w:ascii="Arial" w:hAnsi="Arial" w:cs="Arial"/>
          <w:sz w:val="24"/>
          <w:szCs w:val="24"/>
        </w:rPr>
        <w:t xml:space="preserve"> R$ 1.108,47</w:t>
      </w:r>
    </w:p>
    <w:p w14:paraId="1CB90D7B" w14:textId="77777777" w:rsidR="00FF4B9B" w:rsidRPr="00FF4B9B" w:rsidRDefault="00FF4B9B" w:rsidP="00FF4B9B">
      <w:pPr>
        <w:spacing w:line="360" w:lineRule="auto"/>
        <w:rPr>
          <w:rFonts w:ascii="Arial" w:hAnsi="Arial" w:cs="Arial"/>
          <w:sz w:val="24"/>
          <w:szCs w:val="24"/>
        </w:rPr>
      </w:pPr>
      <w:r w:rsidRPr="00FF4B9B">
        <w:rPr>
          <w:rFonts w:ascii="Arial" w:hAnsi="Arial" w:cs="Arial"/>
          <w:b/>
          <w:bCs/>
          <w:sz w:val="24"/>
          <w:szCs w:val="24"/>
        </w:rPr>
        <w:t>PROCON:</w:t>
      </w:r>
      <w:r w:rsidRPr="00FF4B9B">
        <w:rPr>
          <w:rFonts w:ascii="Arial" w:hAnsi="Arial" w:cs="Arial"/>
          <w:sz w:val="24"/>
          <w:szCs w:val="24"/>
        </w:rPr>
        <w:t xml:space="preserve"> R$ 738,98</w:t>
      </w:r>
    </w:p>
    <w:p w14:paraId="0246E235" w14:textId="77777777" w:rsidR="00FF4B9B" w:rsidRPr="00FF4B9B" w:rsidRDefault="00FF4B9B" w:rsidP="00FF4B9B">
      <w:pPr>
        <w:spacing w:line="360" w:lineRule="auto"/>
        <w:rPr>
          <w:rFonts w:ascii="Arial" w:hAnsi="Arial" w:cs="Arial"/>
          <w:sz w:val="24"/>
          <w:szCs w:val="24"/>
        </w:rPr>
      </w:pPr>
      <w:r w:rsidRPr="00FF4B9B">
        <w:rPr>
          <w:rFonts w:ascii="Arial" w:hAnsi="Arial" w:cs="Arial"/>
          <w:b/>
          <w:bCs/>
          <w:sz w:val="24"/>
          <w:szCs w:val="24"/>
        </w:rPr>
        <w:t>UAI:</w:t>
      </w:r>
      <w:r w:rsidRPr="00FF4B9B">
        <w:rPr>
          <w:rFonts w:ascii="Arial" w:hAnsi="Arial" w:cs="Arial"/>
          <w:sz w:val="24"/>
          <w:szCs w:val="24"/>
        </w:rPr>
        <w:t xml:space="preserve"> R$ 1.142,06</w:t>
      </w:r>
    </w:p>
    <w:p w14:paraId="7460B968" w14:textId="77777777" w:rsidR="00FF4B9B" w:rsidRPr="00FF4B9B" w:rsidRDefault="00FF4B9B" w:rsidP="00FF4B9B">
      <w:pPr>
        <w:spacing w:line="360" w:lineRule="auto"/>
        <w:rPr>
          <w:rFonts w:ascii="Arial" w:hAnsi="Arial" w:cs="Arial"/>
          <w:sz w:val="24"/>
          <w:szCs w:val="24"/>
        </w:rPr>
      </w:pPr>
      <w:r w:rsidRPr="00FF4B9B">
        <w:rPr>
          <w:rFonts w:ascii="Arial" w:hAnsi="Arial" w:cs="Arial"/>
          <w:b/>
          <w:bCs/>
          <w:sz w:val="24"/>
          <w:szCs w:val="24"/>
        </w:rPr>
        <w:t>ADM:</w:t>
      </w:r>
      <w:r w:rsidRPr="00FF4B9B">
        <w:rPr>
          <w:rFonts w:ascii="Arial" w:hAnsi="Arial" w:cs="Arial"/>
          <w:sz w:val="24"/>
          <w:szCs w:val="24"/>
        </w:rPr>
        <w:t xml:space="preserve"> R$ 3.728,49</w:t>
      </w:r>
    </w:p>
    <w:p w14:paraId="3DB5C6CA" w14:textId="77777777" w:rsidR="00FF4B9B" w:rsidRPr="00FF4B9B" w:rsidRDefault="00FF4B9B" w:rsidP="00FF4B9B">
      <w:pPr>
        <w:rPr>
          <w:rFonts w:ascii="Arial" w:hAnsi="Arial" w:cs="Arial"/>
          <w:sz w:val="24"/>
          <w:szCs w:val="24"/>
        </w:rPr>
      </w:pPr>
    </w:p>
    <w:p w14:paraId="01981578" w14:textId="77777777" w:rsidR="00FF4B9B" w:rsidRPr="00FF4B9B" w:rsidRDefault="00FF4B9B" w:rsidP="00FF4B9B">
      <w:pPr>
        <w:spacing w:line="360" w:lineRule="auto"/>
        <w:contextualSpacing/>
        <w:jc w:val="both"/>
        <w:rPr>
          <w:rFonts w:ascii="Arial" w:hAnsi="Arial" w:cs="Arial"/>
          <w:color w:val="000000" w:themeColor="text1"/>
          <w:sz w:val="24"/>
          <w:szCs w:val="24"/>
          <w:shd w:val="clear" w:color="auto" w:fill="FFFFFF"/>
        </w:rPr>
      </w:pPr>
      <w:r w:rsidRPr="00FF4B9B">
        <w:rPr>
          <w:rFonts w:ascii="Arial" w:hAnsi="Arial" w:cs="Arial"/>
          <w:b/>
          <w:color w:val="000000" w:themeColor="text1"/>
          <w:sz w:val="24"/>
          <w:szCs w:val="24"/>
        </w:rPr>
        <w:t>1.4 Prazo do contrato:</w:t>
      </w:r>
      <w:r w:rsidRPr="00FF4B9B">
        <w:rPr>
          <w:rFonts w:ascii="Arial" w:hAnsi="Arial" w:cs="Arial"/>
          <w:bCs/>
          <w:color w:val="000000" w:themeColor="text1"/>
          <w:sz w:val="24"/>
          <w:szCs w:val="24"/>
        </w:rPr>
        <w:t xml:space="preserve"> Trata-se de prestação de fornecimento contínuo. O contrato terá como vigência inicial de 05 (cinco) anos, </w:t>
      </w:r>
      <w:r w:rsidRPr="00FF4B9B">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427C4727" w14:textId="77777777" w:rsidR="00FF4B9B" w:rsidRPr="00FF4B9B" w:rsidRDefault="00FF4B9B" w:rsidP="00FF4B9B">
      <w:pPr>
        <w:spacing w:line="360" w:lineRule="auto"/>
        <w:contextualSpacing/>
        <w:jc w:val="both"/>
        <w:rPr>
          <w:rFonts w:ascii="Arial" w:hAnsi="Arial" w:cs="Arial"/>
          <w:b/>
          <w:bCs/>
          <w:color w:val="000000" w:themeColor="text1"/>
          <w:sz w:val="24"/>
          <w:szCs w:val="24"/>
        </w:rPr>
      </w:pPr>
    </w:p>
    <w:p w14:paraId="34C2839A" w14:textId="77777777" w:rsidR="00FF4B9B" w:rsidRPr="00FF4B9B" w:rsidRDefault="00FF4B9B" w:rsidP="00FF4B9B">
      <w:pPr>
        <w:spacing w:line="360" w:lineRule="auto"/>
        <w:jc w:val="both"/>
        <w:rPr>
          <w:rFonts w:ascii="Arial" w:hAnsi="Arial" w:cs="Arial"/>
          <w:sz w:val="24"/>
          <w:szCs w:val="24"/>
        </w:rPr>
      </w:pPr>
      <w:r w:rsidRPr="00FF4B9B">
        <w:rPr>
          <w:rFonts w:ascii="Arial" w:hAnsi="Arial" w:cs="Arial"/>
          <w:b/>
          <w:bCs/>
          <w:sz w:val="24"/>
          <w:szCs w:val="24"/>
        </w:rPr>
        <w:t>1.5 Regime de Execução:</w:t>
      </w:r>
      <w:r w:rsidRPr="00FF4B9B">
        <w:rPr>
          <w:rFonts w:ascii="Arial" w:hAnsi="Arial" w:cs="Arial"/>
          <w:sz w:val="24"/>
          <w:szCs w:val="24"/>
        </w:rPr>
        <w:t xml:space="preserve"> </w:t>
      </w:r>
      <w:bookmarkStart w:id="10" w:name="_Hlk219275888"/>
      <w:r w:rsidRPr="00FF4B9B">
        <w:rPr>
          <w:rFonts w:ascii="Arial" w:hAnsi="Arial" w:cs="Arial"/>
          <w:sz w:val="24"/>
          <w:szCs w:val="24"/>
        </w:rPr>
        <w:t>O objeto será executado por regime de execução indireta, pelo menor preço unitário, com entrega parcelada mediante requisição formal. Os pedidos serão emitidos pela Administração de acordo com a necessidade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As Autorizações de Fornecimento emitidas deverão ser atendidas em até 10 (dez) dias corridos a partir do recebimento da mesma.</w:t>
      </w:r>
    </w:p>
    <w:bookmarkEnd w:id="9"/>
    <w:bookmarkEnd w:id="10"/>
    <w:p w14:paraId="113D600A" w14:textId="77777777" w:rsidR="00FF4B9B" w:rsidRPr="00FF4B9B" w:rsidRDefault="00FF4B9B" w:rsidP="00FF4B9B">
      <w:pPr>
        <w:pStyle w:val="PargrafodaLista"/>
        <w:numPr>
          <w:ilvl w:val="0"/>
          <w:numId w:val="185"/>
        </w:numPr>
        <w:spacing w:line="360" w:lineRule="auto"/>
        <w:ind w:left="0" w:firstLine="0"/>
        <w:contextualSpacing/>
        <w:jc w:val="both"/>
        <w:rPr>
          <w:rFonts w:ascii="Arial" w:hAnsi="Arial" w:cs="Arial"/>
          <w:b/>
          <w:bCs/>
          <w:sz w:val="24"/>
          <w:szCs w:val="24"/>
        </w:rPr>
      </w:pPr>
      <w:r w:rsidRPr="00FF4B9B">
        <w:rPr>
          <w:rFonts w:ascii="Arial" w:hAnsi="Arial" w:cs="Arial"/>
          <w:b/>
          <w:bCs/>
          <w:sz w:val="24"/>
          <w:szCs w:val="24"/>
        </w:rPr>
        <w:t>FUNDAMENTAÇÃO DA CONTRATAÇÃO</w:t>
      </w:r>
    </w:p>
    <w:p w14:paraId="7A9A17C0" w14:textId="77777777" w:rsidR="00FF4B9B" w:rsidRPr="00FF4B9B" w:rsidRDefault="00FF4B9B" w:rsidP="00FF4B9B">
      <w:pPr>
        <w:spacing w:line="360" w:lineRule="auto"/>
        <w:ind w:firstLine="357"/>
        <w:jc w:val="both"/>
        <w:rPr>
          <w:rFonts w:ascii="Arial" w:hAnsi="Arial" w:cs="Arial"/>
          <w:bCs/>
          <w:sz w:val="24"/>
          <w:szCs w:val="24"/>
        </w:rPr>
      </w:pPr>
      <w:r w:rsidRPr="00FF4B9B">
        <w:rPr>
          <w:rFonts w:ascii="Arial" w:hAnsi="Arial" w:cs="Arial"/>
          <w:sz w:val="24"/>
          <w:szCs w:val="24"/>
        </w:rPr>
        <w:t xml:space="preserve">Em conformidade com os </w:t>
      </w:r>
      <w:r w:rsidRPr="00FF4B9B">
        <w:rPr>
          <w:rFonts w:ascii="Arial" w:hAnsi="Arial" w:cs="Arial"/>
          <w:b/>
          <w:bCs/>
          <w:sz w:val="24"/>
          <w:szCs w:val="24"/>
        </w:rPr>
        <w:t>Estudos Técnicos Preliminares</w:t>
      </w:r>
      <w:r w:rsidRPr="00FF4B9B">
        <w:rPr>
          <w:rFonts w:ascii="Arial" w:hAnsi="Arial" w:cs="Arial"/>
          <w:sz w:val="24"/>
          <w:szCs w:val="24"/>
        </w:rPr>
        <w:t xml:space="preserve"> a</w:t>
      </w:r>
      <w:r w:rsidRPr="00FF4B9B">
        <w:rPr>
          <w:rFonts w:ascii="Arial" w:hAnsi="Arial" w:cs="Arial"/>
          <w:bCs/>
          <w:sz w:val="24"/>
          <w:szCs w:val="24"/>
        </w:rPr>
        <w:t xml:space="preserve"> necessidade da presente contratação decorre da demanda permanente da Câmara Municipal de Extrema pelo fornecimento de gêneros alimentícios destinados ao suporte das atividades administrativas e institucionais desenvolvidas por vereadores e servidores ao longo do expediente. Entre tais itens, destaca-se a manteiga com sal de primeira qualidade, utilizada rotineiramente na preparação e composição </w:t>
      </w:r>
      <w:r w:rsidRPr="00FF4B9B">
        <w:rPr>
          <w:rFonts w:ascii="Arial" w:hAnsi="Arial" w:cs="Arial"/>
          <w:bCs/>
          <w:sz w:val="24"/>
          <w:szCs w:val="24"/>
        </w:rPr>
        <w:lastRenderedPageBreak/>
        <w:t>de lanches e refeições simples disponibilizados no ambiente de trabalho, constituindo insumo básico de consumo contínuo.</w:t>
      </w:r>
    </w:p>
    <w:p w14:paraId="048E22D4" w14:textId="77777777" w:rsidR="00FF4B9B" w:rsidRPr="00FF4B9B" w:rsidRDefault="00FF4B9B" w:rsidP="00FF4B9B">
      <w:pPr>
        <w:spacing w:line="360" w:lineRule="auto"/>
        <w:ind w:firstLine="357"/>
        <w:jc w:val="both"/>
        <w:rPr>
          <w:rFonts w:ascii="Arial" w:hAnsi="Arial" w:cs="Arial"/>
          <w:bCs/>
          <w:sz w:val="24"/>
          <w:szCs w:val="24"/>
        </w:rPr>
      </w:pPr>
      <w:r w:rsidRPr="00FF4B9B">
        <w:rPr>
          <w:rFonts w:ascii="Arial" w:hAnsi="Arial" w:cs="Arial"/>
          <w:bCs/>
          <w:sz w:val="24"/>
          <w:szCs w:val="24"/>
        </w:rPr>
        <w:t>O quantitativo anual estimado em 200 (duzentos) potes de 500 gramas foi definido com base no padrão histórico de utilização e na projeção de consumo institucional, considerando o número de usuários, a frequência de preparo de alimentos e a necessidade de manutenção de estoque mínimo que assegure regularidade no abastecimento durante todo o exercício, prevenindo interrupções no atendimento das demandas internas.</w:t>
      </w:r>
    </w:p>
    <w:p w14:paraId="5BDADF14" w14:textId="77777777" w:rsidR="00FF4B9B" w:rsidRPr="00FF4B9B" w:rsidRDefault="00FF4B9B" w:rsidP="00FF4B9B">
      <w:pPr>
        <w:spacing w:line="360" w:lineRule="auto"/>
        <w:ind w:firstLine="357"/>
        <w:jc w:val="both"/>
        <w:rPr>
          <w:rFonts w:ascii="Arial" w:hAnsi="Arial" w:cs="Arial"/>
          <w:bCs/>
          <w:sz w:val="24"/>
          <w:szCs w:val="24"/>
        </w:rPr>
      </w:pPr>
      <w:r w:rsidRPr="00FF4B9B">
        <w:rPr>
          <w:rFonts w:ascii="Arial" w:hAnsi="Arial" w:cs="Arial"/>
          <w:bCs/>
          <w:sz w:val="24"/>
          <w:szCs w:val="24"/>
        </w:rPr>
        <w:t>A especificação do produto como manteiga produzida exclusivamente a partir de creme de leite pasteurizado, com adição de sal e sem a presença de gordura vegetal ou qualquer outro tipo de gordura adicionada, fundamenta-se na necessidade de garantir qualidade alimentar, conformidade com normas sanitárias aplicáveis e padronização do item a ser adquirido, evitando substituições por produtos análogos de menor qualidade tecnológica ou nutricional.</w:t>
      </w:r>
    </w:p>
    <w:p w14:paraId="76ACE7B7" w14:textId="77777777" w:rsidR="00FF4B9B" w:rsidRPr="00FF4B9B" w:rsidRDefault="00FF4B9B" w:rsidP="00FF4B9B">
      <w:pPr>
        <w:spacing w:line="360" w:lineRule="auto"/>
        <w:ind w:firstLine="357"/>
        <w:jc w:val="both"/>
        <w:rPr>
          <w:rFonts w:ascii="Arial" w:hAnsi="Arial" w:cs="Arial"/>
          <w:bCs/>
          <w:sz w:val="24"/>
          <w:szCs w:val="24"/>
        </w:rPr>
      </w:pPr>
      <w:r w:rsidRPr="00FF4B9B">
        <w:rPr>
          <w:rFonts w:ascii="Arial" w:hAnsi="Arial" w:cs="Arial"/>
          <w:bCs/>
          <w:sz w:val="24"/>
          <w:szCs w:val="24"/>
        </w:rPr>
        <w:t>A adoção de contratação exclusiva para Microempresas, Empresas de Pequeno Porte ou equiparadas justifica-se pelo enquadramento do objeto e do valor estimado nas hipóteses legais de tratamento diferenciado, possibilitando o estímulo à participação de pequenos fornecedores, o fortalecimento da economia local e regional e a ampliação da competitividade, sem prejuízo da obtenção de proposta mais vantajosa para a Administração. Dessa forma, evidencia-se a necessidade administrativa concreta, contínua e devidamente planejada para a realização da contratação pretendida.</w:t>
      </w:r>
    </w:p>
    <w:p w14:paraId="6242556F" w14:textId="77777777" w:rsidR="00FF4B9B" w:rsidRPr="00FF4B9B" w:rsidRDefault="00FF4B9B" w:rsidP="00FF4B9B">
      <w:pPr>
        <w:spacing w:line="360" w:lineRule="auto"/>
        <w:ind w:firstLine="357"/>
        <w:jc w:val="both"/>
        <w:rPr>
          <w:rFonts w:ascii="Arial" w:hAnsi="Arial" w:cs="Arial"/>
          <w:sz w:val="24"/>
          <w:szCs w:val="24"/>
        </w:rPr>
      </w:pPr>
      <w:r w:rsidRPr="00FF4B9B">
        <w:rPr>
          <w:rFonts w:ascii="Arial" w:hAnsi="Arial" w:cs="Arial"/>
          <w:sz w:val="24"/>
          <w:szCs w:val="24"/>
        </w:rPr>
        <w:t xml:space="preserve">A contratação pretendida atende ao interesse público ao garantir o regular fornecimento de item alimentício básico indispensável ao suporte das atividades institucionais da Câmara Municipal de Extrema, contribuindo para a adequada estrutura de trabalho, bem-estar de vereadores e servidores e manutenção das rotinas administrativas sem descontinuidade. Além disso, ao estabelecer critérios de qualidade do produto e promover a participação exclusiva de Microempresas, Empresas de Pequeno Porte ou equiparadas, a Administração concilia eficiência no atendimento de suas necessidades com o estímulo ao </w:t>
      </w:r>
      <w:r w:rsidRPr="00FF4B9B">
        <w:rPr>
          <w:rFonts w:ascii="Arial" w:hAnsi="Arial" w:cs="Arial"/>
          <w:sz w:val="24"/>
          <w:szCs w:val="24"/>
        </w:rPr>
        <w:lastRenderedPageBreak/>
        <w:t>desenvolvimento econômico local e regional, fortalecendo pequenos fornecedores e concretizando o tratamento favorecido previsto na legislação, em consonância com os princípios da economicidade, eficiência e promoção do desenvolvimento sustentável nas contratações públicas.</w:t>
      </w:r>
    </w:p>
    <w:p w14:paraId="60FB0F6D" w14:textId="77777777" w:rsidR="00FF4B9B" w:rsidRPr="00FF4B9B" w:rsidRDefault="00FF4B9B" w:rsidP="00FF4B9B">
      <w:pPr>
        <w:pStyle w:val="PargrafodaLista"/>
        <w:numPr>
          <w:ilvl w:val="0"/>
          <w:numId w:val="185"/>
        </w:numPr>
        <w:spacing w:line="360" w:lineRule="auto"/>
        <w:ind w:left="0" w:firstLine="0"/>
        <w:jc w:val="both"/>
        <w:rPr>
          <w:rFonts w:ascii="Arial" w:hAnsi="Arial" w:cs="Arial"/>
          <w:b/>
          <w:bCs/>
          <w:sz w:val="24"/>
          <w:szCs w:val="24"/>
        </w:rPr>
      </w:pPr>
      <w:r w:rsidRPr="00FF4B9B">
        <w:rPr>
          <w:rFonts w:ascii="Arial" w:hAnsi="Arial" w:cs="Arial"/>
          <w:b/>
          <w:bCs/>
          <w:color w:val="000000"/>
          <w:sz w:val="24"/>
          <w:szCs w:val="24"/>
        </w:rPr>
        <w:t>DESCRIÇÃO DA SOLUÇÃO COMO UM TODO, CONSIDERANDO TODO O CICLO DE VIDA DO OBJETO</w:t>
      </w:r>
    </w:p>
    <w:p w14:paraId="1A8BADD4" w14:textId="77777777" w:rsidR="00FF4B9B" w:rsidRPr="00FF4B9B" w:rsidRDefault="00FF4B9B" w:rsidP="00FF4B9B">
      <w:pPr>
        <w:spacing w:line="360" w:lineRule="auto"/>
        <w:ind w:firstLine="720"/>
        <w:jc w:val="both"/>
        <w:rPr>
          <w:rFonts w:ascii="Arial" w:hAnsi="Arial" w:cs="Arial"/>
          <w:sz w:val="24"/>
          <w:szCs w:val="24"/>
        </w:rPr>
      </w:pPr>
      <w:r w:rsidRPr="00FF4B9B">
        <w:rPr>
          <w:rFonts w:ascii="Arial" w:hAnsi="Arial" w:cs="Arial"/>
          <w:sz w:val="24"/>
          <w:szCs w:val="24"/>
        </w:rPr>
        <w:t>A solução consiste na contratação exclusiva de Microempresas, Empresas de Pequeno Porte ou equiparadas para o fornecimento contínuo e parcelado de manteiga com sal de primeira qualidade, acondicionada em embalagens de 500 gramas, produzida exclusivamente a partir de creme de leite pasteurizado com adição de sal e sem gordura vegetal ou outros substitutos, destinada ao consumo institucional da Câmara Municipal de Extrema. A solução contempla todo o ciclo de vida do objeto, iniciando-se na produção e industrialização do alimento conforme padrões sanitários vigentes, passando pelo acondicionamento adequado, armazenamento e transporte em condições que preservem sua integridade e qualidade até a entrega à Administração. Na fase de uso, o produto será destinado ao preparo e consumo em lanches e refeições no ambiente de trabalho, com controle de validade e condições de conservação. Por fim, o ciclo de vida se encerra com a destinação ambientalmente adequada das embalagens após o consumo, mediante descarte seletivo e encaminhamento à reciclagem quando disponível. O modelo de fornecimento parcelado permite compatibilizar a aquisição com a perecibilidade do produto, reduzir desperdícios, assegurar abastecimento contínuo e garantir maior eficiência na gestão do consumo e dos recursos públicos.</w:t>
      </w:r>
    </w:p>
    <w:p w14:paraId="7B9860B3" w14:textId="77777777" w:rsidR="00FF4B9B" w:rsidRPr="00FF4B9B" w:rsidRDefault="00FF4B9B" w:rsidP="00FF4B9B">
      <w:pPr>
        <w:spacing w:line="360" w:lineRule="auto"/>
        <w:ind w:firstLine="720"/>
        <w:jc w:val="both"/>
        <w:rPr>
          <w:rFonts w:ascii="Arial" w:hAnsi="Arial" w:cs="Arial"/>
          <w:bCs/>
          <w:sz w:val="24"/>
          <w:szCs w:val="24"/>
        </w:rPr>
      </w:pPr>
    </w:p>
    <w:p w14:paraId="1FC2A632" w14:textId="77777777" w:rsidR="00FF4B9B" w:rsidRPr="00FF4B9B" w:rsidRDefault="00FF4B9B" w:rsidP="00FF4B9B">
      <w:pPr>
        <w:pStyle w:val="PargrafodaLista"/>
        <w:numPr>
          <w:ilvl w:val="0"/>
          <w:numId w:val="185"/>
        </w:numPr>
        <w:spacing w:line="360" w:lineRule="auto"/>
        <w:ind w:left="0" w:firstLine="0"/>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REQUISITOS DA CONTRATAÇÃO</w:t>
      </w:r>
    </w:p>
    <w:p w14:paraId="096E86B0" w14:textId="77777777" w:rsidR="00FF4B9B" w:rsidRPr="00FF4B9B" w:rsidRDefault="00FF4B9B" w:rsidP="00FF4B9B">
      <w:pPr>
        <w:pStyle w:val="PargrafodaLista"/>
        <w:spacing w:line="360" w:lineRule="auto"/>
        <w:ind w:left="0"/>
        <w:jc w:val="both"/>
        <w:rPr>
          <w:rFonts w:ascii="Arial" w:eastAsia="Times New Roman" w:hAnsi="Arial" w:cs="Arial"/>
          <w:color w:val="000000"/>
          <w:sz w:val="24"/>
          <w:szCs w:val="24"/>
        </w:rPr>
      </w:pPr>
      <w:r w:rsidRPr="00FF4B9B">
        <w:rPr>
          <w:rFonts w:ascii="Arial" w:eastAsia="Times New Roman" w:hAnsi="Arial" w:cs="Arial"/>
          <w:b/>
          <w:bCs/>
          <w:color w:val="000000"/>
          <w:sz w:val="24"/>
          <w:szCs w:val="24"/>
        </w:rPr>
        <w:t xml:space="preserve">4.1 </w:t>
      </w:r>
      <w:r w:rsidRPr="00FF4B9B">
        <w:rPr>
          <w:rFonts w:ascii="Arial" w:eastAsia="Times New Roman" w:hAnsi="Arial" w:cs="Arial"/>
          <w:color w:val="000000"/>
          <w:sz w:val="24"/>
          <w:szCs w:val="24"/>
        </w:rPr>
        <w:t>Os requisitos para a presente contratação compreendem condições técnicas, sanitárias, operacionais e legais indispensáveis à adequada execução do fornecimento, conforme segue:</w:t>
      </w:r>
    </w:p>
    <w:p w14:paraId="7031BC17" w14:textId="77777777" w:rsidR="00FF4B9B" w:rsidRPr="00FF4B9B" w:rsidRDefault="00FF4B9B" w:rsidP="00FF4B9B">
      <w:pPr>
        <w:pStyle w:val="PargrafodaLista"/>
        <w:spacing w:line="360" w:lineRule="auto"/>
        <w:ind w:left="0"/>
        <w:jc w:val="both"/>
        <w:rPr>
          <w:rFonts w:ascii="Arial" w:eastAsia="Times New Roman" w:hAnsi="Arial" w:cs="Arial"/>
          <w:color w:val="000000"/>
          <w:sz w:val="24"/>
          <w:szCs w:val="24"/>
        </w:rPr>
      </w:pPr>
      <w:r w:rsidRPr="00FF4B9B">
        <w:rPr>
          <w:rFonts w:ascii="Arial" w:eastAsia="Times New Roman" w:hAnsi="Arial" w:cs="Arial"/>
          <w:color w:val="000000"/>
          <w:sz w:val="24"/>
          <w:szCs w:val="24"/>
        </w:rPr>
        <w:t>Requisitos do objeto (produto):</w:t>
      </w:r>
    </w:p>
    <w:p w14:paraId="3F09BA5D" w14:textId="77777777" w:rsidR="00FF4B9B" w:rsidRPr="00FF4B9B" w:rsidRDefault="00FF4B9B" w:rsidP="00FF4B9B">
      <w:pPr>
        <w:pStyle w:val="PargrafodaLista"/>
        <w:spacing w:line="360" w:lineRule="auto"/>
        <w:ind w:left="0" w:firstLine="720"/>
        <w:jc w:val="both"/>
        <w:rPr>
          <w:rFonts w:ascii="Arial" w:eastAsia="Times New Roman" w:hAnsi="Arial" w:cs="Arial"/>
          <w:color w:val="000000"/>
          <w:sz w:val="24"/>
          <w:szCs w:val="24"/>
        </w:rPr>
      </w:pPr>
      <w:r w:rsidRPr="00FF4B9B">
        <w:rPr>
          <w:rFonts w:ascii="Arial" w:eastAsia="Times New Roman" w:hAnsi="Arial" w:cs="Arial"/>
          <w:color w:val="000000"/>
          <w:sz w:val="24"/>
          <w:szCs w:val="24"/>
        </w:rPr>
        <w:lastRenderedPageBreak/>
        <w:t>O produto deverá ser manteiga com sal de primeira qualidade, obtida exclusivamente a partir de creme de leite pasteurizado, admitindo-se apenas a adição de sal, sendo vedada a presença de gordura vegetal, gordura hidrogenada ou qualquer outro tipo de gordura adicionada. Deverá apresentar características sensoriais próprias do produto (cor, aroma, sabor e textura), estar dentro do prazo de validade no momento da entrega e atender integralmente às normas sanitárias vigentes aplicáveis a alimentos de origem láctea.</w:t>
      </w:r>
    </w:p>
    <w:p w14:paraId="733F4CEF" w14:textId="77777777" w:rsidR="00FF4B9B" w:rsidRPr="00FF4B9B" w:rsidRDefault="00FF4B9B" w:rsidP="00FF4B9B">
      <w:pPr>
        <w:pStyle w:val="PargrafodaLista"/>
        <w:spacing w:line="360" w:lineRule="auto"/>
        <w:ind w:left="0"/>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Requisitos de acondicionamento e rotulagem:</w:t>
      </w:r>
    </w:p>
    <w:p w14:paraId="5E777425" w14:textId="77777777" w:rsidR="00FF4B9B" w:rsidRPr="00FF4B9B" w:rsidRDefault="00FF4B9B" w:rsidP="00FF4B9B">
      <w:pPr>
        <w:pStyle w:val="PargrafodaLista"/>
        <w:spacing w:line="360" w:lineRule="auto"/>
        <w:ind w:left="0" w:firstLine="720"/>
        <w:jc w:val="both"/>
        <w:rPr>
          <w:rFonts w:ascii="Arial" w:eastAsia="Times New Roman" w:hAnsi="Arial" w:cs="Arial"/>
          <w:color w:val="000000"/>
          <w:sz w:val="24"/>
          <w:szCs w:val="24"/>
        </w:rPr>
      </w:pPr>
      <w:r w:rsidRPr="00FF4B9B">
        <w:rPr>
          <w:rFonts w:ascii="Arial" w:eastAsia="Times New Roman" w:hAnsi="Arial" w:cs="Arial"/>
          <w:color w:val="000000"/>
          <w:sz w:val="24"/>
          <w:szCs w:val="24"/>
        </w:rPr>
        <w:t>A manteiga deverá ser fornecida em embalagens individuais de 500 gramas, íntegras, lacradas e adequadas à conservação do produto, contendo rotulagem obrigatória com identificação do fabricante, lista de ingredientes, lote, data de fabricação, prazo de validade, peso líquido e registro ou dispensa de registro junto ao órgão competente, conforme legislação sanitária.</w:t>
      </w:r>
    </w:p>
    <w:p w14:paraId="27AF8B15" w14:textId="77777777" w:rsidR="00FF4B9B" w:rsidRPr="00FF4B9B" w:rsidRDefault="00FF4B9B" w:rsidP="00FF4B9B">
      <w:pPr>
        <w:pStyle w:val="PargrafodaLista"/>
        <w:spacing w:line="360" w:lineRule="auto"/>
        <w:ind w:left="0"/>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Requisitos de fornecimento:</w:t>
      </w:r>
    </w:p>
    <w:p w14:paraId="14775DBA" w14:textId="77777777" w:rsidR="00FF4B9B" w:rsidRPr="00FF4B9B" w:rsidRDefault="00FF4B9B" w:rsidP="00FF4B9B">
      <w:pPr>
        <w:pStyle w:val="PargrafodaLista"/>
        <w:spacing w:line="360" w:lineRule="auto"/>
        <w:ind w:left="0" w:firstLine="720"/>
        <w:jc w:val="both"/>
        <w:rPr>
          <w:rFonts w:ascii="Arial" w:eastAsia="Times New Roman" w:hAnsi="Arial" w:cs="Arial"/>
          <w:color w:val="000000"/>
          <w:sz w:val="24"/>
          <w:szCs w:val="24"/>
        </w:rPr>
      </w:pPr>
      <w:r w:rsidRPr="00FF4B9B">
        <w:rPr>
          <w:rFonts w:ascii="Arial" w:eastAsia="Times New Roman" w:hAnsi="Arial" w:cs="Arial"/>
          <w:color w:val="000000"/>
          <w:sz w:val="24"/>
          <w:szCs w:val="24"/>
        </w:rPr>
        <w:t>O fornecimento será parcelado, de forma contínua ao longo do período contratual, conforme demanda da Câmara Municipal de Extrema, devendo a contratada realizar as entregas nos prazos estabelecidos em instrumento convocatório e/ou contrato, garantindo regularidade no abastecimento e reposição de itens eventualmente rejeitados por não conformidade.</w:t>
      </w:r>
    </w:p>
    <w:p w14:paraId="42536BC8" w14:textId="77777777" w:rsidR="00FF4B9B" w:rsidRPr="00FF4B9B" w:rsidRDefault="00FF4B9B" w:rsidP="00FF4B9B">
      <w:pPr>
        <w:pStyle w:val="PargrafodaLista"/>
        <w:spacing w:line="360" w:lineRule="auto"/>
        <w:ind w:left="0"/>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Requisitos sanitários e de qualidade:</w:t>
      </w:r>
    </w:p>
    <w:p w14:paraId="155AAEE0" w14:textId="77777777" w:rsidR="00FF4B9B" w:rsidRPr="00FF4B9B" w:rsidRDefault="00FF4B9B" w:rsidP="00FF4B9B">
      <w:pPr>
        <w:pStyle w:val="PargrafodaLista"/>
        <w:spacing w:line="360" w:lineRule="auto"/>
        <w:ind w:left="0" w:firstLine="720"/>
        <w:jc w:val="both"/>
        <w:rPr>
          <w:rFonts w:ascii="Arial" w:eastAsia="Times New Roman" w:hAnsi="Arial" w:cs="Arial"/>
          <w:color w:val="000000"/>
          <w:sz w:val="24"/>
          <w:szCs w:val="24"/>
        </w:rPr>
      </w:pPr>
      <w:r w:rsidRPr="00FF4B9B">
        <w:rPr>
          <w:rFonts w:ascii="Arial" w:eastAsia="Times New Roman" w:hAnsi="Arial" w:cs="Arial"/>
          <w:color w:val="000000"/>
          <w:sz w:val="24"/>
          <w:szCs w:val="24"/>
        </w:rPr>
        <w:t>A contratada deverá observar boas práticas de fabricação, armazenamento e transporte de alimentos, assegurando condições adequadas de higiene, temperatura e integridade do produto até a entrega. Produtos em desacordo com as especificações ou com sinais de deterioração deverão ser substituídos sem ônus para a Administração.</w:t>
      </w:r>
    </w:p>
    <w:p w14:paraId="52F38B56" w14:textId="77777777" w:rsidR="00FF4B9B" w:rsidRPr="00FF4B9B" w:rsidRDefault="00FF4B9B" w:rsidP="00FF4B9B">
      <w:pPr>
        <w:pStyle w:val="PargrafodaLista"/>
        <w:spacing w:line="360" w:lineRule="auto"/>
        <w:ind w:left="0"/>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Requisitos de habilitação e enquadramento:</w:t>
      </w:r>
    </w:p>
    <w:p w14:paraId="6435326A" w14:textId="77777777" w:rsidR="00FF4B9B" w:rsidRPr="00FF4B9B" w:rsidRDefault="00FF4B9B" w:rsidP="00FF4B9B">
      <w:pPr>
        <w:pStyle w:val="PargrafodaLista"/>
        <w:spacing w:line="360" w:lineRule="auto"/>
        <w:ind w:left="0" w:firstLine="720"/>
        <w:jc w:val="both"/>
        <w:rPr>
          <w:rFonts w:ascii="Arial" w:eastAsia="Times New Roman" w:hAnsi="Arial" w:cs="Arial"/>
          <w:color w:val="000000"/>
          <w:sz w:val="24"/>
          <w:szCs w:val="24"/>
        </w:rPr>
      </w:pPr>
      <w:r w:rsidRPr="00FF4B9B">
        <w:rPr>
          <w:rFonts w:ascii="Arial" w:eastAsia="Times New Roman" w:hAnsi="Arial" w:cs="Arial"/>
          <w:color w:val="000000"/>
          <w:sz w:val="24"/>
          <w:szCs w:val="24"/>
        </w:rPr>
        <w:t xml:space="preserve">A participação será restrita a Microempresas, Empresas de Pequeno Porte ou equiparadas, devidamente comprovadas na forma da legislação </w:t>
      </w:r>
      <w:r w:rsidRPr="00FF4B9B">
        <w:rPr>
          <w:rFonts w:ascii="Arial" w:eastAsia="Times New Roman" w:hAnsi="Arial" w:cs="Arial"/>
          <w:color w:val="000000"/>
          <w:sz w:val="24"/>
          <w:szCs w:val="24"/>
        </w:rPr>
        <w:lastRenderedPageBreak/>
        <w:t>vigente, devendo a licitante apresentar documentação de habilitação jurídica, fiscal, trabalhista e econômico-financeira.</w:t>
      </w:r>
    </w:p>
    <w:p w14:paraId="67DBF3FB" w14:textId="77777777" w:rsidR="00FF4B9B" w:rsidRPr="00FF4B9B" w:rsidRDefault="00FF4B9B" w:rsidP="00FF4B9B">
      <w:pPr>
        <w:pStyle w:val="PargrafodaLista"/>
        <w:spacing w:line="360" w:lineRule="auto"/>
        <w:ind w:left="0"/>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Requisitos contratuais gerais:</w:t>
      </w:r>
    </w:p>
    <w:p w14:paraId="7C2BDE77" w14:textId="77777777" w:rsidR="00FF4B9B" w:rsidRPr="00FF4B9B" w:rsidRDefault="00FF4B9B" w:rsidP="00FF4B9B">
      <w:pPr>
        <w:pStyle w:val="PargrafodaLista"/>
        <w:spacing w:line="360" w:lineRule="auto"/>
        <w:ind w:left="0" w:firstLine="720"/>
        <w:jc w:val="both"/>
        <w:rPr>
          <w:rFonts w:ascii="Arial" w:eastAsia="Times New Roman" w:hAnsi="Arial" w:cs="Arial"/>
          <w:color w:val="000000"/>
          <w:sz w:val="24"/>
          <w:szCs w:val="24"/>
        </w:rPr>
      </w:pPr>
      <w:r w:rsidRPr="00FF4B9B">
        <w:rPr>
          <w:rFonts w:ascii="Arial" w:eastAsia="Times New Roman" w:hAnsi="Arial" w:cs="Arial"/>
          <w:color w:val="000000"/>
          <w:sz w:val="24"/>
          <w:szCs w:val="24"/>
        </w:rPr>
        <w:t>A contratada deverá manter durante toda a execução contratual as condições de habilitação e qualificação exigidas, cumprir os prazos e condições estabelecidos, responsabilizar-se pela qualidade do produto fornecido e observar as disposições da legislação de contratações públicas aplicável, bem como demais normas correlatas.</w:t>
      </w:r>
    </w:p>
    <w:p w14:paraId="3A0265DB" w14:textId="77777777" w:rsidR="00FF4B9B" w:rsidRPr="00FF4B9B" w:rsidRDefault="00FF4B9B" w:rsidP="00FF4B9B">
      <w:pPr>
        <w:suppressAutoHyphens/>
        <w:jc w:val="both"/>
        <w:rPr>
          <w:rFonts w:ascii="Arial" w:hAnsi="Arial" w:cs="Arial"/>
          <w:b/>
          <w:sz w:val="24"/>
          <w:szCs w:val="24"/>
          <w:lang w:eastAsia="zh-CN"/>
        </w:rPr>
      </w:pPr>
      <w:r w:rsidRPr="00FF4B9B">
        <w:rPr>
          <w:rFonts w:ascii="Arial" w:hAnsi="Arial" w:cs="Arial"/>
          <w:b/>
          <w:sz w:val="24"/>
          <w:szCs w:val="24"/>
          <w:lang w:eastAsia="zh-CN"/>
        </w:rPr>
        <w:t>I – HABILITAÇÃO JURÍDICA:</w:t>
      </w:r>
    </w:p>
    <w:p w14:paraId="090A4852" w14:textId="77777777" w:rsidR="00FF4B9B" w:rsidRPr="00FF4B9B" w:rsidRDefault="00FF4B9B" w:rsidP="00FF4B9B">
      <w:pPr>
        <w:suppressAutoHyphens/>
        <w:jc w:val="both"/>
        <w:rPr>
          <w:rFonts w:ascii="Arial" w:hAnsi="Arial" w:cs="Arial"/>
          <w:sz w:val="24"/>
          <w:szCs w:val="24"/>
          <w:lang w:eastAsia="zh-CN"/>
        </w:rPr>
      </w:pPr>
    </w:p>
    <w:p w14:paraId="6A852962"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a)</w:t>
      </w:r>
      <w:r w:rsidRPr="00FF4B9B">
        <w:rPr>
          <w:rFonts w:ascii="Arial" w:hAnsi="Arial" w:cs="Arial"/>
          <w:sz w:val="24"/>
          <w:szCs w:val="24"/>
          <w:lang w:eastAsia="zh-CN"/>
        </w:rPr>
        <w:tab/>
      </w:r>
      <w:r w:rsidRPr="00FF4B9B">
        <w:rPr>
          <w:rFonts w:ascii="Arial" w:hAnsi="Arial" w:cs="Arial"/>
          <w:b/>
          <w:bCs/>
          <w:sz w:val="24"/>
          <w:szCs w:val="24"/>
          <w:lang w:eastAsia="zh-CN"/>
        </w:rPr>
        <w:t>Registro comercial</w:t>
      </w:r>
      <w:r w:rsidRPr="00FF4B9B">
        <w:rPr>
          <w:rFonts w:ascii="Arial" w:hAnsi="Arial" w:cs="Arial"/>
          <w:sz w:val="24"/>
          <w:szCs w:val="24"/>
          <w:lang w:eastAsia="zh-CN"/>
        </w:rPr>
        <w:t xml:space="preserve">, no caso de empresa individual; </w:t>
      </w:r>
    </w:p>
    <w:p w14:paraId="11918C44"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b)</w:t>
      </w:r>
      <w:r w:rsidRPr="00FF4B9B">
        <w:rPr>
          <w:rFonts w:ascii="Arial" w:hAnsi="Arial" w:cs="Arial"/>
          <w:sz w:val="24"/>
          <w:szCs w:val="24"/>
          <w:lang w:eastAsia="zh-CN"/>
        </w:rPr>
        <w:tab/>
      </w:r>
      <w:r w:rsidRPr="00FF4B9B">
        <w:rPr>
          <w:rFonts w:ascii="Arial" w:hAnsi="Arial" w:cs="Arial"/>
          <w:b/>
          <w:bCs/>
          <w:sz w:val="24"/>
          <w:szCs w:val="24"/>
          <w:lang w:eastAsia="zh-CN"/>
        </w:rPr>
        <w:t>Ato constitutivo</w:t>
      </w:r>
      <w:r w:rsidRPr="00FF4B9B">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17BEC341"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c)</w:t>
      </w:r>
      <w:r w:rsidRPr="00FF4B9B">
        <w:rPr>
          <w:rFonts w:ascii="Arial" w:hAnsi="Arial" w:cs="Arial"/>
          <w:sz w:val="24"/>
          <w:szCs w:val="24"/>
          <w:lang w:eastAsia="zh-CN"/>
        </w:rPr>
        <w:tab/>
      </w:r>
      <w:r w:rsidRPr="00FF4B9B">
        <w:rPr>
          <w:rFonts w:ascii="Arial" w:hAnsi="Arial" w:cs="Arial"/>
          <w:b/>
          <w:bCs/>
          <w:sz w:val="24"/>
          <w:szCs w:val="24"/>
          <w:lang w:eastAsia="zh-CN"/>
        </w:rPr>
        <w:t>Decreto de autorização</w:t>
      </w:r>
      <w:r w:rsidRPr="00FF4B9B">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0C555115"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d)</w:t>
      </w:r>
      <w:r w:rsidRPr="00FF4B9B">
        <w:rPr>
          <w:rFonts w:ascii="Arial" w:hAnsi="Arial" w:cs="Arial"/>
          <w:sz w:val="24"/>
          <w:szCs w:val="24"/>
          <w:lang w:eastAsia="zh-CN"/>
        </w:rPr>
        <w:tab/>
      </w:r>
      <w:r w:rsidRPr="00FF4B9B">
        <w:rPr>
          <w:rFonts w:ascii="Arial" w:hAnsi="Arial" w:cs="Arial"/>
          <w:b/>
          <w:bCs/>
          <w:sz w:val="24"/>
          <w:szCs w:val="24"/>
          <w:lang w:eastAsia="zh-CN"/>
        </w:rPr>
        <w:t xml:space="preserve">CCMEI </w:t>
      </w:r>
      <w:r w:rsidRPr="00FF4B9B">
        <w:rPr>
          <w:rFonts w:ascii="Arial" w:hAnsi="Arial" w:cs="Arial"/>
          <w:sz w:val="24"/>
          <w:szCs w:val="24"/>
          <w:lang w:eastAsia="zh-CN"/>
        </w:rPr>
        <w:t>(Certificado da Condição de Microempreendedor Individual) no caso de MEI.</w:t>
      </w:r>
    </w:p>
    <w:p w14:paraId="40145C82" w14:textId="77777777" w:rsidR="00FF4B9B" w:rsidRPr="00FF4B9B" w:rsidRDefault="00FF4B9B" w:rsidP="00FF4B9B">
      <w:pPr>
        <w:suppressAutoHyphens/>
        <w:spacing w:line="360" w:lineRule="auto"/>
        <w:jc w:val="both"/>
        <w:rPr>
          <w:rFonts w:ascii="Arial" w:hAnsi="Arial" w:cs="Arial"/>
          <w:sz w:val="24"/>
          <w:szCs w:val="24"/>
          <w:lang w:eastAsia="zh-CN"/>
        </w:rPr>
      </w:pPr>
    </w:p>
    <w:p w14:paraId="682DC4CF" w14:textId="77777777" w:rsidR="00FF4B9B" w:rsidRPr="00FF4B9B" w:rsidRDefault="00FF4B9B" w:rsidP="00FF4B9B">
      <w:pPr>
        <w:suppressAutoHyphens/>
        <w:spacing w:line="360" w:lineRule="auto"/>
        <w:jc w:val="both"/>
        <w:rPr>
          <w:rFonts w:ascii="Arial" w:hAnsi="Arial" w:cs="Arial"/>
          <w:b/>
          <w:bCs/>
          <w:sz w:val="24"/>
          <w:szCs w:val="24"/>
          <w:lang w:eastAsia="zh-CN"/>
        </w:rPr>
      </w:pPr>
      <w:r w:rsidRPr="00FF4B9B">
        <w:rPr>
          <w:rFonts w:ascii="Arial" w:hAnsi="Arial" w:cs="Arial"/>
          <w:b/>
          <w:bCs/>
          <w:sz w:val="24"/>
          <w:szCs w:val="24"/>
          <w:lang w:eastAsia="zh-CN"/>
        </w:rPr>
        <w:t>II – REGULARIDADE FISCAL E TRABALHISTA:</w:t>
      </w:r>
    </w:p>
    <w:p w14:paraId="3EE43462" w14:textId="77777777" w:rsidR="00FF4B9B" w:rsidRPr="00FF4B9B" w:rsidRDefault="00FF4B9B" w:rsidP="00FF4B9B">
      <w:pPr>
        <w:suppressAutoHyphens/>
        <w:spacing w:line="360" w:lineRule="auto"/>
        <w:jc w:val="both"/>
        <w:rPr>
          <w:rFonts w:ascii="Arial" w:hAnsi="Arial" w:cs="Arial"/>
          <w:sz w:val="24"/>
          <w:szCs w:val="24"/>
          <w:lang w:eastAsia="zh-CN"/>
        </w:rPr>
      </w:pPr>
    </w:p>
    <w:p w14:paraId="53BA5EC1"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a)</w:t>
      </w:r>
      <w:r w:rsidRPr="00FF4B9B">
        <w:rPr>
          <w:rFonts w:ascii="Arial" w:hAnsi="Arial" w:cs="Arial"/>
          <w:sz w:val="24"/>
          <w:szCs w:val="24"/>
          <w:lang w:eastAsia="zh-CN"/>
        </w:rPr>
        <w:tab/>
        <w:t xml:space="preserve">Prova de inscrição no Cadastro Nacional de Pessoa Jurídica do Ministério da Fazenda – </w:t>
      </w:r>
      <w:r w:rsidRPr="00FF4B9B">
        <w:rPr>
          <w:rFonts w:ascii="Arial" w:hAnsi="Arial" w:cs="Arial"/>
          <w:b/>
          <w:bCs/>
          <w:sz w:val="24"/>
          <w:szCs w:val="24"/>
          <w:lang w:eastAsia="zh-CN"/>
        </w:rPr>
        <w:t>CNPJ</w:t>
      </w:r>
      <w:r w:rsidRPr="00FF4B9B">
        <w:rPr>
          <w:rFonts w:ascii="Arial" w:hAnsi="Arial" w:cs="Arial"/>
          <w:sz w:val="24"/>
          <w:szCs w:val="24"/>
          <w:lang w:eastAsia="zh-CN"/>
        </w:rPr>
        <w:t>/MF;</w:t>
      </w:r>
    </w:p>
    <w:p w14:paraId="2FD1F312"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b)</w:t>
      </w:r>
      <w:r w:rsidRPr="00FF4B9B">
        <w:rPr>
          <w:rFonts w:ascii="Arial" w:hAnsi="Arial" w:cs="Arial"/>
          <w:sz w:val="24"/>
          <w:szCs w:val="24"/>
          <w:lang w:eastAsia="zh-CN"/>
        </w:rPr>
        <w:tab/>
        <w:t xml:space="preserve">Prova de regularidade para com a </w:t>
      </w:r>
      <w:r w:rsidRPr="00FF4B9B">
        <w:rPr>
          <w:rFonts w:ascii="Arial" w:hAnsi="Arial" w:cs="Arial"/>
          <w:b/>
          <w:bCs/>
          <w:sz w:val="24"/>
          <w:szCs w:val="24"/>
          <w:lang w:eastAsia="zh-CN"/>
        </w:rPr>
        <w:t>Fazenda Estadual</w:t>
      </w:r>
      <w:r w:rsidRPr="00FF4B9B">
        <w:rPr>
          <w:rFonts w:ascii="Arial" w:hAnsi="Arial" w:cs="Arial"/>
          <w:sz w:val="24"/>
          <w:szCs w:val="24"/>
          <w:lang w:eastAsia="zh-CN"/>
        </w:rPr>
        <w:t xml:space="preserve"> do domicílio ou sede do licitante, ou outra equivalente, na forma da lei, com prazo de validade em vigor;</w:t>
      </w:r>
    </w:p>
    <w:p w14:paraId="2466D507"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lastRenderedPageBreak/>
        <w:t>c)</w:t>
      </w:r>
      <w:r w:rsidRPr="00FF4B9B">
        <w:rPr>
          <w:rFonts w:ascii="Arial" w:hAnsi="Arial" w:cs="Arial"/>
          <w:sz w:val="24"/>
          <w:szCs w:val="24"/>
          <w:lang w:eastAsia="zh-CN"/>
        </w:rPr>
        <w:tab/>
        <w:t xml:space="preserve">Prova de regularidade com débitos relativos aos </w:t>
      </w:r>
      <w:r w:rsidRPr="00FF4B9B">
        <w:rPr>
          <w:rFonts w:ascii="Arial" w:hAnsi="Arial" w:cs="Arial"/>
          <w:b/>
          <w:bCs/>
          <w:sz w:val="24"/>
          <w:szCs w:val="24"/>
          <w:lang w:eastAsia="zh-CN"/>
        </w:rPr>
        <w:t>Tributos Federais</w:t>
      </w:r>
      <w:r w:rsidRPr="00FF4B9B">
        <w:rPr>
          <w:rFonts w:ascii="Arial" w:hAnsi="Arial" w:cs="Arial"/>
          <w:sz w:val="24"/>
          <w:szCs w:val="24"/>
          <w:lang w:eastAsia="zh-CN"/>
        </w:rPr>
        <w:t xml:space="preserve"> e à dívida ativa da União; </w:t>
      </w:r>
    </w:p>
    <w:p w14:paraId="18073F11"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d)</w:t>
      </w:r>
      <w:r w:rsidRPr="00FF4B9B">
        <w:rPr>
          <w:rFonts w:ascii="Arial" w:hAnsi="Arial" w:cs="Arial"/>
          <w:sz w:val="24"/>
          <w:szCs w:val="24"/>
          <w:lang w:eastAsia="zh-CN"/>
        </w:rPr>
        <w:tab/>
        <w:t xml:space="preserve">Prova de regularidade para com o </w:t>
      </w:r>
      <w:r w:rsidRPr="00FF4B9B">
        <w:rPr>
          <w:rFonts w:ascii="Arial" w:hAnsi="Arial" w:cs="Arial"/>
          <w:b/>
          <w:bCs/>
          <w:sz w:val="24"/>
          <w:szCs w:val="24"/>
          <w:lang w:eastAsia="zh-CN"/>
        </w:rPr>
        <w:t>FGTS</w:t>
      </w:r>
      <w:r w:rsidRPr="00FF4B9B">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90B3AA0"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e)</w:t>
      </w:r>
      <w:r w:rsidRPr="00FF4B9B">
        <w:rPr>
          <w:rFonts w:ascii="Arial" w:hAnsi="Arial" w:cs="Arial"/>
          <w:sz w:val="24"/>
          <w:szCs w:val="24"/>
          <w:lang w:eastAsia="zh-CN"/>
        </w:rPr>
        <w:tab/>
        <w:t xml:space="preserve">Prova de regularidade </w:t>
      </w:r>
      <w:r w:rsidRPr="00FF4B9B">
        <w:rPr>
          <w:rFonts w:ascii="Arial" w:hAnsi="Arial" w:cs="Arial"/>
          <w:b/>
          <w:bCs/>
          <w:sz w:val="24"/>
          <w:szCs w:val="24"/>
          <w:lang w:eastAsia="zh-CN"/>
        </w:rPr>
        <w:t>Trabalhista</w:t>
      </w:r>
      <w:r w:rsidRPr="00FF4B9B">
        <w:rPr>
          <w:rFonts w:ascii="Arial" w:hAnsi="Arial" w:cs="Arial"/>
          <w:sz w:val="24"/>
          <w:szCs w:val="24"/>
          <w:lang w:eastAsia="zh-CN"/>
        </w:rPr>
        <w:t>, mediante a apresentação da CNDT – Certidão Negativa de Débitos Trabalhistas ou da CPDT – Certidão Positiva de Débitos Trabalhistas com efeitos de negativa;</w:t>
      </w:r>
    </w:p>
    <w:p w14:paraId="6ED508F4"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f)</w:t>
      </w:r>
      <w:r w:rsidRPr="00FF4B9B">
        <w:rPr>
          <w:rFonts w:ascii="Arial" w:hAnsi="Arial" w:cs="Arial"/>
          <w:sz w:val="24"/>
          <w:szCs w:val="24"/>
          <w:lang w:eastAsia="zh-CN"/>
        </w:rPr>
        <w:tab/>
        <w:t xml:space="preserve">Prova de regularidade de Débitos da </w:t>
      </w:r>
      <w:r w:rsidRPr="00FF4B9B">
        <w:rPr>
          <w:rFonts w:ascii="Arial" w:hAnsi="Arial" w:cs="Arial"/>
          <w:b/>
          <w:bCs/>
          <w:sz w:val="24"/>
          <w:szCs w:val="24"/>
          <w:lang w:eastAsia="zh-CN"/>
        </w:rPr>
        <w:t>Fazenda Municipal</w:t>
      </w:r>
      <w:r w:rsidRPr="00FF4B9B">
        <w:rPr>
          <w:rFonts w:ascii="Arial" w:hAnsi="Arial" w:cs="Arial"/>
          <w:sz w:val="24"/>
          <w:szCs w:val="24"/>
          <w:lang w:eastAsia="zh-CN"/>
        </w:rPr>
        <w:t xml:space="preserve"> (CND) do domicílio ou sede do licitante, ou outra equivalente, na forma da lei, com prazo de validade em vigor;</w:t>
      </w:r>
    </w:p>
    <w:p w14:paraId="7DC56A01" w14:textId="77777777" w:rsidR="00FF4B9B" w:rsidRPr="00FF4B9B" w:rsidRDefault="00FF4B9B" w:rsidP="00FF4B9B">
      <w:pPr>
        <w:suppressAutoHyphens/>
        <w:spacing w:line="360" w:lineRule="auto"/>
        <w:jc w:val="both"/>
        <w:rPr>
          <w:rFonts w:ascii="Arial" w:hAnsi="Arial" w:cs="Arial"/>
          <w:sz w:val="24"/>
          <w:szCs w:val="24"/>
          <w:lang w:eastAsia="zh-CN"/>
        </w:rPr>
      </w:pPr>
    </w:p>
    <w:p w14:paraId="1980A1D3" w14:textId="77777777" w:rsidR="00FF4B9B" w:rsidRPr="00FF4B9B" w:rsidRDefault="00FF4B9B" w:rsidP="00FF4B9B">
      <w:pPr>
        <w:suppressAutoHyphens/>
        <w:spacing w:line="360" w:lineRule="auto"/>
        <w:jc w:val="both"/>
        <w:rPr>
          <w:rFonts w:ascii="Arial" w:hAnsi="Arial" w:cs="Arial"/>
          <w:b/>
          <w:bCs/>
          <w:sz w:val="24"/>
          <w:szCs w:val="24"/>
          <w:lang w:eastAsia="zh-CN"/>
        </w:rPr>
      </w:pPr>
      <w:r w:rsidRPr="00FF4B9B">
        <w:rPr>
          <w:rFonts w:ascii="Arial" w:hAnsi="Arial" w:cs="Arial"/>
          <w:b/>
          <w:bCs/>
          <w:sz w:val="24"/>
          <w:szCs w:val="24"/>
          <w:lang w:eastAsia="zh-CN"/>
        </w:rPr>
        <w:t>III – QUALIFICAÇÃO ECONÔMICO-FINANCEIRA:</w:t>
      </w:r>
    </w:p>
    <w:p w14:paraId="76CCE00F" w14:textId="77777777" w:rsidR="00FF4B9B" w:rsidRPr="00FF4B9B" w:rsidRDefault="00FF4B9B" w:rsidP="00FF4B9B">
      <w:pPr>
        <w:suppressAutoHyphens/>
        <w:spacing w:line="360" w:lineRule="auto"/>
        <w:jc w:val="both"/>
        <w:rPr>
          <w:rFonts w:ascii="Arial" w:hAnsi="Arial" w:cs="Arial"/>
          <w:b/>
          <w:bCs/>
          <w:sz w:val="24"/>
          <w:szCs w:val="24"/>
          <w:lang w:eastAsia="zh-CN"/>
        </w:rPr>
      </w:pPr>
    </w:p>
    <w:p w14:paraId="2CBC996F"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a)</w:t>
      </w:r>
      <w:r w:rsidRPr="00FF4B9B">
        <w:rPr>
          <w:rFonts w:ascii="Arial" w:hAnsi="Arial" w:cs="Arial"/>
          <w:sz w:val="24"/>
          <w:szCs w:val="24"/>
          <w:lang w:eastAsia="zh-CN"/>
        </w:rPr>
        <w:tab/>
        <w:t xml:space="preserve">Prova de Certidão negativa de </w:t>
      </w:r>
      <w:r w:rsidRPr="00FF4B9B">
        <w:rPr>
          <w:rFonts w:ascii="Arial" w:hAnsi="Arial" w:cs="Arial"/>
          <w:b/>
          <w:bCs/>
          <w:sz w:val="24"/>
          <w:szCs w:val="24"/>
          <w:lang w:eastAsia="zh-CN"/>
        </w:rPr>
        <w:t>falência ou concordata</w:t>
      </w:r>
      <w:r w:rsidRPr="00FF4B9B">
        <w:rPr>
          <w:rFonts w:ascii="Arial" w:hAnsi="Arial" w:cs="Arial"/>
          <w:sz w:val="24"/>
          <w:szCs w:val="24"/>
          <w:lang w:eastAsia="zh-CN"/>
        </w:rPr>
        <w:t xml:space="preserve"> expedida pelo distribuidor da sede da pessoa jurídica, ou de execução patrimonial, expedida no domicílio da pessoa física.</w:t>
      </w:r>
    </w:p>
    <w:p w14:paraId="5A570613"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b)</w:t>
      </w:r>
      <w:r w:rsidRPr="00FF4B9B">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5790DD12" w14:textId="77777777" w:rsidR="00FF4B9B" w:rsidRPr="00FF4B9B" w:rsidRDefault="00FF4B9B" w:rsidP="00FF4B9B">
      <w:pPr>
        <w:suppressAutoHyphens/>
        <w:spacing w:line="360" w:lineRule="auto"/>
        <w:jc w:val="both"/>
        <w:rPr>
          <w:rFonts w:ascii="Arial" w:hAnsi="Arial" w:cs="Arial"/>
          <w:sz w:val="24"/>
          <w:szCs w:val="24"/>
          <w:lang w:eastAsia="zh-CN"/>
        </w:rPr>
      </w:pPr>
    </w:p>
    <w:p w14:paraId="6B7DD108" w14:textId="77777777" w:rsidR="00FF4B9B" w:rsidRPr="00FF4B9B" w:rsidRDefault="00FF4B9B" w:rsidP="00FF4B9B">
      <w:pPr>
        <w:suppressAutoHyphens/>
        <w:spacing w:line="360" w:lineRule="auto"/>
        <w:jc w:val="both"/>
        <w:rPr>
          <w:rFonts w:ascii="Arial" w:hAnsi="Arial" w:cs="Arial"/>
          <w:b/>
          <w:bCs/>
          <w:sz w:val="24"/>
          <w:szCs w:val="24"/>
          <w:lang w:eastAsia="zh-CN"/>
        </w:rPr>
      </w:pPr>
      <w:r w:rsidRPr="00FF4B9B">
        <w:rPr>
          <w:rFonts w:ascii="Arial" w:hAnsi="Arial" w:cs="Arial"/>
          <w:b/>
          <w:bCs/>
          <w:sz w:val="24"/>
          <w:szCs w:val="24"/>
          <w:lang w:eastAsia="zh-CN"/>
        </w:rPr>
        <w:t>IV - DECLARAÇÃO CONJUNTA:</w:t>
      </w:r>
      <w:r w:rsidRPr="00FF4B9B">
        <w:rPr>
          <w:rFonts w:ascii="Arial" w:hAnsi="Arial" w:cs="Arial"/>
          <w:sz w:val="24"/>
          <w:szCs w:val="24"/>
          <w:lang w:eastAsia="zh-CN"/>
        </w:rPr>
        <w:t xml:space="preserve"> Deverá ser apresentada junto com os documentos de habilitação em conformidade com o anexo do Edital. </w:t>
      </w:r>
      <w:r w:rsidRPr="00FF4B9B">
        <w:rPr>
          <w:rFonts w:ascii="Arial" w:hAnsi="Arial" w:cs="Arial"/>
          <w:b/>
          <w:bCs/>
          <w:sz w:val="24"/>
          <w:szCs w:val="24"/>
          <w:lang w:eastAsia="zh-CN"/>
        </w:rPr>
        <w:t>ANEXO VII – DECLARAÇÃO CONJUNTA.</w:t>
      </w:r>
    </w:p>
    <w:p w14:paraId="54C90369" w14:textId="77777777" w:rsidR="00FF4B9B" w:rsidRPr="00FF4B9B" w:rsidRDefault="00FF4B9B" w:rsidP="00FF4B9B">
      <w:pPr>
        <w:suppressAutoHyphens/>
        <w:spacing w:line="360" w:lineRule="auto"/>
        <w:jc w:val="both"/>
        <w:rPr>
          <w:rFonts w:ascii="Arial" w:hAnsi="Arial" w:cs="Arial"/>
          <w:sz w:val="24"/>
          <w:szCs w:val="24"/>
          <w:lang w:eastAsia="zh-CN"/>
        </w:rPr>
      </w:pPr>
    </w:p>
    <w:p w14:paraId="0B50933C" w14:textId="77777777" w:rsidR="00FF4B9B" w:rsidRPr="00FF4B9B" w:rsidRDefault="00FF4B9B" w:rsidP="00FF4B9B">
      <w:pPr>
        <w:suppressAutoHyphens/>
        <w:spacing w:line="360" w:lineRule="auto"/>
        <w:jc w:val="both"/>
        <w:rPr>
          <w:rFonts w:ascii="Arial" w:hAnsi="Arial" w:cs="Arial"/>
          <w:b/>
          <w:bCs/>
          <w:sz w:val="24"/>
          <w:szCs w:val="24"/>
          <w:lang w:eastAsia="zh-CN"/>
        </w:rPr>
      </w:pPr>
      <w:r w:rsidRPr="00FF4B9B">
        <w:rPr>
          <w:rFonts w:ascii="Arial" w:hAnsi="Arial" w:cs="Arial"/>
          <w:b/>
          <w:bCs/>
          <w:sz w:val="24"/>
          <w:szCs w:val="24"/>
          <w:lang w:eastAsia="zh-CN"/>
        </w:rPr>
        <w:lastRenderedPageBreak/>
        <w:t xml:space="preserve">4.2 DA APRESENTAÇÃO DOS DOCUMENTOS: </w:t>
      </w:r>
    </w:p>
    <w:p w14:paraId="2D2D25C3" w14:textId="77777777" w:rsidR="00FF4B9B" w:rsidRPr="00FF4B9B" w:rsidRDefault="00FF4B9B" w:rsidP="00FF4B9B">
      <w:pPr>
        <w:suppressAutoHyphens/>
        <w:spacing w:line="360" w:lineRule="auto"/>
        <w:jc w:val="both"/>
        <w:rPr>
          <w:rFonts w:ascii="Arial" w:hAnsi="Arial" w:cs="Arial"/>
          <w:sz w:val="24"/>
          <w:szCs w:val="24"/>
          <w:lang w:eastAsia="zh-CN"/>
        </w:rPr>
      </w:pPr>
      <w:r w:rsidRPr="00FF4B9B">
        <w:rPr>
          <w:rFonts w:ascii="Arial" w:hAnsi="Arial" w:cs="Arial"/>
          <w:sz w:val="24"/>
          <w:szCs w:val="24"/>
          <w:lang w:eastAsia="zh-CN"/>
        </w:rPr>
        <w:t>4.2.1 As provas de regularidades poderão se Certidões Negativas de Débitos ou Certidões Positivas com efeitos de Negativas.</w:t>
      </w:r>
    </w:p>
    <w:p w14:paraId="380E6FD3" w14:textId="77777777" w:rsidR="00FF4B9B" w:rsidRPr="00FF4B9B" w:rsidRDefault="00FF4B9B" w:rsidP="00FF4B9B">
      <w:pPr>
        <w:spacing w:line="360" w:lineRule="auto"/>
        <w:ind w:left="142" w:hanging="142"/>
        <w:jc w:val="both"/>
        <w:rPr>
          <w:rFonts w:ascii="Arial" w:eastAsia="Times New Roman" w:hAnsi="Arial" w:cs="Arial"/>
          <w:color w:val="000000"/>
          <w:sz w:val="24"/>
          <w:szCs w:val="24"/>
        </w:rPr>
      </w:pPr>
    </w:p>
    <w:p w14:paraId="1CE4BE28" w14:textId="77777777" w:rsidR="00FF4B9B" w:rsidRPr="00FF4B9B" w:rsidRDefault="00FF4B9B" w:rsidP="00FF4B9B">
      <w:pPr>
        <w:pStyle w:val="PargrafodaLista"/>
        <w:numPr>
          <w:ilvl w:val="0"/>
          <w:numId w:val="185"/>
        </w:numPr>
        <w:spacing w:line="360" w:lineRule="auto"/>
        <w:ind w:left="142" w:hanging="142"/>
        <w:jc w:val="both"/>
        <w:rPr>
          <w:rFonts w:ascii="Arial" w:eastAsia="Times New Roman" w:hAnsi="Arial" w:cs="Arial"/>
          <w:b/>
          <w:bCs/>
          <w:color w:val="000000"/>
          <w:sz w:val="24"/>
          <w:szCs w:val="24"/>
        </w:rPr>
      </w:pPr>
      <w:r w:rsidRPr="00FF4B9B">
        <w:rPr>
          <w:rFonts w:ascii="Arial" w:eastAsia="Times New Roman" w:hAnsi="Arial" w:cs="Arial"/>
          <w:b/>
          <w:bCs/>
          <w:color w:val="000000"/>
          <w:sz w:val="24"/>
          <w:szCs w:val="24"/>
        </w:rPr>
        <w:t>MODELO DE EXECUÇÃO DO OBJETO</w:t>
      </w:r>
    </w:p>
    <w:p w14:paraId="0E5FC978" w14:textId="77777777" w:rsidR="00FF4B9B" w:rsidRPr="00FF4B9B" w:rsidRDefault="00FF4B9B" w:rsidP="00FF4B9B">
      <w:pPr>
        <w:rPr>
          <w:rFonts w:ascii="Arial" w:hAnsi="Arial" w:cs="Arial"/>
          <w:sz w:val="24"/>
          <w:szCs w:val="24"/>
        </w:rPr>
      </w:pPr>
    </w:p>
    <w:p w14:paraId="0BC0B845" w14:textId="77777777" w:rsidR="00FF4B9B" w:rsidRPr="00FF4B9B" w:rsidRDefault="00FF4B9B" w:rsidP="00FF4B9B">
      <w:pPr>
        <w:pStyle w:val="PargrafodaLista"/>
        <w:numPr>
          <w:ilvl w:val="1"/>
          <w:numId w:val="232"/>
        </w:numPr>
        <w:spacing w:line="360" w:lineRule="auto"/>
        <w:ind w:left="0" w:firstLine="0"/>
        <w:jc w:val="both"/>
        <w:rPr>
          <w:rFonts w:ascii="Arial" w:hAnsi="Arial" w:cs="Arial"/>
          <w:sz w:val="24"/>
          <w:szCs w:val="24"/>
        </w:rPr>
      </w:pPr>
      <w:r w:rsidRPr="00FF4B9B">
        <w:rPr>
          <w:rFonts w:ascii="Arial" w:hAnsi="Arial" w:cs="Arial"/>
          <w:sz w:val="24"/>
          <w:szCs w:val="24"/>
        </w:rPr>
        <w:t>O objeto será executado de forma indireta, por empreitada de preço unitário, com entrega parcelada mediante requisição formal. Os pedidos serão emitidos pela Administração de acordo com a necessidade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As Autorizações de Fornecimento emitidas deverão ser atendidas em até 10 (dez) dias corridos a partir do recebimento da mesma.</w:t>
      </w:r>
    </w:p>
    <w:p w14:paraId="7B69E0F7" w14:textId="77777777" w:rsidR="00FF4B9B" w:rsidRPr="00FF4B9B" w:rsidRDefault="00FF4B9B" w:rsidP="00FF4B9B">
      <w:pPr>
        <w:pStyle w:val="PargrafodaLista"/>
        <w:numPr>
          <w:ilvl w:val="1"/>
          <w:numId w:val="232"/>
        </w:numPr>
        <w:spacing w:line="360" w:lineRule="auto"/>
        <w:ind w:left="0" w:firstLine="0"/>
        <w:jc w:val="both"/>
        <w:rPr>
          <w:rFonts w:ascii="Arial" w:hAnsi="Arial" w:cs="Arial"/>
          <w:sz w:val="24"/>
          <w:szCs w:val="24"/>
        </w:rPr>
      </w:pPr>
      <w:r w:rsidRPr="00FF4B9B">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27E862E3" w14:textId="77777777" w:rsidR="00FF4B9B" w:rsidRPr="00FF4B9B" w:rsidRDefault="00FF4B9B" w:rsidP="00FF4B9B">
      <w:pPr>
        <w:pStyle w:val="PargrafodaLista"/>
        <w:numPr>
          <w:ilvl w:val="1"/>
          <w:numId w:val="232"/>
        </w:numPr>
        <w:spacing w:line="360" w:lineRule="auto"/>
        <w:ind w:left="0" w:firstLine="0"/>
        <w:jc w:val="both"/>
        <w:rPr>
          <w:rFonts w:ascii="Arial" w:hAnsi="Arial" w:cs="Arial"/>
          <w:color w:val="000000" w:themeColor="text1"/>
          <w:sz w:val="24"/>
          <w:szCs w:val="24"/>
        </w:rPr>
      </w:pPr>
      <w:r w:rsidRPr="00FF4B9B">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FF4B9B">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19265B62" w14:textId="77777777" w:rsidR="00FF4B9B" w:rsidRPr="00FF4B9B" w:rsidRDefault="00FF4B9B" w:rsidP="00FF4B9B">
      <w:pPr>
        <w:rPr>
          <w:rFonts w:ascii="Arial" w:hAnsi="Arial" w:cs="Arial"/>
          <w:sz w:val="24"/>
          <w:szCs w:val="24"/>
        </w:rPr>
      </w:pPr>
    </w:p>
    <w:p w14:paraId="6F8C8BED" w14:textId="77777777" w:rsidR="00FF4B9B" w:rsidRPr="00FF4B9B" w:rsidRDefault="00FF4B9B" w:rsidP="00FF4B9B">
      <w:pPr>
        <w:pStyle w:val="Nivel2"/>
        <w:numPr>
          <w:ilvl w:val="0"/>
          <w:numId w:val="0"/>
        </w:numPr>
        <w:spacing w:before="0" w:after="0" w:line="360" w:lineRule="auto"/>
        <w:rPr>
          <w:rFonts w:ascii="Arial" w:hAnsi="Arial" w:cs="Arial"/>
          <w:bCs/>
          <w:sz w:val="24"/>
          <w:szCs w:val="24"/>
        </w:rPr>
      </w:pPr>
      <w:r w:rsidRPr="00FF4B9B">
        <w:rPr>
          <w:rFonts w:ascii="Arial" w:hAnsi="Arial" w:cs="Arial"/>
          <w:bCs/>
          <w:sz w:val="24"/>
          <w:szCs w:val="24"/>
        </w:rPr>
        <w:lastRenderedPageBreak/>
        <w:t>d) O recebimento provisório ou definitivo não excluirá a responsabilidade civil pela solidez e pela segurança do bem nem a responsabilidade ético-profissional pela perfeita execução do contrato.</w:t>
      </w:r>
    </w:p>
    <w:p w14:paraId="7DE0EE51" w14:textId="77777777" w:rsidR="00FF4B9B" w:rsidRPr="00FF4B9B" w:rsidRDefault="00FF4B9B" w:rsidP="00FF4B9B">
      <w:pPr>
        <w:pStyle w:val="Nivel2"/>
        <w:numPr>
          <w:ilvl w:val="0"/>
          <w:numId w:val="0"/>
        </w:numPr>
        <w:spacing w:before="0" w:after="0" w:line="360" w:lineRule="auto"/>
        <w:rPr>
          <w:rFonts w:ascii="Arial" w:hAnsi="Arial" w:cs="Arial"/>
          <w:bCs/>
          <w:sz w:val="24"/>
          <w:szCs w:val="24"/>
        </w:rPr>
      </w:pPr>
    </w:p>
    <w:p w14:paraId="392396EE" w14:textId="77777777" w:rsidR="00FF4B9B" w:rsidRPr="00FF4B9B" w:rsidRDefault="00FF4B9B" w:rsidP="00FF4B9B">
      <w:pPr>
        <w:pStyle w:val="PargrafodaLista"/>
        <w:autoSpaceDE w:val="0"/>
        <w:autoSpaceDN w:val="0"/>
        <w:adjustRightInd w:val="0"/>
        <w:spacing w:after="0" w:line="360" w:lineRule="auto"/>
        <w:ind w:left="0"/>
        <w:jc w:val="both"/>
        <w:rPr>
          <w:rFonts w:ascii="Arial" w:hAnsi="Arial" w:cs="Arial"/>
          <w:sz w:val="24"/>
          <w:szCs w:val="24"/>
        </w:rPr>
      </w:pPr>
      <w:r w:rsidRPr="00FF4B9B">
        <w:rPr>
          <w:rFonts w:ascii="Arial" w:hAnsi="Arial" w:cs="Arial"/>
          <w:sz w:val="24"/>
          <w:szCs w:val="24"/>
        </w:rPr>
        <w:t xml:space="preserve">e) Garantia: Não haverá exigência da garantia da contratação nos termos dos artigos 96 e seguintes da Lei nº 14.133/21.  </w:t>
      </w:r>
    </w:p>
    <w:p w14:paraId="25620BE5" w14:textId="77777777" w:rsidR="00FF4B9B" w:rsidRPr="00FF4B9B" w:rsidRDefault="00FF4B9B" w:rsidP="00FF4B9B">
      <w:pPr>
        <w:pStyle w:val="PargrafodaLista"/>
        <w:autoSpaceDE w:val="0"/>
        <w:autoSpaceDN w:val="0"/>
        <w:adjustRightInd w:val="0"/>
        <w:spacing w:after="0" w:line="360" w:lineRule="auto"/>
        <w:ind w:left="0"/>
        <w:jc w:val="both"/>
        <w:rPr>
          <w:rFonts w:ascii="Arial" w:hAnsi="Arial" w:cs="Arial"/>
          <w:sz w:val="24"/>
          <w:szCs w:val="24"/>
        </w:rPr>
      </w:pPr>
    </w:p>
    <w:p w14:paraId="3D6F0517" w14:textId="77777777" w:rsidR="00FF4B9B" w:rsidRPr="00FF4B9B" w:rsidRDefault="00FF4B9B" w:rsidP="00FF4B9B">
      <w:pPr>
        <w:pStyle w:val="PargrafodaLista"/>
        <w:autoSpaceDE w:val="0"/>
        <w:autoSpaceDN w:val="0"/>
        <w:adjustRightInd w:val="0"/>
        <w:spacing w:after="0" w:line="360" w:lineRule="auto"/>
        <w:ind w:left="0"/>
        <w:jc w:val="both"/>
        <w:rPr>
          <w:rFonts w:ascii="Arial" w:hAnsi="Arial" w:cs="Arial"/>
          <w:sz w:val="24"/>
          <w:szCs w:val="24"/>
        </w:rPr>
      </w:pPr>
      <w:r w:rsidRPr="00FF4B9B">
        <w:rPr>
          <w:rFonts w:ascii="Arial" w:hAnsi="Arial" w:cs="Arial"/>
          <w:sz w:val="24"/>
          <w:szCs w:val="24"/>
        </w:rPr>
        <w:t>f) Fica expressamente proibida a subcontratação total ou parcial do objeto contratado, bem como a prática de triangulação comercial, entendida como a intermediação indevida por terceiros não participantes do certame para fornecimento dos produtos à Administração. A vedação visa assegurar que a execução contratual seja realizada diretamente pela contratada habilitada no procedimento licitatório, garantindo a rastreabilidade do fornecimento, a responsabilidade técnica e sanitária, a conformidade com as condições de habilitação e a preservação da competitividade e da isonomia do certame, evitando a atuação de intermediários que possam comprometer a qualidade do objeto, a regularidade fiscal e a adequada responsabilização contratual.</w:t>
      </w:r>
    </w:p>
    <w:p w14:paraId="67232655" w14:textId="77777777" w:rsidR="00FF4B9B" w:rsidRPr="00FF4B9B" w:rsidRDefault="00FF4B9B" w:rsidP="00FF4B9B">
      <w:pPr>
        <w:pStyle w:val="PargrafodaLista"/>
        <w:autoSpaceDE w:val="0"/>
        <w:autoSpaceDN w:val="0"/>
        <w:adjustRightInd w:val="0"/>
        <w:spacing w:after="0" w:line="360" w:lineRule="auto"/>
        <w:ind w:left="0"/>
        <w:jc w:val="both"/>
        <w:rPr>
          <w:rFonts w:ascii="Arial" w:hAnsi="Arial" w:cs="Arial"/>
          <w:sz w:val="24"/>
          <w:szCs w:val="24"/>
        </w:rPr>
      </w:pPr>
    </w:p>
    <w:p w14:paraId="4A82890F" w14:textId="77777777" w:rsidR="00FF4B9B" w:rsidRPr="00FF4B9B" w:rsidRDefault="00FF4B9B" w:rsidP="00FF4B9B">
      <w:pPr>
        <w:pStyle w:val="Nivel10"/>
        <w:numPr>
          <w:ilvl w:val="0"/>
          <w:numId w:val="185"/>
        </w:numPr>
        <w:spacing w:before="0" w:after="0" w:line="360" w:lineRule="auto"/>
        <w:ind w:left="0" w:firstLine="0"/>
        <w:rPr>
          <w:sz w:val="24"/>
          <w:szCs w:val="24"/>
        </w:rPr>
      </w:pPr>
      <w:r w:rsidRPr="00FF4B9B">
        <w:rPr>
          <w:sz w:val="24"/>
          <w:szCs w:val="24"/>
        </w:rPr>
        <w:t>MODELO DE GESTÃO DO CONTRATO/DA FISCALIZAÇÃO</w:t>
      </w:r>
    </w:p>
    <w:p w14:paraId="0CD0D9CC" w14:textId="77777777" w:rsidR="00FF4B9B" w:rsidRPr="00FF4B9B" w:rsidRDefault="00FF4B9B" w:rsidP="00FF4B9B">
      <w:pPr>
        <w:rPr>
          <w:rFonts w:ascii="Arial" w:hAnsi="Arial" w:cs="Arial"/>
          <w:sz w:val="24"/>
          <w:szCs w:val="24"/>
        </w:rPr>
      </w:pPr>
    </w:p>
    <w:p w14:paraId="43401650" w14:textId="77777777" w:rsidR="00FF4B9B" w:rsidRPr="00FF4B9B" w:rsidRDefault="00FF4B9B" w:rsidP="00FF4B9B">
      <w:pPr>
        <w:pStyle w:val="PargrafodaLista"/>
        <w:numPr>
          <w:ilvl w:val="0"/>
          <w:numId w:val="219"/>
        </w:numPr>
        <w:spacing w:after="0" w:line="360" w:lineRule="auto"/>
        <w:ind w:left="0" w:firstLine="0"/>
        <w:jc w:val="both"/>
        <w:rPr>
          <w:rFonts w:ascii="Arial" w:hAnsi="Arial" w:cs="Arial"/>
          <w:sz w:val="24"/>
          <w:szCs w:val="24"/>
        </w:rPr>
      </w:pPr>
      <w:r w:rsidRPr="00FF4B9B">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O objeto será executado por regime de execução indireta, pelo menor preço unitário, com entrega parcelada, mediante requisição.</w:t>
      </w:r>
    </w:p>
    <w:p w14:paraId="0CA4E58A"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D0696E2"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0D714F8"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lastRenderedPageBreak/>
        <w:t>O órgão ou entidade poderá convocar representante da empresa para adoção de providências que devam ser cumpridas de imediato.</w:t>
      </w:r>
    </w:p>
    <w:p w14:paraId="064C6921" w14:textId="77777777" w:rsidR="00FF4B9B" w:rsidRPr="00FF4B9B" w:rsidRDefault="00FF4B9B" w:rsidP="00FF4B9B">
      <w:pPr>
        <w:pStyle w:val="PargrafodaLista"/>
        <w:numPr>
          <w:ilvl w:val="0"/>
          <w:numId w:val="219"/>
        </w:numPr>
        <w:spacing w:line="360" w:lineRule="auto"/>
        <w:ind w:left="0" w:firstLine="0"/>
        <w:jc w:val="both"/>
        <w:rPr>
          <w:rFonts w:ascii="Arial" w:eastAsiaTheme="minorEastAsia" w:hAnsi="Arial" w:cs="Arial"/>
          <w:color w:val="000000" w:themeColor="text1"/>
          <w:sz w:val="24"/>
          <w:szCs w:val="24"/>
        </w:rPr>
      </w:pPr>
      <w:r w:rsidRPr="00FF4B9B">
        <w:rPr>
          <w:rFonts w:ascii="Arial" w:eastAsiaTheme="minorEastAsia" w:hAnsi="Arial" w:cs="Arial"/>
          <w:color w:val="000000" w:themeColor="text1"/>
          <w:sz w:val="24"/>
          <w:szCs w:val="24"/>
        </w:rPr>
        <w:t>Após a assinatura do contrato ou instrumento equivalente</w:t>
      </w:r>
      <w:r w:rsidRPr="00FF4B9B">
        <w:rPr>
          <w:rFonts w:ascii="Arial" w:eastAsiaTheme="minorEastAsia" w:hAnsi="Arial" w:cs="Arial"/>
          <w:strike/>
          <w:color w:val="000000" w:themeColor="text1"/>
          <w:sz w:val="24"/>
          <w:szCs w:val="24"/>
        </w:rPr>
        <w:t>,</w:t>
      </w:r>
      <w:r w:rsidRPr="00FF4B9B">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C69D45B"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A execução do contrato deverá ser acompanhada e fiscalizada pelo gestor/fiscal de contratos.</w:t>
      </w:r>
    </w:p>
    <w:p w14:paraId="430477D5"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bookmarkStart w:id="11" w:name="_Hlk130800547"/>
      <w:r w:rsidRPr="00FF4B9B">
        <w:rPr>
          <w:rFonts w:ascii="Arial" w:eastAsia="Arial Unicode MS" w:hAnsi="Arial" w:cs="Arial"/>
          <w:sz w:val="24"/>
          <w:szCs w:val="24"/>
        </w:rPr>
        <w:t xml:space="preserve">O gestor/fiscal de contratos </w:t>
      </w:r>
      <w:bookmarkEnd w:id="11"/>
      <w:r w:rsidRPr="00FF4B9B">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1D75F8E1"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1D982B0"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2077878F"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249848D3"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012E9242"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lastRenderedPageBreak/>
        <w:t>O gestor/fiscal de contratos comunicará à Diretoria Geral, em tempo hábil, o término do contrato sob sua responsabilidade, com vistas à renovação tempestiva ou à prorrogação contratual.</w:t>
      </w:r>
    </w:p>
    <w:p w14:paraId="72ADAC04"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0BACFE95"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6AF5327"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F15BB6A"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4FC3867B"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1B0B06A3"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w:t>
      </w:r>
      <w:r w:rsidRPr="00FF4B9B">
        <w:rPr>
          <w:rFonts w:ascii="Arial" w:eastAsia="Arial Unicode MS" w:hAnsi="Arial" w:cs="Arial"/>
          <w:color w:val="000000"/>
          <w:sz w:val="24"/>
          <w:szCs w:val="24"/>
        </w:rPr>
        <w:lastRenderedPageBreak/>
        <w:t xml:space="preserve">aferidos, e a eventuais penalidades aplicadas, devendo constar do cadastro de atesto de cumprimento de obrigações. </w:t>
      </w:r>
    </w:p>
    <w:p w14:paraId="110A488D"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FF4B9B">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28DF894"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B8617D0"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 xml:space="preserve">O fornecimento e a execução do objeto serão acompanhados e fiscalizados pela servidora Tamara </w:t>
      </w:r>
      <w:proofErr w:type="spellStart"/>
      <w:r w:rsidRPr="00FF4B9B">
        <w:rPr>
          <w:rFonts w:ascii="Arial" w:eastAsia="Arial Unicode MS" w:hAnsi="Arial" w:cs="Arial"/>
          <w:sz w:val="24"/>
          <w:szCs w:val="24"/>
        </w:rPr>
        <w:t>Martiniuk</w:t>
      </w:r>
      <w:proofErr w:type="spellEnd"/>
      <w:r w:rsidRPr="00FF4B9B">
        <w:rPr>
          <w:rFonts w:ascii="Arial" w:eastAsia="Arial Unicode MS" w:hAnsi="Arial" w:cs="Arial"/>
          <w:sz w:val="24"/>
          <w:szCs w:val="24"/>
        </w:rPr>
        <w:t>, designada para esta função como Gestora e Fiscal de Contratos, conforme Portarias de Nomeação nº 29/2025 e nº 30/2025, ou por outro servidor que venha a substituí-la, sendo admitida a contratação de terceiros para assisti-la e subsidiá-la com informações pertinentes ao desempenho dessa atribuição. Serão anotadas em formulários próprios todas as ocorrências relacionadas com o fornecimento mencionado, determinando o que for necessário à regularização das faltas ou defeitos observados.</w:t>
      </w:r>
    </w:p>
    <w:p w14:paraId="524C5C6E"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682C7F1" w14:textId="77777777" w:rsidR="00FF4B9B" w:rsidRPr="00FF4B9B" w:rsidRDefault="00FF4B9B" w:rsidP="00FF4B9B">
      <w:pPr>
        <w:pStyle w:val="PargrafodaLista"/>
        <w:numPr>
          <w:ilvl w:val="0"/>
          <w:numId w:val="219"/>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 xml:space="preserve">A CONTRATADA deverá entregar ao setor responsável do CONTRATO, junto com a Nota Fiscal para fins de pagamento, os seguintes documentos: </w:t>
      </w:r>
    </w:p>
    <w:p w14:paraId="723D5C89" w14:textId="77777777" w:rsidR="00FF4B9B" w:rsidRPr="00FF4B9B" w:rsidRDefault="00FF4B9B" w:rsidP="00FF4B9B">
      <w:pPr>
        <w:pStyle w:val="PargrafodaLista"/>
        <w:numPr>
          <w:ilvl w:val="0"/>
          <w:numId w:val="220"/>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Prova de regularidade com débitos relativos aos Tributos Federais e à dívida ativa da União;</w:t>
      </w:r>
    </w:p>
    <w:p w14:paraId="3713FADE" w14:textId="77777777" w:rsidR="00FF4B9B" w:rsidRPr="00FF4B9B" w:rsidRDefault="00FF4B9B" w:rsidP="00FF4B9B">
      <w:pPr>
        <w:pStyle w:val="PargrafodaLista"/>
        <w:numPr>
          <w:ilvl w:val="0"/>
          <w:numId w:val="220"/>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lastRenderedPageBreak/>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48BDD4F" w14:textId="77777777" w:rsidR="00FF4B9B" w:rsidRPr="00FF4B9B" w:rsidRDefault="00FF4B9B" w:rsidP="00FF4B9B">
      <w:pPr>
        <w:pStyle w:val="PargrafodaLista"/>
        <w:numPr>
          <w:ilvl w:val="0"/>
          <w:numId w:val="220"/>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54B5DE30" w14:textId="77777777" w:rsidR="00FF4B9B" w:rsidRPr="00FF4B9B" w:rsidRDefault="00FF4B9B" w:rsidP="00FF4B9B">
      <w:pPr>
        <w:pStyle w:val="PargrafodaLista"/>
        <w:numPr>
          <w:ilvl w:val="0"/>
          <w:numId w:val="220"/>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019C402" w14:textId="77777777" w:rsidR="00FF4B9B" w:rsidRPr="00FF4B9B" w:rsidRDefault="00FF4B9B" w:rsidP="00FF4B9B">
      <w:pPr>
        <w:pStyle w:val="PargrafodaLista"/>
        <w:numPr>
          <w:ilvl w:val="0"/>
          <w:numId w:val="220"/>
        </w:numPr>
        <w:spacing w:line="360" w:lineRule="auto"/>
        <w:ind w:left="0" w:firstLine="0"/>
        <w:jc w:val="both"/>
        <w:rPr>
          <w:rFonts w:ascii="Arial" w:eastAsia="Arial Unicode MS" w:hAnsi="Arial" w:cs="Arial"/>
          <w:sz w:val="24"/>
          <w:szCs w:val="24"/>
        </w:rPr>
      </w:pPr>
      <w:r w:rsidRPr="00FF4B9B">
        <w:rPr>
          <w:rFonts w:ascii="Arial" w:eastAsia="Arial Unicode MS" w:hAnsi="Arial" w:cs="Arial"/>
          <w:sz w:val="24"/>
          <w:szCs w:val="24"/>
        </w:rPr>
        <w:t>As provas de regularidades poderão ser Certidões Negativas de Débitos ou Certidões Positivas com efeitos de Negativas.</w:t>
      </w:r>
    </w:p>
    <w:p w14:paraId="199E914A" w14:textId="77777777" w:rsidR="00FF4B9B" w:rsidRPr="00FF4B9B" w:rsidRDefault="00FF4B9B" w:rsidP="00FF4B9B">
      <w:pPr>
        <w:pStyle w:val="PargrafodaLista"/>
        <w:numPr>
          <w:ilvl w:val="0"/>
          <w:numId w:val="185"/>
        </w:numPr>
        <w:spacing w:line="360" w:lineRule="auto"/>
        <w:ind w:left="0" w:firstLine="0"/>
        <w:rPr>
          <w:rFonts w:ascii="Arial" w:hAnsi="Arial" w:cs="Arial"/>
          <w:b/>
          <w:bCs/>
          <w:sz w:val="24"/>
          <w:szCs w:val="24"/>
        </w:rPr>
      </w:pPr>
      <w:r w:rsidRPr="00FF4B9B">
        <w:rPr>
          <w:rFonts w:ascii="Arial" w:hAnsi="Arial" w:cs="Arial"/>
          <w:b/>
          <w:bCs/>
          <w:sz w:val="24"/>
          <w:szCs w:val="24"/>
        </w:rPr>
        <w:t>CRITÉRIOS DE MEDIÇÃO E DE PAGAMENTO</w:t>
      </w:r>
    </w:p>
    <w:p w14:paraId="73387CAD" w14:textId="77777777" w:rsidR="00FF4B9B" w:rsidRPr="00FF4B9B" w:rsidRDefault="00FF4B9B" w:rsidP="00FF4B9B">
      <w:pPr>
        <w:pStyle w:val="PargrafodaLista"/>
        <w:spacing w:line="360" w:lineRule="auto"/>
        <w:ind w:left="0"/>
        <w:rPr>
          <w:rFonts w:ascii="Arial" w:hAnsi="Arial" w:cs="Arial"/>
          <w:b/>
          <w:bCs/>
          <w:sz w:val="24"/>
          <w:szCs w:val="24"/>
        </w:rPr>
      </w:pPr>
      <w:r w:rsidRPr="00FF4B9B">
        <w:rPr>
          <w:rFonts w:ascii="Arial" w:hAnsi="Arial" w:cs="Arial"/>
          <w:b/>
          <w:bCs/>
          <w:sz w:val="24"/>
          <w:szCs w:val="24"/>
        </w:rPr>
        <w:t>Recebimento</w:t>
      </w:r>
    </w:p>
    <w:p w14:paraId="5913ECE9"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w:t>
      </w:r>
      <w:r w:rsidRPr="00FF4B9B">
        <w:rPr>
          <w:rFonts w:ascii="Arial" w:hAnsi="Arial" w:cs="Arial"/>
          <w:sz w:val="24"/>
          <w:szCs w:val="24"/>
        </w:rPr>
        <w:tab/>
        <w:t>A CONTRATADA deverá realizar o objeto dentro do horário de funcionamento da Câmara Municipal de Extrema, no local indicado. Se outro horário e dia for necessário a CONTRATADA deverá solicitar autorização por escrito da CONTRATANTE.</w:t>
      </w:r>
    </w:p>
    <w:p w14:paraId="6C748E6B"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7.2</w:t>
      </w:r>
      <w:r w:rsidRPr="00FF4B9B">
        <w:rPr>
          <w:rFonts w:ascii="Arial" w:hAnsi="Arial" w:cs="Arial"/>
          <w:sz w:val="24"/>
          <w:szCs w:val="24"/>
        </w:rPr>
        <w:tab/>
        <w:t xml:space="preserve">O pagamento somente será realizado, com base no objeto efetivamente realizado nas condições estabelecidas. </w:t>
      </w:r>
    </w:p>
    <w:p w14:paraId="4E888EAA"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7.3</w:t>
      </w:r>
      <w:r w:rsidRPr="00FF4B9B">
        <w:rPr>
          <w:rFonts w:ascii="Arial" w:hAnsi="Arial" w:cs="Arial"/>
          <w:sz w:val="24"/>
          <w:szCs w:val="24"/>
        </w:rPr>
        <w:tab/>
        <w:t xml:space="preserve">No caso de controvérsia sobre a realização do objeto o mesmo poderá ser rejeitado pelo almoxarife. </w:t>
      </w:r>
    </w:p>
    <w:p w14:paraId="67D5E9E5" w14:textId="77777777" w:rsid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7.4</w:t>
      </w:r>
      <w:r w:rsidRPr="00FF4B9B">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156404D" w14:textId="77777777" w:rsidR="00FF4B9B" w:rsidRPr="00FF4B9B" w:rsidRDefault="00FF4B9B" w:rsidP="00FF4B9B">
      <w:pPr>
        <w:pStyle w:val="PargrafodaLista"/>
        <w:spacing w:line="360" w:lineRule="auto"/>
        <w:ind w:left="0"/>
        <w:jc w:val="both"/>
        <w:rPr>
          <w:rFonts w:ascii="Arial" w:hAnsi="Arial" w:cs="Arial"/>
          <w:sz w:val="24"/>
          <w:szCs w:val="24"/>
        </w:rPr>
      </w:pPr>
    </w:p>
    <w:p w14:paraId="147AE3BD" w14:textId="77777777" w:rsidR="00FF4B9B" w:rsidRPr="00FF4B9B" w:rsidRDefault="00FF4B9B" w:rsidP="00FF4B9B">
      <w:pPr>
        <w:pStyle w:val="PargrafodaLista"/>
        <w:spacing w:line="360" w:lineRule="auto"/>
        <w:ind w:left="0"/>
        <w:jc w:val="both"/>
        <w:rPr>
          <w:rFonts w:ascii="Arial" w:hAnsi="Arial" w:cs="Arial"/>
          <w:b/>
          <w:bCs/>
          <w:sz w:val="24"/>
          <w:szCs w:val="24"/>
        </w:rPr>
      </w:pPr>
      <w:r w:rsidRPr="00FF4B9B">
        <w:rPr>
          <w:rFonts w:ascii="Arial" w:hAnsi="Arial" w:cs="Arial"/>
          <w:b/>
          <w:bCs/>
          <w:sz w:val="24"/>
          <w:szCs w:val="24"/>
        </w:rPr>
        <w:lastRenderedPageBreak/>
        <w:t>Liquidação</w:t>
      </w:r>
    </w:p>
    <w:p w14:paraId="497F9291"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7.5</w:t>
      </w:r>
      <w:r w:rsidRPr="00FF4B9B">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3E269466"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7.6</w:t>
      </w:r>
      <w:r w:rsidRPr="00FF4B9B">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6917F115"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7.7</w:t>
      </w:r>
      <w:r w:rsidRPr="00FF4B9B">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56889F46"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a)</w:t>
      </w:r>
      <w:r w:rsidRPr="00FF4B9B">
        <w:rPr>
          <w:rFonts w:ascii="Arial" w:hAnsi="Arial" w:cs="Arial"/>
          <w:sz w:val="24"/>
          <w:szCs w:val="24"/>
        </w:rPr>
        <w:tab/>
        <w:t xml:space="preserve">a data da emissão; </w:t>
      </w:r>
    </w:p>
    <w:p w14:paraId="525328CE"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b)</w:t>
      </w:r>
      <w:r w:rsidRPr="00FF4B9B">
        <w:rPr>
          <w:rFonts w:ascii="Arial" w:hAnsi="Arial" w:cs="Arial"/>
          <w:sz w:val="24"/>
          <w:szCs w:val="24"/>
        </w:rPr>
        <w:tab/>
        <w:t xml:space="preserve">os dados do contrato e do órgão contratante; </w:t>
      </w:r>
    </w:p>
    <w:p w14:paraId="5B5141A6"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c)</w:t>
      </w:r>
      <w:r w:rsidRPr="00FF4B9B">
        <w:rPr>
          <w:rFonts w:ascii="Arial" w:hAnsi="Arial" w:cs="Arial"/>
          <w:sz w:val="24"/>
          <w:szCs w:val="24"/>
        </w:rPr>
        <w:tab/>
        <w:t xml:space="preserve">o período respectivo de execução do contrato; </w:t>
      </w:r>
    </w:p>
    <w:p w14:paraId="57505CD6"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d)</w:t>
      </w:r>
      <w:r w:rsidRPr="00FF4B9B">
        <w:rPr>
          <w:rFonts w:ascii="Arial" w:hAnsi="Arial" w:cs="Arial"/>
          <w:sz w:val="24"/>
          <w:szCs w:val="24"/>
        </w:rPr>
        <w:tab/>
        <w:t xml:space="preserve">o valor a pagar; e </w:t>
      </w:r>
    </w:p>
    <w:p w14:paraId="41066E49"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e)</w:t>
      </w:r>
      <w:r w:rsidRPr="00FF4B9B">
        <w:rPr>
          <w:rFonts w:ascii="Arial" w:hAnsi="Arial" w:cs="Arial"/>
          <w:sz w:val="24"/>
          <w:szCs w:val="24"/>
        </w:rPr>
        <w:tab/>
        <w:t>eventual destaque do valor de retenções tributárias cabíveis.</w:t>
      </w:r>
    </w:p>
    <w:p w14:paraId="2EC1B99E"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7.8</w:t>
      </w:r>
      <w:r w:rsidRPr="00FF4B9B">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8FAA6BB"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7.9</w:t>
      </w:r>
      <w:r w:rsidRPr="00FF4B9B">
        <w:rPr>
          <w:rFonts w:ascii="Arial" w:hAnsi="Arial" w:cs="Arial"/>
          <w:sz w:val="24"/>
          <w:szCs w:val="24"/>
        </w:rPr>
        <w:tab/>
        <w:t xml:space="preserve"> A nota fiscal ou instrumento de cobrança equivalente deverá ser obrigatoriamente acompanhado da comprovação da regularidade fiscal.</w:t>
      </w:r>
    </w:p>
    <w:p w14:paraId="22DB46F3"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7.10</w:t>
      </w:r>
      <w:r w:rsidRPr="00FF4B9B">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13DAB26"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lastRenderedPageBreak/>
        <w:t>7.11</w:t>
      </w:r>
      <w:r w:rsidRPr="00FF4B9B">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5DBA699"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7.12</w:t>
      </w:r>
      <w:r w:rsidRPr="00FF4B9B">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693149A"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7.13</w:t>
      </w:r>
      <w:r w:rsidRPr="00FF4B9B">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38A0355" w14:textId="77777777" w:rsidR="00FF4B9B" w:rsidRPr="00FF4B9B" w:rsidRDefault="00FF4B9B" w:rsidP="00FF4B9B">
      <w:pPr>
        <w:pStyle w:val="PargrafodaLista"/>
        <w:spacing w:line="360" w:lineRule="auto"/>
        <w:ind w:left="0"/>
        <w:jc w:val="both"/>
        <w:rPr>
          <w:rFonts w:ascii="Arial" w:hAnsi="Arial" w:cs="Arial"/>
          <w:b/>
          <w:bCs/>
          <w:sz w:val="24"/>
          <w:szCs w:val="24"/>
        </w:rPr>
      </w:pPr>
      <w:r w:rsidRPr="00FF4B9B">
        <w:rPr>
          <w:rFonts w:ascii="Arial" w:hAnsi="Arial" w:cs="Arial"/>
          <w:b/>
          <w:bCs/>
          <w:sz w:val="24"/>
          <w:szCs w:val="24"/>
        </w:rPr>
        <w:t>Prazo de pagamento</w:t>
      </w:r>
    </w:p>
    <w:p w14:paraId="00AE8DE1"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7.14</w:t>
      </w:r>
      <w:r w:rsidRPr="00FF4B9B">
        <w:rPr>
          <w:rFonts w:ascii="Arial" w:hAnsi="Arial" w:cs="Arial"/>
          <w:sz w:val="24"/>
          <w:szCs w:val="24"/>
        </w:rPr>
        <w:tab/>
        <w:t>O pagamento será efetuado no prazo de até 10 (dez) dias úteis contados da finalização da liquidação da despesa.</w:t>
      </w:r>
    </w:p>
    <w:p w14:paraId="4385947B"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7.15</w:t>
      </w:r>
      <w:r w:rsidRPr="00FF4B9B">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769DFECF" w14:textId="77777777" w:rsidR="00FF4B9B" w:rsidRPr="00FF4B9B" w:rsidRDefault="00FF4B9B" w:rsidP="00FF4B9B">
      <w:pPr>
        <w:pStyle w:val="PargrafodaLista"/>
        <w:spacing w:line="360" w:lineRule="auto"/>
        <w:ind w:left="0"/>
        <w:jc w:val="both"/>
        <w:rPr>
          <w:rFonts w:ascii="Arial" w:hAnsi="Arial" w:cs="Arial"/>
          <w:b/>
          <w:bCs/>
          <w:sz w:val="24"/>
          <w:szCs w:val="24"/>
        </w:rPr>
      </w:pPr>
      <w:r w:rsidRPr="00FF4B9B">
        <w:rPr>
          <w:rFonts w:ascii="Arial" w:hAnsi="Arial" w:cs="Arial"/>
          <w:b/>
          <w:bCs/>
          <w:sz w:val="24"/>
          <w:szCs w:val="24"/>
        </w:rPr>
        <w:t>Forma de pagamento</w:t>
      </w:r>
    </w:p>
    <w:p w14:paraId="2645457C"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7.16</w:t>
      </w:r>
      <w:r w:rsidRPr="00FF4B9B">
        <w:rPr>
          <w:rFonts w:ascii="Arial" w:hAnsi="Arial" w:cs="Arial"/>
          <w:sz w:val="24"/>
          <w:szCs w:val="24"/>
        </w:rPr>
        <w:tab/>
        <w:t>O pagamento será realizado por meio de ordem bancária, para crédito em banco, agência e conta corrente indicados pelo contratado ou mediante boleto bancário.</w:t>
      </w:r>
    </w:p>
    <w:p w14:paraId="4A876A4E"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7.17</w:t>
      </w:r>
      <w:r w:rsidRPr="00FF4B9B">
        <w:rPr>
          <w:rFonts w:ascii="Arial" w:hAnsi="Arial" w:cs="Arial"/>
          <w:sz w:val="24"/>
          <w:szCs w:val="24"/>
        </w:rPr>
        <w:tab/>
        <w:t>Quando do pagamento, será efetuada a retenção tributária prevista na legislação aplicável.</w:t>
      </w:r>
    </w:p>
    <w:p w14:paraId="48061E62"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lastRenderedPageBreak/>
        <w:t>7.18</w:t>
      </w:r>
      <w:r w:rsidRPr="00FF4B9B">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DC86C98" w14:textId="77777777" w:rsidR="00FF4B9B" w:rsidRPr="00FF4B9B" w:rsidRDefault="00FF4B9B" w:rsidP="00FF4B9B">
      <w:pPr>
        <w:pStyle w:val="PargrafodaLista"/>
        <w:spacing w:line="360" w:lineRule="auto"/>
        <w:ind w:left="0"/>
        <w:jc w:val="both"/>
        <w:rPr>
          <w:rFonts w:ascii="Arial" w:hAnsi="Arial" w:cs="Arial"/>
          <w:sz w:val="24"/>
          <w:szCs w:val="24"/>
        </w:rPr>
      </w:pPr>
      <w:r w:rsidRPr="00FF4B9B">
        <w:rPr>
          <w:rFonts w:ascii="Arial" w:hAnsi="Arial" w:cs="Arial"/>
          <w:sz w:val="24"/>
          <w:szCs w:val="24"/>
        </w:rPr>
        <w:t>7.19</w:t>
      </w:r>
      <w:r w:rsidRPr="00FF4B9B">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7CFAD8A2" w14:textId="77777777" w:rsidR="00FF4B9B" w:rsidRPr="00FF4B9B" w:rsidRDefault="00FF4B9B" w:rsidP="00FF4B9B">
      <w:pPr>
        <w:pStyle w:val="PargrafodaLista"/>
        <w:spacing w:line="360" w:lineRule="auto"/>
        <w:ind w:left="0"/>
        <w:jc w:val="both"/>
        <w:rPr>
          <w:rFonts w:ascii="Arial" w:hAnsi="Arial" w:cs="Arial"/>
          <w:b/>
          <w:bCs/>
          <w:sz w:val="24"/>
          <w:szCs w:val="24"/>
        </w:rPr>
      </w:pPr>
      <w:r w:rsidRPr="00FF4B9B">
        <w:rPr>
          <w:rFonts w:ascii="Arial" w:hAnsi="Arial" w:cs="Arial"/>
          <w:sz w:val="24"/>
          <w:szCs w:val="24"/>
        </w:rPr>
        <w:t>7.20</w:t>
      </w:r>
      <w:r w:rsidRPr="00FF4B9B">
        <w:rPr>
          <w:rFonts w:ascii="Arial" w:hAnsi="Arial" w:cs="Arial"/>
          <w:sz w:val="24"/>
          <w:szCs w:val="24"/>
        </w:rPr>
        <w:tab/>
        <w:t>Não será admitida a antecipação de pagamento</w:t>
      </w:r>
      <w:r w:rsidRPr="00FF4B9B">
        <w:rPr>
          <w:rFonts w:ascii="Arial" w:hAnsi="Arial" w:cs="Arial"/>
          <w:b/>
          <w:bCs/>
          <w:sz w:val="24"/>
          <w:szCs w:val="24"/>
        </w:rPr>
        <w:t>.</w:t>
      </w:r>
    </w:p>
    <w:p w14:paraId="3E55C1C0" w14:textId="77777777" w:rsidR="00FF4B9B" w:rsidRPr="00FF4B9B" w:rsidRDefault="00FF4B9B" w:rsidP="00FF4B9B">
      <w:pPr>
        <w:pStyle w:val="Nivel10"/>
        <w:numPr>
          <w:ilvl w:val="0"/>
          <w:numId w:val="185"/>
        </w:numPr>
        <w:spacing w:before="0" w:after="0" w:line="360" w:lineRule="auto"/>
        <w:ind w:left="0" w:firstLine="0"/>
        <w:rPr>
          <w:color w:val="000000" w:themeColor="text1"/>
          <w:sz w:val="24"/>
          <w:szCs w:val="24"/>
        </w:rPr>
      </w:pPr>
      <w:r w:rsidRPr="00FF4B9B">
        <w:rPr>
          <w:color w:val="000000" w:themeColor="text1"/>
          <w:sz w:val="24"/>
          <w:szCs w:val="24"/>
        </w:rPr>
        <w:t>FORMA E CRITÉRIOS DE SELEÇÃO DO FORNECEDOR</w:t>
      </w:r>
    </w:p>
    <w:p w14:paraId="7AF6C92C" w14:textId="77777777" w:rsidR="00FF4B9B" w:rsidRPr="00FF4B9B" w:rsidRDefault="00FF4B9B" w:rsidP="00FF4B9B">
      <w:pPr>
        <w:pStyle w:val="Nivel10"/>
        <w:spacing w:before="0" w:after="0" w:line="360" w:lineRule="auto"/>
        <w:ind w:firstLine="0"/>
        <w:rPr>
          <w:color w:val="000000" w:themeColor="text1"/>
          <w:sz w:val="24"/>
          <w:szCs w:val="24"/>
        </w:rPr>
      </w:pPr>
      <w:r w:rsidRPr="00FF4B9B">
        <w:rPr>
          <w:color w:val="000000" w:themeColor="text1"/>
          <w:sz w:val="24"/>
          <w:szCs w:val="24"/>
        </w:rPr>
        <w:t xml:space="preserve"> </w:t>
      </w:r>
    </w:p>
    <w:p w14:paraId="6890A8CC" w14:textId="77777777" w:rsidR="00FF4B9B" w:rsidRPr="00FF4B9B" w:rsidRDefault="00FF4B9B" w:rsidP="00FF4B9B">
      <w:pPr>
        <w:pStyle w:val="Nivel2"/>
        <w:numPr>
          <w:ilvl w:val="0"/>
          <w:numId w:val="0"/>
        </w:numPr>
        <w:spacing w:before="0" w:after="0" w:line="360" w:lineRule="auto"/>
        <w:ind w:firstLine="708"/>
        <w:rPr>
          <w:rFonts w:ascii="Arial" w:hAnsi="Arial" w:cs="Arial"/>
          <w:color w:val="000000" w:themeColor="text1"/>
          <w:sz w:val="24"/>
          <w:szCs w:val="24"/>
        </w:rPr>
      </w:pPr>
      <w:bookmarkStart w:id="12" w:name="_Hlk186385912"/>
      <w:r w:rsidRPr="00FF4B9B">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4878EBAE" w14:textId="77777777" w:rsidR="00FF4B9B" w:rsidRPr="00FF4B9B" w:rsidRDefault="00FF4B9B" w:rsidP="00FF4B9B">
      <w:pPr>
        <w:pStyle w:val="Nivel2"/>
        <w:numPr>
          <w:ilvl w:val="0"/>
          <w:numId w:val="0"/>
        </w:numPr>
        <w:spacing w:before="0" w:after="0" w:line="360" w:lineRule="auto"/>
        <w:ind w:firstLine="708"/>
        <w:rPr>
          <w:rFonts w:ascii="Arial" w:hAnsi="Arial" w:cs="Arial"/>
          <w:color w:val="000000" w:themeColor="text1"/>
          <w:sz w:val="24"/>
          <w:szCs w:val="24"/>
        </w:rPr>
      </w:pPr>
    </w:p>
    <w:p w14:paraId="61F63FC3" w14:textId="77777777" w:rsidR="00FF4B9B" w:rsidRPr="00FF4B9B" w:rsidRDefault="00FF4B9B" w:rsidP="00FF4B9B">
      <w:pPr>
        <w:pStyle w:val="Nivel2"/>
        <w:numPr>
          <w:ilvl w:val="0"/>
          <w:numId w:val="185"/>
        </w:numPr>
        <w:spacing w:before="0" w:after="0" w:line="360" w:lineRule="auto"/>
        <w:ind w:left="0" w:firstLine="0"/>
        <w:rPr>
          <w:rFonts w:ascii="Arial" w:hAnsi="Arial" w:cs="Arial"/>
          <w:b/>
          <w:bCs/>
          <w:color w:val="000000"/>
          <w:sz w:val="24"/>
          <w:szCs w:val="24"/>
        </w:rPr>
      </w:pPr>
      <w:r w:rsidRPr="00FF4B9B">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EF8F59B" w14:textId="77777777" w:rsidR="00FF4B9B" w:rsidRPr="00FF4B9B" w:rsidRDefault="00FF4B9B" w:rsidP="00FF4B9B">
      <w:pPr>
        <w:pStyle w:val="Nivel2"/>
        <w:numPr>
          <w:ilvl w:val="0"/>
          <w:numId w:val="0"/>
        </w:numPr>
        <w:spacing w:before="0" w:after="0" w:line="360" w:lineRule="auto"/>
        <w:rPr>
          <w:rFonts w:ascii="Arial" w:hAnsi="Arial" w:cs="Arial"/>
          <w:b/>
          <w:bCs/>
          <w:color w:val="000000"/>
          <w:sz w:val="24"/>
          <w:szCs w:val="24"/>
        </w:rPr>
      </w:pPr>
    </w:p>
    <w:p w14:paraId="6FF30602" w14:textId="77777777" w:rsidR="00FF4B9B" w:rsidRPr="00FF4B9B" w:rsidRDefault="00FF4B9B" w:rsidP="00FF4B9B">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FF4B9B">
        <w:rPr>
          <w:rFonts w:ascii="Arial" w:eastAsia="Times New Roman" w:hAnsi="Arial" w:cs="Arial"/>
          <w:color w:val="000000" w:themeColor="text1"/>
          <w:sz w:val="24"/>
          <w:szCs w:val="24"/>
        </w:rPr>
        <w:t>A estimativa do valor da contratação está demonstrada na tabela a seguir:</w:t>
      </w:r>
    </w:p>
    <w:tbl>
      <w:tblPr>
        <w:tblStyle w:val="Tabelacomgrade"/>
        <w:tblW w:w="10560" w:type="dxa"/>
        <w:jc w:val="center"/>
        <w:tblLook w:val="04A0" w:firstRow="1" w:lastRow="0" w:firstColumn="1" w:lastColumn="0" w:noHBand="0" w:noVBand="1"/>
      </w:tblPr>
      <w:tblGrid>
        <w:gridCol w:w="790"/>
        <w:gridCol w:w="3998"/>
        <w:gridCol w:w="1336"/>
        <w:gridCol w:w="1470"/>
        <w:gridCol w:w="1483"/>
        <w:gridCol w:w="1483"/>
      </w:tblGrid>
      <w:tr w:rsidR="00FF4B9B" w:rsidRPr="00FF4B9B" w14:paraId="7B09310E" w14:textId="77777777" w:rsidTr="004D00CB">
        <w:trPr>
          <w:trHeight w:val="744"/>
          <w:jc w:val="center"/>
        </w:trPr>
        <w:tc>
          <w:tcPr>
            <w:tcW w:w="421" w:type="dxa"/>
            <w:hideMark/>
          </w:tcPr>
          <w:p w14:paraId="593A7E99"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ITEM</w:t>
            </w:r>
          </w:p>
        </w:tc>
        <w:tc>
          <w:tcPr>
            <w:tcW w:w="4367" w:type="dxa"/>
            <w:hideMark/>
          </w:tcPr>
          <w:p w14:paraId="3417A7CC"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DESCRIÇÃO</w:t>
            </w:r>
          </w:p>
        </w:tc>
        <w:tc>
          <w:tcPr>
            <w:tcW w:w="1336" w:type="dxa"/>
            <w:hideMark/>
          </w:tcPr>
          <w:p w14:paraId="0A8D0C63"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MEDIANA VALOR UNIT.</w:t>
            </w:r>
          </w:p>
        </w:tc>
        <w:tc>
          <w:tcPr>
            <w:tcW w:w="1470" w:type="dxa"/>
            <w:hideMark/>
          </w:tcPr>
          <w:p w14:paraId="6020EC2F"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QUANT. ESTIMADA ANUAL</w:t>
            </w:r>
          </w:p>
        </w:tc>
        <w:tc>
          <w:tcPr>
            <w:tcW w:w="1483" w:type="dxa"/>
            <w:hideMark/>
          </w:tcPr>
          <w:p w14:paraId="6A11A615"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VALOR GLOBAL ESTIMADO PARA 12 MESES</w:t>
            </w:r>
          </w:p>
        </w:tc>
        <w:tc>
          <w:tcPr>
            <w:tcW w:w="1483" w:type="dxa"/>
          </w:tcPr>
          <w:p w14:paraId="421D59C2" w14:textId="77777777" w:rsidR="00FF4B9B" w:rsidRPr="00FF4B9B" w:rsidRDefault="00FF4B9B" w:rsidP="004D00CB">
            <w:pPr>
              <w:jc w:val="center"/>
              <w:rPr>
                <w:rFonts w:ascii="Arial" w:hAnsi="Arial" w:cs="Arial"/>
                <w:b/>
                <w:bCs/>
                <w:color w:val="000000"/>
                <w:sz w:val="24"/>
                <w:szCs w:val="24"/>
              </w:rPr>
            </w:pPr>
            <w:r w:rsidRPr="00FF4B9B">
              <w:rPr>
                <w:rFonts w:ascii="Arial" w:hAnsi="Arial" w:cs="Arial"/>
                <w:b/>
                <w:bCs/>
                <w:color w:val="000000"/>
                <w:sz w:val="24"/>
                <w:szCs w:val="24"/>
              </w:rPr>
              <w:t>VALOR GLOBAL ESTIMADO PARA 60 MESES</w:t>
            </w:r>
          </w:p>
        </w:tc>
      </w:tr>
      <w:tr w:rsidR="00FF4B9B" w:rsidRPr="00FF4B9B" w14:paraId="167736A5" w14:textId="77777777" w:rsidTr="004D00CB">
        <w:trPr>
          <w:trHeight w:val="1452"/>
          <w:jc w:val="center"/>
        </w:trPr>
        <w:tc>
          <w:tcPr>
            <w:tcW w:w="421" w:type="dxa"/>
            <w:hideMark/>
          </w:tcPr>
          <w:p w14:paraId="2AABCE2A"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01</w:t>
            </w:r>
          </w:p>
        </w:tc>
        <w:tc>
          <w:tcPr>
            <w:tcW w:w="4367" w:type="dxa"/>
            <w:hideMark/>
          </w:tcPr>
          <w:p w14:paraId="1C10E046" w14:textId="77777777" w:rsidR="00FF4B9B" w:rsidRPr="00FF4B9B" w:rsidRDefault="00FF4B9B" w:rsidP="004D00CB">
            <w:pPr>
              <w:jc w:val="both"/>
              <w:rPr>
                <w:rFonts w:ascii="Arial" w:hAnsi="Arial" w:cs="Arial"/>
                <w:color w:val="000000"/>
                <w:sz w:val="24"/>
                <w:szCs w:val="24"/>
              </w:rPr>
            </w:pPr>
            <w:r w:rsidRPr="00FF4B9B">
              <w:rPr>
                <w:rFonts w:ascii="Arial" w:hAnsi="Arial" w:cs="Arial"/>
                <w:b/>
                <w:bCs/>
                <w:color w:val="000000"/>
                <w:sz w:val="24"/>
                <w:szCs w:val="24"/>
              </w:rPr>
              <w:t xml:space="preserve">Manteiga de primeira qualidade com sal. Pote de 500g cada.     </w:t>
            </w:r>
            <w:r w:rsidRPr="00FF4B9B">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336" w:type="dxa"/>
            <w:noWrap/>
            <w:hideMark/>
          </w:tcPr>
          <w:p w14:paraId="4E78AE0D"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R$ 33,59</w:t>
            </w:r>
          </w:p>
        </w:tc>
        <w:tc>
          <w:tcPr>
            <w:tcW w:w="1470" w:type="dxa"/>
            <w:hideMark/>
          </w:tcPr>
          <w:p w14:paraId="06BA13A6"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200 potes de 500g cada</w:t>
            </w:r>
          </w:p>
        </w:tc>
        <w:tc>
          <w:tcPr>
            <w:tcW w:w="1483" w:type="dxa"/>
            <w:noWrap/>
            <w:hideMark/>
          </w:tcPr>
          <w:p w14:paraId="2B908280"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R$ 6.718,00</w:t>
            </w:r>
          </w:p>
        </w:tc>
        <w:tc>
          <w:tcPr>
            <w:tcW w:w="1483" w:type="dxa"/>
          </w:tcPr>
          <w:p w14:paraId="61EB2F01" w14:textId="77777777" w:rsidR="00FF4B9B" w:rsidRPr="00FF4B9B" w:rsidRDefault="00FF4B9B" w:rsidP="004D00CB">
            <w:pPr>
              <w:jc w:val="center"/>
              <w:rPr>
                <w:rFonts w:ascii="Arial" w:hAnsi="Arial" w:cs="Arial"/>
                <w:color w:val="000000"/>
                <w:sz w:val="24"/>
                <w:szCs w:val="24"/>
              </w:rPr>
            </w:pPr>
            <w:r w:rsidRPr="00FF4B9B">
              <w:rPr>
                <w:rFonts w:ascii="Arial" w:hAnsi="Arial" w:cs="Arial"/>
                <w:color w:val="000000"/>
                <w:sz w:val="24"/>
                <w:szCs w:val="24"/>
              </w:rPr>
              <w:t>R$ 33.590,00</w:t>
            </w:r>
          </w:p>
        </w:tc>
      </w:tr>
    </w:tbl>
    <w:p w14:paraId="76782663" w14:textId="77777777" w:rsidR="00FF4B9B" w:rsidRPr="00FF4B9B" w:rsidRDefault="00FF4B9B" w:rsidP="00FF4B9B">
      <w:pPr>
        <w:pStyle w:val="Nivel2"/>
        <w:numPr>
          <w:ilvl w:val="0"/>
          <w:numId w:val="0"/>
        </w:numPr>
        <w:spacing w:before="0" w:after="0" w:line="360" w:lineRule="auto"/>
        <w:ind w:firstLine="708"/>
        <w:rPr>
          <w:rFonts w:ascii="Arial" w:hAnsi="Arial" w:cs="Arial"/>
          <w:color w:val="000000"/>
          <w:sz w:val="24"/>
          <w:szCs w:val="24"/>
        </w:rPr>
      </w:pPr>
    </w:p>
    <w:p w14:paraId="7A65AAFB" w14:textId="77777777" w:rsidR="00FF4B9B" w:rsidRPr="00FF4B9B" w:rsidRDefault="00FF4B9B" w:rsidP="00FF4B9B">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FF4B9B">
        <w:rPr>
          <w:rFonts w:ascii="Arial" w:hAnsi="Arial" w:cs="Arial"/>
          <w:color w:val="000000"/>
          <w:sz w:val="24"/>
          <w:szCs w:val="24"/>
        </w:rPr>
        <w:lastRenderedPageBreak/>
        <w:t>As memórias de cálculo e dos documentos que lhe dão suporte, com os parâmetros utilizados para a obtenção dos preços e para os respectivos cálculos, constam de documento separado e classificado “Análise Crítica dos Dados Coletados”.</w:t>
      </w:r>
    </w:p>
    <w:bookmarkEnd w:id="12"/>
    <w:p w14:paraId="295D6BAD" w14:textId="77777777" w:rsidR="00FF4B9B" w:rsidRPr="00FF4B9B" w:rsidRDefault="00FF4B9B" w:rsidP="00FF4B9B">
      <w:pPr>
        <w:pStyle w:val="Nivel2"/>
        <w:numPr>
          <w:ilvl w:val="0"/>
          <w:numId w:val="0"/>
        </w:numPr>
        <w:spacing w:before="0" w:after="0" w:line="360" w:lineRule="auto"/>
        <w:rPr>
          <w:rFonts w:ascii="Arial" w:eastAsia="Times New Roman" w:hAnsi="Arial" w:cs="Arial"/>
          <w:color w:val="000000" w:themeColor="text1"/>
          <w:sz w:val="24"/>
          <w:szCs w:val="24"/>
        </w:rPr>
      </w:pPr>
    </w:p>
    <w:p w14:paraId="7FF89580" w14:textId="77777777" w:rsidR="00FF4B9B" w:rsidRPr="00FF4B9B" w:rsidRDefault="00FF4B9B" w:rsidP="00FF4B9B">
      <w:pPr>
        <w:pStyle w:val="Nivel10"/>
        <w:numPr>
          <w:ilvl w:val="0"/>
          <w:numId w:val="185"/>
        </w:numPr>
        <w:spacing w:before="0" w:after="0" w:line="360" w:lineRule="auto"/>
        <w:ind w:left="0" w:firstLine="0"/>
        <w:rPr>
          <w:sz w:val="24"/>
          <w:szCs w:val="24"/>
        </w:rPr>
      </w:pPr>
      <w:r w:rsidRPr="00FF4B9B">
        <w:rPr>
          <w:sz w:val="24"/>
          <w:szCs w:val="24"/>
        </w:rPr>
        <w:t xml:space="preserve">ADEQUAÇÃO ORÇAMENTÁRIA </w:t>
      </w:r>
    </w:p>
    <w:p w14:paraId="7E8C3E8A" w14:textId="77777777" w:rsidR="00FF4B9B" w:rsidRPr="00FF4B9B" w:rsidRDefault="00FF4B9B" w:rsidP="00FF4B9B">
      <w:pPr>
        <w:spacing w:line="360" w:lineRule="auto"/>
        <w:rPr>
          <w:rFonts w:ascii="Arial" w:hAnsi="Arial" w:cs="Arial"/>
          <w:sz w:val="24"/>
          <w:szCs w:val="24"/>
        </w:rPr>
      </w:pPr>
    </w:p>
    <w:p w14:paraId="65483BD3" w14:textId="77777777" w:rsidR="00FF4B9B" w:rsidRPr="00FF4B9B" w:rsidRDefault="00FF4B9B" w:rsidP="00FF4B9B">
      <w:pPr>
        <w:spacing w:line="360" w:lineRule="auto"/>
        <w:ind w:firstLine="708"/>
        <w:contextualSpacing/>
        <w:jc w:val="both"/>
        <w:rPr>
          <w:rFonts w:ascii="Arial" w:hAnsi="Arial" w:cs="Arial"/>
          <w:sz w:val="24"/>
          <w:szCs w:val="24"/>
        </w:rPr>
      </w:pPr>
      <w:r w:rsidRPr="00FF4B9B">
        <w:rPr>
          <w:rFonts w:ascii="Arial" w:hAnsi="Arial" w:cs="Arial"/>
          <w:sz w:val="24"/>
          <w:szCs w:val="24"/>
        </w:rPr>
        <w:t>As despesas decorrentes da presente contratação correrão à conta de recursos específicos consignados no Orçamento da Câmara Municipal de Extrema.</w:t>
      </w:r>
    </w:p>
    <w:p w14:paraId="1F2C0C0F" w14:textId="64ED683E" w:rsidR="00FF4B9B" w:rsidRPr="00FF4B9B" w:rsidRDefault="00FF4B9B" w:rsidP="00FF4B9B">
      <w:pPr>
        <w:pStyle w:val="PargrafodaLista"/>
        <w:spacing w:after="0" w:line="360" w:lineRule="auto"/>
        <w:ind w:left="360" w:firstLine="348"/>
        <w:contextualSpacing/>
        <w:jc w:val="both"/>
        <w:rPr>
          <w:rFonts w:ascii="Arial" w:hAnsi="Arial" w:cs="Arial"/>
          <w:sz w:val="24"/>
          <w:szCs w:val="24"/>
        </w:rPr>
      </w:pPr>
      <w:r w:rsidRPr="00FF4B9B">
        <w:rPr>
          <w:rFonts w:ascii="Arial" w:hAnsi="Arial" w:cs="Arial"/>
          <w:sz w:val="24"/>
          <w:szCs w:val="24"/>
        </w:rPr>
        <w:t xml:space="preserve">A contratação será atendida pela seguinte dotação: </w:t>
      </w:r>
    </w:p>
    <w:p w14:paraId="77D75F55" w14:textId="77777777" w:rsidR="00FF4B9B" w:rsidRPr="00FF4B9B" w:rsidRDefault="00FF4B9B" w:rsidP="00FF4B9B">
      <w:pPr>
        <w:pStyle w:val="PargrafodaLista"/>
        <w:spacing w:line="360" w:lineRule="auto"/>
        <w:ind w:left="360" w:firstLine="348"/>
        <w:contextualSpacing/>
        <w:jc w:val="both"/>
        <w:rPr>
          <w:rFonts w:ascii="Arial" w:hAnsi="Arial" w:cs="Arial"/>
          <w:sz w:val="24"/>
          <w:szCs w:val="24"/>
        </w:rPr>
      </w:pPr>
      <w:r w:rsidRPr="00FF4B9B">
        <w:rPr>
          <w:rFonts w:ascii="Arial" w:hAnsi="Arial" w:cs="Arial"/>
          <w:b/>
          <w:bCs/>
          <w:sz w:val="24"/>
          <w:szCs w:val="24"/>
        </w:rPr>
        <w:t>Dotação:</w:t>
      </w:r>
      <w:r w:rsidRPr="00FF4B9B">
        <w:rPr>
          <w:rFonts w:ascii="Arial" w:hAnsi="Arial" w:cs="Arial"/>
          <w:sz w:val="24"/>
          <w:szCs w:val="24"/>
        </w:rPr>
        <w:t xml:space="preserve"> 33903007</w:t>
      </w:r>
    </w:p>
    <w:p w14:paraId="1C712F73" w14:textId="77777777" w:rsidR="00FF4B9B" w:rsidRPr="00FF4B9B" w:rsidRDefault="00FF4B9B" w:rsidP="00FF4B9B">
      <w:pPr>
        <w:pStyle w:val="PargrafodaLista"/>
        <w:spacing w:line="360" w:lineRule="auto"/>
        <w:ind w:left="360" w:firstLine="348"/>
        <w:contextualSpacing/>
        <w:jc w:val="both"/>
        <w:rPr>
          <w:rFonts w:ascii="Arial" w:hAnsi="Arial" w:cs="Arial"/>
          <w:sz w:val="24"/>
          <w:szCs w:val="24"/>
        </w:rPr>
      </w:pPr>
      <w:r w:rsidRPr="00FF4B9B">
        <w:rPr>
          <w:rFonts w:ascii="Arial" w:hAnsi="Arial" w:cs="Arial"/>
          <w:sz w:val="24"/>
          <w:szCs w:val="24"/>
        </w:rPr>
        <w:t>Ficha:6,17,29,50</w:t>
      </w:r>
    </w:p>
    <w:p w14:paraId="3D361416" w14:textId="77777777" w:rsidR="00FF4B9B" w:rsidRDefault="00FF4B9B" w:rsidP="00FF4B9B">
      <w:pPr>
        <w:pStyle w:val="PargrafodaLista"/>
        <w:spacing w:after="0" w:line="360" w:lineRule="auto"/>
        <w:ind w:left="360" w:firstLine="348"/>
        <w:contextualSpacing/>
        <w:jc w:val="both"/>
        <w:rPr>
          <w:rFonts w:ascii="Arial" w:hAnsi="Arial" w:cs="Arial"/>
          <w:sz w:val="24"/>
          <w:szCs w:val="24"/>
        </w:rPr>
      </w:pPr>
      <w:r w:rsidRPr="00FF4B9B">
        <w:rPr>
          <w:rFonts w:ascii="Arial" w:hAnsi="Arial" w:cs="Arial"/>
          <w:sz w:val="24"/>
          <w:szCs w:val="24"/>
        </w:rPr>
        <w:t>Resumo: GÊNEROS DE ALIMENTAÇÃO</w:t>
      </w:r>
    </w:p>
    <w:p w14:paraId="59DFEF92" w14:textId="77777777" w:rsidR="00FF4B9B" w:rsidRPr="00FF4B9B" w:rsidRDefault="00FF4B9B" w:rsidP="00FF4B9B">
      <w:pPr>
        <w:pStyle w:val="PargrafodaLista"/>
        <w:spacing w:after="0" w:line="360" w:lineRule="auto"/>
        <w:ind w:left="360" w:firstLine="348"/>
        <w:contextualSpacing/>
        <w:jc w:val="both"/>
        <w:rPr>
          <w:rFonts w:ascii="Arial" w:hAnsi="Arial" w:cs="Arial"/>
          <w:sz w:val="24"/>
          <w:szCs w:val="24"/>
        </w:rPr>
      </w:pPr>
    </w:p>
    <w:bookmarkEnd w:id="8"/>
    <w:p w14:paraId="5EAD6A81" w14:textId="77777777" w:rsidR="00FF4B9B" w:rsidRPr="00FF4B9B" w:rsidRDefault="00FF4B9B" w:rsidP="00FF4B9B">
      <w:pPr>
        <w:pStyle w:val="Nivel10"/>
        <w:numPr>
          <w:ilvl w:val="0"/>
          <w:numId w:val="185"/>
        </w:numPr>
        <w:spacing w:before="0" w:after="0" w:line="360" w:lineRule="auto"/>
        <w:ind w:left="0" w:firstLine="0"/>
        <w:rPr>
          <w:sz w:val="24"/>
          <w:szCs w:val="24"/>
        </w:rPr>
      </w:pPr>
      <w:r w:rsidRPr="00FF4B9B">
        <w:rPr>
          <w:sz w:val="24"/>
          <w:szCs w:val="24"/>
        </w:rPr>
        <w:t xml:space="preserve">JUSTIFICATIVA </w:t>
      </w:r>
    </w:p>
    <w:p w14:paraId="3DDBC0E3" w14:textId="77777777" w:rsidR="00FF4B9B" w:rsidRPr="00FF4B9B" w:rsidRDefault="00FF4B9B" w:rsidP="00FF4B9B">
      <w:pPr>
        <w:pStyle w:val="NormalWeb"/>
        <w:spacing w:line="360" w:lineRule="auto"/>
        <w:jc w:val="both"/>
        <w:rPr>
          <w:rFonts w:ascii="Arial" w:hAnsi="Arial" w:cs="Arial"/>
        </w:rPr>
      </w:pPr>
    </w:p>
    <w:p w14:paraId="32839F21"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A presente contratação fundamenta-se na necessidade técnica de garantir o fornecimento contínuo e padronizado de manteiga com sal de primeira qualidade para atendimento às demandas alimentares institucionais da Câmara Municipal de Extrema, no contexto de suporte às atividades administrativas desenvolvidas por vereadores e servidores. Trata-se de insumo de consumo regular, utilizado na preparação e composição de lanches e refeições simples no ambiente de trabalho, cuja ausência pode ocasionar descontinuidade nos serviços de apoio e prejuízo à organização das rotinas internas.</w:t>
      </w:r>
    </w:p>
    <w:p w14:paraId="7E7C8695"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 xml:space="preserve">Sob o aspecto técnico, a definição do objeto contempla especificação clara e objetiva do produto, estabelecendo que a manteiga seja produzida exclusivamente a partir de creme de leite pasteurizado com adição de sal, sem a incorporação de gorduras vegetais ou quaisquer substitutos lipídicos. Tal exigência visa assegurar qualidade físico-química e sensorial compatível com o padrão de manteiga tradicional, garantir aderência às normas sanitárias aplicáveis a produtos lácteos e evitar a aquisição de produtos análogos que, </w:t>
      </w:r>
      <w:r w:rsidRPr="00FF4B9B">
        <w:rPr>
          <w:rFonts w:ascii="Arial" w:hAnsi="Arial" w:cs="Arial"/>
        </w:rPr>
        <w:lastRenderedPageBreak/>
        <w:t>embora comercialmente semelhantes, apresentam composição distinta e potencial variação de desempenho culinário e nutricional.</w:t>
      </w:r>
    </w:p>
    <w:p w14:paraId="0A43FAEB"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O quantitativo anual estimado foi dimensionado com base no histórico de consumo institucional e na projeção de demanda ao longo do exercício, considerando a necessidade de fornecimento parcelado e manutenção de estoque mínimo que possibilite abastecimento regular, sem excessos que possam comprometer a validade do produto ou gerar desperdícios. A opção por fornecimento continuado permite maior eficiência logística, melhor controle de qualidade por lote entregue e adequação do consumo à dinâmica administrativa.</w:t>
      </w:r>
    </w:p>
    <w:p w14:paraId="6CFDB55A"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Adicionalmente, a contratação exclusiva de Microempresas, Empresas de Pequeno Porte ou equiparadas mostra-se tecnicamente viável e juridicamente adequada ao objeto, que apresenta baixa complexidade tecnológica e ampla disponibilidade no mercado fornecedor, possibilitando competição efetiva entre pequenos fornecedores e atendimento integral das especificações estabelecidas, sem prejuízo à qualidade, economicidade ou eficiência da contratação. Dessa forma, resta evidenciada a consistência técnica do objeto, do quantitativo estimado e do modelo de fornecimento proposto, justificando a realização da contratação nos termos planejados.</w:t>
      </w:r>
    </w:p>
    <w:p w14:paraId="5C232F6F"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A justificativa econômica da presente contratação fundamenta-se na necessidade de garantir o fornecimento regular de manteiga com sal para atendimento às demandas institucionais da Câmara Municipal de Extrema, por meio de planejamento prévio e estimativa anual de consumo, medida que favorece a racionalização dos gastos públicos e a previsibilidade orçamentária. A definição de quantitativo estimado com fornecimento parcelado ao longo do exercício possibilita melhor gestão de estoque, redução de perdas por vencimento e prevenção de aquisições emergenciais, as quais, em regra, apresentam menor competitividade e potenciais custos superiores.</w:t>
      </w:r>
    </w:p>
    <w:p w14:paraId="4CDFAB56"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 xml:space="preserve">A padronização das especificações do produto contribui para maior comparabilidade entre propostas, ampliando a transparência do processo licitatório e permitindo à Administração selecionar a proposta mais vantajosa sob o ponto de vista do custo-benefício, considerando qualidade e preço. Ademais, a contratação exclusiva de Microempresas, Empresas de Pequeno Porte ou equiparadas tende a ampliar a participação de fornecedores no certame, </w:t>
      </w:r>
      <w:r w:rsidRPr="00FF4B9B">
        <w:rPr>
          <w:rFonts w:ascii="Arial" w:hAnsi="Arial" w:cs="Arial"/>
        </w:rPr>
        <w:lastRenderedPageBreak/>
        <w:t>estimular a concorrência e favorecer a obtenção de preços compatíveis com os praticados no mercado, sem prejuízo do atendimento às exigências técnicas estabelecidas.</w:t>
      </w:r>
    </w:p>
    <w:p w14:paraId="3BBCDF4E"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Destaca-se, ainda, que o modelo de fornecimento continuado permite pagamentos proporcionais à efetiva demanda, evitando imobilização desnecessária de recursos públicos e assegurando maior eficiência na execução orçamentária. Dessa forma, a contratação revela-se economicamente adequada, alinhada aos princípios da economicidade, planejamento, eficiência e vantajosidade para a Administração Pública, garantindo atendimento da necessidade institucional com uso responsável dos recursos públicos.</w:t>
      </w:r>
    </w:p>
    <w:p w14:paraId="57CF7DBD" w14:textId="77777777" w:rsidR="00FF4B9B" w:rsidRPr="00FF4B9B" w:rsidRDefault="00FF4B9B" w:rsidP="00FF4B9B">
      <w:pPr>
        <w:pStyle w:val="NormalWeb"/>
        <w:spacing w:line="360" w:lineRule="auto"/>
        <w:ind w:firstLine="720"/>
        <w:jc w:val="both"/>
        <w:rPr>
          <w:rFonts w:ascii="Arial" w:hAnsi="Arial" w:cs="Arial"/>
        </w:rPr>
      </w:pPr>
    </w:p>
    <w:p w14:paraId="4E17A3A9"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A exigência apenas da documentação essencial de habilitação justifica-se pela natureza simples e padronizada do objeto, consistente no fornecimento de bem de consumo comum amplamente disponível no mercado e de baixa complexidade técnica. Nessa condição, a verificação dos requisitos básicos de habilitação jurídica, regularidade fiscal e trabalhista e enquadramento como Microempresa, Empresa de Pequeno Porte ou equiparada mostra-se suficiente para assegurar a aptidão da licitante à execução contratual, sem imposição de exigências excessivas que possam restringir indevidamente a competitividade. Tal medida observa os princípios da razoabilidade, da proporcionalidade e da eficiência administrativa, promovendo procedimento mais célere, ampliação da participação de fornecedores e seleção da proposta mais vantajosa para a Administração.</w:t>
      </w:r>
    </w:p>
    <w:p w14:paraId="7BEE68BA"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 xml:space="preserve">A vedação à subcontratação e à triangulação justifica-se pela necessidade de assegurar que a execução do objeto seja realizada diretamente pela empresa contratada, a qual foi devidamente habilitada e selecionada no procedimento licitatório com base em critérios de regularidade jurídica, fiscal e capacidade para fornecimento do produto. Tal restrição garante a rastreabilidade do fornecimento, a responsabilidade direta pela qualidade e procedência dos bens entregues e a observância das condições contratuais e sanitárias estabelecidas, evitando a intermediação de terceiros não avaliados pela Administração. Ademais, a proibição previne práticas que possam comprometer a isonomia do certame, a transparência da contratação e o controle </w:t>
      </w:r>
      <w:r w:rsidRPr="00FF4B9B">
        <w:rPr>
          <w:rFonts w:ascii="Arial" w:hAnsi="Arial" w:cs="Arial"/>
        </w:rPr>
        <w:lastRenderedPageBreak/>
        <w:t>administrativo, reduzindo riscos de sobrepreço, perda de padronização do objeto e dificuldades na responsabilização em caso de inadimplemento ou fornecimento em desacordo com as especificações.</w:t>
      </w:r>
    </w:p>
    <w:p w14:paraId="04349BB7" w14:textId="77777777" w:rsidR="00FF4B9B" w:rsidRPr="00FF4B9B" w:rsidRDefault="00FF4B9B" w:rsidP="00FF4B9B">
      <w:pPr>
        <w:pStyle w:val="NormalWeb"/>
        <w:spacing w:line="360" w:lineRule="auto"/>
        <w:ind w:firstLine="720"/>
        <w:jc w:val="both"/>
        <w:rPr>
          <w:rFonts w:ascii="Arial" w:hAnsi="Arial" w:cs="Arial"/>
        </w:rPr>
      </w:pPr>
      <w:r w:rsidRPr="00FF4B9B">
        <w:rPr>
          <w:rFonts w:ascii="Arial" w:hAnsi="Arial" w:cs="Arial"/>
        </w:rPr>
        <w:t>A contratação atende ao interesse público ao garantir o fornecimento regular de item alimentício básico necessário ao suporte das atividades institucionais da Câmara Municipal, contribuindo para a adequada estrutura de trabalho e para o funcionamento contínuo das rotinas administrativas desenvolvidas por vereadores e servidores. A medida também assegura planejamento do consumo, padronização da qualidade do produto e uso racional dos recursos públicos, evitando desabastecimentos e aquisições emergenciais. Dessa forma, a contratação revela-se alinhada aos princípios da eficiência, economicidade e continuidade do serviço público, promovendo condições adequadas ao desempenho das atividades legislativas e administrativas.</w:t>
      </w:r>
    </w:p>
    <w:p w14:paraId="71465D92" w14:textId="77777777" w:rsidR="00FF4B9B" w:rsidRPr="00FF4B9B" w:rsidRDefault="00FF4B9B" w:rsidP="00FF4B9B">
      <w:pPr>
        <w:pStyle w:val="NormalWeb"/>
        <w:spacing w:line="360" w:lineRule="auto"/>
        <w:jc w:val="both"/>
        <w:rPr>
          <w:rFonts w:ascii="Arial" w:hAnsi="Arial" w:cs="Arial"/>
        </w:rPr>
      </w:pPr>
    </w:p>
    <w:p w14:paraId="33809CAE" w14:textId="77777777" w:rsidR="00FF4B9B" w:rsidRPr="00FF4B9B" w:rsidRDefault="00FF4B9B" w:rsidP="00FF4B9B">
      <w:pPr>
        <w:pStyle w:val="PargrafodaLista"/>
        <w:autoSpaceDE w:val="0"/>
        <w:autoSpaceDN w:val="0"/>
        <w:adjustRightInd w:val="0"/>
        <w:spacing w:after="0" w:line="360" w:lineRule="auto"/>
        <w:ind w:left="0"/>
        <w:jc w:val="both"/>
        <w:rPr>
          <w:rFonts w:ascii="Arial" w:hAnsi="Arial" w:cs="Arial"/>
          <w:b/>
          <w:bCs/>
          <w:sz w:val="24"/>
          <w:szCs w:val="24"/>
          <w:u w:val="single"/>
        </w:rPr>
      </w:pPr>
      <w:r w:rsidRPr="00FF4B9B">
        <w:rPr>
          <w:rFonts w:ascii="Arial" w:hAnsi="Arial" w:cs="Arial"/>
          <w:b/>
          <w:bCs/>
          <w:sz w:val="24"/>
          <w:szCs w:val="24"/>
          <w:u w:val="single"/>
        </w:rPr>
        <w:t>DIRETORIA GERAL</w:t>
      </w:r>
    </w:p>
    <w:p w14:paraId="680795C0" w14:textId="77777777" w:rsidR="00FF4B9B" w:rsidRPr="00FF4B9B" w:rsidRDefault="00FF4B9B" w:rsidP="00FF4B9B">
      <w:pPr>
        <w:pStyle w:val="PargrafodaLista"/>
        <w:autoSpaceDE w:val="0"/>
        <w:autoSpaceDN w:val="0"/>
        <w:adjustRightInd w:val="0"/>
        <w:spacing w:after="0" w:line="360" w:lineRule="auto"/>
        <w:ind w:left="0"/>
        <w:jc w:val="both"/>
        <w:rPr>
          <w:rFonts w:ascii="Arial" w:hAnsi="Arial" w:cs="Arial"/>
          <w:b/>
          <w:bCs/>
          <w:sz w:val="24"/>
          <w:szCs w:val="24"/>
          <w:u w:val="single"/>
        </w:rPr>
      </w:pPr>
    </w:p>
    <w:p w14:paraId="0608DF17" w14:textId="77777777" w:rsidR="00FF4B9B" w:rsidRPr="00FF4B9B" w:rsidRDefault="00FF4B9B" w:rsidP="00FF4B9B">
      <w:pPr>
        <w:pStyle w:val="PargrafodaLista"/>
        <w:ind w:left="0"/>
        <w:jc w:val="both"/>
        <w:rPr>
          <w:rFonts w:ascii="Arial" w:hAnsi="Arial" w:cs="Arial"/>
          <w:sz w:val="24"/>
          <w:szCs w:val="24"/>
        </w:rPr>
      </w:pPr>
      <w:r w:rsidRPr="00FF4B9B">
        <w:rPr>
          <w:rFonts w:ascii="Arial" w:hAnsi="Arial" w:cs="Arial"/>
          <w:sz w:val="24"/>
          <w:szCs w:val="24"/>
        </w:rPr>
        <w:t>Extrema, MG, 24 de fevereiro de 2026.</w:t>
      </w:r>
    </w:p>
    <w:p w14:paraId="1D631DE5" w14:textId="77777777" w:rsidR="00FF4B9B" w:rsidRPr="00FF4B9B" w:rsidRDefault="00FF4B9B" w:rsidP="00FF4B9B">
      <w:pPr>
        <w:pStyle w:val="PargrafodaLista"/>
        <w:ind w:left="0"/>
        <w:jc w:val="both"/>
        <w:rPr>
          <w:rFonts w:ascii="Arial" w:hAnsi="Arial" w:cs="Arial"/>
          <w:sz w:val="24"/>
          <w:szCs w:val="24"/>
        </w:rPr>
      </w:pPr>
    </w:p>
    <w:p w14:paraId="7E7E97EE" w14:textId="77777777" w:rsidR="00FF4B9B" w:rsidRPr="00FF4B9B" w:rsidRDefault="00FF4B9B" w:rsidP="00FF4B9B">
      <w:pPr>
        <w:pStyle w:val="PargrafodaLista"/>
        <w:spacing w:after="0" w:line="240" w:lineRule="auto"/>
        <w:jc w:val="center"/>
        <w:rPr>
          <w:rFonts w:ascii="Arial" w:hAnsi="Arial" w:cs="Arial"/>
          <w:sz w:val="24"/>
          <w:szCs w:val="24"/>
        </w:rPr>
      </w:pPr>
      <w:r w:rsidRPr="00FF4B9B">
        <w:rPr>
          <w:rFonts w:ascii="Arial" w:hAnsi="Arial" w:cs="Arial"/>
          <w:sz w:val="24"/>
          <w:szCs w:val="24"/>
        </w:rPr>
        <w:t>_____________________________________________</w:t>
      </w:r>
    </w:p>
    <w:p w14:paraId="59977913" w14:textId="77777777" w:rsidR="00FF4B9B" w:rsidRPr="00FF4B9B" w:rsidRDefault="00FF4B9B" w:rsidP="00FF4B9B">
      <w:pPr>
        <w:pStyle w:val="PargrafodaLista"/>
        <w:spacing w:after="0" w:line="240" w:lineRule="auto"/>
        <w:ind w:left="0"/>
        <w:jc w:val="center"/>
        <w:rPr>
          <w:rFonts w:ascii="Arial" w:hAnsi="Arial" w:cs="Arial"/>
          <w:sz w:val="24"/>
          <w:szCs w:val="24"/>
        </w:rPr>
      </w:pPr>
      <w:r w:rsidRPr="00FF4B9B">
        <w:rPr>
          <w:rFonts w:ascii="Arial" w:hAnsi="Arial" w:cs="Arial"/>
          <w:sz w:val="24"/>
          <w:szCs w:val="24"/>
        </w:rPr>
        <w:t>TAMIRES NUNES DA SILVA ALBERTINI</w:t>
      </w:r>
    </w:p>
    <w:p w14:paraId="230CB23C" w14:textId="77777777" w:rsidR="00FF4B9B" w:rsidRPr="00FF4B9B" w:rsidRDefault="00FF4B9B" w:rsidP="00FF4B9B">
      <w:pPr>
        <w:pStyle w:val="PargrafodaLista"/>
        <w:spacing w:after="0" w:line="240" w:lineRule="auto"/>
        <w:ind w:left="0"/>
        <w:jc w:val="center"/>
        <w:rPr>
          <w:rFonts w:ascii="Arial" w:hAnsi="Arial" w:cs="Arial"/>
          <w:sz w:val="24"/>
          <w:szCs w:val="24"/>
        </w:rPr>
      </w:pPr>
      <w:r w:rsidRPr="00FF4B9B">
        <w:rPr>
          <w:rFonts w:ascii="Arial" w:hAnsi="Arial" w:cs="Arial"/>
          <w:sz w:val="24"/>
          <w:szCs w:val="24"/>
        </w:rPr>
        <w:t>DIRETORA GERAL</w:t>
      </w:r>
    </w:p>
    <w:p w14:paraId="391E6397" w14:textId="77777777" w:rsidR="00FF4B9B" w:rsidRPr="00FF4B9B" w:rsidRDefault="00FF4B9B" w:rsidP="00FF4B9B">
      <w:pPr>
        <w:pStyle w:val="PargrafodaLista"/>
        <w:spacing w:after="0" w:line="240" w:lineRule="auto"/>
        <w:ind w:left="0"/>
        <w:jc w:val="center"/>
        <w:rPr>
          <w:rFonts w:ascii="Arial" w:hAnsi="Arial" w:cs="Arial"/>
          <w:sz w:val="24"/>
          <w:szCs w:val="24"/>
        </w:rPr>
      </w:pPr>
    </w:p>
    <w:p w14:paraId="5DDF6FBF" w14:textId="77777777" w:rsidR="00FF4B9B" w:rsidRPr="00FF4B9B" w:rsidRDefault="00FF4B9B" w:rsidP="00FF4B9B">
      <w:pPr>
        <w:jc w:val="both"/>
        <w:rPr>
          <w:rFonts w:ascii="Arial" w:hAnsi="Arial" w:cs="Arial"/>
          <w:b/>
          <w:bCs/>
          <w:sz w:val="24"/>
          <w:szCs w:val="24"/>
        </w:rPr>
      </w:pPr>
    </w:p>
    <w:p w14:paraId="5FCECEB2" w14:textId="77777777" w:rsidR="00FF4B9B" w:rsidRPr="00FF4B9B" w:rsidRDefault="00FF4B9B" w:rsidP="00FF4B9B">
      <w:pPr>
        <w:jc w:val="both"/>
        <w:rPr>
          <w:rFonts w:ascii="Arial" w:hAnsi="Arial" w:cs="Arial"/>
          <w:b/>
          <w:bCs/>
          <w:sz w:val="24"/>
          <w:szCs w:val="24"/>
        </w:rPr>
      </w:pPr>
      <w:r w:rsidRPr="00FF4B9B">
        <w:rPr>
          <w:rFonts w:ascii="Arial" w:hAnsi="Arial" w:cs="Arial"/>
          <w:b/>
          <w:bCs/>
          <w:sz w:val="24"/>
          <w:szCs w:val="24"/>
        </w:rPr>
        <w:t>DESPACHO</w:t>
      </w:r>
    </w:p>
    <w:p w14:paraId="1BDC7A7A" w14:textId="77777777" w:rsidR="00FF4B9B" w:rsidRPr="00FF4B9B" w:rsidRDefault="00FF4B9B" w:rsidP="00FF4B9B">
      <w:pPr>
        <w:pStyle w:val="PargrafodaLista"/>
        <w:ind w:left="0"/>
        <w:jc w:val="both"/>
        <w:rPr>
          <w:rFonts w:ascii="Arial" w:hAnsi="Arial" w:cs="Arial"/>
          <w:sz w:val="24"/>
          <w:szCs w:val="24"/>
        </w:rPr>
      </w:pPr>
      <w:r w:rsidRPr="00FF4B9B">
        <w:rPr>
          <w:rFonts w:ascii="Arial" w:hAnsi="Arial" w:cs="Arial"/>
          <w:sz w:val="24"/>
          <w:szCs w:val="24"/>
        </w:rPr>
        <w:t>APROVO, na íntegra, esse Termo de Referência.</w:t>
      </w:r>
    </w:p>
    <w:p w14:paraId="74535ECD" w14:textId="77777777" w:rsidR="00FF4B9B" w:rsidRPr="00FF4B9B" w:rsidRDefault="00FF4B9B" w:rsidP="00FF4B9B">
      <w:pPr>
        <w:pStyle w:val="PargrafodaLista"/>
        <w:ind w:left="0"/>
        <w:jc w:val="both"/>
        <w:rPr>
          <w:rFonts w:ascii="Arial" w:hAnsi="Arial" w:cs="Arial"/>
          <w:sz w:val="24"/>
          <w:szCs w:val="24"/>
        </w:rPr>
      </w:pPr>
    </w:p>
    <w:p w14:paraId="3D68DF6D" w14:textId="77777777" w:rsidR="00FF4B9B" w:rsidRPr="00FF4B9B" w:rsidRDefault="00FF4B9B" w:rsidP="00FF4B9B">
      <w:pPr>
        <w:pStyle w:val="PargrafodaLista"/>
        <w:ind w:left="0"/>
        <w:jc w:val="both"/>
        <w:rPr>
          <w:rFonts w:ascii="Arial" w:hAnsi="Arial" w:cs="Arial"/>
          <w:sz w:val="24"/>
          <w:szCs w:val="24"/>
        </w:rPr>
      </w:pPr>
    </w:p>
    <w:p w14:paraId="7B50234C" w14:textId="77777777" w:rsidR="00FF4B9B" w:rsidRPr="00FF4B9B" w:rsidRDefault="00FF4B9B" w:rsidP="00FF4B9B">
      <w:pPr>
        <w:pStyle w:val="PargrafodaLista"/>
        <w:spacing w:after="0" w:line="240" w:lineRule="auto"/>
        <w:jc w:val="center"/>
        <w:rPr>
          <w:rFonts w:ascii="Arial" w:hAnsi="Arial" w:cs="Arial"/>
          <w:sz w:val="24"/>
          <w:szCs w:val="24"/>
        </w:rPr>
      </w:pPr>
      <w:r w:rsidRPr="00FF4B9B">
        <w:rPr>
          <w:rFonts w:ascii="Arial" w:hAnsi="Arial" w:cs="Arial"/>
          <w:sz w:val="24"/>
          <w:szCs w:val="24"/>
        </w:rPr>
        <w:t>____________________________________________</w:t>
      </w:r>
    </w:p>
    <w:p w14:paraId="4C671E7C" w14:textId="77777777" w:rsidR="00FF4B9B" w:rsidRPr="00FF4B9B" w:rsidRDefault="00FF4B9B" w:rsidP="00FF4B9B">
      <w:pPr>
        <w:pStyle w:val="PargrafodaLista"/>
        <w:spacing w:after="0" w:line="240" w:lineRule="auto"/>
        <w:jc w:val="center"/>
        <w:rPr>
          <w:rFonts w:ascii="Arial" w:hAnsi="Arial" w:cs="Arial"/>
          <w:sz w:val="24"/>
          <w:szCs w:val="24"/>
        </w:rPr>
      </w:pPr>
      <w:r w:rsidRPr="00FF4B9B">
        <w:rPr>
          <w:rFonts w:ascii="Arial" w:hAnsi="Arial" w:cs="Arial"/>
          <w:sz w:val="24"/>
          <w:szCs w:val="24"/>
        </w:rPr>
        <w:t>RAFAEL SILVA DE SOUZA LIMA</w:t>
      </w:r>
    </w:p>
    <w:p w14:paraId="2B0948E6" w14:textId="77777777" w:rsidR="00FF4B9B" w:rsidRPr="00FF4B9B" w:rsidRDefault="00FF4B9B" w:rsidP="00FF4B9B">
      <w:pPr>
        <w:pStyle w:val="PargrafodaLista"/>
        <w:spacing w:after="0" w:line="240" w:lineRule="auto"/>
        <w:ind w:left="0"/>
        <w:jc w:val="center"/>
        <w:rPr>
          <w:rFonts w:ascii="Arial" w:hAnsi="Arial" w:cs="Arial"/>
          <w:sz w:val="24"/>
          <w:szCs w:val="24"/>
        </w:rPr>
      </w:pPr>
      <w:r w:rsidRPr="00FF4B9B">
        <w:rPr>
          <w:rFonts w:ascii="Arial" w:hAnsi="Arial" w:cs="Arial"/>
          <w:sz w:val="24"/>
          <w:szCs w:val="24"/>
        </w:rPr>
        <w:t>PRESIDENTE</w:t>
      </w:r>
    </w:p>
    <w:p w14:paraId="1E3E6ED5" w14:textId="77777777" w:rsidR="00FF4B9B" w:rsidRPr="00790659" w:rsidRDefault="00FF4B9B" w:rsidP="00FF4B9B">
      <w:pPr>
        <w:pStyle w:val="PargrafodaLista"/>
        <w:spacing w:after="0" w:line="240" w:lineRule="auto"/>
        <w:ind w:left="0"/>
        <w:jc w:val="center"/>
        <w:rPr>
          <w:sz w:val="24"/>
          <w:szCs w:val="24"/>
        </w:rPr>
      </w:pPr>
    </w:p>
    <w:p w14:paraId="7FFD21FD" w14:textId="77777777" w:rsidR="007A13A2" w:rsidRDefault="007A13A2" w:rsidP="00DB316D">
      <w:pPr>
        <w:spacing w:line="360" w:lineRule="auto"/>
        <w:rPr>
          <w:rFonts w:ascii="Arial" w:hAnsi="Arial" w:cs="Arial"/>
          <w:b/>
          <w:bCs/>
          <w:sz w:val="24"/>
          <w:szCs w:val="24"/>
        </w:rPr>
      </w:pPr>
    </w:p>
    <w:p w14:paraId="0F06AC1E" w14:textId="77777777" w:rsidR="0013529F" w:rsidRDefault="0013529F" w:rsidP="00DB316D">
      <w:pPr>
        <w:spacing w:line="360" w:lineRule="auto"/>
        <w:rPr>
          <w:rFonts w:ascii="Arial" w:hAnsi="Arial" w:cs="Arial"/>
          <w:b/>
          <w:bCs/>
          <w:sz w:val="24"/>
          <w:szCs w:val="24"/>
        </w:rPr>
      </w:pPr>
    </w:p>
    <w:p w14:paraId="235D93AD" w14:textId="6CC2A8B2" w:rsidR="00605966" w:rsidRPr="00B92C08" w:rsidRDefault="00605966" w:rsidP="00605966">
      <w:pPr>
        <w:pStyle w:val="Corpodetexto"/>
        <w:spacing w:after="0" w:line="360" w:lineRule="auto"/>
        <w:ind w:right="-285"/>
        <w:jc w:val="center"/>
        <w:rPr>
          <w:rFonts w:cs="Arial"/>
          <w:b/>
          <w:color w:val="000000" w:themeColor="text1"/>
          <w:sz w:val="24"/>
          <w:szCs w:val="24"/>
        </w:rPr>
      </w:pPr>
      <w:r w:rsidRPr="00B92C08">
        <w:rPr>
          <w:rFonts w:cs="Arial"/>
          <w:b/>
          <w:bCs/>
          <w:color w:val="000000" w:themeColor="text1"/>
          <w:sz w:val="24"/>
          <w:szCs w:val="24"/>
        </w:rPr>
        <w:lastRenderedPageBreak/>
        <w:t xml:space="preserve">ANEXO III – </w:t>
      </w:r>
      <w:r w:rsidRPr="00B92C08">
        <w:rPr>
          <w:rFonts w:cs="Arial"/>
          <w:b/>
          <w:color w:val="000000" w:themeColor="text1"/>
          <w:sz w:val="24"/>
          <w:szCs w:val="24"/>
        </w:rPr>
        <w:t>ESTUDO TÉCNICO PRELIMINAR - ETP</w:t>
      </w:r>
    </w:p>
    <w:p w14:paraId="09DFBE27" w14:textId="77777777" w:rsidR="0013529F" w:rsidRPr="0013529F" w:rsidRDefault="0013529F" w:rsidP="0013529F">
      <w:pPr>
        <w:spacing w:line="360" w:lineRule="auto"/>
        <w:jc w:val="both"/>
        <w:rPr>
          <w:rFonts w:ascii="Arial" w:hAnsi="Arial" w:cs="Arial"/>
          <w:b/>
          <w:sz w:val="24"/>
          <w:szCs w:val="24"/>
        </w:rPr>
      </w:pPr>
      <w:r w:rsidRPr="0013529F">
        <w:rPr>
          <w:rFonts w:ascii="Arial" w:hAnsi="Arial" w:cs="Arial"/>
          <w:b/>
          <w:sz w:val="24"/>
          <w:szCs w:val="24"/>
        </w:rPr>
        <w:t>PROCESSO NÚMERO 25/2026</w:t>
      </w:r>
    </w:p>
    <w:p w14:paraId="678E95D6" w14:textId="77777777" w:rsidR="0013529F" w:rsidRPr="0013529F" w:rsidRDefault="0013529F" w:rsidP="0013529F">
      <w:pPr>
        <w:spacing w:line="360" w:lineRule="auto"/>
        <w:jc w:val="both"/>
        <w:rPr>
          <w:rFonts w:ascii="Arial" w:hAnsi="Arial" w:cs="Arial"/>
          <w:b/>
          <w:sz w:val="24"/>
          <w:szCs w:val="24"/>
        </w:rPr>
      </w:pPr>
      <w:r w:rsidRPr="0013529F">
        <w:rPr>
          <w:rFonts w:ascii="Arial" w:hAnsi="Arial" w:cs="Arial"/>
          <w:b/>
          <w:sz w:val="24"/>
          <w:szCs w:val="24"/>
        </w:rPr>
        <w:t>DISPENSA NÚMERO 04/2026</w:t>
      </w:r>
    </w:p>
    <w:p w14:paraId="68CDE24D" w14:textId="77777777" w:rsidR="0013529F" w:rsidRPr="0013529F" w:rsidRDefault="0013529F" w:rsidP="0013529F">
      <w:pPr>
        <w:pStyle w:val="Ttulo2"/>
        <w:spacing w:line="360" w:lineRule="auto"/>
        <w:rPr>
          <w:rFonts w:ascii="Arial" w:hAnsi="Arial" w:cs="Arial"/>
        </w:rPr>
      </w:pPr>
      <w:r w:rsidRPr="0013529F">
        <w:rPr>
          <w:rFonts w:ascii="Arial" w:hAnsi="Arial" w:cs="Arial"/>
        </w:rPr>
        <w:t>OBJETO:</w:t>
      </w:r>
      <w:r w:rsidRPr="0013529F">
        <w:rPr>
          <w:rFonts w:ascii="Arial" w:eastAsia="Times New Roman" w:hAnsi="Arial" w:cs="Arial"/>
        </w:rPr>
        <w:t xml:space="preserve"> </w:t>
      </w:r>
    </w:p>
    <w:p w14:paraId="3D6F872E" w14:textId="77777777" w:rsidR="0013529F" w:rsidRPr="0013529F" w:rsidRDefault="0013529F" w:rsidP="0013529F">
      <w:pPr>
        <w:spacing w:line="360" w:lineRule="auto"/>
        <w:jc w:val="both"/>
        <w:rPr>
          <w:rFonts w:ascii="Arial" w:eastAsia="Times New Roman" w:hAnsi="Arial" w:cs="Arial"/>
          <w:color w:val="000000"/>
          <w:sz w:val="24"/>
          <w:szCs w:val="24"/>
        </w:rPr>
      </w:pPr>
      <w:r w:rsidRPr="0013529F">
        <w:rPr>
          <w:rFonts w:ascii="Arial" w:eastAsia="Times New Roman" w:hAnsi="Arial" w:cs="Arial"/>
          <w:b/>
          <w:bCs/>
          <w:color w:val="000000"/>
          <w:sz w:val="24"/>
          <w:szCs w:val="24"/>
        </w:rPr>
        <w:t>Contratação Exclusiva de ME, EPP ou Equiparadas</w:t>
      </w:r>
      <w:r w:rsidRPr="0013529F">
        <w:rPr>
          <w:rFonts w:ascii="Arial" w:eastAsia="Times New Roman" w:hAnsi="Arial" w:cs="Arial"/>
          <w:color w:val="000000"/>
          <w:sz w:val="24"/>
          <w:szCs w:val="24"/>
        </w:rPr>
        <w:t xml:space="preserve"> para fornecimento contínuo anual estimado em 200 potes de 500 gramas cada de manteiga de primeira qualidade, com sal. Manteiga produzida exclusivamente a partir de creme de leite pasteurizado, com adição de sal, não contendo gordura vegetal ou qualquer outro tipo de gordura adicionada.</w:t>
      </w:r>
    </w:p>
    <w:p w14:paraId="32585A29" w14:textId="77777777" w:rsidR="0013529F" w:rsidRPr="0013529F" w:rsidRDefault="0013529F" w:rsidP="0013529F">
      <w:pPr>
        <w:pStyle w:val="PargrafodaLista"/>
        <w:numPr>
          <w:ilvl w:val="0"/>
          <w:numId w:val="185"/>
        </w:numPr>
        <w:spacing w:line="360" w:lineRule="auto"/>
        <w:ind w:left="0" w:firstLine="0"/>
        <w:jc w:val="both"/>
        <w:rPr>
          <w:rFonts w:ascii="Arial" w:hAnsi="Arial" w:cs="Arial"/>
          <w:b/>
          <w:sz w:val="24"/>
          <w:szCs w:val="24"/>
        </w:rPr>
      </w:pPr>
      <w:r w:rsidRPr="0013529F">
        <w:rPr>
          <w:rFonts w:ascii="Arial" w:hAnsi="Arial" w:cs="Arial"/>
          <w:b/>
          <w:sz w:val="24"/>
          <w:szCs w:val="24"/>
        </w:rPr>
        <w:t>INTRODUÇÃO</w:t>
      </w:r>
    </w:p>
    <w:p w14:paraId="02879E61" w14:textId="77777777" w:rsidR="0013529F" w:rsidRPr="0013529F" w:rsidRDefault="0013529F" w:rsidP="0013529F">
      <w:pPr>
        <w:spacing w:line="360" w:lineRule="auto"/>
        <w:ind w:firstLine="708"/>
        <w:jc w:val="both"/>
        <w:rPr>
          <w:rFonts w:ascii="Arial" w:hAnsi="Arial" w:cs="Arial"/>
          <w:sz w:val="24"/>
          <w:szCs w:val="24"/>
        </w:rPr>
      </w:pPr>
      <w:r w:rsidRPr="0013529F">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7EB9C545" w14:textId="77777777" w:rsidR="0013529F" w:rsidRPr="0013529F" w:rsidRDefault="0013529F" w:rsidP="0013529F">
      <w:pPr>
        <w:pStyle w:val="PargrafodaLista"/>
        <w:numPr>
          <w:ilvl w:val="0"/>
          <w:numId w:val="185"/>
        </w:numPr>
        <w:spacing w:line="360" w:lineRule="auto"/>
        <w:ind w:left="0" w:firstLine="0"/>
        <w:jc w:val="both"/>
        <w:rPr>
          <w:rFonts w:ascii="Arial" w:hAnsi="Arial" w:cs="Arial"/>
          <w:b/>
          <w:sz w:val="24"/>
          <w:szCs w:val="24"/>
        </w:rPr>
      </w:pPr>
      <w:r w:rsidRPr="0013529F">
        <w:rPr>
          <w:rFonts w:ascii="Arial" w:hAnsi="Arial" w:cs="Arial"/>
          <w:b/>
          <w:sz w:val="24"/>
          <w:szCs w:val="24"/>
        </w:rPr>
        <w:t xml:space="preserve"> DESCRIÇÃO DA NECESSIDADE</w:t>
      </w:r>
    </w:p>
    <w:p w14:paraId="37D1E499" w14:textId="77777777" w:rsidR="0013529F" w:rsidRPr="0013529F" w:rsidRDefault="0013529F" w:rsidP="0013529F">
      <w:pPr>
        <w:spacing w:line="360" w:lineRule="auto"/>
        <w:ind w:firstLine="357"/>
        <w:jc w:val="both"/>
        <w:rPr>
          <w:rFonts w:ascii="Arial" w:hAnsi="Arial" w:cs="Arial"/>
          <w:bCs/>
          <w:sz w:val="24"/>
          <w:szCs w:val="24"/>
        </w:rPr>
      </w:pPr>
      <w:r w:rsidRPr="0013529F">
        <w:rPr>
          <w:rFonts w:ascii="Arial" w:hAnsi="Arial" w:cs="Arial"/>
          <w:bCs/>
          <w:sz w:val="24"/>
          <w:szCs w:val="24"/>
        </w:rPr>
        <w:t>A necessidade da presente contratação decorre da demanda permanente da Câmara Municipal de Extrema pelo fornecimento de gêneros alimentícios destinados ao suporte das atividades administrativas e institucionais desenvolvidas por vereadores e servidores ao longo do expediente. Entre tais itens, destaca-se a manteiga com sal de primeira qualidade, utilizada rotineiramente na preparação e composição de lanches e refeições simples disponibilizados no ambiente de trabalho, constituindo insumo básico de consumo contínuo.</w:t>
      </w:r>
    </w:p>
    <w:p w14:paraId="0A3B973B" w14:textId="77777777" w:rsidR="0013529F" w:rsidRPr="0013529F" w:rsidRDefault="0013529F" w:rsidP="0013529F">
      <w:pPr>
        <w:spacing w:line="360" w:lineRule="auto"/>
        <w:ind w:firstLine="357"/>
        <w:jc w:val="both"/>
        <w:rPr>
          <w:rFonts w:ascii="Arial" w:hAnsi="Arial" w:cs="Arial"/>
          <w:bCs/>
          <w:sz w:val="24"/>
          <w:szCs w:val="24"/>
        </w:rPr>
      </w:pPr>
      <w:r w:rsidRPr="0013529F">
        <w:rPr>
          <w:rFonts w:ascii="Arial" w:hAnsi="Arial" w:cs="Arial"/>
          <w:bCs/>
          <w:sz w:val="24"/>
          <w:szCs w:val="24"/>
        </w:rPr>
        <w:t xml:space="preserve">O quantitativo anual estimado em 200 (duzentos) potes de 500 gramas foi definido com base no padrão histórico de utilização e na projeção de consumo institucional, considerando o número de usuários, a frequência de preparo de alimentos e a necessidade de manutenção de estoque mínimo que assegure </w:t>
      </w:r>
      <w:r w:rsidRPr="0013529F">
        <w:rPr>
          <w:rFonts w:ascii="Arial" w:hAnsi="Arial" w:cs="Arial"/>
          <w:bCs/>
          <w:sz w:val="24"/>
          <w:szCs w:val="24"/>
        </w:rPr>
        <w:lastRenderedPageBreak/>
        <w:t>regularidade no abastecimento durante todo o exercício, prevenindo interrupções no atendimento das demandas internas.</w:t>
      </w:r>
    </w:p>
    <w:p w14:paraId="2B255726" w14:textId="77777777" w:rsidR="0013529F" w:rsidRPr="0013529F" w:rsidRDefault="0013529F" w:rsidP="0013529F">
      <w:pPr>
        <w:spacing w:line="360" w:lineRule="auto"/>
        <w:ind w:firstLine="357"/>
        <w:jc w:val="both"/>
        <w:rPr>
          <w:rFonts w:ascii="Arial" w:hAnsi="Arial" w:cs="Arial"/>
          <w:bCs/>
          <w:sz w:val="24"/>
          <w:szCs w:val="24"/>
        </w:rPr>
      </w:pPr>
      <w:r w:rsidRPr="0013529F">
        <w:rPr>
          <w:rFonts w:ascii="Arial" w:hAnsi="Arial" w:cs="Arial"/>
          <w:bCs/>
          <w:sz w:val="24"/>
          <w:szCs w:val="24"/>
        </w:rPr>
        <w:t>A especificação do produto como manteiga produzida exclusivamente a partir de creme de leite pasteurizado, com adição de sal e sem a presença de gordura vegetal ou qualquer outro tipo de gordura adicionada, fundamenta-se na necessidade de garantir qualidade alimentar, conformidade com normas sanitárias aplicáveis e padronização do item a ser adquirido, evitando substituições por produtos análogos de menor qualidade tecnológica ou nutricional.</w:t>
      </w:r>
    </w:p>
    <w:p w14:paraId="528D26CB" w14:textId="77777777" w:rsidR="0013529F" w:rsidRPr="0013529F" w:rsidRDefault="0013529F" w:rsidP="0013529F">
      <w:pPr>
        <w:spacing w:line="360" w:lineRule="auto"/>
        <w:ind w:firstLine="357"/>
        <w:jc w:val="both"/>
        <w:rPr>
          <w:rFonts w:ascii="Arial" w:hAnsi="Arial" w:cs="Arial"/>
          <w:bCs/>
          <w:sz w:val="24"/>
          <w:szCs w:val="24"/>
        </w:rPr>
      </w:pPr>
      <w:r w:rsidRPr="0013529F">
        <w:rPr>
          <w:rFonts w:ascii="Arial" w:hAnsi="Arial" w:cs="Arial"/>
          <w:bCs/>
          <w:sz w:val="24"/>
          <w:szCs w:val="24"/>
        </w:rPr>
        <w:t>A adoção de contratação exclusiva para Microempresas, Empresas de Pequeno Porte ou equiparadas justifica-se pelo enquadramento do objeto e do valor estimado nas hipóteses legais de tratamento diferenciado, possibilitando o estímulo à participação de pequenos fornecedores, o fortalecimento da economia local e regional e a ampliação da competitividade, sem prejuízo da obtenção de proposta mais vantajosa para a Administração. Dessa forma, evidencia-se a necessidade administrativa concreta, contínua e devidamente planejada para a realização da contratação pretendida.</w:t>
      </w:r>
    </w:p>
    <w:p w14:paraId="0C16195C" w14:textId="77777777" w:rsidR="0013529F" w:rsidRPr="0013529F" w:rsidRDefault="0013529F" w:rsidP="0013529F">
      <w:pPr>
        <w:spacing w:line="360" w:lineRule="auto"/>
        <w:ind w:firstLine="357"/>
        <w:jc w:val="both"/>
        <w:rPr>
          <w:rFonts w:ascii="Arial" w:hAnsi="Arial" w:cs="Arial"/>
          <w:sz w:val="24"/>
          <w:szCs w:val="24"/>
        </w:rPr>
      </w:pPr>
      <w:r w:rsidRPr="0013529F">
        <w:rPr>
          <w:rFonts w:ascii="Arial" w:hAnsi="Arial" w:cs="Arial"/>
          <w:sz w:val="24"/>
          <w:szCs w:val="24"/>
        </w:rPr>
        <w:t>A contratação pretendida atende ao interesse público ao garantir o regular fornecimento de item alimentício básico indispensável ao suporte das atividades institucionais da Câmara Municipal de Extrema, contribuindo para a adequada estrutura de trabalho, bem-estar de vereadores e servidores e manutenção das rotinas administrativas sem descontinuidade. Além disso, ao estabelecer critérios de qualidade do produto e promover a participação exclusiva de Microempresas, Empresas de Pequeno Porte ou equiparadas, a Administração concilia eficiência no atendimento de suas necessidades com o estímulo ao desenvolvimento econômico local e regional, fortalecendo pequenos fornecedores e concretizando o tratamento favorecido previsto na legislação, em consonância com os princípios da economicidade, eficiência e promoção do desenvolvimento sustentável nas contratações públicas.</w:t>
      </w:r>
    </w:p>
    <w:p w14:paraId="46D78935" w14:textId="77777777" w:rsidR="0013529F" w:rsidRDefault="0013529F" w:rsidP="0013529F">
      <w:pPr>
        <w:spacing w:line="360" w:lineRule="auto"/>
        <w:ind w:firstLine="360"/>
        <w:jc w:val="both"/>
        <w:rPr>
          <w:rFonts w:ascii="Arial" w:hAnsi="Arial" w:cs="Arial"/>
          <w:bCs/>
          <w:sz w:val="24"/>
          <w:szCs w:val="24"/>
        </w:rPr>
      </w:pPr>
    </w:p>
    <w:p w14:paraId="5C888B59" w14:textId="77777777" w:rsidR="0013529F" w:rsidRPr="0013529F" w:rsidRDefault="0013529F" w:rsidP="0013529F">
      <w:pPr>
        <w:spacing w:line="360" w:lineRule="auto"/>
        <w:ind w:firstLine="360"/>
        <w:jc w:val="both"/>
        <w:rPr>
          <w:rFonts w:ascii="Arial" w:hAnsi="Arial" w:cs="Arial"/>
          <w:bCs/>
          <w:sz w:val="24"/>
          <w:szCs w:val="24"/>
        </w:rPr>
      </w:pPr>
    </w:p>
    <w:p w14:paraId="55B7853A" w14:textId="77777777" w:rsidR="0013529F" w:rsidRPr="0013529F" w:rsidRDefault="0013529F" w:rsidP="0013529F">
      <w:pPr>
        <w:pStyle w:val="PargrafodaLista"/>
        <w:numPr>
          <w:ilvl w:val="0"/>
          <w:numId w:val="185"/>
        </w:numPr>
        <w:spacing w:line="360" w:lineRule="auto"/>
        <w:ind w:left="0" w:firstLine="0"/>
        <w:jc w:val="both"/>
        <w:rPr>
          <w:rFonts w:ascii="Arial" w:hAnsi="Arial" w:cs="Arial"/>
          <w:b/>
          <w:sz w:val="24"/>
          <w:szCs w:val="24"/>
        </w:rPr>
      </w:pPr>
      <w:r w:rsidRPr="0013529F">
        <w:rPr>
          <w:rFonts w:ascii="Arial" w:hAnsi="Arial" w:cs="Arial"/>
          <w:b/>
          <w:sz w:val="24"/>
          <w:szCs w:val="24"/>
        </w:rPr>
        <w:lastRenderedPageBreak/>
        <w:t xml:space="preserve"> PREVISÃO NO PLANO DE CONTRATAÇÕES ANUAL</w:t>
      </w:r>
    </w:p>
    <w:p w14:paraId="7C7EED24" w14:textId="2352B3A5" w:rsidR="0013529F" w:rsidRPr="0013529F" w:rsidRDefault="0013529F" w:rsidP="0013529F">
      <w:pPr>
        <w:spacing w:line="360" w:lineRule="auto"/>
        <w:ind w:firstLine="720"/>
        <w:jc w:val="both"/>
        <w:rPr>
          <w:rFonts w:ascii="Arial" w:hAnsi="Arial" w:cs="Arial"/>
          <w:bCs/>
          <w:sz w:val="24"/>
          <w:szCs w:val="24"/>
        </w:rPr>
      </w:pPr>
      <w:r w:rsidRPr="0013529F">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00FF4B9B" w:rsidRPr="0013529F">
        <w:rPr>
          <w:rFonts w:ascii="Arial" w:hAnsi="Arial" w:cs="Arial"/>
          <w:bCs/>
          <w:sz w:val="24"/>
          <w:szCs w:val="24"/>
        </w:rPr>
        <w:t>ComprasGov</w:t>
      </w:r>
      <w:proofErr w:type="spellEnd"/>
      <w:r w:rsidR="00FF4B9B" w:rsidRPr="0013529F">
        <w:rPr>
          <w:rFonts w:ascii="Arial" w:hAnsi="Arial" w:cs="Arial"/>
          <w:bCs/>
          <w:sz w:val="24"/>
          <w:szCs w:val="24"/>
        </w:rPr>
        <w:t>:</w:t>
      </w:r>
      <w:r w:rsidRPr="0013529F">
        <w:rPr>
          <w:rFonts w:ascii="Arial" w:hAnsi="Arial" w:cs="Arial"/>
          <w:bCs/>
          <w:sz w:val="24"/>
          <w:szCs w:val="24"/>
        </w:rPr>
        <w:t xml:space="preserve"> 269.</w:t>
      </w:r>
    </w:p>
    <w:p w14:paraId="70E45EAA" w14:textId="77777777" w:rsidR="0013529F" w:rsidRPr="0013529F" w:rsidRDefault="0013529F" w:rsidP="0013529F">
      <w:pPr>
        <w:spacing w:line="360" w:lineRule="auto"/>
        <w:jc w:val="both"/>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4. REQUISITOS DA CONTRATAÇÃO</w:t>
      </w:r>
    </w:p>
    <w:p w14:paraId="0C8215F1" w14:textId="77777777" w:rsidR="0013529F" w:rsidRPr="0013529F" w:rsidRDefault="0013529F" w:rsidP="0013529F">
      <w:pPr>
        <w:pStyle w:val="NormalWeb"/>
        <w:spacing w:line="360" w:lineRule="auto"/>
        <w:jc w:val="both"/>
        <w:rPr>
          <w:rFonts w:ascii="Arial" w:hAnsi="Arial" w:cs="Arial"/>
        </w:rPr>
      </w:pPr>
      <w:r w:rsidRPr="0013529F">
        <w:rPr>
          <w:rFonts w:ascii="Arial" w:hAnsi="Arial" w:cs="Arial"/>
          <w:color w:val="000000"/>
        </w:rPr>
        <w:t xml:space="preserve">4.1 </w:t>
      </w:r>
      <w:r w:rsidRPr="0013529F">
        <w:rPr>
          <w:rFonts w:ascii="Arial" w:hAnsi="Arial" w:cs="Arial"/>
        </w:rPr>
        <w:t>Os requisitos para a presente contratação compreendem condições técnicas, sanitárias, operacionais e legais indispensáveis à adequada execução do fornecimento, conforme segue:</w:t>
      </w:r>
    </w:p>
    <w:p w14:paraId="759083EE" w14:textId="77777777" w:rsidR="0013529F" w:rsidRPr="0013529F" w:rsidRDefault="0013529F" w:rsidP="0013529F">
      <w:pPr>
        <w:pStyle w:val="NormalWeb"/>
        <w:spacing w:line="360" w:lineRule="auto"/>
        <w:rPr>
          <w:rStyle w:val="Forte"/>
          <w:rFonts w:ascii="Arial" w:hAnsi="Arial" w:cs="Arial"/>
        </w:rPr>
      </w:pPr>
    </w:p>
    <w:p w14:paraId="4422494E" w14:textId="77777777" w:rsidR="0013529F" w:rsidRPr="0013529F" w:rsidRDefault="0013529F" w:rsidP="0013529F">
      <w:pPr>
        <w:pStyle w:val="NormalWeb"/>
        <w:spacing w:line="360" w:lineRule="auto"/>
        <w:rPr>
          <w:rFonts w:ascii="Arial" w:hAnsi="Arial" w:cs="Arial"/>
        </w:rPr>
      </w:pPr>
      <w:r w:rsidRPr="0013529F">
        <w:rPr>
          <w:rStyle w:val="Forte"/>
          <w:rFonts w:ascii="Arial" w:hAnsi="Arial" w:cs="Arial"/>
        </w:rPr>
        <w:t>Requisitos do objeto (produto):</w:t>
      </w:r>
      <w:r w:rsidRPr="0013529F">
        <w:rPr>
          <w:rFonts w:ascii="Arial" w:hAnsi="Arial" w:cs="Arial"/>
        </w:rPr>
        <w:br/>
      </w:r>
    </w:p>
    <w:p w14:paraId="72631B50"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O produto deverá ser manteiga com sal de primeira qualidade, obtida exclusivamente a partir de creme de leite pasteurizado, admitindo-se apenas a adição de sal, sendo vedada a presença de gordura vegetal, gordura hidrogenada ou qualquer outro tipo de gordura adicionada. Deverá apresentar características sensoriais próprias do produto (cor, aroma, sabor e textura), estar dentro do prazo de validade no momento da entrega e atender integralmente às normas sanitárias vigentes aplicáveis a alimentos de origem láctea.</w:t>
      </w:r>
    </w:p>
    <w:p w14:paraId="5F1BAE11" w14:textId="77777777" w:rsidR="0013529F" w:rsidRPr="0013529F" w:rsidRDefault="0013529F" w:rsidP="0013529F">
      <w:pPr>
        <w:pStyle w:val="NormalWeb"/>
        <w:spacing w:line="360" w:lineRule="auto"/>
        <w:jc w:val="both"/>
        <w:rPr>
          <w:rFonts w:ascii="Arial" w:hAnsi="Arial" w:cs="Arial"/>
        </w:rPr>
      </w:pPr>
    </w:p>
    <w:p w14:paraId="43F1B27E" w14:textId="77777777" w:rsidR="0013529F" w:rsidRPr="0013529F" w:rsidRDefault="0013529F" w:rsidP="0013529F">
      <w:pPr>
        <w:pStyle w:val="NormalWeb"/>
        <w:spacing w:line="360" w:lineRule="auto"/>
        <w:rPr>
          <w:rFonts w:ascii="Arial" w:hAnsi="Arial" w:cs="Arial"/>
        </w:rPr>
      </w:pPr>
      <w:r w:rsidRPr="0013529F">
        <w:rPr>
          <w:rStyle w:val="Forte"/>
          <w:rFonts w:ascii="Arial" w:hAnsi="Arial" w:cs="Arial"/>
        </w:rPr>
        <w:t>Requisitos de acondicionamento e rotulagem:</w:t>
      </w:r>
      <w:r w:rsidRPr="0013529F">
        <w:rPr>
          <w:rFonts w:ascii="Arial" w:hAnsi="Arial" w:cs="Arial"/>
        </w:rPr>
        <w:br/>
      </w:r>
    </w:p>
    <w:p w14:paraId="2A597054"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 manteiga deverá ser fornecida em embalagens individuais de 500 gramas, íntegras, lacradas e adequadas à conservação do produto, contendo rotulagem obrigatória com identificação do fabricante, lista de ingredientes, lote, data de fabricação, prazo de validade, peso líquido e registro ou dispensa de registro junto ao órgão competente, conforme legislação sanitária.</w:t>
      </w:r>
    </w:p>
    <w:p w14:paraId="44371737" w14:textId="77777777" w:rsidR="0013529F" w:rsidRPr="0013529F" w:rsidRDefault="0013529F" w:rsidP="0013529F">
      <w:pPr>
        <w:pStyle w:val="NormalWeb"/>
        <w:spacing w:line="360" w:lineRule="auto"/>
        <w:ind w:firstLine="720"/>
        <w:jc w:val="both"/>
        <w:rPr>
          <w:rFonts w:ascii="Arial" w:hAnsi="Arial" w:cs="Arial"/>
        </w:rPr>
      </w:pPr>
    </w:p>
    <w:p w14:paraId="10826483" w14:textId="77777777" w:rsidR="0013529F" w:rsidRPr="0013529F" w:rsidRDefault="0013529F" w:rsidP="0013529F">
      <w:pPr>
        <w:pStyle w:val="NormalWeb"/>
        <w:spacing w:line="360" w:lineRule="auto"/>
        <w:rPr>
          <w:rFonts w:ascii="Arial" w:hAnsi="Arial" w:cs="Arial"/>
        </w:rPr>
      </w:pPr>
      <w:r w:rsidRPr="0013529F">
        <w:rPr>
          <w:rStyle w:val="Forte"/>
          <w:rFonts w:ascii="Arial" w:hAnsi="Arial" w:cs="Arial"/>
        </w:rPr>
        <w:t>Requisitos de fornecimento:</w:t>
      </w:r>
      <w:r w:rsidRPr="0013529F">
        <w:rPr>
          <w:rFonts w:ascii="Arial" w:hAnsi="Arial" w:cs="Arial"/>
        </w:rPr>
        <w:br/>
      </w:r>
    </w:p>
    <w:p w14:paraId="7556ACA9" w14:textId="77777777" w:rsidR="0013529F" w:rsidRPr="0013529F" w:rsidRDefault="0013529F" w:rsidP="0013529F">
      <w:pPr>
        <w:pStyle w:val="NormalWeb"/>
        <w:spacing w:line="360" w:lineRule="auto"/>
        <w:jc w:val="both"/>
        <w:rPr>
          <w:rFonts w:ascii="Arial" w:hAnsi="Arial" w:cs="Arial"/>
        </w:rPr>
      </w:pPr>
      <w:r w:rsidRPr="0013529F">
        <w:rPr>
          <w:rFonts w:ascii="Arial" w:hAnsi="Arial" w:cs="Arial"/>
        </w:rPr>
        <w:t xml:space="preserve">O fornecimento será parcelado, de forma contínua ao longo do período contratual, conforme demanda da Câmara Municipal de Extrema, devendo a contratada realizar as entregas nos prazos estabelecidos em instrumento </w:t>
      </w:r>
      <w:r w:rsidRPr="0013529F">
        <w:rPr>
          <w:rFonts w:ascii="Arial" w:hAnsi="Arial" w:cs="Arial"/>
        </w:rPr>
        <w:lastRenderedPageBreak/>
        <w:t>convocatório e/ou contrato, garantindo regularidade no abastecimento e reposição de itens eventualmente rejeitados por não conformidade.</w:t>
      </w:r>
    </w:p>
    <w:p w14:paraId="192ABCA5" w14:textId="77777777" w:rsidR="0013529F" w:rsidRPr="0013529F" w:rsidRDefault="0013529F" w:rsidP="0013529F">
      <w:pPr>
        <w:pStyle w:val="NormalWeb"/>
        <w:spacing w:line="360" w:lineRule="auto"/>
        <w:jc w:val="both"/>
        <w:rPr>
          <w:rFonts w:ascii="Arial" w:hAnsi="Arial" w:cs="Arial"/>
        </w:rPr>
      </w:pPr>
    </w:p>
    <w:p w14:paraId="1793B320" w14:textId="77777777" w:rsidR="0013529F" w:rsidRPr="0013529F" w:rsidRDefault="0013529F" w:rsidP="0013529F">
      <w:pPr>
        <w:pStyle w:val="NormalWeb"/>
        <w:spacing w:line="360" w:lineRule="auto"/>
        <w:rPr>
          <w:rFonts w:ascii="Arial" w:hAnsi="Arial" w:cs="Arial"/>
        </w:rPr>
      </w:pPr>
      <w:r w:rsidRPr="0013529F">
        <w:rPr>
          <w:rStyle w:val="Forte"/>
          <w:rFonts w:ascii="Arial" w:hAnsi="Arial" w:cs="Arial"/>
        </w:rPr>
        <w:t>Requisitos sanitários e de qualidade:</w:t>
      </w:r>
      <w:r w:rsidRPr="0013529F">
        <w:rPr>
          <w:rFonts w:ascii="Arial" w:hAnsi="Arial" w:cs="Arial"/>
        </w:rPr>
        <w:br/>
      </w:r>
    </w:p>
    <w:p w14:paraId="184B9A69" w14:textId="77777777" w:rsidR="0013529F" w:rsidRPr="0013529F" w:rsidRDefault="0013529F" w:rsidP="0013529F">
      <w:pPr>
        <w:pStyle w:val="NormalWeb"/>
        <w:spacing w:line="360" w:lineRule="auto"/>
        <w:jc w:val="both"/>
        <w:rPr>
          <w:rFonts w:ascii="Arial" w:hAnsi="Arial" w:cs="Arial"/>
        </w:rPr>
      </w:pPr>
      <w:r w:rsidRPr="0013529F">
        <w:rPr>
          <w:rFonts w:ascii="Arial" w:hAnsi="Arial" w:cs="Arial"/>
        </w:rPr>
        <w:t>A contratada deverá observar boas práticas de fabricação, armazenamento e transporte de alimentos, assegurando condições adequadas de higiene, temperatura e integridade do produto até a entrega. Produtos em desacordo com as especificações ou com sinais de deterioração deverão ser substituídos sem ônus para a Administração.</w:t>
      </w:r>
    </w:p>
    <w:p w14:paraId="276F6212" w14:textId="77777777" w:rsidR="0013529F" w:rsidRPr="0013529F" w:rsidRDefault="0013529F" w:rsidP="0013529F">
      <w:pPr>
        <w:pStyle w:val="NormalWeb"/>
        <w:spacing w:line="360" w:lineRule="auto"/>
        <w:jc w:val="both"/>
        <w:rPr>
          <w:rFonts w:ascii="Arial" w:hAnsi="Arial" w:cs="Arial"/>
        </w:rPr>
      </w:pPr>
    </w:p>
    <w:p w14:paraId="771221A8" w14:textId="77777777" w:rsidR="0013529F" w:rsidRPr="0013529F" w:rsidRDefault="0013529F" w:rsidP="0013529F">
      <w:pPr>
        <w:pStyle w:val="NormalWeb"/>
        <w:spacing w:line="360" w:lineRule="auto"/>
        <w:rPr>
          <w:rFonts w:ascii="Arial" w:hAnsi="Arial" w:cs="Arial"/>
        </w:rPr>
      </w:pPr>
      <w:r w:rsidRPr="0013529F">
        <w:rPr>
          <w:rStyle w:val="Forte"/>
          <w:rFonts w:ascii="Arial" w:hAnsi="Arial" w:cs="Arial"/>
        </w:rPr>
        <w:t>Requisitos de habilitação e enquadramento:</w:t>
      </w:r>
      <w:r w:rsidRPr="0013529F">
        <w:rPr>
          <w:rFonts w:ascii="Arial" w:hAnsi="Arial" w:cs="Arial"/>
        </w:rPr>
        <w:br/>
      </w:r>
    </w:p>
    <w:p w14:paraId="0DA21110" w14:textId="77777777" w:rsidR="0013529F" w:rsidRPr="0013529F" w:rsidRDefault="0013529F" w:rsidP="0013529F">
      <w:pPr>
        <w:pStyle w:val="NormalWeb"/>
        <w:spacing w:line="360" w:lineRule="auto"/>
        <w:jc w:val="both"/>
        <w:rPr>
          <w:rFonts w:ascii="Arial" w:hAnsi="Arial" w:cs="Arial"/>
        </w:rPr>
      </w:pPr>
      <w:r w:rsidRPr="0013529F">
        <w:rPr>
          <w:rFonts w:ascii="Arial" w:hAnsi="Arial" w:cs="Arial"/>
        </w:rPr>
        <w:t>A participação será restrita a Microempresas, Empresas de Pequeno Porte ou equiparadas, devidamente comprovadas na forma da legislação vigente, devendo a licitante apresentar documentação de habilitação jurídica, fiscal, trabalhista e econômico-financeira.</w:t>
      </w:r>
    </w:p>
    <w:p w14:paraId="1D753D00" w14:textId="77777777" w:rsidR="0013529F" w:rsidRPr="0013529F" w:rsidRDefault="0013529F" w:rsidP="0013529F">
      <w:pPr>
        <w:pStyle w:val="NormalWeb"/>
        <w:spacing w:line="360" w:lineRule="auto"/>
        <w:jc w:val="both"/>
        <w:rPr>
          <w:rFonts w:ascii="Arial" w:hAnsi="Arial" w:cs="Arial"/>
        </w:rPr>
      </w:pPr>
    </w:p>
    <w:p w14:paraId="35B1E698" w14:textId="77777777" w:rsidR="0013529F" w:rsidRPr="0013529F" w:rsidRDefault="0013529F" w:rsidP="0013529F">
      <w:pPr>
        <w:pStyle w:val="NormalWeb"/>
        <w:spacing w:line="360" w:lineRule="auto"/>
        <w:rPr>
          <w:rFonts w:ascii="Arial" w:hAnsi="Arial" w:cs="Arial"/>
        </w:rPr>
      </w:pPr>
      <w:r w:rsidRPr="0013529F">
        <w:rPr>
          <w:rStyle w:val="Forte"/>
          <w:rFonts w:ascii="Arial" w:hAnsi="Arial" w:cs="Arial"/>
        </w:rPr>
        <w:t>Requisitos contratuais gerais:</w:t>
      </w:r>
      <w:r w:rsidRPr="0013529F">
        <w:rPr>
          <w:rFonts w:ascii="Arial" w:hAnsi="Arial" w:cs="Arial"/>
        </w:rPr>
        <w:br/>
      </w:r>
    </w:p>
    <w:p w14:paraId="04E81489" w14:textId="77777777" w:rsidR="0013529F" w:rsidRPr="0013529F" w:rsidRDefault="0013529F" w:rsidP="0013529F">
      <w:pPr>
        <w:pStyle w:val="NormalWeb"/>
        <w:spacing w:line="360" w:lineRule="auto"/>
        <w:jc w:val="both"/>
        <w:rPr>
          <w:rFonts w:ascii="Arial" w:hAnsi="Arial" w:cs="Arial"/>
        </w:rPr>
      </w:pPr>
      <w:r w:rsidRPr="0013529F">
        <w:rPr>
          <w:rFonts w:ascii="Arial" w:hAnsi="Arial" w:cs="Arial"/>
        </w:rPr>
        <w:t>A contratada deverá manter durante toda a execução contratual as condições de habilitação e qualificação exigidas, cumprir os prazos e condições estabelecidos, responsabilizar-se pela qualidade do produto fornecido e observar as disposições da legislação de contratações públicas aplicável, bem como demais normas correlatas.</w:t>
      </w:r>
    </w:p>
    <w:p w14:paraId="566891E7" w14:textId="77777777" w:rsidR="0013529F" w:rsidRPr="0013529F" w:rsidRDefault="0013529F" w:rsidP="0013529F">
      <w:pPr>
        <w:spacing w:line="360" w:lineRule="auto"/>
        <w:jc w:val="both"/>
        <w:rPr>
          <w:rFonts w:ascii="Arial" w:hAnsi="Arial" w:cs="Arial"/>
          <w:sz w:val="24"/>
          <w:szCs w:val="24"/>
        </w:rPr>
      </w:pPr>
    </w:p>
    <w:p w14:paraId="04B2255C" w14:textId="77777777" w:rsidR="0013529F" w:rsidRPr="0013529F" w:rsidRDefault="0013529F" w:rsidP="0013529F">
      <w:pPr>
        <w:suppressAutoHyphens/>
        <w:jc w:val="both"/>
        <w:rPr>
          <w:rFonts w:ascii="Arial" w:hAnsi="Arial" w:cs="Arial"/>
          <w:b/>
          <w:bCs/>
          <w:sz w:val="24"/>
          <w:szCs w:val="24"/>
          <w:lang w:eastAsia="zh-CN"/>
        </w:rPr>
      </w:pPr>
      <w:r w:rsidRPr="0013529F">
        <w:rPr>
          <w:rFonts w:ascii="Arial" w:hAnsi="Arial" w:cs="Arial"/>
          <w:b/>
          <w:bCs/>
          <w:sz w:val="24"/>
          <w:szCs w:val="24"/>
          <w:lang w:eastAsia="zh-CN"/>
        </w:rPr>
        <w:t>I – HABILITAÇÃO JURÍDICA:</w:t>
      </w:r>
    </w:p>
    <w:p w14:paraId="414FF71D" w14:textId="77777777" w:rsidR="0013529F" w:rsidRPr="0013529F" w:rsidRDefault="0013529F" w:rsidP="0013529F">
      <w:pPr>
        <w:suppressAutoHyphens/>
        <w:jc w:val="both"/>
        <w:rPr>
          <w:rFonts w:ascii="Arial" w:hAnsi="Arial" w:cs="Arial"/>
          <w:sz w:val="24"/>
          <w:szCs w:val="24"/>
          <w:lang w:eastAsia="zh-CN"/>
        </w:rPr>
      </w:pPr>
    </w:p>
    <w:p w14:paraId="33C7F252"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a)</w:t>
      </w:r>
      <w:r w:rsidRPr="0013529F">
        <w:rPr>
          <w:rFonts w:ascii="Arial" w:hAnsi="Arial" w:cs="Arial"/>
          <w:sz w:val="24"/>
          <w:szCs w:val="24"/>
          <w:lang w:eastAsia="zh-CN"/>
        </w:rPr>
        <w:tab/>
      </w:r>
      <w:r w:rsidRPr="0013529F">
        <w:rPr>
          <w:rFonts w:ascii="Arial" w:hAnsi="Arial" w:cs="Arial"/>
          <w:b/>
          <w:bCs/>
          <w:sz w:val="24"/>
          <w:szCs w:val="24"/>
          <w:lang w:eastAsia="zh-CN"/>
        </w:rPr>
        <w:t>Registro comercial</w:t>
      </w:r>
      <w:r w:rsidRPr="0013529F">
        <w:rPr>
          <w:rFonts w:ascii="Arial" w:hAnsi="Arial" w:cs="Arial"/>
          <w:sz w:val="24"/>
          <w:szCs w:val="24"/>
          <w:lang w:eastAsia="zh-CN"/>
        </w:rPr>
        <w:t xml:space="preserve">, no caso de empresa individual; </w:t>
      </w:r>
    </w:p>
    <w:p w14:paraId="18A80504"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b)</w:t>
      </w:r>
      <w:r w:rsidRPr="0013529F">
        <w:rPr>
          <w:rFonts w:ascii="Arial" w:hAnsi="Arial" w:cs="Arial"/>
          <w:sz w:val="24"/>
          <w:szCs w:val="24"/>
          <w:lang w:eastAsia="zh-CN"/>
        </w:rPr>
        <w:tab/>
      </w:r>
      <w:r w:rsidRPr="0013529F">
        <w:rPr>
          <w:rFonts w:ascii="Arial" w:hAnsi="Arial" w:cs="Arial"/>
          <w:b/>
          <w:bCs/>
          <w:sz w:val="24"/>
          <w:szCs w:val="24"/>
          <w:lang w:eastAsia="zh-CN"/>
        </w:rPr>
        <w:t>Ato constitutivo</w:t>
      </w:r>
      <w:r w:rsidRPr="0013529F">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0D51A09"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lastRenderedPageBreak/>
        <w:t>c)</w:t>
      </w:r>
      <w:r w:rsidRPr="0013529F">
        <w:rPr>
          <w:rFonts w:ascii="Arial" w:hAnsi="Arial" w:cs="Arial"/>
          <w:sz w:val="24"/>
          <w:szCs w:val="24"/>
          <w:lang w:eastAsia="zh-CN"/>
        </w:rPr>
        <w:tab/>
      </w:r>
      <w:r w:rsidRPr="0013529F">
        <w:rPr>
          <w:rFonts w:ascii="Arial" w:hAnsi="Arial" w:cs="Arial"/>
          <w:b/>
          <w:bCs/>
          <w:sz w:val="24"/>
          <w:szCs w:val="24"/>
          <w:lang w:eastAsia="zh-CN"/>
        </w:rPr>
        <w:t>Decreto de autorização</w:t>
      </w:r>
      <w:r w:rsidRPr="0013529F">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0A548BDC"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d)</w:t>
      </w:r>
      <w:r w:rsidRPr="0013529F">
        <w:rPr>
          <w:rFonts w:ascii="Arial" w:hAnsi="Arial" w:cs="Arial"/>
          <w:sz w:val="24"/>
          <w:szCs w:val="24"/>
          <w:lang w:eastAsia="zh-CN"/>
        </w:rPr>
        <w:tab/>
      </w:r>
      <w:r w:rsidRPr="0013529F">
        <w:rPr>
          <w:rFonts w:ascii="Arial" w:hAnsi="Arial" w:cs="Arial"/>
          <w:b/>
          <w:bCs/>
          <w:sz w:val="24"/>
          <w:szCs w:val="24"/>
          <w:lang w:eastAsia="zh-CN"/>
        </w:rPr>
        <w:t xml:space="preserve">CCMEI </w:t>
      </w:r>
      <w:r w:rsidRPr="0013529F">
        <w:rPr>
          <w:rFonts w:ascii="Arial" w:hAnsi="Arial" w:cs="Arial"/>
          <w:sz w:val="24"/>
          <w:szCs w:val="24"/>
          <w:lang w:eastAsia="zh-CN"/>
        </w:rPr>
        <w:t>(Certificado da Condição de Microempreendedor Individual) no caso de MEI.</w:t>
      </w:r>
    </w:p>
    <w:p w14:paraId="6886406D" w14:textId="77777777" w:rsidR="0013529F" w:rsidRPr="0013529F" w:rsidRDefault="0013529F" w:rsidP="0013529F">
      <w:pPr>
        <w:suppressAutoHyphens/>
        <w:jc w:val="both"/>
        <w:rPr>
          <w:rFonts w:ascii="Arial" w:hAnsi="Arial" w:cs="Arial"/>
          <w:sz w:val="24"/>
          <w:szCs w:val="24"/>
          <w:lang w:eastAsia="zh-CN"/>
        </w:rPr>
      </w:pPr>
    </w:p>
    <w:p w14:paraId="01628236" w14:textId="77777777" w:rsidR="0013529F" w:rsidRPr="0013529F" w:rsidRDefault="0013529F" w:rsidP="0013529F">
      <w:pPr>
        <w:suppressAutoHyphens/>
        <w:jc w:val="both"/>
        <w:rPr>
          <w:rFonts w:ascii="Arial" w:hAnsi="Arial" w:cs="Arial"/>
          <w:b/>
          <w:bCs/>
          <w:sz w:val="24"/>
          <w:szCs w:val="24"/>
          <w:lang w:eastAsia="zh-CN"/>
        </w:rPr>
      </w:pPr>
      <w:r w:rsidRPr="0013529F">
        <w:rPr>
          <w:rFonts w:ascii="Arial" w:hAnsi="Arial" w:cs="Arial"/>
          <w:b/>
          <w:bCs/>
          <w:sz w:val="24"/>
          <w:szCs w:val="24"/>
          <w:lang w:eastAsia="zh-CN"/>
        </w:rPr>
        <w:t>II – REGULARIDADE FISCAL E TRABALHISTA:</w:t>
      </w:r>
    </w:p>
    <w:p w14:paraId="3B29FCED" w14:textId="77777777" w:rsidR="0013529F" w:rsidRPr="0013529F" w:rsidRDefault="0013529F" w:rsidP="0013529F">
      <w:pPr>
        <w:suppressAutoHyphens/>
        <w:jc w:val="both"/>
        <w:rPr>
          <w:rFonts w:ascii="Arial" w:hAnsi="Arial" w:cs="Arial"/>
          <w:sz w:val="24"/>
          <w:szCs w:val="24"/>
          <w:lang w:eastAsia="zh-CN"/>
        </w:rPr>
      </w:pPr>
    </w:p>
    <w:p w14:paraId="54D8E97D"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a)</w:t>
      </w:r>
      <w:r w:rsidRPr="0013529F">
        <w:rPr>
          <w:rFonts w:ascii="Arial" w:hAnsi="Arial" w:cs="Arial"/>
          <w:sz w:val="24"/>
          <w:szCs w:val="24"/>
          <w:lang w:eastAsia="zh-CN"/>
        </w:rPr>
        <w:tab/>
        <w:t xml:space="preserve">Prova de inscrição no Cadastro Nacional de Pessoa Jurídica do Ministério da Fazenda – </w:t>
      </w:r>
      <w:r w:rsidRPr="0013529F">
        <w:rPr>
          <w:rFonts w:ascii="Arial" w:hAnsi="Arial" w:cs="Arial"/>
          <w:b/>
          <w:bCs/>
          <w:sz w:val="24"/>
          <w:szCs w:val="24"/>
          <w:lang w:eastAsia="zh-CN"/>
        </w:rPr>
        <w:t>CNPJ</w:t>
      </w:r>
      <w:r w:rsidRPr="0013529F">
        <w:rPr>
          <w:rFonts w:ascii="Arial" w:hAnsi="Arial" w:cs="Arial"/>
          <w:sz w:val="24"/>
          <w:szCs w:val="24"/>
          <w:lang w:eastAsia="zh-CN"/>
        </w:rPr>
        <w:t>/MF;</w:t>
      </w:r>
    </w:p>
    <w:p w14:paraId="20823A1A"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b)</w:t>
      </w:r>
      <w:r w:rsidRPr="0013529F">
        <w:rPr>
          <w:rFonts w:ascii="Arial" w:hAnsi="Arial" w:cs="Arial"/>
          <w:sz w:val="24"/>
          <w:szCs w:val="24"/>
          <w:lang w:eastAsia="zh-CN"/>
        </w:rPr>
        <w:tab/>
        <w:t xml:space="preserve">Prova de regularidade para com a </w:t>
      </w:r>
      <w:r w:rsidRPr="0013529F">
        <w:rPr>
          <w:rFonts w:ascii="Arial" w:hAnsi="Arial" w:cs="Arial"/>
          <w:b/>
          <w:bCs/>
          <w:sz w:val="24"/>
          <w:szCs w:val="24"/>
          <w:lang w:eastAsia="zh-CN"/>
        </w:rPr>
        <w:t>Fazenda Estadual</w:t>
      </w:r>
      <w:r w:rsidRPr="0013529F">
        <w:rPr>
          <w:rFonts w:ascii="Arial" w:hAnsi="Arial" w:cs="Arial"/>
          <w:sz w:val="24"/>
          <w:szCs w:val="24"/>
          <w:lang w:eastAsia="zh-CN"/>
        </w:rPr>
        <w:t xml:space="preserve"> do domicílio ou sede do licitante, ou outra equivalente, na forma da lei, com prazo de validade em vigor;</w:t>
      </w:r>
    </w:p>
    <w:p w14:paraId="3EFBBB2E"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c)</w:t>
      </w:r>
      <w:r w:rsidRPr="0013529F">
        <w:rPr>
          <w:rFonts w:ascii="Arial" w:hAnsi="Arial" w:cs="Arial"/>
          <w:sz w:val="24"/>
          <w:szCs w:val="24"/>
          <w:lang w:eastAsia="zh-CN"/>
        </w:rPr>
        <w:tab/>
        <w:t xml:space="preserve">Prova de regularidade com débitos relativos aos </w:t>
      </w:r>
      <w:r w:rsidRPr="0013529F">
        <w:rPr>
          <w:rFonts w:ascii="Arial" w:hAnsi="Arial" w:cs="Arial"/>
          <w:b/>
          <w:bCs/>
          <w:sz w:val="24"/>
          <w:szCs w:val="24"/>
          <w:lang w:eastAsia="zh-CN"/>
        </w:rPr>
        <w:t>Tributos Federais</w:t>
      </w:r>
      <w:r w:rsidRPr="0013529F">
        <w:rPr>
          <w:rFonts w:ascii="Arial" w:hAnsi="Arial" w:cs="Arial"/>
          <w:sz w:val="24"/>
          <w:szCs w:val="24"/>
          <w:lang w:eastAsia="zh-CN"/>
        </w:rPr>
        <w:t xml:space="preserve"> e à dívida ativa da União; </w:t>
      </w:r>
    </w:p>
    <w:p w14:paraId="5A48B557"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d)</w:t>
      </w:r>
      <w:r w:rsidRPr="0013529F">
        <w:rPr>
          <w:rFonts w:ascii="Arial" w:hAnsi="Arial" w:cs="Arial"/>
          <w:sz w:val="24"/>
          <w:szCs w:val="24"/>
          <w:lang w:eastAsia="zh-CN"/>
        </w:rPr>
        <w:tab/>
        <w:t xml:space="preserve">Prova de regularidade para com o </w:t>
      </w:r>
      <w:r w:rsidRPr="0013529F">
        <w:rPr>
          <w:rFonts w:ascii="Arial" w:hAnsi="Arial" w:cs="Arial"/>
          <w:b/>
          <w:bCs/>
          <w:sz w:val="24"/>
          <w:szCs w:val="24"/>
          <w:lang w:eastAsia="zh-CN"/>
        </w:rPr>
        <w:t>FGTS</w:t>
      </w:r>
      <w:r w:rsidRPr="0013529F">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3261BE72"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e)</w:t>
      </w:r>
      <w:r w:rsidRPr="0013529F">
        <w:rPr>
          <w:rFonts w:ascii="Arial" w:hAnsi="Arial" w:cs="Arial"/>
          <w:sz w:val="24"/>
          <w:szCs w:val="24"/>
          <w:lang w:eastAsia="zh-CN"/>
        </w:rPr>
        <w:tab/>
        <w:t xml:space="preserve">Prova de regularidade </w:t>
      </w:r>
      <w:r w:rsidRPr="0013529F">
        <w:rPr>
          <w:rFonts w:ascii="Arial" w:hAnsi="Arial" w:cs="Arial"/>
          <w:b/>
          <w:bCs/>
          <w:sz w:val="24"/>
          <w:szCs w:val="24"/>
          <w:lang w:eastAsia="zh-CN"/>
        </w:rPr>
        <w:t>Trabalhista</w:t>
      </w:r>
      <w:r w:rsidRPr="0013529F">
        <w:rPr>
          <w:rFonts w:ascii="Arial" w:hAnsi="Arial" w:cs="Arial"/>
          <w:sz w:val="24"/>
          <w:szCs w:val="24"/>
          <w:lang w:eastAsia="zh-CN"/>
        </w:rPr>
        <w:t>, mediante a apresentação da CNDT – Certidão Negativa de Débitos Trabalhistas ou da CPDT – Certidão Positiva de Débitos Trabalhistas com efeitos de negativa;</w:t>
      </w:r>
    </w:p>
    <w:p w14:paraId="6AD3EE35" w14:textId="77777777" w:rsid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f)</w:t>
      </w:r>
      <w:r w:rsidRPr="0013529F">
        <w:rPr>
          <w:rFonts w:ascii="Arial" w:hAnsi="Arial" w:cs="Arial"/>
          <w:sz w:val="24"/>
          <w:szCs w:val="24"/>
          <w:lang w:eastAsia="zh-CN"/>
        </w:rPr>
        <w:tab/>
        <w:t xml:space="preserve">Prova de regularidade de Débitos da </w:t>
      </w:r>
      <w:r w:rsidRPr="0013529F">
        <w:rPr>
          <w:rFonts w:ascii="Arial" w:hAnsi="Arial" w:cs="Arial"/>
          <w:b/>
          <w:bCs/>
          <w:sz w:val="24"/>
          <w:szCs w:val="24"/>
          <w:lang w:eastAsia="zh-CN"/>
        </w:rPr>
        <w:t>Fazenda Municipal</w:t>
      </w:r>
      <w:r w:rsidRPr="0013529F">
        <w:rPr>
          <w:rFonts w:ascii="Arial" w:hAnsi="Arial" w:cs="Arial"/>
          <w:sz w:val="24"/>
          <w:szCs w:val="24"/>
          <w:lang w:eastAsia="zh-CN"/>
        </w:rPr>
        <w:t xml:space="preserve"> (CND) do domicílio ou sede do licitante, ou outra equivalente, na forma da lei, com prazo de validade em vigor;</w:t>
      </w:r>
    </w:p>
    <w:p w14:paraId="60BBF338" w14:textId="77777777" w:rsidR="00FF4B9B" w:rsidRPr="0013529F" w:rsidRDefault="00FF4B9B" w:rsidP="0013529F">
      <w:pPr>
        <w:suppressAutoHyphens/>
        <w:jc w:val="both"/>
        <w:rPr>
          <w:rFonts w:ascii="Arial" w:hAnsi="Arial" w:cs="Arial"/>
          <w:sz w:val="24"/>
          <w:szCs w:val="24"/>
          <w:lang w:eastAsia="zh-CN"/>
        </w:rPr>
      </w:pPr>
    </w:p>
    <w:p w14:paraId="3380F0BA" w14:textId="77777777" w:rsidR="0013529F" w:rsidRPr="0013529F" w:rsidRDefault="0013529F" w:rsidP="0013529F">
      <w:pPr>
        <w:suppressAutoHyphens/>
        <w:jc w:val="both"/>
        <w:rPr>
          <w:rFonts w:ascii="Arial" w:hAnsi="Arial" w:cs="Arial"/>
          <w:b/>
          <w:bCs/>
          <w:sz w:val="24"/>
          <w:szCs w:val="24"/>
          <w:lang w:eastAsia="zh-CN"/>
        </w:rPr>
      </w:pPr>
      <w:r w:rsidRPr="0013529F">
        <w:rPr>
          <w:rFonts w:ascii="Arial" w:hAnsi="Arial" w:cs="Arial"/>
          <w:b/>
          <w:bCs/>
          <w:sz w:val="24"/>
          <w:szCs w:val="24"/>
          <w:lang w:eastAsia="zh-CN"/>
        </w:rPr>
        <w:t>III – QUALIFICAÇÃO ECONÔMICO-FINANCEIRA:</w:t>
      </w:r>
    </w:p>
    <w:p w14:paraId="749FE642" w14:textId="77777777" w:rsidR="0013529F" w:rsidRPr="0013529F" w:rsidRDefault="0013529F" w:rsidP="0013529F">
      <w:pPr>
        <w:suppressAutoHyphens/>
        <w:jc w:val="both"/>
        <w:rPr>
          <w:rFonts w:ascii="Arial" w:hAnsi="Arial" w:cs="Arial"/>
          <w:b/>
          <w:bCs/>
          <w:sz w:val="24"/>
          <w:szCs w:val="24"/>
          <w:lang w:eastAsia="zh-CN"/>
        </w:rPr>
      </w:pPr>
    </w:p>
    <w:p w14:paraId="35517840"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a)</w:t>
      </w:r>
      <w:r w:rsidRPr="0013529F">
        <w:rPr>
          <w:rFonts w:ascii="Arial" w:hAnsi="Arial" w:cs="Arial"/>
          <w:sz w:val="24"/>
          <w:szCs w:val="24"/>
          <w:lang w:eastAsia="zh-CN"/>
        </w:rPr>
        <w:tab/>
        <w:t xml:space="preserve">Prova de Certidão negativa de </w:t>
      </w:r>
      <w:r w:rsidRPr="0013529F">
        <w:rPr>
          <w:rFonts w:ascii="Arial" w:hAnsi="Arial" w:cs="Arial"/>
          <w:b/>
          <w:bCs/>
          <w:sz w:val="24"/>
          <w:szCs w:val="24"/>
          <w:lang w:eastAsia="zh-CN"/>
        </w:rPr>
        <w:t>falência ou concordata</w:t>
      </w:r>
      <w:r w:rsidRPr="0013529F">
        <w:rPr>
          <w:rFonts w:ascii="Arial" w:hAnsi="Arial" w:cs="Arial"/>
          <w:sz w:val="24"/>
          <w:szCs w:val="24"/>
          <w:lang w:eastAsia="zh-CN"/>
        </w:rPr>
        <w:t xml:space="preserve"> expedida pelo distribuidor da sede da pessoa jurídica, ou de execução patrimonial, expedida no domicílio da pessoa física.</w:t>
      </w:r>
    </w:p>
    <w:p w14:paraId="117EF5E9"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b)</w:t>
      </w:r>
      <w:r w:rsidRPr="0013529F">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4EACAA22" w14:textId="77777777" w:rsidR="0013529F" w:rsidRPr="0013529F" w:rsidRDefault="0013529F" w:rsidP="0013529F">
      <w:pPr>
        <w:suppressAutoHyphens/>
        <w:jc w:val="both"/>
        <w:rPr>
          <w:rFonts w:ascii="Arial" w:hAnsi="Arial" w:cs="Arial"/>
          <w:sz w:val="24"/>
          <w:szCs w:val="24"/>
          <w:lang w:eastAsia="zh-CN"/>
        </w:rPr>
      </w:pPr>
    </w:p>
    <w:p w14:paraId="5107C6EC" w14:textId="77777777" w:rsidR="0013529F" w:rsidRPr="0013529F" w:rsidRDefault="0013529F" w:rsidP="0013529F">
      <w:pPr>
        <w:suppressAutoHyphens/>
        <w:jc w:val="both"/>
        <w:rPr>
          <w:rFonts w:ascii="Arial" w:hAnsi="Arial" w:cs="Arial"/>
          <w:b/>
          <w:bCs/>
          <w:sz w:val="24"/>
          <w:szCs w:val="24"/>
          <w:lang w:eastAsia="zh-CN"/>
        </w:rPr>
      </w:pPr>
      <w:r w:rsidRPr="0013529F">
        <w:rPr>
          <w:rFonts w:ascii="Arial" w:hAnsi="Arial" w:cs="Arial"/>
          <w:b/>
          <w:bCs/>
          <w:sz w:val="24"/>
          <w:szCs w:val="24"/>
          <w:lang w:eastAsia="zh-CN"/>
        </w:rPr>
        <w:t>IV - DECLARAÇÃO CONJUNTA:</w:t>
      </w:r>
      <w:r w:rsidRPr="0013529F">
        <w:rPr>
          <w:rFonts w:ascii="Arial" w:hAnsi="Arial" w:cs="Arial"/>
          <w:sz w:val="24"/>
          <w:szCs w:val="24"/>
          <w:lang w:eastAsia="zh-CN"/>
        </w:rPr>
        <w:t xml:space="preserve"> Deverá ser apresentada junto com os documentos de habilitação em conformidade com o anexo do Edital. </w:t>
      </w:r>
      <w:r w:rsidRPr="0013529F">
        <w:rPr>
          <w:rFonts w:ascii="Arial" w:hAnsi="Arial" w:cs="Arial"/>
          <w:b/>
          <w:bCs/>
          <w:sz w:val="24"/>
          <w:szCs w:val="24"/>
          <w:lang w:eastAsia="zh-CN"/>
        </w:rPr>
        <w:t>ANEXO VII – DECLARAÇÃO CONJUNTA.</w:t>
      </w:r>
    </w:p>
    <w:p w14:paraId="3B3B9D03" w14:textId="77777777" w:rsidR="0013529F" w:rsidRPr="0013529F" w:rsidRDefault="0013529F" w:rsidP="0013529F">
      <w:pPr>
        <w:suppressAutoHyphens/>
        <w:jc w:val="both"/>
        <w:rPr>
          <w:rFonts w:ascii="Arial" w:hAnsi="Arial" w:cs="Arial"/>
          <w:sz w:val="24"/>
          <w:szCs w:val="24"/>
          <w:lang w:eastAsia="zh-CN"/>
        </w:rPr>
      </w:pPr>
    </w:p>
    <w:p w14:paraId="79035B3F" w14:textId="77777777" w:rsidR="0013529F" w:rsidRPr="0013529F" w:rsidRDefault="0013529F" w:rsidP="0013529F">
      <w:pPr>
        <w:suppressAutoHyphens/>
        <w:jc w:val="both"/>
        <w:rPr>
          <w:rFonts w:ascii="Arial" w:hAnsi="Arial" w:cs="Arial"/>
          <w:b/>
          <w:bCs/>
          <w:sz w:val="24"/>
          <w:szCs w:val="24"/>
          <w:lang w:eastAsia="zh-CN"/>
        </w:rPr>
      </w:pPr>
      <w:r w:rsidRPr="0013529F">
        <w:rPr>
          <w:rFonts w:ascii="Arial" w:hAnsi="Arial" w:cs="Arial"/>
          <w:b/>
          <w:bCs/>
          <w:sz w:val="24"/>
          <w:szCs w:val="24"/>
          <w:lang w:eastAsia="zh-CN"/>
        </w:rPr>
        <w:t xml:space="preserve">4.2 DA APRESENTAÇÃO DOS DOCUMENTOS: </w:t>
      </w:r>
    </w:p>
    <w:p w14:paraId="10D073F4" w14:textId="77777777" w:rsidR="0013529F" w:rsidRPr="0013529F" w:rsidRDefault="0013529F" w:rsidP="0013529F">
      <w:pPr>
        <w:suppressAutoHyphens/>
        <w:jc w:val="both"/>
        <w:rPr>
          <w:rFonts w:ascii="Arial" w:hAnsi="Arial" w:cs="Arial"/>
          <w:sz w:val="24"/>
          <w:szCs w:val="24"/>
          <w:lang w:eastAsia="zh-CN"/>
        </w:rPr>
      </w:pPr>
      <w:r w:rsidRPr="0013529F">
        <w:rPr>
          <w:rFonts w:ascii="Arial" w:hAnsi="Arial" w:cs="Arial"/>
          <w:sz w:val="24"/>
          <w:szCs w:val="24"/>
          <w:lang w:eastAsia="zh-CN"/>
        </w:rPr>
        <w:t>4.2.1 As provas de regularidades poderão se Certidões Negativas de Débitos ou Certidões Positivas com efeitos de Negativas.</w:t>
      </w:r>
    </w:p>
    <w:p w14:paraId="27FD190E" w14:textId="77777777" w:rsidR="0013529F" w:rsidRPr="0013529F" w:rsidRDefault="0013529F" w:rsidP="0013529F">
      <w:pPr>
        <w:suppressAutoHyphens/>
        <w:jc w:val="both"/>
        <w:rPr>
          <w:rFonts w:ascii="Arial" w:hAnsi="Arial" w:cs="Arial"/>
          <w:sz w:val="24"/>
          <w:szCs w:val="24"/>
          <w:lang w:eastAsia="zh-CN"/>
        </w:rPr>
      </w:pPr>
    </w:p>
    <w:p w14:paraId="33B6F784" w14:textId="77777777" w:rsidR="0013529F" w:rsidRPr="0013529F" w:rsidRDefault="0013529F" w:rsidP="0013529F">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0D425D18" w14:textId="77777777" w:rsidR="0013529F" w:rsidRPr="0013529F" w:rsidRDefault="0013529F" w:rsidP="0013529F">
      <w:pPr>
        <w:spacing w:line="360" w:lineRule="auto"/>
        <w:jc w:val="both"/>
        <w:rPr>
          <w:rFonts w:ascii="Arial" w:eastAsia="Times New Roman" w:hAnsi="Arial" w:cs="Arial"/>
          <w:color w:val="000000"/>
          <w:sz w:val="24"/>
          <w:szCs w:val="24"/>
        </w:rPr>
      </w:pPr>
      <w:r w:rsidRPr="0013529F">
        <w:rPr>
          <w:rFonts w:ascii="Arial" w:eastAsia="Times New Roman" w:hAnsi="Arial" w:cs="Arial"/>
          <w:color w:val="000000"/>
          <w:sz w:val="24"/>
          <w:szCs w:val="24"/>
        </w:rPr>
        <w:t xml:space="preserve">As quantidades dos itens e dos serviços a serem contratadas estão estabelecidas na tabela abaixo:  </w:t>
      </w:r>
    </w:p>
    <w:tbl>
      <w:tblPr>
        <w:tblStyle w:val="Tabelacomgrade"/>
        <w:tblW w:w="10560" w:type="dxa"/>
        <w:jc w:val="center"/>
        <w:tblLook w:val="04A0" w:firstRow="1" w:lastRow="0" w:firstColumn="1" w:lastColumn="0" w:noHBand="0" w:noVBand="1"/>
      </w:tblPr>
      <w:tblGrid>
        <w:gridCol w:w="790"/>
        <w:gridCol w:w="3998"/>
        <w:gridCol w:w="1336"/>
        <w:gridCol w:w="1470"/>
        <w:gridCol w:w="1483"/>
        <w:gridCol w:w="1483"/>
      </w:tblGrid>
      <w:tr w:rsidR="0013529F" w:rsidRPr="0013529F" w14:paraId="6E098CA4" w14:textId="77777777" w:rsidTr="00D41CAE">
        <w:trPr>
          <w:trHeight w:val="744"/>
          <w:jc w:val="center"/>
        </w:trPr>
        <w:tc>
          <w:tcPr>
            <w:tcW w:w="421" w:type="dxa"/>
            <w:hideMark/>
          </w:tcPr>
          <w:p w14:paraId="45FA28E7"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ITEM</w:t>
            </w:r>
          </w:p>
        </w:tc>
        <w:tc>
          <w:tcPr>
            <w:tcW w:w="4367" w:type="dxa"/>
            <w:hideMark/>
          </w:tcPr>
          <w:p w14:paraId="28FFEED3"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DESCRIÇÃO</w:t>
            </w:r>
          </w:p>
        </w:tc>
        <w:tc>
          <w:tcPr>
            <w:tcW w:w="1336" w:type="dxa"/>
            <w:hideMark/>
          </w:tcPr>
          <w:p w14:paraId="7D79E45F"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MEDIANA VALOR UNIT.</w:t>
            </w:r>
          </w:p>
        </w:tc>
        <w:tc>
          <w:tcPr>
            <w:tcW w:w="1470" w:type="dxa"/>
            <w:hideMark/>
          </w:tcPr>
          <w:p w14:paraId="483B1AE7"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QUANT. ESTIMADA ANUAL</w:t>
            </w:r>
          </w:p>
        </w:tc>
        <w:tc>
          <w:tcPr>
            <w:tcW w:w="1483" w:type="dxa"/>
            <w:hideMark/>
          </w:tcPr>
          <w:p w14:paraId="1E83FCA4"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VALOR GLOBAL ESTIMADO PARA 12 MESES</w:t>
            </w:r>
          </w:p>
        </w:tc>
        <w:tc>
          <w:tcPr>
            <w:tcW w:w="1483" w:type="dxa"/>
          </w:tcPr>
          <w:p w14:paraId="487FE88F"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VALOR GLOBAL ESTIMADO PARA 60 MESES</w:t>
            </w:r>
          </w:p>
        </w:tc>
      </w:tr>
      <w:tr w:rsidR="0013529F" w:rsidRPr="0013529F" w14:paraId="4C7317C7" w14:textId="77777777" w:rsidTr="00D41CAE">
        <w:trPr>
          <w:trHeight w:val="1452"/>
          <w:jc w:val="center"/>
        </w:trPr>
        <w:tc>
          <w:tcPr>
            <w:tcW w:w="421" w:type="dxa"/>
            <w:hideMark/>
          </w:tcPr>
          <w:p w14:paraId="7F654F7C"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01</w:t>
            </w:r>
          </w:p>
        </w:tc>
        <w:tc>
          <w:tcPr>
            <w:tcW w:w="4367" w:type="dxa"/>
            <w:hideMark/>
          </w:tcPr>
          <w:p w14:paraId="6CA73511" w14:textId="77777777" w:rsidR="0013529F" w:rsidRPr="0013529F" w:rsidRDefault="0013529F" w:rsidP="00D41CAE">
            <w:pPr>
              <w:jc w:val="both"/>
              <w:rPr>
                <w:rFonts w:ascii="Arial" w:hAnsi="Arial" w:cs="Arial"/>
                <w:color w:val="000000"/>
                <w:sz w:val="24"/>
                <w:szCs w:val="24"/>
              </w:rPr>
            </w:pPr>
            <w:r w:rsidRPr="0013529F">
              <w:rPr>
                <w:rFonts w:ascii="Arial" w:hAnsi="Arial" w:cs="Arial"/>
                <w:b/>
                <w:bCs/>
                <w:color w:val="000000"/>
                <w:sz w:val="24"/>
                <w:szCs w:val="24"/>
              </w:rPr>
              <w:t xml:space="preserve">Manteiga de primeira qualidade com sal. Pote de 500g cada.     </w:t>
            </w:r>
            <w:r w:rsidRPr="0013529F">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336" w:type="dxa"/>
            <w:noWrap/>
            <w:hideMark/>
          </w:tcPr>
          <w:p w14:paraId="65ABB21A"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R$ 33,59</w:t>
            </w:r>
          </w:p>
        </w:tc>
        <w:tc>
          <w:tcPr>
            <w:tcW w:w="1470" w:type="dxa"/>
            <w:hideMark/>
          </w:tcPr>
          <w:p w14:paraId="06DC8310"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200 potes de 500g cada</w:t>
            </w:r>
          </w:p>
        </w:tc>
        <w:tc>
          <w:tcPr>
            <w:tcW w:w="1483" w:type="dxa"/>
            <w:noWrap/>
            <w:hideMark/>
          </w:tcPr>
          <w:p w14:paraId="549CBAB4"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R$ 6.718,00</w:t>
            </w:r>
          </w:p>
        </w:tc>
        <w:tc>
          <w:tcPr>
            <w:tcW w:w="1483" w:type="dxa"/>
          </w:tcPr>
          <w:p w14:paraId="1BB36695"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R$ 33.590,00</w:t>
            </w:r>
          </w:p>
        </w:tc>
      </w:tr>
    </w:tbl>
    <w:p w14:paraId="7664093A" w14:textId="77777777" w:rsidR="0013529F" w:rsidRPr="0013529F" w:rsidRDefault="0013529F" w:rsidP="0013529F">
      <w:pPr>
        <w:spacing w:line="360" w:lineRule="auto"/>
        <w:jc w:val="both"/>
        <w:rPr>
          <w:rFonts w:ascii="Arial" w:eastAsia="Times New Roman" w:hAnsi="Arial" w:cs="Arial"/>
          <w:color w:val="000000"/>
          <w:sz w:val="24"/>
          <w:szCs w:val="24"/>
        </w:rPr>
      </w:pPr>
    </w:p>
    <w:p w14:paraId="76C2F166" w14:textId="77777777" w:rsidR="0013529F" w:rsidRPr="0013529F" w:rsidRDefault="0013529F" w:rsidP="0013529F">
      <w:pPr>
        <w:spacing w:line="360" w:lineRule="auto"/>
        <w:jc w:val="both"/>
        <w:rPr>
          <w:rFonts w:ascii="Arial" w:eastAsia="Times New Roman" w:hAnsi="Arial" w:cs="Arial"/>
          <w:sz w:val="24"/>
          <w:szCs w:val="24"/>
        </w:rPr>
      </w:pPr>
      <w:r w:rsidRPr="0013529F">
        <w:rPr>
          <w:rFonts w:ascii="Arial" w:eastAsia="Times New Roman" w:hAnsi="Arial" w:cs="Arial"/>
          <w:b/>
          <w:bCs/>
          <w:sz w:val="24"/>
          <w:szCs w:val="24"/>
        </w:rPr>
        <w:t>Contratações correlatas e/ou interdependentes:</w:t>
      </w:r>
      <w:r w:rsidRPr="0013529F">
        <w:rPr>
          <w:rFonts w:ascii="Arial" w:eastAsia="Times New Roman" w:hAnsi="Arial" w:cs="Arial"/>
          <w:sz w:val="24"/>
          <w:szCs w:val="24"/>
        </w:rPr>
        <w:t xml:space="preserve"> Atualmente a Câmara Municipal de Extrema não possui nenhum contrato para esse objeto.</w:t>
      </w:r>
    </w:p>
    <w:p w14:paraId="2FB3D5A9" w14:textId="77777777" w:rsidR="0013529F" w:rsidRDefault="0013529F" w:rsidP="0013529F">
      <w:pPr>
        <w:spacing w:line="360" w:lineRule="auto"/>
        <w:jc w:val="both"/>
        <w:rPr>
          <w:rFonts w:ascii="Arial" w:hAnsi="Arial" w:cs="Arial"/>
          <w:b/>
          <w:sz w:val="24"/>
          <w:szCs w:val="24"/>
        </w:rPr>
      </w:pPr>
    </w:p>
    <w:p w14:paraId="05341280" w14:textId="77777777" w:rsidR="0013529F" w:rsidRDefault="0013529F" w:rsidP="0013529F">
      <w:pPr>
        <w:spacing w:line="360" w:lineRule="auto"/>
        <w:jc w:val="both"/>
        <w:rPr>
          <w:rFonts w:ascii="Arial" w:hAnsi="Arial" w:cs="Arial"/>
          <w:b/>
          <w:sz w:val="24"/>
          <w:szCs w:val="24"/>
        </w:rPr>
      </w:pPr>
    </w:p>
    <w:p w14:paraId="262B2990" w14:textId="77777777" w:rsidR="0013529F" w:rsidRPr="0013529F" w:rsidRDefault="0013529F" w:rsidP="0013529F">
      <w:pPr>
        <w:spacing w:line="360" w:lineRule="auto"/>
        <w:jc w:val="both"/>
        <w:rPr>
          <w:rFonts w:ascii="Arial" w:hAnsi="Arial" w:cs="Arial"/>
          <w:b/>
          <w:sz w:val="24"/>
          <w:szCs w:val="24"/>
        </w:rPr>
      </w:pPr>
    </w:p>
    <w:p w14:paraId="211874C3" w14:textId="77777777" w:rsidR="0013529F" w:rsidRPr="0013529F" w:rsidRDefault="0013529F" w:rsidP="0013529F">
      <w:pPr>
        <w:pStyle w:val="PargrafodaLista"/>
        <w:numPr>
          <w:ilvl w:val="0"/>
          <w:numId w:val="187"/>
        </w:numPr>
        <w:spacing w:line="360" w:lineRule="auto"/>
        <w:ind w:left="0" w:firstLine="0"/>
        <w:jc w:val="both"/>
        <w:rPr>
          <w:rFonts w:ascii="Arial" w:hAnsi="Arial" w:cs="Arial"/>
          <w:b/>
          <w:sz w:val="24"/>
          <w:szCs w:val="24"/>
        </w:rPr>
      </w:pPr>
      <w:r w:rsidRPr="0013529F">
        <w:rPr>
          <w:rFonts w:ascii="Arial" w:hAnsi="Arial" w:cs="Arial"/>
          <w:b/>
          <w:sz w:val="24"/>
          <w:szCs w:val="24"/>
        </w:rPr>
        <w:lastRenderedPageBreak/>
        <w:t xml:space="preserve">LEVANTAMENTO DE MERCADO (Prospecção e Análise das Alternativas Possíveis) e JUSTIFICATIVA TÉCNICA E ECONÔMICA </w:t>
      </w:r>
    </w:p>
    <w:p w14:paraId="42441171" w14:textId="77777777" w:rsidR="0013529F" w:rsidRPr="0013529F" w:rsidRDefault="0013529F" w:rsidP="0013529F">
      <w:pPr>
        <w:spacing w:line="360" w:lineRule="auto"/>
        <w:ind w:firstLine="708"/>
        <w:jc w:val="both"/>
        <w:rPr>
          <w:rFonts w:ascii="Arial" w:hAnsi="Arial" w:cs="Arial"/>
          <w:sz w:val="24"/>
          <w:szCs w:val="24"/>
        </w:rPr>
      </w:pPr>
      <w:r w:rsidRPr="0013529F">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485DE328" w14:textId="77777777" w:rsidR="0013529F" w:rsidRPr="0013529F" w:rsidRDefault="0013529F" w:rsidP="0013529F">
      <w:pPr>
        <w:spacing w:line="360" w:lineRule="auto"/>
        <w:jc w:val="both"/>
        <w:rPr>
          <w:rFonts w:ascii="Arial" w:hAnsi="Arial" w:cs="Arial"/>
          <w:sz w:val="24"/>
          <w:szCs w:val="24"/>
        </w:rPr>
      </w:pPr>
    </w:p>
    <w:p w14:paraId="54E05DD5" w14:textId="77777777" w:rsidR="0013529F" w:rsidRPr="0013529F" w:rsidRDefault="0013529F" w:rsidP="0013529F">
      <w:pPr>
        <w:spacing w:line="360" w:lineRule="auto"/>
        <w:ind w:firstLine="708"/>
        <w:jc w:val="both"/>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JUSTIFICATIVA TÉCNICA E ECONÔMICA DA ESCOLHA DO TIPO DE SOLUÇÃO A CONTRATAR</w:t>
      </w:r>
    </w:p>
    <w:p w14:paraId="3E7C8839" w14:textId="77777777" w:rsidR="0013529F" w:rsidRPr="0013529F" w:rsidRDefault="0013529F" w:rsidP="0013529F">
      <w:pPr>
        <w:spacing w:line="360" w:lineRule="auto"/>
        <w:ind w:firstLine="708"/>
        <w:jc w:val="both"/>
        <w:rPr>
          <w:rFonts w:ascii="Arial" w:eastAsia="Times New Roman" w:hAnsi="Arial" w:cs="Arial"/>
          <w:color w:val="000000"/>
          <w:sz w:val="24"/>
          <w:szCs w:val="24"/>
        </w:rPr>
      </w:pPr>
    </w:p>
    <w:p w14:paraId="4A82D65D" w14:textId="77777777" w:rsidR="0013529F" w:rsidRPr="0013529F" w:rsidRDefault="0013529F" w:rsidP="0013529F">
      <w:pPr>
        <w:spacing w:line="360" w:lineRule="auto"/>
        <w:ind w:firstLine="708"/>
        <w:jc w:val="both"/>
        <w:rPr>
          <w:rFonts w:ascii="Arial" w:eastAsia="Times New Roman" w:hAnsi="Arial" w:cs="Arial"/>
          <w:color w:val="000000"/>
          <w:sz w:val="24"/>
          <w:szCs w:val="24"/>
        </w:rPr>
      </w:pPr>
      <w:r w:rsidRPr="0013529F">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18667798" w14:textId="77777777" w:rsidR="0013529F" w:rsidRPr="0013529F" w:rsidRDefault="0013529F" w:rsidP="0013529F">
      <w:pPr>
        <w:spacing w:before="100" w:beforeAutospacing="1" w:after="100" w:afterAutospacing="1" w:line="360" w:lineRule="auto"/>
        <w:jc w:val="both"/>
        <w:rPr>
          <w:rFonts w:ascii="Arial" w:eastAsia="Times New Roman" w:hAnsi="Arial" w:cs="Arial"/>
          <w:b/>
          <w:bCs/>
          <w:sz w:val="24"/>
          <w:szCs w:val="24"/>
        </w:rPr>
      </w:pPr>
      <w:r w:rsidRPr="0013529F">
        <w:rPr>
          <w:rFonts w:ascii="Arial" w:eastAsia="Times New Roman" w:hAnsi="Arial" w:cs="Arial"/>
          <w:b/>
          <w:bCs/>
          <w:sz w:val="24"/>
          <w:szCs w:val="24"/>
        </w:rPr>
        <w:t>Justificativa Técnica</w:t>
      </w:r>
    </w:p>
    <w:p w14:paraId="2E06B279"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 presente contratação fundamenta-se na necessidade técnica de garantir o fornecimento contínuo e padronizado de manteiga com sal de primeira qualidade para atendimento às demandas alimentares institucionais da Câmara Municipal de Extrema, no contexto de suporte às atividades administrativas desenvolvidas por vereadores e servidores. Trata-se de insumo de consumo regular, utilizado na preparação e composição de lanches e refeições simples no ambiente de trabalho, cuja ausência pode ocasionar descontinuidade nos serviços de apoio e prejuízo à organização das rotinas internas.</w:t>
      </w:r>
    </w:p>
    <w:p w14:paraId="51F9A4E5"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Sob o aspecto técnico, a definição do objeto contempla especificação clara e objetiva do produto, estabelecendo que a manteiga seja produzida exclusivamente a partir de creme de leite pasteurizado com adição de sal, sem a incorporação de gorduras vegetais ou quaisquer substitutos lipídicos. Tal exigência visa assegurar qualidade físico-química e sensorial compatível com o padrão de manteiga tradicional, garantir aderência às normas sanitárias aplicáveis a produtos lácteos e evitar a aquisição de produtos análogos que, </w:t>
      </w:r>
      <w:r w:rsidRPr="0013529F">
        <w:rPr>
          <w:rFonts w:ascii="Arial" w:hAnsi="Arial" w:cs="Arial"/>
        </w:rPr>
        <w:lastRenderedPageBreak/>
        <w:t>embora comercialmente semelhantes, apresentam composição distinta e potencial variação de desempenho culinário e nutricional.</w:t>
      </w:r>
    </w:p>
    <w:p w14:paraId="7137D655"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O quantitativo anual estimado foi dimensionado com base no histórico de consumo institucional e na projeção de demanda ao longo do exercício, considerando a necessidade de fornecimento parcelado e manutenção de estoque mínimo que possibilite abastecimento regular, sem excessos que possam comprometer a validade do produto ou gerar desperdícios. A opção por fornecimento continuado permite maior eficiência logística, melhor controle de qualidade por lote entregue e adequação do consumo à dinâmica administrativa.</w:t>
      </w:r>
    </w:p>
    <w:p w14:paraId="06265F5D"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Adicionalmente, a contratação exclusiva de Microempresas, Empresas de Pequeno Porte ou equiparadas mostra-se tecnicamente viável e juridicamente adequada ao objeto, que apresenta baixa complexidade tecnológica e ampla disponibilidade no mercado fornecedor, possibilitando competição efetiva entre pequenos fornecedores e atendimento integral das especificações estabelecidas, sem prejuízo à qualidade, economicidade ou eficiência da contratação. Dessa forma, resta evidenciada a consistência técnica do objeto, do quantitativo estimado e do modelo de fornecimento proposto, justificando a realização da contratação nos termos planejados.</w:t>
      </w:r>
    </w:p>
    <w:p w14:paraId="0925163B" w14:textId="77777777" w:rsidR="0013529F" w:rsidRPr="0013529F" w:rsidRDefault="0013529F" w:rsidP="0013529F">
      <w:pPr>
        <w:spacing w:before="100" w:beforeAutospacing="1" w:after="100" w:afterAutospacing="1" w:line="360" w:lineRule="auto"/>
        <w:jc w:val="both"/>
        <w:rPr>
          <w:rFonts w:ascii="Arial" w:eastAsia="Times New Roman" w:hAnsi="Arial" w:cs="Arial"/>
          <w:b/>
          <w:bCs/>
          <w:sz w:val="24"/>
          <w:szCs w:val="24"/>
        </w:rPr>
      </w:pPr>
      <w:r w:rsidRPr="0013529F">
        <w:rPr>
          <w:rFonts w:ascii="Arial" w:eastAsia="Times New Roman" w:hAnsi="Arial" w:cs="Arial"/>
          <w:b/>
          <w:bCs/>
          <w:sz w:val="24"/>
          <w:szCs w:val="24"/>
        </w:rPr>
        <w:t>Justificativa econômica</w:t>
      </w:r>
    </w:p>
    <w:p w14:paraId="6ED285AF"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 justificativa econômica da presente contratação fundamenta-se na necessidade de garantir o fornecimento regular de manteiga com sal para atendimento às demandas institucionais da Câmara Municipal de Extrema, por meio de planejamento prévio e estimativa anual de consumo, medida que favorece a racionalização dos gastos públicos e a previsibilidade orçamentária. A definição de quantitativo estimado com fornecimento parcelado ao longo do exercício possibilita melhor gestão de estoque, redução de perdas por vencimento e prevenção de aquisições emergenciais, as quais, em regra, apresentam menor competitividade e potenciais custos superiores.</w:t>
      </w:r>
    </w:p>
    <w:p w14:paraId="1D5F89E1" w14:textId="0F9F60C4"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A padronização das especificações do produto contribui para maior comparabilidade entre propostas, ampliando a transparência do </w:t>
      </w:r>
      <w:r w:rsidR="00893C62">
        <w:rPr>
          <w:rFonts w:ascii="Arial" w:hAnsi="Arial" w:cs="Arial"/>
        </w:rPr>
        <w:t>PROCESSO ADMINISTRATIVO</w:t>
      </w:r>
      <w:r w:rsidRPr="0013529F">
        <w:rPr>
          <w:rFonts w:ascii="Arial" w:hAnsi="Arial" w:cs="Arial"/>
        </w:rPr>
        <w:t xml:space="preserve"> e permitindo à Administração selecionar a proposta mais vantajosa sob o ponto de vista do custo-benefício, considerando qualidade e </w:t>
      </w:r>
      <w:r w:rsidRPr="0013529F">
        <w:rPr>
          <w:rFonts w:ascii="Arial" w:hAnsi="Arial" w:cs="Arial"/>
        </w:rPr>
        <w:lastRenderedPageBreak/>
        <w:t>preço. Ademais, a contratação exclusiva de Microempresas, Empresas de Pequeno Porte ou equiparadas tende a ampliar a participação de fornecedores no certame, estimular a concorrência e favorecer a obtenção de preços compatíveis com os praticados no mercado, sem prejuízo do atendimento às exigências técnicas estabelecidas.</w:t>
      </w:r>
    </w:p>
    <w:p w14:paraId="75394797"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Destaca-se, ainda, que o modelo de fornecimento continuado permite pagamentos proporcionais à efetiva demanda, evitando imobilização desnecessária de recursos públicos e assegurando maior eficiência na execução orçamentária. Dessa forma, a contratação revela-se economicamente adequada, alinhada aos princípios da economicidade, planejamento, eficiência e vantajosidade para a Administração Pública, garantindo atendimento da necessidade institucional com uso responsável dos recursos públicos.</w:t>
      </w:r>
    </w:p>
    <w:p w14:paraId="317C574E" w14:textId="77777777" w:rsidR="0013529F" w:rsidRPr="0013529F" w:rsidRDefault="0013529F" w:rsidP="0013529F">
      <w:pPr>
        <w:pStyle w:val="NormalWeb"/>
        <w:spacing w:line="360" w:lineRule="auto"/>
        <w:ind w:firstLine="720"/>
        <w:jc w:val="both"/>
        <w:rPr>
          <w:rFonts w:ascii="Arial" w:hAnsi="Arial" w:cs="Arial"/>
        </w:rPr>
      </w:pPr>
    </w:p>
    <w:p w14:paraId="0A2E1119" w14:textId="77777777" w:rsidR="0013529F" w:rsidRPr="0013529F" w:rsidRDefault="0013529F" w:rsidP="0013529F">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INDICAÇÃO DE DIFERENTES SOLUÇÕES EXISTENTES NO MERCADO (CONSIDERANDO, AINDA, O CICLO DE VIDA DO OBJETO)</w:t>
      </w:r>
    </w:p>
    <w:p w14:paraId="2452A3AE"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 análise de mercado para atendimento da necessidade de fornecimento de manteiga com sal evidencia a existência de diferentes soluções técnicas e operacionais capazes de suprir a demanda institucional, devendo a Administração avaliá-las sob a ótica da adequação funcional, eficiência logística, custo e ciclo de vida do objeto.</w:t>
      </w:r>
    </w:p>
    <w:p w14:paraId="115E1B83"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No mercado, identifica-se inicialmente a </w:t>
      </w:r>
      <w:r w:rsidRPr="0013529F">
        <w:rPr>
          <w:rStyle w:val="Forte"/>
          <w:rFonts w:ascii="Arial" w:hAnsi="Arial" w:cs="Arial"/>
        </w:rPr>
        <w:t>aquisição pontual por demanda eventual</w:t>
      </w:r>
      <w:r w:rsidRPr="0013529F">
        <w:rPr>
          <w:rFonts w:ascii="Arial" w:hAnsi="Arial" w:cs="Arial"/>
        </w:rPr>
        <w:t>, caracterizada por compras isoladas ao longo do exercício. Embora tecnicamente possível, tal solução apresenta limitações relevantes, como menor previsibilidade orçamentária, maior risco de descontinuidade do abastecimento e potencial elevação de preços decorrente da redução de competitividade em contratações de pequeno volume. Além disso, dificulta o planejamento de estoque e o controle sistemático de qualidade por lote.</w:t>
      </w:r>
    </w:p>
    <w:p w14:paraId="62522723"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Outra alternativa existente consiste na </w:t>
      </w:r>
      <w:r w:rsidRPr="0013529F">
        <w:rPr>
          <w:rStyle w:val="Forte"/>
          <w:rFonts w:ascii="Arial" w:hAnsi="Arial" w:cs="Arial"/>
        </w:rPr>
        <w:t>formação de estoque anual com entrega integral</w:t>
      </w:r>
      <w:r w:rsidRPr="0013529F">
        <w:rPr>
          <w:rFonts w:ascii="Arial" w:hAnsi="Arial" w:cs="Arial"/>
        </w:rPr>
        <w:t xml:space="preserve">, na qual todo o quantitativo é adquirido em um único momento. Apesar de simplificar o procedimento contratual, essa solução mostra-se menos eficiente para produtos alimentícios perecíveis, cujo ciclo de vida envolve etapas de produção, armazenamento, distribuição, consumo e descarte. A aquisição </w:t>
      </w:r>
      <w:r w:rsidRPr="0013529F">
        <w:rPr>
          <w:rFonts w:ascii="Arial" w:hAnsi="Arial" w:cs="Arial"/>
        </w:rPr>
        <w:lastRenderedPageBreak/>
        <w:t>integral pode aumentar riscos de vencimento, perdas por deterioração e custos indiretos de armazenamento, reduzindo a eficiência global da contratação.</w:t>
      </w:r>
    </w:p>
    <w:p w14:paraId="04B44C8D"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Há ainda a possibilidade de </w:t>
      </w:r>
      <w:r w:rsidRPr="0013529F">
        <w:rPr>
          <w:rStyle w:val="Forte"/>
          <w:rFonts w:ascii="Arial" w:hAnsi="Arial" w:cs="Arial"/>
        </w:rPr>
        <w:t>fornecimento por meio de registro de preços compartilhado ou contratações centralizadas</w:t>
      </w:r>
      <w:r w:rsidRPr="0013529F">
        <w:rPr>
          <w:rFonts w:ascii="Arial" w:hAnsi="Arial" w:cs="Arial"/>
        </w:rPr>
        <w:t>, solução que permite adesões e ganhos de escala. Contudo, para demandas específicas e quantitativos moderados, pode haver menor aderência às particularidades locais, prazos menos flexíveis e dependência de planejamento de outros órgãos participantes, o que pode comprometer a autonomia administrativa e a tempestividade do abastecimento.</w:t>
      </w:r>
    </w:p>
    <w:p w14:paraId="13E960BE"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Por fim, observa-se como solução predominante no mercado de gêneros alimentícios para órgãos públicos o </w:t>
      </w:r>
      <w:r w:rsidRPr="0013529F">
        <w:rPr>
          <w:rStyle w:val="Forte"/>
          <w:rFonts w:ascii="Arial" w:hAnsi="Arial" w:cs="Arial"/>
        </w:rPr>
        <w:t>fornecimento parcelado e contínuo ao longo do período contratual</w:t>
      </w:r>
      <w:r w:rsidRPr="0013529F">
        <w:rPr>
          <w:rFonts w:ascii="Arial" w:hAnsi="Arial" w:cs="Arial"/>
        </w:rPr>
        <w:t xml:space="preserve">, modelo amplamente utilizado em contratações públicas de alimentos, com entregas periódicas conforme demanda e verificação de conformidade no recebimento. Esse formato possibilita manutenção da qualidade sanitária, reposição rápida de itens não conformes e adequação do consumo à dinâmica institucional, garantindo maior eficiência logística e melhor aproveitamento do ciclo de vida do produto, desde a produção até o consumo final, conforme práticas observadas em contratações públicas de gêneros alimentícios que exigem entregas regulares, controle de validade e substituição de produtos inadequados. </w:t>
      </w:r>
    </w:p>
    <w:p w14:paraId="7B31103E"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Diante desse cenário, conclui-se que, entre as soluções existentes, o fornecimento contínuo e parcelado apresenta maior compatibilidade com as características do objeto, por conciliar regularidade de abastecimento, controle de qualidade, redução de perdas associadas à perecibilidade e adequada gestão do ciclo de vida do produto, configurando solução tecnicamente e administrativamente mais eficiente para atendimento da necessidade identificada.</w:t>
      </w:r>
    </w:p>
    <w:p w14:paraId="244915B5" w14:textId="77777777" w:rsidR="0013529F" w:rsidRDefault="0013529F" w:rsidP="0013529F">
      <w:pPr>
        <w:spacing w:line="360" w:lineRule="auto"/>
        <w:ind w:firstLine="720"/>
        <w:jc w:val="both"/>
        <w:rPr>
          <w:rFonts w:ascii="Arial" w:hAnsi="Arial" w:cs="Arial"/>
          <w:sz w:val="24"/>
          <w:szCs w:val="24"/>
        </w:rPr>
      </w:pPr>
    </w:p>
    <w:p w14:paraId="7D61A43C" w14:textId="77777777" w:rsidR="0013529F" w:rsidRDefault="0013529F" w:rsidP="0013529F">
      <w:pPr>
        <w:spacing w:line="360" w:lineRule="auto"/>
        <w:ind w:firstLine="720"/>
        <w:jc w:val="both"/>
        <w:rPr>
          <w:rFonts w:ascii="Arial" w:hAnsi="Arial" w:cs="Arial"/>
          <w:sz w:val="24"/>
          <w:szCs w:val="24"/>
        </w:rPr>
      </w:pPr>
    </w:p>
    <w:p w14:paraId="1A115506" w14:textId="77777777" w:rsidR="0013529F" w:rsidRDefault="0013529F" w:rsidP="0013529F">
      <w:pPr>
        <w:spacing w:line="360" w:lineRule="auto"/>
        <w:ind w:firstLine="720"/>
        <w:jc w:val="both"/>
        <w:rPr>
          <w:rFonts w:ascii="Arial" w:hAnsi="Arial" w:cs="Arial"/>
          <w:sz w:val="24"/>
          <w:szCs w:val="24"/>
        </w:rPr>
      </w:pPr>
    </w:p>
    <w:p w14:paraId="2584CA09" w14:textId="77777777" w:rsidR="0013529F" w:rsidRPr="0013529F" w:rsidRDefault="0013529F" w:rsidP="0013529F">
      <w:pPr>
        <w:spacing w:line="360" w:lineRule="auto"/>
        <w:ind w:firstLine="720"/>
        <w:jc w:val="both"/>
        <w:rPr>
          <w:rFonts w:ascii="Arial" w:hAnsi="Arial" w:cs="Arial"/>
          <w:sz w:val="24"/>
          <w:szCs w:val="24"/>
        </w:rPr>
      </w:pPr>
    </w:p>
    <w:p w14:paraId="22D28BE9" w14:textId="77777777" w:rsidR="0013529F" w:rsidRPr="0013529F" w:rsidRDefault="0013529F" w:rsidP="0013529F">
      <w:pPr>
        <w:spacing w:line="360" w:lineRule="auto"/>
        <w:jc w:val="both"/>
        <w:rPr>
          <w:rFonts w:ascii="Arial" w:eastAsia="Times New Roman" w:hAnsi="Arial" w:cs="Arial"/>
          <w:b/>
          <w:bCs/>
          <w:color w:val="000000"/>
          <w:sz w:val="24"/>
          <w:szCs w:val="24"/>
        </w:rPr>
      </w:pPr>
      <w:r w:rsidRPr="0013529F">
        <w:rPr>
          <w:rFonts w:ascii="Arial" w:eastAsia="Times New Roman" w:hAnsi="Arial" w:cs="Arial"/>
          <w:b/>
          <w:bCs/>
          <w:color w:val="000000"/>
          <w:sz w:val="24"/>
          <w:szCs w:val="24"/>
        </w:rPr>
        <w:lastRenderedPageBreak/>
        <w:t>8. ESTIMATIVA DO VALOR DA CONTRATAÇÃO</w:t>
      </w:r>
    </w:p>
    <w:p w14:paraId="11EB98D5" w14:textId="72479016" w:rsidR="0013529F" w:rsidRPr="0013529F" w:rsidRDefault="0013529F" w:rsidP="0013529F">
      <w:pPr>
        <w:spacing w:line="360" w:lineRule="auto"/>
        <w:jc w:val="both"/>
        <w:rPr>
          <w:rFonts w:ascii="Arial" w:eastAsia="Times New Roman" w:hAnsi="Arial" w:cs="Arial"/>
          <w:sz w:val="24"/>
          <w:szCs w:val="24"/>
        </w:rPr>
      </w:pPr>
      <w:r w:rsidRPr="0013529F">
        <w:rPr>
          <w:rFonts w:ascii="Arial" w:eastAsia="Times New Roman" w:hAnsi="Arial" w:cs="Arial"/>
          <w:sz w:val="24"/>
          <w:szCs w:val="24"/>
        </w:rPr>
        <w:t>O valor estimado da contratação está relacionado na planilha abaixo:</w:t>
      </w:r>
    </w:p>
    <w:tbl>
      <w:tblPr>
        <w:tblStyle w:val="Tabelacomgrade"/>
        <w:tblW w:w="10560" w:type="dxa"/>
        <w:jc w:val="center"/>
        <w:tblLook w:val="04A0" w:firstRow="1" w:lastRow="0" w:firstColumn="1" w:lastColumn="0" w:noHBand="0" w:noVBand="1"/>
      </w:tblPr>
      <w:tblGrid>
        <w:gridCol w:w="790"/>
        <w:gridCol w:w="3998"/>
        <w:gridCol w:w="1336"/>
        <w:gridCol w:w="1470"/>
        <w:gridCol w:w="1483"/>
        <w:gridCol w:w="1483"/>
      </w:tblGrid>
      <w:tr w:rsidR="0013529F" w:rsidRPr="0013529F" w14:paraId="703F75B3" w14:textId="77777777" w:rsidTr="00D41CAE">
        <w:trPr>
          <w:trHeight w:val="744"/>
          <w:jc w:val="center"/>
        </w:trPr>
        <w:tc>
          <w:tcPr>
            <w:tcW w:w="421" w:type="dxa"/>
            <w:hideMark/>
          </w:tcPr>
          <w:p w14:paraId="1652DF77"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ITEM</w:t>
            </w:r>
          </w:p>
        </w:tc>
        <w:tc>
          <w:tcPr>
            <w:tcW w:w="4367" w:type="dxa"/>
            <w:hideMark/>
          </w:tcPr>
          <w:p w14:paraId="04539663"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DESCRIÇÃO</w:t>
            </w:r>
          </w:p>
        </w:tc>
        <w:tc>
          <w:tcPr>
            <w:tcW w:w="1336" w:type="dxa"/>
            <w:hideMark/>
          </w:tcPr>
          <w:p w14:paraId="15BD0E00"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MEDIANA VALOR UNIT.</w:t>
            </w:r>
          </w:p>
        </w:tc>
        <w:tc>
          <w:tcPr>
            <w:tcW w:w="1470" w:type="dxa"/>
            <w:hideMark/>
          </w:tcPr>
          <w:p w14:paraId="10CED069"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QUANT. ESTIMADA ANUAL</w:t>
            </w:r>
          </w:p>
        </w:tc>
        <w:tc>
          <w:tcPr>
            <w:tcW w:w="1483" w:type="dxa"/>
            <w:hideMark/>
          </w:tcPr>
          <w:p w14:paraId="691E0307"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VALOR GLOBAL ESTIMADO PARA 12 MESES</w:t>
            </w:r>
          </w:p>
        </w:tc>
        <w:tc>
          <w:tcPr>
            <w:tcW w:w="1483" w:type="dxa"/>
          </w:tcPr>
          <w:p w14:paraId="3F67128D" w14:textId="77777777" w:rsidR="0013529F" w:rsidRPr="0013529F" w:rsidRDefault="0013529F" w:rsidP="00D41CAE">
            <w:pPr>
              <w:jc w:val="center"/>
              <w:rPr>
                <w:rFonts w:ascii="Arial" w:hAnsi="Arial" w:cs="Arial"/>
                <w:b/>
                <w:bCs/>
                <w:color w:val="000000"/>
                <w:sz w:val="24"/>
                <w:szCs w:val="24"/>
              </w:rPr>
            </w:pPr>
            <w:r w:rsidRPr="0013529F">
              <w:rPr>
                <w:rFonts w:ascii="Arial" w:hAnsi="Arial" w:cs="Arial"/>
                <w:b/>
                <w:bCs/>
                <w:color w:val="000000"/>
                <w:sz w:val="24"/>
                <w:szCs w:val="24"/>
              </w:rPr>
              <w:t>VALOR GLOBAL ESTIMADO PARA 60 MESES</w:t>
            </w:r>
          </w:p>
        </w:tc>
      </w:tr>
      <w:tr w:rsidR="0013529F" w:rsidRPr="0013529F" w14:paraId="5C553B6D" w14:textId="77777777" w:rsidTr="00D41CAE">
        <w:trPr>
          <w:trHeight w:val="1452"/>
          <w:jc w:val="center"/>
        </w:trPr>
        <w:tc>
          <w:tcPr>
            <w:tcW w:w="421" w:type="dxa"/>
            <w:hideMark/>
          </w:tcPr>
          <w:p w14:paraId="4D9342FF"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01</w:t>
            </w:r>
          </w:p>
        </w:tc>
        <w:tc>
          <w:tcPr>
            <w:tcW w:w="4367" w:type="dxa"/>
            <w:hideMark/>
          </w:tcPr>
          <w:p w14:paraId="257E0AED" w14:textId="77777777" w:rsidR="0013529F" w:rsidRPr="0013529F" w:rsidRDefault="0013529F" w:rsidP="00D41CAE">
            <w:pPr>
              <w:jc w:val="both"/>
              <w:rPr>
                <w:rFonts w:ascii="Arial" w:hAnsi="Arial" w:cs="Arial"/>
                <w:color w:val="000000"/>
                <w:sz w:val="24"/>
                <w:szCs w:val="24"/>
              </w:rPr>
            </w:pPr>
            <w:r w:rsidRPr="0013529F">
              <w:rPr>
                <w:rFonts w:ascii="Arial" w:hAnsi="Arial" w:cs="Arial"/>
                <w:b/>
                <w:bCs/>
                <w:color w:val="000000"/>
                <w:sz w:val="24"/>
                <w:szCs w:val="24"/>
              </w:rPr>
              <w:t xml:space="preserve">Manteiga de primeira qualidade com sal. Pote de 500g cada.     </w:t>
            </w:r>
            <w:r w:rsidRPr="0013529F">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336" w:type="dxa"/>
            <w:noWrap/>
            <w:hideMark/>
          </w:tcPr>
          <w:p w14:paraId="6F75FB37"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R$ 33,59</w:t>
            </w:r>
          </w:p>
        </w:tc>
        <w:tc>
          <w:tcPr>
            <w:tcW w:w="1470" w:type="dxa"/>
            <w:hideMark/>
          </w:tcPr>
          <w:p w14:paraId="1C335402"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200 potes de 500g cada</w:t>
            </w:r>
          </w:p>
        </w:tc>
        <w:tc>
          <w:tcPr>
            <w:tcW w:w="1483" w:type="dxa"/>
            <w:noWrap/>
            <w:hideMark/>
          </w:tcPr>
          <w:p w14:paraId="782AA145"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R$ 6.718,00</w:t>
            </w:r>
          </w:p>
        </w:tc>
        <w:tc>
          <w:tcPr>
            <w:tcW w:w="1483" w:type="dxa"/>
          </w:tcPr>
          <w:p w14:paraId="1679DE63" w14:textId="77777777" w:rsidR="0013529F" w:rsidRPr="0013529F" w:rsidRDefault="0013529F" w:rsidP="00D41CAE">
            <w:pPr>
              <w:jc w:val="center"/>
              <w:rPr>
                <w:rFonts w:ascii="Arial" w:hAnsi="Arial" w:cs="Arial"/>
                <w:color w:val="000000"/>
                <w:sz w:val="24"/>
                <w:szCs w:val="24"/>
              </w:rPr>
            </w:pPr>
            <w:r w:rsidRPr="0013529F">
              <w:rPr>
                <w:rFonts w:ascii="Arial" w:hAnsi="Arial" w:cs="Arial"/>
                <w:color w:val="000000"/>
                <w:sz w:val="24"/>
                <w:szCs w:val="24"/>
              </w:rPr>
              <w:t>R$ 33.590,00</w:t>
            </w:r>
          </w:p>
        </w:tc>
      </w:tr>
    </w:tbl>
    <w:p w14:paraId="4CD5BF08" w14:textId="77777777" w:rsidR="0013529F" w:rsidRPr="0013529F" w:rsidRDefault="0013529F" w:rsidP="0013529F">
      <w:pPr>
        <w:spacing w:line="360" w:lineRule="auto"/>
        <w:jc w:val="both"/>
        <w:rPr>
          <w:rFonts w:ascii="Arial" w:eastAsia="Times New Roman" w:hAnsi="Arial" w:cs="Arial"/>
          <w:sz w:val="24"/>
          <w:szCs w:val="24"/>
        </w:rPr>
      </w:pPr>
    </w:p>
    <w:p w14:paraId="3F0E681A" w14:textId="77777777" w:rsidR="0013529F" w:rsidRPr="0013529F" w:rsidRDefault="0013529F" w:rsidP="0013529F">
      <w:pPr>
        <w:spacing w:line="360" w:lineRule="auto"/>
        <w:ind w:firstLine="720"/>
        <w:jc w:val="both"/>
        <w:rPr>
          <w:rFonts w:ascii="Arial" w:eastAsia="Times New Roman" w:hAnsi="Arial" w:cs="Arial"/>
          <w:b/>
          <w:bCs/>
          <w:sz w:val="24"/>
          <w:szCs w:val="24"/>
        </w:rPr>
      </w:pPr>
      <w:r w:rsidRPr="0013529F">
        <w:rPr>
          <w:rFonts w:ascii="Arial" w:eastAsia="Times New Roman" w:hAnsi="Arial" w:cs="Arial"/>
          <w:sz w:val="24"/>
          <w:szCs w:val="24"/>
        </w:rPr>
        <w:t xml:space="preserve">As memórias de cálculo e os documentos que as fundamentam estão detalhados na </w:t>
      </w:r>
      <w:r w:rsidRPr="0013529F">
        <w:rPr>
          <w:rFonts w:ascii="Arial" w:eastAsia="Times New Roman" w:hAnsi="Arial" w:cs="Arial"/>
          <w:b/>
          <w:bCs/>
          <w:sz w:val="24"/>
          <w:szCs w:val="24"/>
        </w:rPr>
        <w:t>análise crítica dos dados coletados.</w:t>
      </w:r>
    </w:p>
    <w:p w14:paraId="2B1D1BFE" w14:textId="77777777" w:rsidR="0013529F" w:rsidRPr="0013529F" w:rsidRDefault="0013529F" w:rsidP="0013529F">
      <w:pPr>
        <w:spacing w:line="360" w:lineRule="auto"/>
        <w:jc w:val="both"/>
        <w:rPr>
          <w:rFonts w:ascii="Arial" w:hAnsi="Arial" w:cs="Arial"/>
          <w:b/>
          <w:bCs/>
          <w:sz w:val="24"/>
          <w:szCs w:val="24"/>
        </w:rPr>
      </w:pPr>
      <w:r w:rsidRPr="0013529F">
        <w:rPr>
          <w:rFonts w:ascii="Arial" w:hAnsi="Arial" w:cs="Arial"/>
          <w:b/>
          <w:bCs/>
          <w:sz w:val="24"/>
          <w:szCs w:val="24"/>
        </w:rPr>
        <w:t>9. DESCRIÇÃO DA SOLUÇÃO COMO UM TODO, INCLUSIVE DAS EXIGÊNCIAS RELACIONADAS À MANUTENÇÃO E À ASSISTÊNCIA TÉCNICA, QUANDO FOR O CASO</w:t>
      </w:r>
    </w:p>
    <w:p w14:paraId="055D92FF" w14:textId="77777777" w:rsidR="0013529F" w:rsidRPr="0013529F" w:rsidRDefault="0013529F" w:rsidP="0013529F">
      <w:pPr>
        <w:spacing w:line="360" w:lineRule="auto"/>
        <w:ind w:firstLine="720"/>
        <w:jc w:val="both"/>
        <w:rPr>
          <w:rFonts w:ascii="Arial" w:eastAsia="Times New Roman" w:hAnsi="Arial" w:cs="Arial"/>
          <w:sz w:val="24"/>
          <w:szCs w:val="24"/>
        </w:rPr>
      </w:pPr>
      <w:r w:rsidRPr="0013529F">
        <w:rPr>
          <w:rFonts w:ascii="Arial" w:eastAsia="Times New Roman" w:hAnsi="Arial" w:cs="Arial"/>
          <w:sz w:val="24"/>
          <w:szCs w:val="24"/>
        </w:rPr>
        <w:t>A solução proposta consiste na contratação exclusiva de Microempresas, Empresas de Pequeno Porte ou equiparadas para o fornecimento contínuo e parcelado de manteiga com sal de primeira qualidade, acondicionada em embalagens de 500 gramas, produzida exclusivamente a partir de creme de leite pasteurizado com adição de sal, sem a incorporação de gordura vegetal ou qualquer outro tipo de gordura adicionada, destinada ao atendimento das necessidades institucionais da Câmara Municipal de Extrema ao longo do período contratual.</w:t>
      </w:r>
    </w:p>
    <w:p w14:paraId="71DD045F" w14:textId="77777777" w:rsidR="0013529F" w:rsidRPr="0013529F" w:rsidRDefault="0013529F" w:rsidP="0013529F">
      <w:pPr>
        <w:spacing w:line="360" w:lineRule="auto"/>
        <w:ind w:firstLine="720"/>
        <w:jc w:val="both"/>
        <w:rPr>
          <w:rFonts w:ascii="Arial" w:eastAsia="Times New Roman" w:hAnsi="Arial" w:cs="Arial"/>
          <w:sz w:val="24"/>
          <w:szCs w:val="24"/>
        </w:rPr>
      </w:pPr>
      <w:r w:rsidRPr="0013529F">
        <w:rPr>
          <w:rFonts w:ascii="Arial" w:eastAsia="Times New Roman" w:hAnsi="Arial" w:cs="Arial"/>
          <w:sz w:val="24"/>
          <w:szCs w:val="24"/>
        </w:rPr>
        <w:t xml:space="preserve">O modelo de execução adotado será o de fornecimento sob demanda, com entregas periódicas conforme solicitação da Administração, permitindo ajuste do abastecimento ao consumo efetivo, manutenção de estoque mínimo e controle permanente das condições de qualidade e validade do produto. A contratada deverá assegurar regularidade no fornecimento, observando prazos de entrega estabelecidos, bem como garantir que todos os produtos sejam </w:t>
      </w:r>
      <w:r w:rsidRPr="0013529F">
        <w:rPr>
          <w:rFonts w:ascii="Arial" w:eastAsia="Times New Roman" w:hAnsi="Arial" w:cs="Arial"/>
          <w:sz w:val="24"/>
          <w:szCs w:val="24"/>
        </w:rPr>
        <w:lastRenderedPageBreak/>
        <w:t>entregues em perfeitas condições de consumo, com embalagens íntegras, rotulagem completa e prazo de validade compatível com o período estimado de utilização.</w:t>
      </w:r>
    </w:p>
    <w:p w14:paraId="46FD9225" w14:textId="77777777" w:rsidR="0013529F" w:rsidRPr="0013529F" w:rsidRDefault="0013529F" w:rsidP="0013529F">
      <w:pPr>
        <w:spacing w:line="360" w:lineRule="auto"/>
        <w:ind w:firstLine="720"/>
        <w:jc w:val="both"/>
        <w:rPr>
          <w:rFonts w:ascii="Arial" w:eastAsia="Times New Roman" w:hAnsi="Arial" w:cs="Arial"/>
          <w:sz w:val="24"/>
          <w:szCs w:val="24"/>
        </w:rPr>
      </w:pPr>
      <w:r w:rsidRPr="0013529F">
        <w:rPr>
          <w:rFonts w:ascii="Arial" w:eastAsia="Times New Roman" w:hAnsi="Arial" w:cs="Arial"/>
          <w:sz w:val="24"/>
          <w:szCs w:val="24"/>
        </w:rPr>
        <w:t>No que se refere às exigências operacionais, a contratada deverá cumprir integralmente as normas sanitárias aplicáveis à produção, armazenamento, transporte e comercialização de alimentos, adotando boas práticas que preservem a integridade físico-química e microbiológica do produto até o momento da entrega. Eventuais itens rejeitados em razão de não conformidade, avarias, prazo de validade inadequado ou desacordo com as especificações deverão ser substituídos prontamente, sem ônus para a Administração e dentro de prazo previamente definido.</w:t>
      </w:r>
    </w:p>
    <w:p w14:paraId="08DC62FF" w14:textId="77777777" w:rsidR="0013529F" w:rsidRPr="0013529F" w:rsidRDefault="0013529F" w:rsidP="0013529F">
      <w:pPr>
        <w:spacing w:line="360" w:lineRule="auto"/>
        <w:ind w:firstLine="720"/>
        <w:jc w:val="both"/>
        <w:rPr>
          <w:rFonts w:ascii="Arial" w:eastAsia="Times New Roman" w:hAnsi="Arial" w:cs="Arial"/>
          <w:sz w:val="24"/>
          <w:szCs w:val="24"/>
        </w:rPr>
      </w:pPr>
      <w:r w:rsidRPr="0013529F">
        <w:rPr>
          <w:rFonts w:ascii="Arial" w:eastAsia="Times New Roman" w:hAnsi="Arial" w:cs="Arial"/>
          <w:sz w:val="24"/>
          <w:szCs w:val="24"/>
        </w:rPr>
        <w:t>Considerando a natureza do objeto, que se caracteriza como bem de consumo alimentício padronizado, não se aplicam exigências de manutenção preventiva ou corretiva nem serviços de assistência técnica especializada. Todavia, subsiste a obrigação da contratada quanto à garantia de qualidade do produto fornecido, responsabilizando-se pela substituição de itens impróprios para consumo ou em desacordo com as condições pactuadas, o que constitui mecanismo equivalente de suporte pós-fornecimento.</w:t>
      </w:r>
    </w:p>
    <w:p w14:paraId="09CE840B" w14:textId="77777777" w:rsidR="0013529F" w:rsidRPr="0013529F" w:rsidRDefault="0013529F" w:rsidP="0013529F">
      <w:pPr>
        <w:spacing w:after="0" w:line="360" w:lineRule="auto"/>
        <w:ind w:firstLine="720"/>
        <w:jc w:val="both"/>
        <w:rPr>
          <w:rFonts w:ascii="Arial" w:eastAsia="Times New Roman" w:hAnsi="Arial" w:cs="Arial"/>
          <w:sz w:val="24"/>
          <w:szCs w:val="24"/>
        </w:rPr>
      </w:pPr>
      <w:r w:rsidRPr="0013529F">
        <w:rPr>
          <w:rFonts w:ascii="Arial" w:eastAsia="Times New Roman" w:hAnsi="Arial" w:cs="Arial"/>
          <w:sz w:val="24"/>
          <w:szCs w:val="24"/>
        </w:rPr>
        <w:t>Dessa forma, a solução contempla o conjunto de elementos necessários à adequada execução contratual — especificação clara do objeto, fornecimento parcelado, controle de qualidade, observância sanitária e responsabilização pela substituição de itens não conformes — assegurando atendimento eficiente, contínuo e compatível com as necessidades administrativas identificadas.</w:t>
      </w:r>
    </w:p>
    <w:p w14:paraId="52AC3E56" w14:textId="77777777" w:rsidR="0013529F" w:rsidRPr="0013529F" w:rsidRDefault="0013529F" w:rsidP="0013529F">
      <w:pPr>
        <w:pBdr>
          <w:bottom w:val="single" w:sz="6" w:space="1" w:color="auto"/>
        </w:pBdr>
        <w:spacing w:after="0" w:line="360" w:lineRule="auto"/>
        <w:jc w:val="center"/>
        <w:rPr>
          <w:rFonts w:ascii="Arial" w:eastAsia="Times New Roman" w:hAnsi="Arial" w:cs="Arial"/>
          <w:vanish/>
          <w:sz w:val="24"/>
          <w:szCs w:val="24"/>
        </w:rPr>
      </w:pPr>
      <w:r w:rsidRPr="0013529F">
        <w:rPr>
          <w:rFonts w:ascii="Arial" w:eastAsia="Times New Roman" w:hAnsi="Arial" w:cs="Arial"/>
          <w:vanish/>
          <w:sz w:val="24"/>
          <w:szCs w:val="24"/>
        </w:rPr>
        <w:t>Parte superior do formulário</w:t>
      </w:r>
    </w:p>
    <w:p w14:paraId="34E046C1" w14:textId="77777777" w:rsidR="0013529F" w:rsidRPr="0013529F" w:rsidRDefault="0013529F" w:rsidP="0013529F">
      <w:pPr>
        <w:spacing w:after="0" w:line="360" w:lineRule="auto"/>
        <w:rPr>
          <w:rFonts w:ascii="Arial" w:eastAsia="Times New Roman" w:hAnsi="Arial" w:cs="Arial"/>
          <w:sz w:val="24"/>
          <w:szCs w:val="24"/>
        </w:rPr>
      </w:pPr>
    </w:p>
    <w:p w14:paraId="1B0727F7" w14:textId="77777777" w:rsidR="0013529F" w:rsidRPr="0013529F" w:rsidRDefault="0013529F" w:rsidP="0013529F">
      <w:pPr>
        <w:pBdr>
          <w:top w:val="single" w:sz="6" w:space="1" w:color="auto"/>
        </w:pBdr>
        <w:spacing w:after="0" w:line="360" w:lineRule="auto"/>
        <w:jc w:val="center"/>
        <w:rPr>
          <w:rFonts w:ascii="Arial" w:eastAsia="Times New Roman" w:hAnsi="Arial" w:cs="Arial"/>
          <w:vanish/>
          <w:sz w:val="24"/>
          <w:szCs w:val="24"/>
        </w:rPr>
      </w:pPr>
      <w:r w:rsidRPr="0013529F">
        <w:rPr>
          <w:rFonts w:ascii="Arial" w:eastAsia="Times New Roman" w:hAnsi="Arial" w:cs="Arial"/>
          <w:vanish/>
          <w:sz w:val="24"/>
          <w:szCs w:val="24"/>
        </w:rPr>
        <w:t>Parte inferior do formulário</w:t>
      </w:r>
    </w:p>
    <w:p w14:paraId="7C94FE00" w14:textId="77777777" w:rsidR="0013529F" w:rsidRPr="0013529F" w:rsidRDefault="0013529F" w:rsidP="0013529F">
      <w:pPr>
        <w:spacing w:after="0" w:line="360" w:lineRule="auto"/>
        <w:jc w:val="both"/>
        <w:rPr>
          <w:rFonts w:ascii="Arial" w:eastAsia="Times New Roman" w:hAnsi="Arial" w:cs="Arial"/>
          <w:b/>
          <w:bCs/>
          <w:color w:val="000000"/>
          <w:sz w:val="24"/>
          <w:szCs w:val="24"/>
        </w:rPr>
      </w:pPr>
    </w:p>
    <w:p w14:paraId="7AE14CF1" w14:textId="77777777" w:rsidR="0013529F" w:rsidRPr="0013529F" w:rsidRDefault="0013529F" w:rsidP="0013529F">
      <w:pPr>
        <w:spacing w:after="0" w:line="360" w:lineRule="auto"/>
        <w:jc w:val="both"/>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10. JUSTIFICATIVA PARA O PARCELAMENTO OU NÃO DA CONTRATAÇÃO</w:t>
      </w:r>
    </w:p>
    <w:p w14:paraId="3051BF00"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 xml:space="preserve">Considerando que o objeto da contratação consiste em um único item padronizado — manteiga com sal de primeira qualidade acondicionada em embalagens de 500 gramas — a adjudicação pelo menor preço unitário mostra-se a forma mais adequada para seleção da proposta mais vantajosa. Não se verifica possibilidade técnica de parcelamento do objeto em lotes distintos, uma </w:t>
      </w:r>
      <w:r w:rsidRPr="0013529F">
        <w:rPr>
          <w:rFonts w:ascii="Arial" w:hAnsi="Arial" w:cs="Arial"/>
        </w:rPr>
        <w:lastRenderedPageBreak/>
        <w:t>vez que não há diversidade de itens, especificações ou categorias que justifiquem divisão competitiva sem comprometer a lógica do fornecimento e a comparabilidade entre propostas.</w:t>
      </w:r>
    </w:p>
    <w:p w14:paraId="4B1929CF"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Ademais, a eventual fragmentação da contratação poderia resultar em multiplicidade de fornecedores para o mesmo item, acarretando aumento da complexidade administrativa na gestão contratual, dificuldades de padronização do produto fornecido e potenciais riscos à eficiência logística e ao controle de qualidade. Dessa forma, a contratação em item único, com critério de julgamento pelo menor preço unitário e fornecimento parcelado quanto às entregas ao longo do período contratual, preserva a competitividade, simplifica a gestão do contrato e assegura maior eficiência operacional, razão pela qual não se recomenda o parcelamento do objeto em termos de adjudicação.</w:t>
      </w:r>
    </w:p>
    <w:p w14:paraId="5EB3AF16" w14:textId="77777777" w:rsidR="0013529F" w:rsidRDefault="0013529F" w:rsidP="0013529F">
      <w:pPr>
        <w:spacing w:line="360" w:lineRule="auto"/>
        <w:jc w:val="both"/>
        <w:rPr>
          <w:rFonts w:ascii="Arial" w:hAnsi="Arial" w:cs="Arial"/>
          <w:b/>
          <w:sz w:val="24"/>
          <w:szCs w:val="24"/>
        </w:rPr>
      </w:pPr>
    </w:p>
    <w:p w14:paraId="1C1BFC75" w14:textId="28F8752B" w:rsidR="0013529F" w:rsidRPr="0013529F" w:rsidRDefault="0013529F" w:rsidP="0013529F">
      <w:pPr>
        <w:spacing w:line="360" w:lineRule="auto"/>
        <w:jc w:val="both"/>
        <w:rPr>
          <w:rFonts w:ascii="Arial" w:hAnsi="Arial" w:cs="Arial"/>
          <w:b/>
          <w:sz w:val="24"/>
          <w:szCs w:val="24"/>
        </w:rPr>
      </w:pPr>
      <w:r w:rsidRPr="0013529F">
        <w:rPr>
          <w:rFonts w:ascii="Arial" w:hAnsi="Arial" w:cs="Arial"/>
          <w:b/>
          <w:sz w:val="24"/>
          <w:szCs w:val="24"/>
        </w:rPr>
        <w:t>11. DEMONSTRATIVO DOS RESULTADOS PRETENDIDOS EM TERMOS DE ECONOMICIDADE E DE MELHOR APROVEITAMENTO DOS RECURSOS HUMANOS, MATERIAIS E FINANCEIROS DISPONÍVEIS.</w:t>
      </w:r>
    </w:p>
    <w:p w14:paraId="3233CB80"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A contratação pretendida visa alcançar resultados concretos sob a perspectiva da economicidade e do melhor aproveitamento dos recursos humanos, materiais e financeiros disponíveis na Câmara Municipal de Extrema. Em termos econômicos, a definição prévia do quantitativo estimado anual e a realização de procedimento competitivo com critério de julgamento pelo menor preço unitário possibilitam a obtenção de valores compatíveis com o mercado, maior previsibilidade orçamentária e redução de gastos decorrentes de aquisições emergenciais ou fragmentadas, promovendo uso racional dos recursos públicos.</w:t>
      </w:r>
    </w:p>
    <w:p w14:paraId="0812C9E4"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Quanto ao aproveitamento dos recursos materiais, o modelo de fornecimento parcelado conforme demanda permite adequada gestão de estoque, evitando tanto a escassez quanto o excesso de produtos perecíveis, reduzindo perdas por vencimento e assegurando disponibilidade contínua do item para consumo institucional. Tal dinâmica contribui para maior eficiência logística e melhor controle das condições de armazenamento e validade dos produtos recebidos.</w:t>
      </w:r>
    </w:p>
    <w:p w14:paraId="53D7E1E1"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lastRenderedPageBreak/>
        <w:t>No tocante aos recursos humanos, a padronização do objeto e a centralização do fornecimento em um único contrato simplificam as rotinas administrativas relacionadas à solicitação, recebimento, conferência e controle do produto, diminuindo retrabalho, otimizando o tempo dos servidores envolvidos e permitindo direcionamento de esforços para atividades finalísticas do órgão. Ademais, a definição clara de especificações e responsabilidades contratuais reduz a necessidade de intervenções corretivas e facilita a fiscalização do ajuste.</w:t>
      </w:r>
    </w:p>
    <w:p w14:paraId="1C015B78" w14:textId="77777777" w:rsidR="0013529F" w:rsidRPr="0013529F" w:rsidRDefault="0013529F" w:rsidP="0013529F">
      <w:pPr>
        <w:pStyle w:val="NormalWeb"/>
        <w:spacing w:line="360" w:lineRule="auto"/>
        <w:ind w:firstLine="720"/>
        <w:jc w:val="both"/>
        <w:rPr>
          <w:rFonts w:ascii="Arial" w:hAnsi="Arial" w:cs="Arial"/>
        </w:rPr>
      </w:pPr>
      <w:r w:rsidRPr="0013529F">
        <w:rPr>
          <w:rFonts w:ascii="Arial" w:hAnsi="Arial" w:cs="Arial"/>
        </w:rPr>
        <w:t>Sob o aspecto financeiro global, a contratação planejada e contínua favorece a execução orçamentária equilibrada, com pagamentos vinculados às entregas efetivamente realizadas, evitando imobilização desnecessária de recursos e assegurando maior aderência entre despesa e consumo real. Assim, os resultados pretendidos traduzem-se na conjugação de economicidade, eficiência administrativa, redução de desperdícios e aprimoramento da gestão dos recursos públicos disponíveis.</w:t>
      </w:r>
    </w:p>
    <w:p w14:paraId="7B1EBF31" w14:textId="77777777" w:rsidR="0013529F" w:rsidRPr="0013529F" w:rsidRDefault="0013529F" w:rsidP="0013529F">
      <w:pPr>
        <w:spacing w:line="360" w:lineRule="auto"/>
        <w:ind w:firstLine="720"/>
        <w:jc w:val="both"/>
        <w:rPr>
          <w:rFonts w:ascii="Arial" w:hAnsi="Arial" w:cs="Arial"/>
          <w:bCs/>
          <w:sz w:val="24"/>
          <w:szCs w:val="24"/>
        </w:rPr>
      </w:pPr>
    </w:p>
    <w:p w14:paraId="6599A845" w14:textId="77777777" w:rsidR="0013529F" w:rsidRPr="0013529F" w:rsidRDefault="0013529F" w:rsidP="0013529F">
      <w:pPr>
        <w:shd w:val="clear" w:color="auto" w:fill="FFFFFF"/>
        <w:spacing w:line="360" w:lineRule="auto"/>
        <w:jc w:val="both"/>
        <w:textAlignment w:val="baseline"/>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12. PROVIDÊNCIAS A SEREM ADOTADAS PELA ADMINISTRAÇÃO PREVIAMENTE À CELEBRAÇÃO DO CONTRATO, INCLUSIVE QUANTO À CAPACITAÇÃO DE SERVIDORES OU DE EMPREGADOS PARA FISCALIZAÇÃO E GESTÃO CONTRATUAL.</w:t>
      </w:r>
    </w:p>
    <w:p w14:paraId="749694DC" w14:textId="77777777" w:rsidR="0013529F" w:rsidRPr="0013529F" w:rsidRDefault="0013529F" w:rsidP="0013529F">
      <w:pPr>
        <w:spacing w:line="360" w:lineRule="auto"/>
        <w:ind w:firstLine="708"/>
        <w:jc w:val="both"/>
        <w:rPr>
          <w:rFonts w:ascii="Arial" w:eastAsia="Times New Roman" w:hAnsi="Arial" w:cs="Arial"/>
          <w:color w:val="000000"/>
          <w:sz w:val="24"/>
          <w:szCs w:val="24"/>
        </w:rPr>
      </w:pPr>
      <w:r w:rsidRPr="0013529F">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4FD9C1D1" w14:textId="77777777" w:rsidR="0013529F" w:rsidRPr="0013529F" w:rsidRDefault="0013529F" w:rsidP="0013529F">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13529F">
        <w:rPr>
          <w:rFonts w:ascii="Arial" w:eastAsia="Times New Roman" w:hAnsi="Arial" w:cs="Arial"/>
          <w:color w:val="000000"/>
          <w:sz w:val="24"/>
          <w:szCs w:val="24"/>
          <w:lang w:eastAsia="pt-BR"/>
        </w:rPr>
        <w:t xml:space="preserve">Portaria de nomeação do gestor e fiscal de contratos; </w:t>
      </w:r>
    </w:p>
    <w:p w14:paraId="6FED5F8A" w14:textId="77777777" w:rsidR="0013529F" w:rsidRPr="0013529F" w:rsidRDefault="0013529F" w:rsidP="0013529F">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13529F">
        <w:rPr>
          <w:rFonts w:ascii="Arial" w:eastAsia="Times New Roman" w:hAnsi="Arial" w:cs="Arial"/>
          <w:color w:val="000000"/>
          <w:sz w:val="24"/>
          <w:szCs w:val="24"/>
          <w:lang w:eastAsia="pt-BR"/>
        </w:rPr>
        <w:t>Capacitação dos gestores e fiscais de contratos;</w:t>
      </w:r>
    </w:p>
    <w:p w14:paraId="00773190" w14:textId="77777777" w:rsidR="0013529F" w:rsidRPr="0013529F" w:rsidRDefault="0013529F" w:rsidP="0013529F">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13529F">
        <w:rPr>
          <w:rFonts w:ascii="Arial" w:eastAsia="Times New Roman" w:hAnsi="Arial" w:cs="Arial"/>
          <w:color w:val="000000"/>
          <w:sz w:val="24"/>
          <w:szCs w:val="24"/>
          <w:lang w:eastAsia="pt-BR"/>
        </w:rPr>
        <w:t xml:space="preserve">Definições dos locais onde devem ser entregues os itens; </w:t>
      </w:r>
    </w:p>
    <w:p w14:paraId="77B521AC" w14:textId="77777777" w:rsidR="0013529F" w:rsidRPr="0013529F" w:rsidRDefault="0013529F" w:rsidP="0013529F">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13529F">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7AD9C4CF" w14:textId="77777777" w:rsidR="0013529F" w:rsidRPr="0013529F" w:rsidRDefault="0013529F" w:rsidP="0013529F">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13529F">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0F603236" w14:textId="77777777" w:rsidR="0013529F" w:rsidRPr="0013529F" w:rsidRDefault="0013529F" w:rsidP="0013529F">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13529F">
        <w:rPr>
          <w:rFonts w:ascii="Arial" w:eastAsia="Times New Roman" w:hAnsi="Arial" w:cs="Arial"/>
          <w:color w:val="000000"/>
          <w:sz w:val="24"/>
          <w:szCs w:val="24"/>
          <w:lang w:eastAsia="pt-BR"/>
        </w:rPr>
        <w:lastRenderedPageBreak/>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78730294" w14:textId="77777777" w:rsidR="0013529F" w:rsidRPr="0013529F" w:rsidRDefault="0013529F" w:rsidP="0013529F">
      <w:pPr>
        <w:pStyle w:val="PargrafodaLista"/>
        <w:spacing w:after="0" w:line="360" w:lineRule="auto"/>
        <w:ind w:left="720"/>
        <w:jc w:val="both"/>
        <w:rPr>
          <w:rFonts w:ascii="Arial" w:eastAsia="Times New Roman" w:hAnsi="Arial" w:cs="Arial"/>
          <w:color w:val="000000"/>
          <w:sz w:val="24"/>
          <w:szCs w:val="24"/>
          <w:lang w:eastAsia="pt-BR"/>
        </w:rPr>
      </w:pPr>
    </w:p>
    <w:p w14:paraId="6F36D41C" w14:textId="77777777" w:rsidR="0013529F" w:rsidRPr="0013529F" w:rsidRDefault="0013529F" w:rsidP="0013529F">
      <w:pPr>
        <w:pStyle w:val="PargrafodaLista"/>
        <w:spacing w:after="0" w:line="360" w:lineRule="auto"/>
        <w:ind w:left="0"/>
        <w:jc w:val="both"/>
        <w:rPr>
          <w:rFonts w:ascii="Arial" w:eastAsia="Times New Roman" w:hAnsi="Arial" w:cs="Arial"/>
          <w:b/>
          <w:bCs/>
          <w:color w:val="000000"/>
          <w:sz w:val="24"/>
          <w:szCs w:val="24"/>
          <w:lang w:eastAsia="pt-BR"/>
        </w:rPr>
      </w:pPr>
      <w:r w:rsidRPr="0013529F">
        <w:rPr>
          <w:rFonts w:ascii="Arial" w:eastAsia="Times New Roman" w:hAnsi="Arial" w:cs="Arial"/>
          <w:b/>
          <w:bCs/>
          <w:color w:val="000000"/>
          <w:sz w:val="24"/>
          <w:szCs w:val="24"/>
          <w:lang w:eastAsia="pt-BR"/>
        </w:rPr>
        <w:t>13. CONTRATAÇÕES CORRELATAS E/OU INTERDEPENDENTES</w:t>
      </w:r>
    </w:p>
    <w:p w14:paraId="25742930" w14:textId="77777777" w:rsidR="0013529F" w:rsidRPr="0013529F" w:rsidRDefault="0013529F" w:rsidP="0013529F">
      <w:pPr>
        <w:pStyle w:val="PargrafodaLista"/>
        <w:spacing w:after="0" w:line="360" w:lineRule="auto"/>
        <w:ind w:left="720"/>
        <w:jc w:val="both"/>
        <w:rPr>
          <w:rFonts w:ascii="Arial" w:eastAsia="Times New Roman" w:hAnsi="Arial" w:cs="Arial"/>
          <w:color w:val="000000"/>
          <w:sz w:val="24"/>
          <w:szCs w:val="24"/>
          <w:lang w:eastAsia="pt-BR"/>
        </w:rPr>
      </w:pPr>
    </w:p>
    <w:p w14:paraId="745CE961" w14:textId="77777777" w:rsidR="0013529F" w:rsidRPr="0013529F" w:rsidRDefault="0013529F" w:rsidP="0013529F">
      <w:pPr>
        <w:spacing w:line="360" w:lineRule="auto"/>
        <w:ind w:firstLine="708"/>
        <w:jc w:val="both"/>
        <w:rPr>
          <w:rFonts w:ascii="Arial" w:eastAsia="Times New Roman" w:hAnsi="Arial" w:cs="Arial"/>
          <w:sz w:val="24"/>
          <w:szCs w:val="24"/>
        </w:rPr>
      </w:pPr>
      <w:r w:rsidRPr="0013529F">
        <w:rPr>
          <w:rFonts w:ascii="Arial" w:eastAsia="Times New Roman" w:hAnsi="Arial" w:cs="Arial"/>
          <w:sz w:val="24"/>
          <w:szCs w:val="24"/>
        </w:rPr>
        <w:t>Atualmente a Câmara Municipal de Extrema não possui nenhum contrato para esse objeto.</w:t>
      </w:r>
    </w:p>
    <w:p w14:paraId="2B72315D" w14:textId="77777777" w:rsidR="0013529F" w:rsidRPr="0013529F" w:rsidRDefault="0013529F" w:rsidP="0013529F">
      <w:pPr>
        <w:pStyle w:val="PargrafodaLista"/>
        <w:spacing w:after="0" w:line="360" w:lineRule="auto"/>
        <w:ind w:left="720"/>
        <w:jc w:val="both"/>
        <w:rPr>
          <w:rFonts w:ascii="Arial" w:eastAsia="Times New Roman" w:hAnsi="Arial" w:cs="Arial"/>
          <w:color w:val="000000"/>
          <w:sz w:val="24"/>
          <w:szCs w:val="24"/>
          <w:lang w:eastAsia="pt-BR"/>
        </w:rPr>
      </w:pPr>
    </w:p>
    <w:p w14:paraId="56DC91D4" w14:textId="77777777" w:rsidR="0013529F" w:rsidRPr="0013529F" w:rsidRDefault="0013529F" w:rsidP="0013529F">
      <w:pPr>
        <w:pStyle w:val="PargrafodaLista"/>
        <w:spacing w:after="0" w:line="360" w:lineRule="auto"/>
        <w:ind w:left="0"/>
        <w:jc w:val="both"/>
        <w:rPr>
          <w:rFonts w:ascii="Arial" w:eastAsia="Times New Roman" w:hAnsi="Arial" w:cs="Arial"/>
          <w:b/>
          <w:bCs/>
          <w:color w:val="000000"/>
          <w:sz w:val="24"/>
          <w:szCs w:val="24"/>
          <w:lang w:eastAsia="pt-BR"/>
        </w:rPr>
      </w:pPr>
      <w:bookmarkStart w:id="13" w:name="_Hlk186721750"/>
      <w:r w:rsidRPr="0013529F">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66D35212" w14:textId="77777777" w:rsidR="0013529F" w:rsidRPr="0013529F" w:rsidRDefault="0013529F" w:rsidP="0013529F">
      <w:pPr>
        <w:pStyle w:val="NormalWeb"/>
        <w:spacing w:line="360" w:lineRule="auto"/>
        <w:ind w:firstLine="720"/>
        <w:jc w:val="both"/>
        <w:rPr>
          <w:rFonts w:ascii="Arial" w:hAnsi="Arial" w:cs="Arial"/>
        </w:rPr>
      </w:pPr>
    </w:p>
    <w:p w14:paraId="5400777F" w14:textId="77777777" w:rsidR="0013529F" w:rsidRPr="0013529F" w:rsidRDefault="0013529F" w:rsidP="0013529F">
      <w:pPr>
        <w:pStyle w:val="PargrafodaLista"/>
        <w:spacing w:after="0" w:line="360" w:lineRule="auto"/>
        <w:ind w:left="0" w:firstLine="720"/>
        <w:jc w:val="both"/>
        <w:rPr>
          <w:rFonts w:ascii="Arial" w:hAnsi="Arial" w:cs="Arial"/>
          <w:sz w:val="24"/>
          <w:szCs w:val="24"/>
        </w:rPr>
      </w:pPr>
      <w:r w:rsidRPr="0013529F">
        <w:rPr>
          <w:rFonts w:ascii="Arial" w:hAnsi="Arial" w:cs="Arial"/>
          <w:sz w:val="24"/>
          <w:szCs w:val="24"/>
        </w:rPr>
        <w:t>Os impactos ambientais da contratação são considerados de baixa magnitude, por se tratar de bem de consumo alimentício comum, cujos principais efeitos relacionam-se à geração de resíduos de embalagens e ao consumo de recursos na produção e transporte. Como medidas mitigadoras, deverão ser priorizadas embalagens recicláveis, adequada segregação e destinação dos resíduos gerados nas dependências da Câmara, além da orientação para descarte seletivo conforme as práticas locais de coleta. Sempre que aplicável, poderá ser estimulada a logística reversa por parte do fornecedor ou fabricante para reaproveitamento e reciclagem de embalagens, bem como a adoção de processos produtivos e logísticos que favoreçam o uso eficiente de energia e demais recursos naturais, contribuindo para a redução de impactos ambientais associados ao ciclo de vida do produto.</w:t>
      </w:r>
    </w:p>
    <w:p w14:paraId="30F51FC0" w14:textId="77777777" w:rsidR="0013529F" w:rsidRDefault="0013529F" w:rsidP="0013529F">
      <w:pPr>
        <w:pStyle w:val="PargrafodaLista"/>
        <w:spacing w:after="0" w:line="360" w:lineRule="auto"/>
        <w:ind w:left="0" w:firstLine="720"/>
        <w:jc w:val="both"/>
        <w:rPr>
          <w:rFonts w:ascii="Arial" w:eastAsia="Times New Roman" w:hAnsi="Arial" w:cs="Arial"/>
          <w:b/>
          <w:bCs/>
          <w:color w:val="000000"/>
          <w:sz w:val="24"/>
          <w:szCs w:val="24"/>
          <w:lang w:eastAsia="pt-BR"/>
        </w:rPr>
      </w:pPr>
    </w:p>
    <w:p w14:paraId="6D2B0E61" w14:textId="77777777" w:rsidR="0013529F" w:rsidRDefault="0013529F" w:rsidP="0013529F">
      <w:pPr>
        <w:pStyle w:val="PargrafodaLista"/>
        <w:spacing w:after="0" w:line="360" w:lineRule="auto"/>
        <w:ind w:left="0" w:firstLine="720"/>
        <w:jc w:val="both"/>
        <w:rPr>
          <w:rFonts w:ascii="Arial" w:eastAsia="Times New Roman" w:hAnsi="Arial" w:cs="Arial"/>
          <w:b/>
          <w:bCs/>
          <w:color w:val="000000"/>
          <w:sz w:val="24"/>
          <w:szCs w:val="24"/>
          <w:lang w:eastAsia="pt-BR"/>
        </w:rPr>
      </w:pPr>
    </w:p>
    <w:p w14:paraId="1BFB0D9F" w14:textId="77777777" w:rsidR="00FF4B9B" w:rsidRDefault="00FF4B9B" w:rsidP="0013529F">
      <w:pPr>
        <w:pStyle w:val="PargrafodaLista"/>
        <w:spacing w:after="0" w:line="360" w:lineRule="auto"/>
        <w:ind w:left="0" w:firstLine="720"/>
        <w:jc w:val="both"/>
        <w:rPr>
          <w:rFonts w:ascii="Arial" w:eastAsia="Times New Roman" w:hAnsi="Arial" w:cs="Arial"/>
          <w:b/>
          <w:bCs/>
          <w:color w:val="000000"/>
          <w:sz w:val="24"/>
          <w:szCs w:val="24"/>
          <w:lang w:eastAsia="pt-BR"/>
        </w:rPr>
      </w:pPr>
    </w:p>
    <w:p w14:paraId="27D6E509" w14:textId="77777777" w:rsidR="00FF4B9B" w:rsidRDefault="00FF4B9B" w:rsidP="0013529F">
      <w:pPr>
        <w:pStyle w:val="PargrafodaLista"/>
        <w:spacing w:after="0" w:line="360" w:lineRule="auto"/>
        <w:ind w:left="0" w:firstLine="720"/>
        <w:jc w:val="both"/>
        <w:rPr>
          <w:rFonts w:ascii="Arial" w:eastAsia="Times New Roman" w:hAnsi="Arial" w:cs="Arial"/>
          <w:b/>
          <w:bCs/>
          <w:color w:val="000000"/>
          <w:sz w:val="24"/>
          <w:szCs w:val="24"/>
          <w:lang w:eastAsia="pt-BR"/>
        </w:rPr>
      </w:pPr>
    </w:p>
    <w:p w14:paraId="6B2B315D" w14:textId="77777777" w:rsidR="00FF4B9B" w:rsidRPr="0013529F" w:rsidRDefault="00FF4B9B" w:rsidP="0013529F">
      <w:pPr>
        <w:pStyle w:val="PargrafodaLista"/>
        <w:spacing w:after="0" w:line="360" w:lineRule="auto"/>
        <w:ind w:left="0" w:firstLine="720"/>
        <w:jc w:val="both"/>
        <w:rPr>
          <w:rFonts w:ascii="Arial" w:eastAsia="Times New Roman" w:hAnsi="Arial" w:cs="Arial"/>
          <w:b/>
          <w:bCs/>
          <w:color w:val="000000"/>
          <w:sz w:val="24"/>
          <w:szCs w:val="24"/>
          <w:lang w:eastAsia="pt-BR"/>
        </w:rPr>
      </w:pPr>
    </w:p>
    <w:bookmarkEnd w:id="13"/>
    <w:p w14:paraId="46CFCFB5" w14:textId="77777777" w:rsidR="0013529F" w:rsidRPr="0013529F" w:rsidRDefault="0013529F" w:rsidP="0013529F">
      <w:pPr>
        <w:shd w:val="clear" w:color="auto" w:fill="FFFFFF"/>
        <w:spacing w:line="360" w:lineRule="auto"/>
        <w:jc w:val="both"/>
        <w:textAlignment w:val="baseline"/>
        <w:rPr>
          <w:rFonts w:ascii="Arial" w:eastAsia="Times New Roman" w:hAnsi="Arial" w:cs="Arial"/>
          <w:b/>
          <w:bCs/>
          <w:color w:val="000000"/>
          <w:sz w:val="24"/>
          <w:szCs w:val="24"/>
        </w:rPr>
      </w:pPr>
      <w:r w:rsidRPr="0013529F">
        <w:rPr>
          <w:rFonts w:ascii="Arial" w:eastAsia="Times New Roman" w:hAnsi="Arial" w:cs="Arial"/>
          <w:b/>
          <w:bCs/>
          <w:color w:val="000000"/>
          <w:sz w:val="24"/>
          <w:szCs w:val="24"/>
        </w:rPr>
        <w:lastRenderedPageBreak/>
        <w:t>15. FORMA DE SELEÇÃO DO FORNECEDOR</w:t>
      </w:r>
    </w:p>
    <w:p w14:paraId="5DAFB3FC" w14:textId="77777777" w:rsidR="0013529F" w:rsidRPr="0013529F" w:rsidRDefault="0013529F" w:rsidP="0013529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13529F">
        <w:rPr>
          <w:rFonts w:ascii="Arial" w:hAnsi="Arial" w:cs="Arial"/>
          <w:color w:val="000000" w:themeColor="text1"/>
          <w:sz w:val="24"/>
          <w:szCs w:val="24"/>
        </w:rPr>
        <w:t>O fornecedor será selecionado por meio da realização de procedimento de dispensa pelo menor preço unitário</w:t>
      </w:r>
      <w:r w:rsidRPr="0013529F">
        <w:rPr>
          <w:rFonts w:ascii="Arial" w:hAnsi="Arial" w:cs="Arial"/>
          <w:sz w:val="24"/>
          <w:szCs w:val="24"/>
        </w:rPr>
        <w:t xml:space="preserve"> </w:t>
      </w:r>
      <w:r w:rsidRPr="0013529F">
        <w:rPr>
          <w:rFonts w:ascii="Arial" w:hAnsi="Arial" w:cs="Arial"/>
          <w:color w:val="000000" w:themeColor="text1"/>
          <w:sz w:val="24"/>
          <w:szCs w:val="24"/>
        </w:rPr>
        <w:t>conforme Artigo 75, Inciso II da Lei 14.133/2021, execução indireta, contínua, de forma parcelada, de acordo com a necessidade da Administração.</w:t>
      </w:r>
    </w:p>
    <w:p w14:paraId="3898AD74" w14:textId="77777777" w:rsidR="0013529F" w:rsidRPr="0013529F" w:rsidRDefault="0013529F" w:rsidP="0013529F">
      <w:pPr>
        <w:shd w:val="clear" w:color="auto" w:fill="FFFFFF"/>
        <w:spacing w:line="360" w:lineRule="auto"/>
        <w:jc w:val="both"/>
        <w:textAlignment w:val="baseline"/>
        <w:rPr>
          <w:rFonts w:ascii="Arial" w:eastAsia="Times New Roman" w:hAnsi="Arial" w:cs="Arial"/>
          <w:b/>
          <w:bCs/>
          <w:color w:val="000000"/>
          <w:sz w:val="24"/>
          <w:szCs w:val="24"/>
        </w:rPr>
      </w:pPr>
    </w:p>
    <w:p w14:paraId="54430BFD" w14:textId="77777777" w:rsidR="0013529F" w:rsidRPr="0013529F" w:rsidRDefault="0013529F" w:rsidP="0013529F">
      <w:pPr>
        <w:shd w:val="clear" w:color="auto" w:fill="FFFFFF"/>
        <w:spacing w:line="360" w:lineRule="auto"/>
        <w:jc w:val="both"/>
        <w:textAlignment w:val="baseline"/>
        <w:rPr>
          <w:rFonts w:ascii="Arial" w:eastAsia="Times New Roman" w:hAnsi="Arial" w:cs="Arial"/>
          <w:b/>
          <w:bCs/>
          <w:color w:val="000000"/>
          <w:sz w:val="24"/>
          <w:szCs w:val="24"/>
        </w:rPr>
      </w:pPr>
      <w:r w:rsidRPr="0013529F">
        <w:rPr>
          <w:rFonts w:ascii="Arial" w:eastAsia="Times New Roman" w:hAnsi="Arial" w:cs="Arial"/>
          <w:b/>
          <w:bCs/>
          <w:color w:val="000000"/>
          <w:sz w:val="24"/>
          <w:szCs w:val="24"/>
        </w:rPr>
        <w:t>16. VIABILIDADE DA CONTRATAÇÃO</w:t>
      </w:r>
    </w:p>
    <w:p w14:paraId="6240B211" w14:textId="77777777" w:rsidR="0013529F" w:rsidRPr="0013529F" w:rsidRDefault="0013529F" w:rsidP="0013529F">
      <w:pPr>
        <w:autoSpaceDE w:val="0"/>
        <w:autoSpaceDN w:val="0"/>
        <w:adjustRightInd w:val="0"/>
        <w:spacing w:line="360" w:lineRule="auto"/>
        <w:ind w:firstLine="708"/>
        <w:jc w:val="both"/>
        <w:rPr>
          <w:rFonts w:ascii="Arial" w:eastAsia="Calibri" w:hAnsi="Arial" w:cs="Arial"/>
          <w:sz w:val="24"/>
          <w:szCs w:val="24"/>
        </w:rPr>
      </w:pPr>
      <w:r w:rsidRPr="0013529F">
        <w:rPr>
          <w:rFonts w:ascii="Arial" w:eastAsia="Calibri" w:hAnsi="Arial" w:cs="Arial"/>
          <w:sz w:val="24"/>
          <w:szCs w:val="24"/>
        </w:rPr>
        <w:t xml:space="preserve">Diante da análise abrangente dos aspectos técnico, socioeconômico e ambiental, </w:t>
      </w:r>
      <w:r w:rsidRPr="0013529F">
        <w:rPr>
          <w:rFonts w:ascii="Arial" w:eastAsia="Calibri" w:hAnsi="Arial" w:cs="Arial"/>
          <w:b/>
          <w:bCs/>
          <w:sz w:val="24"/>
          <w:szCs w:val="24"/>
        </w:rPr>
        <w:t>concluo que a contratação do objeto é viável</w:t>
      </w:r>
      <w:r w:rsidRPr="0013529F">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2732DA53" w14:textId="77777777" w:rsidR="0013529F" w:rsidRPr="0013529F" w:rsidRDefault="0013529F" w:rsidP="0013529F">
      <w:pPr>
        <w:pStyle w:val="PargrafodaLista"/>
        <w:ind w:left="0"/>
        <w:jc w:val="both"/>
        <w:rPr>
          <w:rFonts w:ascii="Arial" w:hAnsi="Arial" w:cs="Arial"/>
          <w:sz w:val="24"/>
          <w:szCs w:val="24"/>
        </w:rPr>
      </w:pPr>
      <w:r w:rsidRPr="0013529F">
        <w:rPr>
          <w:rFonts w:ascii="Arial" w:hAnsi="Arial" w:cs="Arial"/>
          <w:sz w:val="24"/>
          <w:szCs w:val="24"/>
        </w:rPr>
        <w:t>Extrema, MG, 24 de fevereiro de 2026.</w:t>
      </w:r>
    </w:p>
    <w:p w14:paraId="64EE62AA" w14:textId="77777777" w:rsidR="0013529F" w:rsidRPr="0013529F" w:rsidRDefault="0013529F" w:rsidP="0013529F">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13529F" w:rsidRPr="0013529F" w14:paraId="1D6BCFD9" w14:textId="77777777" w:rsidTr="00D41CAE">
        <w:tc>
          <w:tcPr>
            <w:tcW w:w="9063" w:type="dxa"/>
          </w:tcPr>
          <w:p w14:paraId="284BFCA9" w14:textId="77777777" w:rsidR="0013529F" w:rsidRPr="0013529F" w:rsidRDefault="0013529F" w:rsidP="00D41CAE">
            <w:pPr>
              <w:pStyle w:val="PargrafodaLista"/>
              <w:spacing w:after="0"/>
              <w:ind w:left="0"/>
              <w:jc w:val="center"/>
              <w:rPr>
                <w:rFonts w:ascii="Arial" w:hAnsi="Arial" w:cs="Arial"/>
                <w:sz w:val="24"/>
                <w:szCs w:val="24"/>
              </w:rPr>
            </w:pPr>
          </w:p>
          <w:p w14:paraId="06289E43" w14:textId="77777777" w:rsidR="0013529F" w:rsidRPr="0013529F" w:rsidRDefault="0013529F" w:rsidP="00D41CAE">
            <w:pPr>
              <w:pStyle w:val="PargrafodaLista"/>
              <w:spacing w:after="0"/>
              <w:ind w:left="0"/>
              <w:jc w:val="center"/>
              <w:rPr>
                <w:rFonts w:ascii="Arial" w:hAnsi="Arial" w:cs="Arial"/>
                <w:sz w:val="24"/>
                <w:szCs w:val="24"/>
              </w:rPr>
            </w:pPr>
          </w:p>
          <w:p w14:paraId="5F4C3306" w14:textId="77777777" w:rsidR="0013529F" w:rsidRPr="0013529F" w:rsidRDefault="0013529F" w:rsidP="00D41CAE">
            <w:pPr>
              <w:pStyle w:val="PargrafodaLista"/>
              <w:spacing w:after="0"/>
              <w:ind w:left="0"/>
              <w:jc w:val="center"/>
              <w:rPr>
                <w:rFonts w:ascii="Arial" w:hAnsi="Arial" w:cs="Arial"/>
                <w:sz w:val="24"/>
                <w:szCs w:val="24"/>
              </w:rPr>
            </w:pPr>
            <w:r w:rsidRPr="0013529F">
              <w:rPr>
                <w:rFonts w:ascii="Arial" w:hAnsi="Arial" w:cs="Arial"/>
                <w:sz w:val="24"/>
                <w:szCs w:val="24"/>
              </w:rPr>
              <w:t>_____________________________________________________</w:t>
            </w:r>
          </w:p>
          <w:p w14:paraId="094E6059" w14:textId="77777777" w:rsidR="0013529F" w:rsidRPr="0013529F" w:rsidRDefault="0013529F" w:rsidP="00D41CAE">
            <w:pPr>
              <w:pStyle w:val="PargrafodaLista"/>
              <w:spacing w:after="0"/>
              <w:ind w:left="0"/>
              <w:jc w:val="center"/>
              <w:rPr>
                <w:rFonts w:ascii="Arial" w:hAnsi="Arial" w:cs="Arial"/>
                <w:sz w:val="24"/>
                <w:szCs w:val="24"/>
              </w:rPr>
            </w:pPr>
            <w:r w:rsidRPr="0013529F">
              <w:rPr>
                <w:rFonts w:ascii="Arial" w:hAnsi="Arial" w:cs="Arial"/>
                <w:sz w:val="24"/>
                <w:szCs w:val="24"/>
              </w:rPr>
              <w:t>TAMIRES NUNES DA SILVA ALBERTINI</w:t>
            </w:r>
          </w:p>
          <w:p w14:paraId="1ED2F0C7" w14:textId="77777777" w:rsidR="0013529F" w:rsidRPr="0013529F" w:rsidRDefault="0013529F" w:rsidP="00D41CAE">
            <w:pPr>
              <w:pStyle w:val="PargrafodaLista"/>
              <w:spacing w:after="0"/>
              <w:ind w:left="0"/>
              <w:jc w:val="center"/>
              <w:rPr>
                <w:rFonts w:ascii="Arial" w:hAnsi="Arial" w:cs="Arial"/>
                <w:sz w:val="24"/>
                <w:szCs w:val="24"/>
              </w:rPr>
            </w:pPr>
          </w:p>
        </w:tc>
      </w:tr>
      <w:tr w:rsidR="0013529F" w:rsidRPr="0013529F" w14:paraId="1865B703" w14:textId="77777777" w:rsidTr="00D41CAE">
        <w:tc>
          <w:tcPr>
            <w:tcW w:w="9063" w:type="dxa"/>
          </w:tcPr>
          <w:p w14:paraId="4C116B3C" w14:textId="77777777" w:rsidR="0013529F" w:rsidRPr="0013529F" w:rsidRDefault="0013529F" w:rsidP="00D41CAE">
            <w:pPr>
              <w:pStyle w:val="PargrafodaLista"/>
              <w:spacing w:after="0"/>
              <w:ind w:left="0"/>
              <w:jc w:val="center"/>
              <w:rPr>
                <w:rFonts w:ascii="Arial" w:hAnsi="Arial" w:cs="Arial"/>
                <w:sz w:val="24"/>
                <w:szCs w:val="24"/>
              </w:rPr>
            </w:pPr>
            <w:r w:rsidRPr="0013529F">
              <w:rPr>
                <w:rFonts w:ascii="Arial" w:hAnsi="Arial" w:cs="Arial"/>
                <w:sz w:val="24"/>
                <w:szCs w:val="24"/>
              </w:rPr>
              <w:t>DIRETORA GERAL</w:t>
            </w:r>
          </w:p>
          <w:p w14:paraId="534BA780" w14:textId="77777777" w:rsidR="0013529F" w:rsidRPr="0013529F" w:rsidRDefault="0013529F" w:rsidP="00D41CAE">
            <w:pPr>
              <w:pStyle w:val="PargrafodaLista"/>
              <w:spacing w:after="0"/>
              <w:ind w:left="0"/>
              <w:jc w:val="center"/>
              <w:rPr>
                <w:rFonts w:ascii="Arial" w:hAnsi="Arial" w:cs="Arial"/>
                <w:sz w:val="24"/>
                <w:szCs w:val="24"/>
              </w:rPr>
            </w:pPr>
          </w:p>
        </w:tc>
      </w:tr>
    </w:tbl>
    <w:p w14:paraId="112ABBF2" w14:textId="77777777" w:rsidR="0013529F" w:rsidRPr="0013529F" w:rsidRDefault="0013529F" w:rsidP="0013529F">
      <w:pPr>
        <w:pStyle w:val="PargrafodaLista"/>
        <w:spacing w:after="0" w:line="240" w:lineRule="auto"/>
        <w:jc w:val="center"/>
        <w:rPr>
          <w:rFonts w:ascii="Arial" w:hAnsi="Arial" w:cs="Arial"/>
          <w:sz w:val="24"/>
          <w:szCs w:val="24"/>
        </w:rPr>
      </w:pPr>
    </w:p>
    <w:p w14:paraId="2F78DBD4" w14:textId="77777777" w:rsidR="0013529F" w:rsidRPr="0013529F" w:rsidRDefault="0013529F" w:rsidP="0013529F">
      <w:pPr>
        <w:jc w:val="both"/>
        <w:rPr>
          <w:rFonts w:ascii="Arial" w:hAnsi="Arial" w:cs="Arial"/>
          <w:b/>
          <w:bCs/>
          <w:sz w:val="24"/>
          <w:szCs w:val="24"/>
        </w:rPr>
      </w:pPr>
      <w:r w:rsidRPr="0013529F">
        <w:rPr>
          <w:rFonts w:ascii="Arial" w:hAnsi="Arial" w:cs="Arial"/>
          <w:b/>
          <w:bCs/>
          <w:sz w:val="24"/>
          <w:szCs w:val="24"/>
        </w:rPr>
        <w:t>DESPACHO</w:t>
      </w:r>
    </w:p>
    <w:p w14:paraId="4A960E3C" w14:textId="77777777" w:rsidR="0013529F" w:rsidRPr="0013529F" w:rsidRDefault="0013529F" w:rsidP="0013529F">
      <w:pPr>
        <w:pStyle w:val="PargrafodaLista"/>
        <w:ind w:left="0"/>
        <w:jc w:val="both"/>
        <w:rPr>
          <w:rFonts w:ascii="Arial" w:hAnsi="Arial" w:cs="Arial"/>
          <w:sz w:val="24"/>
          <w:szCs w:val="24"/>
        </w:rPr>
      </w:pPr>
      <w:r w:rsidRPr="0013529F">
        <w:rPr>
          <w:rFonts w:ascii="Arial" w:hAnsi="Arial" w:cs="Arial"/>
          <w:sz w:val="24"/>
          <w:szCs w:val="24"/>
        </w:rPr>
        <w:t>APROVO, na íntegra, esse ETP.</w:t>
      </w:r>
    </w:p>
    <w:p w14:paraId="79ACF2CE" w14:textId="77777777" w:rsidR="0013529F" w:rsidRPr="0013529F" w:rsidRDefault="0013529F" w:rsidP="0013529F">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13529F" w:rsidRPr="0013529F" w14:paraId="5DE46B8B" w14:textId="77777777" w:rsidTr="00D41CAE">
        <w:tc>
          <w:tcPr>
            <w:tcW w:w="9063" w:type="dxa"/>
          </w:tcPr>
          <w:p w14:paraId="7AEBAEF6" w14:textId="77777777" w:rsidR="0013529F" w:rsidRPr="0013529F" w:rsidRDefault="0013529F" w:rsidP="00D41CAE">
            <w:pPr>
              <w:pStyle w:val="PargrafodaLista"/>
              <w:spacing w:after="0"/>
              <w:ind w:left="0"/>
              <w:jc w:val="center"/>
              <w:rPr>
                <w:rFonts w:ascii="Arial" w:hAnsi="Arial" w:cs="Arial"/>
                <w:sz w:val="24"/>
                <w:szCs w:val="24"/>
              </w:rPr>
            </w:pPr>
          </w:p>
          <w:p w14:paraId="3EA40363" w14:textId="77777777" w:rsidR="0013529F" w:rsidRPr="0013529F" w:rsidRDefault="0013529F" w:rsidP="00D41CAE">
            <w:pPr>
              <w:pStyle w:val="PargrafodaLista"/>
              <w:spacing w:after="0"/>
              <w:ind w:left="0"/>
              <w:jc w:val="center"/>
              <w:rPr>
                <w:rFonts w:ascii="Arial" w:hAnsi="Arial" w:cs="Arial"/>
                <w:sz w:val="24"/>
                <w:szCs w:val="24"/>
              </w:rPr>
            </w:pPr>
            <w:r w:rsidRPr="0013529F">
              <w:rPr>
                <w:rFonts w:ascii="Arial" w:hAnsi="Arial" w:cs="Arial"/>
                <w:sz w:val="24"/>
                <w:szCs w:val="24"/>
              </w:rPr>
              <w:t>_____________________________________________________</w:t>
            </w:r>
          </w:p>
          <w:p w14:paraId="3522B5B9" w14:textId="77777777" w:rsidR="0013529F" w:rsidRPr="0013529F" w:rsidRDefault="0013529F" w:rsidP="00D41CAE">
            <w:pPr>
              <w:pStyle w:val="PargrafodaLista"/>
              <w:spacing w:after="0"/>
              <w:ind w:left="0"/>
              <w:jc w:val="center"/>
              <w:rPr>
                <w:rFonts w:ascii="Arial" w:hAnsi="Arial" w:cs="Arial"/>
                <w:sz w:val="24"/>
                <w:szCs w:val="24"/>
              </w:rPr>
            </w:pPr>
            <w:r w:rsidRPr="0013529F">
              <w:rPr>
                <w:rFonts w:ascii="Arial" w:hAnsi="Arial" w:cs="Arial"/>
                <w:sz w:val="24"/>
                <w:szCs w:val="24"/>
              </w:rPr>
              <w:t>RAFAEL SILVA DE SOUZA LIMA</w:t>
            </w:r>
          </w:p>
          <w:p w14:paraId="0FA23BFF" w14:textId="77777777" w:rsidR="0013529F" w:rsidRPr="0013529F" w:rsidRDefault="0013529F" w:rsidP="00D41CAE">
            <w:pPr>
              <w:pStyle w:val="PargrafodaLista"/>
              <w:spacing w:after="0"/>
              <w:ind w:left="0"/>
              <w:jc w:val="center"/>
              <w:rPr>
                <w:rFonts w:ascii="Arial" w:hAnsi="Arial" w:cs="Arial"/>
                <w:sz w:val="24"/>
                <w:szCs w:val="24"/>
              </w:rPr>
            </w:pPr>
          </w:p>
        </w:tc>
      </w:tr>
      <w:tr w:rsidR="0013529F" w:rsidRPr="0013529F" w14:paraId="2935AEC0" w14:textId="77777777" w:rsidTr="00D41CAE">
        <w:tc>
          <w:tcPr>
            <w:tcW w:w="9063" w:type="dxa"/>
          </w:tcPr>
          <w:p w14:paraId="1EFE9F65" w14:textId="77777777" w:rsidR="0013529F" w:rsidRPr="0013529F" w:rsidRDefault="0013529F" w:rsidP="00D41CAE">
            <w:pPr>
              <w:pStyle w:val="PargrafodaLista"/>
              <w:spacing w:after="0"/>
              <w:ind w:left="0"/>
              <w:jc w:val="center"/>
              <w:rPr>
                <w:rFonts w:ascii="Arial" w:hAnsi="Arial" w:cs="Arial"/>
                <w:sz w:val="24"/>
                <w:szCs w:val="24"/>
              </w:rPr>
            </w:pPr>
            <w:r w:rsidRPr="0013529F">
              <w:rPr>
                <w:rFonts w:ascii="Arial" w:hAnsi="Arial" w:cs="Arial"/>
                <w:sz w:val="24"/>
                <w:szCs w:val="24"/>
              </w:rPr>
              <w:t>PRESIDENTE</w:t>
            </w:r>
          </w:p>
        </w:tc>
      </w:tr>
    </w:tbl>
    <w:p w14:paraId="57E04FAE" w14:textId="6BABF320"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BA6E34">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775AC0DD" w14:textId="77777777" w:rsidR="00B92C08" w:rsidRDefault="00B92C08" w:rsidP="00CF7E66">
      <w:pPr>
        <w:spacing w:line="360" w:lineRule="auto"/>
        <w:jc w:val="both"/>
        <w:rPr>
          <w:rFonts w:ascii="Arial" w:eastAsia="Calibri" w:hAnsi="Arial" w:cs="Arial"/>
          <w:sz w:val="24"/>
          <w:szCs w:val="24"/>
        </w:rPr>
      </w:pPr>
    </w:p>
    <w:p w14:paraId="48FEF709" w14:textId="77777777" w:rsidR="00B92C08" w:rsidRDefault="00B92C08" w:rsidP="00CF7E66">
      <w:pPr>
        <w:spacing w:line="360" w:lineRule="auto"/>
        <w:jc w:val="both"/>
        <w:rPr>
          <w:rFonts w:ascii="Arial" w:eastAsia="Calibri" w:hAnsi="Arial" w:cs="Arial"/>
          <w:sz w:val="24"/>
          <w:szCs w:val="24"/>
        </w:rPr>
      </w:pP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6D38C96F"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8442784" w14:textId="77777777" w:rsidR="00B92C08" w:rsidRDefault="00B92C08" w:rsidP="00D172E9">
      <w:pPr>
        <w:pStyle w:val="Corpodetexto"/>
        <w:spacing w:after="0" w:line="360" w:lineRule="auto"/>
        <w:ind w:right="-285"/>
        <w:jc w:val="both"/>
        <w:rPr>
          <w:rFonts w:cs="Arial"/>
          <w:b/>
          <w:bCs/>
          <w:color w:val="auto"/>
          <w:sz w:val="24"/>
          <w:szCs w:val="24"/>
        </w:rPr>
      </w:pPr>
    </w:p>
    <w:p w14:paraId="19414AFE" w14:textId="77777777" w:rsidR="00B92C08" w:rsidRDefault="00B92C08" w:rsidP="00D172E9">
      <w:pPr>
        <w:pStyle w:val="Corpodetexto"/>
        <w:spacing w:after="0" w:line="360" w:lineRule="auto"/>
        <w:ind w:right="-285"/>
        <w:jc w:val="both"/>
        <w:rPr>
          <w:rFonts w:cs="Arial"/>
          <w:b/>
          <w:bCs/>
          <w:color w:val="auto"/>
          <w:sz w:val="24"/>
          <w:szCs w:val="24"/>
        </w:rPr>
      </w:pPr>
    </w:p>
    <w:p w14:paraId="45E14C5C" w14:textId="77777777" w:rsidR="00B92C08" w:rsidRDefault="00B92C08" w:rsidP="00D172E9">
      <w:pPr>
        <w:pStyle w:val="Corpodetexto"/>
        <w:spacing w:after="0" w:line="360" w:lineRule="auto"/>
        <w:ind w:right="-285"/>
        <w:jc w:val="both"/>
        <w:rPr>
          <w:rFonts w:cs="Arial"/>
          <w:b/>
          <w:bCs/>
          <w:color w:val="auto"/>
          <w:sz w:val="24"/>
          <w:szCs w:val="24"/>
        </w:rPr>
      </w:pPr>
    </w:p>
    <w:p w14:paraId="4D1F5438" w14:textId="77777777" w:rsidR="00B92C08" w:rsidRDefault="00B92C08" w:rsidP="00D172E9">
      <w:pPr>
        <w:pStyle w:val="Corpodetexto"/>
        <w:spacing w:after="0" w:line="360" w:lineRule="auto"/>
        <w:ind w:right="-285"/>
        <w:jc w:val="both"/>
        <w:rPr>
          <w:rFonts w:cs="Arial"/>
          <w:b/>
          <w:bCs/>
          <w:color w:val="auto"/>
          <w:sz w:val="24"/>
          <w:szCs w:val="24"/>
        </w:rPr>
      </w:pPr>
    </w:p>
    <w:p w14:paraId="771D2E65" w14:textId="77777777" w:rsidR="00B92C08" w:rsidRDefault="00B92C08" w:rsidP="00D172E9">
      <w:pPr>
        <w:pStyle w:val="Corpodetexto"/>
        <w:spacing w:after="0" w:line="360" w:lineRule="auto"/>
        <w:ind w:right="-285"/>
        <w:jc w:val="both"/>
        <w:rPr>
          <w:rFonts w:cs="Arial"/>
          <w:b/>
          <w:bCs/>
          <w:color w:val="auto"/>
          <w:sz w:val="24"/>
          <w:szCs w:val="24"/>
        </w:rPr>
      </w:pPr>
    </w:p>
    <w:p w14:paraId="014A7DDC" w14:textId="77777777" w:rsidR="00B92C08" w:rsidRDefault="00B92C08" w:rsidP="00D172E9">
      <w:pPr>
        <w:pStyle w:val="Corpodetexto"/>
        <w:spacing w:after="0" w:line="360" w:lineRule="auto"/>
        <w:ind w:right="-285"/>
        <w:jc w:val="both"/>
        <w:rPr>
          <w:rFonts w:cs="Arial"/>
          <w:b/>
          <w:bCs/>
          <w:color w:val="auto"/>
          <w:sz w:val="24"/>
          <w:szCs w:val="24"/>
        </w:rPr>
      </w:pPr>
    </w:p>
    <w:p w14:paraId="07DA3339" w14:textId="77777777" w:rsidR="00B92C08" w:rsidRDefault="00B92C08" w:rsidP="00D172E9">
      <w:pPr>
        <w:pStyle w:val="Corpodetexto"/>
        <w:spacing w:after="0" w:line="360" w:lineRule="auto"/>
        <w:ind w:right="-285"/>
        <w:jc w:val="both"/>
        <w:rPr>
          <w:rFonts w:cs="Arial"/>
          <w:b/>
          <w:bCs/>
          <w:color w:val="auto"/>
          <w:sz w:val="24"/>
          <w:szCs w:val="24"/>
        </w:rPr>
      </w:pPr>
    </w:p>
    <w:p w14:paraId="66676FC9" w14:textId="77777777" w:rsidR="00B92C08" w:rsidRDefault="00B92C08" w:rsidP="00D172E9">
      <w:pPr>
        <w:pStyle w:val="Corpodetexto"/>
        <w:spacing w:after="0" w:line="360" w:lineRule="auto"/>
        <w:ind w:right="-285"/>
        <w:jc w:val="both"/>
        <w:rPr>
          <w:rFonts w:cs="Arial"/>
          <w:b/>
          <w:bCs/>
          <w:color w:val="auto"/>
          <w:sz w:val="24"/>
          <w:szCs w:val="24"/>
        </w:rPr>
      </w:pPr>
    </w:p>
    <w:p w14:paraId="727D892A" w14:textId="77777777" w:rsidR="00B92C08" w:rsidRDefault="00B92C08" w:rsidP="00D172E9">
      <w:pPr>
        <w:pStyle w:val="Corpodetexto"/>
        <w:spacing w:after="0" w:line="360" w:lineRule="auto"/>
        <w:ind w:right="-285"/>
        <w:jc w:val="both"/>
        <w:rPr>
          <w:rFonts w:cs="Arial"/>
          <w:b/>
          <w:bCs/>
          <w:color w:val="auto"/>
          <w:sz w:val="24"/>
          <w:szCs w:val="24"/>
        </w:rPr>
      </w:pPr>
    </w:p>
    <w:p w14:paraId="174EB82C" w14:textId="77777777" w:rsidR="00B92C08" w:rsidRDefault="00B92C08" w:rsidP="00D172E9">
      <w:pPr>
        <w:pStyle w:val="Corpodetexto"/>
        <w:spacing w:after="0" w:line="360" w:lineRule="auto"/>
        <w:ind w:right="-285"/>
        <w:jc w:val="both"/>
        <w:rPr>
          <w:rFonts w:cs="Arial"/>
          <w:b/>
          <w:bCs/>
          <w:color w:val="auto"/>
          <w:sz w:val="24"/>
          <w:szCs w:val="24"/>
        </w:rPr>
      </w:pPr>
    </w:p>
    <w:p w14:paraId="02C941F2" w14:textId="77777777" w:rsidR="00B92C08" w:rsidRDefault="00B92C08" w:rsidP="00D172E9">
      <w:pPr>
        <w:pStyle w:val="Corpodetexto"/>
        <w:spacing w:after="0" w:line="360" w:lineRule="auto"/>
        <w:ind w:right="-285"/>
        <w:jc w:val="both"/>
        <w:rPr>
          <w:rFonts w:cs="Arial"/>
          <w:b/>
          <w:bCs/>
          <w:color w:val="auto"/>
          <w:sz w:val="24"/>
          <w:szCs w:val="24"/>
        </w:rPr>
      </w:pPr>
    </w:p>
    <w:p w14:paraId="04D86EC6" w14:textId="77777777" w:rsidR="00B92C08" w:rsidRDefault="00B92C08" w:rsidP="00D172E9">
      <w:pPr>
        <w:pStyle w:val="Corpodetexto"/>
        <w:spacing w:after="0" w:line="360" w:lineRule="auto"/>
        <w:ind w:right="-285"/>
        <w:jc w:val="both"/>
        <w:rPr>
          <w:rFonts w:cs="Arial"/>
          <w:b/>
          <w:bCs/>
          <w:color w:val="auto"/>
          <w:sz w:val="24"/>
          <w:szCs w:val="24"/>
        </w:rPr>
      </w:pPr>
    </w:p>
    <w:p w14:paraId="6C2F8EEB" w14:textId="77777777" w:rsidR="00B92C08" w:rsidRDefault="00B92C08" w:rsidP="00D172E9">
      <w:pPr>
        <w:pStyle w:val="Corpodetexto"/>
        <w:spacing w:after="0" w:line="360" w:lineRule="auto"/>
        <w:ind w:right="-285"/>
        <w:jc w:val="both"/>
        <w:rPr>
          <w:rFonts w:cs="Arial"/>
          <w:b/>
          <w:bCs/>
          <w:color w:val="auto"/>
          <w:sz w:val="24"/>
          <w:szCs w:val="24"/>
        </w:rPr>
      </w:pPr>
    </w:p>
    <w:p w14:paraId="566EC3D9" w14:textId="77777777" w:rsidR="0013529F" w:rsidRDefault="0013529F" w:rsidP="00D172E9">
      <w:pPr>
        <w:pStyle w:val="Corpodetexto"/>
        <w:spacing w:after="0" w:line="360" w:lineRule="auto"/>
        <w:ind w:right="-285"/>
        <w:jc w:val="both"/>
        <w:rPr>
          <w:rFonts w:cs="Arial"/>
          <w:b/>
          <w:bCs/>
          <w:color w:val="auto"/>
          <w:sz w:val="24"/>
          <w:szCs w:val="24"/>
        </w:rPr>
      </w:pPr>
    </w:p>
    <w:p w14:paraId="588F019E" w14:textId="77777777" w:rsidR="0013529F" w:rsidRDefault="0013529F" w:rsidP="00D172E9">
      <w:pPr>
        <w:pStyle w:val="Corpodetexto"/>
        <w:spacing w:after="0" w:line="360" w:lineRule="auto"/>
        <w:ind w:right="-285"/>
        <w:jc w:val="both"/>
        <w:rPr>
          <w:rFonts w:cs="Arial"/>
          <w:b/>
          <w:bCs/>
          <w:color w:val="auto"/>
          <w:sz w:val="24"/>
          <w:szCs w:val="24"/>
        </w:rPr>
      </w:pPr>
    </w:p>
    <w:p w14:paraId="40EDACDD" w14:textId="77777777" w:rsidR="0013529F" w:rsidRDefault="0013529F" w:rsidP="00D172E9">
      <w:pPr>
        <w:pStyle w:val="Corpodetexto"/>
        <w:spacing w:after="0" w:line="360" w:lineRule="auto"/>
        <w:ind w:right="-285"/>
        <w:jc w:val="both"/>
        <w:rPr>
          <w:rFonts w:cs="Arial"/>
          <w:b/>
          <w:bCs/>
          <w:color w:val="auto"/>
          <w:sz w:val="24"/>
          <w:szCs w:val="24"/>
        </w:rPr>
      </w:pPr>
    </w:p>
    <w:p w14:paraId="13BF91AE" w14:textId="77777777" w:rsidR="0013529F" w:rsidRDefault="0013529F" w:rsidP="00D172E9">
      <w:pPr>
        <w:pStyle w:val="Corpodetexto"/>
        <w:spacing w:after="0" w:line="360" w:lineRule="auto"/>
        <w:ind w:right="-285"/>
        <w:jc w:val="both"/>
        <w:rPr>
          <w:rFonts w:cs="Arial"/>
          <w:b/>
          <w:bCs/>
          <w:color w:val="auto"/>
          <w:sz w:val="24"/>
          <w:szCs w:val="24"/>
        </w:rPr>
      </w:pPr>
    </w:p>
    <w:p w14:paraId="574DC1A9" w14:textId="77777777" w:rsidR="0013529F" w:rsidRDefault="0013529F" w:rsidP="00D172E9">
      <w:pPr>
        <w:pStyle w:val="Corpodetexto"/>
        <w:spacing w:after="0" w:line="360" w:lineRule="auto"/>
        <w:ind w:right="-285"/>
        <w:jc w:val="both"/>
        <w:rPr>
          <w:rFonts w:cs="Arial"/>
          <w:b/>
          <w:bCs/>
          <w:color w:val="auto"/>
          <w:sz w:val="24"/>
          <w:szCs w:val="24"/>
        </w:rPr>
      </w:pPr>
    </w:p>
    <w:p w14:paraId="1722A46C" w14:textId="77777777" w:rsidR="00B92C08" w:rsidRDefault="00B92C08"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34DD7CCA" w14:textId="77777777" w:rsidR="0013529F" w:rsidRPr="00323035" w:rsidRDefault="0013529F" w:rsidP="0013529F">
      <w:pPr>
        <w:jc w:val="both"/>
        <w:rPr>
          <w:rFonts w:ascii="Times New Roman" w:hAnsi="Times New Roman"/>
          <w:sz w:val="28"/>
          <w:szCs w:val="28"/>
        </w:rPr>
      </w:pPr>
    </w:p>
    <w:p w14:paraId="3009126C" w14:textId="46B907E6" w:rsidR="0013529F" w:rsidRPr="008B56BD" w:rsidRDefault="0013529F" w:rsidP="0013529F">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 xml:space="preserve">A presente pesquisa de preços tem por finalidade levantar os valores praticados no mercado para </w:t>
      </w:r>
      <w:r>
        <w:rPr>
          <w:rFonts w:ascii="Times New Roman" w:hAnsi="Times New Roman"/>
        </w:rPr>
        <w:t>aquisição de gêneros alimentícios</w:t>
      </w:r>
      <w:r w:rsidRPr="008B56BD">
        <w:rPr>
          <w:rFonts w:ascii="Times New Roman" w:hAnsi="Times New Roman"/>
        </w:rPr>
        <w:t xml:space="preserve">. Tal levantamento visa subsidiar a instrução do </w:t>
      </w:r>
      <w:r w:rsidR="00893C62">
        <w:rPr>
          <w:rFonts w:ascii="Times New Roman" w:hAnsi="Times New Roman"/>
        </w:rPr>
        <w:t>PROCESSO ADMINISTRATIVO</w:t>
      </w:r>
      <w:r w:rsidRPr="008B56BD">
        <w:rPr>
          <w:rFonts w:ascii="Times New Roman" w:hAnsi="Times New Roman"/>
        </w:rPr>
        <w:t xml:space="preserve"> a ser conduzido pela Câmara Municipal de Extrema/MG, nos termos do art. 23 da Lei nº 14.133/2021.</w:t>
      </w:r>
    </w:p>
    <w:p w14:paraId="6714862F" w14:textId="77777777" w:rsidR="0013529F" w:rsidRPr="008B56BD" w:rsidRDefault="0013529F" w:rsidP="0013529F">
      <w:pPr>
        <w:pStyle w:val="PargrafodaLista"/>
        <w:ind w:left="426"/>
        <w:rPr>
          <w:rFonts w:ascii="Times New Roman" w:hAnsi="Times New Roman"/>
        </w:rPr>
      </w:pPr>
    </w:p>
    <w:p w14:paraId="196CA7D2" w14:textId="77777777" w:rsidR="0013529F" w:rsidRPr="008B56BD" w:rsidRDefault="0013529F" w:rsidP="0013529F">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Foram encaminhados, por meio eletrônico,</w:t>
      </w:r>
      <w:r>
        <w:rPr>
          <w:rFonts w:ascii="Times New Roman" w:hAnsi="Times New Roman"/>
        </w:rPr>
        <w:t xml:space="preserve"> </w:t>
      </w:r>
      <w:r w:rsidRPr="008B56BD">
        <w:rPr>
          <w:rFonts w:ascii="Times New Roman" w:hAnsi="Times New Roman"/>
        </w:rPr>
        <w:t>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786EE898" w14:textId="77777777" w:rsidR="0013529F" w:rsidRPr="005136DB" w:rsidRDefault="0013529F" w:rsidP="0013529F">
      <w:pPr>
        <w:pStyle w:val="PargrafodaLista"/>
        <w:rPr>
          <w:rFonts w:ascii="Times New Roman" w:hAnsi="Times New Roman"/>
          <w:highlight w:val="lightGray"/>
        </w:rPr>
      </w:pPr>
    </w:p>
    <w:p w14:paraId="51DE1018" w14:textId="77777777" w:rsidR="0013529F" w:rsidRPr="008B56BD" w:rsidRDefault="0013529F" w:rsidP="0013529F">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A</w:t>
      </w:r>
      <w:r>
        <w:rPr>
          <w:rFonts w:ascii="Times New Roman" w:hAnsi="Times New Roman"/>
        </w:rPr>
        <w:t>s</w:t>
      </w:r>
      <w:r w:rsidRPr="008B56BD">
        <w:rPr>
          <w:rFonts w:ascii="Times New Roman" w:hAnsi="Times New Roman"/>
        </w:rPr>
        <w:t xml:space="preserve"> empresa</w:t>
      </w:r>
      <w:r>
        <w:rPr>
          <w:rFonts w:ascii="Times New Roman" w:hAnsi="Times New Roman"/>
        </w:rPr>
        <w:t>s</w:t>
      </w:r>
      <w:r w:rsidRPr="008B56BD">
        <w:rPr>
          <w:rFonts w:ascii="Times New Roman" w:hAnsi="Times New Roman"/>
        </w:rPr>
        <w:t xml:space="preserve"> </w:t>
      </w:r>
      <w:r>
        <w:rPr>
          <w:rFonts w:ascii="Times New Roman" w:hAnsi="Times New Roman"/>
        </w:rPr>
        <w:t>H GONÇALVES DA S VENDAS, CAMPOS &amp; CAMPOS SERVIÇOS E COMERCIO LTDA e MAURO LUCIO RIBEIRO &amp; CIA LTDA</w:t>
      </w:r>
      <w:r w:rsidRPr="008B56BD">
        <w:rPr>
          <w:rFonts w:ascii="Times New Roman" w:hAnsi="Times New Roman"/>
        </w:rPr>
        <w:t xml:space="preserve"> </w:t>
      </w:r>
      <w:r>
        <w:rPr>
          <w:rFonts w:ascii="Times New Roman" w:hAnsi="Times New Roman"/>
        </w:rPr>
        <w:t>responderam</w:t>
      </w:r>
      <w:r w:rsidRPr="008B56BD">
        <w:rPr>
          <w:rFonts w:ascii="Times New Roman" w:hAnsi="Times New Roman"/>
        </w:rPr>
        <w:t xml:space="preserve"> o pedido de cotação.</w:t>
      </w:r>
    </w:p>
    <w:p w14:paraId="4F1C52BE" w14:textId="77777777" w:rsidR="0013529F" w:rsidRPr="008B56BD" w:rsidRDefault="0013529F" w:rsidP="0013529F">
      <w:pPr>
        <w:pStyle w:val="PargrafodaLista"/>
        <w:rPr>
          <w:rFonts w:ascii="Times New Roman" w:hAnsi="Times New Roman"/>
        </w:rPr>
      </w:pPr>
    </w:p>
    <w:p w14:paraId="0C9F1DB1" w14:textId="77777777" w:rsidR="0013529F" w:rsidRPr="008B56BD" w:rsidRDefault="0013529F" w:rsidP="0013529F">
      <w:pPr>
        <w:pStyle w:val="PargrafodaLista"/>
        <w:numPr>
          <w:ilvl w:val="0"/>
          <w:numId w:val="132"/>
        </w:numPr>
        <w:spacing w:after="0" w:line="240" w:lineRule="auto"/>
        <w:ind w:left="426" w:hanging="426"/>
        <w:jc w:val="both"/>
        <w:rPr>
          <w:rFonts w:ascii="Times New Roman" w:hAnsi="Times New Roman"/>
        </w:rPr>
      </w:pPr>
      <w:r w:rsidRPr="008B56BD">
        <w:rPr>
          <w:rFonts w:ascii="Times New Roman" w:hAnsi="Times New Roman"/>
        </w:rPr>
        <w:t>Realizou-se duas pesquisas no Portal Nacional de Contratações Públicas (PNCP), identificando contratações similares realizadas por outros entes da Administração Pública, conforme demonstrado a seguir:</w:t>
      </w:r>
    </w:p>
    <w:p w14:paraId="4F42BA89" w14:textId="77777777" w:rsidR="0013529F" w:rsidRPr="008B56BD" w:rsidRDefault="0013529F" w:rsidP="0013529F">
      <w:pPr>
        <w:pStyle w:val="PargrafodaLista"/>
        <w:ind w:left="426"/>
        <w:rPr>
          <w:rFonts w:ascii="Times New Roman" w:hAnsi="Times New Roman"/>
        </w:rPr>
      </w:pPr>
    </w:p>
    <w:p w14:paraId="4DFAEC31" w14:textId="77777777" w:rsidR="0013529F" w:rsidRPr="008B56BD" w:rsidRDefault="0013529F" w:rsidP="0013529F">
      <w:pPr>
        <w:pStyle w:val="PargrafodaLista"/>
        <w:ind w:left="426"/>
        <w:rPr>
          <w:rFonts w:ascii="Times New Roman" w:hAnsi="Times New Roman"/>
        </w:rPr>
      </w:pPr>
      <w:r w:rsidRPr="008B56BD">
        <w:rPr>
          <w:rFonts w:ascii="Times New Roman" w:hAnsi="Times New Roman"/>
        </w:rPr>
        <w:t>1ª Pesquisa:</w:t>
      </w:r>
    </w:p>
    <w:tbl>
      <w:tblPr>
        <w:tblStyle w:val="Tabelacomgrade"/>
        <w:tblW w:w="9557" w:type="dxa"/>
        <w:tblInd w:w="77" w:type="dxa"/>
        <w:tblLook w:val="04A0" w:firstRow="1" w:lastRow="0" w:firstColumn="1" w:lastColumn="0" w:noHBand="0" w:noVBand="1"/>
      </w:tblPr>
      <w:tblGrid>
        <w:gridCol w:w="627"/>
        <w:gridCol w:w="3260"/>
        <w:gridCol w:w="2982"/>
        <w:gridCol w:w="2688"/>
      </w:tblGrid>
      <w:tr w:rsidR="0013529F" w:rsidRPr="008B56BD" w14:paraId="0A150C90" w14:textId="77777777" w:rsidTr="00D41CAE">
        <w:tc>
          <w:tcPr>
            <w:tcW w:w="627" w:type="dxa"/>
          </w:tcPr>
          <w:p w14:paraId="2E43E626"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Item</w:t>
            </w:r>
          </w:p>
        </w:tc>
        <w:tc>
          <w:tcPr>
            <w:tcW w:w="3260" w:type="dxa"/>
          </w:tcPr>
          <w:p w14:paraId="7DE10B2E"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Contratação</w:t>
            </w:r>
          </w:p>
        </w:tc>
        <w:tc>
          <w:tcPr>
            <w:tcW w:w="2982" w:type="dxa"/>
          </w:tcPr>
          <w:p w14:paraId="3D76D993"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Órgão</w:t>
            </w:r>
          </w:p>
        </w:tc>
        <w:tc>
          <w:tcPr>
            <w:tcW w:w="2688" w:type="dxa"/>
          </w:tcPr>
          <w:p w14:paraId="1385AB9B"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ID de Contratação</w:t>
            </w:r>
          </w:p>
        </w:tc>
      </w:tr>
      <w:tr w:rsidR="0013529F" w:rsidRPr="008B56BD" w14:paraId="08AA7E3E" w14:textId="77777777" w:rsidTr="00D41CAE">
        <w:trPr>
          <w:trHeight w:val="498"/>
        </w:trPr>
        <w:tc>
          <w:tcPr>
            <w:tcW w:w="627" w:type="dxa"/>
            <w:vAlign w:val="bottom"/>
          </w:tcPr>
          <w:p w14:paraId="648FAD14" w14:textId="77777777" w:rsidR="0013529F" w:rsidRPr="008B56BD" w:rsidRDefault="0013529F" w:rsidP="00D41CAE">
            <w:pPr>
              <w:pStyle w:val="PargrafodaLista"/>
              <w:ind w:left="0"/>
              <w:rPr>
                <w:rFonts w:ascii="Times New Roman" w:hAnsi="Times New Roman"/>
                <w:sz w:val="18"/>
                <w:szCs w:val="18"/>
              </w:rPr>
            </w:pPr>
            <w:r w:rsidRPr="008B56BD">
              <w:rPr>
                <w:rFonts w:ascii="Times New Roman" w:hAnsi="Times New Roman"/>
                <w:sz w:val="18"/>
                <w:szCs w:val="18"/>
              </w:rPr>
              <w:t>01</w:t>
            </w:r>
          </w:p>
        </w:tc>
        <w:tc>
          <w:tcPr>
            <w:tcW w:w="3260" w:type="dxa"/>
            <w:vAlign w:val="bottom"/>
          </w:tcPr>
          <w:p w14:paraId="76EFBE04" w14:textId="77777777" w:rsidR="0013529F" w:rsidRPr="008B56BD" w:rsidRDefault="0013529F" w:rsidP="00D41CAE">
            <w:pPr>
              <w:pStyle w:val="PargrafodaLista"/>
              <w:ind w:left="0"/>
              <w:rPr>
                <w:rFonts w:ascii="Times New Roman" w:hAnsi="Times New Roman"/>
                <w:sz w:val="18"/>
                <w:szCs w:val="18"/>
              </w:rPr>
            </w:pPr>
            <w:r>
              <w:rPr>
                <w:rFonts w:ascii="Times New Roman" w:hAnsi="Times New Roman"/>
                <w:sz w:val="18"/>
                <w:szCs w:val="18"/>
              </w:rPr>
              <w:t>Aviso de Contratação Direta nº 4/2026</w:t>
            </w:r>
          </w:p>
        </w:tc>
        <w:tc>
          <w:tcPr>
            <w:tcW w:w="2982" w:type="dxa"/>
            <w:vAlign w:val="bottom"/>
          </w:tcPr>
          <w:p w14:paraId="665992EA" w14:textId="77777777" w:rsidR="0013529F" w:rsidRPr="008B56BD" w:rsidRDefault="0013529F" w:rsidP="00D41CAE">
            <w:pPr>
              <w:pStyle w:val="PargrafodaLista"/>
              <w:ind w:left="0"/>
              <w:rPr>
                <w:rFonts w:ascii="Times New Roman" w:hAnsi="Times New Roman"/>
                <w:sz w:val="18"/>
                <w:szCs w:val="18"/>
              </w:rPr>
            </w:pPr>
            <w:r>
              <w:rPr>
                <w:rFonts w:ascii="Times New Roman" w:hAnsi="Times New Roman"/>
                <w:sz w:val="18"/>
                <w:szCs w:val="18"/>
              </w:rPr>
              <w:t>Câmara Municipal de Águas Vermelhas – MG</w:t>
            </w:r>
          </w:p>
        </w:tc>
        <w:tc>
          <w:tcPr>
            <w:tcW w:w="2688" w:type="dxa"/>
            <w:vAlign w:val="bottom"/>
          </w:tcPr>
          <w:p w14:paraId="156617C4" w14:textId="77777777" w:rsidR="0013529F" w:rsidRPr="008B56BD" w:rsidRDefault="0013529F" w:rsidP="00D41CAE">
            <w:pPr>
              <w:pStyle w:val="PargrafodaLista"/>
              <w:ind w:left="0"/>
              <w:rPr>
                <w:rFonts w:ascii="Times New Roman" w:hAnsi="Times New Roman"/>
                <w:sz w:val="18"/>
                <w:szCs w:val="18"/>
              </w:rPr>
            </w:pPr>
            <w:r>
              <w:rPr>
                <w:rFonts w:ascii="Times New Roman" w:hAnsi="Times New Roman"/>
                <w:sz w:val="18"/>
                <w:szCs w:val="18"/>
              </w:rPr>
              <w:t>26219444000106-1-000004/2026</w:t>
            </w:r>
          </w:p>
        </w:tc>
      </w:tr>
    </w:tbl>
    <w:p w14:paraId="0FB9C14E" w14:textId="77777777" w:rsidR="0013529F" w:rsidRDefault="0013529F" w:rsidP="0013529F">
      <w:pPr>
        <w:pStyle w:val="PargrafodaLista"/>
        <w:ind w:left="426"/>
        <w:rPr>
          <w:rFonts w:ascii="Times New Roman" w:hAnsi="Times New Roman"/>
        </w:rPr>
      </w:pPr>
    </w:p>
    <w:p w14:paraId="64398A53" w14:textId="77777777" w:rsidR="0013529F" w:rsidRPr="008B56BD" w:rsidRDefault="0013529F" w:rsidP="0013529F">
      <w:pPr>
        <w:pStyle w:val="PargrafodaLista"/>
        <w:ind w:left="426"/>
        <w:rPr>
          <w:rFonts w:ascii="Times New Roman" w:hAnsi="Times New Roman"/>
        </w:rPr>
      </w:pPr>
      <w:r w:rsidRPr="008B56BD">
        <w:rPr>
          <w:rFonts w:ascii="Times New Roman" w:hAnsi="Times New Roman"/>
        </w:rPr>
        <w:t>2ª ª Pesquisa:</w:t>
      </w:r>
    </w:p>
    <w:tbl>
      <w:tblPr>
        <w:tblStyle w:val="Tabelacomgrade"/>
        <w:tblW w:w="9557" w:type="dxa"/>
        <w:tblInd w:w="77" w:type="dxa"/>
        <w:tblLook w:val="04A0" w:firstRow="1" w:lastRow="0" w:firstColumn="1" w:lastColumn="0" w:noHBand="0" w:noVBand="1"/>
      </w:tblPr>
      <w:tblGrid>
        <w:gridCol w:w="627"/>
        <w:gridCol w:w="3260"/>
        <w:gridCol w:w="2982"/>
        <w:gridCol w:w="2688"/>
      </w:tblGrid>
      <w:tr w:rsidR="0013529F" w:rsidRPr="008B56BD" w14:paraId="294C26B0" w14:textId="77777777" w:rsidTr="00D41CAE">
        <w:tc>
          <w:tcPr>
            <w:tcW w:w="627" w:type="dxa"/>
          </w:tcPr>
          <w:p w14:paraId="0E7C8CD0"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Item</w:t>
            </w:r>
          </w:p>
        </w:tc>
        <w:tc>
          <w:tcPr>
            <w:tcW w:w="3260" w:type="dxa"/>
          </w:tcPr>
          <w:p w14:paraId="5B32C84D"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Contratação</w:t>
            </w:r>
          </w:p>
        </w:tc>
        <w:tc>
          <w:tcPr>
            <w:tcW w:w="2982" w:type="dxa"/>
          </w:tcPr>
          <w:p w14:paraId="463B096A"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Órgão</w:t>
            </w:r>
          </w:p>
        </w:tc>
        <w:tc>
          <w:tcPr>
            <w:tcW w:w="2688" w:type="dxa"/>
          </w:tcPr>
          <w:p w14:paraId="61E5005F" w14:textId="77777777" w:rsidR="0013529F" w:rsidRPr="008B56BD" w:rsidRDefault="0013529F" w:rsidP="00D41CAE">
            <w:pPr>
              <w:pStyle w:val="PargrafodaLista"/>
              <w:ind w:left="0"/>
              <w:jc w:val="center"/>
              <w:rPr>
                <w:rFonts w:ascii="Times New Roman" w:hAnsi="Times New Roman"/>
                <w:i/>
                <w:iCs/>
              </w:rPr>
            </w:pPr>
            <w:r w:rsidRPr="008B56BD">
              <w:rPr>
                <w:rFonts w:ascii="Times New Roman" w:hAnsi="Times New Roman"/>
                <w:i/>
                <w:iCs/>
              </w:rPr>
              <w:t>ID de Contratação</w:t>
            </w:r>
          </w:p>
        </w:tc>
      </w:tr>
      <w:tr w:rsidR="0013529F" w:rsidRPr="008B56BD" w14:paraId="2B77B7EE" w14:textId="77777777" w:rsidTr="00D41CAE">
        <w:trPr>
          <w:trHeight w:val="498"/>
        </w:trPr>
        <w:tc>
          <w:tcPr>
            <w:tcW w:w="627" w:type="dxa"/>
            <w:vAlign w:val="bottom"/>
          </w:tcPr>
          <w:p w14:paraId="6974F02C" w14:textId="77777777" w:rsidR="0013529F" w:rsidRPr="008B56BD" w:rsidRDefault="0013529F" w:rsidP="00D41CAE">
            <w:pPr>
              <w:pStyle w:val="PargrafodaLista"/>
              <w:ind w:left="0"/>
              <w:rPr>
                <w:rFonts w:ascii="Times New Roman" w:hAnsi="Times New Roman"/>
                <w:sz w:val="18"/>
                <w:szCs w:val="18"/>
              </w:rPr>
            </w:pPr>
            <w:r w:rsidRPr="008B56BD">
              <w:rPr>
                <w:rFonts w:ascii="Times New Roman" w:hAnsi="Times New Roman"/>
                <w:sz w:val="18"/>
                <w:szCs w:val="18"/>
              </w:rPr>
              <w:t>01</w:t>
            </w:r>
          </w:p>
        </w:tc>
        <w:tc>
          <w:tcPr>
            <w:tcW w:w="3260" w:type="dxa"/>
            <w:vAlign w:val="bottom"/>
          </w:tcPr>
          <w:p w14:paraId="462EB7B4" w14:textId="77777777" w:rsidR="0013529F" w:rsidRPr="008B56BD" w:rsidRDefault="0013529F" w:rsidP="00D41CAE">
            <w:pPr>
              <w:pStyle w:val="PargrafodaLista"/>
              <w:ind w:left="0"/>
              <w:rPr>
                <w:rFonts w:ascii="Times New Roman" w:hAnsi="Times New Roman"/>
                <w:sz w:val="18"/>
                <w:szCs w:val="18"/>
              </w:rPr>
            </w:pPr>
            <w:r>
              <w:rPr>
                <w:rFonts w:ascii="Times New Roman" w:hAnsi="Times New Roman"/>
                <w:sz w:val="18"/>
                <w:szCs w:val="18"/>
              </w:rPr>
              <w:t>Aviso de Contratação Direta nº 10/2026</w:t>
            </w:r>
          </w:p>
        </w:tc>
        <w:tc>
          <w:tcPr>
            <w:tcW w:w="2982" w:type="dxa"/>
            <w:vAlign w:val="bottom"/>
          </w:tcPr>
          <w:p w14:paraId="094A4791" w14:textId="77777777" w:rsidR="0013529F" w:rsidRPr="008B56BD" w:rsidRDefault="0013529F" w:rsidP="00D41CAE">
            <w:pPr>
              <w:pStyle w:val="PargrafodaLista"/>
              <w:ind w:left="0"/>
              <w:rPr>
                <w:rFonts w:ascii="Times New Roman" w:hAnsi="Times New Roman"/>
                <w:sz w:val="18"/>
                <w:szCs w:val="18"/>
              </w:rPr>
            </w:pPr>
            <w:r>
              <w:rPr>
                <w:rFonts w:ascii="Times New Roman" w:hAnsi="Times New Roman"/>
                <w:sz w:val="18"/>
                <w:szCs w:val="18"/>
              </w:rPr>
              <w:t>Câmara Municipal de Edéia – GO</w:t>
            </w:r>
          </w:p>
        </w:tc>
        <w:tc>
          <w:tcPr>
            <w:tcW w:w="2688" w:type="dxa"/>
            <w:vAlign w:val="bottom"/>
          </w:tcPr>
          <w:p w14:paraId="01A82A9F" w14:textId="77777777" w:rsidR="0013529F" w:rsidRPr="008B56BD" w:rsidRDefault="0013529F" w:rsidP="00D41CAE">
            <w:pPr>
              <w:pStyle w:val="PargrafodaLista"/>
              <w:ind w:left="0"/>
              <w:rPr>
                <w:rFonts w:ascii="Times New Roman" w:hAnsi="Times New Roman"/>
                <w:sz w:val="18"/>
                <w:szCs w:val="18"/>
              </w:rPr>
            </w:pPr>
            <w:r>
              <w:rPr>
                <w:rFonts w:ascii="Times New Roman" w:hAnsi="Times New Roman"/>
                <w:sz w:val="18"/>
                <w:szCs w:val="18"/>
              </w:rPr>
              <w:t>04232685000152-1-000018/2026</w:t>
            </w:r>
          </w:p>
        </w:tc>
      </w:tr>
    </w:tbl>
    <w:p w14:paraId="2AD7F8B6" w14:textId="77777777" w:rsidR="0013529F" w:rsidRDefault="0013529F" w:rsidP="0013529F">
      <w:pPr>
        <w:pStyle w:val="PargrafodaLista"/>
        <w:ind w:left="426"/>
        <w:rPr>
          <w:rFonts w:ascii="Times New Roman" w:hAnsi="Times New Roman"/>
        </w:rPr>
      </w:pPr>
    </w:p>
    <w:p w14:paraId="3A6D1587" w14:textId="77777777" w:rsidR="0013529F" w:rsidRDefault="0013529F" w:rsidP="0013529F">
      <w:pPr>
        <w:pStyle w:val="PargrafodaLista"/>
        <w:numPr>
          <w:ilvl w:val="0"/>
          <w:numId w:val="132"/>
        </w:numPr>
        <w:spacing w:after="0" w:line="240" w:lineRule="auto"/>
        <w:ind w:left="426" w:hanging="426"/>
        <w:jc w:val="both"/>
        <w:rPr>
          <w:rFonts w:ascii="Times New Roman" w:hAnsi="Times New Roman"/>
        </w:rPr>
      </w:pPr>
      <w:r w:rsidRPr="002053EB">
        <w:rPr>
          <w:rFonts w:ascii="Times New Roman" w:hAnsi="Times New Roman"/>
        </w:rPr>
        <w:t xml:space="preserve">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w:t>
      </w:r>
    </w:p>
    <w:p w14:paraId="05DFAF1B" w14:textId="77777777" w:rsidR="0013529F" w:rsidRPr="002053EB" w:rsidRDefault="0013529F" w:rsidP="0013529F">
      <w:pPr>
        <w:pStyle w:val="PargrafodaLista"/>
        <w:ind w:left="426"/>
        <w:rPr>
          <w:rFonts w:ascii="Times New Roman" w:hAnsi="Times New Roman"/>
        </w:rPr>
      </w:pPr>
    </w:p>
    <w:p w14:paraId="714D4C83" w14:textId="77777777" w:rsidR="0013529F" w:rsidRPr="005136DB" w:rsidRDefault="0013529F" w:rsidP="0013529F">
      <w:pPr>
        <w:pStyle w:val="PargrafodaLista"/>
        <w:numPr>
          <w:ilvl w:val="0"/>
          <w:numId w:val="226"/>
        </w:numPr>
        <w:spacing w:after="0" w:line="240" w:lineRule="auto"/>
        <w:ind w:left="426" w:hanging="426"/>
        <w:jc w:val="both"/>
        <w:rPr>
          <w:rFonts w:ascii="Times New Roman" w:hAnsi="Times New Roman"/>
        </w:rPr>
      </w:pPr>
      <w:r w:rsidRPr="005136DB">
        <w:rPr>
          <w:rFonts w:ascii="Times New Roman" w:hAnsi="Times New Roman"/>
        </w:rPr>
        <w:t>Visando ampliar o levantamento de referências de mercado e permitir identificar valores atualizados, competitivos e praticados em âmbito nacional, foi feita uma complementação das amostras com consulta ao seguinte site:</w:t>
      </w:r>
    </w:p>
    <w:p w14:paraId="3D7D3626" w14:textId="77777777" w:rsidR="0013529F" w:rsidRPr="00726A79" w:rsidRDefault="0013529F" w:rsidP="0013529F">
      <w:pPr>
        <w:pStyle w:val="PargrafodaLista"/>
        <w:numPr>
          <w:ilvl w:val="1"/>
          <w:numId w:val="182"/>
        </w:numPr>
        <w:spacing w:after="0" w:line="240" w:lineRule="auto"/>
        <w:jc w:val="both"/>
        <w:rPr>
          <w:rFonts w:ascii="Times New Roman" w:hAnsi="Times New Roman"/>
        </w:rPr>
      </w:pPr>
      <w:r w:rsidRPr="00726A79">
        <w:rPr>
          <w:rFonts w:ascii="Times New Roman" w:hAnsi="Times New Roman"/>
        </w:rPr>
        <w:t>(www.carrefour.com.br)</w:t>
      </w:r>
    </w:p>
    <w:p w14:paraId="079333B0" w14:textId="77777777" w:rsidR="0013529F" w:rsidRPr="005136DB" w:rsidRDefault="0013529F" w:rsidP="0013529F">
      <w:pPr>
        <w:pStyle w:val="PargrafodaLista"/>
        <w:numPr>
          <w:ilvl w:val="1"/>
          <w:numId w:val="182"/>
        </w:numPr>
        <w:spacing w:after="0" w:line="240" w:lineRule="auto"/>
        <w:jc w:val="both"/>
        <w:rPr>
          <w:rFonts w:ascii="Times New Roman" w:hAnsi="Times New Roman"/>
        </w:rPr>
      </w:pPr>
      <w:r>
        <w:rPr>
          <w:rFonts w:ascii="Times New Roman" w:hAnsi="Times New Roman"/>
        </w:rPr>
        <w:lastRenderedPageBreak/>
        <w:t>(</w:t>
      </w:r>
      <w:r w:rsidRPr="00726A79">
        <w:rPr>
          <w:rFonts w:ascii="Times New Roman" w:hAnsi="Times New Roman"/>
        </w:rPr>
        <w:t>www.extramercado.com.br</w:t>
      </w:r>
      <w:r>
        <w:rPr>
          <w:rFonts w:ascii="Times New Roman" w:hAnsi="Times New Roman"/>
        </w:rPr>
        <w:t>)</w:t>
      </w:r>
    </w:p>
    <w:p w14:paraId="35329F49" w14:textId="77777777" w:rsidR="0013529F" w:rsidRDefault="0013529F" w:rsidP="0013529F">
      <w:pPr>
        <w:pStyle w:val="PargrafodaLista"/>
        <w:ind w:left="780" w:hanging="354"/>
        <w:rPr>
          <w:rFonts w:ascii="Times New Roman" w:hAnsi="Times New Roman"/>
        </w:rPr>
      </w:pPr>
    </w:p>
    <w:p w14:paraId="72157DC5" w14:textId="77777777" w:rsidR="0013529F" w:rsidRPr="003866E4" w:rsidRDefault="0013529F" w:rsidP="0013529F">
      <w:pPr>
        <w:pStyle w:val="PargrafodaLista"/>
        <w:numPr>
          <w:ilvl w:val="0"/>
          <w:numId w:val="206"/>
        </w:numPr>
        <w:spacing w:after="0" w:line="240" w:lineRule="auto"/>
        <w:ind w:left="426" w:hanging="426"/>
        <w:jc w:val="both"/>
        <w:rPr>
          <w:rFonts w:ascii="Times New Roman" w:hAnsi="Times New Roman"/>
        </w:rPr>
      </w:pPr>
      <w:r w:rsidRPr="003866E4">
        <w:rPr>
          <w:rFonts w:ascii="Times New Roman" w:hAnsi="Times New Roman"/>
        </w:rPr>
        <w:t>Registra-se, por fim, que a Câmara Municipal de Extrema não possui contrato vigente para a aquisição do ite</w:t>
      </w:r>
      <w:r>
        <w:rPr>
          <w:rFonts w:ascii="Times New Roman" w:hAnsi="Times New Roman"/>
        </w:rPr>
        <w:t>m</w:t>
      </w:r>
      <w:r w:rsidRPr="003866E4">
        <w:rPr>
          <w:rFonts w:ascii="Times New Roman" w:hAnsi="Times New Roman"/>
        </w:rPr>
        <w:t xml:space="preserve"> em questão.</w:t>
      </w:r>
    </w:p>
    <w:p w14:paraId="3D86EEFE" w14:textId="77777777" w:rsidR="0013529F" w:rsidRPr="005136DB" w:rsidRDefault="0013529F" w:rsidP="0013529F">
      <w:pPr>
        <w:ind w:right="-425"/>
        <w:jc w:val="both"/>
        <w:rPr>
          <w:rFonts w:ascii="Times New Roman" w:hAnsi="Times New Roman"/>
          <w:b/>
          <w:bCs/>
          <w:i/>
          <w:highlight w:val="lightGray"/>
        </w:rPr>
      </w:pPr>
    </w:p>
    <w:tbl>
      <w:tblPr>
        <w:tblStyle w:val="Tabelacomgrade"/>
        <w:tblW w:w="10560" w:type="dxa"/>
        <w:jc w:val="center"/>
        <w:tblLook w:val="04A0" w:firstRow="1" w:lastRow="0" w:firstColumn="1" w:lastColumn="0" w:noHBand="0" w:noVBand="1"/>
      </w:tblPr>
      <w:tblGrid>
        <w:gridCol w:w="790"/>
        <w:gridCol w:w="3998"/>
        <w:gridCol w:w="1336"/>
        <w:gridCol w:w="1470"/>
        <w:gridCol w:w="1483"/>
        <w:gridCol w:w="1483"/>
      </w:tblGrid>
      <w:tr w:rsidR="0013529F" w:rsidRPr="00004E4E" w14:paraId="31C3397D" w14:textId="77777777" w:rsidTr="00D41CAE">
        <w:trPr>
          <w:trHeight w:val="744"/>
          <w:jc w:val="center"/>
        </w:trPr>
        <w:tc>
          <w:tcPr>
            <w:tcW w:w="421" w:type="dxa"/>
            <w:hideMark/>
          </w:tcPr>
          <w:p w14:paraId="05576574" w14:textId="77777777" w:rsidR="0013529F" w:rsidRPr="009C6525" w:rsidRDefault="0013529F" w:rsidP="00D41CAE">
            <w:pPr>
              <w:jc w:val="center"/>
              <w:rPr>
                <w:rFonts w:ascii="Arial" w:hAnsi="Arial" w:cs="Arial"/>
                <w:b/>
                <w:bCs/>
                <w:color w:val="000000"/>
                <w:sz w:val="24"/>
                <w:szCs w:val="24"/>
              </w:rPr>
            </w:pPr>
            <w:r w:rsidRPr="009C6525">
              <w:rPr>
                <w:rFonts w:ascii="Arial" w:hAnsi="Arial" w:cs="Arial"/>
                <w:b/>
                <w:bCs/>
                <w:color w:val="000000"/>
                <w:sz w:val="24"/>
                <w:szCs w:val="24"/>
              </w:rPr>
              <w:t>ITEM</w:t>
            </w:r>
          </w:p>
        </w:tc>
        <w:tc>
          <w:tcPr>
            <w:tcW w:w="4367" w:type="dxa"/>
            <w:hideMark/>
          </w:tcPr>
          <w:p w14:paraId="04DBCF16" w14:textId="77777777" w:rsidR="0013529F" w:rsidRPr="009C6525" w:rsidRDefault="0013529F" w:rsidP="00D41CAE">
            <w:pPr>
              <w:jc w:val="center"/>
              <w:rPr>
                <w:rFonts w:ascii="Arial" w:hAnsi="Arial" w:cs="Arial"/>
                <w:b/>
                <w:bCs/>
                <w:color w:val="000000"/>
                <w:sz w:val="24"/>
                <w:szCs w:val="24"/>
              </w:rPr>
            </w:pPr>
            <w:r w:rsidRPr="009C6525">
              <w:rPr>
                <w:rFonts w:ascii="Arial" w:hAnsi="Arial" w:cs="Arial"/>
                <w:b/>
                <w:bCs/>
                <w:color w:val="000000"/>
                <w:sz w:val="24"/>
                <w:szCs w:val="24"/>
              </w:rPr>
              <w:t>DESCRIÇÃO</w:t>
            </w:r>
          </w:p>
        </w:tc>
        <w:tc>
          <w:tcPr>
            <w:tcW w:w="1336" w:type="dxa"/>
            <w:hideMark/>
          </w:tcPr>
          <w:p w14:paraId="7FA43E74" w14:textId="77777777" w:rsidR="0013529F" w:rsidRPr="009C6525" w:rsidRDefault="0013529F" w:rsidP="00D41CAE">
            <w:pPr>
              <w:jc w:val="center"/>
              <w:rPr>
                <w:rFonts w:ascii="Arial" w:hAnsi="Arial" w:cs="Arial"/>
                <w:b/>
                <w:bCs/>
                <w:color w:val="000000"/>
                <w:sz w:val="24"/>
                <w:szCs w:val="24"/>
              </w:rPr>
            </w:pPr>
            <w:r w:rsidRPr="009C6525">
              <w:rPr>
                <w:rFonts w:ascii="Arial" w:hAnsi="Arial" w:cs="Arial"/>
                <w:b/>
                <w:bCs/>
                <w:color w:val="000000"/>
                <w:sz w:val="24"/>
                <w:szCs w:val="24"/>
              </w:rPr>
              <w:t>MEDIANA VALOR UNIT.</w:t>
            </w:r>
          </w:p>
        </w:tc>
        <w:tc>
          <w:tcPr>
            <w:tcW w:w="1470" w:type="dxa"/>
            <w:hideMark/>
          </w:tcPr>
          <w:p w14:paraId="5AFCE292" w14:textId="77777777" w:rsidR="0013529F" w:rsidRPr="009C6525" w:rsidRDefault="0013529F" w:rsidP="00D41CAE">
            <w:pPr>
              <w:jc w:val="center"/>
              <w:rPr>
                <w:rFonts w:ascii="Arial" w:hAnsi="Arial" w:cs="Arial"/>
                <w:b/>
                <w:bCs/>
                <w:color w:val="000000"/>
                <w:sz w:val="24"/>
                <w:szCs w:val="24"/>
              </w:rPr>
            </w:pPr>
            <w:r w:rsidRPr="009C6525">
              <w:rPr>
                <w:rFonts w:ascii="Arial" w:hAnsi="Arial" w:cs="Arial"/>
                <w:b/>
                <w:bCs/>
                <w:color w:val="000000"/>
                <w:sz w:val="24"/>
                <w:szCs w:val="24"/>
              </w:rPr>
              <w:t>QUANT. ESTIMADA ANUAL</w:t>
            </w:r>
          </w:p>
        </w:tc>
        <w:tc>
          <w:tcPr>
            <w:tcW w:w="1483" w:type="dxa"/>
            <w:hideMark/>
          </w:tcPr>
          <w:p w14:paraId="328CF3C0" w14:textId="77777777" w:rsidR="0013529F" w:rsidRPr="009C6525" w:rsidRDefault="0013529F" w:rsidP="00D41CAE">
            <w:pPr>
              <w:jc w:val="center"/>
              <w:rPr>
                <w:rFonts w:ascii="Arial" w:hAnsi="Arial" w:cs="Arial"/>
                <w:b/>
                <w:bCs/>
                <w:color w:val="000000"/>
                <w:sz w:val="24"/>
                <w:szCs w:val="24"/>
              </w:rPr>
            </w:pPr>
            <w:r w:rsidRPr="009C6525">
              <w:rPr>
                <w:rFonts w:ascii="Arial" w:hAnsi="Arial" w:cs="Arial"/>
                <w:b/>
                <w:bCs/>
                <w:color w:val="000000"/>
                <w:sz w:val="24"/>
                <w:szCs w:val="24"/>
              </w:rPr>
              <w:t>VALOR GLOBAL ESTIMADO PARA 12 MESES</w:t>
            </w:r>
          </w:p>
        </w:tc>
        <w:tc>
          <w:tcPr>
            <w:tcW w:w="1483" w:type="dxa"/>
          </w:tcPr>
          <w:p w14:paraId="646FD820" w14:textId="77777777" w:rsidR="0013529F" w:rsidRPr="009C6525" w:rsidRDefault="0013529F" w:rsidP="00D41CAE">
            <w:pPr>
              <w:jc w:val="center"/>
              <w:rPr>
                <w:rFonts w:ascii="Arial" w:hAnsi="Arial" w:cs="Arial"/>
                <w:b/>
                <w:bCs/>
                <w:color w:val="000000"/>
                <w:sz w:val="24"/>
                <w:szCs w:val="24"/>
              </w:rPr>
            </w:pPr>
            <w:r w:rsidRPr="009C6525">
              <w:rPr>
                <w:rFonts w:ascii="Arial" w:hAnsi="Arial" w:cs="Arial"/>
                <w:b/>
                <w:bCs/>
                <w:color w:val="000000"/>
                <w:sz w:val="24"/>
                <w:szCs w:val="24"/>
              </w:rPr>
              <w:t>VALOR GLOBAL ESTIMADO PARA 60 MESES</w:t>
            </w:r>
          </w:p>
        </w:tc>
      </w:tr>
      <w:tr w:rsidR="0013529F" w:rsidRPr="00004E4E" w14:paraId="06B6734E" w14:textId="77777777" w:rsidTr="00D41CAE">
        <w:trPr>
          <w:trHeight w:val="1452"/>
          <w:jc w:val="center"/>
        </w:trPr>
        <w:tc>
          <w:tcPr>
            <w:tcW w:w="421" w:type="dxa"/>
            <w:hideMark/>
          </w:tcPr>
          <w:p w14:paraId="29813F89" w14:textId="77777777" w:rsidR="0013529F" w:rsidRPr="009C6525" w:rsidRDefault="0013529F" w:rsidP="00D41CAE">
            <w:pPr>
              <w:jc w:val="center"/>
              <w:rPr>
                <w:rFonts w:ascii="Arial" w:hAnsi="Arial" w:cs="Arial"/>
                <w:color w:val="000000"/>
                <w:sz w:val="24"/>
                <w:szCs w:val="24"/>
              </w:rPr>
            </w:pPr>
            <w:r w:rsidRPr="009C6525">
              <w:rPr>
                <w:rFonts w:ascii="Arial" w:hAnsi="Arial" w:cs="Arial"/>
                <w:color w:val="000000"/>
                <w:sz w:val="24"/>
                <w:szCs w:val="24"/>
              </w:rPr>
              <w:t>01</w:t>
            </w:r>
          </w:p>
        </w:tc>
        <w:tc>
          <w:tcPr>
            <w:tcW w:w="4367" w:type="dxa"/>
            <w:hideMark/>
          </w:tcPr>
          <w:p w14:paraId="5E6F3D6A" w14:textId="77777777" w:rsidR="0013529F" w:rsidRPr="009C6525" w:rsidRDefault="0013529F" w:rsidP="00D41CAE">
            <w:pPr>
              <w:jc w:val="both"/>
              <w:rPr>
                <w:rFonts w:ascii="Arial" w:hAnsi="Arial" w:cs="Arial"/>
                <w:color w:val="000000"/>
                <w:sz w:val="24"/>
                <w:szCs w:val="24"/>
              </w:rPr>
            </w:pPr>
            <w:r w:rsidRPr="009C6525">
              <w:rPr>
                <w:rFonts w:ascii="Arial" w:hAnsi="Arial" w:cs="Arial"/>
                <w:b/>
                <w:bCs/>
                <w:color w:val="000000"/>
                <w:sz w:val="24"/>
                <w:szCs w:val="24"/>
              </w:rPr>
              <w:t xml:space="preserve">Manteiga de primeira qualidade com sal. Pote de 500g cada.     </w:t>
            </w:r>
            <w:r w:rsidRPr="009C6525">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336" w:type="dxa"/>
            <w:noWrap/>
            <w:hideMark/>
          </w:tcPr>
          <w:p w14:paraId="6C93F2C2" w14:textId="77777777" w:rsidR="0013529F" w:rsidRPr="009C6525" w:rsidRDefault="0013529F" w:rsidP="00D41CAE">
            <w:pPr>
              <w:jc w:val="center"/>
              <w:rPr>
                <w:rFonts w:ascii="Arial" w:hAnsi="Arial" w:cs="Arial"/>
                <w:color w:val="000000"/>
                <w:sz w:val="24"/>
                <w:szCs w:val="24"/>
              </w:rPr>
            </w:pPr>
            <w:r w:rsidRPr="009C6525">
              <w:rPr>
                <w:rFonts w:ascii="Arial" w:hAnsi="Arial" w:cs="Arial"/>
                <w:color w:val="000000"/>
                <w:sz w:val="24"/>
                <w:szCs w:val="24"/>
              </w:rPr>
              <w:t>R$ 33,59</w:t>
            </w:r>
          </w:p>
        </w:tc>
        <w:tc>
          <w:tcPr>
            <w:tcW w:w="1470" w:type="dxa"/>
            <w:hideMark/>
          </w:tcPr>
          <w:p w14:paraId="02D4E1DC" w14:textId="77777777" w:rsidR="0013529F" w:rsidRPr="009C6525" w:rsidRDefault="0013529F" w:rsidP="00D41CAE">
            <w:pPr>
              <w:jc w:val="center"/>
              <w:rPr>
                <w:rFonts w:ascii="Arial" w:hAnsi="Arial" w:cs="Arial"/>
                <w:color w:val="000000"/>
                <w:sz w:val="24"/>
                <w:szCs w:val="24"/>
              </w:rPr>
            </w:pPr>
            <w:r w:rsidRPr="009C6525">
              <w:rPr>
                <w:rFonts w:ascii="Arial" w:hAnsi="Arial" w:cs="Arial"/>
                <w:color w:val="000000"/>
                <w:sz w:val="24"/>
                <w:szCs w:val="24"/>
              </w:rPr>
              <w:t>200 potes de 500g cada</w:t>
            </w:r>
          </w:p>
        </w:tc>
        <w:tc>
          <w:tcPr>
            <w:tcW w:w="1483" w:type="dxa"/>
            <w:noWrap/>
            <w:hideMark/>
          </w:tcPr>
          <w:p w14:paraId="3BE95F42" w14:textId="77777777" w:rsidR="0013529F" w:rsidRPr="009C6525" w:rsidRDefault="0013529F" w:rsidP="00D41CAE">
            <w:pPr>
              <w:jc w:val="center"/>
              <w:rPr>
                <w:rFonts w:ascii="Arial" w:hAnsi="Arial" w:cs="Arial"/>
                <w:color w:val="000000"/>
                <w:sz w:val="24"/>
                <w:szCs w:val="24"/>
              </w:rPr>
            </w:pPr>
            <w:r w:rsidRPr="009C6525">
              <w:rPr>
                <w:rFonts w:ascii="Arial" w:hAnsi="Arial" w:cs="Arial"/>
                <w:color w:val="000000"/>
                <w:sz w:val="24"/>
                <w:szCs w:val="24"/>
              </w:rPr>
              <w:t>R$ 6.718,00</w:t>
            </w:r>
          </w:p>
        </w:tc>
        <w:tc>
          <w:tcPr>
            <w:tcW w:w="1483" w:type="dxa"/>
          </w:tcPr>
          <w:p w14:paraId="02F83283" w14:textId="77777777" w:rsidR="0013529F" w:rsidRPr="009C6525" w:rsidRDefault="0013529F" w:rsidP="00D41CAE">
            <w:pPr>
              <w:jc w:val="center"/>
              <w:rPr>
                <w:rFonts w:ascii="Arial" w:hAnsi="Arial" w:cs="Arial"/>
                <w:color w:val="000000"/>
                <w:sz w:val="24"/>
                <w:szCs w:val="24"/>
              </w:rPr>
            </w:pPr>
            <w:r w:rsidRPr="009C6525">
              <w:rPr>
                <w:rFonts w:ascii="Arial" w:hAnsi="Arial" w:cs="Arial"/>
                <w:color w:val="000000"/>
                <w:sz w:val="24"/>
                <w:szCs w:val="24"/>
              </w:rPr>
              <w:t>R$ 33.590,00</w:t>
            </w:r>
          </w:p>
        </w:tc>
      </w:tr>
    </w:tbl>
    <w:p w14:paraId="7C8B6CFF" w14:textId="77777777" w:rsidR="0013529F" w:rsidRDefault="0013529F" w:rsidP="0013529F">
      <w:pPr>
        <w:ind w:right="-425"/>
        <w:jc w:val="both"/>
        <w:rPr>
          <w:rFonts w:ascii="Times New Roman" w:hAnsi="Times New Roman"/>
          <w:b/>
          <w:bCs/>
          <w:i/>
          <w:highlight w:val="lightGray"/>
        </w:rPr>
      </w:pPr>
    </w:p>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270524B8" w14:textId="77777777" w:rsidR="005B44D8" w:rsidRDefault="005B44D8" w:rsidP="00EF5AA2">
      <w:pPr>
        <w:spacing w:after="0" w:line="360" w:lineRule="auto"/>
        <w:ind w:right="-285"/>
        <w:jc w:val="both"/>
        <w:rPr>
          <w:rFonts w:ascii="Arial" w:hAnsi="Arial" w:cs="Arial"/>
          <w:sz w:val="24"/>
          <w:szCs w:val="24"/>
        </w:rPr>
      </w:pPr>
    </w:p>
    <w:p w14:paraId="3D261B1B" w14:textId="77777777" w:rsidR="00BA6E34" w:rsidRDefault="00BA6E34" w:rsidP="00EF5AA2">
      <w:pPr>
        <w:spacing w:after="0" w:line="360" w:lineRule="auto"/>
        <w:ind w:right="-285"/>
        <w:jc w:val="both"/>
        <w:rPr>
          <w:rFonts w:ascii="Arial" w:hAnsi="Arial" w:cs="Arial"/>
          <w:sz w:val="24"/>
          <w:szCs w:val="24"/>
        </w:rPr>
      </w:pPr>
    </w:p>
    <w:p w14:paraId="3BD37978" w14:textId="77777777" w:rsidR="00BA6E34" w:rsidRDefault="00BA6E34" w:rsidP="00EF5AA2">
      <w:pPr>
        <w:spacing w:after="0" w:line="360" w:lineRule="auto"/>
        <w:ind w:right="-285"/>
        <w:jc w:val="both"/>
        <w:rPr>
          <w:rFonts w:ascii="Arial" w:hAnsi="Arial" w:cs="Arial"/>
          <w:sz w:val="24"/>
          <w:szCs w:val="24"/>
        </w:rPr>
      </w:pPr>
    </w:p>
    <w:p w14:paraId="68ACDD3C" w14:textId="77777777" w:rsidR="00BA6E34" w:rsidRDefault="00BA6E34" w:rsidP="00EF5AA2">
      <w:pPr>
        <w:spacing w:after="0" w:line="360" w:lineRule="auto"/>
        <w:ind w:right="-285"/>
        <w:jc w:val="both"/>
        <w:rPr>
          <w:rFonts w:ascii="Arial" w:hAnsi="Arial" w:cs="Arial"/>
          <w:sz w:val="24"/>
          <w:szCs w:val="24"/>
        </w:rPr>
      </w:pPr>
    </w:p>
    <w:p w14:paraId="0EAF3F02" w14:textId="77777777" w:rsidR="00BA6E34" w:rsidRPr="0013529F" w:rsidRDefault="00BA6E34" w:rsidP="00EF5AA2">
      <w:pPr>
        <w:spacing w:after="0" w:line="360" w:lineRule="auto"/>
        <w:ind w:right="-285"/>
        <w:jc w:val="both"/>
        <w:rPr>
          <w:rFonts w:ascii="Arial" w:hAnsi="Arial" w:cs="Arial"/>
          <w:sz w:val="24"/>
          <w:szCs w:val="24"/>
        </w:rPr>
      </w:pPr>
    </w:p>
    <w:p w14:paraId="7AB0F1C1" w14:textId="7F3132AE" w:rsidR="00605966" w:rsidRPr="0013529F" w:rsidRDefault="00D172E9" w:rsidP="00605966">
      <w:pPr>
        <w:pStyle w:val="Standard"/>
        <w:spacing w:after="57"/>
        <w:jc w:val="center"/>
        <w:rPr>
          <w:rFonts w:ascii="Arial" w:hAnsi="Arial" w:cs="Arial"/>
          <w:b/>
          <w:bCs/>
        </w:rPr>
      </w:pPr>
      <w:r w:rsidRPr="0013529F">
        <w:rPr>
          <w:rFonts w:ascii="Arial" w:hAnsi="Arial" w:cs="Arial"/>
          <w:b/>
          <w:bCs/>
        </w:rPr>
        <w:t>ANEXO VI – MATRIZ DE RISCO</w:t>
      </w:r>
    </w:p>
    <w:p w14:paraId="51E07F5E" w14:textId="77777777" w:rsidR="00FF4B9B" w:rsidRDefault="00FF4B9B" w:rsidP="0013529F">
      <w:pPr>
        <w:spacing w:line="360" w:lineRule="auto"/>
        <w:rPr>
          <w:rFonts w:ascii="Arial" w:hAnsi="Arial" w:cs="Arial"/>
          <w:b/>
          <w:bCs/>
          <w:sz w:val="24"/>
          <w:szCs w:val="24"/>
        </w:rPr>
      </w:pPr>
    </w:p>
    <w:p w14:paraId="7A5D55DC" w14:textId="30E810FD" w:rsidR="0013529F" w:rsidRPr="0013529F" w:rsidRDefault="0013529F" w:rsidP="0013529F">
      <w:pPr>
        <w:spacing w:line="360" w:lineRule="auto"/>
        <w:rPr>
          <w:rFonts w:ascii="Arial" w:hAnsi="Arial" w:cs="Arial"/>
          <w:b/>
          <w:bCs/>
          <w:sz w:val="24"/>
          <w:szCs w:val="24"/>
        </w:rPr>
      </w:pPr>
      <w:r w:rsidRPr="0013529F">
        <w:rPr>
          <w:rFonts w:ascii="Arial" w:hAnsi="Arial" w:cs="Arial"/>
          <w:b/>
          <w:bCs/>
          <w:sz w:val="24"/>
          <w:szCs w:val="24"/>
        </w:rPr>
        <w:t>PROCESSO Nº 25/2026 – DISPENSA Nº 04/2026</w:t>
      </w:r>
    </w:p>
    <w:p w14:paraId="69B3DD78" w14:textId="77777777" w:rsidR="0013529F" w:rsidRPr="0013529F" w:rsidRDefault="0013529F" w:rsidP="0013529F">
      <w:pPr>
        <w:pStyle w:val="Ttulo2"/>
        <w:numPr>
          <w:ilvl w:val="0"/>
          <w:numId w:val="0"/>
        </w:numPr>
        <w:spacing w:line="360" w:lineRule="auto"/>
        <w:ind w:left="645" w:hanging="645"/>
        <w:rPr>
          <w:rFonts w:ascii="Arial" w:hAnsi="Arial" w:cs="Arial"/>
        </w:rPr>
      </w:pPr>
      <w:r w:rsidRPr="0013529F">
        <w:rPr>
          <w:rFonts w:ascii="Arial" w:hAnsi="Arial" w:cs="Arial"/>
        </w:rPr>
        <w:t xml:space="preserve">1. Objeto:  </w:t>
      </w:r>
    </w:p>
    <w:p w14:paraId="34442ADF" w14:textId="77777777" w:rsidR="0013529F" w:rsidRPr="0013529F" w:rsidRDefault="0013529F" w:rsidP="0013529F">
      <w:pPr>
        <w:spacing w:line="360" w:lineRule="auto"/>
        <w:jc w:val="both"/>
        <w:rPr>
          <w:rFonts w:ascii="Arial" w:eastAsia="Times New Roman" w:hAnsi="Arial" w:cs="Arial"/>
          <w:color w:val="000000"/>
          <w:sz w:val="24"/>
          <w:szCs w:val="24"/>
        </w:rPr>
      </w:pPr>
      <w:r w:rsidRPr="0013529F">
        <w:rPr>
          <w:rFonts w:ascii="Arial" w:eastAsia="Times New Roman" w:hAnsi="Arial" w:cs="Arial"/>
          <w:b/>
          <w:bCs/>
          <w:color w:val="000000"/>
          <w:sz w:val="24"/>
          <w:szCs w:val="24"/>
        </w:rPr>
        <w:t>Contratação Exclusiva de ME, EPP ou Equiparadas</w:t>
      </w:r>
      <w:r w:rsidRPr="0013529F">
        <w:rPr>
          <w:rFonts w:ascii="Arial" w:eastAsia="Times New Roman" w:hAnsi="Arial" w:cs="Arial"/>
          <w:color w:val="000000"/>
          <w:sz w:val="24"/>
          <w:szCs w:val="24"/>
        </w:rPr>
        <w:t xml:space="preserve"> para fornecimento contínuo anual estimado em 200 potes de 500 gramas cada de manteiga de primeira qualidade, com sal. Manteiga produzida exclusivamente a partir de creme de leite pasteurizado, com adição de sal, não contendo gordura vegetal ou qualquer outro tipo de gordura adicionada.</w:t>
      </w:r>
    </w:p>
    <w:p w14:paraId="362D8487" w14:textId="77777777" w:rsidR="0013529F" w:rsidRPr="0013529F" w:rsidRDefault="0013529F" w:rsidP="0013529F">
      <w:pPr>
        <w:jc w:val="both"/>
        <w:rPr>
          <w:rFonts w:ascii="Arial" w:hAnsi="Arial" w:cs="Arial"/>
          <w:sz w:val="24"/>
          <w:szCs w:val="24"/>
        </w:rPr>
      </w:pPr>
    </w:p>
    <w:p w14:paraId="0B420EE1"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2.</w:t>
      </w:r>
      <w:r w:rsidRPr="0013529F">
        <w:rPr>
          <w:rFonts w:ascii="Arial" w:hAnsi="Arial" w:cs="Arial"/>
          <w:sz w:val="24"/>
          <w:szCs w:val="24"/>
        </w:rPr>
        <w:t xml:space="preserve"> Durante a fase de Planejamento da Contratação e Seleção do Fornecedor, identificaram-se os seguintes riscos:</w:t>
      </w:r>
    </w:p>
    <w:p w14:paraId="00418D6E" w14:textId="77777777" w:rsidR="0013529F" w:rsidRPr="0013529F" w:rsidRDefault="0013529F" w:rsidP="0013529F">
      <w:pPr>
        <w:spacing w:line="360" w:lineRule="auto"/>
        <w:jc w:val="both"/>
        <w:rPr>
          <w:rFonts w:ascii="Arial" w:hAnsi="Arial" w:cs="Arial"/>
          <w:sz w:val="24"/>
          <w:szCs w:val="24"/>
        </w:rPr>
      </w:pPr>
    </w:p>
    <w:p w14:paraId="6DDB7792"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01</w:t>
      </w:r>
      <w:r w:rsidRPr="0013529F">
        <w:rPr>
          <w:rFonts w:ascii="Arial" w:hAnsi="Arial" w:cs="Arial"/>
          <w:sz w:val="24"/>
          <w:szCs w:val="24"/>
        </w:rPr>
        <w:t xml:space="preserve"> </w:t>
      </w:r>
    </w:p>
    <w:p w14:paraId="1787083D"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3253D91D" w14:textId="77777777" w:rsidR="0013529F" w:rsidRPr="0013529F" w:rsidRDefault="0013529F" w:rsidP="0013529F">
      <w:pPr>
        <w:spacing w:line="360" w:lineRule="auto"/>
        <w:jc w:val="both"/>
        <w:rPr>
          <w:rFonts w:ascii="Arial" w:hAnsi="Arial" w:cs="Arial"/>
          <w:sz w:val="24"/>
          <w:szCs w:val="24"/>
        </w:rPr>
      </w:pPr>
    </w:p>
    <w:p w14:paraId="55BCF5EA"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02</w:t>
      </w:r>
      <w:r w:rsidRPr="0013529F">
        <w:rPr>
          <w:rFonts w:ascii="Arial" w:hAnsi="Arial" w:cs="Arial"/>
          <w:sz w:val="24"/>
          <w:szCs w:val="24"/>
        </w:rPr>
        <w:t xml:space="preserve"> </w:t>
      </w:r>
    </w:p>
    <w:p w14:paraId="4D32FDAE"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 xml:space="preserve">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w:t>
      </w:r>
      <w:r w:rsidRPr="0013529F">
        <w:rPr>
          <w:rFonts w:ascii="Arial" w:hAnsi="Arial" w:cs="Arial"/>
          <w:sz w:val="24"/>
          <w:szCs w:val="24"/>
        </w:rPr>
        <w:lastRenderedPageBreak/>
        <w:t>ocorrência, a contingência consiste em suspender o processo de dispensa e adotar a modalidade licitatória cabível, com responsabilidade do Jurídico e da Alta Administração.</w:t>
      </w:r>
    </w:p>
    <w:p w14:paraId="383AD6BA" w14:textId="77777777" w:rsidR="0013529F" w:rsidRPr="0013529F" w:rsidRDefault="0013529F" w:rsidP="0013529F">
      <w:pPr>
        <w:spacing w:line="360" w:lineRule="auto"/>
        <w:jc w:val="both"/>
        <w:rPr>
          <w:rFonts w:ascii="Arial" w:hAnsi="Arial" w:cs="Arial"/>
          <w:sz w:val="24"/>
          <w:szCs w:val="24"/>
        </w:rPr>
      </w:pPr>
    </w:p>
    <w:p w14:paraId="444C613B"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03</w:t>
      </w:r>
      <w:r w:rsidRPr="0013529F">
        <w:rPr>
          <w:rFonts w:ascii="Arial" w:hAnsi="Arial" w:cs="Arial"/>
          <w:sz w:val="24"/>
          <w:szCs w:val="24"/>
        </w:rPr>
        <w:t xml:space="preserve"> </w:t>
      </w:r>
    </w:p>
    <w:p w14:paraId="413AEF19"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0CF363AF" w14:textId="77777777" w:rsidR="0013529F" w:rsidRPr="0013529F" w:rsidRDefault="0013529F" w:rsidP="0013529F">
      <w:pPr>
        <w:spacing w:line="360" w:lineRule="auto"/>
        <w:jc w:val="both"/>
        <w:rPr>
          <w:rFonts w:ascii="Arial" w:hAnsi="Arial" w:cs="Arial"/>
          <w:sz w:val="24"/>
          <w:szCs w:val="24"/>
        </w:rPr>
      </w:pPr>
    </w:p>
    <w:p w14:paraId="7043DCA1"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04</w:t>
      </w:r>
      <w:r w:rsidRPr="0013529F">
        <w:rPr>
          <w:rFonts w:ascii="Arial" w:hAnsi="Arial" w:cs="Arial"/>
          <w:sz w:val="24"/>
          <w:szCs w:val="24"/>
        </w:rPr>
        <w:t xml:space="preserve"> </w:t>
      </w:r>
    </w:p>
    <w:p w14:paraId="76740532"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5BF840FB" w14:textId="77777777" w:rsidR="0013529F" w:rsidRPr="0013529F" w:rsidRDefault="0013529F" w:rsidP="0013529F">
      <w:pPr>
        <w:spacing w:line="360" w:lineRule="auto"/>
        <w:jc w:val="both"/>
        <w:rPr>
          <w:rFonts w:ascii="Arial" w:hAnsi="Arial" w:cs="Arial"/>
          <w:sz w:val="24"/>
          <w:szCs w:val="24"/>
        </w:rPr>
      </w:pPr>
    </w:p>
    <w:p w14:paraId="5DE1B3B9"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3</w:t>
      </w:r>
      <w:r w:rsidRPr="0013529F">
        <w:rPr>
          <w:rFonts w:ascii="Arial" w:hAnsi="Arial" w:cs="Arial"/>
          <w:sz w:val="24"/>
          <w:szCs w:val="24"/>
        </w:rPr>
        <w:t xml:space="preserve">. Na fase de </w:t>
      </w:r>
      <w:r w:rsidRPr="0013529F">
        <w:rPr>
          <w:rFonts w:ascii="Arial" w:hAnsi="Arial" w:cs="Arial"/>
          <w:b/>
          <w:bCs/>
          <w:sz w:val="24"/>
          <w:szCs w:val="24"/>
        </w:rPr>
        <w:t>Gestão do Contrato</w:t>
      </w:r>
      <w:r w:rsidRPr="0013529F">
        <w:rPr>
          <w:rFonts w:ascii="Arial" w:hAnsi="Arial" w:cs="Arial"/>
          <w:sz w:val="24"/>
          <w:szCs w:val="24"/>
        </w:rPr>
        <w:t>, foram identificados os seguintes riscos:</w:t>
      </w:r>
    </w:p>
    <w:p w14:paraId="36B8B88B" w14:textId="77777777" w:rsidR="0013529F" w:rsidRPr="0013529F" w:rsidRDefault="0013529F" w:rsidP="0013529F">
      <w:pPr>
        <w:spacing w:line="360" w:lineRule="auto"/>
        <w:jc w:val="both"/>
        <w:rPr>
          <w:rFonts w:ascii="Arial" w:hAnsi="Arial" w:cs="Arial"/>
          <w:sz w:val="24"/>
          <w:szCs w:val="24"/>
        </w:rPr>
      </w:pPr>
    </w:p>
    <w:p w14:paraId="678C7B65"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01</w:t>
      </w:r>
      <w:r w:rsidRPr="0013529F">
        <w:rPr>
          <w:rFonts w:ascii="Arial" w:hAnsi="Arial" w:cs="Arial"/>
          <w:sz w:val="24"/>
          <w:szCs w:val="24"/>
        </w:rPr>
        <w:t xml:space="preserve"> </w:t>
      </w:r>
    </w:p>
    <w:p w14:paraId="1366B5CC"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 xml:space="preserve">Refere-se à contratada deixar de atender às condições econômicas ou técnicas exigidas. A probabilidade é baixa e o impacto médio, com risco de inexecução e rescisão do contrato. A ação preventiva consiste na fiscalização do contrato, </w:t>
      </w:r>
      <w:r w:rsidRPr="0013529F">
        <w:rPr>
          <w:rFonts w:ascii="Arial" w:hAnsi="Arial" w:cs="Arial"/>
          <w:sz w:val="24"/>
          <w:szCs w:val="24"/>
        </w:rPr>
        <w:lastRenderedPageBreak/>
        <w:t>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043B4DAE"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02</w:t>
      </w:r>
      <w:r w:rsidRPr="0013529F">
        <w:rPr>
          <w:rFonts w:ascii="Arial" w:hAnsi="Arial" w:cs="Arial"/>
          <w:sz w:val="24"/>
          <w:szCs w:val="24"/>
        </w:rPr>
        <w:t xml:space="preserve"> </w:t>
      </w:r>
    </w:p>
    <w:p w14:paraId="721FC108"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168A7019"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b/>
          <w:bCs/>
          <w:sz w:val="24"/>
          <w:szCs w:val="24"/>
        </w:rPr>
        <w:t>Risco 03</w:t>
      </w:r>
      <w:r w:rsidRPr="0013529F">
        <w:rPr>
          <w:rFonts w:ascii="Arial" w:hAnsi="Arial" w:cs="Arial"/>
          <w:sz w:val="24"/>
          <w:szCs w:val="24"/>
        </w:rPr>
        <w:t xml:space="preserve"> </w:t>
      </w:r>
    </w:p>
    <w:p w14:paraId="57FB1DB0" w14:textId="77777777" w:rsidR="0013529F" w:rsidRPr="0013529F" w:rsidRDefault="0013529F" w:rsidP="0013529F">
      <w:pPr>
        <w:spacing w:line="360" w:lineRule="auto"/>
        <w:jc w:val="both"/>
        <w:rPr>
          <w:rFonts w:ascii="Arial" w:hAnsi="Arial" w:cs="Arial"/>
          <w:sz w:val="24"/>
          <w:szCs w:val="24"/>
        </w:rPr>
      </w:pPr>
      <w:r w:rsidRPr="0013529F">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57AEC207" w14:textId="77777777" w:rsidR="0013529F" w:rsidRPr="0013529F" w:rsidRDefault="0013529F" w:rsidP="0013529F">
      <w:pPr>
        <w:pStyle w:val="Ttulo2"/>
        <w:numPr>
          <w:ilvl w:val="0"/>
          <w:numId w:val="0"/>
        </w:numPr>
        <w:spacing w:line="360" w:lineRule="auto"/>
        <w:ind w:left="645" w:hanging="645"/>
        <w:rPr>
          <w:rFonts w:ascii="Arial" w:hAnsi="Arial" w:cs="Arial"/>
          <w:b w:val="0"/>
          <w:bCs w:val="0"/>
        </w:rPr>
      </w:pPr>
      <w:r w:rsidRPr="0013529F">
        <w:rPr>
          <w:rFonts w:ascii="Arial" w:hAnsi="Arial" w:cs="Arial"/>
        </w:rPr>
        <w:t>4. ANÁLISE FINAL</w:t>
      </w:r>
    </w:p>
    <w:p w14:paraId="66565F42" w14:textId="77777777" w:rsidR="0013529F" w:rsidRPr="0013529F" w:rsidRDefault="0013529F" w:rsidP="0013529F">
      <w:pPr>
        <w:pStyle w:val="Ttulo2"/>
        <w:numPr>
          <w:ilvl w:val="0"/>
          <w:numId w:val="0"/>
        </w:numPr>
        <w:spacing w:line="360" w:lineRule="auto"/>
        <w:ind w:firstLine="645"/>
        <w:rPr>
          <w:rFonts w:ascii="Arial" w:eastAsia="Arial" w:hAnsi="Arial" w:cs="Arial"/>
          <w:b w:val="0"/>
          <w:bCs w:val="0"/>
          <w:lang w:eastAsia="pt-BR"/>
        </w:rPr>
      </w:pPr>
      <w:r w:rsidRPr="0013529F">
        <w:rPr>
          <w:rFonts w:ascii="Arial" w:eastAsia="Arial" w:hAnsi="Arial" w:cs="Arial"/>
          <w:b w:val="0"/>
          <w:bCs w:val="0"/>
          <w:lang w:eastAsia="pt-BR"/>
        </w:rPr>
        <w:t>A elaboração do presente Mapa de Riscos visa atender aos princípios do</w:t>
      </w:r>
      <w:r w:rsidRPr="0013529F">
        <w:rPr>
          <w:rFonts w:ascii="Arial" w:eastAsia="Arial" w:hAnsi="Arial" w:cs="Arial"/>
          <w:lang w:eastAsia="pt-BR"/>
        </w:rPr>
        <w:t xml:space="preserve"> </w:t>
      </w:r>
      <w:r w:rsidRPr="0013529F">
        <w:rPr>
          <w:rFonts w:ascii="Arial" w:eastAsia="Arial" w:hAnsi="Arial" w:cs="Arial"/>
          <w:b w:val="0"/>
          <w:bCs w:val="0"/>
          <w:lang w:eastAsia="pt-BR"/>
        </w:rPr>
        <w:t>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1A914337" w14:textId="77777777" w:rsidR="0013529F" w:rsidRPr="0013529F" w:rsidRDefault="0013529F" w:rsidP="0013529F">
      <w:pPr>
        <w:rPr>
          <w:rFonts w:ascii="Arial" w:hAnsi="Arial" w:cs="Arial"/>
        </w:rPr>
      </w:pPr>
    </w:p>
    <w:p w14:paraId="51CC5F75" w14:textId="77777777" w:rsidR="0013529F" w:rsidRPr="0013529F" w:rsidRDefault="0013529F" w:rsidP="0013529F">
      <w:pPr>
        <w:pStyle w:val="Ttulo2"/>
        <w:spacing w:line="360" w:lineRule="auto"/>
        <w:rPr>
          <w:rFonts w:ascii="Arial" w:hAnsi="Arial" w:cs="Arial"/>
          <w:b w:val="0"/>
          <w:bCs w:val="0"/>
        </w:rPr>
      </w:pPr>
      <w:r w:rsidRPr="0013529F">
        <w:rPr>
          <w:rFonts w:ascii="Arial" w:hAnsi="Arial" w:cs="Arial"/>
        </w:rPr>
        <w:lastRenderedPageBreak/>
        <w:t>5. CIÊNCIA E APROVAÇÃO</w:t>
      </w:r>
    </w:p>
    <w:p w14:paraId="2876FA79" w14:textId="77777777" w:rsidR="0013529F" w:rsidRPr="0013529F" w:rsidRDefault="0013529F" w:rsidP="0013529F">
      <w:pPr>
        <w:spacing w:line="360" w:lineRule="auto"/>
        <w:rPr>
          <w:rFonts w:ascii="Arial" w:hAnsi="Arial" w:cs="Arial"/>
          <w:sz w:val="24"/>
          <w:szCs w:val="24"/>
        </w:rPr>
      </w:pPr>
      <w:r w:rsidRPr="0013529F">
        <w:rPr>
          <w:rFonts w:ascii="Arial" w:hAnsi="Arial" w:cs="Arial"/>
          <w:color w:val="000000"/>
          <w:sz w:val="24"/>
          <w:szCs w:val="24"/>
        </w:rPr>
        <w:t>Declaro ter ciência dos riscos envolvidos e das medidas mitigadoras apresentadas neste documento.</w:t>
      </w:r>
    </w:p>
    <w:p w14:paraId="7773CE2B" w14:textId="77777777" w:rsidR="0013529F" w:rsidRPr="0013529F" w:rsidRDefault="0013529F" w:rsidP="0013529F">
      <w:pPr>
        <w:spacing w:line="360" w:lineRule="auto"/>
        <w:rPr>
          <w:rFonts w:ascii="Arial" w:hAnsi="Arial" w:cs="Arial"/>
          <w:color w:val="000000"/>
          <w:sz w:val="24"/>
          <w:szCs w:val="24"/>
        </w:rPr>
      </w:pPr>
      <w:r w:rsidRPr="0013529F">
        <w:rPr>
          <w:rFonts w:ascii="Arial" w:hAnsi="Arial" w:cs="Arial"/>
          <w:color w:val="000000"/>
          <w:sz w:val="24"/>
          <w:szCs w:val="24"/>
        </w:rPr>
        <w:t>Extrema, MG, 24 de fevereiro de 2026.</w:t>
      </w:r>
    </w:p>
    <w:p w14:paraId="30B93C23" w14:textId="77777777" w:rsidR="0013529F" w:rsidRPr="0013529F" w:rsidRDefault="0013529F" w:rsidP="0013529F">
      <w:pPr>
        <w:spacing w:line="360" w:lineRule="auto"/>
        <w:rPr>
          <w:rFonts w:ascii="Arial" w:hAnsi="Arial" w:cs="Arial"/>
          <w:color w:val="000000"/>
          <w:sz w:val="24"/>
          <w:szCs w:val="24"/>
        </w:rPr>
      </w:pPr>
    </w:p>
    <w:p w14:paraId="4D44CF93" w14:textId="77777777" w:rsidR="0013529F" w:rsidRPr="0013529F" w:rsidRDefault="0013529F" w:rsidP="0013529F">
      <w:pPr>
        <w:spacing w:line="360" w:lineRule="auto"/>
        <w:jc w:val="center"/>
        <w:rPr>
          <w:rFonts w:ascii="Arial" w:hAnsi="Arial" w:cs="Arial"/>
          <w:sz w:val="24"/>
          <w:szCs w:val="24"/>
        </w:rPr>
      </w:pPr>
      <w:r w:rsidRPr="0013529F">
        <w:rPr>
          <w:rFonts w:ascii="Arial" w:hAnsi="Arial" w:cs="Arial"/>
          <w:color w:val="000000"/>
          <w:sz w:val="24"/>
          <w:szCs w:val="24"/>
        </w:rPr>
        <w:br/>
        <w:t>_________________________________________________</w:t>
      </w:r>
      <w:r w:rsidRPr="0013529F">
        <w:rPr>
          <w:rFonts w:ascii="Arial" w:hAnsi="Arial" w:cs="Arial"/>
          <w:color w:val="000000"/>
          <w:sz w:val="24"/>
          <w:szCs w:val="24"/>
        </w:rPr>
        <w:br/>
      </w:r>
      <w:r w:rsidRPr="0013529F">
        <w:rPr>
          <w:rFonts w:ascii="Arial" w:hAnsi="Arial" w:cs="Arial"/>
          <w:bCs/>
          <w:color w:val="000000"/>
          <w:sz w:val="24"/>
          <w:szCs w:val="24"/>
        </w:rPr>
        <w:t>TAMIRES NUNES DA SILVA ALBERTINI</w:t>
      </w:r>
      <w:r w:rsidRPr="0013529F">
        <w:rPr>
          <w:rFonts w:ascii="Arial" w:hAnsi="Arial" w:cs="Arial"/>
          <w:bCs/>
          <w:color w:val="000000"/>
          <w:sz w:val="24"/>
          <w:szCs w:val="24"/>
        </w:rPr>
        <w:br/>
        <w:t>DIRETORA GERAL</w:t>
      </w:r>
    </w:p>
    <w:p w14:paraId="445B8252" w14:textId="77777777" w:rsidR="00B8257A" w:rsidRDefault="00B8257A" w:rsidP="000552CA">
      <w:pPr>
        <w:spacing w:line="360" w:lineRule="auto"/>
        <w:jc w:val="both"/>
        <w:rPr>
          <w:sz w:val="24"/>
          <w:szCs w:val="24"/>
        </w:rPr>
      </w:pPr>
    </w:p>
    <w:p w14:paraId="660CA983" w14:textId="77777777" w:rsidR="00B8257A" w:rsidRDefault="00B8257A" w:rsidP="000552CA">
      <w:pPr>
        <w:spacing w:line="360" w:lineRule="auto"/>
        <w:jc w:val="both"/>
        <w:rPr>
          <w:sz w:val="24"/>
          <w:szCs w:val="24"/>
        </w:rPr>
      </w:pPr>
    </w:p>
    <w:p w14:paraId="5D20113C" w14:textId="77777777" w:rsidR="00B8257A" w:rsidRDefault="00B8257A" w:rsidP="000552CA">
      <w:pPr>
        <w:spacing w:line="360" w:lineRule="auto"/>
        <w:jc w:val="both"/>
        <w:rPr>
          <w:sz w:val="24"/>
          <w:szCs w:val="24"/>
        </w:rPr>
      </w:pPr>
    </w:p>
    <w:p w14:paraId="2E72DC71" w14:textId="77777777" w:rsidR="00B8257A" w:rsidRDefault="00B8257A" w:rsidP="000552CA">
      <w:pPr>
        <w:spacing w:line="360" w:lineRule="auto"/>
        <w:jc w:val="both"/>
        <w:rPr>
          <w:sz w:val="24"/>
          <w:szCs w:val="24"/>
        </w:rPr>
      </w:pPr>
    </w:p>
    <w:p w14:paraId="47EF9026" w14:textId="77777777" w:rsidR="00B8257A" w:rsidRDefault="00B8257A" w:rsidP="000552CA">
      <w:pPr>
        <w:spacing w:line="360" w:lineRule="auto"/>
        <w:jc w:val="both"/>
        <w:rPr>
          <w:sz w:val="24"/>
          <w:szCs w:val="24"/>
        </w:rPr>
      </w:pPr>
    </w:p>
    <w:p w14:paraId="79D7FB84" w14:textId="77777777" w:rsidR="00B8257A" w:rsidRDefault="00B8257A" w:rsidP="000552CA">
      <w:pPr>
        <w:spacing w:line="360" w:lineRule="auto"/>
        <w:jc w:val="both"/>
        <w:rPr>
          <w:sz w:val="24"/>
          <w:szCs w:val="24"/>
        </w:rPr>
      </w:pPr>
    </w:p>
    <w:p w14:paraId="36103C8E" w14:textId="77777777" w:rsidR="00B8257A" w:rsidRDefault="00B8257A" w:rsidP="000552CA">
      <w:pPr>
        <w:spacing w:line="360" w:lineRule="auto"/>
        <w:jc w:val="both"/>
        <w:rPr>
          <w:sz w:val="24"/>
          <w:szCs w:val="24"/>
        </w:rPr>
      </w:pPr>
    </w:p>
    <w:p w14:paraId="1A6BF554" w14:textId="77777777" w:rsidR="0013529F" w:rsidRDefault="0013529F" w:rsidP="000552CA">
      <w:pPr>
        <w:spacing w:line="360" w:lineRule="auto"/>
        <w:jc w:val="both"/>
        <w:rPr>
          <w:sz w:val="24"/>
          <w:szCs w:val="24"/>
        </w:rPr>
      </w:pPr>
    </w:p>
    <w:p w14:paraId="75C7F6CF" w14:textId="77777777" w:rsidR="0013529F" w:rsidRDefault="0013529F" w:rsidP="000552CA">
      <w:pPr>
        <w:spacing w:line="360" w:lineRule="auto"/>
        <w:jc w:val="both"/>
        <w:rPr>
          <w:sz w:val="24"/>
          <w:szCs w:val="24"/>
        </w:rPr>
      </w:pPr>
    </w:p>
    <w:p w14:paraId="2493797A" w14:textId="77777777" w:rsidR="0013529F" w:rsidRDefault="0013529F" w:rsidP="000552CA">
      <w:pPr>
        <w:spacing w:line="360" w:lineRule="auto"/>
        <w:jc w:val="both"/>
        <w:rPr>
          <w:sz w:val="24"/>
          <w:szCs w:val="24"/>
        </w:rPr>
      </w:pPr>
    </w:p>
    <w:p w14:paraId="7350F448" w14:textId="77777777" w:rsidR="0013529F" w:rsidRDefault="0013529F" w:rsidP="000552CA">
      <w:pPr>
        <w:spacing w:line="360" w:lineRule="auto"/>
        <w:jc w:val="both"/>
        <w:rPr>
          <w:sz w:val="24"/>
          <w:szCs w:val="24"/>
        </w:rPr>
      </w:pPr>
    </w:p>
    <w:p w14:paraId="51162324" w14:textId="77777777" w:rsidR="0013529F" w:rsidRDefault="0013529F" w:rsidP="000552CA">
      <w:pPr>
        <w:spacing w:line="360" w:lineRule="auto"/>
        <w:jc w:val="both"/>
        <w:rPr>
          <w:sz w:val="24"/>
          <w:szCs w:val="24"/>
        </w:rPr>
      </w:pPr>
    </w:p>
    <w:p w14:paraId="487604ED" w14:textId="77777777" w:rsidR="0013529F" w:rsidRDefault="0013529F" w:rsidP="000552CA">
      <w:pPr>
        <w:spacing w:line="360" w:lineRule="auto"/>
        <w:jc w:val="both"/>
        <w:rPr>
          <w:sz w:val="24"/>
          <w:szCs w:val="24"/>
        </w:rPr>
      </w:pPr>
    </w:p>
    <w:p w14:paraId="2C168B63" w14:textId="77777777" w:rsidR="0013529F" w:rsidRDefault="0013529F" w:rsidP="000552CA">
      <w:pPr>
        <w:spacing w:line="360" w:lineRule="auto"/>
        <w:jc w:val="both"/>
        <w:rPr>
          <w:sz w:val="24"/>
          <w:szCs w:val="24"/>
        </w:rPr>
      </w:pPr>
    </w:p>
    <w:p w14:paraId="03701596" w14:textId="77777777" w:rsidR="0013529F" w:rsidRDefault="0013529F" w:rsidP="000552CA">
      <w:pPr>
        <w:spacing w:line="360" w:lineRule="auto"/>
        <w:jc w:val="both"/>
        <w:rPr>
          <w:sz w:val="24"/>
          <w:szCs w:val="24"/>
        </w:rPr>
      </w:pPr>
    </w:p>
    <w:p w14:paraId="4DB2CB8F" w14:textId="77777777" w:rsidR="0013529F" w:rsidRDefault="0013529F"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628D5677"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PRC</w:t>
      </w:r>
      <w:r w:rsidR="00B8257A">
        <w:rPr>
          <w:rFonts w:cs="Arial"/>
          <w:b/>
          <w:bCs/>
          <w:color w:val="auto"/>
          <w:sz w:val="24"/>
          <w:szCs w:val="24"/>
        </w:rPr>
        <w:t xml:space="preserve"> </w:t>
      </w:r>
      <w:r w:rsidR="0013529F">
        <w:rPr>
          <w:rFonts w:cs="Arial"/>
          <w:b/>
          <w:bCs/>
          <w:color w:val="auto"/>
          <w:sz w:val="24"/>
          <w:szCs w:val="24"/>
        </w:rPr>
        <w:t>25</w:t>
      </w:r>
      <w:r w:rsidRPr="008341E9">
        <w:rPr>
          <w:rFonts w:cs="Arial"/>
          <w:b/>
          <w:bCs/>
          <w:color w:val="auto"/>
          <w:sz w:val="24"/>
          <w:szCs w:val="24"/>
        </w:rPr>
        <w:t>/202</w:t>
      </w:r>
      <w:r w:rsidR="00B8257A">
        <w:rPr>
          <w:rFonts w:cs="Arial"/>
          <w:b/>
          <w:bCs/>
          <w:color w:val="auto"/>
          <w:sz w:val="24"/>
          <w:szCs w:val="24"/>
        </w:rPr>
        <w:t>6</w:t>
      </w:r>
      <w:r w:rsidRPr="008341E9">
        <w:rPr>
          <w:rFonts w:cs="Arial"/>
          <w:b/>
          <w:bCs/>
          <w:color w:val="auto"/>
          <w:sz w:val="24"/>
          <w:szCs w:val="24"/>
        </w:rPr>
        <w:t xml:space="preserve"> – DISPENSA </w:t>
      </w:r>
      <w:r w:rsidR="00B8257A">
        <w:rPr>
          <w:rFonts w:cs="Arial"/>
          <w:b/>
          <w:bCs/>
          <w:color w:val="auto"/>
          <w:sz w:val="24"/>
          <w:szCs w:val="24"/>
        </w:rPr>
        <w:t>0</w:t>
      </w:r>
      <w:r w:rsidR="0013529F">
        <w:rPr>
          <w:rFonts w:cs="Arial"/>
          <w:b/>
          <w:bCs/>
          <w:color w:val="auto"/>
          <w:sz w:val="24"/>
          <w:szCs w:val="24"/>
        </w:rPr>
        <w:t>4</w:t>
      </w:r>
      <w:r w:rsidRPr="008341E9">
        <w:rPr>
          <w:rFonts w:cs="Arial"/>
          <w:b/>
          <w:bCs/>
          <w:color w:val="auto"/>
          <w:sz w:val="24"/>
          <w:szCs w:val="24"/>
        </w:rPr>
        <w:t>/202</w:t>
      </w:r>
      <w:r w:rsidR="00B8257A">
        <w:rPr>
          <w:rFonts w:cs="Arial"/>
          <w:b/>
          <w:bCs/>
          <w:color w:val="auto"/>
          <w:sz w:val="24"/>
          <w:szCs w:val="24"/>
        </w:rPr>
        <w:t>6</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01398239"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w:t>
      </w:r>
      <w:r w:rsidR="00B8257A">
        <w:rPr>
          <w:rFonts w:ascii="Arial" w:hAnsi="Arial" w:cs="Arial"/>
          <w:sz w:val="24"/>
          <w:szCs w:val="24"/>
        </w:rPr>
        <w:t>6</w:t>
      </w:r>
      <w:r w:rsidRPr="0065160F">
        <w:rPr>
          <w:rFonts w:ascii="Arial" w:hAnsi="Arial" w:cs="Arial"/>
          <w:sz w:val="24"/>
          <w:szCs w:val="24"/>
        </w:rPr>
        <w:t>.</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54D59267" w14:textId="77777777" w:rsidR="0013529F" w:rsidRDefault="0013529F" w:rsidP="00D172E9">
      <w:pPr>
        <w:tabs>
          <w:tab w:val="left" w:pos="3705"/>
        </w:tabs>
        <w:rPr>
          <w:sz w:val="24"/>
          <w:szCs w:val="24"/>
          <w:lang w:eastAsia="pt-BR"/>
        </w:rPr>
      </w:pPr>
    </w:p>
    <w:p w14:paraId="2162CAC1" w14:textId="4A64D599" w:rsidR="00893C62" w:rsidRPr="00893C62" w:rsidRDefault="00893C62" w:rsidP="00893C62">
      <w:pPr>
        <w:spacing w:line="360" w:lineRule="auto"/>
        <w:jc w:val="center"/>
        <w:rPr>
          <w:rFonts w:ascii="Arial" w:eastAsia="Calibri" w:hAnsi="Arial" w:cs="Arial"/>
          <w:b/>
          <w:bCs/>
          <w:sz w:val="24"/>
          <w:szCs w:val="24"/>
        </w:rPr>
      </w:pPr>
      <w:r w:rsidRPr="00893C62">
        <w:rPr>
          <w:rFonts w:ascii="Arial" w:eastAsia="Calibri" w:hAnsi="Arial" w:cs="Arial"/>
          <w:b/>
          <w:bCs/>
          <w:sz w:val="24"/>
          <w:szCs w:val="24"/>
        </w:rPr>
        <w:lastRenderedPageBreak/>
        <w:t>ANEXO VI</w:t>
      </w:r>
      <w:r>
        <w:rPr>
          <w:rFonts w:ascii="Arial" w:eastAsia="Calibri" w:hAnsi="Arial" w:cs="Arial"/>
          <w:b/>
          <w:bCs/>
          <w:sz w:val="24"/>
          <w:szCs w:val="24"/>
        </w:rPr>
        <w:t>II</w:t>
      </w:r>
      <w:r w:rsidRPr="00893C62">
        <w:rPr>
          <w:rFonts w:ascii="Arial" w:eastAsia="Calibri" w:hAnsi="Arial" w:cs="Arial"/>
          <w:b/>
          <w:bCs/>
          <w:sz w:val="24"/>
          <w:szCs w:val="24"/>
        </w:rPr>
        <w:t xml:space="preserve"> - MINUTA DE CONTRATO</w:t>
      </w:r>
    </w:p>
    <w:p w14:paraId="3F2EBFBB" w14:textId="4C997AE2" w:rsidR="00893C62" w:rsidRPr="00893C62" w:rsidRDefault="00893C62" w:rsidP="00893C62">
      <w:pPr>
        <w:spacing w:line="360" w:lineRule="auto"/>
        <w:jc w:val="both"/>
        <w:rPr>
          <w:rFonts w:ascii="Arial" w:hAnsi="Arial" w:cs="Arial"/>
          <w:b/>
          <w:sz w:val="24"/>
          <w:szCs w:val="24"/>
        </w:rPr>
      </w:pPr>
      <w:bookmarkStart w:id="14" w:name="_Hlk168496954"/>
      <w:r w:rsidRPr="00893C62">
        <w:rPr>
          <w:rFonts w:ascii="Arial" w:eastAsiaTheme="minorEastAsia" w:hAnsi="Arial" w:cs="Arial"/>
          <w:b/>
          <w:sz w:val="24"/>
          <w:szCs w:val="24"/>
          <w:lang w:val="en-US"/>
        </w:rPr>
        <w:t>CONTRATAÇÃO EXCLUSIVA DE ME, EPP OU EQUIPARADAS PARA FORNECIMENTO CONTÍNUO, ESTIMADO, MEDIANTE REQUISIÇÃO DE MANTEIGA.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893C62" w:rsidRPr="00893C62" w14:paraId="52D41073" w14:textId="77777777" w:rsidTr="00D41CAE">
        <w:tc>
          <w:tcPr>
            <w:tcW w:w="5524" w:type="dxa"/>
            <w:shd w:val="clear" w:color="auto" w:fill="D9D9D9"/>
          </w:tcPr>
          <w:bookmarkEnd w:id="14"/>
          <w:p w14:paraId="7F7E37FB" w14:textId="629D8997" w:rsidR="00893C62" w:rsidRPr="00893C62" w:rsidRDefault="00893C62" w:rsidP="00D41CAE">
            <w:pPr>
              <w:spacing w:line="360" w:lineRule="auto"/>
              <w:rPr>
                <w:rFonts w:ascii="Arial" w:hAnsi="Arial" w:cs="Arial"/>
                <w:b/>
                <w:color w:val="000000" w:themeColor="text1"/>
                <w:sz w:val="24"/>
                <w:szCs w:val="24"/>
              </w:rPr>
            </w:pPr>
            <w:r w:rsidRPr="00893C62">
              <w:rPr>
                <w:rFonts w:ascii="Arial" w:hAnsi="Arial" w:cs="Arial"/>
                <w:b/>
                <w:color w:val="000000" w:themeColor="text1"/>
                <w:sz w:val="24"/>
                <w:szCs w:val="24"/>
              </w:rPr>
              <w:t xml:space="preserve">PROCESSO </w:t>
            </w:r>
            <w:r>
              <w:rPr>
                <w:rFonts w:ascii="Arial" w:hAnsi="Arial" w:cs="Arial"/>
                <w:b/>
                <w:color w:val="000000" w:themeColor="text1"/>
                <w:sz w:val="24"/>
                <w:szCs w:val="24"/>
              </w:rPr>
              <w:t>ADMINISTRATIVO</w:t>
            </w:r>
            <w:r w:rsidRPr="00893C62">
              <w:rPr>
                <w:rFonts w:ascii="Arial" w:hAnsi="Arial" w:cs="Arial"/>
                <w:b/>
                <w:color w:val="000000" w:themeColor="text1"/>
                <w:sz w:val="24"/>
                <w:szCs w:val="24"/>
              </w:rPr>
              <w:t xml:space="preserve"> Nº.</w:t>
            </w:r>
          </w:p>
        </w:tc>
        <w:tc>
          <w:tcPr>
            <w:tcW w:w="2693" w:type="dxa"/>
          </w:tcPr>
          <w:p w14:paraId="2836A13B" w14:textId="3C7B6AB0" w:rsidR="00893C62" w:rsidRPr="00893C62" w:rsidRDefault="00893C62" w:rsidP="00D41CAE">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25</w:t>
            </w:r>
            <w:r w:rsidRPr="00893C62">
              <w:rPr>
                <w:rFonts w:ascii="Arial" w:hAnsi="Arial" w:cs="Arial"/>
                <w:color w:val="000000" w:themeColor="text1"/>
                <w:sz w:val="24"/>
                <w:szCs w:val="24"/>
              </w:rPr>
              <w:t>/202</w:t>
            </w:r>
            <w:r>
              <w:rPr>
                <w:rFonts w:ascii="Arial" w:hAnsi="Arial" w:cs="Arial"/>
                <w:color w:val="000000" w:themeColor="text1"/>
                <w:sz w:val="24"/>
                <w:szCs w:val="24"/>
              </w:rPr>
              <w:t>6</w:t>
            </w:r>
          </w:p>
        </w:tc>
      </w:tr>
      <w:tr w:rsidR="00893C62" w:rsidRPr="00893C62" w14:paraId="03862245" w14:textId="77777777" w:rsidTr="00D41CAE">
        <w:tc>
          <w:tcPr>
            <w:tcW w:w="5524" w:type="dxa"/>
            <w:shd w:val="clear" w:color="auto" w:fill="D9D9D9"/>
          </w:tcPr>
          <w:p w14:paraId="2C87F893" w14:textId="796FFD42" w:rsidR="00893C62" w:rsidRPr="00893C62" w:rsidRDefault="00893C62" w:rsidP="00D41CAE">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Pr="00893C62">
              <w:rPr>
                <w:rFonts w:ascii="Arial" w:hAnsi="Arial" w:cs="Arial"/>
                <w:b/>
                <w:color w:val="000000" w:themeColor="text1"/>
                <w:sz w:val="24"/>
                <w:szCs w:val="24"/>
              </w:rPr>
              <w:t xml:space="preserve"> Nº.</w:t>
            </w:r>
          </w:p>
        </w:tc>
        <w:tc>
          <w:tcPr>
            <w:tcW w:w="2693" w:type="dxa"/>
          </w:tcPr>
          <w:p w14:paraId="7757EF59" w14:textId="5CA768B0" w:rsidR="00893C62" w:rsidRPr="00893C62" w:rsidRDefault="00893C62" w:rsidP="00D41CAE">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04</w:t>
            </w:r>
            <w:r w:rsidRPr="00893C62">
              <w:rPr>
                <w:rFonts w:ascii="Arial" w:hAnsi="Arial" w:cs="Arial"/>
                <w:color w:val="000000" w:themeColor="text1"/>
                <w:sz w:val="24"/>
                <w:szCs w:val="24"/>
              </w:rPr>
              <w:t>/202</w:t>
            </w:r>
            <w:r>
              <w:rPr>
                <w:rFonts w:ascii="Arial" w:hAnsi="Arial" w:cs="Arial"/>
                <w:color w:val="000000" w:themeColor="text1"/>
                <w:sz w:val="24"/>
                <w:szCs w:val="24"/>
              </w:rPr>
              <w:t>6</w:t>
            </w:r>
          </w:p>
        </w:tc>
      </w:tr>
      <w:tr w:rsidR="00893C62" w:rsidRPr="00893C62" w14:paraId="7CCC8363" w14:textId="77777777" w:rsidTr="00D41CAE">
        <w:tc>
          <w:tcPr>
            <w:tcW w:w="5524" w:type="dxa"/>
            <w:shd w:val="clear" w:color="auto" w:fill="D9D9D9"/>
          </w:tcPr>
          <w:p w14:paraId="4BDD6B23" w14:textId="4069DD68" w:rsidR="00893C62" w:rsidRPr="00893C62" w:rsidRDefault="00893C62" w:rsidP="00D41CAE">
            <w:pPr>
              <w:spacing w:line="360" w:lineRule="auto"/>
              <w:jc w:val="both"/>
              <w:rPr>
                <w:rFonts w:ascii="Arial" w:hAnsi="Arial" w:cs="Arial"/>
                <w:b/>
                <w:color w:val="000000" w:themeColor="text1"/>
                <w:sz w:val="24"/>
                <w:szCs w:val="24"/>
              </w:rPr>
            </w:pPr>
            <w:r w:rsidRPr="00893C62">
              <w:rPr>
                <w:rFonts w:ascii="Arial" w:hAnsi="Arial" w:cs="Arial"/>
                <w:b/>
                <w:color w:val="000000" w:themeColor="text1"/>
                <w:sz w:val="24"/>
                <w:szCs w:val="24"/>
              </w:rPr>
              <w:t xml:space="preserve">EDITAL </w:t>
            </w:r>
            <w:r>
              <w:rPr>
                <w:rFonts w:ascii="Arial" w:hAnsi="Arial" w:cs="Arial"/>
                <w:b/>
                <w:color w:val="000000" w:themeColor="text1"/>
                <w:sz w:val="24"/>
                <w:szCs w:val="24"/>
              </w:rPr>
              <w:t xml:space="preserve">DE AVISO </w:t>
            </w:r>
            <w:r w:rsidRPr="00893C62">
              <w:rPr>
                <w:rFonts w:ascii="Arial" w:hAnsi="Arial" w:cs="Arial"/>
                <w:b/>
                <w:color w:val="000000" w:themeColor="text1"/>
                <w:sz w:val="24"/>
                <w:szCs w:val="24"/>
              </w:rPr>
              <w:t>Nº.</w:t>
            </w:r>
          </w:p>
        </w:tc>
        <w:tc>
          <w:tcPr>
            <w:tcW w:w="2693" w:type="dxa"/>
          </w:tcPr>
          <w:p w14:paraId="0863EECA" w14:textId="3435BE50" w:rsidR="00893C62" w:rsidRPr="00893C62" w:rsidRDefault="00893C62" w:rsidP="00D41CAE">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04</w:t>
            </w:r>
            <w:r w:rsidRPr="00893C62">
              <w:rPr>
                <w:rFonts w:ascii="Arial" w:hAnsi="Arial" w:cs="Arial"/>
                <w:color w:val="000000" w:themeColor="text1"/>
                <w:sz w:val="24"/>
                <w:szCs w:val="24"/>
              </w:rPr>
              <w:t>/202</w:t>
            </w:r>
            <w:r>
              <w:rPr>
                <w:rFonts w:ascii="Arial" w:hAnsi="Arial" w:cs="Arial"/>
                <w:color w:val="000000" w:themeColor="text1"/>
                <w:sz w:val="24"/>
                <w:szCs w:val="24"/>
              </w:rPr>
              <w:t>6</w:t>
            </w:r>
          </w:p>
        </w:tc>
      </w:tr>
      <w:tr w:rsidR="00893C62" w:rsidRPr="00893C62" w14:paraId="33C91D75" w14:textId="77777777" w:rsidTr="00D41CAE">
        <w:tc>
          <w:tcPr>
            <w:tcW w:w="5524" w:type="dxa"/>
            <w:shd w:val="clear" w:color="auto" w:fill="D9D9D9"/>
          </w:tcPr>
          <w:p w14:paraId="4CD95C28" w14:textId="77777777" w:rsidR="00893C62" w:rsidRPr="00893C62" w:rsidRDefault="00893C62" w:rsidP="00D41CAE">
            <w:pPr>
              <w:spacing w:line="360" w:lineRule="auto"/>
              <w:jc w:val="both"/>
              <w:rPr>
                <w:rFonts w:ascii="Arial" w:hAnsi="Arial" w:cs="Arial"/>
                <w:b/>
                <w:color w:val="000000" w:themeColor="text1"/>
                <w:sz w:val="24"/>
                <w:szCs w:val="24"/>
              </w:rPr>
            </w:pPr>
            <w:r w:rsidRPr="00893C62">
              <w:rPr>
                <w:rFonts w:ascii="Arial" w:hAnsi="Arial" w:cs="Arial"/>
                <w:b/>
                <w:color w:val="000000" w:themeColor="text1"/>
                <w:sz w:val="24"/>
                <w:szCs w:val="24"/>
              </w:rPr>
              <w:t>CONTRATO Nº.</w:t>
            </w:r>
          </w:p>
        </w:tc>
        <w:tc>
          <w:tcPr>
            <w:tcW w:w="2693" w:type="dxa"/>
          </w:tcPr>
          <w:p w14:paraId="49B159A6" w14:textId="4CC72B96" w:rsidR="00893C62" w:rsidRPr="00893C62" w:rsidRDefault="00893C62" w:rsidP="00D41CAE">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XXX/202</w:t>
            </w:r>
            <w:r>
              <w:rPr>
                <w:rFonts w:ascii="Arial" w:hAnsi="Arial" w:cs="Arial"/>
                <w:color w:val="000000" w:themeColor="text1"/>
                <w:sz w:val="24"/>
                <w:szCs w:val="24"/>
              </w:rPr>
              <w:t>6</w:t>
            </w:r>
          </w:p>
        </w:tc>
      </w:tr>
      <w:tr w:rsidR="00893C62" w:rsidRPr="00893C62" w14:paraId="1A5E460E" w14:textId="77777777" w:rsidTr="00D41CAE">
        <w:tc>
          <w:tcPr>
            <w:tcW w:w="5524" w:type="dxa"/>
            <w:shd w:val="clear" w:color="auto" w:fill="D9D9D9"/>
          </w:tcPr>
          <w:p w14:paraId="457BD769" w14:textId="77777777" w:rsidR="00893C62" w:rsidRPr="00893C62" w:rsidRDefault="00893C62" w:rsidP="00D41CAE">
            <w:pPr>
              <w:spacing w:line="360" w:lineRule="auto"/>
              <w:jc w:val="both"/>
              <w:rPr>
                <w:rFonts w:ascii="Arial" w:hAnsi="Arial" w:cs="Arial"/>
                <w:b/>
                <w:color w:val="000000" w:themeColor="text1"/>
                <w:sz w:val="24"/>
                <w:szCs w:val="24"/>
              </w:rPr>
            </w:pPr>
            <w:r w:rsidRPr="00893C62">
              <w:rPr>
                <w:rFonts w:ascii="Arial" w:hAnsi="Arial" w:cs="Arial"/>
                <w:b/>
                <w:color w:val="000000" w:themeColor="text1"/>
                <w:sz w:val="24"/>
                <w:szCs w:val="24"/>
              </w:rPr>
              <w:t>DATA DO ORÇAMENTO ESTIMADO</w:t>
            </w:r>
          </w:p>
        </w:tc>
        <w:tc>
          <w:tcPr>
            <w:tcW w:w="2693" w:type="dxa"/>
          </w:tcPr>
          <w:p w14:paraId="3B03C30B" w14:textId="2C10DBA9" w:rsidR="00893C62" w:rsidRPr="00893C62" w:rsidRDefault="00893C62" w:rsidP="00D41CAE">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24</w:t>
            </w:r>
            <w:r w:rsidRPr="00893C62">
              <w:rPr>
                <w:rFonts w:ascii="Arial" w:hAnsi="Arial" w:cs="Arial"/>
                <w:color w:val="000000" w:themeColor="text1"/>
                <w:sz w:val="24"/>
                <w:szCs w:val="24"/>
              </w:rPr>
              <w:t>/0</w:t>
            </w:r>
            <w:r>
              <w:rPr>
                <w:rFonts w:ascii="Arial" w:hAnsi="Arial" w:cs="Arial"/>
                <w:color w:val="000000" w:themeColor="text1"/>
                <w:sz w:val="24"/>
                <w:szCs w:val="24"/>
              </w:rPr>
              <w:t>2</w:t>
            </w:r>
            <w:r w:rsidRPr="00893C62">
              <w:rPr>
                <w:rFonts w:ascii="Arial" w:hAnsi="Arial" w:cs="Arial"/>
                <w:color w:val="000000" w:themeColor="text1"/>
                <w:sz w:val="24"/>
                <w:szCs w:val="24"/>
              </w:rPr>
              <w:t>/202</w:t>
            </w:r>
            <w:r>
              <w:rPr>
                <w:rFonts w:ascii="Arial" w:hAnsi="Arial" w:cs="Arial"/>
                <w:color w:val="000000" w:themeColor="text1"/>
                <w:sz w:val="24"/>
                <w:szCs w:val="24"/>
              </w:rPr>
              <w:t>6</w:t>
            </w:r>
          </w:p>
        </w:tc>
      </w:tr>
    </w:tbl>
    <w:p w14:paraId="254CDAC1" w14:textId="77777777" w:rsidR="00893C62" w:rsidRPr="00893C62" w:rsidRDefault="00893C62" w:rsidP="00893C62">
      <w:pPr>
        <w:spacing w:line="360" w:lineRule="auto"/>
        <w:ind w:left="3402"/>
        <w:jc w:val="both"/>
        <w:rPr>
          <w:rFonts w:ascii="Arial" w:hAnsi="Arial" w:cs="Arial"/>
          <w:color w:val="000000" w:themeColor="text1"/>
          <w:sz w:val="24"/>
          <w:szCs w:val="24"/>
        </w:rPr>
      </w:pPr>
    </w:p>
    <w:p w14:paraId="1070F615" w14:textId="2E3A6536" w:rsidR="00893C62" w:rsidRPr="00893C62" w:rsidRDefault="00893C62" w:rsidP="00893C62">
      <w:pPr>
        <w:spacing w:line="360" w:lineRule="auto"/>
        <w:ind w:left="2552"/>
        <w:jc w:val="both"/>
        <w:rPr>
          <w:rFonts w:ascii="Arial" w:eastAsiaTheme="minorEastAsia" w:hAnsi="Arial" w:cs="Arial"/>
          <w:iCs/>
          <w:sz w:val="24"/>
          <w:szCs w:val="24"/>
          <w:lang w:val="en-US"/>
        </w:rPr>
      </w:pPr>
      <w:r w:rsidRPr="00893C62">
        <w:rPr>
          <w:rFonts w:ascii="Arial" w:hAnsi="Arial" w:cs="Arial"/>
          <w:color w:val="000000" w:themeColor="text1"/>
          <w:sz w:val="24"/>
          <w:szCs w:val="24"/>
        </w:rPr>
        <w:t xml:space="preserve">TERMO DE CONTRATO QUE ENTRE SI FAZEM A CÂMARA MUNICIPAL DE EXTREMA E A EMPRESA XXX REFERENTE CONTRATAÇÃO EXCLUSIVA DE MICROEMPRESAS (ME), EMPRESAS DE PEQUENO PORTE (EPP) OU EQUIPARADAS, VISANDO O FORNECIMENTO CONTÍNUO, MEDIANTE REQUISIÇÕES E ENTREGAS PARCELADAS DE </w:t>
      </w:r>
      <w:r>
        <w:rPr>
          <w:rFonts w:ascii="Arial" w:hAnsi="Arial" w:cs="Arial"/>
          <w:color w:val="000000" w:themeColor="text1"/>
          <w:sz w:val="24"/>
          <w:szCs w:val="24"/>
        </w:rPr>
        <w:t>MANTEIGA</w:t>
      </w:r>
      <w:r w:rsidRPr="00893C62">
        <w:rPr>
          <w:rFonts w:ascii="Arial" w:hAnsi="Arial" w:cs="Arial"/>
          <w:color w:val="000000" w:themeColor="text1"/>
          <w:sz w:val="24"/>
          <w:szCs w:val="24"/>
        </w:rPr>
        <w:t>.</w:t>
      </w:r>
    </w:p>
    <w:p w14:paraId="589D408B" w14:textId="77777777" w:rsidR="00893C62" w:rsidRPr="00893C62" w:rsidRDefault="00893C62" w:rsidP="00893C62">
      <w:pPr>
        <w:spacing w:line="360" w:lineRule="auto"/>
        <w:ind w:left="3402"/>
        <w:jc w:val="both"/>
        <w:rPr>
          <w:rFonts w:ascii="Arial" w:hAnsi="Arial" w:cs="Arial"/>
          <w:color w:val="000000" w:themeColor="text1"/>
          <w:sz w:val="24"/>
          <w:szCs w:val="24"/>
        </w:rPr>
      </w:pPr>
      <w:r w:rsidRPr="00893C62">
        <w:rPr>
          <w:rFonts w:ascii="Arial" w:hAnsi="Arial" w:cs="Arial"/>
          <w:color w:val="000000" w:themeColor="text1"/>
          <w:sz w:val="24"/>
          <w:szCs w:val="24"/>
        </w:rPr>
        <w:t>.</w:t>
      </w:r>
    </w:p>
    <w:p w14:paraId="23C20830" w14:textId="33BF2A0C" w:rsidR="00893C62" w:rsidRPr="00893C62" w:rsidRDefault="00893C62" w:rsidP="00893C62">
      <w:pPr>
        <w:spacing w:line="360" w:lineRule="auto"/>
        <w:ind w:firstLine="720"/>
        <w:jc w:val="both"/>
        <w:rPr>
          <w:rFonts w:ascii="Arial" w:hAnsi="Arial" w:cs="Arial"/>
          <w:color w:val="000000" w:themeColor="text1"/>
          <w:sz w:val="24"/>
          <w:szCs w:val="24"/>
        </w:rPr>
      </w:pPr>
      <w:r w:rsidRPr="00893C62">
        <w:rPr>
          <w:rFonts w:ascii="Arial" w:hAnsi="Arial" w:cs="Arial"/>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893C62">
        <w:rPr>
          <w:rFonts w:ascii="Arial" w:eastAsia="Times New Roman" w:hAnsi="Arial" w:cs="Arial"/>
          <w:color w:val="000000" w:themeColor="text1"/>
          <w:sz w:val="24"/>
          <w:szCs w:val="24"/>
          <w:lang w:eastAsia="zh-CN"/>
        </w:rPr>
        <w:t xml:space="preserve">Rafael Silva de Souza Lima, inscrito no CPF nº </w:t>
      </w:r>
      <w:r w:rsidRPr="00893C62">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w:t>
      </w:r>
      <w:r>
        <w:rPr>
          <w:rFonts w:ascii="Arial" w:hAnsi="Arial" w:cs="Arial"/>
          <w:color w:val="000000" w:themeColor="text1"/>
          <w:sz w:val="24"/>
          <w:szCs w:val="24"/>
        </w:rPr>
        <w:t>PROCESSO ADMINISTRATIVO</w:t>
      </w:r>
      <w:r w:rsidRPr="00893C62">
        <w:rPr>
          <w:rFonts w:ascii="Arial" w:hAnsi="Arial" w:cs="Arial"/>
          <w:color w:val="000000" w:themeColor="text1"/>
          <w:sz w:val="24"/>
          <w:szCs w:val="24"/>
        </w:rPr>
        <w:t xml:space="preserve"> nº. XX/202</w:t>
      </w:r>
      <w:r>
        <w:rPr>
          <w:rFonts w:ascii="Arial" w:hAnsi="Arial" w:cs="Arial"/>
          <w:color w:val="000000" w:themeColor="text1"/>
          <w:sz w:val="24"/>
          <w:szCs w:val="24"/>
        </w:rPr>
        <w:t>6</w:t>
      </w:r>
      <w:r w:rsidRPr="00893C62">
        <w:rPr>
          <w:rFonts w:ascii="Arial" w:hAnsi="Arial" w:cs="Arial"/>
          <w:color w:val="000000" w:themeColor="text1"/>
          <w:sz w:val="24"/>
          <w:szCs w:val="24"/>
        </w:rPr>
        <w:t xml:space="preserve">, na </w:t>
      </w:r>
      <w:r w:rsidRPr="00893C62">
        <w:rPr>
          <w:rFonts w:ascii="Arial" w:hAnsi="Arial" w:cs="Arial"/>
          <w:color w:val="000000" w:themeColor="text1"/>
          <w:sz w:val="24"/>
          <w:szCs w:val="24"/>
        </w:rPr>
        <w:lastRenderedPageBreak/>
        <w:t>modalidade DISPENSA nº. XX/2026, em observância às disposições da Lei nº 14.133, de 2021 e alterações posteriores, e Lei Complementar Nº 123/2006 mediante as cláusulas e condições que seguem:</w:t>
      </w:r>
    </w:p>
    <w:p w14:paraId="331CE0AD" w14:textId="77777777" w:rsidR="00893C62" w:rsidRPr="00893C62" w:rsidRDefault="00893C62" w:rsidP="00893C62">
      <w:pPr>
        <w:widowControl w:val="0"/>
        <w:numPr>
          <w:ilvl w:val="0"/>
          <w:numId w:val="22"/>
        </w:numPr>
        <w:tabs>
          <w:tab w:val="left" w:pos="567"/>
        </w:tabs>
        <w:spacing w:after="0" w:line="360" w:lineRule="auto"/>
        <w:ind w:left="357"/>
        <w:jc w:val="both"/>
        <w:outlineLvl w:val="0"/>
        <w:rPr>
          <w:rFonts w:ascii="Arial" w:eastAsiaTheme="majorEastAsia" w:hAnsi="Arial" w:cs="Arial"/>
          <w:b/>
          <w:bCs/>
          <w:color w:val="000000" w:themeColor="text1"/>
          <w:sz w:val="24"/>
          <w:szCs w:val="24"/>
        </w:rPr>
      </w:pPr>
      <w:bookmarkStart w:id="15" w:name="_Hlk124922625"/>
      <w:r w:rsidRPr="00893C62">
        <w:rPr>
          <w:rFonts w:ascii="Arial" w:eastAsiaTheme="majorEastAsia" w:hAnsi="Arial" w:cs="Arial"/>
          <w:b/>
          <w:bCs/>
          <w:color w:val="000000" w:themeColor="text1"/>
          <w:sz w:val="24"/>
          <w:szCs w:val="24"/>
        </w:rPr>
        <w:t xml:space="preserve">CLÁUSULA PRIMEIRA – DO OBJETO E SEUS ELEMENTOS CARACTERÍSTICOS </w:t>
      </w:r>
    </w:p>
    <w:bookmarkEnd w:id="15"/>
    <w:p w14:paraId="0DB6A5BE" w14:textId="77777777" w:rsidR="00893C62" w:rsidRPr="00893C62" w:rsidRDefault="00893C62" w:rsidP="00893C62">
      <w:pPr>
        <w:spacing w:line="360" w:lineRule="auto"/>
        <w:jc w:val="both"/>
        <w:rPr>
          <w:rFonts w:ascii="Arial" w:hAnsi="Arial" w:cs="Arial"/>
          <w:b/>
          <w:bCs/>
          <w:sz w:val="24"/>
          <w:szCs w:val="24"/>
        </w:rPr>
      </w:pPr>
      <w:r w:rsidRPr="00893C62">
        <w:rPr>
          <w:rFonts w:ascii="Arial" w:hAnsi="Arial" w:cs="Arial"/>
          <w:color w:val="000000" w:themeColor="text1"/>
          <w:sz w:val="24"/>
          <w:szCs w:val="24"/>
        </w:rPr>
        <w:t xml:space="preserve">1.1 </w:t>
      </w:r>
      <w:r w:rsidRPr="00893C62">
        <w:rPr>
          <w:rFonts w:ascii="Arial" w:hAnsi="Arial" w:cs="Arial"/>
          <w:b/>
          <w:bCs/>
          <w:sz w:val="24"/>
          <w:szCs w:val="24"/>
        </w:rPr>
        <w:t>Contratação Exclusiva de ME, EPP ou Equiparadas</w:t>
      </w:r>
      <w:r w:rsidRPr="00893C62">
        <w:rPr>
          <w:rFonts w:ascii="Arial" w:hAnsi="Arial" w:cs="Arial"/>
          <w:sz w:val="24"/>
          <w:szCs w:val="24"/>
        </w:rPr>
        <w:t xml:space="preserve"> para fornecimento contínuo anual estimado em 200 potes de 500 gramas cada de manteiga de primeira qualidade, com sal. Manteiga produzida exclusivamente a partir de creme de leite pasteurizado, com adição de sal, não contendo gordura vegetal ou qualquer outro tipo de gordura adicionada.</w:t>
      </w:r>
    </w:p>
    <w:p w14:paraId="3301151C" w14:textId="77777777" w:rsidR="00893C62" w:rsidRPr="00893C62" w:rsidRDefault="00893C62" w:rsidP="00893C62">
      <w:pPr>
        <w:pStyle w:val="PargrafodaLista"/>
        <w:numPr>
          <w:ilvl w:val="1"/>
          <w:numId w:val="177"/>
        </w:numPr>
        <w:spacing w:line="360" w:lineRule="auto"/>
        <w:jc w:val="both"/>
        <w:rPr>
          <w:rFonts w:ascii="Arial" w:hAnsi="Arial" w:cs="Arial"/>
          <w:sz w:val="24"/>
          <w:szCs w:val="24"/>
        </w:rPr>
      </w:pPr>
      <w:r w:rsidRPr="00893C62">
        <w:rPr>
          <w:rFonts w:ascii="Arial" w:hAnsi="Arial" w:cs="Arial"/>
          <w:b/>
          <w:bCs/>
          <w:sz w:val="24"/>
          <w:szCs w:val="24"/>
        </w:rPr>
        <w:t xml:space="preserve">Natureza do objeto: </w:t>
      </w:r>
      <w:r w:rsidRPr="00893C62">
        <w:rPr>
          <w:rFonts w:ascii="Arial" w:hAnsi="Arial" w:cs="Arial"/>
          <w:sz w:val="24"/>
          <w:szCs w:val="24"/>
        </w:rPr>
        <w:t>bem de consumo comum de fornecimento contínuo.</w:t>
      </w:r>
    </w:p>
    <w:p w14:paraId="782DE29E" w14:textId="70B5D52E" w:rsidR="00893C62" w:rsidRPr="00893C62" w:rsidRDefault="00893C62" w:rsidP="00893C62">
      <w:pPr>
        <w:pStyle w:val="PargrafodaLista"/>
        <w:numPr>
          <w:ilvl w:val="1"/>
          <w:numId w:val="177"/>
        </w:numPr>
        <w:jc w:val="both"/>
        <w:rPr>
          <w:rFonts w:ascii="Arial" w:hAnsi="Arial" w:cs="Arial"/>
          <w:b/>
          <w:bCs/>
          <w:sz w:val="24"/>
          <w:szCs w:val="24"/>
        </w:rPr>
      </w:pPr>
      <w:r w:rsidRPr="00893C62">
        <w:rPr>
          <w:rFonts w:ascii="Arial" w:hAnsi="Arial" w:cs="Arial"/>
          <w:b/>
          <w:bCs/>
          <w:sz w:val="24"/>
          <w:szCs w:val="24"/>
        </w:rPr>
        <w:t>Quantitativos</w:t>
      </w:r>
      <w:r>
        <w:rPr>
          <w:rFonts w:ascii="Arial" w:hAnsi="Arial" w:cs="Arial"/>
          <w:b/>
          <w:bCs/>
          <w:sz w:val="24"/>
          <w:szCs w:val="24"/>
        </w:rPr>
        <w:t xml:space="preserve">: </w:t>
      </w:r>
      <w:r w:rsidRPr="00893C62">
        <w:rPr>
          <w:rFonts w:ascii="Arial" w:hAnsi="Arial" w:cs="Arial"/>
          <w:sz w:val="24"/>
          <w:szCs w:val="24"/>
        </w:rPr>
        <w:t>os quantitativos estão expressos na tabela abaixo:</w:t>
      </w:r>
    </w:p>
    <w:tbl>
      <w:tblPr>
        <w:tblStyle w:val="Tabelacomgrade"/>
        <w:tblW w:w="8815" w:type="dxa"/>
        <w:jc w:val="center"/>
        <w:tblLook w:val="04A0" w:firstRow="1" w:lastRow="0" w:firstColumn="1" w:lastColumn="0" w:noHBand="0" w:noVBand="1"/>
      </w:tblPr>
      <w:tblGrid>
        <w:gridCol w:w="1129"/>
        <w:gridCol w:w="6216"/>
        <w:gridCol w:w="1470"/>
      </w:tblGrid>
      <w:tr w:rsidR="00AB53E9" w:rsidRPr="00893C62" w14:paraId="738446ED" w14:textId="77777777" w:rsidTr="00AB53E9">
        <w:trPr>
          <w:trHeight w:val="744"/>
          <w:jc w:val="center"/>
        </w:trPr>
        <w:tc>
          <w:tcPr>
            <w:tcW w:w="1129" w:type="dxa"/>
            <w:hideMark/>
          </w:tcPr>
          <w:p w14:paraId="135BB865" w14:textId="77777777" w:rsidR="00AB53E9" w:rsidRPr="00893C62" w:rsidRDefault="00AB53E9" w:rsidP="00D41CAE">
            <w:pPr>
              <w:rPr>
                <w:rFonts w:ascii="Arial" w:hAnsi="Arial" w:cs="Arial"/>
                <w:b/>
                <w:bCs/>
                <w:color w:val="000000"/>
                <w:sz w:val="24"/>
                <w:szCs w:val="24"/>
              </w:rPr>
            </w:pPr>
            <w:r w:rsidRPr="00893C62">
              <w:rPr>
                <w:rFonts w:ascii="Arial" w:hAnsi="Arial" w:cs="Arial"/>
                <w:b/>
                <w:bCs/>
                <w:color w:val="000000"/>
                <w:sz w:val="24"/>
                <w:szCs w:val="24"/>
              </w:rPr>
              <w:t>ITEM</w:t>
            </w:r>
          </w:p>
        </w:tc>
        <w:tc>
          <w:tcPr>
            <w:tcW w:w="6216" w:type="dxa"/>
            <w:hideMark/>
          </w:tcPr>
          <w:p w14:paraId="40BDAADF" w14:textId="77777777" w:rsidR="00AB53E9" w:rsidRPr="00893C62" w:rsidRDefault="00AB53E9" w:rsidP="00D41CAE">
            <w:pPr>
              <w:jc w:val="center"/>
              <w:rPr>
                <w:rFonts w:ascii="Arial" w:hAnsi="Arial" w:cs="Arial"/>
                <w:b/>
                <w:bCs/>
                <w:color w:val="000000"/>
                <w:sz w:val="24"/>
                <w:szCs w:val="24"/>
              </w:rPr>
            </w:pPr>
            <w:r w:rsidRPr="00893C62">
              <w:rPr>
                <w:rFonts w:ascii="Arial" w:hAnsi="Arial" w:cs="Arial"/>
                <w:b/>
                <w:bCs/>
                <w:color w:val="000000"/>
                <w:sz w:val="24"/>
                <w:szCs w:val="24"/>
              </w:rPr>
              <w:t>DESCRIÇÃO</w:t>
            </w:r>
          </w:p>
        </w:tc>
        <w:tc>
          <w:tcPr>
            <w:tcW w:w="1470" w:type="dxa"/>
            <w:hideMark/>
          </w:tcPr>
          <w:p w14:paraId="0952D873" w14:textId="77777777" w:rsidR="00AB53E9" w:rsidRPr="00893C62" w:rsidRDefault="00AB53E9" w:rsidP="00D41CAE">
            <w:pPr>
              <w:jc w:val="center"/>
              <w:rPr>
                <w:rFonts w:ascii="Arial" w:hAnsi="Arial" w:cs="Arial"/>
                <w:b/>
                <w:bCs/>
                <w:color w:val="000000"/>
                <w:sz w:val="24"/>
                <w:szCs w:val="24"/>
              </w:rPr>
            </w:pPr>
            <w:r w:rsidRPr="00893C62">
              <w:rPr>
                <w:rFonts w:ascii="Arial" w:hAnsi="Arial" w:cs="Arial"/>
                <w:b/>
                <w:bCs/>
                <w:color w:val="000000"/>
                <w:sz w:val="24"/>
                <w:szCs w:val="24"/>
              </w:rPr>
              <w:t>QUANT. ESTIMADA ANUAL</w:t>
            </w:r>
          </w:p>
        </w:tc>
      </w:tr>
      <w:tr w:rsidR="00AB53E9" w:rsidRPr="00893C62" w14:paraId="125F0774" w14:textId="77777777" w:rsidTr="00AB53E9">
        <w:trPr>
          <w:trHeight w:val="1452"/>
          <w:jc w:val="center"/>
        </w:trPr>
        <w:tc>
          <w:tcPr>
            <w:tcW w:w="1129" w:type="dxa"/>
            <w:hideMark/>
          </w:tcPr>
          <w:p w14:paraId="34A1F3A6" w14:textId="77777777" w:rsidR="00AB53E9" w:rsidRPr="00893C62" w:rsidRDefault="00AB53E9" w:rsidP="00D41CAE">
            <w:pPr>
              <w:jc w:val="center"/>
              <w:rPr>
                <w:rFonts w:ascii="Arial" w:hAnsi="Arial" w:cs="Arial"/>
                <w:color w:val="000000"/>
                <w:sz w:val="24"/>
                <w:szCs w:val="24"/>
              </w:rPr>
            </w:pPr>
            <w:r w:rsidRPr="00893C62">
              <w:rPr>
                <w:rFonts w:ascii="Arial" w:hAnsi="Arial" w:cs="Arial"/>
                <w:color w:val="000000"/>
                <w:sz w:val="24"/>
                <w:szCs w:val="24"/>
              </w:rPr>
              <w:t>01</w:t>
            </w:r>
          </w:p>
        </w:tc>
        <w:tc>
          <w:tcPr>
            <w:tcW w:w="6216" w:type="dxa"/>
            <w:hideMark/>
          </w:tcPr>
          <w:p w14:paraId="05518F8A" w14:textId="77777777" w:rsidR="00AB53E9" w:rsidRDefault="00AB53E9" w:rsidP="00D41CAE">
            <w:pPr>
              <w:jc w:val="both"/>
              <w:rPr>
                <w:rFonts w:ascii="Arial" w:hAnsi="Arial" w:cs="Arial"/>
                <w:color w:val="000000"/>
                <w:sz w:val="24"/>
                <w:szCs w:val="24"/>
              </w:rPr>
            </w:pPr>
            <w:r w:rsidRPr="00893C62">
              <w:rPr>
                <w:rFonts w:ascii="Arial" w:hAnsi="Arial" w:cs="Arial"/>
                <w:b/>
                <w:bCs/>
                <w:color w:val="000000"/>
                <w:sz w:val="24"/>
                <w:szCs w:val="24"/>
              </w:rPr>
              <w:t xml:space="preserve">Manteiga de primeira qualidade com sal. Pote de 500g cada.     </w:t>
            </w:r>
            <w:r w:rsidRPr="00893C62">
              <w:rPr>
                <w:rFonts w:ascii="Arial" w:hAnsi="Arial" w:cs="Arial"/>
                <w:color w:val="000000"/>
                <w:sz w:val="24"/>
                <w:szCs w:val="24"/>
              </w:rPr>
              <w:t xml:space="preserve">                                            </w:t>
            </w:r>
          </w:p>
          <w:p w14:paraId="440D0364" w14:textId="24FC4F97" w:rsidR="00AB53E9" w:rsidRPr="00893C62" w:rsidRDefault="00AB53E9" w:rsidP="00D41CAE">
            <w:pPr>
              <w:jc w:val="both"/>
              <w:rPr>
                <w:rFonts w:ascii="Arial" w:hAnsi="Arial" w:cs="Arial"/>
                <w:color w:val="000000"/>
                <w:sz w:val="24"/>
                <w:szCs w:val="24"/>
              </w:rPr>
            </w:pPr>
            <w:r w:rsidRPr="00893C62">
              <w:rPr>
                <w:rFonts w:ascii="Arial" w:hAnsi="Arial" w:cs="Arial"/>
                <w:color w:val="000000"/>
                <w:sz w:val="24"/>
                <w:szCs w:val="24"/>
              </w:rPr>
              <w:t>Manteiga produzida exclusivamente a partir de creme de leite pasteurizado, com adição de sal, não contendo gordura vegetal ou qualquer outro tipo de gordura adicionada.</w:t>
            </w:r>
          </w:p>
        </w:tc>
        <w:tc>
          <w:tcPr>
            <w:tcW w:w="1470" w:type="dxa"/>
            <w:hideMark/>
          </w:tcPr>
          <w:p w14:paraId="5DBE2CA5" w14:textId="77777777" w:rsidR="00AB53E9" w:rsidRPr="00893C62" w:rsidRDefault="00AB53E9" w:rsidP="00D41CAE">
            <w:pPr>
              <w:jc w:val="center"/>
              <w:rPr>
                <w:rFonts w:ascii="Arial" w:hAnsi="Arial" w:cs="Arial"/>
                <w:color w:val="000000"/>
                <w:sz w:val="24"/>
                <w:szCs w:val="24"/>
              </w:rPr>
            </w:pPr>
            <w:r w:rsidRPr="00893C62">
              <w:rPr>
                <w:rFonts w:ascii="Arial" w:hAnsi="Arial" w:cs="Arial"/>
                <w:color w:val="000000"/>
                <w:sz w:val="24"/>
                <w:szCs w:val="24"/>
              </w:rPr>
              <w:t>200 potes de 500g cada</w:t>
            </w:r>
          </w:p>
        </w:tc>
      </w:tr>
    </w:tbl>
    <w:p w14:paraId="62ADB97E" w14:textId="77777777" w:rsidR="00893C62" w:rsidRPr="00893C62" w:rsidRDefault="00893C62" w:rsidP="00893C62">
      <w:pPr>
        <w:jc w:val="both"/>
        <w:rPr>
          <w:rFonts w:ascii="Arial" w:hAnsi="Arial" w:cs="Arial"/>
          <w:sz w:val="24"/>
          <w:szCs w:val="24"/>
        </w:rPr>
      </w:pPr>
    </w:p>
    <w:p w14:paraId="6EEFA2A0" w14:textId="77777777" w:rsidR="00893C62" w:rsidRPr="00893C62" w:rsidRDefault="00893C62" w:rsidP="00893C62">
      <w:pPr>
        <w:spacing w:line="360" w:lineRule="auto"/>
        <w:jc w:val="both"/>
        <w:rPr>
          <w:rFonts w:ascii="Arial" w:hAnsi="Arial" w:cs="Arial"/>
          <w:b/>
          <w:sz w:val="24"/>
          <w:szCs w:val="24"/>
        </w:rPr>
      </w:pPr>
      <w:r w:rsidRPr="00893C62">
        <w:rPr>
          <w:rFonts w:ascii="Arial" w:hAnsi="Arial" w:cs="Arial"/>
          <w:b/>
          <w:sz w:val="24"/>
          <w:szCs w:val="24"/>
        </w:rPr>
        <w:t>1.3 Da distribuição com base no quantitativo anual para as unidades administrativas</w:t>
      </w:r>
    </w:p>
    <w:p w14:paraId="4C913536" w14:textId="77777777" w:rsidR="00893C62" w:rsidRPr="00893C62" w:rsidRDefault="00893C62" w:rsidP="00893C62">
      <w:pPr>
        <w:spacing w:after="0" w:line="360" w:lineRule="auto"/>
        <w:rPr>
          <w:rFonts w:ascii="Arial" w:hAnsi="Arial" w:cs="Arial"/>
          <w:b/>
          <w:bCs/>
          <w:sz w:val="24"/>
          <w:szCs w:val="24"/>
        </w:rPr>
      </w:pPr>
      <w:r w:rsidRPr="00893C62">
        <w:rPr>
          <w:rFonts w:ascii="Arial" w:hAnsi="Arial" w:cs="Arial"/>
          <w:b/>
          <w:bCs/>
          <w:sz w:val="24"/>
          <w:szCs w:val="24"/>
        </w:rPr>
        <w:t>CAC: 16,50%</w:t>
      </w:r>
    </w:p>
    <w:p w14:paraId="6B305DD6" w14:textId="77777777" w:rsidR="00893C62" w:rsidRPr="00893C62" w:rsidRDefault="00893C62" w:rsidP="00893C62">
      <w:pPr>
        <w:spacing w:after="0" w:line="360" w:lineRule="auto"/>
        <w:rPr>
          <w:rFonts w:ascii="Arial" w:hAnsi="Arial" w:cs="Arial"/>
          <w:b/>
          <w:bCs/>
          <w:sz w:val="24"/>
          <w:szCs w:val="24"/>
        </w:rPr>
      </w:pPr>
      <w:r w:rsidRPr="00893C62">
        <w:rPr>
          <w:rFonts w:ascii="Arial" w:hAnsi="Arial" w:cs="Arial"/>
          <w:b/>
          <w:bCs/>
          <w:sz w:val="24"/>
          <w:szCs w:val="24"/>
        </w:rPr>
        <w:t>PROCON: 11,00%</w:t>
      </w:r>
    </w:p>
    <w:p w14:paraId="6A25D9C4" w14:textId="77777777" w:rsidR="00893C62" w:rsidRPr="00893C62" w:rsidRDefault="00893C62" w:rsidP="00893C62">
      <w:pPr>
        <w:spacing w:after="0" w:line="360" w:lineRule="auto"/>
        <w:rPr>
          <w:rFonts w:ascii="Arial" w:hAnsi="Arial" w:cs="Arial"/>
          <w:b/>
          <w:bCs/>
          <w:sz w:val="24"/>
          <w:szCs w:val="24"/>
        </w:rPr>
      </w:pPr>
      <w:r w:rsidRPr="00893C62">
        <w:rPr>
          <w:rFonts w:ascii="Arial" w:hAnsi="Arial" w:cs="Arial"/>
          <w:b/>
          <w:bCs/>
          <w:sz w:val="24"/>
          <w:szCs w:val="24"/>
        </w:rPr>
        <w:t>UAI: 17,00%</w:t>
      </w:r>
    </w:p>
    <w:p w14:paraId="6A59C8BA" w14:textId="6EFB1FD4" w:rsidR="00893C62" w:rsidRDefault="00893C62" w:rsidP="00893C62">
      <w:pPr>
        <w:spacing w:after="0" w:line="360" w:lineRule="auto"/>
        <w:rPr>
          <w:rFonts w:ascii="Arial" w:hAnsi="Arial" w:cs="Arial"/>
          <w:b/>
          <w:bCs/>
          <w:sz w:val="24"/>
          <w:szCs w:val="24"/>
        </w:rPr>
      </w:pPr>
      <w:r w:rsidRPr="00893C62">
        <w:rPr>
          <w:rFonts w:ascii="Arial" w:hAnsi="Arial" w:cs="Arial"/>
          <w:b/>
          <w:bCs/>
          <w:sz w:val="24"/>
          <w:szCs w:val="24"/>
        </w:rPr>
        <w:t>ADM: 55,50%</w:t>
      </w:r>
    </w:p>
    <w:p w14:paraId="188D918F" w14:textId="77777777" w:rsidR="00893C62" w:rsidRDefault="00893C62" w:rsidP="00893C62">
      <w:pPr>
        <w:spacing w:after="0" w:line="360" w:lineRule="auto"/>
        <w:rPr>
          <w:rFonts w:ascii="Arial" w:hAnsi="Arial" w:cs="Arial"/>
          <w:b/>
          <w:bCs/>
          <w:sz w:val="24"/>
          <w:szCs w:val="24"/>
        </w:rPr>
      </w:pPr>
    </w:p>
    <w:p w14:paraId="11766CE0" w14:textId="77777777" w:rsidR="00893C62" w:rsidRPr="00893C62" w:rsidRDefault="00893C62" w:rsidP="00893C62">
      <w:pPr>
        <w:spacing w:line="360" w:lineRule="auto"/>
        <w:contextualSpacing/>
        <w:jc w:val="both"/>
        <w:rPr>
          <w:rFonts w:ascii="Arial" w:hAnsi="Arial" w:cs="Arial"/>
          <w:color w:val="000000" w:themeColor="text1"/>
          <w:sz w:val="24"/>
          <w:szCs w:val="24"/>
          <w:shd w:val="clear" w:color="auto" w:fill="FFFFFF"/>
        </w:rPr>
      </w:pPr>
      <w:r w:rsidRPr="00893C62">
        <w:rPr>
          <w:rFonts w:ascii="Arial" w:hAnsi="Arial" w:cs="Arial"/>
          <w:b/>
          <w:color w:val="000000" w:themeColor="text1"/>
          <w:sz w:val="24"/>
          <w:szCs w:val="24"/>
        </w:rPr>
        <w:t>1.4 Prazo do contrato:</w:t>
      </w:r>
      <w:r w:rsidRPr="00893C62">
        <w:rPr>
          <w:rFonts w:ascii="Arial" w:hAnsi="Arial" w:cs="Arial"/>
          <w:bCs/>
          <w:color w:val="000000" w:themeColor="text1"/>
          <w:sz w:val="24"/>
          <w:szCs w:val="24"/>
        </w:rPr>
        <w:t xml:space="preserve"> Trata-se de prestação de fornecimento contínuo. O contrato terá como vigência inicial de 05 (cinco) anos, </w:t>
      </w:r>
      <w:r w:rsidRPr="00893C62">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073B9709" w14:textId="77777777" w:rsidR="00893C62" w:rsidRPr="00893C62" w:rsidRDefault="00893C62" w:rsidP="00893C62">
      <w:pPr>
        <w:spacing w:line="360" w:lineRule="auto"/>
        <w:contextualSpacing/>
        <w:jc w:val="both"/>
        <w:rPr>
          <w:rFonts w:ascii="Arial" w:hAnsi="Arial" w:cs="Arial"/>
          <w:b/>
          <w:bCs/>
          <w:color w:val="000000" w:themeColor="text1"/>
          <w:sz w:val="24"/>
          <w:szCs w:val="24"/>
        </w:rPr>
      </w:pPr>
    </w:p>
    <w:p w14:paraId="141DD697" w14:textId="77777777" w:rsidR="00893C62" w:rsidRPr="00893C62" w:rsidRDefault="00893C62" w:rsidP="00893C62">
      <w:pPr>
        <w:spacing w:line="360" w:lineRule="auto"/>
        <w:jc w:val="both"/>
        <w:rPr>
          <w:rFonts w:ascii="Arial" w:hAnsi="Arial" w:cs="Arial"/>
          <w:sz w:val="24"/>
          <w:szCs w:val="24"/>
        </w:rPr>
      </w:pPr>
      <w:r w:rsidRPr="00893C62">
        <w:rPr>
          <w:rFonts w:ascii="Arial" w:hAnsi="Arial" w:cs="Arial"/>
          <w:b/>
          <w:bCs/>
          <w:sz w:val="24"/>
          <w:szCs w:val="24"/>
        </w:rPr>
        <w:lastRenderedPageBreak/>
        <w:t>1.5 Regime de Execução:</w:t>
      </w:r>
      <w:r w:rsidRPr="00893C62">
        <w:rPr>
          <w:rFonts w:ascii="Arial" w:hAnsi="Arial" w:cs="Arial"/>
          <w:sz w:val="24"/>
          <w:szCs w:val="24"/>
        </w:rPr>
        <w:t xml:space="preserve"> O objeto será executado por regime de execução indireta, pelo menor preço unitário, com entrega parcelada mediante requisição formal. Os pedidos serão emitidos pela Administração de acordo com a necessidade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As Autorizações de Fornecimento emitidas deverão ser atendidas em até 10 (dez) dias corridos a partir do recebimento da mesma.</w:t>
      </w:r>
    </w:p>
    <w:p w14:paraId="2BF167D4" w14:textId="77777777" w:rsidR="00893C62" w:rsidRPr="00893C62" w:rsidRDefault="00893C62" w:rsidP="00893C62">
      <w:pPr>
        <w:pStyle w:val="Nivel01Titulo"/>
        <w:numPr>
          <w:ilvl w:val="0"/>
          <w:numId w:val="22"/>
        </w:numPr>
        <w:spacing w:before="0" w:line="360" w:lineRule="auto"/>
        <w:rPr>
          <w:rFonts w:cs="Arial"/>
          <w:color w:val="000000" w:themeColor="text1"/>
          <w:sz w:val="24"/>
          <w:szCs w:val="24"/>
        </w:rPr>
      </w:pPr>
      <w:r w:rsidRPr="00893C62">
        <w:rPr>
          <w:rFonts w:cs="Arial"/>
          <w:color w:val="000000" w:themeColor="text1"/>
          <w:sz w:val="24"/>
          <w:szCs w:val="24"/>
        </w:rPr>
        <w:t>CLÁUSULA SEGUNDA – DA VINCULAÇÃO / DA ASSINATURA DIGITAL.</w:t>
      </w:r>
    </w:p>
    <w:p w14:paraId="67290CDA" w14:textId="77777777" w:rsidR="00893C62" w:rsidRPr="00893C62" w:rsidRDefault="00893C62" w:rsidP="00893C62">
      <w:pPr>
        <w:autoSpaceDE w:val="0"/>
        <w:autoSpaceDN w:val="0"/>
        <w:adjustRightInd w:val="0"/>
        <w:spacing w:line="360" w:lineRule="auto"/>
        <w:contextualSpacing/>
        <w:jc w:val="both"/>
        <w:rPr>
          <w:rFonts w:ascii="Arial" w:eastAsia="Calibri" w:hAnsi="Arial" w:cs="Arial"/>
          <w:b/>
          <w:bCs/>
          <w:color w:val="000000" w:themeColor="text1"/>
          <w:sz w:val="24"/>
          <w:szCs w:val="24"/>
        </w:rPr>
      </w:pPr>
    </w:p>
    <w:p w14:paraId="2CDEE30F" w14:textId="192E8CCF" w:rsidR="00893C62" w:rsidRPr="00893C62" w:rsidRDefault="00893C62" w:rsidP="00893C62">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893C62">
        <w:rPr>
          <w:rFonts w:ascii="Arial" w:eastAsia="Calibri" w:hAnsi="Arial" w:cs="Arial"/>
          <w:color w:val="000000" w:themeColor="text1"/>
          <w:sz w:val="24"/>
          <w:szCs w:val="24"/>
        </w:rPr>
        <w:t xml:space="preserve"> Este contrato vincula-se ao EDITAL DE </w:t>
      </w:r>
      <w:r>
        <w:rPr>
          <w:rFonts w:ascii="Arial" w:eastAsia="Calibri" w:hAnsi="Arial" w:cs="Arial"/>
          <w:color w:val="000000" w:themeColor="text1"/>
          <w:sz w:val="24"/>
          <w:szCs w:val="24"/>
        </w:rPr>
        <w:t>DISPENSA</w:t>
      </w:r>
      <w:r w:rsidRPr="00893C62">
        <w:rPr>
          <w:rFonts w:ascii="Arial" w:eastAsia="Calibri" w:hAnsi="Arial" w:cs="Arial"/>
          <w:color w:val="000000" w:themeColor="text1"/>
          <w:sz w:val="24"/>
          <w:szCs w:val="24"/>
        </w:rPr>
        <w:t xml:space="preserve"> Nº XX/2025 referente ao </w:t>
      </w:r>
      <w:r>
        <w:rPr>
          <w:rFonts w:ascii="Arial" w:eastAsia="Calibri" w:hAnsi="Arial" w:cs="Arial"/>
          <w:color w:val="000000" w:themeColor="text1"/>
          <w:sz w:val="24"/>
          <w:szCs w:val="24"/>
        </w:rPr>
        <w:t>PROCESSO ADMINISTRATIVO</w:t>
      </w:r>
      <w:r w:rsidRPr="00893C62">
        <w:rPr>
          <w:rFonts w:ascii="Arial" w:eastAsia="Calibri" w:hAnsi="Arial" w:cs="Arial"/>
          <w:color w:val="000000" w:themeColor="text1"/>
          <w:sz w:val="24"/>
          <w:szCs w:val="24"/>
        </w:rPr>
        <w:t xml:space="preserve"> Nº XX/2025, e todos os seus anexos independentemente de transcrição.</w:t>
      </w:r>
    </w:p>
    <w:p w14:paraId="7DB98472" w14:textId="77777777" w:rsidR="00893C62" w:rsidRPr="00893C62" w:rsidRDefault="00893C62" w:rsidP="00893C62">
      <w:pPr>
        <w:spacing w:line="360" w:lineRule="auto"/>
        <w:jc w:val="both"/>
        <w:rPr>
          <w:rFonts w:ascii="Arial" w:eastAsia="Calibri" w:hAnsi="Arial" w:cs="Arial"/>
          <w:color w:val="000000" w:themeColor="text1"/>
          <w:sz w:val="24"/>
          <w:szCs w:val="24"/>
          <w:lang w:val="x-none"/>
        </w:rPr>
      </w:pPr>
      <w:r w:rsidRPr="00893C62">
        <w:rPr>
          <w:rFonts w:ascii="Arial" w:eastAsia="Calibri" w:hAnsi="Arial" w:cs="Arial"/>
          <w:color w:val="000000" w:themeColor="text1"/>
          <w:sz w:val="24"/>
          <w:szCs w:val="24"/>
          <w:lang w:val="x-none"/>
        </w:rPr>
        <w:t xml:space="preserve">2.2 </w:t>
      </w:r>
      <w:r w:rsidRPr="00893C62">
        <w:rPr>
          <w:rFonts w:ascii="Arial" w:eastAsia="Calibri" w:hAnsi="Arial" w:cs="Arial"/>
          <w:b/>
          <w:bCs/>
          <w:color w:val="000000" w:themeColor="text1"/>
          <w:sz w:val="24"/>
          <w:szCs w:val="24"/>
          <w:lang w:val="x-none"/>
        </w:rPr>
        <w:t>Admissibilidade da Assinatura Digital:</w:t>
      </w:r>
      <w:r w:rsidRPr="00893C62">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511B0CFD" w14:textId="77777777" w:rsidR="00893C62" w:rsidRPr="00893C62" w:rsidRDefault="00893C62" w:rsidP="00893C62">
      <w:pPr>
        <w:spacing w:line="360" w:lineRule="auto"/>
        <w:jc w:val="both"/>
        <w:rPr>
          <w:rFonts w:ascii="Arial" w:eastAsia="Calibri" w:hAnsi="Arial" w:cs="Arial"/>
          <w:color w:val="000000" w:themeColor="text1"/>
          <w:sz w:val="24"/>
          <w:szCs w:val="24"/>
          <w:lang w:val="x-none"/>
        </w:rPr>
      </w:pPr>
      <w:r w:rsidRPr="00893C62">
        <w:rPr>
          <w:rFonts w:ascii="Arial" w:eastAsia="Calibri" w:hAnsi="Arial" w:cs="Arial"/>
          <w:color w:val="000000" w:themeColor="text1"/>
          <w:sz w:val="24"/>
          <w:szCs w:val="24"/>
          <w:lang w:val="x-none"/>
        </w:rPr>
        <w:t xml:space="preserve">2.3 </w:t>
      </w:r>
      <w:r w:rsidRPr="00893C62">
        <w:rPr>
          <w:rFonts w:ascii="Arial" w:eastAsia="Calibri" w:hAnsi="Arial" w:cs="Arial"/>
          <w:b/>
          <w:bCs/>
          <w:color w:val="000000" w:themeColor="text1"/>
          <w:sz w:val="24"/>
          <w:szCs w:val="24"/>
          <w:lang w:val="x-none"/>
        </w:rPr>
        <w:t>Responsável pela Assinatura:</w:t>
      </w:r>
      <w:r w:rsidRPr="00893C62">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15CE1E41" w14:textId="77777777" w:rsidR="00893C62" w:rsidRPr="00893C62" w:rsidRDefault="00893C62" w:rsidP="00893C62">
      <w:pPr>
        <w:spacing w:line="360" w:lineRule="auto"/>
        <w:jc w:val="both"/>
        <w:rPr>
          <w:rFonts w:ascii="Arial" w:eastAsia="Calibri" w:hAnsi="Arial" w:cs="Arial"/>
          <w:color w:val="000000" w:themeColor="text1"/>
          <w:sz w:val="24"/>
          <w:szCs w:val="24"/>
          <w:lang w:val="x-none"/>
        </w:rPr>
      </w:pPr>
      <w:r w:rsidRPr="00893C62">
        <w:rPr>
          <w:rFonts w:ascii="Arial" w:eastAsia="Calibri" w:hAnsi="Arial" w:cs="Arial"/>
          <w:color w:val="000000" w:themeColor="text1"/>
          <w:sz w:val="24"/>
          <w:szCs w:val="24"/>
          <w:lang w:val="x-none"/>
        </w:rPr>
        <w:t xml:space="preserve">2.4 </w:t>
      </w:r>
      <w:r w:rsidRPr="00893C62">
        <w:rPr>
          <w:rFonts w:ascii="Arial" w:eastAsia="Calibri" w:hAnsi="Arial" w:cs="Arial"/>
          <w:b/>
          <w:bCs/>
          <w:color w:val="000000" w:themeColor="text1"/>
          <w:sz w:val="24"/>
          <w:szCs w:val="24"/>
          <w:lang w:val="x-none"/>
        </w:rPr>
        <w:t>Validade e Conformidade:</w:t>
      </w:r>
      <w:r w:rsidRPr="00893C62">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F6B5D03" w14:textId="77777777" w:rsidR="00893C62" w:rsidRPr="00893C62" w:rsidRDefault="00893C62" w:rsidP="00893C62">
      <w:pPr>
        <w:spacing w:line="360" w:lineRule="auto"/>
        <w:jc w:val="both"/>
        <w:rPr>
          <w:rFonts w:ascii="Arial" w:eastAsia="Calibri" w:hAnsi="Arial" w:cs="Arial"/>
          <w:color w:val="000000" w:themeColor="text1"/>
          <w:sz w:val="24"/>
          <w:szCs w:val="24"/>
          <w:lang w:val="x-none"/>
        </w:rPr>
      </w:pPr>
      <w:r w:rsidRPr="00893C62">
        <w:rPr>
          <w:rFonts w:ascii="Arial" w:eastAsia="Calibri" w:hAnsi="Arial" w:cs="Arial"/>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w:t>
      </w:r>
      <w:r w:rsidRPr="00893C62">
        <w:rPr>
          <w:rFonts w:ascii="Arial" w:eastAsia="Calibri" w:hAnsi="Arial" w:cs="Arial"/>
          <w:color w:val="000000" w:themeColor="text1"/>
          <w:sz w:val="24"/>
          <w:szCs w:val="24"/>
          <w:lang w:val="x-none"/>
        </w:rPr>
        <w:lastRenderedPageBreak/>
        <w:t>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54B964C" w14:textId="77777777" w:rsidR="00893C62" w:rsidRPr="00893C62" w:rsidRDefault="00893C62" w:rsidP="00893C62">
      <w:pPr>
        <w:pStyle w:val="Nivel01Titulo"/>
        <w:numPr>
          <w:ilvl w:val="0"/>
          <w:numId w:val="22"/>
        </w:numPr>
        <w:spacing w:before="0" w:line="360" w:lineRule="auto"/>
        <w:rPr>
          <w:rFonts w:cs="Arial"/>
          <w:color w:val="000000" w:themeColor="text1"/>
          <w:sz w:val="24"/>
          <w:szCs w:val="24"/>
        </w:rPr>
      </w:pPr>
      <w:r w:rsidRPr="00893C62">
        <w:rPr>
          <w:rFonts w:cs="Arial"/>
          <w:color w:val="000000" w:themeColor="text1"/>
          <w:sz w:val="24"/>
          <w:szCs w:val="24"/>
        </w:rPr>
        <w:t>CLÁUSULA TERCEIRA – DA LEGISLAÇÃO APLICÁVEL À EXECUÇÃO DO CONTRATO, E INCLUSIVE QUANTO AOS CASOS OMISSOS.</w:t>
      </w:r>
    </w:p>
    <w:p w14:paraId="19031FA1" w14:textId="3DAF89D1"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3.1</w:t>
      </w:r>
      <w:r w:rsidRPr="00893C62">
        <w:rPr>
          <w:rFonts w:ascii="Arial" w:hAnsi="Arial" w:cs="Arial"/>
          <w:color w:val="000000" w:themeColor="text1"/>
          <w:sz w:val="24"/>
          <w:szCs w:val="24"/>
          <w:lang w:val="x-none"/>
        </w:rPr>
        <w:tab/>
        <w:t>As partes submetem-se às normas da Federal nº 14.133/2021</w:t>
      </w:r>
      <w:r w:rsidRPr="00893C62">
        <w:rPr>
          <w:rFonts w:ascii="Arial" w:hAnsi="Arial" w:cs="Arial"/>
          <w:color w:val="000000" w:themeColor="text1"/>
          <w:sz w:val="24"/>
          <w:szCs w:val="24"/>
        </w:rPr>
        <w:t xml:space="preserve">, cujos dispositivos fundamentarão a solução dos casos omissos, em complemento ao </w:t>
      </w:r>
      <w:r>
        <w:rPr>
          <w:rFonts w:ascii="Arial" w:hAnsi="Arial" w:cs="Arial"/>
          <w:color w:val="000000" w:themeColor="text1"/>
          <w:sz w:val="24"/>
          <w:szCs w:val="24"/>
        </w:rPr>
        <w:t>PROCESSO ADMINISTRATIVO</w:t>
      </w:r>
      <w:r w:rsidRPr="00893C62">
        <w:rPr>
          <w:rFonts w:ascii="Arial" w:hAnsi="Arial" w:cs="Arial"/>
          <w:color w:val="000000" w:themeColor="text1"/>
          <w:sz w:val="24"/>
          <w:szCs w:val="24"/>
        </w:rPr>
        <w:t xml:space="preserve"> nº. XX/202</w:t>
      </w:r>
      <w:r>
        <w:rPr>
          <w:rFonts w:ascii="Arial" w:hAnsi="Arial" w:cs="Arial"/>
          <w:color w:val="000000" w:themeColor="text1"/>
          <w:sz w:val="24"/>
          <w:szCs w:val="24"/>
        </w:rPr>
        <w:t>6</w:t>
      </w:r>
      <w:r w:rsidRPr="00893C62">
        <w:rPr>
          <w:rFonts w:ascii="Arial" w:hAnsi="Arial" w:cs="Arial"/>
          <w:color w:val="000000" w:themeColor="text1"/>
          <w:sz w:val="24"/>
          <w:szCs w:val="24"/>
        </w:rPr>
        <w:t xml:space="preserve">, </w:t>
      </w:r>
      <w:r>
        <w:rPr>
          <w:rFonts w:ascii="Arial" w:hAnsi="Arial" w:cs="Arial"/>
          <w:color w:val="000000" w:themeColor="text1"/>
          <w:sz w:val="24"/>
          <w:szCs w:val="24"/>
        </w:rPr>
        <w:t>DISPENSA</w:t>
      </w:r>
      <w:r w:rsidRPr="00893C62">
        <w:rPr>
          <w:rFonts w:ascii="Arial" w:hAnsi="Arial" w:cs="Arial"/>
          <w:color w:val="000000" w:themeColor="text1"/>
          <w:sz w:val="24"/>
          <w:szCs w:val="24"/>
        </w:rPr>
        <w:t xml:space="preserve"> nº. XX/202</w:t>
      </w:r>
      <w:r>
        <w:rPr>
          <w:rFonts w:ascii="Arial" w:hAnsi="Arial" w:cs="Arial"/>
          <w:color w:val="000000" w:themeColor="text1"/>
          <w:sz w:val="24"/>
          <w:szCs w:val="24"/>
        </w:rPr>
        <w:t>6</w:t>
      </w:r>
      <w:r w:rsidRPr="00893C62">
        <w:rPr>
          <w:rFonts w:ascii="Arial" w:hAnsi="Arial" w:cs="Arial"/>
          <w:color w:val="000000" w:themeColor="text1"/>
          <w:sz w:val="24"/>
          <w:szCs w:val="24"/>
        </w:rPr>
        <w:t>, EDITAL nº XX/202</w:t>
      </w:r>
      <w:r>
        <w:rPr>
          <w:rFonts w:ascii="Arial" w:hAnsi="Arial" w:cs="Arial"/>
          <w:color w:val="000000" w:themeColor="text1"/>
          <w:sz w:val="24"/>
          <w:szCs w:val="24"/>
        </w:rPr>
        <w:t>6</w:t>
      </w:r>
      <w:r w:rsidRPr="00893C62">
        <w:rPr>
          <w:rFonts w:ascii="Arial" w:hAnsi="Arial" w:cs="Arial"/>
          <w:color w:val="000000" w:themeColor="text1"/>
          <w:sz w:val="24"/>
          <w:szCs w:val="24"/>
        </w:rPr>
        <w:t xml:space="preserve"> e à Lei Complementar Nº 123/2006.</w:t>
      </w:r>
    </w:p>
    <w:p w14:paraId="27E11EE9"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3.2</w:t>
      </w:r>
      <w:r w:rsidRPr="00893C62">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026B85B3"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71F4C837"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3.4</w:t>
      </w:r>
      <w:r w:rsidRPr="00893C62">
        <w:rPr>
          <w:rFonts w:ascii="Arial" w:hAnsi="Arial" w:cs="Arial"/>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428298FD" w14:textId="77777777" w:rsidR="00893C62" w:rsidRPr="00E5501E" w:rsidRDefault="00893C62" w:rsidP="00FF4B9B">
      <w:pPr>
        <w:jc w:val="both"/>
      </w:pPr>
      <w:r w:rsidRPr="00893C62">
        <w:rPr>
          <w:rFonts w:ascii="Arial" w:hAnsi="Arial" w:cs="Arial"/>
          <w:b/>
          <w:bCs/>
          <w:color w:val="000000" w:themeColor="text1"/>
          <w:sz w:val="24"/>
          <w:szCs w:val="24"/>
        </w:rPr>
        <w:t>CLÁUSULA QUARTA – REGIME DE EXECUÇÃO OU A FORMA DE FORNECIMENTO / DATA DA ENTREGA / MODELO DE EXECUÇÃO DO OBJETO</w:t>
      </w:r>
    </w:p>
    <w:p w14:paraId="2733EBDE" w14:textId="77777777" w:rsidR="00893C62" w:rsidRPr="00EB1B89" w:rsidRDefault="00893C62" w:rsidP="00893C62">
      <w:pPr>
        <w:pStyle w:val="PargrafodaLista"/>
        <w:numPr>
          <w:ilvl w:val="1"/>
          <w:numId w:val="232"/>
        </w:numPr>
        <w:spacing w:line="360" w:lineRule="auto"/>
        <w:ind w:left="0" w:firstLine="0"/>
        <w:jc w:val="both"/>
        <w:rPr>
          <w:rFonts w:ascii="Arial" w:hAnsi="Arial" w:cs="Arial"/>
          <w:sz w:val="24"/>
          <w:szCs w:val="24"/>
        </w:rPr>
      </w:pP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w:t>
      </w:r>
      <w:r w:rsidRPr="00EB1B89">
        <w:rPr>
          <w:rFonts w:ascii="Arial" w:hAnsi="Arial" w:cs="Arial"/>
          <w:sz w:val="24"/>
          <w:szCs w:val="24"/>
        </w:rPr>
        <w:lastRenderedPageBreak/>
        <w:t>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As Autorizações de Fornecimento emitidas deverão ser atendidas em até 10 (dez) dias corridos a partir do recebimento da mesma.</w:t>
      </w:r>
    </w:p>
    <w:p w14:paraId="0DEC61D8" w14:textId="77777777" w:rsidR="00893C62" w:rsidRPr="00EB1B89" w:rsidRDefault="00893C62" w:rsidP="00893C62">
      <w:pPr>
        <w:pStyle w:val="PargrafodaLista"/>
        <w:numPr>
          <w:ilvl w:val="1"/>
          <w:numId w:val="232"/>
        </w:numPr>
        <w:spacing w:line="360" w:lineRule="auto"/>
        <w:ind w:left="0" w:firstLine="0"/>
        <w:jc w:val="both"/>
        <w:rPr>
          <w:rFonts w:ascii="Arial" w:hAnsi="Arial" w:cs="Arial"/>
          <w:sz w:val="24"/>
          <w:szCs w:val="24"/>
        </w:rPr>
      </w:pPr>
      <w:r w:rsidRPr="00EB1B89">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407245CE" w14:textId="77777777" w:rsidR="00893C62" w:rsidRPr="00EB1B89" w:rsidRDefault="00893C62" w:rsidP="00893C62">
      <w:pPr>
        <w:pStyle w:val="PargrafodaLista"/>
        <w:numPr>
          <w:ilvl w:val="1"/>
          <w:numId w:val="232"/>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66DCBC38" w14:textId="77777777" w:rsidR="00893C62" w:rsidRDefault="00893C62" w:rsidP="00893C62">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3D2D9DAA" w14:textId="77777777" w:rsidR="00893C62" w:rsidRPr="00EB1B89" w:rsidRDefault="00893C62" w:rsidP="00893C62">
      <w:pPr>
        <w:pStyle w:val="Nivel2"/>
        <w:numPr>
          <w:ilvl w:val="0"/>
          <w:numId w:val="0"/>
        </w:numPr>
        <w:spacing w:before="0" w:after="0" w:line="360" w:lineRule="auto"/>
        <w:rPr>
          <w:rFonts w:ascii="Arial" w:hAnsi="Arial" w:cs="Arial"/>
          <w:bCs/>
          <w:sz w:val="24"/>
          <w:szCs w:val="24"/>
        </w:rPr>
      </w:pPr>
    </w:p>
    <w:p w14:paraId="1A065D20" w14:textId="77777777" w:rsidR="00893C62" w:rsidRDefault="00893C62" w:rsidP="00893C62">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012F4A5A" w14:textId="77777777" w:rsidR="00893C62" w:rsidRDefault="00893C62" w:rsidP="00893C62">
      <w:pPr>
        <w:pStyle w:val="PargrafodaLista"/>
        <w:autoSpaceDE w:val="0"/>
        <w:autoSpaceDN w:val="0"/>
        <w:adjustRightInd w:val="0"/>
        <w:spacing w:after="0" w:line="360" w:lineRule="auto"/>
        <w:ind w:left="0"/>
        <w:jc w:val="both"/>
        <w:rPr>
          <w:rFonts w:ascii="Arial" w:hAnsi="Arial" w:cs="Arial"/>
          <w:sz w:val="24"/>
          <w:szCs w:val="24"/>
        </w:rPr>
      </w:pPr>
    </w:p>
    <w:p w14:paraId="0E441B3E" w14:textId="77777777" w:rsidR="00893C62" w:rsidRPr="00EB1B89" w:rsidRDefault="00893C62" w:rsidP="00893C62">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f) </w:t>
      </w:r>
      <w:r w:rsidRPr="00A06272">
        <w:rPr>
          <w:rFonts w:ascii="Arial" w:hAnsi="Arial" w:cs="Arial"/>
          <w:sz w:val="24"/>
          <w:szCs w:val="24"/>
        </w:rPr>
        <w:t xml:space="preserve">Fica expressamente proibida a subcontratação total ou parcial do objeto contratado, bem como a prática de triangulação comercial, entendida como a intermediação indevida por terceiros não participantes do certame para fornecimento dos produtos à Administração. A vedação visa assegurar que a execução contratual seja realizada diretamente pela contratada habilitada no </w:t>
      </w:r>
      <w:r w:rsidRPr="00A06272">
        <w:rPr>
          <w:rFonts w:ascii="Arial" w:hAnsi="Arial" w:cs="Arial"/>
          <w:sz w:val="24"/>
          <w:szCs w:val="24"/>
        </w:rPr>
        <w:lastRenderedPageBreak/>
        <w:t>procedimento licitatório, garantindo a rastreabilidade do fornecimento, a responsabilidade técnica e sanitária, a conformidade com as condições de habilitação e a preservação da competitividade e da isonomia do certame, evitando a atuação de intermediários que possam comprometer a qualidade do objeto, a regularidade fiscal e a adequada responsabilização contratual.</w:t>
      </w:r>
    </w:p>
    <w:p w14:paraId="0DC2DC44" w14:textId="751117F1" w:rsidR="00893C62" w:rsidRPr="00893C62" w:rsidRDefault="00AB53E9" w:rsidP="00893C62">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g) </w:t>
      </w:r>
      <w:r w:rsidR="00893C62" w:rsidRPr="00893C62">
        <w:rPr>
          <w:rFonts w:ascii="Arial" w:hAnsi="Arial" w:cs="Arial"/>
          <w:color w:val="000000" w:themeColor="text1"/>
          <w:sz w:val="24"/>
          <w:szCs w:val="24"/>
        </w:rPr>
        <w:t>Produtos industrializados: a CONTRATADA deverá garantir que a validade não seja inferior a 3 (três) meses contados da data do fornecimento, sob pena de rejeição da entrega, sem prejuízo das penalidades cabíveis.</w:t>
      </w:r>
    </w:p>
    <w:p w14:paraId="0788CF5C" w14:textId="7127A7E7" w:rsidR="00893C62" w:rsidRPr="00AB53E9" w:rsidRDefault="00893C62" w:rsidP="00AB53E9">
      <w:pPr>
        <w:pStyle w:val="PargrafodaLista"/>
        <w:numPr>
          <w:ilvl w:val="0"/>
          <w:numId w:val="292"/>
        </w:numPr>
        <w:spacing w:after="0" w:line="360" w:lineRule="auto"/>
        <w:ind w:left="0" w:firstLine="0"/>
        <w:jc w:val="both"/>
        <w:rPr>
          <w:rFonts w:ascii="Arial" w:hAnsi="Arial" w:cs="Arial"/>
          <w:color w:val="000000" w:themeColor="text1"/>
          <w:sz w:val="24"/>
          <w:szCs w:val="24"/>
        </w:rPr>
      </w:pPr>
      <w:r w:rsidRPr="00AB53E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AB53E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r w:rsidRPr="00AB53E9">
        <w:rPr>
          <w:rFonts w:ascii="Arial" w:hAnsi="Arial" w:cs="Arial"/>
          <w:sz w:val="24"/>
          <w:szCs w:val="24"/>
        </w:rPr>
        <w:t xml:space="preserve"> O objeto deverá ser entregue de acordo com o prazo estabelecido na Autorização de Fornecimento.  </w:t>
      </w:r>
    </w:p>
    <w:p w14:paraId="2687BECF" w14:textId="1C3CA92C" w:rsidR="00893C62" w:rsidRPr="00893C62" w:rsidRDefault="00893C62" w:rsidP="00AB53E9">
      <w:pPr>
        <w:pStyle w:val="PargrafodaLista"/>
        <w:numPr>
          <w:ilvl w:val="0"/>
          <w:numId w:val="292"/>
        </w:numPr>
        <w:spacing w:after="0" w:line="360" w:lineRule="auto"/>
        <w:ind w:left="0" w:firstLine="0"/>
        <w:jc w:val="both"/>
        <w:rPr>
          <w:rFonts w:ascii="Arial" w:hAnsi="Arial" w:cs="Arial"/>
          <w:color w:val="000000" w:themeColor="text1"/>
          <w:sz w:val="24"/>
          <w:szCs w:val="24"/>
        </w:rPr>
      </w:pPr>
      <w:r w:rsidRPr="00AB53E9">
        <w:rPr>
          <w:rFonts w:ascii="Arial" w:hAnsi="Arial" w:cs="Arial"/>
          <w:color w:val="000000" w:themeColor="text1"/>
          <w:sz w:val="24"/>
          <w:szCs w:val="24"/>
        </w:rPr>
        <w:t>Local de Entrega:</w:t>
      </w:r>
      <w:r w:rsidRPr="00893C62">
        <w:rPr>
          <w:rFonts w:ascii="Arial" w:hAnsi="Arial" w:cs="Arial"/>
          <w:color w:val="000000" w:themeColor="text1"/>
          <w:sz w:val="24"/>
          <w:szCs w:val="24"/>
        </w:rPr>
        <w:t xml:space="preserve"> O objeto deverá ser entregue com a respectiva nota fiscal nos locais e horários indicados pela Administração no município de Extrema, MG. </w:t>
      </w:r>
    </w:p>
    <w:p w14:paraId="40AFE27E" w14:textId="597BC190" w:rsidR="00893C62" w:rsidRPr="00893C62" w:rsidRDefault="00AB53E9" w:rsidP="00893C62">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j. </w:t>
      </w:r>
      <w:r w:rsidR="00893C62" w:rsidRPr="00893C62">
        <w:rPr>
          <w:rFonts w:ascii="Arial" w:hAnsi="Arial" w:cs="Arial"/>
          <w:bCs/>
          <w:sz w:val="24"/>
          <w:szCs w:val="24"/>
        </w:rPr>
        <w:t xml:space="preserve"> O recebimento provisório ou definitivo não excluirá a responsabilidade civil pela solidez e pela segurança do bem nem a responsabilidade ético-profissional pela perfeita execução do contrato.</w:t>
      </w:r>
    </w:p>
    <w:p w14:paraId="3690C6B4" w14:textId="35C177D6" w:rsidR="00893C62" w:rsidRPr="00893C62" w:rsidRDefault="00AB53E9" w:rsidP="00893C62">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k.</w:t>
      </w:r>
      <w:r w:rsidR="00893C62" w:rsidRPr="00893C62">
        <w:rPr>
          <w:rFonts w:ascii="Arial" w:hAnsi="Arial" w:cs="Arial"/>
          <w:sz w:val="24"/>
          <w:szCs w:val="24"/>
        </w:rPr>
        <w:t xml:space="preserve"> Garantia: Não haverá exigência da garantia da contratação nos termos dos artigos 96 e seguintes da Lei nº 14.133/21.  </w:t>
      </w:r>
    </w:p>
    <w:p w14:paraId="6B23B371" w14:textId="15408AF7" w:rsidR="00893C62" w:rsidRPr="00893C62" w:rsidRDefault="00AB53E9" w:rsidP="00893C62">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w:t>
      </w:r>
      <w:r w:rsidR="00893C62" w:rsidRPr="00893C62">
        <w:rPr>
          <w:rFonts w:ascii="Arial" w:hAnsi="Arial" w:cs="Arial"/>
          <w:color w:val="000000" w:themeColor="text1"/>
          <w:sz w:val="24"/>
          <w:szCs w:val="24"/>
        </w:rPr>
        <w:tab/>
        <w:t xml:space="preserve">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w:t>
      </w:r>
      <w:r w:rsidR="00893C62" w:rsidRPr="00893C62">
        <w:rPr>
          <w:rFonts w:ascii="Arial" w:hAnsi="Arial" w:cs="Arial"/>
          <w:color w:val="000000" w:themeColor="text1"/>
          <w:sz w:val="24"/>
          <w:szCs w:val="24"/>
        </w:rPr>
        <w:lastRenderedPageBreak/>
        <w:t>instrumento, sem prejuízo da rescisão contratual por inexecução total ou parcial do objeto.</w:t>
      </w:r>
    </w:p>
    <w:p w14:paraId="69F8B777" w14:textId="77777777" w:rsidR="00893C62" w:rsidRPr="00893C62" w:rsidRDefault="00893C62" w:rsidP="00893C62">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QUINTA – DO PREÇO.</w:t>
      </w:r>
    </w:p>
    <w:p w14:paraId="6115D4C0"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 xml:space="preserve">5.1 O valor unitário com o fornecimento do presente CONTRATO, e a quantidade estimada para um período de doze meses e também para cinco anos são os estabelecidos na tabela a seguir: </w:t>
      </w:r>
    </w:p>
    <w:tbl>
      <w:tblPr>
        <w:tblStyle w:val="Tabelacomgrade"/>
        <w:tblW w:w="10767" w:type="dxa"/>
        <w:jc w:val="center"/>
        <w:tblLook w:val="04A0" w:firstRow="1" w:lastRow="0" w:firstColumn="1" w:lastColumn="0" w:noHBand="0" w:noVBand="1"/>
      </w:tblPr>
      <w:tblGrid>
        <w:gridCol w:w="850"/>
        <w:gridCol w:w="3119"/>
        <w:gridCol w:w="1252"/>
        <w:gridCol w:w="1110"/>
        <w:gridCol w:w="1470"/>
        <w:gridCol w:w="1483"/>
        <w:gridCol w:w="1483"/>
      </w:tblGrid>
      <w:tr w:rsidR="00AB53E9" w:rsidRPr="00004E4E" w14:paraId="75008075" w14:textId="77777777" w:rsidTr="00D41CAE">
        <w:trPr>
          <w:trHeight w:val="744"/>
          <w:jc w:val="center"/>
        </w:trPr>
        <w:tc>
          <w:tcPr>
            <w:tcW w:w="850" w:type="dxa"/>
            <w:hideMark/>
          </w:tcPr>
          <w:p w14:paraId="6DAFFA29" w14:textId="77777777" w:rsidR="00AB53E9" w:rsidRPr="009C6525" w:rsidRDefault="00AB53E9" w:rsidP="00D41CAE">
            <w:pPr>
              <w:jc w:val="center"/>
              <w:rPr>
                <w:rFonts w:ascii="Arial" w:hAnsi="Arial" w:cs="Arial"/>
                <w:b/>
                <w:bCs/>
                <w:color w:val="000000"/>
                <w:sz w:val="24"/>
                <w:szCs w:val="24"/>
              </w:rPr>
            </w:pPr>
            <w:r w:rsidRPr="009C6525">
              <w:rPr>
                <w:rFonts w:ascii="Arial" w:hAnsi="Arial" w:cs="Arial"/>
                <w:b/>
                <w:bCs/>
                <w:color w:val="000000"/>
                <w:sz w:val="24"/>
                <w:szCs w:val="24"/>
              </w:rPr>
              <w:t>ITEM</w:t>
            </w:r>
          </w:p>
        </w:tc>
        <w:tc>
          <w:tcPr>
            <w:tcW w:w="3119" w:type="dxa"/>
            <w:hideMark/>
          </w:tcPr>
          <w:p w14:paraId="131CE33E" w14:textId="77777777" w:rsidR="00AB53E9" w:rsidRPr="009C6525" w:rsidRDefault="00AB53E9" w:rsidP="00D41CAE">
            <w:pPr>
              <w:jc w:val="center"/>
              <w:rPr>
                <w:rFonts w:ascii="Arial" w:hAnsi="Arial" w:cs="Arial"/>
                <w:b/>
                <w:bCs/>
                <w:color w:val="000000"/>
                <w:sz w:val="24"/>
                <w:szCs w:val="24"/>
              </w:rPr>
            </w:pPr>
            <w:r w:rsidRPr="009C6525">
              <w:rPr>
                <w:rFonts w:ascii="Arial" w:hAnsi="Arial" w:cs="Arial"/>
                <w:b/>
                <w:bCs/>
                <w:color w:val="000000"/>
                <w:sz w:val="24"/>
                <w:szCs w:val="24"/>
              </w:rPr>
              <w:t>DESCRIÇÃO</w:t>
            </w:r>
          </w:p>
        </w:tc>
        <w:tc>
          <w:tcPr>
            <w:tcW w:w="1252" w:type="dxa"/>
            <w:hideMark/>
          </w:tcPr>
          <w:p w14:paraId="56468E2D" w14:textId="77777777" w:rsidR="00AB53E9" w:rsidRPr="009C6525" w:rsidRDefault="00AB53E9" w:rsidP="00D41CAE">
            <w:pPr>
              <w:jc w:val="center"/>
              <w:rPr>
                <w:rFonts w:ascii="Arial" w:hAnsi="Arial" w:cs="Arial"/>
                <w:b/>
                <w:bCs/>
                <w:color w:val="000000"/>
                <w:sz w:val="24"/>
                <w:szCs w:val="24"/>
              </w:rPr>
            </w:pPr>
            <w:r w:rsidRPr="009C6525">
              <w:rPr>
                <w:rFonts w:ascii="Arial" w:hAnsi="Arial" w:cs="Arial"/>
                <w:b/>
                <w:bCs/>
                <w:color w:val="000000"/>
                <w:sz w:val="24"/>
                <w:szCs w:val="24"/>
              </w:rPr>
              <w:t>VALOR UNIT.</w:t>
            </w:r>
          </w:p>
        </w:tc>
        <w:tc>
          <w:tcPr>
            <w:tcW w:w="1110" w:type="dxa"/>
          </w:tcPr>
          <w:p w14:paraId="6BC92737" w14:textId="77777777" w:rsidR="00AB53E9" w:rsidRPr="009C6525" w:rsidRDefault="00AB53E9" w:rsidP="00D41CAE">
            <w:pPr>
              <w:jc w:val="center"/>
              <w:rPr>
                <w:rFonts w:ascii="Arial" w:hAnsi="Arial" w:cs="Arial"/>
                <w:b/>
                <w:bCs/>
                <w:color w:val="000000"/>
                <w:sz w:val="24"/>
                <w:szCs w:val="24"/>
              </w:rPr>
            </w:pPr>
            <w:r>
              <w:rPr>
                <w:rFonts w:ascii="Arial" w:hAnsi="Arial" w:cs="Arial"/>
                <w:b/>
                <w:bCs/>
                <w:color w:val="000000"/>
                <w:sz w:val="24"/>
                <w:szCs w:val="24"/>
              </w:rPr>
              <w:t>MARCA</w:t>
            </w:r>
          </w:p>
        </w:tc>
        <w:tc>
          <w:tcPr>
            <w:tcW w:w="1470" w:type="dxa"/>
            <w:hideMark/>
          </w:tcPr>
          <w:p w14:paraId="1EF26524" w14:textId="77777777" w:rsidR="00AB53E9" w:rsidRPr="009C6525" w:rsidRDefault="00AB53E9" w:rsidP="00D41CAE">
            <w:pPr>
              <w:jc w:val="center"/>
              <w:rPr>
                <w:rFonts w:ascii="Arial" w:hAnsi="Arial" w:cs="Arial"/>
                <w:b/>
                <w:bCs/>
                <w:color w:val="000000"/>
                <w:sz w:val="24"/>
                <w:szCs w:val="24"/>
              </w:rPr>
            </w:pPr>
            <w:r w:rsidRPr="009C6525">
              <w:rPr>
                <w:rFonts w:ascii="Arial" w:hAnsi="Arial" w:cs="Arial"/>
                <w:b/>
                <w:bCs/>
                <w:color w:val="000000"/>
                <w:sz w:val="24"/>
                <w:szCs w:val="24"/>
              </w:rPr>
              <w:t>QUANT. ESTIMADA ANUAL</w:t>
            </w:r>
          </w:p>
        </w:tc>
        <w:tc>
          <w:tcPr>
            <w:tcW w:w="1483" w:type="dxa"/>
            <w:hideMark/>
          </w:tcPr>
          <w:p w14:paraId="541EC8CE" w14:textId="77777777" w:rsidR="00AB53E9" w:rsidRPr="009C6525" w:rsidRDefault="00AB53E9" w:rsidP="00D41CAE">
            <w:pPr>
              <w:jc w:val="center"/>
              <w:rPr>
                <w:rFonts w:ascii="Arial" w:hAnsi="Arial" w:cs="Arial"/>
                <w:b/>
                <w:bCs/>
                <w:color w:val="000000"/>
                <w:sz w:val="24"/>
                <w:szCs w:val="24"/>
              </w:rPr>
            </w:pPr>
            <w:r w:rsidRPr="009C6525">
              <w:rPr>
                <w:rFonts w:ascii="Arial" w:hAnsi="Arial" w:cs="Arial"/>
                <w:b/>
                <w:bCs/>
                <w:color w:val="000000"/>
                <w:sz w:val="24"/>
                <w:szCs w:val="24"/>
              </w:rPr>
              <w:t>VALOR GLOBAL ESTIMADO PARA 12 MESES</w:t>
            </w:r>
          </w:p>
        </w:tc>
        <w:tc>
          <w:tcPr>
            <w:tcW w:w="1483" w:type="dxa"/>
          </w:tcPr>
          <w:p w14:paraId="3C0A5F8D" w14:textId="77777777" w:rsidR="00AB53E9" w:rsidRPr="009C6525" w:rsidRDefault="00AB53E9" w:rsidP="00D41CAE">
            <w:pPr>
              <w:jc w:val="center"/>
              <w:rPr>
                <w:rFonts w:ascii="Arial" w:hAnsi="Arial" w:cs="Arial"/>
                <w:b/>
                <w:bCs/>
                <w:color w:val="000000"/>
                <w:sz w:val="24"/>
                <w:szCs w:val="24"/>
              </w:rPr>
            </w:pPr>
            <w:r w:rsidRPr="009C6525">
              <w:rPr>
                <w:rFonts w:ascii="Arial" w:hAnsi="Arial" w:cs="Arial"/>
                <w:b/>
                <w:bCs/>
                <w:color w:val="000000"/>
                <w:sz w:val="24"/>
                <w:szCs w:val="24"/>
              </w:rPr>
              <w:t>VALOR GLOBAL ESTIMADO PARA 60 MESES</w:t>
            </w:r>
          </w:p>
        </w:tc>
      </w:tr>
      <w:tr w:rsidR="00AB53E9" w:rsidRPr="00004E4E" w14:paraId="330DC654" w14:textId="77777777" w:rsidTr="00D41CAE">
        <w:trPr>
          <w:trHeight w:val="1452"/>
          <w:jc w:val="center"/>
        </w:trPr>
        <w:tc>
          <w:tcPr>
            <w:tcW w:w="850" w:type="dxa"/>
            <w:hideMark/>
          </w:tcPr>
          <w:p w14:paraId="2F4CF959" w14:textId="77777777" w:rsidR="00AB53E9" w:rsidRPr="009C6525" w:rsidRDefault="00AB53E9" w:rsidP="00D41CAE">
            <w:pPr>
              <w:jc w:val="center"/>
              <w:rPr>
                <w:rFonts w:ascii="Arial" w:hAnsi="Arial" w:cs="Arial"/>
                <w:color w:val="000000"/>
                <w:sz w:val="24"/>
                <w:szCs w:val="24"/>
              </w:rPr>
            </w:pPr>
            <w:r w:rsidRPr="009C6525">
              <w:rPr>
                <w:rFonts w:ascii="Arial" w:hAnsi="Arial" w:cs="Arial"/>
                <w:color w:val="000000"/>
                <w:sz w:val="24"/>
                <w:szCs w:val="24"/>
              </w:rPr>
              <w:t>01</w:t>
            </w:r>
          </w:p>
        </w:tc>
        <w:tc>
          <w:tcPr>
            <w:tcW w:w="3119" w:type="dxa"/>
            <w:hideMark/>
          </w:tcPr>
          <w:p w14:paraId="37069417" w14:textId="77777777" w:rsidR="00AB53E9" w:rsidRPr="009C6525" w:rsidRDefault="00AB53E9" w:rsidP="00D41CAE">
            <w:pPr>
              <w:jc w:val="both"/>
              <w:rPr>
                <w:rFonts w:ascii="Arial" w:hAnsi="Arial" w:cs="Arial"/>
                <w:color w:val="000000"/>
                <w:sz w:val="24"/>
                <w:szCs w:val="24"/>
              </w:rPr>
            </w:pPr>
            <w:r w:rsidRPr="009C6525">
              <w:rPr>
                <w:rFonts w:ascii="Arial" w:hAnsi="Arial" w:cs="Arial"/>
                <w:b/>
                <w:bCs/>
                <w:color w:val="000000"/>
                <w:sz w:val="24"/>
                <w:szCs w:val="24"/>
              </w:rPr>
              <w:t xml:space="preserve">Manteiga de primeira qualidade com sal. Pote de 500g cada.     </w:t>
            </w:r>
            <w:r w:rsidRPr="009C6525">
              <w:rPr>
                <w:rFonts w:ascii="Arial" w:hAnsi="Arial" w:cs="Arial"/>
                <w:color w:val="000000"/>
                <w:sz w:val="24"/>
                <w:szCs w:val="24"/>
              </w:rPr>
              <w:t xml:space="preserve">                                             Manteiga produzida exclusivamente a partir de creme de leite pasteurizado, com adição de sal, não contendo gordura vegetal ou qualquer outro tipo de gordura adicionada.</w:t>
            </w:r>
          </w:p>
        </w:tc>
        <w:tc>
          <w:tcPr>
            <w:tcW w:w="1252" w:type="dxa"/>
            <w:noWrap/>
            <w:hideMark/>
          </w:tcPr>
          <w:p w14:paraId="126BF825" w14:textId="77777777" w:rsidR="00AB53E9" w:rsidRPr="009C6525" w:rsidRDefault="00AB53E9" w:rsidP="00D41CAE">
            <w:pPr>
              <w:jc w:val="center"/>
              <w:rPr>
                <w:rFonts w:ascii="Arial" w:hAnsi="Arial" w:cs="Arial"/>
                <w:color w:val="000000"/>
                <w:sz w:val="24"/>
                <w:szCs w:val="24"/>
              </w:rPr>
            </w:pPr>
          </w:p>
        </w:tc>
        <w:tc>
          <w:tcPr>
            <w:tcW w:w="1110" w:type="dxa"/>
          </w:tcPr>
          <w:p w14:paraId="531B6959" w14:textId="77777777" w:rsidR="00AB53E9" w:rsidRPr="009C6525" w:rsidRDefault="00AB53E9" w:rsidP="00D41CAE">
            <w:pPr>
              <w:jc w:val="center"/>
              <w:rPr>
                <w:rFonts w:ascii="Arial" w:hAnsi="Arial" w:cs="Arial"/>
                <w:color w:val="000000"/>
                <w:sz w:val="24"/>
                <w:szCs w:val="24"/>
              </w:rPr>
            </w:pPr>
          </w:p>
        </w:tc>
        <w:tc>
          <w:tcPr>
            <w:tcW w:w="1470" w:type="dxa"/>
            <w:hideMark/>
          </w:tcPr>
          <w:p w14:paraId="5DA5673A" w14:textId="77777777" w:rsidR="00AB53E9" w:rsidRPr="009C6525" w:rsidRDefault="00AB53E9" w:rsidP="00D41CAE">
            <w:pPr>
              <w:jc w:val="center"/>
              <w:rPr>
                <w:rFonts w:ascii="Arial" w:hAnsi="Arial" w:cs="Arial"/>
                <w:color w:val="000000"/>
                <w:sz w:val="24"/>
                <w:szCs w:val="24"/>
              </w:rPr>
            </w:pPr>
            <w:r w:rsidRPr="009C6525">
              <w:rPr>
                <w:rFonts w:ascii="Arial" w:hAnsi="Arial" w:cs="Arial"/>
                <w:color w:val="000000"/>
                <w:sz w:val="24"/>
                <w:szCs w:val="24"/>
              </w:rPr>
              <w:t>200 potes de 500g cada</w:t>
            </w:r>
          </w:p>
        </w:tc>
        <w:tc>
          <w:tcPr>
            <w:tcW w:w="1483" w:type="dxa"/>
            <w:noWrap/>
            <w:hideMark/>
          </w:tcPr>
          <w:p w14:paraId="2D760B7D" w14:textId="77777777" w:rsidR="00AB53E9" w:rsidRPr="009C6525" w:rsidRDefault="00AB53E9" w:rsidP="00D41CAE">
            <w:pPr>
              <w:jc w:val="center"/>
              <w:rPr>
                <w:rFonts w:ascii="Arial" w:hAnsi="Arial" w:cs="Arial"/>
                <w:color w:val="000000"/>
                <w:sz w:val="24"/>
                <w:szCs w:val="24"/>
              </w:rPr>
            </w:pPr>
          </w:p>
        </w:tc>
        <w:tc>
          <w:tcPr>
            <w:tcW w:w="1483" w:type="dxa"/>
          </w:tcPr>
          <w:p w14:paraId="24A39813" w14:textId="77777777" w:rsidR="00AB53E9" w:rsidRPr="009C6525" w:rsidRDefault="00AB53E9" w:rsidP="00D41CAE">
            <w:pPr>
              <w:jc w:val="center"/>
              <w:rPr>
                <w:rFonts w:ascii="Arial" w:hAnsi="Arial" w:cs="Arial"/>
                <w:color w:val="000000"/>
                <w:sz w:val="24"/>
                <w:szCs w:val="24"/>
              </w:rPr>
            </w:pPr>
          </w:p>
        </w:tc>
      </w:tr>
    </w:tbl>
    <w:p w14:paraId="0F172BBA" w14:textId="77777777" w:rsidR="00893C62" w:rsidRPr="00893C62" w:rsidRDefault="00893C62" w:rsidP="00893C62">
      <w:pPr>
        <w:spacing w:line="360" w:lineRule="auto"/>
        <w:jc w:val="both"/>
        <w:rPr>
          <w:rFonts w:ascii="Arial" w:hAnsi="Arial" w:cs="Arial"/>
          <w:color w:val="000000" w:themeColor="text1"/>
          <w:sz w:val="24"/>
          <w:szCs w:val="24"/>
        </w:rPr>
      </w:pPr>
    </w:p>
    <w:p w14:paraId="06F538A5"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eastAsia="Calibri" w:hAnsi="Arial" w:cs="Arial"/>
          <w:color w:val="000000" w:themeColor="text1"/>
          <w:sz w:val="24"/>
          <w:szCs w:val="24"/>
        </w:rPr>
        <w:t xml:space="preserve">5.2 O valor global estimado do presente contrato é de R$ </w:t>
      </w:r>
      <w:proofErr w:type="gramStart"/>
      <w:r w:rsidRPr="00893C62">
        <w:rPr>
          <w:rFonts w:ascii="Arial" w:eastAsia="Calibri" w:hAnsi="Arial" w:cs="Arial"/>
          <w:color w:val="000000" w:themeColor="text1"/>
          <w:sz w:val="24"/>
          <w:szCs w:val="24"/>
        </w:rPr>
        <w:t>XXX.XXX,XX</w:t>
      </w:r>
      <w:proofErr w:type="gramEnd"/>
      <w:r w:rsidRPr="00893C62">
        <w:rPr>
          <w:rFonts w:ascii="Arial" w:eastAsia="Calibri" w:hAnsi="Arial" w:cs="Arial"/>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 </w:t>
      </w:r>
    </w:p>
    <w:p w14:paraId="4D741AAC"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eastAsia="Calibri" w:hAnsi="Arial" w:cs="Arial"/>
          <w:color w:val="000000" w:themeColor="text1"/>
          <w:sz w:val="24"/>
          <w:szCs w:val="24"/>
        </w:rPr>
        <w:t>5.3 O pagamento será efetuado por entrega conforme o efetivo fornecimento, condicionado à apresentação da nota fiscal e atesto do setor competente.</w:t>
      </w:r>
    </w:p>
    <w:p w14:paraId="246F06F8"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eastAsia="Calibri" w:hAnsi="Arial" w:cs="Arial"/>
          <w:color w:val="000000" w:themeColor="text1"/>
          <w:sz w:val="24"/>
          <w:szCs w:val="24"/>
        </w:rPr>
        <w:t>5.4 O valor global ora estimado não implica obrigação de consumo integral, devendo o pagamento restringir-se ao quantitativo efetivamente fornecido, respeitado o limite máximo contratual.</w:t>
      </w:r>
    </w:p>
    <w:p w14:paraId="526B19F4" w14:textId="77777777" w:rsidR="00893C62" w:rsidRPr="00893C62" w:rsidRDefault="00893C62" w:rsidP="00893C62">
      <w:pPr>
        <w:spacing w:line="360" w:lineRule="auto"/>
        <w:jc w:val="both"/>
        <w:rPr>
          <w:rFonts w:ascii="Arial" w:eastAsia="Calibri" w:hAnsi="Arial" w:cs="Arial"/>
          <w:color w:val="000000" w:themeColor="text1"/>
          <w:sz w:val="24"/>
          <w:szCs w:val="24"/>
        </w:rPr>
      </w:pPr>
    </w:p>
    <w:p w14:paraId="71CF98E1" w14:textId="77777777" w:rsidR="00893C62" w:rsidRPr="00893C62" w:rsidRDefault="00893C62" w:rsidP="00893C62">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lastRenderedPageBreak/>
        <w:t>6 CLÁUSULA SEXTA – CRITÉRIOS DE MEDIÇÃO E DE PAGAMENTO (OS CRITÉRIOS E A PERIODICIDADE DA MEDIÇÃO E O PRAZO PARA LIQUIDAÇÃO E PARA PAGAMENTO).</w:t>
      </w:r>
    </w:p>
    <w:p w14:paraId="4428D784" w14:textId="77777777" w:rsidR="00893C62" w:rsidRPr="00893C62" w:rsidRDefault="00893C62" w:rsidP="00893C62">
      <w:pPr>
        <w:keepNext/>
        <w:keepLines/>
        <w:tabs>
          <w:tab w:val="left" w:pos="567"/>
        </w:tabs>
        <w:spacing w:line="360" w:lineRule="auto"/>
        <w:ind w:left="360"/>
        <w:jc w:val="both"/>
        <w:outlineLvl w:val="0"/>
        <w:rPr>
          <w:rFonts w:ascii="Arial" w:eastAsiaTheme="majorEastAsia" w:hAnsi="Arial" w:cs="Arial"/>
          <w:b/>
          <w:bCs/>
          <w:color w:val="000000" w:themeColor="text1"/>
          <w:sz w:val="24"/>
          <w:szCs w:val="24"/>
        </w:rPr>
      </w:pPr>
    </w:p>
    <w:p w14:paraId="6DE0AC75" w14:textId="77777777" w:rsidR="00893C62" w:rsidRPr="00893C62" w:rsidRDefault="00893C62" w:rsidP="00893C62">
      <w:pPr>
        <w:spacing w:line="360" w:lineRule="auto"/>
        <w:rPr>
          <w:rFonts w:ascii="Arial" w:hAnsi="Arial" w:cs="Arial"/>
          <w:b/>
          <w:bCs/>
          <w:sz w:val="24"/>
          <w:szCs w:val="24"/>
        </w:rPr>
      </w:pPr>
      <w:r w:rsidRPr="00893C62">
        <w:rPr>
          <w:rFonts w:ascii="Arial" w:hAnsi="Arial" w:cs="Arial"/>
          <w:b/>
          <w:bCs/>
          <w:sz w:val="24"/>
          <w:szCs w:val="24"/>
        </w:rPr>
        <w:t>Recebimento</w:t>
      </w:r>
    </w:p>
    <w:p w14:paraId="5F44E59C"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color w:val="000000" w:themeColor="text1"/>
          <w:sz w:val="24"/>
          <w:szCs w:val="24"/>
        </w:rPr>
      </w:pPr>
      <w:r w:rsidRPr="00893C62">
        <w:rPr>
          <w:rFonts w:ascii="Arial" w:eastAsia="Arial Unicode MS" w:hAnsi="Arial" w:cs="Arial"/>
          <w:color w:val="000000" w:themeColor="text1"/>
          <w:sz w:val="24"/>
          <w:szCs w:val="24"/>
        </w:rPr>
        <w:t>O pagamento somente será realizado, com base no objeto efetivamente entregue e realizado nas condições estabelecidas. A pontualidade constitui condição essencial do ajuste: entregas fora do horário fixado não serão toleradas e poderão ser recusadas total ou parcialmente, sem ônus para a CONTRATANTE, facultada a aplicação das penalidades cabíveis. O risco e a logística de transporte são de responsabilidade integral da CONTRATADA.</w:t>
      </w:r>
    </w:p>
    <w:p w14:paraId="71297B18"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color w:val="000000" w:themeColor="text1"/>
          <w:sz w:val="24"/>
          <w:szCs w:val="24"/>
        </w:rPr>
      </w:pPr>
      <w:r w:rsidRPr="00893C62">
        <w:rPr>
          <w:rFonts w:ascii="Arial" w:eastAsia="Arial Unicode MS" w:hAnsi="Arial" w:cs="Arial"/>
          <w:bCs/>
          <w:color w:val="000000" w:themeColor="text1"/>
          <w:sz w:val="24"/>
          <w:szCs w:val="24"/>
        </w:rPr>
        <w:t xml:space="preserve">No caso de controvérsia sobre a entrega do objeto o mesmo poderá ser rejeitado pelo almoxarife. </w:t>
      </w:r>
    </w:p>
    <w:p w14:paraId="5F64375C"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color w:val="000000" w:themeColor="text1"/>
          <w:sz w:val="24"/>
          <w:szCs w:val="24"/>
        </w:rPr>
      </w:pPr>
      <w:r w:rsidRPr="00893C62">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2ACB724" w14:textId="77777777" w:rsidR="00893C62" w:rsidRPr="00893C62" w:rsidRDefault="00893C62" w:rsidP="00893C62">
      <w:pPr>
        <w:keepNext/>
        <w:keepLines/>
        <w:tabs>
          <w:tab w:val="left" w:pos="567"/>
        </w:tabs>
        <w:spacing w:line="360" w:lineRule="auto"/>
        <w:ind w:left="357"/>
        <w:jc w:val="both"/>
        <w:outlineLvl w:val="1"/>
        <w:rPr>
          <w:rFonts w:ascii="Arial" w:eastAsiaTheme="majorEastAsia" w:hAnsi="Arial" w:cs="Arial"/>
          <w:b/>
          <w:bCs/>
          <w:sz w:val="24"/>
          <w:szCs w:val="24"/>
        </w:rPr>
      </w:pPr>
      <w:r w:rsidRPr="00893C62">
        <w:rPr>
          <w:rFonts w:ascii="Arial" w:eastAsiaTheme="majorEastAsia" w:hAnsi="Arial" w:cs="Arial"/>
          <w:b/>
          <w:bCs/>
          <w:sz w:val="24"/>
          <w:szCs w:val="24"/>
        </w:rPr>
        <w:t>Liquidação</w:t>
      </w:r>
    </w:p>
    <w:p w14:paraId="56FA9713"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829A2D" w14:textId="77777777" w:rsidR="00893C62" w:rsidRPr="00893C62" w:rsidRDefault="00893C62" w:rsidP="00893C62">
      <w:pPr>
        <w:numPr>
          <w:ilvl w:val="2"/>
          <w:numId w:val="35"/>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3B61AE3A"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2D65C6E8" w14:textId="77777777" w:rsidR="00893C62" w:rsidRPr="00893C62" w:rsidRDefault="00893C62" w:rsidP="00893C62">
      <w:pPr>
        <w:numPr>
          <w:ilvl w:val="0"/>
          <w:numId w:val="6"/>
        </w:numPr>
        <w:suppressAutoHyphens/>
        <w:spacing w:after="0" w:line="360" w:lineRule="auto"/>
        <w:ind w:left="0" w:firstLine="0"/>
        <w:contextualSpacing/>
        <w:jc w:val="both"/>
        <w:rPr>
          <w:rFonts w:ascii="Arial" w:hAnsi="Arial" w:cs="Arial"/>
          <w:color w:val="000000"/>
          <w:sz w:val="24"/>
          <w:szCs w:val="24"/>
        </w:rPr>
      </w:pPr>
      <w:r w:rsidRPr="00893C62">
        <w:rPr>
          <w:rFonts w:ascii="Arial" w:hAnsi="Arial" w:cs="Arial"/>
          <w:color w:val="000000"/>
          <w:sz w:val="24"/>
          <w:szCs w:val="24"/>
        </w:rPr>
        <w:t xml:space="preserve">a data da emissão; </w:t>
      </w:r>
    </w:p>
    <w:p w14:paraId="348C71F9" w14:textId="77777777" w:rsidR="00893C62" w:rsidRPr="00893C62" w:rsidRDefault="00893C62" w:rsidP="00893C62">
      <w:pPr>
        <w:numPr>
          <w:ilvl w:val="0"/>
          <w:numId w:val="6"/>
        </w:numPr>
        <w:suppressAutoHyphens/>
        <w:spacing w:after="0" w:line="360" w:lineRule="auto"/>
        <w:ind w:left="0" w:firstLine="0"/>
        <w:contextualSpacing/>
        <w:jc w:val="both"/>
        <w:rPr>
          <w:rFonts w:ascii="Arial" w:hAnsi="Arial" w:cs="Arial"/>
          <w:color w:val="000000"/>
          <w:sz w:val="24"/>
          <w:szCs w:val="24"/>
        </w:rPr>
      </w:pPr>
      <w:r w:rsidRPr="00893C62">
        <w:rPr>
          <w:rFonts w:ascii="Arial" w:hAnsi="Arial" w:cs="Arial"/>
          <w:color w:val="000000"/>
          <w:sz w:val="24"/>
          <w:szCs w:val="24"/>
        </w:rPr>
        <w:t xml:space="preserve">os dados do contrato e do órgão contratante; </w:t>
      </w:r>
    </w:p>
    <w:p w14:paraId="0AFD2012" w14:textId="77777777" w:rsidR="00893C62" w:rsidRPr="00893C62" w:rsidRDefault="00893C62" w:rsidP="00893C62">
      <w:pPr>
        <w:numPr>
          <w:ilvl w:val="0"/>
          <w:numId w:val="6"/>
        </w:numPr>
        <w:suppressAutoHyphens/>
        <w:spacing w:after="0" w:line="360" w:lineRule="auto"/>
        <w:ind w:left="0" w:firstLine="0"/>
        <w:contextualSpacing/>
        <w:jc w:val="both"/>
        <w:rPr>
          <w:rFonts w:ascii="Arial" w:hAnsi="Arial" w:cs="Arial"/>
          <w:color w:val="000000"/>
          <w:sz w:val="24"/>
          <w:szCs w:val="24"/>
        </w:rPr>
      </w:pPr>
      <w:r w:rsidRPr="00893C62">
        <w:rPr>
          <w:rFonts w:ascii="Arial" w:hAnsi="Arial" w:cs="Arial"/>
          <w:color w:val="000000"/>
          <w:sz w:val="24"/>
          <w:szCs w:val="24"/>
        </w:rPr>
        <w:t xml:space="preserve">o período respectivo de execução do contrato; </w:t>
      </w:r>
    </w:p>
    <w:p w14:paraId="2BC41860" w14:textId="77777777" w:rsidR="00893C62" w:rsidRPr="00893C62" w:rsidRDefault="00893C62" w:rsidP="00893C62">
      <w:pPr>
        <w:numPr>
          <w:ilvl w:val="0"/>
          <w:numId w:val="6"/>
        </w:numPr>
        <w:suppressAutoHyphens/>
        <w:spacing w:after="0" w:line="360" w:lineRule="auto"/>
        <w:ind w:left="0" w:firstLine="0"/>
        <w:contextualSpacing/>
        <w:jc w:val="both"/>
        <w:rPr>
          <w:rFonts w:ascii="Arial" w:hAnsi="Arial" w:cs="Arial"/>
          <w:color w:val="000000"/>
          <w:sz w:val="24"/>
          <w:szCs w:val="24"/>
        </w:rPr>
      </w:pPr>
      <w:r w:rsidRPr="00893C62">
        <w:rPr>
          <w:rFonts w:ascii="Arial" w:hAnsi="Arial" w:cs="Arial"/>
          <w:color w:val="000000"/>
          <w:sz w:val="24"/>
          <w:szCs w:val="24"/>
        </w:rPr>
        <w:lastRenderedPageBreak/>
        <w:t xml:space="preserve">o valor a pagar; e </w:t>
      </w:r>
    </w:p>
    <w:p w14:paraId="1CE7D971" w14:textId="77777777" w:rsidR="00893C62" w:rsidRPr="00893C62" w:rsidRDefault="00893C62" w:rsidP="00893C62">
      <w:pPr>
        <w:numPr>
          <w:ilvl w:val="0"/>
          <w:numId w:val="6"/>
        </w:numPr>
        <w:suppressAutoHyphens/>
        <w:spacing w:after="0" w:line="360" w:lineRule="auto"/>
        <w:ind w:left="0" w:firstLine="0"/>
        <w:contextualSpacing/>
        <w:jc w:val="both"/>
        <w:rPr>
          <w:rFonts w:ascii="Arial" w:hAnsi="Arial" w:cs="Arial"/>
          <w:color w:val="000000"/>
          <w:sz w:val="24"/>
          <w:szCs w:val="24"/>
        </w:rPr>
      </w:pPr>
      <w:r w:rsidRPr="00893C62">
        <w:rPr>
          <w:rFonts w:ascii="Arial" w:hAnsi="Arial" w:cs="Arial"/>
          <w:color w:val="000000"/>
          <w:sz w:val="24"/>
          <w:szCs w:val="24"/>
        </w:rPr>
        <w:t>eventual destaque do valor de retenções tributárias cabíveis.</w:t>
      </w:r>
    </w:p>
    <w:p w14:paraId="058D913B"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Calibri" w:hAnsi="Arial" w:cs="Arial"/>
          <w:sz w:val="24"/>
          <w:szCs w:val="24"/>
        </w:rPr>
        <w:t xml:space="preserve"> Havendo erro na apresentação da nota fiscal ou instrumento de cobrança equivalente, ou circunstância que impeça a </w:t>
      </w:r>
      <w:r w:rsidRPr="00893C62">
        <w:rPr>
          <w:rFonts w:ascii="Arial" w:eastAsia="Arial Unicode MS" w:hAnsi="Arial" w:cs="Arial"/>
          <w:sz w:val="24"/>
          <w:szCs w:val="24"/>
        </w:rPr>
        <w:t>liquidação da despesa, esta ficará sobrestada até que o contratado providencie as medidas saneadoras, reiniciando-se o prazo após a comprovação da regularização da situação, sem ônus ao contratante;</w:t>
      </w:r>
    </w:p>
    <w:p w14:paraId="23093B5C"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 A nota fiscal ou instrumento de cobrança equivalente deverá ser obrigatoriamente acompanhado da comprovação da regularidade fiscal.</w:t>
      </w:r>
    </w:p>
    <w:p w14:paraId="3436F15E"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AD67EC9"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1CAC47A"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AE065E4"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3DB1D969" w14:textId="77777777" w:rsidR="00893C62" w:rsidRPr="00893C62" w:rsidRDefault="00893C62" w:rsidP="00893C62">
      <w:pPr>
        <w:keepNext/>
        <w:keepLines/>
        <w:tabs>
          <w:tab w:val="left" w:pos="567"/>
        </w:tabs>
        <w:spacing w:line="360" w:lineRule="auto"/>
        <w:ind w:left="357"/>
        <w:jc w:val="both"/>
        <w:outlineLvl w:val="1"/>
        <w:rPr>
          <w:rFonts w:ascii="Arial" w:eastAsiaTheme="majorEastAsia" w:hAnsi="Arial" w:cs="Arial"/>
          <w:b/>
          <w:bCs/>
          <w:sz w:val="24"/>
          <w:szCs w:val="24"/>
        </w:rPr>
      </w:pPr>
      <w:r w:rsidRPr="00893C62">
        <w:rPr>
          <w:rFonts w:ascii="Arial" w:eastAsiaTheme="majorEastAsia" w:hAnsi="Arial" w:cs="Arial"/>
          <w:b/>
          <w:bCs/>
          <w:sz w:val="24"/>
          <w:szCs w:val="24"/>
        </w:rPr>
        <w:t>Prazo de pagamento</w:t>
      </w:r>
    </w:p>
    <w:p w14:paraId="6AEE551A"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O pagamento será efetuado no prazo de até 10 (dez) dias úteis contados da finalização da liquidação da despesa.</w:t>
      </w:r>
    </w:p>
    <w:p w14:paraId="5443BCFB"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color w:val="000000" w:themeColor="text1"/>
          <w:sz w:val="24"/>
          <w:szCs w:val="24"/>
        </w:rPr>
      </w:pPr>
      <w:r w:rsidRPr="00893C62">
        <w:rPr>
          <w:rFonts w:ascii="Arial" w:eastAsia="Arial Unicode MS" w:hAnsi="Arial" w:cs="Arial"/>
          <w:sz w:val="24"/>
          <w:szCs w:val="24"/>
        </w:rPr>
        <w:t xml:space="preserve">No caso de atraso pelo Contratante, os valores devidos ao contratado serão atualizados monetariamente entre o termo final do prazo de pagamento </w:t>
      </w:r>
      <w:r w:rsidRPr="00893C62">
        <w:rPr>
          <w:rFonts w:ascii="Arial" w:eastAsia="Arial Unicode MS" w:hAnsi="Arial" w:cs="Arial"/>
          <w:sz w:val="24"/>
          <w:szCs w:val="24"/>
        </w:rPr>
        <w:lastRenderedPageBreak/>
        <w:t xml:space="preserve">até a data de sua efetiva realização, mediante aplicação do índice de correção monetária </w:t>
      </w:r>
      <w:r w:rsidRPr="00893C62">
        <w:rPr>
          <w:rFonts w:ascii="Arial" w:eastAsia="Arial Unicode MS" w:hAnsi="Arial" w:cs="Arial"/>
          <w:color w:val="000000" w:themeColor="text1"/>
          <w:sz w:val="24"/>
          <w:szCs w:val="24"/>
        </w:rPr>
        <w:t>IPCA - Índice Nacional de Preços ao Consumidor Amplo – IBGE.</w:t>
      </w:r>
    </w:p>
    <w:p w14:paraId="45B5D0CF" w14:textId="77777777" w:rsidR="00893C62" w:rsidRPr="00893C62" w:rsidRDefault="00893C62" w:rsidP="00893C62">
      <w:pPr>
        <w:keepNext/>
        <w:keepLines/>
        <w:tabs>
          <w:tab w:val="left" w:pos="567"/>
        </w:tabs>
        <w:spacing w:line="360" w:lineRule="auto"/>
        <w:ind w:left="357"/>
        <w:jc w:val="both"/>
        <w:outlineLvl w:val="1"/>
        <w:rPr>
          <w:rFonts w:ascii="Arial" w:eastAsiaTheme="majorEastAsia" w:hAnsi="Arial" w:cs="Arial"/>
          <w:b/>
          <w:bCs/>
          <w:sz w:val="24"/>
          <w:szCs w:val="24"/>
        </w:rPr>
      </w:pPr>
      <w:r w:rsidRPr="00893C62">
        <w:rPr>
          <w:rFonts w:ascii="Arial" w:eastAsiaTheme="majorEastAsia" w:hAnsi="Arial" w:cs="Arial"/>
          <w:b/>
          <w:bCs/>
          <w:sz w:val="24"/>
          <w:szCs w:val="24"/>
        </w:rPr>
        <w:t>Forma de pagamento</w:t>
      </w:r>
    </w:p>
    <w:p w14:paraId="6B18770E"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249C3678"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Quando do pagamento, será efetuada a retenção tributária prevista na legislação aplicável.</w:t>
      </w:r>
    </w:p>
    <w:p w14:paraId="17E2601B" w14:textId="77777777" w:rsidR="00893C62" w:rsidRPr="00893C62" w:rsidRDefault="00893C62" w:rsidP="00893C62">
      <w:pPr>
        <w:numPr>
          <w:ilvl w:val="2"/>
          <w:numId w:val="35"/>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628D9C5C"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DB46A3C" w14:textId="77777777" w:rsidR="00893C62" w:rsidRPr="00893C62" w:rsidRDefault="00893C62" w:rsidP="00893C62">
      <w:pPr>
        <w:numPr>
          <w:ilvl w:val="1"/>
          <w:numId w:val="3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Não será admitida a antecipação de pagamento. </w:t>
      </w:r>
    </w:p>
    <w:p w14:paraId="3D5C6074" w14:textId="77777777" w:rsidR="00893C62" w:rsidRPr="00893C62" w:rsidRDefault="00893C62" w:rsidP="00893C62">
      <w:pPr>
        <w:spacing w:line="360" w:lineRule="auto"/>
        <w:jc w:val="both"/>
        <w:rPr>
          <w:rFonts w:ascii="Arial" w:eastAsia="Arial Unicode MS" w:hAnsi="Arial" w:cs="Arial"/>
          <w:sz w:val="24"/>
          <w:szCs w:val="24"/>
        </w:rPr>
      </w:pPr>
    </w:p>
    <w:p w14:paraId="1BED2845" w14:textId="77777777" w:rsidR="00893C62" w:rsidRPr="00893C62" w:rsidRDefault="00893C62" w:rsidP="00893C62">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SÉTIMA – DO REGIME ESPECIAL.</w:t>
      </w:r>
    </w:p>
    <w:p w14:paraId="742EA8A5" w14:textId="77777777" w:rsidR="00893C62" w:rsidRPr="00893C62" w:rsidRDefault="00893C62" w:rsidP="00893C62">
      <w:pPr>
        <w:spacing w:line="360" w:lineRule="auto"/>
        <w:rPr>
          <w:rFonts w:ascii="Arial" w:hAnsi="Arial" w:cs="Arial"/>
          <w:color w:val="000000" w:themeColor="text1"/>
          <w:sz w:val="24"/>
          <w:szCs w:val="24"/>
        </w:rPr>
      </w:pPr>
    </w:p>
    <w:p w14:paraId="3D08AA04" w14:textId="77777777" w:rsidR="00893C62" w:rsidRPr="00893C62" w:rsidRDefault="00893C62" w:rsidP="00893C62">
      <w:pPr>
        <w:numPr>
          <w:ilvl w:val="1"/>
          <w:numId w:val="25"/>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06F40D6" w14:textId="77777777" w:rsidR="00893C62" w:rsidRPr="00893C62" w:rsidRDefault="00893C62" w:rsidP="00893C62">
      <w:pPr>
        <w:spacing w:line="360" w:lineRule="auto"/>
        <w:jc w:val="both"/>
        <w:rPr>
          <w:rFonts w:ascii="Arial" w:eastAsia="Arial Unicode MS" w:hAnsi="Arial" w:cs="Arial"/>
          <w:sz w:val="24"/>
          <w:szCs w:val="24"/>
        </w:rPr>
      </w:pPr>
    </w:p>
    <w:p w14:paraId="1716FC01" w14:textId="77777777" w:rsidR="00893C62" w:rsidRPr="00893C62" w:rsidRDefault="00893C62" w:rsidP="00893C62">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OITAVA – DATA-BASE E A PERIODICIDADE DO REAJUSTAMENTO DE PREÇOS.</w:t>
      </w:r>
    </w:p>
    <w:p w14:paraId="67CE76EC" w14:textId="77777777" w:rsidR="00893C62" w:rsidRPr="00893C62" w:rsidRDefault="00893C62" w:rsidP="00893C62">
      <w:pPr>
        <w:spacing w:line="360" w:lineRule="auto"/>
        <w:jc w:val="both"/>
        <w:rPr>
          <w:rFonts w:ascii="Arial" w:hAnsi="Arial" w:cs="Arial"/>
          <w:color w:val="000000" w:themeColor="text1"/>
          <w:sz w:val="24"/>
          <w:szCs w:val="24"/>
        </w:rPr>
      </w:pPr>
    </w:p>
    <w:p w14:paraId="76B51D4A" w14:textId="77777777" w:rsidR="00893C62" w:rsidRPr="00893C62" w:rsidRDefault="00893C62" w:rsidP="00893C62">
      <w:pPr>
        <w:spacing w:line="360" w:lineRule="auto"/>
        <w:jc w:val="both"/>
        <w:rPr>
          <w:rFonts w:ascii="Arial" w:eastAsia="Calibri" w:hAnsi="Arial" w:cs="Arial"/>
          <w:color w:val="000000" w:themeColor="text1"/>
          <w:sz w:val="24"/>
          <w:szCs w:val="24"/>
          <w:lang w:val="x-none"/>
        </w:rPr>
      </w:pPr>
      <w:r w:rsidRPr="00893C62">
        <w:rPr>
          <w:rFonts w:ascii="Arial" w:hAnsi="Arial" w:cs="Arial"/>
          <w:color w:val="000000" w:themeColor="text1"/>
          <w:sz w:val="24"/>
          <w:szCs w:val="24"/>
        </w:rPr>
        <w:t xml:space="preserve">8.1 </w:t>
      </w:r>
      <w:r w:rsidRPr="00893C62">
        <w:rPr>
          <w:rFonts w:ascii="Arial" w:eastAsia="Calibri" w:hAnsi="Arial" w:cs="Arial"/>
          <w:b/>
          <w:bCs/>
          <w:color w:val="000000" w:themeColor="text1"/>
          <w:sz w:val="24"/>
          <w:szCs w:val="24"/>
        </w:rPr>
        <w:t>Vigência:</w:t>
      </w:r>
      <w:r w:rsidRPr="00893C62">
        <w:rPr>
          <w:rFonts w:ascii="Arial" w:eastAsia="Calibri" w:hAnsi="Arial" w:cs="Arial"/>
          <w:color w:val="000000" w:themeColor="text1"/>
          <w:sz w:val="24"/>
          <w:szCs w:val="24"/>
        </w:rPr>
        <w:t xml:space="preserve"> </w:t>
      </w:r>
      <w:bookmarkStart w:id="16" w:name="_Hlk207721064"/>
      <w:r w:rsidRPr="00893C62">
        <w:rPr>
          <w:rFonts w:ascii="Arial" w:eastAsia="Calibri" w:hAnsi="Arial" w:cs="Arial"/>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w:t>
      </w:r>
      <w:r w:rsidRPr="00893C62">
        <w:rPr>
          <w:rFonts w:ascii="Arial" w:eastAsia="Calibri" w:hAnsi="Arial" w:cs="Arial"/>
          <w:color w:val="000000" w:themeColor="text1"/>
          <w:sz w:val="24"/>
          <w:szCs w:val="24"/>
        </w:rPr>
        <w:lastRenderedPageBreak/>
        <w:t xml:space="preserve">necessariamente por igual período) até a vigência máxima de dez anos. </w:t>
      </w:r>
      <w:r w:rsidRPr="00893C62">
        <w:rPr>
          <w:rFonts w:ascii="Arial" w:eastAsia="Calibri" w:hAnsi="Arial" w:cs="Arial"/>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D318CC2" w14:textId="77777777" w:rsidR="00893C62" w:rsidRPr="00893C62" w:rsidRDefault="00893C62" w:rsidP="00893C62">
      <w:pPr>
        <w:spacing w:line="360" w:lineRule="auto"/>
        <w:jc w:val="both"/>
        <w:rPr>
          <w:rFonts w:ascii="Arial" w:eastAsia="Calibri" w:hAnsi="Arial" w:cs="Arial"/>
          <w:color w:val="000000" w:themeColor="text1"/>
          <w:sz w:val="24"/>
          <w:szCs w:val="24"/>
        </w:rPr>
      </w:pPr>
    </w:p>
    <w:p w14:paraId="10F19F1C" w14:textId="77777777" w:rsidR="00893C62" w:rsidRPr="00893C62" w:rsidRDefault="00893C62" w:rsidP="00893C62">
      <w:pPr>
        <w:spacing w:line="360" w:lineRule="auto"/>
        <w:jc w:val="both"/>
        <w:rPr>
          <w:rFonts w:ascii="Arial" w:eastAsia="Calibri" w:hAnsi="Arial" w:cs="Arial"/>
          <w:color w:val="000000" w:themeColor="text1"/>
          <w:sz w:val="24"/>
          <w:szCs w:val="24"/>
          <w:lang w:val="x-none"/>
        </w:rPr>
      </w:pPr>
      <w:r w:rsidRPr="00893C62">
        <w:rPr>
          <w:rFonts w:ascii="Arial" w:eastAsia="Calibri" w:hAnsi="Arial" w:cs="Arial"/>
          <w:color w:val="000000" w:themeColor="text1"/>
          <w:sz w:val="24"/>
          <w:szCs w:val="24"/>
        </w:rPr>
        <w:t xml:space="preserve">8.2 </w:t>
      </w:r>
      <w:r w:rsidRPr="00893C62">
        <w:rPr>
          <w:rFonts w:ascii="Arial" w:eastAsia="Calibri" w:hAnsi="Arial" w:cs="Arial"/>
          <w:b/>
          <w:bCs/>
          <w:color w:val="000000" w:themeColor="text1"/>
          <w:sz w:val="24"/>
          <w:szCs w:val="24"/>
        </w:rPr>
        <w:t>Renovação:</w:t>
      </w:r>
      <w:r w:rsidRPr="00893C62">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Pr="00893C62">
        <w:rPr>
          <w:rFonts w:ascii="Arial" w:eastAsia="Calibri" w:hAnsi="Arial" w:cs="Arial"/>
          <w:color w:val="000000" w:themeColor="text1"/>
          <w:sz w:val="24"/>
          <w:szCs w:val="24"/>
          <w:lang w:val="x-none"/>
        </w:rPr>
        <w:t xml:space="preserve">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16"/>
    <w:p w14:paraId="2071A43B" w14:textId="77777777" w:rsidR="00893C62" w:rsidRPr="00893C62" w:rsidRDefault="00893C62" w:rsidP="00893C62">
      <w:pPr>
        <w:spacing w:line="360" w:lineRule="auto"/>
        <w:jc w:val="both"/>
        <w:rPr>
          <w:rFonts w:ascii="Arial" w:eastAsia="Calibri" w:hAnsi="Arial" w:cs="Arial"/>
          <w:color w:val="000000" w:themeColor="text1"/>
          <w:sz w:val="24"/>
          <w:szCs w:val="24"/>
        </w:rPr>
      </w:pPr>
    </w:p>
    <w:p w14:paraId="42B6219B"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eastAsia="Calibri" w:hAnsi="Arial" w:cs="Arial"/>
          <w:color w:val="000000" w:themeColor="text1"/>
          <w:sz w:val="24"/>
          <w:szCs w:val="24"/>
        </w:rPr>
        <w:t xml:space="preserve">8.3 </w:t>
      </w:r>
      <w:r w:rsidRPr="00893C62">
        <w:rPr>
          <w:rFonts w:ascii="Arial" w:eastAsia="Calibri" w:hAnsi="Arial" w:cs="Arial"/>
          <w:b/>
          <w:bCs/>
          <w:color w:val="000000" w:themeColor="text1"/>
          <w:sz w:val="24"/>
          <w:szCs w:val="24"/>
        </w:rPr>
        <w:t>Do reajustamento:</w:t>
      </w:r>
      <w:r w:rsidRPr="00893C62">
        <w:rPr>
          <w:rFonts w:ascii="Arial" w:eastAsia="Calibri" w:hAnsi="Arial" w:cs="Arial"/>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60341DA9" w14:textId="77777777" w:rsidR="00893C62" w:rsidRPr="00893C62" w:rsidRDefault="00893C62" w:rsidP="00893C62">
      <w:pPr>
        <w:spacing w:line="360" w:lineRule="auto"/>
        <w:jc w:val="both"/>
        <w:rPr>
          <w:rFonts w:ascii="Arial" w:eastAsia="Calibri" w:hAnsi="Arial" w:cs="Arial"/>
          <w:color w:val="000000" w:themeColor="text1"/>
          <w:sz w:val="24"/>
          <w:szCs w:val="24"/>
        </w:rPr>
      </w:pPr>
    </w:p>
    <w:p w14:paraId="4A62BAE1"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eastAsia="Calibri" w:hAnsi="Arial" w:cs="Arial"/>
          <w:color w:val="000000" w:themeColor="text1"/>
          <w:sz w:val="24"/>
          <w:szCs w:val="24"/>
        </w:rPr>
        <w:t xml:space="preserve">8.4 </w:t>
      </w:r>
      <w:r w:rsidRPr="00893C62">
        <w:rPr>
          <w:rFonts w:ascii="Arial" w:eastAsia="Calibri" w:hAnsi="Arial" w:cs="Arial"/>
          <w:b/>
          <w:bCs/>
          <w:color w:val="000000" w:themeColor="text1"/>
          <w:sz w:val="24"/>
          <w:szCs w:val="24"/>
        </w:rPr>
        <w:t xml:space="preserve">Da extinção: </w:t>
      </w:r>
      <w:r w:rsidRPr="00893C62">
        <w:rPr>
          <w:rFonts w:ascii="Arial" w:eastAsia="Calibri" w:hAnsi="Arial" w:cs="Arial"/>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75B19334" w14:textId="77777777" w:rsidR="00893C62" w:rsidRPr="00893C62" w:rsidRDefault="00893C62" w:rsidP="00893C62">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NONA – DAS INFRAÇÕES ADMINISTRATIVAS E SANÇÕES</w:t>
      </w:r>
    </w:p>
    <w:p w14:paraId="32B162B6"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w:t>
      </w:r>
      <w:r w:rsidRPr="00893C62">
        <w:rPr>
          <w:rFonts w:ascii="Arial" w:hAnsi="Arial" w:cs="Arial"/>
          <w:sz w:val="24"/>
          <w:szCs w:val="24"/>
        </w:rPr>
        <w:tab/>
        <w:t>Comete infração administrativa, nos termos da Lei nº 14.133, de 2021, a CONTRATADA que:</w:t>
      </w:r>
    </w:p>
    <w:p w14:paraId="5A24AE7E"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a)</w:t>
      </w:r>
      <w:r w:rsidRPr="00893C62">
        <w:rPr>
          <w:rFonts w:ascii="Arial" w:hAnsi="Arial" w:cs="Arial"/>
          <w:sz w:val="24"/>
          <w:szCs w:val="24"/>
        </w:rPr>
        <w:tab/>
        <w:t>der causa à inexecução parcial do contrato;</w:t>
      </w:r>
    </w:p>
    <w:p w14:paraId="4C46F176"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b)</w:t>
      </w:r>
      <w:r w:rsidRPr="00893C62">
        <w:rPr>
          <w:rFonts w:ascii="Arial" w:hAnsi="Arial" w:cs="Arial"/>
          <w:sz w:val="24"/>
          <w:szCs w:val="24"/>
        </w:rPr>
        <w:tab/>
        <w:t>der causa à inexecução parcial do contrato que cause grave dano à Administração ou ao funcionamento dos serviços públicos ou ao interesse coletivo;</w:t>
      </w:r>
    </w:p>
    <w:p w14:paraId="58AA25F7"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c)</w:t>
      </w:r>
      <w:r w:rsidRPr="00893C62">
        <w:rPr>
          <w:rFonts w:ascii="Arial" w:hAnsi="Arial" w:cs="Arial"/>
          <w:sz w:val="24"/>
          <w:szCs w:val="24"/>
        </w:rPr>
        <w:tab/>
        <w:t>der causa à inexecução total do contrato;</w:t>
      </w:r>
    </w:p>
    <w:p w14:paraId="127F565D"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d)</w:t>
      </w:r>
      <w:r w:rsidRPr="00893C62">
        <w:rPr>
          <w:rFonts w:ascii="Arial" w:hAnsi="Arial" w:cs="Arial"/>
          <w:sz w:val="24"/>
          <w:szCs w:val="24"/>
        </w:rPr>
        <w:tab/>
        <w:t>deixar de entregar a documentação exigida para o certame;</w:t>
      </w:r>
    </w:p>
    <w:p w14:paraId="3A20FB43"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e)</w:t>
      </w:r>
      <w:r w:rsidRPr="00893C62">
        <w:rPr>
          <w:rFonts w:ascii="Arial" w:hAnsi="Arial" w:cs="Arial"/>
          <w:sz w:val="24"/>
          <w:szCs w:val="24"/>
        </w:rPr>
        <w:tab/>
        <w:t>não mantiver a proposta, salvo em decorrência de fato superveniente devidamente justificado;</w:t>
      </w:r>
    </w:p>
    <w:p w14:paraId="1E540C23"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f)</w:t>
      </w:r>
      <w:r w:rsidRPr="00893C62">
        <w:rPr>
          <w:rFonts w:ascii="Arial" w:hAnsi="Arial" w:cs="Arial"/>
          <w:sz w:val="24"/>
          <w:szCs w:val="24"/>
        </w:rPr>
        <w:tab/>
        <w:t>não celebrar o contrato ou não entregar a documentação exigida para a contratação, quando convocado dentro do prazo de validade de sua proposta;</w:t>
      </w:r>
    </w:p>
    <w:p w14:paraId="1962698B"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g)</w:t>
      </w:r>
      <w:r w:rsidRPr="00893C62">
        <w:rPr>
          <w:rFonts w:ascii="Arial" w:hAnsi="Arial" w:cs="Arial"/>
          <w:sz w:val="24"/>
          <w:szCs w:val="24"/>
        </w:rPr>
        <w:tab/>
        <w:t>ensejar o retardamento da execução ou da entrega do objeto da contratação sem motivo justificado;</w:t>
      </w:r>
    </w:p>
    <w:p w14:paraId="6F77B044"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h)</w:t>
      </w:r>
      <w:r w:rsidRPr="00893C62">
        <w:rPr>
          <w:rFonts w:ascii="Arial" w:hAnsi="Arial" w:cs="Arial"/>
          <w:sz w:val="24"/>
          <w:szCs w:val="24"/>
        </w:rPr>
        <w:tab/>
        <w:t>apresentar declaração ou documentação falsa exigida para o certame ou prestar declaração falsa durante a dispensa eletrônica ou execução do contrato;</w:t>
      </w:r>
    </w:p>
    <w:p w14:paraId="5DB21870"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i)</w:t>
      </w:r>
      <w:r w:rsidRPr="00893C62">
        <w:rPr>
          <w:rFonts w:ascii="Arial" w:hAnsi="Arial" w:cs="Arial"/>
          <w:sz w:val="24"/>
          <w:szCs w:val="24"/>
        </w:rPr>
        <w:tab/>
        <w:t>fraudar a contratação ou praticar ato fraudulento na execução do contrato;</w:t>
      </w:r>
    </w:p>
    <w:p w14:paraId="146064B8"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h) comportar-se de modo inidôneo ou cometer fraude de qualquer natureza;</w:t>
      </w:r>
    </w:p>
    <w:p w14:paraId="5104AD20"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j) praticar atos ilícitos com vistas a frustrar os objetivos do certame;</w:t>
      </w:r>
    </w:p>
    <w:p w14:paraId="3B728D00"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l) praticar ato lesivo previsto no art. 5º da Lei nº 12.846, de 1º de agosto de 2013.</w:t>
      </w:r>
    </w:p>
    <w:p w14:paraId="349813D0"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9.2</w:t>
      </w:r>
      <w:r w:rsidRPr="00893C62">
        <w:rPr>
          <w:rFonts w:ascii="Arial" w:hAnsi="Arial" w:cs="Arial"/>
          <w:sz w:val="24"/>
          <w:szCs w:val="24"/>
        </w:rPr>
        <w:tab/>
        <w:t>Serão aplicadas ao responsável pelas infrações administrativas acima descritas as seguintes sanções:</w:t>
      </w:r>
    </w:p>
    <w:p w14:paraId="493CF219"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9.3</w:t>
      </w:r>
      <w:r w:rsidRPr="00893C62">
        <w:rPr>
          <w:rFonts w:ascii="Arial" w:hAnsi="Arial" w:cs="Arial"/>
          <w:sz w:val="24"/>
          <w:szCs w:val="24"/>
        </w:rPr>
        <w:tab/>
        <w:t>Advertência, quando o Contratado der causa à inexecução parcial do contrato, sempre que não se justificar a imposição de penalidade mais grave;</w:t>
      </w:r>
    </w:p>
    <w:p w14:paraId="42207343"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lastRenderedPageBreak/>
        <w:t>9.4</w:t>
      </w:r>
      <w:r w:rsidRPr="00893C62">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71F2A46F"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9.5</w:t>
      </w:r>
      <w:r w:rsidRPr="00893C62">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049B2107"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9.6</w:t>
      </w:r>
      <w:r w:rsidRPr="00893C62">
        <w:rPr>
          <w:rFonts w:ascii="Arial" w:hAnsi="Arial" w:cs="Arial"/>
          <w:sz w:val="24"/>
          <w:szCs w:val="24"/>
        </w:rPr>
        <w:tab/>
        <w:t>Multa:</w:t>
      </w:r>
    </w:p>
    <w:p w14:paraId="4E4EAFD5"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9.6.1</w:t>
      </w:r>
      <w:r w:rsidRPr="00893C62">
        <w:rPr>
          <w:rFonts w:ascii="Arial" w:hAnsi="Arial" w:cs="Arial"/>
          <w:sz w:val="24"/>
          <w:szCs w:val="24"/>
        </w:rPr>
        <w:tab/>
        <w:t>moratória de 0,5% (meio por cento) por dia de atraso injustificado sobre o valor da parcela inadimplida, até o limite de 20 (vinte) dias;</w:t>
      </w:r>
    </w:p>
    <w:p w14:paraId="3BBC5140"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9.6.2</w:t>
      </w:r>
      <w:r w:rsidRPr="00893C62">
        <w:rPr>
          <w:rFonts w:ascii="Arial" w:hAnsi="Arial" w:cs="Arial"/>
          <w:sz w:val="24"/>
          <w:szCs w:val="24"/>
        </w:rPr>
        <w:tab/>
        <w:t>compensatória de 10 % (dez por cento) sobre o valor total do contrato, no caso de inexecução total do objeto;</w:t>
      </w:r>
    </w:p>
    <w:p w14:paraId="4285DA0B"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9.7</w:t>
      </w:r>
      <w:r w:rsidRPr="00893C62">
        <w:rPr>
          <w:rFonts w:ascii="Arial" w:hAnsi="Arial" w:cs="Arial"/>
          <w:sz w:val="24"/>
          <w:szCs w:val="24"/>
        </w:rPr>
        <w:tab/>
        <w:t>A aplicação das sanções previstas neste Contrato não exclui, em hipótese alguma, a obrigação de reparação integral do dano causado ao Contratante;</w:t>
      </w:r>
    </w:p>
    <w:p w14:paraId="240AB103"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9.8</w:t>
      </w:r>
      <w:r w:rsidRPr="00893C62">
        <w:rPr>
          <w:rFonts w:ascii="Arial" w:hAnsi="Arial" w:cs="Arial"/>
          <w:sz w:val="24"/>
          <w:szCs w:val="24"/>
        </w:rPr>
        <w:tab/>
        <w:t>Todas as sanções previstas neste Contrato poderão ser aplicadas cumulativamente com a multa;</w:t>
      </w:r>
    </w:p>
    <w:p w14:paraId="493591D6"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9.9</w:t>
      </w:r>
      <w:r w:rsidRPr="00893C62">
        <w:rPr>
          <w:rFonts w:ascii="Arial" w:hAnsi="Arial" w:cs="Arial"/>
          <w:sz w:val="24"/>
          <w:szCs w:val="24"/>
        </w:rPr>
        <w:tab/>
        <w:t>Antes da aplicação da multa será facultada a defesa do interessado no prazo de 15 (quinze) dias úteis, contado da data de sua intimação;</w:t>
      </w:r>
    </w:p>
    <w:p w14:paraId="27289F1A"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9.10</w:t>
      </w:r>
      <w:r w:rsidRPr="00893C62">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5C6C728C"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9.11</w:t>
      </w:r>
      <w:r w:rsidRPr="00893C62">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4773575A"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9.12</w:t>
      </w:r>
      <w:r w:rsidRPr="00893C62">
        <w:rPr>
          <w:rFonts w:ascii="Arial" w:hAnsi="Arial" w:cs="Arial"/>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EEAE027"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9.13 Na aplicação das sanções serão considerados:</w:t>
      </w:r>
    </w:p>
    <w:p w14:paraId="03A60473"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a)</w:t>
      </w:r>
      <w:r w:rsidRPr="00893C62">
        <w:rPr>
          <w:rFonts w:ascii="Arial" w:hAnsi="Arial" w:cs="Arial"/>
          <w:sz w:val="24"/>
          <w:szCs w:val="24"/>
        </w:rPr>
        <w:tab/>
        <w:t>a natureza e a gravidade da infração cometida;</w:t>
      </w:r>
    </w:p>
    <w:p w14:paraId="13055FCF"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b)</w:t>
      </w:r>
      <w:r w:rsidRPr="00893C62">
        <w:rPr>
          <w:rFonts w:ascii="Arial" w:hAnsi="Arial" w:cs="Arial"/>
          <w:sz w:val="24"/>
          <w:szCs w:val="24"/>
        </w:rPr>
        <w:tab/>
        <w:t>as peculiaridades do caso concreto;</w:t>
      </w:r>
    </w:p>
    <w:p w14:paraId="50394C3C"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lastRenderedPageBreak/>
        <w:t>c)</w:t>
      </w:r>
      <w:r w:rsidRPr="00893C62">
        <w:rPr>
          <w:rFonts w:ascii="Arial" w:hAnsi="Arial" w:cs="Arial"/>
          <w:sz w:val="24"/>
          <w:szCs w:val="24"/>
        </w:rPr>
        <w:tab/>
        <w:t>as circunstâncias agravantes ou atenuantes;</w:t>
      </w:r>
    </w:p>
    <w:p w14:paraId="412E70F0"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d)</w:t>
      </w:r>
      <w:r w:rsidRPr="00893C62">
        <w:rPr>
          <w:rFonts w:ascii="Arial" w:hAnsi="Arial" w:cs="Arial"/>
          <w:sz w:val="24"/>
          <w:szCs w:val="24"/>
        </w:rPr>
        <w:tab/>
        <w:t>os danos que dela provierem para o Contratante;</w:t>
      </w:r>
    </w:p>
    <w:p w14:paraId="2DAF8A8B"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e)</w:t>
      </w:r>
      <w:r w:rsidRPr="00893C62">
        <w:rPr>
          <w:rFonts w:ascii="Arial" w:hAnsi="Arial" w:cs="Arial"/>
          <w:sz w:val="24"/>
          <w:szCs w:val="24"/>
        </w:rPr>
        <w:tab/>
        <w:t>a implantação ou o aperfeiçoamento de programa de integridade, conforme normas e orientações dos órgãos de controle.</w:t>
      </w:r>
    </w:p>
    <w:p w14:paraId="4262CACA"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9.14</w:t>
      </w:r>
      <w:r w:rsidRPr="00893C62">
        <w:rPr>
          <w:rFonts w:ascii="Arial" w:hAnsi="Arial" w:cs="Arial"/>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30A8E7B"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9.15</w:t>
      </w:r>
      <w:r w:rsidRPr="00893C62">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709027D"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9.16</w:t>
      </w:r>
      <w:r w:rsidRPr="00893C62">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1FB14E47"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9.17</w:t>
      </w:r>
      <w:r w:rsidRPr="00893C62">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014BD9A" w14:textId="77777777" w:rsidR="00893C62" w:rsidRPr="00893C62" w:rsidRDefault="00893C62" w:rsidP="00893C62">
      <w:pPr>
        <w:spacing w:line="360" w:lineRule="auto"/>
        <w:contextualSpacing/>
        <w:jc w:val="both"/>
        <w:rPr>
          <w:rFonts w:ascii="Arial" w:hAnsi="Arial" w:cs="Arial"/>
          <w:sz w:val="24"/>
          <w:szCs w:val="24"/>
        </w:rPr>
      </w:pPr>
      <w:r w:rsidRPr="00893C62">
        <w:rPr>
          <w:rFonts w:ascii="Arial" w:hAnsi="Arial" w:cs="Arial"/>
          <w:sz w:val="24"/>
          <w:szCs w:val="24"/>
        </w:rPr>
        <w:t>9.18</w:t>
      </w:r>
      <w:r w:rsidRPr="00893C62">
        <w:rPr>
          <w:rFonts w:ascii="Arial" w:hAnsi="Arial" w:cs="Arial"/>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6BAA58B" w14:textId="77777777" w:rsidR="00893C62" w:rsidRPr="00893C62" w:rsidRDefault="00893C62" w:rsidP="00893C62">
      <w:pPr>
        <w:spacing w:line="360" w:lineRule="auto"/>
        <w:contextualSpacing/>
        <w:jc w:val="both"/>
        <w:rPr>
          <w:rFonts w:ascii="Arial" w:hAnsi="Arial" w:cs="Arial"/>
          <w:color w:val="000000" w:themeColor="text1"/>
          <w:sz w:val="24"/>
          <w:szCs w:val="24"/>
        </w:rPr>
      </w:pPr>
    </w:p>
    <w:p w14:paraId="216DB537" w14:textId="77777777" w:rsidR="00893C62" w:rsidRPr="00893C62" w:rsidRDefault="00893C62" w:rsidP="00893C62">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lastRenderedPageBreak/>
        <w:t xml:space="preserve">10. CLÁUSULA DÉCIMA – O CRÉDITO PELO QUAL CORRERÁ A DESPESA, COM A INDICAÇÃO DA CLASSIFICAÇÃO FUNCIONAL PROGRAMÁTICA E DA CATEGORIA ECONÔMICA. </w:t>
      </w:r>
    </w:p>
    <w:p w14:paraId="5B03ED78" w14:textId="370C7111" w:rsidR="00893C62" w:rsidRPr="00893C62" w:rsidRDefault="00893C62" w:rsidP="00893C62">
      <w:pPr>
        <w:autoSpaceDE w:val="0"/>
        <w:autoSpaceDN w:val="0"/>
        <w:adjustRightInd w:val="0"/>
        <w:spacing w:line="360" w:lineRule="auto"/>
        <w:jc w:val="both"/>
        <w:rPr>
          <w:rFonts w:ascii="Arial" w:hAnsi="Arial" w:cs="Arial"/>
          <w:color w:val="000000"/>
          <w:sz w:val="24"/>
          <w:szCs w:val="24"/>
        </w:rPr>
      </w:pPr>
      <w:r w:rsidRPr="00893C62">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893C62">
        <w:rPr>
          <w:rFonts w:ascii="Arial" w:hAnsi="Arial" w:cs="Arial"/>
          <w:color w:val="000000"/>
          <w:sz w:val="24"/>
          <w:szCs w:val="24"/>
        </w:rPr>
        <w:t xml:space="preserve"> A contratação será atendida pela seguinte dotaç</w:t>
      </w:r>
      <w:r w:rsidR="00FF4B9B">
        <w:rPr>
          <w:rFonts w:ascii="Arial" w:hAnsi="Arial" w:cs="Arial"/>
          <w:color w:val="000000"/>
          <w:sz w:val="24"/>
          <w:szCs w:val="24"/>
        </w:rPr>
        <w:t>ão</w:t>
      </w:r>
      <w:r w:rsidRPr="00893C62">
        <w:rPr>
          <w:rFonts w:ascii="Arial" w:hAnsi="Arial" w:cs="Arial"/>
          <w:color w:val="000000"/>
          <w:sz w:val="24"/>
          <w:szCs w:val="24"/>
        </w:rPr>
        <w:t xml:space="preserve">: </w:t>
      </w:r>
    </w:p>
    <w:p w14:paraId="48D3DF8F" w14:textId="77777777" w:rsidR="00FF4B9B" w:rsidRPr="00FF4B9B" w:rsidRDefault="00FF4B9B" w:rsidP="00FF4B9B">
      <w:pPr>
        <w:spacing w:after="0" w:line="360" w:lineRule="auto"/>
        <w:contextualSpacing/>
        <w:jc w:val="both"/>
        <w:rPr>
          <w:rFonts w:ascii="Arial" w:hAnsi="Arial" w:cs="Arial"/>
          <w:sz w:val="24"/>
          <w:szCs w:val="24"/>
        </w:rPr>
      </w:pPr>
      <w:r w:rsidRPr="00FF4B9B">
        <w:rPr>
          <w:rFonts w:ascii="Arial" w:hAnsi="Arial" w:cs="Arial"/>
          <w:b/>
          <w:bCs/>
          <w:sz w:val="24"/>
          <w:szCs w:val="24"/>
        </w:rPr>
        <w:t>Dotação:</w:t>
      </w:r>
      <w:r w:rsidRPr="00FF4B9B">
        <w:rPr>
          <w:rFonts w:ascii="Arial" w:hAnsi="Arial" w:cs="Arial"/>
          <w:sz w:val="24"/>
          <w:szCs w:val="24"/>
        </w:rPr>
        <w:t xml:space="preserve"> 33903007</w:t>
      </w:r>
    </w:p>
    <w:p w14:paraId="033441A7" w14:textId="77777777" w:rsidR="00FF4B9B" w:rsidRPr="00FF4B9B" w:rsidRDefault="00FF4B9B" w:rsidP="00FF4B9B">
      <w:pPr>
        <w:spacing w:after="0" w:line="360" w:lineRule="auto"/>
        <w:contextualSpacing/>
        <w:jc w:val="both"/>
        <w:rPr>
          <w:rFonts w:ascii="Arial" w:hAnsi="Arial" w:cs="Arial"/>
          <w:sz w:val="24"/>
          <w:szCs w:val="24"/>
        </w:rPr>
      </w:pPr>
      <w:r w:rsidRPr="00FF4B9B">
        <w:rPr>
          <w:rFonts w:ascii="Arial" w:hAnsi="Arial" w:cs="Arial"/>
          <w:b/>
          <w:bCs/>
          <w:sz w:val="24"/>
          <w:szCs w:val="24"/>
        </w:rPr>
        <w:t>Ficha:</w:t>
      </w:r>
      <w:r w:rsidRPr="00FF4B9B">
        <w:rPr>
          <w:rFonts w:ascii="Arial" w:hAnsi="Arial" w:cs="Arial"/>
          <w:sz w:val="24"/>
          <w:szCs w:val="24"/>
        </w:rPr>
        <w:t>6,17,29,50</w:t>
      </w:r>
    </w:p>
    <w:p w14:paraId="06C748D6" w14:textId="77777777" w:rsidR="00FF4B9B" w:rsidRPr="004C4571" w:rsidRDefault="00FF4B9B" w:rsidP="00FF4B9B">
      <w:pPr>
        <w:pStyle w:val="PargrafodaLista"/>
        <w:spacing w:after="0" w:line="360" w:lineRule="auto"/>
        <w:ind w:left="0"/>
        <w:contextualSpacing/>
        <w:jc w:val="both"/>
        <w:rPr>
          <w:rFonts w:ascii="Arial" w:hAnsi="Arial" w:cs="Arial"/>
          <w:sz w:val="24"/>
          <w:szCs w:val="24"/>
        </w:rPr>
      </w:pPr>
      <w:r w:rsidRPr="00FF4B9B">
        <w:rPr>
          <w:rFonts w:ascii="Arial" w:hAnsi="Arial" w:cs="Arial"/>
          <w:b/>
          <w:bCs/>
          <w:sz w:val="24"/>
          <w:szCs w:val="24"/>
        </w:rPr>
        <w:t>Resumo:</w:t>
      </w:r>
      <w:r w:rsidRPr="00FF4B9B">
        <w:rPr>
          <w:rFonts w:ascii="Arial" w:hAnsi="Arial" w:cs="Arial"/>
          <w:sz w:val="24"/>
          <w:szCs w:val="24"/>
        </w:rPr>
        <w:t xml:space="preserve"> GÊNEROS DE ALIMENTAÇÃO</w:t>
      </w:r>
    </w:p>
    <w:p w14:paraId="3456A4BF" w14:textId="77777777" w:rsidR="00893C62" w:rsidRPr="00893C62" w:rsidRDefault="00893C62" w:rsidP="00893C62">
      <w:pPr>
        <w:autoSpaceDE w:val="0"/>
        <w:autoSpaceDN w:val="0"/>
        <w:adjustRightInd w:val="0"/>
        <w:spacing w:line="360" w:lineRule="auto"/>
        <w:jc w:val="both"/>
        <w:rPr>
          <w:rFonts w:ascii="Arial" w:hAnsi="Arial" w:cs="Arial"/>
          <w:color w:val="000000"/>
          <w:sz w:val="24"/>
          <w:szCs w:val="24"/>
        </w:rPr>
      </w:pPr>
    </w:p>
    <w:p w14:paraId="7AFB0701" w14:textId="77777777" w:rsidR="00893C62" w:rsidRPr="00893C62" w:rsidRDefault="00893C62" w:rsidP="00893C62">
      <w:pPr>
        <w:spacing w:line="360" w:lineRule="auto"/>
        <w:jc w:val="both"/>
        <w:rPr>
          <w:rFonts w:ascii="Arial" w:hAnsi="Arial" w:cs="Arial"/>
          <w:b/>
          <w:bCs/>
          <w:color w:val="000000" w:themeColor="text1"/>
          <w:sz w:val="24"/>
          <w:szCs w:val="24"/>
        </w:rPr>
      </w:pPr>
      <w:r w:rsidRPr="00893C62">
        <w:rPr>
          <w:rFonts w:ascii="Arial" w:hAnsi="Arial" w:cs="Arial"/>
          <w:b/>
          <w:bCs/>
          <w:color w:val="000000" w:themeColor="text1"/>
          <w:sz w:val="24"/>
          <w:szCs w:val="24"/>
        </w:rPr>
        <w:t xml:space="preserve">11. CLÁUSULA ONZE – DOS REQUISITOS MÍNIMOS </w:t>
      </w:r>
    </w:p>
    <w:p w14:paraId="7D276C8F" w14:textId="77777777" w:rsidR="00893C62" w:rsidRPr="00893C62" w:rsidRDefault="00893C62" w:rsidP="00893C62">
      <w:pPr>
        <w:pStyle w:val="PargrafodaLista"/>
        <w:numPr>
          <w:ilvl w:val="1"/>
          <w:numId w:val="179"/>
        </w:numPr>
        <w:spacing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39867AF1" w14:textId="4866A920" w:rsidR="00AB53E9" w:rsidRPr="00AB53E9" w:rsidRDefault="00AB53E9" w:rsidP="00AB53E9">
      <w:pPr>
        <w:spacing w:line="360" w:lineRule="auto"/>
        <w:jc w:val="both"/>
        <w:rPr>
          <w:rFonts w:ascii="Arial" w:hAnsi="Arial" w:cs="Arial"/>
          <w:sz w:val="24"/>
          <w:szCs w:val="24"/>
        </w:rPr>
      </w:pPr>
      <w:r w:rsidRPr="00AB53E9">
        <w:rPr>
          <w:rFonts w:ascii="Arial" w:hAnsi="Arial" w:cs="Arial"/>
          <w:sz w:val="24"/>
          <w:szCs w:val="24"/>
        </w:rPr>
        <w:t>4.</w:t>
      </w:r>
      <w:r>
        <w:rPr>
          <w:rFonts w:ascii="Arial" w:hAnsi="Arial" w:cs="Arial"/>
          <w:sz w:val="24"/>
          <w:szCs w:val="24"/>
        </w:rPr>
        <w:t>2</w:t>
      </w:r>
      <w:r w:rsidRPr="00AB53E9">
        <w:rPr>
          <w:rFonts w:ascii="Arial" w:hAnsi="Arial" w:cs="Arial"/>
          <w:sz w:val="24"/>
          <w:szCs w:val="24"/>
        </w:rPr>
        <w:t xml:space="preserve"> Os requisitos para a presente contratação compreendem condições técnicas, sanitárias, operacionais e legais indispensáveis à adequada execução do fornecimento, conforme segue:</w:t>
      </w:r>
    </w:p>
    <w:p w14:paraId="35D619EE" w14:textId="3087B0D1" w:rsidR="00AB53E9" w:rsidRPr="00AB53E9" w:rsidRDefault="00AB53E9" w:rsidP="00AB53E9">
      <w:pPr>
        <w:spacing w:line="360" w:lineRule="auto"/>
        <w:jc w:val="both"/>
        <w:rPr>
          <w:rFonts w:ascii="Arial" w:hAnsi="Arial" w:cs="Arial"/>
          <w:b/>
          <w:bCs/>
          <w:sz w:val="24"/>
          <w:szCs w:val="24"/>
        </w:rPr>
      </w:pPr>
      <w:r>
        <w:rPr>
          <w:rFonts w:ascii="Arial" w:hAnsi="Arial" w:cs="Arial"/>
          <w:b/>
          <w:bCs/>
          <w:sz w:val="24"/>
          <w:szCs w:val="24"/>
        </w:rPr>
        <w:t xml:space="preserve">a. </w:t>
      </w:r>
      <w:r w:rsidRPr="00AB53E9">
        <w:rPr>
          <w:rFonts w:ascii="Arial" w:hAnsi="Arial" w:cs="Arial"/>
          <w:b/>
          <w:bCs/>
          <w:sz w:val="24"/>
          <w:szCs w:val="24"/>
        </w:rPr>
        <w:t>Requisitos do objeto (produto):</w:t>
      </w:r>
    </w:p>
    <w:p w14:paraId="27FC5D65" w14:textId="77777777" w:rsidR="00AB53E9" w:rsidRPr="00AB53E9" w:rsidRDefault="00AB53E9" w:rsidP="00AB53E9">
      <w:pPr>
        <w:spacing w:line="360" w:lineRule="auto"/>
        <w:ind w:firstLine="360"/>
        <w:jc w:val="both"/>
        <w:rPr>
          <w:rFonts w:ascii="Arial" w:hAnsi="Arial" w:cs="Arial"/>
          <w:sz w:val="24"/>
          <w:szCs w:val="24"/>
        </w:rPr>
      </w:pPr>
      <w:r w:rsidRPr="00AB53E9">
        <w:rPr>
          <w:rFonts w:ascii="Arial" w:hAnsi="Arial" w:cs="Arial"/>
          <w:sz w:val="24"/>
          <w:szCs w:val="24"/>
        </w:rPr>
        <w:t>O produto deverá ser manteiga com sal de primeira qualidade, obtida exclusivamente a partir de creme de leite pasteurizado, admitindo-se apenas a adição de sal, sendo vedada a presença de gordura vegetal, gordura hidrogenada ou qualquer outro tipo de gordura adicionada. Deverá apresentar características sensoriais próprias do produto (cor, aroma, sabor e textura), estar dentro do prazo de validade no momento da entrega e atender integralmente às normas sanitárias vigentes aplicáveis a alimentos de origem láctea.</w:t>
      </w:r>
    </w:p>
    <w:p w14:paraId="2FA7FBF3" w14:textId="299CD47E" w:rsidR="00AB53E9" w:rsidRPr="00AB53E9" w:rsidRDefault="00AB53E9" w:rsidP="00AB53E9">
      <w:pPr>
        <w:spacing w:line="360" w:lineRule="auto"/>
        <w:jc w:val="both"/>
        <w:rPr>
          <w:rFonts w:ascii="Arial" w:hAnsi="Arial" w:cs="Arial"/>
          <w:b/>
          <w:bCs/>
          <w:sz w:val="24"/>
          <w:szCs w:val="24"/>
        </w:rPr>
      </w:pPr>
      <w:r w:rsidRPr="00AB53E9">
        <w:rPr>
          <w:rFonts w:ascii="Arial" w:hAnsi="Arial" w:cs="Arial"/>
          <w:b/>
          <w:bCs/>
          <w:sz w:val="24"/>
          <w:szCs w:val="24"/>
        </w:rPr>
        <w:t>b. Requisitos de acondicionamento e rotulagem:</w:t>
      </w:r>
    </w:p>
    <w:p w14:paraId="7CC6FFA8" w14:textId="77777777" w:rsidR="00AB53E9" w:rsidRPr="00AB53E9" w:rsidRDefault="00AB53E9" w:rsidP="00AB53E9">
      <w:pPr>
        <w:spacing w:line="360" w:lineRule="auto"/>
        <w:ind w:firstLine="360"/>
        <w:jc w:val="both"/>
        <w:rPr>
          <w:rFonts w:ascii="Arial" w:hAnsi="Arial" w:cs="Arial"/>
          <w:sz w:val="24"/>
          <w:szCs w:val="24"/>
        </w:rPr>
      </w:pPr>
      <w:r w:rsidRPr="00AB53E9">
        <w:rPr>
          <w:rFonts w:ascii="Arial" w:hAnsi="Arial" w:cs="Arial"/>
          <w:sz w:val="24"/>
          <w:szCs w:val="24"/>
        </w:rPr>
        <w:lastRenderedPageBreak/>
        <w:t>A manteiga deverá ser fornecida em embalagens individuais de 500 gramas, íntegras, lacradas e adequadas à conservação do produto, contendo rotulagem obrigatória com identificação do fabricante, lista de ingredientes, lote, data de fabricação, prazo de validade, peso líquido e registro ou dispensa de registro junto ao órgão competente, conforme legislação sanitária.</w:t>
      </w:r>
    </w:p>
    <w:p w14:paraId="47CCCC67" w14:textId="115FCC0F" w:rsidR="00AB53E9" w:rsidRPr="00AB53E9" w:rsidRDefault="00AB53E9" w:rsidP="00AB53E9">
      <w:pPr>
        <w:pStyle w:val="PargrafodaLista"/>
        <w:spacing w:line="360" w:lineRule="auto"/>
        <w:ind w:left="0"/>
        <w:jc w:val="both"/>
        <w:rPr>
          <w:rFonts w:ascii="Arial" w:hAnsi="Arial" w:cs="Arial"/>
          <w:b/>
          <w:bCs/>
          <w:sz w:val="24"/>
          <w:szCs w:val="24"/>
        </w:rPr>
      </w:pPr>
      <w:r w:rsidRPr="00AB53E9">
        <w:rPr>
          <w:rFonts w:ascii="Arial" w:hAnsi="Arial" w:cs="Arial"/>
          <w:b/>
          <w:bCs/>
          <w:sz w:val="24"/>
          <w:szCs w:val="24"/>
        </w:rPr>
        <w:t>c.</w:t>
      </w:r>
      <w:r>
        <w:rPr>
          <w:rFonts w:ascii="Arial" w:hAnsi="Arial" w:cs="Arial"/>
          <w:b/>
          <w:bCs/>
          <w:sz w:val="24"/>
          <w:szCs w:val="24"/>
        </w:rPr>
        <w:t xml:space="preserve"> </w:t>
      </w:r>
      <w:r w:rsidRPr="00AB53E9">
        <w:rPr>
          <w:rFonts w:ascii="Arial" w:hAnsi="Arial" w:cs="Arial"/>
          <w:b/>
          <w:bCs/>
          <w:sz w:val="24"/>
          <w:szCs w:val="24"/>
        </w:rPr>
        <w:t>Requisitos de fornecimento:</w:t>
      </w:r>
    </w:p>
    <w:p w14:paraId="6F2DD48A" w14:textId="71895A29" w:rsidR="00AB53E9" w:rsidRPr="00AB53E9" w:rsidRDefault="00AB53E9" w:rsidP="00AB53E9">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AB53E9">
        <w:rPr>
          <w:rFonts w:ascii="Arial" w:hAnsi="Arial" w:cs="Arial"/>
          <w:sz w:val="24"/>
          <w:szCs w:val="24"/>
        </w:rPr>
        <w:t>O fornecimento será parcelado, de forma contínua ao longo do período contratual, conforme demanda da Câmara Municipal de Extrema, devendo a contratada realizar as entregas nos prazos estabelecidos em instrumento convocatório e/ou contrato, garantindo regularidade no abastecimento e reposição de itens eventualmente rejeitados por não conformidade.</w:t>
      </w:r>
    </w:p>
    <w:p w14:paraId="425EA25A" w14:textId="770F1682" w:rsidR="00AB53E9" w:rsidRPr="00AB53E9" w:rsidRDefault="00AB53E9" w:rsidP="00AB53E9">
      <w:pPr>
        <w:pStyle w:val="PargrafodaLista"/>
        <w:numPr>
          <w:ilvl w:val="1"/>
          <w:numId w:val="232"/>
        </w:numPr>
        <w:spacing w:line="360" w:lineRule="auto"/>
        <w:ind w:left="0" w:firstLine="0"/>
        <w:jc w:val="both"/>
        <w:rPr>
          <w:rFonts w:ascii="Arial" w:hAnsi="Arial" w:cs="Arial"/>
          <w:b/>
          <w:bCs/>
          <w:sz w:val="24"/>
          <w:szCs w:val="24"/>
        </w:rPr>
      </w:pPr>
      <w:r w:rsidRPr="00AB53E9">
        <w:rPr>
          <w:rFonts w:ascii="Arial" w:hAnsi="Arial" w:cs="Arial"/>
          <w:b/>
          <w:bCs/>
          <w:sz w:val="24"/>
          <w:szCs w:val="24"/>
        </w:rPr>
        <w:t>Requisitos sanitários e de qualidade:</w:t>
      </w:r>
    </w:p>
    <w:p w14:paraId="34272BE6" w14:textId="77777777" w:rsidR="00AB53E9" w:rsidRPr="00AB53E9" w:rsidRDefault="00AB53E9" w:rsidP="00AB53E9">
      <w:pPr>
        <w:spacing w:line="360" w:lineRule="auto"/>
        <w:ind w:firstLine="360"/>
        <w:jc w:val="both"/>
        <w:rPr>
          <w:rFonts w:ascii="Arial" w:hAnsi="Arial" w:cs="Arial"/>
          <w:sz w:val="24"/>
          <w:szCs w:val="24"/>
        </w:rPr>
      </w:pPr>
      <w:r w:rsidRPr="00AB53E9">
        <w:rPr>
          <w:rFonts w:ascii="Arial" w:hAnsi="Arial" w:cs="Arial"/>
          <w:sz w:val="24"/>
          <w:szCs w:val="24"/>
        </w:rPr>
        <w:t>A contratada deverá observar boas práticas de fabricação, armazenamento e transporte de alimentos, assegurando condições adequadas de higiene, temperatura e integridade do produto até a entrega. Produtos em desacordo com as especificações ou com sinais de deterioração deverão ser substituídos sem ônus para a Administração.</w:t>
      </w:r>
    </w:p>
    <w:p w14:paraId="73FD426C" w14:textId="04BF3DBB" w:rsidR="00AB53E9" w:rsidRPr="00AB53E9" w:rsidRDefault="00AB53E9" w:rsidP="00AB53E9">
      <w:pPr>
        <w:pStyle w:val="PargrafodaLista"/>
        <w:numPr>
          <w:ilvl w:val="1"/>
          <w:numId w:val="232"/>
        </w:numPr>
        <w:spacing w:line="360" w:lineRule="auto"/>
        <w:ind w:left="0" w:firstLine="0"/>
        <w:jc w:val="both"/>
        <w:rPr>
          <w:rFonts w:ascii="Arial" w:hAnsi="Arial" w:cs="Arial"/>
          <w:b/>
          <w:bCs/>
          <w:sz w:val="24"/>
          <w:szCs w:val="24"/>
        </w:rPr>
      </w:pPr>
      <w:r w:rsidRPr="00AB53E9">
        <w:rPr>
          <w:rFonts w:ascii="Arial" w:hAnsi="Arial" w:cs="Arial"/>
          <w:b/>
          <w:bCs/>
          <w:sz w:val="24"/>
          <w:szCs w:val="24"/>
        </w:rPr>
        <w:t>Requisitos de habilitação e enquadramento:</w:t>
      </w:r>
    </w:p>
    <w:p w14:paraId="0FAF889E" w14:textId="77777777" w:rsidR="00AB53E9" w:rsidRPr="00AB53E9" w:rsidRDefault="00AB53E9" w:rsidP="00AB53E9">
      <w:pPr>
        <w:spacing w:line="360" w:lineRule="auto"/>
        <w:ind w:firstLine="360"/>
        <w:jc w:val="both"/>
        <w:rPr>
          <w:rFonts w:ascii="Arial" w:hAnsi="Arial" w:cs="Arial"/>
          <w:sz w:val="24"/>
          <w:szCs w:val="24"/>
        </w:rPr>
      </w:pPr>
      <w:r w:rsidRPr="00AB53E9">
        <w:rPr>
          <w:rFonts w:ascii="Arial" w:hAnsi="Arial" w:cs="Arial"/>
          <w:sz w:val="24"/>
          <w:szCs w:val="24"/>
        </w:rPr>
        <w:t>A participação será restrita a Microempresas, Empresas de Pequeno Porte ou equiparadas, devidamente comprovadas na forma da legislação vigente, devendo a licitante apresentar documentação de habilitação jurídica, fiscal, trabalhista e econômico-financeira.</w:t>
      </w:r>
    </w:p>
    <w:p w14:paraId="3F579A1B" w14:textId="71D1AACB" w:rsidR="00AB53E9" w:rsidRPr="00AB53E9" w:rsidRDefault="00AB53E9" w:rsidP="00AB53E9">
      <w:pPr>
        <w:pStyle w:val="PargrafodaLista"/>
        <w:numPr>
          <w:ilvl w:val="1"/>
          <w:numId w:val="232"/>
        </w:numPr>
        <w:spacing w:line="360" w:lineRule="auto"/>
        <w:ind w:left="0" w:firstLine="0"/>
        <w:jc w:val="both"/>
        <w:rPr>
          <w:rFonts w:ascii="Arial" w:hAnsi="Arial" w:cs="Arial"/>
          <w:b/>
          <w:bCs/>
          <w:sz w:val="24"/>
          <w:szCs w:val="24"/>
        </w:rPr>
      </w:pPr>
      <w:r w:rsidRPr="00AB53E9">
        <w:rPr>
          <w:rFonts w:ascii="Arial" w:hAnsi="Arial" w:cs="Arial"/>
          <w:b/>
          <w:bCs/>
          <w:sz w:val="24"/>
          <w:szCs w:val="24"/>
        </w:rPr>
        <w:t>Requisitos contratuais gerais:</w:t>
      </w:r>
    </w:p>
    <w:p w14:paraId="32169794" w14:textId="4045328A" w:rsidR="00893C62" w:rsidRDefault="00AB53E9" w:rsidP="00AB53E9">
      <w:pPr>
        <w:spacing w:line="360" w:lineRule="auto"/>
        <w:ind w:firstLine="708"/>
        <w:jc w:val="both"/>
        <w:rPr>
          <w:rFonts w:ascii="Arial" w:hAnsi="Arial" w:cs="Arial"/>
          <w:sz w:val="24"/>
          <w:szCs w:val="24"/>
        </w:rPr>
      </w:pPr>
      <w:r w:rsidRPr="00AB53E9">
        <w:rPr>
          <w:rFonts w:ascii="Arial" w:hAnsi="Arial" w:cs="Arial"/>
          <w:sz w:val="24"/>
          <w:szCs w:val="24"/>
        </w:rPr>
        <w:t>A contratada deverá manter durante toda a execução contratual as condições de habilitação e qualificação exigidas, cumprir os prazos e condições estabelecidos, responsabilizar-se pela qualidade do produto fornecido e observar as disposições da legislação de contratações públicas aplicável, bem como demais normas correlatas.</w:t>
      </w:r>
    </w:p>
    <w:p w14:paraId="2EF70BFC" w14:textId="77777777" w:rsidR="00AB53E9" w:rsidRDefault="00AB53E9" w:rsidP="00AB53E9">
      <w:pPr>
        <w:spacing w:line="360" w:lineRule="auto"/>
        <w:ind w:firstLine="708"/>
        <w:jc w:val="both"/>
        <w:rPr>
          <w:rFonts w:ascii="Arial" w:hAnsi="Arial" w:cs="Arial"/>
          <w:sz w:val="24"/>
          <w:szCs w:val="24"/>
        </w:rPr>
      </w:pPr>
    </w:p>
    <w:p w14:paraId="7600695C" w14:textId="77777777" w:rsidR="00AB53E9" w:rsidRPr="00893C62" w:rsidRDefault="00AB53E9" w:rsidP="00AB53E9">
      <w:pPr>
        <w:spacing w:line="360" w:lineRule="auto"/>
        <w:ind w:firstLine="708"/>
        <w:jc w:val="both"/>
        <w:rPr>
          <w:rFonts w:ascii="Arial" w:hAnsi="Arial" w:cs="Arial"/>
          <w:sz w:val="24"/>
          <w:szCs w:val="24"/>
        </w:rPr>
      </w:pPr>
    </w:p>
    <w:p w14:paraId="27C1DCFD" w14:textId="77777777" w:rsidR="00893C62" w:rsidRPr="00893C62" w:rsidRDefault="00893C62" w:rsidP="00893C62">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DOZE – DA MATRIZ DE RISCO /</w:t>
      </w:r>
      <w:r w:rsidRPr="00893C62">
        <w:rPr>
          <w:rFonts w:ascii="Arial" w:eastAsia="Times New Roman" w:hAnsi="Arial" w:cs="Arial"/>
          <w:b/>
          <w:bCs/>
          <w:sz w:val="24"/>
          <w:szCs w:val="24"/>
        </w:rPr>
        <w:t xml:space="preserve"> DA GESTÃO DE RISCOS E MEDIDAS CORRETIVAS</w:t>
      </w:r>
      <w:r w:rsidRPr="00893C62">
        <w:rPr>
          <w:rFonts w:ascii="Arial" w:eastAsiaTheme="majorEastAsia" w:hAnsi="Arial" w:cs="Arial"/>
          <w:b/>
          <w:bCs/>
          <w:color w:val="000000" w:themeColor="text1"/>
          <w:sz w:val="24"/>
          <w:szCs w:val="24"/>
        </w:rPr>
        <w:t>.</w:t>
      </w:r>
    </w:p>
    <w:p w14:paraId="7B5FE1C5" w14:textId="07DB0401"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 xml:space="preserve">A Matriz de Risco é anexa do </w:t>
      </w:r>
      <w:r>
        <w:rPr>
          <w:rFonts w:ascii="Arial" w:hAnsi="Arial" w:cs="Arial"/>
          <w:color w:val="000000" w:themeColor="text1"/>
          <w:sz w:val="24"/>
          <w:szCs w:val="24"/>
        </w:rPr>
        <w:t>PROCESSO ADMINISTRATIVO</w:t>
      </w:r>
      <w:r w:rsidRPr="00893C62">
        <w:rPr>
          <w:rFonts w:ascii="Arial" w:hAnsi="Arial" w:cs="Arial"/>
          <w:color w:val="000000" w:themeColor="text1"/>
          <w:sz w:val="24"/>
          <w:szCs w:val="24"/>
        </w:rPr>
        <w:t xml:space="preserve"> e vincula-se a esta contratação, independentemente de transcrição. </w:t>
      </w:r>
      <w:bookmarkStart w:id="17" w:name="_Hlk124947426"/>
    </w:p>
    <w:p w14:paraId="2865416C"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F8B93A4"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38ABD864"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39937B1"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17FA4018"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7679946F"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31405D9C"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lastRenderedPageBreak/>
        <w:t>Diante de eventos climáticos extremos que prejudiquem a execução do contrato, a CONTRATADA deverá comprovar a ocorrência, acionar os seguros obrigatórios contratados, caso tenha contratado, e negociar, quando cabível, a revisão dos prazos e condições contratuais.</w:t>
      </w:r>
    </w:p>
    <w:p w14:paraId="0D540A1C"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C147EE1"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69546C1B"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6C43713" w14:textId="77777777" w:rsidR="00893C62" w:rsidRPr="00893C62" w:rsidRDefault="00893C62" w:rsidP="00893C62">
      <w:pPr>
        <w:pStyle w:val="PargrafodaLista"/>
        <w:numPr>
          <w:ilvl w:val="1"/>
          <w:numId w:val="26"/>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1081C9FE" w14:textId="77777777" w:rsidR="00893C62" w:rsidRPr="00893C62" w:rsidRDefault="00893C62" w:rsidP="00893C62">
      <w:pPr>
        <w:spacing w:line="360" w:lineRule="auto"/>
        <w:jc w:val="both"/>
        <w:rPr>
          <w:rFonts w:ascii="Arial" w:hAnsi="Arial" w:cs="Arial"/>
          <w:color w:val="000000" w:themeColor="text1"/>
          <w:sz w:val="24"/>
          <w:szCs w:val="24"/>
        </w:rPr>
      </w:pPr>
    </w:p>
    <w:p w14:paraId="5E2ED2F0" w14:textId="77777777" w:rsidR="00893C62" w:rsidRPr="00893C62" w:rsidRDefault="00893C62" w:rsidP="00893C62">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7"/>
    <w:p w14:paraId="6F6E2CC0"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13.1 O prazo para resposta ao pedido de repactuação de preços, quando for o caso, será de até quinze dias úteis.</w:t>
      </w:r>
    </w:p>
    <w:p w14:paraId="54BDDDA1" w14:textId="77777777" w:rsidR="00893C62" w:rsidRPr="00893C62" w:rsidRDefault="00893C62" w:rsidP="00893C62">
      <w:pPr>
        <w:spacing w:line="360" w:lineRule="auto"/>
        <w:jc w:val="both"/>
        <w:rPr>
          <w:rFonts w:ascii="Arial" w:eastAsia="Times New Roman" w:hAnsi="Arial" w:cs="Arial"/>
          <w:b/>
          <w:bCs/>
          <w:color w:val="000000" w:themeColor="text1"/>
          <w:sz w:val="24"/>
          <w:szCs w:val="24"/>
        </w:rPr>
      </w:pPr>
      <w:r w:rsidRPr="00893C62">
        <w:rPr>
          <w:rFonts w:ascii="Arial" w:hAnsi="Arial" w:cs="Arial"/>
          <w:b/>
          <w:bCs/>
          <w:color w:val="000000" w:themeColor="text1"/>
          <w:sz w:val="24"/>
          <w:szCs w:val="24"/>
        </w:rPr>
        <w:t xml:space="preserve">14. CLÁUSULA QUATORZE – </w:t>
      </w:r>
      <w:r w:rsidRPr="00893C62">
        <w:rPr>
          <w:rFonts w:ascii="Arial" w:eastAsia="Times New Roman" w:hAnsi="Arial" w:cs="Arial"/>
          <w:b/>
          <w:bCs/>
          <w:color w:val="000000" w:themeColor="text1"/>
          <w:sz w:val="24"/>
          <w:szCs w:val="24"/>
        </w:rPr>
        <w:t>PRAZO PARA RESPOSTA AO PEDIDO DE RESTABELECIMENTO DO EQUILÍBRIO ECONÔMICO-FINANCEIRO, QUANDO FOR O CASO.</w:t>
      </w:r>
    </w:p>
    <w:p w14:paraId="12EC5A1C" w14:textId="77777777" w:rsidR="00893C62" w:rsidRPr="00893C62" w:rsidRDefault="00893C62" w:rsidP="00893C62">
      <w:pPr>
        <w:spacing w:line="360" w:lineRule="auto"/>
        <w:jc w:val="both"/>
        <w:rPr>
          <w:rFonts w:ascii="Arial" w:hAnsi="Arial" w:cs="Arial"/>
          <w:color w:val="000000" w:themeColor="text1"/>
          <w:sz w:val="24"/>
          <w:szCs w:val="24"/>
        </w:rPr>
      </w:pPr>
      <w:bookmarkStart w:id="18" w:name="_Hlk207697383"/>
      <w:r w:rsidRPr="00893C62">
        <w:rPr>
          <w:rFonts w:ascii="Arial" w:hAnsi="Arial" w:cs="Arial"/>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w:t>
      </w:r>
      <w:r w:rsidRPr="00893C62">
        <w:rPr>
          <w:rFonts w:ascii="Arial" w:hAnsi="Arial" w:cs="Arial"/>
          <w:color w:val="000000" w:themeColor="text1"/>
          <w:sz w:val="24"/>
          <w:szCs w:val="24"/>
        </w:rPr>
        <w:lastRenderedPageBreak/>
        <w:t>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2542C96" w14:textId="77777777" w:rsidR="00893C62" w:rsidRDefault="00893C62" w:rsidP="00893C62">
      <w:pPr>
        <w:spacing w:line="240" w:lineRule="auto"/>
        <w:jc w:val="both"/>
        <w:rPr>
          <w:rFonts w:ascii="Arial" w:hAnsi="Arial" w:cs="Arial"/>
          <w:color w:val="000000" w:themeColor="text1"/>
          <w:sz w:val="24"/>
          <w:szCs w:val="24"/>
        </w:rPr>
      </w:pPr>
      <w:r w:rsidRPr="00893C62">
        <w:rPr>
          <w:rFonts w:ascii="Arial" w:hAnsi="Arial" w:cs="Arial"/>
          <w:color w:val="000000" w:themeColor="text1"/>
          <w:sz w:val="24"/>
          <w:szCs w:val="24"/>
        </w:rPr>
        <w:t>14.2 O prazo para resposta ao pedido de reequilíbrio financeiro, quando for o caso, será de até quinze dias úteis.</w:t>
      </w:r>
    </w:p>
    <w:p w14:paraId="38C0FF8B" w14:textId="77777777" w:rsidR="00AB53E9" w:rsidRPr="00893C62" w:rsidRDefault="00AB53E9" w:rsidP="00893C62">
      <w:pPr>
        <w:spacing w:line="240" w:lineRule="auto"/>
        <w:jc w:val="both"/>
        <w:rPr>
          <w:rFonts w:ascii="Arial" w:hAnsi="Arial" w:cs="Arial"/>
          <w:color w:val="000000" w:themeColor="text1"/>
          <w:sz w:val="24"/>
          <w:szCs w:val="24"/>
        </w:rPr>
      </w:pPr>
    </w:p>
    <w:bookmarkEnd w:id="18"/>
    <w:p w14:paraId="0EE20A8F" w14:textId="77777777" w:rsidR="00893C62" w:rsidRPr="00893C62" w:rsidRDefault="00893C62" w:rsidP="00893C62">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 xml:space="preserve">CLÁUSULA QUINZE – GARANTIAS OFERECIDAS PARA ASSEGURAR A PLENA EXECUÇÃO DO CONTRATO. </w:t>
      </w:r>
    </w:p>
    <w:p w14:paraId="10BBB7BD" w14:textId="77777777" w:rsidR="00893C62" w:rsidRPr="00893C62" w:rsidRDefault="00893C62" w:rsidP="00893C62">
      <w:pPr>
        <w:spacing w:line="360" w:lineRule="auto"/>
        <w:rPr>
          <w:rFonts w:ascii="Arial" w:hAnsi="Arial" w:cs="Arial"/>
          <w:color w:val="000000" w:themeColor="text1"/>
          <w:sz w:val="24"/>
          <w:szCs w:val="24"/>
        </w:rPr>
      </w:pPr>
    </w:p>
    <w:p w14:paraId="0C849273"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15.1 Não serão exigidas garantias em espécies para assegurar o pleno fornecimento deste CONTRATO.</w:t>
      </w:r>
    </w:p>
    <w:p w14:paraId="54F2EF83"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15.2 A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75C7820" w14:textId="77777777" w:rsidR="00893C62" w:rsidRPr="00893C62" w:rsidRDefault="00893C62" w:rsidP="00893C62">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3FED95CC" w14:textId="77777777" w:rsidR="00893C62" w:rsidRPr="00893C62" w:rsidRDefault="00893C62" w:rsidP="00893C62">
      <w:pPr>
        <w:spacing w:line="360" w:lineRule="auto"/>
        <w:jc w:val="both"/>
        <w:rPr>
          <w:rFonts w:ascii="Arial" w:hAnsi="Arial" w:cs="Arial"/>
          <w:color w:val="000000" w:themeColor="text1"/>
          <w:sz w:val="24"/>
          <w:szCs w:val="24"/>
          <w:shd w:val="clear" w:color="auto" w:fill="FFFFFF"/>
        </w:rPr>
      </w:pPr>
      <w:r w:rsidRPr="00893C62">
        <w:rPr>
          <w:rFonts w:ascii="Arial" w:hAnsi="Arial" w:cs="Arial"/>
          <w:color w:val="000000" w:themeColor="text1"/>
          <w:sz w:val="24"/>
          <w:szCs w:val="24"/>
        </w:rPr>
        <w:t xml:space="preserve">16.1 O prazo mínimo de garantia independente de ser oferecida ou não pelo CONTRATADO é aquela estabelecida no </w:t>
      </w:r>
      <w:r w:rsidRPr="00893C62">
        <w:rPr>
          <w:rFonts w:ascii="Arial" w:hAnsi="Arial" w:cs="Arial"/>
          <w:color w:val="000000" w:themeColor="text1"/>
          <w:sz w:val="24"/>
          <w:szCs w:val="24"/>
          <w:shd w:val="clear" w:color="auto" w:fill="FFFFFF"/>
        </w:rPr>
        <w:t>pelo Código de Defesa do Consumidor (CDC) vigente no país.</w:t>
      </w:r>
    </w:p>
    <w:p w14:paraId="18987859" w14:textId="77777777" w:rsidR="00893C62" w:rsidRPr="00893C62" w:rsidRDefault="00893C62" w:rsidP="00893C62">
      <w:pPr>
        <w:spacing w:line="360" w:lineRule="auto"/>
        <w:jc w:val="both"/>
        <w:rPr>
          <w:rFonts w:ascii="Arial" w:hAnsi="Arial" w:cs="Arial"/>
          <w:color w:val="000000" w:themeColor="text1"/>
          <w:sz w:val="24"/>
          <w:szCs w:val="24"/>
          <w:shd w:val="clear" w:color="auto" w:fill="FFFFFF"/>
        </w:rPr>
      </w:pPr>
      <w:r w:rsidRPr="00893C62">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2C4D9B84" w14:textId="77777777" w:rsidR="00893C62" w:rsidRPr="00893C62" w:rsidRDefault="00893C62" w:rsidP="00893C62">
      <w:pPr>
        <w:spacing w:line="360" w:lineRule="auto"/>
        <w:jc w:val="both"/>
        <w:rPr>
          <w:rFonts w:ascii="Arial" w:hAnsi="Arial" w:cs="Arial"/>
          <w:color w:val="000000" w:themeColor="text1"/>
          <w:sz w:val="24"/>
          <w:szCs w:val="24"/>
          <w:shd w:val="clear" w:color="auto" w:fill="FFFFFF"/>
        </w:rPr>
      </w:pPr>
      <w:r w:rsidRPr="00893C62">
        <w:rPr>
          <w:rFonts w:ascii="Arial" w:hAnsi="Arial" w:cs="Arial"/>
          <w:color w:val="000000" w:themeColor="text1"/>
          <w:sz w:val="24"/>
          <w:szCs w:val="24"/>
          <w:shd w:val="clear" w:color="auto" w:fill="FFFFFF"/>
        </w:rPr>
        <w:lastRenderedPageBreak/>
        <w:t>16.3 Em sendo exigida garantia nos termos da Lei 14.133/2021 esta obedecerá ao disposto no artigo 96 e seguintes do mesmo diploma legal, para todos os seus efeitos.</w:t>
      </w:r>
    </w:p>
    <w:p w14:paraId="3853DEBC" w14:textId="77777777" w:rsidR="00893C62" w:rsidRPr="00893C62" w:rsidRDefault="00893C62" w:rsidP="00893C62">
      <w:pPr>
        <w:widowControl w:val="0"/>
        <w:suppressAutoHyphens/>
        <w:spacing w:line="360" w:lineRule="auto"/>
        <w:jc w:val="both"/>
        <w:rPr>
          <w:rFonts w:ascii="Arial" w:eastAsia="Times New Roman" w:hAnsi="Arial" w:cs="Arial"/>
          <w:color w:val="000000" w:themeColor="text1"/>
          <w:sz w:val="24"/>
          <w:szCs w:val="24"/>
          <w:lang w:eastAsia="zh-CN"/>
        </w:rPr>
      </w:pPr>
      <w:r w:rsidRPr="00893C62">
        <w:rPr>
          <w:rFonts w:ascii="Arial" w:hAnsi="Arial" w:cs="Arial"/>
          <w:color w:val="000000" w:themeColor="text1"/>
          <w:sz w:val="24"/>
          <w:szCs w:val="24"/>
          <w:shd w:val="clear" w:color="auto" w:fill="FFFFFF"/>
        </w:rPr>
        <w:t xml:space="preserve">16.4 </w:t>
      </w:r>
      <w:r w:rsidRPr="00893C62">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0494AC97" w14:textId="77777777" w:rsidR="00893C62" w:rsidRPr="00893C62" w:rsidRDefault="00893C62" w:rsidP="00893C62">
      <w:pPr>
        <w:widowControl w:val="0"/>
        <w:suppressAutoHyphens/>
        <w:spacing w:line="360" w:lineRule="auto"/>
        <w:jc w:val="both"/>
        <w:rPr>
          <w:rFonts w:ascii="Arial" w:eastAsia="Times New Roman" w:hAnsi="Arial" w:cs="Arial"/>
          <w:color w:val="000000" w:themeColor="text1"/>
          <w:sz w:val="24"/>
          <w:szCs w:val="24"/>
          <w:lang w:eastAsia="zh-CN"/>
        </w:rPr>
      </w:pPr>
      <w:r w:rsidRPr="00893C62">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56ADCB9C" w14:textId="77777777" w:rsidR="00893C62" w:rsidRPr="00893C62" w:rsidRDefault="00893C62" w:rsidP="00893C62">
      <w:pPr>
        <w:widowControl w:val="0"/>
        <w:suppressAutoHyphens/>
        <w:spacing w:line="360" w:lineRule="auto"/>
        <w:jc w:val="both"/>
        <w:rPr>
          <w:rFonts w:ascii="Arial" w:eastAsia="Times New Roman" w:hAnsi="Arial" w:cs="Arial"/>
          <w:color w:val="000000" w:themeColor="text1"/>
          <w:sz w:val="24"/>
          <w:szCs w:val="24"/>
          <w:lang w:eastAsia="zh-CN"/>
        </w:rPr>
      </w:pPr>
      <w:r w:rsidRPr="00893C62">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2C32D180" w14:textId="77777777" w:rsidR="00893C62" w:rsidRPr="00893C62" w:rsidRDefault="00893C62" w:rsidP="00893C62">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DEZESSETE – OS DIREITOS E AS RESPONSABILIDADES DAS PARTES, AS PENALIDADES CABÍVEIS E OS VALORES DAS MULTAS E SUAS BASES DE CÁLCULO.</w:t>
      </w:r>
    </w:p>
    <w:p w14:paraId="5E9896D8" w14:textId="77777777" w:rsidR="00893C62" w:rsidRPr="00893C62" w:rsidRDefault="00893C62" w:rsidP="00893C62">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893C62">
        <w:rPr>
          <w:rFonts w:ascii="Arial" w:hAnsi="Arial" w:cs="Arial"/>
          <w:b/>
          <w:bCs/>
          <w:color w:val="000000" w:themeColor="text1"/>
          <w:sz w:val="24"/>
          <w:szCs w:val="24"/>
        </w:rPr>
        <w:t>São obrigações do CONTRATANTE:</w:t>
      </w:r>
    </w:p>
    <w:p w14:paraId="0A1F26D2"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Exigir o cumprimento de todas as obrigações assumidas pelo CONTRATADO, de acordo com o CONTRATO e seus anexos;</w:t>
      </w:r>
    </w:p>
    <w:p w14:paraId="6820F139"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Receber o objeto no prazo e condições estabelecidas;</w:t>
      </w:r>
    </w:p>
    <w:p w14:paraId="52D2F49E"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01FF343C"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Acompanhar e fiscalizar a execução do CONTRATO e o cumprimento das obrigações pelo CONTRATADO;</w:t>
      </w:r>
    </w:p>
    <w:p w14:paraId="36838550"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E9E2BA6"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Aplicar ao CONTRATADO sanções motivadas pela inexecução total ou parcial do CONTRATO;</w:t>
      </w:r>
    </w:p>
    <w:p w14:paraId="44FD6B20"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Cientificar o órgão de representação judicial para adoção das medidas cabíveis quando do descumprimento de obrigações pelo CONTRATADO;</w:t>
      </w:r>
    </w:p>
    <w:p w14:paraId="49039326"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 xml:space="preserve">Explicitamente emitir decisão sobre todas as solicitações e reclamações relacionadas à execução do presente CONTRATO, ressalvados os </w:t>
      </w:r>
      <w:r w:rsidRPr="00893C62">
        <w:rPr>
          <w:rFonts w:ascii="Arial" w:hAnsi="Arial" w:cs="Arial"/>
          <w:color w:val="000000" w:themeColor="text1"/>
          <w:sz w:val="24"/>
          <w:szCs w:val="24"/>
        </w:rPr>
        <w:lastRenderedPageBreak/>
        <w:t>requerimentos manifestamente impertinentes, meramente protelatórios ou de nenhum interesse para a boa execução do ajuste;</w:t>
      </w:r>
    </w:p>
    <w:p w14:paraId="2931018E"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893C62">
        <w:rPr>
          <w:rFonts w:ascii="Arial" w:hAnsi="Arial" w:cs="Arial"/>
          <w:bCs/>
          <w:color w:val="000000" w:themeColor="text1"/>
          <w:sz w:val="24"/>
          <w:szCs w:val="24"/>
        </w:rPr>
        <w:t xml:space="preserve">Concluída a instrução do requerimento por parte do CONTRATADO, a CONTRATANTE terá o prazo de </w:t>
      </w:r>
      <w:r w:rsidRPr="00893C62">
        <w:rPr>
          <w:rFonts w:ascii="Arial" w:hAnsi="Arial" w:cs="Arial"/>
          <w:bCs/>
          <w:i/>
          <w:color w:val="000000" w:themeColor="text1"/>
          <w:sz w:val="24"/>
          <w:szCs w:val="24"/>
        </w:rPr>
        <w:t>até quinze dias úteis</w:t>
      </w:r>
      <w:r w:rsidRPr="00893C62">
        <w:rPr>
          <w:rFonts w:ascii="Arial" w:hAnsi="Arial" w:cs="Arial"/>
          <w:bCs/>
          <w:color w:val="000000" w:themeColor="text1"/>
          <w:sz w:val="24"/>
          <w:szCs w:val="24"/>
        </w:rPr>
        <w:t xml:space="preserve"> para decidir a respeito do requerimento, admitida a prorrogação por igual período.</w:t>
      </w:r>
    </w:p>
    <w:p w14:paraId="58157BE0"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893C62">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4B3E31AB" w14:textId="77777777" w:rsidR="00893C62" w:rsidRPr="00893C62" w:rsidRDefault="00893C62" w:rsidP="00893C62">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893C62">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91234D6" w14:textId="77777777" w:rsidR="00893C62" w:rsidRPr="00893C62" w:rsidRDefault="00893C62" w:rsidP="00893C62">
      <w:pPr>
        <w:pStyle w:val="PargrafodaLista"/>
        <w:numPr>
          <w:ilvl w:val="1"/>
          <w:numId w:val="210"/>
        </w:numPr>
        <w:spacing w:after="0" w:line="360" w:lineRule="auto"/>
        <w:contextualSpacing/>
        <w:jc w:val="both"/>
        <w:rPr>
          <w:rFonts w:ascii="Arial" w:hAnsi="Arial" w:cs="Arial"/>
          <w:b/>
          <w:color w:val="000000" w:themeColor="text1"/>
          <w:sz w:val="24"/>
          <w:szCs w:val="24"/>
        </w:rPr>
      </w:pPr>
      <w:r w:rsidRPr="00893C62">
        <w:rPr>
          <w:rFonts w:ascii="Arial" w:hAnsi="Arial" w:cs="Arial"/>
          <w:b/>
          <w:bCs/>
          <w:color w:val="000000" w:themeColor="text1"/>
          <w:sz w:val="24"/>
          <w:szCs w:val="24"/>
        </w:rPr>
        <w:t>São obrigações do CONTRATADO</w:t>
      </w:r>
      <w:r w:rsidRPr="00893C62">
        <w:rPr>
          <w:rFonts w:ascii="Arial" w:hAnsi="Arial" w:cs="Arial"/>
          <w:color w:val="000000" w:themeColor="text1"/>
          <w:sz w:val="24"/>
          <w:szCs w:val="24"/>
        </w:rPr>
        <w:t>:</w:t>
      </w:r>
    </w:p>
    <w:p w14:paraId="2F9B2919"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6E846BA3"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692237F6" w14:textId="77777777" w:rsidR="00893C62" w:rsidRPr="00893C62" w:rsidRDefault="00893C62" w:rsidP="00893C62">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893C62">
        <w:rPr>
          <w:rFonts w:ascii="Arial" w:hAnsi="Arial" w:cs="Arial"/>
          <w:sz w:val="24"/>
          <w:szCs w:val="24"/>
        </w:rPr>
        <w:t>A CONTRATADA deverá comunicar ao CONTRATANTE, com antecedência mínima de 72 (setenta e duas) horas da data prevista para a entrega, qualquer fato que impossibilite o cumprimento do prazo estabelecido, apresentando, obrigatoriamente, a devida comprovação documental do motivo alegado</w:t>
      </w:r>
      <w:r w:rsidRPr="00893C62">
        <w:rPr>
          <w:rFonts w:ascii="Arial" w:hAnsi="Arial" w:cs="Arial"/>
          <w:color w:val="000000" w:themeColor="text1"/>
          <w:sz w:val="24"/>
          <w:szCs w:val="24"/>
        </w:rPr>
        <w:t>;</w:t>
      </w:r>
    </w:p>
    <w:p w14:paraId="60C9B9FF" w14:textId="77777777" w:rsidR="00893C62" w:rsidRPr="00893C62" w:rsidRDefault="00893C62" w:rsidP="00893C62">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35F15F7A" w14:textId="77777777" w:rsidR="00893C62" w:rsidRPr="00893C62" w:rsidRDefault="00893C62" w:rsidP="00893C62">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7E89E1F" w14:textId="77777777" w:rsidR="00893C62" w:rsidRPr="00893C62" w:rsidRDefault="00893C62" w:rsidP="00893C62">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lastRenderedPageBreak/>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0206B3BA" w14:textId="77777777" w:rsidR="00893C62" w:rsidRPr="00893C62" w:rsidRDefault="00893C62" w:rsidP="00893C62">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6299D58"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893C62">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5860A59"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 xml:space="preserve">Guardar sigilo sobre todas as informações obtidas em decorrência do cumprimento do CONTRATO; </w:t>
      </w:r>
    </w:p>
    <w:p w14:paraId="5247A67D"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Cumprir, além dos postulados legais vigentes de âmbito federal, estadual ou municipal, as normas de segurança;</w:t>
      </w:r>
    </w:p>
    <w:p w14:paraId="21CADF0E"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7EDBE729"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5540103F"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15BC2093"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6D3A5927"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 xml:space="preserve">O CONTRATADO será obrigado a reparar, corrigir, remover, reconstruir ou substituir, a suas expensas, no total ou em parte, o objeto do contrato em que </w:t>
      </w:r>
      <w:r w:rsidRPr="00893C62">
        <w:rPr>
          <w:rFonts w:ascii="Arial" w:hAnsi="Arial" w:cs="Arial"/>
          <w:color w:val="000000" w:themeColor="text1"/>
          <w:sz w:val="24"/>
          <w:szCs w:val="24"/>
        </w:rPr>
        <w:lastRenderedPageBreak/>
        <w:t>se verificarem vícios, defeitos ou incorreções resultantes de sua execução ou de materiais nela empregados.</w:t>
      </w:r>
    </w:p>
    <w:p w14:paraId="727B1E62"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7849811F"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Somente o CONTRATADO será responsável pelos encargos trabalhistas, previdenciários, fiscais e comerciais resultantes da execução do CONTRATO.</w:t>
      </w:r>
    </w:p>
    <w:p w14:paraId="36EB7547" w14:textId="77777777" w:rsidR="00893C62" w:rsidRPr="00893C62" w:rsidRDefault="00893C62" w:rsidP="00893C62">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01FEF7BE"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s)</w:t>
      </w:r>
      <w:r w:rsidRPr="00893C62">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2C980622"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I.</w:t>
      </w:r>
      <w:r w:rsidRPr="00893C62">
        <w:rPr>
          <w:rFonts w:ascii="Arial" w:hAnsi="Arial" w:cs="Arial"/>
          <w:color w:val="000000" w:themeColor="text1"/>
          <w:sz w:val="24"/>
          <w:szCs w:val="24"/>
        </w:rPr>
        <w:tab/>
        <w:t xml:space="preserve">Prova de regularidade para com a </w:t>
      </w:r>
      <w:r w:rsidRPr="00893C62">
        <w:rPr>
          <w:rFonts w:ascii="Arial" w:hAnsi="Arial" w:cs="Arial"/>
          <w:b/>
          <w:bCs/>
          <w:color w:val="000000" w:themeColor="text1"/>
          <w:sz w:val="24"/>
          <w:szCs w:val="24"/>
        </w:rPr>
        <w:t>Fazenda Estadual</w:t>
      </w:r>
      <w:r w:rsidRPr="00893C62">
        <w:rPr>
          <w:rFonts w:ascii="Arial" w:hAnsi="Arial" w:cs="Arial"/>
          <w:color w:val="000000" w:themeColor="text1"/>
          <w:sz w:val="24"/>
          <w:szCs w:val="24"/>
        </w:rPr>
        <w:t xml:space="preserve"> do domicílio ou sede do licitante, ou outra equivalente, na forma da lei, com prazo de validade em vigor;</w:t>
      </w:r>
    </w:p>
    <w:p w14:paraId="50DA714E"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II.</w:t>
      </w:r>
      <w:r w:rsidRPr="00893C62">
        <w:rPr>
          <w:rFonts w:ascii="Arial" w:hAnsi="Arial" w:cs="Arial"/>
          <w:color w:val="000000" w:themeColor="text1"/>
          <w:sz w:val="24"/>
          <w:szCs w:val="24"/>
        </w:rPr>
        <w:tab/>
        <w:t xml:space="preserve">Prova de regularidade com débitos relativos aos </w:t>
      </w:r>
      <w:r w:rsidRPr="00893C62">
        <w:rPr>
          <w:rFonts w:ascii="Arial" w:hAnsi="Arial" w:cs="Arial"/>
          <w:b/>
          <w:bCs/>
          <w:color w:val="000000" w:themeColor="text1"/>
          <w:sz w:val="24"/>
          <w:szCs w:val="24"/>
        </w:rPr>
        <w:t>Tributos Federais</w:t>
      </w:r>
      <w:r w:rsidRPr="00893C62">
        <w:rPr>
          <w:rFonts w:ascii="Arial" w:hAnsi="Arial" w:cs="Arial"/>
          <w:color w:val="000000" w:themeColor="text1"/>
          <w:sz w:val="24"/>
          <w:szCs w:val="24"/>
        </w:rPr>
        <w:t xml:space="preserve"> e à dívida ativa da União;</w:t>
      </w:r>
    </w:p>
    <w:p w14:paraId="27D6A61B"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III.</w:t>
      </w:r>
      <w:r w:rsidRPr="00893C62">
        <w:rPr>
          <w:rFonts w:ascii="Arial" w:hAnsi="Arial" w:cs="Arial"/>
          <w:color w:val="000000" w:themeColor="text1"/>
          <w:sz w:val="24"/>
          <w:szCs w:val="24"/>
        </w:rPr>
        <w:tab/>
        <w:t xml:space="preserve">Prova de regularidade para com o </w:t>
      </w:r>
      <w:r w:rsidRPr="00893C62">
        <w:rPr>
          <w:rFonts w:ascii="Arial" w:hAnsi="Arial" w:cs="Arial"/>
          <w:b/>
          <w:bCs/>
          <w:color w:val="000000" w:themeColor="text1"/>
          <w:sz w:val="24"/>
          <w:szCs w:val="24"/>
        </w:rPr>
        <w:t>FGTS</w:t>
      </w:r>
      <w:r w:rsidRPr="00893C62">
        <w:rPr>
          <w:rFonts w:ascii="Arial" w:hAnsi="Arial" w:cs="Arial"/>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BD33F30"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IV.</w:t>
      </w:r>
      <w:r w:rsidRPr="00893C62">
        <w:rPr>
          <w:rFonts w:ascii="Arial" w:hAnsi="Arial" w:cs="Arial"/>
          <w:color w:val="000000" w:themeColor="text1"/>
          <w:sz w:val="24"/>
          <w:szCs w:val="24"/>
        </w:rPr>
        <w:tab/>
        <w:t xml:space="preserve">Prova de regularidade </w:t>
      </w:r>
      <w:r w:rsidRPr="00893C62">
        <w:rPr>
          <w:rFonts w:ascii="Arial" w:hAnsi="Arial" w:cs="Arial"/>
          <w:b/>
          <w:bCs/>
          <w:color w:val="000000" w:themeColor="text1"/>
          <w:sz w:val="24"/>
          <w:szCs w:val="24"/>
        </w:rPr>
        <w:t>Trabalhista</w:t>
      </w:r>
      <w:r w:rsidRPr="00893C62">
        <w:rPr>
          <w:rFonts w:ascii="Arial" w:hAnsi="Arial" w:cs="Arial"/>
          <w:color w:val="000000" w:themeColor="text1"/>
          <w:sz w:val="24"/>
          <w:szCs w:val="24"/>
        </w:rPr>
        <w:t>, mediante a apresentação da CNDT – Certidão Negativa de Débitos Trabalhistas ou da CPDT – Certidão Positiva de Débitos Trabalhistas com efeitos de negativa;</w:t>
      </w:r>
    </w:p>
    <w:p w14:paraId="257BA3DA"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lastRenderedPageBreak/>
        <w:t>V.</w:t>
      </w:r>
      <w:r w:rsidRPr="00893C62">
        <w:rPr>
          <w:rFonts w:ascii="Arial" w:hAnsi="Arial" w:cs="Arial"/>
          <w:color w:val="000000" w:themeColor="text1"/>
          <w:sz w:val="24"/>
          <w:szCs w:val="24"/>
        </w:rPr>
        <w:tab/>
        <w:t xml:space="preserve">Prova de regularidade de Débitos da </w:t>
      </w:r>
      <w:r w:rsidRPr="00893C62">
        <w:rPr>
          <w:rFonts w:ascii="Arial" w:hAnsi="Arial" w:cs="Arial"/>
          <w:b/>
          <w:bCs/>
          <w:color w:val="000000" w:themeColor="text1"/>
          <w:sz w:val="24"/>
          <w:szCs w:val="24"/>
        </w:rPr>
        <w:t>Fazenda Municipal</w:t>
      </w:r>
      <w:r w:rsidRPr="00893C62">
        <w:rPr>
          <w:rFonts w:ascii="Arial" w:hAnsi="Arial" w:cs="Arial"/>
          <w:color w:val="000000" w:themeColor="text1"/>
          <w:sz w:val="24"/>
          <w:szCs w:val="24"/>
        </w:rPr>
        <w:t xml:space="preserve"> (CND) do domicílio ou sede do licitante, ou outra equivalente, na forma da lei, com prazo de validade em vigor;</w:t>
      </w:r>
    </w:p>
    <w:p w14:paraId="0DBCC296"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VI.</w:t>
      </w:r>
      <w:r w:rsidRPr="00893C62">
        <w:rPr>
          <w:rFonts w:ascii="Arial" w:hAnsi="Arial" w:cs="Arial"/>
          <w:color w:val="000000" w:themeColor="text1"/>
          <w:sz w:val="24"/>
          <w:szCs w:val="24"/>
        </w:rPr>
        <w:tab/>
        <w:t>As provas de regularidades poderão ser Certidões Negativas de Débitos ou Certidões Positivas com efeitos de Negativas.</w:t>
      </w:r>
    </w:p>
    <w:p w14:paraId="1D819AC8" w14:textId="77777777" w:rsidR="00893C62" w:rsidRPr="00893C62" w:rsidRDefault="00893C62" w:rsidP="00893C62">
      <w:pPr>
        <w:spacing w:line="360" w:lineRule="auto"/>
        <w:jc w:val="both"/>
        <w:rPr>
          <w:rFonts w:ascii="Arial" w:hAnsi="Arial" w:cs="Arial"/>
          <w:color w:val="000000" w:themeColor="text1"/>
          <w:sz w:val="24"/>
          <w:szCs w:val="24"/>
        </w:rPr>
      </w:pPr>
    </w:p>
    <w:p w14:paraId="101BBD88" w14:textId="77777777" w:rsidR="00893C62" w:rsidRPr="00893C62" w:rsidRDefault="00893C62" w:rsidP="00893C62">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DEZOITO – DAS CONDIÇÕES DE IMPORTAÇÃO E A DATA E A TAXA DE CÂMBIO PARA CONVERSÃO, QUANDO FOR O CASO.</w:t>
      </w:r>
    </w:p>
    <w:p w14:paraId="1342B9D7" w14:textId="77777777" w:rsidR="00893C62" w:rsidRPr="00893C62" w:rsidRDefault="00893C62" w:rsidP="00893C62">
      <w:pPr>
        <w:spacing w:line="360" w:lineRule="auto"/>
        <w:rPr>
          <w:rFonts w:ascii="Arial" w:hAnsi="Arial" w:cs="Arial"/>
          <w:color w:val="000000" w:themeColor="text1"/>
          <w:sz w:val="24"/>
          <w:szCs w:val="24"/>
        </w:rPr>
      </w:pPr>
    </w:p>
    <w:p w14:paraId="01E01FC3" w14:textId="77777777" w:rsidR="00893C62" w:rsidRPr="00893C62" w:rsidRDefault="00893C62" w:rsidP="00893C62">
      <w:pPr>
        <w:numPr>
          <w:ilvl w:val="1"/>
          <w:numId w:val="33"/>
        </w:numPr>
        <w:spacing w:after="0" w:line="360" w:lineRule="auto"/>
        <w:contextualSpacing/>
        <w:rPr>
          <w:rFonts w:ascii="Arial" w:hAnsi="Arial" w:cs="Arial"/>
          <w:color w:val="000000" w:themeColor="text1"/>
          <w:sz w:val="24"/>
          <w:szCs w:val="24"/>
        </w:rPr>
      </w:pPr>
      <w:r w:rsidRPr="00893C62">
        <w:rPr>
          <w:rFonts w:ascii="Arial" w:hAnsi="Arial" w:cs="Arial"/>
          <w:color w:val="000000" w:themeColor="text1"/>
          <w:sz w:val="24"/>
          <w:szCs w:val="24"/>
        </w:rPr>
        <w:t>Não se aplica.</w:t>
      </w:r>
    </w:p>
    <w:p w14:paraId="0E2F273A" w14:textId="77777777" w:rsidR="00893C62" w:rsidRPr="00893C62" w:rsidRDefault="00893C62" w:rsidP="00893C62">
      <w:pPr>
        <w:spacing w:line="360" w:lineRule="auto"/>
        <w:rPr>
          <w:rFonts w:ascii="Arial" w:hAnsi="Arial" w:cs="Arial"/>
          <w:color w:val="000000" w:themeColor="text1"/>
          <w:sz w:val="24"/>
          <w:szCs w:val="24"/>
        </w:rPr>
      </w:pPr>
    </w:p>
    <w:p w14:paraId="42009611" w14:textId="77777777" w:rsidR="00893C62" w:rsidRPr="00893C62" w:rsidRDefault="00893C62" w:rsidP="00893C62">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2B89EB49" w14:textId="77777777" w:rsidR="00893C62" w:rsidRPr="00893C62" w:rsidRDefault="00893C62" w:rsidP="00893C62">
      <w:pPr>
        <w:spacing w:line="360" w:lineRule="auto"/>
        <w:rPr>
          <w:rFonts w:ascii="Arial" w:hAnsi="Arial" w:cs="Arial"/>
          <w:color w:val="000000" w:themeColor="text1"/>
          <w:sz w:val="24"/>
          <w:szCs w:val="24"/>
        </w:rPr>
      </w:pPr>
    </w:p>
    <w:p w14:paraId="65141294" w14:textId="31C132C2"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 xml:space="preserve">19.1 O CONTRATADO obriga-se a manter durante toda a vigência deste CONTRATO, em compatibilidade com as obrigações assumidas, todas as condições exigidas para habilitação na licitação, ou para qualificação, no </w:t>
      </w:r>
      <w:r>
        <w:rPr>
          <w:rFonts w:ascii="Arial" w:hAnsi="Arial" w:cs="Arial"/>
          <w:color w:val="000000" w:themeColor="text1"/>
          <w:sz w:val="24"/>
          <w:szCs w:val="24"/>
        </w:rPr>
        <w:t>DISPENSA</w:t>
      </w:r>
      <w:r w:rsidRPr="00893C62">
        <w:rPr>
          <w:rFonts w:ascii="Arial" w:hAnsi="Arial" w:cs="Arial"/>
          <w:color w:val="000000" w:themeColor="text1"/>
          <w:sz w:val="24"/>
          <w:szCs w:val="24"/>
        </w:rPr>
        <w:t>.</w:t>
      </w:r>
    </w:p>
    <w:p w14:paraId="4E19A769" w14:textId="77777777" w:rsidR="00893C62" w:rsidRPr="00893C62" w:rsidRDefault="00893C62" w:rsidP="00893C62">
      <w:pPr>
        <w:spacing w:line="360" w:lineRule="auto"/>
        <w:jc w:val="both"/>
        <w:rPr>
          <w:rFonts w:ascii="Arial" w:hAnsi="Arial" w:cs="Arial"/>
          <w:color w:val="000000" w:themeColor="text1"/>
          <w:sz w:val="24"/>
          <w:szCs w:val="24"/>
        </w:rPr>
      </w:pPr>
    </w:p>
    <w:p w14:paraId="49383359" w14:textId="77777777" w:rsidR="00893C62" w:rsidRPr="00893C62" w:rsidRDefault="00893C62" w:rsidP="00893C62">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0C16ACC2" w14:textId="77777777" w:rsidR="00893C62" w:rsidRPr="00893C62" w:rsidRDefault="00893C62" w:rsidP="00893C62">
      <w:pPr>
        <w:spacing w:line="360" w:lineRule="auto"/>
        <w:jc w:val="both"/>
        <w:rPr>
          <w:rFonts w:ascii="Arial" w:hAnsi="Arial" w:cs="Arial"/>
          <w:color w:val="000000" w:themeColor="text1"/>
          <w:sz w:val="24"/>
          <w:szCs w:val="24"/>
        </w:rPr>
      </w:pPr>
    </w:p>
    <w:p w14:paraId="5CEE56A2"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 xml:space="preserve">20.1 O CONTRATADO obriga-se a manter durante toda a vigência deste CONTRATO, em compatibilidade com as obrigações assumidas, quando for o caso, em cumprir as exigências de reserva de cargos prevista em lei, bem como </w:t>
      </w:r>
      <w:r w:rsidRPr="00893C62">
        <w:rPr>
          <w:rFonts w:ascii="Arial" w:hAnsi="Arial" w:cs="Arial"/>
          <w:color w:val="000000" w:themeColor="text1"/>
          <w:sz w:val="24"/>
          <w:szCs w:val="24"/>
        </w:rPr>
        <w:lastRenderedPageBreak/>
        <w:t>em outras normas específicas, para pessoa com deficiência, para reabilitado da previdência social e para aprendiz.</w:t>
      </w:r>
    </w:p>
    <w:p w14:paraId="3E7E5B9E" w14:textId="77777777" w:rsidR="00893C62" w:rsidRPr="00893C62" w:rsidRDefault="00893C62" w:rsidP="00893C62">
      <w:pPr>
        <w:spacing w:line="360" w:lineRule="auto"/>
        <w:jc w:val="both"/>
        <w:rPr>
          <w:rFonts w:ascii="Arial" w:hAnsi="Arial" w:cs="Arial"/>
          <w:color w:val="000000" w:themeColor="text1"/>
          <w:sz w:val="24"/>
          <w:szCs w:val="24"/>
        </w:rPr>
      </w:pPr>
    </w:p>
    <w:p w14:paraId="108DA347" w14:textId="77777777" w:rsidR="00893C62" w:rsidRPr="00893C62" w:rsidRDefault="00893C62" w:rsidP="00893C62">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VINTE E UM – MODELO DE GESTÃO DO CONTRATO.</w:t>
      </w:r>
    </w:p>
    <w:p w14:paraId="24BD9D55" w14:textId="77777777" w:rsidR="00893C62" w:rsidRPr="00893C62" w:rsidRDefault="00893C62" w:rsidP="00893C62">
      <w:pPr>
        <w:keepNext/>
        <w:keepLines/>
        <w:tabs>
          <w:tab w:val="left" w:pos="567"/>
        </w:tabs>
        <w:spacing w:line="360" w:lineRule="auto"/>
        <w:jc w:val="both"/>
        <w:outlineLvl w:val="0"/>
        <w:rPr>
          <w:rFonts w:ascii="Arial" w:eastAsiaTheme="majorEastAsia" w:hAnsi="Arial" w:cs="Arial"/>
          <w:b/>
          <w:bCs/>
          <w:sz w:val="24"/>
          <w:szCs w:val="24"/>
        </w:rPr>
      </w:pPr>
    </w:p>
    <w:p w14:paraId="194984BF"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34765613"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AD0E3B4"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ABC5132"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O órgão ou entidade poderá convocar representante da empresa para adoção de providências que devam ser cumpridas de imediato.</w:t>
      </w:r>
    </w:p>
    <w:p w14:paraId="2583DF14" w14:textId="77777777" w:rsidR="00893C62" w:rsidRPr="00893C62" w:rsidRDefault="00893C62" w:rsidP="00893C62">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893C62">
        <w:rPr>
          <w:rFonts w:ascii="Arial" w:eastAsiaTheme="minorEastAsia" w:hAnsi="Arial" w:cs="Arial"/>
          <w:color w:val="000000" w:themeColor="text1"/>
          <w:sz w:val="24"/>
          <w:szCs w:val="24"/>
        </w:rPr>
        <w:t>Após a assinatura do contrato ou instrumento equivalente</w:t>
      </w:r>
      <w:r w:rsidRPr="00893C62">
        <w:rPr>
          <w:rFonts w:ascii="Arial" w:eastAsiaTheme="minorEastAsia" w:hAnsi="Arial" w:cs="Arial"/>
          <w:strike/>
          <w:color w:val="000000" w:themeColor="text1"/>
          <w:sz w:val="24"/>
          <w:szCs w:val="24"/>
        </w:rPr>
        <w:t>,</w:t>
      </w:r>
      <w:r w:rsidRPr="00893C62">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F11DC1B"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A execução do contrato deverá ser acompanhada e fiscalizada pelo gestor/fiscal de contratos.</w:t>
      </w:r>
    </w:p>
    <w:p w14:paraId="7B35C97A"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597F4D12"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3BCA035"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765ABD9C"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228F7E5"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8BAC729"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407747DC"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3B0CA634"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F50E637"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D9CB735"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02D1D08"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DBF9F42"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B4DA1A2" w14:textId="77777777" w:rsidR="00893C62" w:rsidRPr="00893C62" w:rsidRDefault="00893C62" w:rsidP="00893C62">
      <w:pPr>
        <w:numPr>
          <w:ilvl w:val="2"/>
          <w:numId w:val="208"/>
        </w:numPr>
        <w:spacing w:after="0" w:line="360" w:lineRule="auto"/>
        <w:ind w:left="0" w:firstLine="0"/>
        <w:jc w:val="both"/>
        <w:rPr>
          <w:rFonts w:ascii="Arial" w:eastAsia="Arial Unicode MS" w:hAnsi="Arial" w:cs="Arial"/>
          <w:color w:val="000000"/>
          <w:sz w:val="24"/>
          <w:szCs w:val="24"/>
        </w:rPr>
      </w:pPr>
      <w:r w:rsidRPr="00893C62">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C3EAB08"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B340A07" w14:textId="77777777" w:rsidR="00893C62" w:rsidRPr="00893C62" w:rsidRDefault="00893C62" w:rsidP="00893C62">
      <w:pPr>
        <w:pStyle w:val="PargrafodaLista"/>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O fornecimento e a execução do objeto serão acompanhados e fiscalizados pela servidora Tamara </w:t>
      </w:r>
      <w:proofErr w:type="spellStart"/>
      <w:r w:rsidRPr="00893C62">
        <w:rPr>
          <w:rFonts w:ascii="Arial" w:eastAsia="Arial Unicode MS" w:hAnsi="Arial" w:cs="Arial"/>
          <w:sz w:val="24"/>
          <w:szCs w:val="24"/>
        </w:rPr>
        <w:t>Martiniuk</w:t>
      </w:r>
      <w:proofErr w:type="spellEnd"/>
      <w:r w:rsidRPr="00893C62">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06718A42" w14:textId="77777777" w:rsidR="00893C62" w:rsidRPr="00893C62" w:rsidRDefault="00893C62" w:rsidP="00893C62">
      <w:pPr>
        <w:numPr>
          <w:ilvl w:val="1"/>
          <w:numId w:val="208"/>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A CONTRATADA deverá entregar ao setor responsável do CONTRATO, junto com a Nota Fiscal para fins de pagamento, os seguintes documentos: </w:t>
      </w:r>
    </w:p>
    <w:p w14:paraId="4CD1C60A" w14:textId="77777777" w:rsidR="00893C62" w:rsidRPr="00893C62" w:rsidRDefault="00893C62" w:rsidP="00893C62">
      <w:pPr>
        <w:spacing w:line="360" w:lineRule="auto"/>
        <w:jc w:val="both"/>
        <w:rPr>
          <w:rFonts w:ascii="Arial" w:eastAsia="Arial Unicode MS" w:hAnsi="Arial" w:cs="Arial"/>
          <w:sz w:val="24"/>
          <w:szCs w:val="24"/>
        </w:rPr>
      </w:pPr>
    </w:p>
    <w:p w14:paraId="26A75316" w14:textId="77777777" w:rsidR="00893C62" w:rsidRPr="00893C62" w:rsidRDefault="00893C62" w:rsidP="00893C62">
      <w:pPr>
        <w:numPr>
          <w:ilvl w:val="0"/>
          <w:numId w:val="209"/>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Prova de regularidade para com a </w:t>
      </w:r>
      <w:r w:rsidRPr="00893C62">
        <w:rPr>
          <w:rFonts w:ascii="Arial" w:eastAsia="Arial Unicode MS" w:hAnsi="Arial" w:cs="Arial"/>
          <w:b/>
          <w:bCs/>
          <w:sz w:val="24"/>
          <w:szCs w:val="24"/>
        </w:rPr>
        <w:t>Fazenda Estadual</w:t>
      </w:r>
      <w:r w:rsidRPr="00893C62">
        <w:rPr>
          <w:rFonts w:ascii="Arial" w:eastAsia="Arial Unicode MS" w:hAnsi="Arial" w:cs="Arial"/>
          <w:sz w:val="24"/>
          <w:szCs w:val="24"/>
        </w:rPr>
        <w:t xml:space="preserve"> do domicílio ou sede do licitante, ou outra equivalente, na forma da lei, com prazo de validade em vigor;</w:t>
      </w:r>
    </w:p>
    <w:p w14:paraId="23D91CEF" w14:textId="77777777" w:rsidR="00893C62" w:rsidRPr="00893C62" w:rsidRDefault="00893C62" w:rsidP="00893C62">
      <w:pPr>
        <w:numPr>
          <w:ilvl w:val="0"/>
          <w:numId w:val="209"/>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Prova de regularidade com débitos relativos aos </w:t>
      </w:r>
      <w:r w:rsidRPr="00893C62">
        <w:rPr>
          <w:rFonts w:ascii="Arial" w:eastAsia="Arial Unicode MS" w:hAnsi="Arial" w:cs="Arial"/>
          <w:b/>
          <w:bCs/>
          <w:sz w:val="24"/>
          <w:szCs w:val="24"/>
        </w:rPr>
        <w:t>Tributos Federais e à dívida ativa da União</w:t>
      </w:r>
      <w:r w:rsidRPr="00893C62">
        <w:rPr>
          <w:rFonts w:ascii="Arial" w:eastAsia="Arial Unicode MS" w:hAnsi="Arial" w:cs="Arial"/>
          <w:sz w:val="24"/>
          <w:szCs w:val="24"/>
        </w:rPr>
        <w:t>;</w:t>
      </w:r>
    </w:p>
    <w:p w14:paraId="03A9BDAE" w14:textId="77777777" w:rsidR="00893C62" w:rsidRPr="00893C62" w:rsidRDefault="00893C62" w:rsidP="00893C62">
      <w:pPr>
        <w:numPr>
          <w:ilvl w:val="0"/>
          <w:numId w:val="209"/>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lastRenderedPageBreak/>
        <w:t xml:space="preserve">Prova de regularidade para com o </w:t>
      </w:r>
      <w:r w:rsidRPr="00893C62">
        <w:rPr>
          <w:rFonts w:ascii="Arial" w:eastAsia="Arial Unicode MS" w:hAnsi="Arial" w:cs="Arial"/>
          <w:b/>
          <w:bCs/>
          <w:sz w:val="24"/>
          <w:szCs w:val="24"/>
        </w:rPr>
        <w:t xml:space="preserve">FGTS </w:t>
      </w:r>
      <w:r w:rsidRPr="00893C62">
        <w:rPr>
          <w:rFonts w:ascii="Arial" w:eastAsia="Arial Unicode MS" w:hAnsi="Arial" w:cs="Arial"/>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FA8AB00" w14:textId="77777777" w:rsidR="00893C62" w:rsidRPr="00893C62" w:rsidRDefault="00893C62" w:rsidP="00893C62">
      <w:pPr>
        <w:numPr>
          <w:ilvl w:val="0"/>
          <w:numId w:val="209"/>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Prova de regularidade </w:t>
      </w:r>
      <w:r w:rsidRPr="00893C62">
        <w:rPr>
          <w:rFonts w:ascii="Arial" w:eastAsia="Arial Unicode MS" w:hAnsi="Arial" w:cs="Arial"/>
          <w:b/>
          <w:bCs/>
          <w:sz w:val="24"/>
          <w:szCs w:val="24"/>
        </w:rPr>
        <w:t>Trabalhista</w:t>
      </w:r>
      <w:r w:rsidRPr="00893C62">
        <w:rPr>
          <w:rFonts w:ascii="Arial" w:eastAsia="Arial Unicode MS" w:hAnsi="Arial" w:cs="Arial"/>
          <w:sz w:val="24"/>
          <w:szCs w:val="24"/>
        </w:rPr>
        <w:t>, mediante a apresentação da CNDT – Certidão Negativa de Débitos Trabalhistas ou da CPDT – Certidão Positiva de Débitos Trabalhistas com efeitos de negativa;</w:t>
      </w:r>
    </w:p>
    <w:p w14:paraId="21DCF243" w14:textId="77777777" w:rsidR="00893C62" w:rsidRPr="00893C62" w:rsidRDefault="00893C62" w:rsidP="00893C62">
      <w:pPr>
        <w:numPr>
          <w:ilvl w:val="0"/>
          <w:numId w:val="209"/>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 xml:space="preserve">Prova de regularidade de Débitos da </w:t>
      </w:r>
      <w:r w:rsidRPr="00893C62">
        <w:rPr>
          <w:rFonts w:ascii="Arial" w:eastAsia="Arial Unicode MS" w:hAnsi="Arial" w:cs="Arial"/>
          <w:b/>
          <w:bCs/>
          <w:sz w:val="24"/>
          <w:szCs w:val="24"/>
        </w:rPr>
        <w:t>Fazenda Municipal</w:t>
      </w:r>
      <w:r w:rsidRPr="00893C62">
        <w:rPr>
          <w:rFonts w:ascii="Arial" w:eastAsia="Arial Unicode MS" w:hAnsi="Arial" w:cs="Arial"/>
          <w:sz w:val="24"/>
          <w:szCs w:val="24"/>
        </w:rPr>
        <w:t xml:space="preserve"> (CND) do domicílio ou sede do licitante, ou outra equivalente, na forma da lei, com prazo de validade em vigor;</w:t>
      </w:r>
    </w:p>
    <w:p w14:paraId="194CC450" w14:textId="77777777" w:rsidR="00893C62" w:rsidRPr="00893C62" w:rsidRDefault="00893C62" w:rsidP="00893C62">
      <w:pPr>
        <w:numPr>
          <w:ilvl w:val="0"/>
          <w:numId w:val="209"/>
        </w:numPr>
        <w:spacing w:after="0" w:line="360" w:lineRule="auto"/>
        <w:ind w:left="0" w:firstLine="0"/>
        <w:jc w:val="both"/>
        <w:rPr>
          <w:rFonts w:ascii="Arial" w:eastAsia="Arial Unicode MS" w:hAnsi="Arial" w:cs="Arial"/>
          <w:sz w:val="24"/>
          <w:szCs w:val="24"/>
        </w:rPr>
      </w:pPr>
      <w:r w:rsidRPr="00893C62">
        <w:rPr>
          <w:rFonts w:ascii="Arial" w:eastAsia="Arial Unicode MS" w:hAnsi="Arial" w:cs="Arial"/>
          <w:sz w:val="24"/>
          <w:szCs w:val="24"/>
        </w:rPr>
        <w:t>As provas de regularidades poderão ser Certidões Negativas de Débitos ou Certidões Positivas com efeitos de Negativas.</w:t>
      </w:r>
    </w:p>
    <w:p w14:paraId="3113DF38" w14:textId="77777777" w:rsidR="00893C62" w:rsidRPr="00893C62" w:rsidRDefault="00893C62" w:rsidP="00893C62">
      <w:pPr>
        <w:widowControl w:val="0"/>
        <w:suppressAutoHyphens/>
        <w:spacing w:line="360" w:lineRule="auto"/>
        <w:jc w:val="both"/>
        <w:rPr>
          <w:rFonts w:ascii="Arial" w:eastAsia="Times New Roman" w:hAnsi="Arial" w:cs="Arial"/>
          <w:sz w:val="24"/>
          <w:szCs w:val="24"/>
          <w:lang w:eastAsia="zh-CN"/>
        </w:rPr>
      </w:pPr>
    </w:p>
    <w:p w14:paraId="62673CFC" w14:textId="77777777" w:rsidR="00893C62" w:rsidRPr="00893C62" w:rsidRDefault="00893C62" w:rsidP="00893C62">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22. CLÁUSULA VINTE E DOIS – DOS CASOS DE EXTINÇÃO.</w:t>
      </w:r>
    </w:p>
    <w:p w14:paraId="41B043E6"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22.1 O CONTRATO se extingue quando cumpridas as obrigações de ambas as partes, ainda que isso ocorra antes do prazo estipulado para tanto.</w:t>
      </w:r>
    </w:p>
    <w:p w14:paraId="2229AE2A"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340B5268"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22.2.1. Quando a não conclusão do CONTRATO referida no item anterior decorrer de culpa do CONTRATADO:</w:t>
      </w:r>
    </w:p>
    <w:p w14:paraId="31652EC2"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a)</w:t>
      </w:r>
      <w:r w:rsidRPr="00893C62">
        <w:rPr>
          <w:rFonts w:ascii="Arial" w:hAnsi="Arial" w:cs="Arial"/>
          <w:color w:val="000000" w:themeColor="text1"/>
          <w:sz w:val="24"/>
          <w:szCs w:val="24"/>
        </w:rPr>
        <w:tab/>
        <w:t xml:space="preserve">ficará ele constituído em mora, sendo-lhe aplicáveis as respectivas sanções administrativas; e  </w:t>
      </w:r>
    </w:p>
    <w:p w14:paraId="11BF8D30"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b)</w:t>
      </w:r>
      <w:r w:rsidRPr="00893C62">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7C983390"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 xml:space="preserve">22.3 O CONTRATO pode ser extinto antes de cumpridas as obrigações nele estipuladas, ou antes do prazo nele fixado, por algum dos motivos previstos no </w:t>
      </w:r>
      <w:r w:rsidRPr="00893C62">
        <w:rPr>
          <w:rFonts w:ascii="Arial" w:hAnsi="Arial" w:cs="Arial"/>
          <w:color w:val="000000" w:themeColor="text1"/>
          <w:sz w:val="24"/>
          <w:szCs w:val="24"/>
        </w:rPr>
        <w:lastRenderedPageBreak/>
        <w:t>artigo 137 da Lei nº 14.133/21, bem como amigavelmente, assegurados o contraditório e a ampla defesa.</w:t>
      </w:r>
    </w:p>
    <w:p w14:paraId="75FF264D"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22.3.1 Nesta hipótese, aplicam-se também os artigos 138 e 139 da mesma Lei.</w:t>
      </w:r>
    </w:p>
    <w:p w14:paraId="586D5613"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758C0BB6"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22.3.2.1 Se a operação implicar mudança da pessoa jurídica CONTRATADA, deverá ser formalizado termo aditivo para alteração subjetiva.</w:t>
      </w:r>
    </w:p>
    <w:p w14:paraId="18AA4C24"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22.4 O termo de rescisão, sempre que possível, será precedido:</w:t>
      </w:r>
    </w:p>
    <w:p w14:paraId="5837C0D7"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22.4.1 Balanço dos eventos contratuais já cumpridos ou parcialmente cumpridos;</w:t>
      </w:r>
    </w:p>
    <w:p w14:paraId="6DEDE80C"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22.4.2 Relação dos pagamentos já efetuados e ainda devidos;</w:t>
      </w:r>
    </w:p>
    <w:p w14:paraId="5AEBFC6F" w14:textId="77777777" w:rsidR="00893C62" w:rsidRPr="00893C62" w:rsidRDefault="00893C62" w:rsidP="00893C62">
      <w:pPr>
        <w:spacing w:line="360" w:lineRule="auto"/>
        <w:jc w:val="both"/>
        <w:rPr>
          <w:rFonts w:ascii="Arial" w:hAnsi="Arial" w:cs="Arial"/>
          <w:color w:val="000000" w:themeColor="text1"/>
          <w:sz w:val="24"/>
          <w:szCs w:val="24"/>
        </w:rPr>
      </w:pPr>
      <w:r w:rsidRPr="00893C62">
        <w:rPr>
          <w:rFonts w:ascii="Arial" w:hAnsi="Arial" w:cs="Arial"/>
          <w:color w:val="000000" w:themeColor="text1"/>
          <w:sz w:val="24"/>
          <w:szCs w:val="24"/>
        </w:rPr>
        <w:t xml:space="preserve">22.4.3 Indenizações e multas. </w:t>
      </w:r>
    </w:p>
    <w:p w14:paraId="2A4013B4" w14:textId="77777777" w:rsidR="00893C62" w:rsidRPr="00893C62" w:rsidRDefault="00893C62" w:rsidP="00893C62">
      <w:pPr>
        <w:spacing w:line="360" w:lineRule="auto"/>
        <w:jc w:val="both"/>
        <w:rPr>
          <w:rFonts w:ascii="Arial" w:hAnsi="Arial" w:cs="Arial"/>
          <w:color w:val="000000" w:themeColor="text1"/>
          <w:sz w:val="24"/>
          <w:szCs w:val="24"/>
        </w:rPr>
      </w:pPr>
    </w:p>
    <w:p w14:paraId="7740B103" w14:textId="77777777" w:rsidR="00893C62" w:rsidRPr="00893C62" w:rsidRDefault="00893C62" w:rsidP="00893C62">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 xml:space="preserve">23. CLÁUSULA VINTE E </w:t>
      </w:r>
      <w:r w:rsidRPr="00893C62">
        <w:rPr>
          <w:rFonts w:ascii="Arial" w:eastAsiaTheme="majorEastAsia" w:hAnsi="Arial" w:cs="Arial"/>
          <w:b/>
          <w:bCs/>
          <w:color w:val="000000" w:themeColor="text1"/>
          <w:sz w:val="24"/>
          <w:szCs w:val="24"/>
        </w:rPr>
        <w:tab/>
        <w:t>TRÊS – DA VIGÊNCIA E PRORROGAÇÃO.</w:t>
      </w:r>
    </w:p>
    <w:p w14:paraId="5E5473B8"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hAnsi="Arial" w:cs="Arial"/>
          <w:color w:val="000000" w:themeColor="text1"/>
          <w:sz w:val="24"/>
          <w:szCs w:val="24"/>
        </w:rPr>
        <w:t xml:space="preserve">23.1 </w:t>
      </w:r>
      <w:r w:rsidRPr="00893C62">
        <w:rPr>
          <w:rFonts w:ascii="Arial" w:eastAsia="Calibri" w:hAnsi="Arial" w:cs="Arial"/>
          <w:b/>
          <w:bCs/>
          <w:color w:val="000000" w:themeColor="text1"/>
          <w:sz w:val="24"/>
          <w:szCs w:val="24"/>
        </w:rPr>
        <w:t>Vigência:</w:t>
      </w:r>
      <w:r w:rsidRPr="00893C62">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2F9055F" w14:textId="77777777" w:rsidR="00893C62" w:rsidRPr="00893C62" w:rsidRDefault="00893C62" w:rsidP="00893C62">
      <w:pPr>
        <w:spacing w:line="360" w:lineRule="auto"/>
        <w:jc w:val="both"/>
        <w:rPr>
          <w:rFonts w:ascii="Arial" w:eastAsia="Calibri" w:hAnsi="Arial" w:cs="Arial"/>
          <w:color w:val="000000" w:themeColor="text1"/>
          <w:sz w:val="24"/>
          <w:szCs w:val="24"/>
        </w:rPr>
      </w:pPr>
      <w:r w:rsidRPr="00893C62">
        <w:rPr>
          <w:rFonts w:ascii="Arial" w:eastAsia="Calibri" w:hAnsi="Arial" w:cs="Arial"/>
          <w:color w:val="000000" w:themeColor="text1"/>
          <w:sz w:val="24"/>
          <w:szCs w:val="24"/>
        </w:rPr>
        <w:lastRenderedPageBreak/>
        <w:t xml:space="preserve">23.2 </w:t>
      </w:r>
      <w:r w:rsidRPr="00893C62">
        <w:rPr>
          <w:rFonts w:ascii="Arial" w:eastAsia="Calibri" w:hAnsi="Arial" w:cs="Arial"/>
          <w:b/>
          <w:bCs/>
          <w:color w:val="000000" w:themeColor="text1"/>
          <w:sz w:val="24"/>
          <w:szCs w:val="24"/>
        </w:rPr>
        <w:t>Renovação:</w:t>
      </w:r>
      <w:r w:rsidRPr="00893C62">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0C4AC62" w14:textId="77777777" w:rsidR="00893C62" w:rsidRPr="00893C62" w:rsidRDefault="00893C62" w:rsidP="00893C62">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 xml:space="preserve">24. CLÁUSULA VINTE E </w:t>
      </w:r>
      <w:r w:rsidRPr="00893C62">
        <w:rPr>
          <w:rFonts w:ascii="Arial" w:eastAsiaTheme="majorEastAsia" w:hAnsi="Arial" w:cs="Arial"/>
          <w:b/>
          <w:bCs/>
          <w:color w:val="000000" w:themeColor="text1"/>
          <w:sz w:val="24"/>
          <w:szCs w:val="24"/>
        </w:rPr>
        <w:tab/>
        <w:t>QUATRO – GESTÃO E FISCALIZAÇÃO DO CONTRATO.</w:t>
      </w:r>
    </w:p>
    <w:p w14:paraId="34D7028D" w14:textId="77777777" w:rsidR="00893C62" w:rsidRPr="00893C62" w:rsidRDefault="00893C62" w:rsidP="00893C62">
      <w:pPr>
        <w:spacing w:line="360" w:lineRule="auto"/>
        <w:jc w:val="both"/>
        <w:rPr>
          <w:rFonts w:ascii="Arial" w:eastAsia="Arial Unicode MS" w:hAnsi="Arial" w:cs="Arial"/>
          <w:sz w:val="24"/>
          <w:szCs w:val="24"/>
        </w:rPr>
      </w:pPr>
      <w:r w:rsidRPr="00893C62">
        <w:rPr>
          <w:rFonts w:ascii="Arial" w:hAnsi="Arial" w:cs="Arial"/>
          <w:sz w:val="24"/>
          <w:szCs w:val="24"/>
        </w:rPr>
        <w:t xml:space="preserve">24.1 O fornecimento e a execução do objeto serão acompanhados e fiscalizados pela servidora Tamara </w:t>
      </w:r>
      <w:proofErr w:type="spellStart"/>
      <w:r w:rsidRPr="00893C62">
        <w:rPr>
          <w:rFonts w:ascii="Arial" w:hAnsi="Arial" w:cs="Arial"/>
          <w:sz w:val="24"/>
          <w:szCs w:val="24"/>
        </w:rPr>
        <w:t>Martiniuk</w:t>
      </w:r>
      <w:proofErr w:type="spellEnd"/>
      <w:r w:rsidRPr="00893C62">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39AED014" w14:textId="77777777" w:rsidR="00893C62" w:rsidRPr="00893C62" w:rsidRDefault="00893C62" w:rsidP="00893C62">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 xml:space="preserve">25. CLÁUSULA VINTE E </w:t>
      </w:r>
      <w:r w:rsidRPr="00893C62">
        <w:rPr>
          <w:rFonts w:ascii="Arial" w:eastAsiaTheme="majorEastAsia" w:hAnsi="Arial" w:cs="Arial"/>
          <w:b/>
          <w:bCs/>
          <w:color w:val="000000" w:themeColor="text1"/>
          <w:sz w:val="24"/>
          <w:szCs w:val="24"/>
        </w:rPr>
        <w:tab/>
        <w:t>CINCO – DO PREPOSTO.</w:t>
      </w:r>
    </w:p>
    <w:p w14:paraId="53E2A217" w14:textId="77777777" w:rsidR="00893C62" w:rsidRPr="00893C62" w:rsidRDefault="00893C62" w:rsidP="00893C62">
      <w:pPr>
        <w:spacing w:line="360" w:lineRule="auto"/>
        <w:jc w:val="both"/>
        <w:rPr>
          <w:rFonts w:ascii="Arial" w:eastAsia="Times New Roman" w:hAnsi="Arial" w:cs="Arial"/>
          <w:color w:val="000000"/>
          <w:sz w:val="24"/>
          <w:szCs w:val="24"/>
        </w:rPr>
      </w:pPr>
      <w:r w:rsidRPr="00893C62">
        <w:rPr>
          <w:rFonts w:ascii="Arial" w:hAnsi="Arial" w:cs="Arial"/>
          <w:bCs/>
          <w:color w:val="000000" w:themeColor="text1"/>
          <w:sz w:val="24"/>
          <w:szCs w:val="24"/>
        </w:rPr>
        <w:t xml:space="preserve">25.1 </w:t>
      </w:r>
      <w:r w:rsidRPr="00893C62">
        <w:rPr>
          <w:rFonts w:ascii="Arial" w:hAnsi="Arial" w:cs="Arial"/>
          <w:sz w:val="24"/>
          <w:szCs w:val="24"/>
        </w:rPr>
        <w:t xml:space="preserve">Nos termos do artigo 118 da Lei nº 14.133/2021 o preposto do CONTRATADO para </w:t>
      </w:r>
      <w:r w:rsidRPr="00893C62">
        <w:rPr>
          <w:rFonts w:ascii="Arial" w:eastAsia="Times New Roman" w:hAnsi="Arial" w:cs="Arial"/>
          <w:color w:val="000000"/>
          <w:sz w:val="24"/>
          <w:szCs w:val="24"/>
        </w:rPr>
        <w:t xml:space="preserve">representá-lo na execução do CONTRATO </w:t>
      </w:r>
      <w:r w:rsidRPr="00893C62">
        <w:rPr>
          <w:rFonts w:ascii="Arial" w:hAnsi="Arial" w:cs="Arial"/>
          <w:sz w:val="24"/>
          <w:szCs w:val="24"/>
        </w:rPr>
        <w:t xml:space="preserve">aceito pela Administração </w:t>
      </w:r>
      <w:r w:rsidRPr="00893C62">
        <w:rPr>
          <w:rFonts w:ascii="Arial" w:eastAsia="Times New Roman" w:hAnsi="Arial" w:cs="Arial"/>
          <w:color w:val="000000"/>
          <w:sz w:val="24"/>
          <w:szCs w:val="24"/>
        </w:rPr>
        <w:t>é o Sr. XXX.</w:t>
      </w:r>
    </w:p>
    <w:p w14:paraId="4C87DC3A" w14:textId="77777777" w:rsidR="00893C62" w:rsidRPr="00893C62" w:rsidRDefault="00893C62" w:rsidP="00893C62">
      <w:pPr>
        <w:spacing w:line="360" w:lineRule="auto"/>
        <w:jc w:val="both"/>
        <w:rPr>
          <w:rFonts w:ascii="Arial" w:eastAsia="Times New Roman" w:hAnsi="Arial" w:cs="Arial"/>
          <w:b/>
          <w:bCs/>
          <w:color w:val="000000"/>
          <w:sz w:val="24"/>
          <w:szCs w:val="24"/>
        </w:rPr>
      </w:pPr>
      <w:r w:rsidRPr="00893C62">
        <w:rPr>
          <w:rFonts w:ascii="Arial" w:eastAsia="Times New Roman" w:hAnsi="Arial" w:cs="Arial"/>
          <w:b/>
          <w:bCs/>
          <w:color w:val="000000"/>
          <w:sz w:val="24"/>
          <w:szCs w:val="24"/>
        </w:rPr>
        <w:t>26. CLÁUSULA VINTE E SEIS – DAS ALTERAÇÕES.</w:t>
      </w:r>
    </w:p>
    <w:p w14:paraId="2F84D890" w14:textId="77777777" w:rsidR="00893C62" w:rsidRPr="00893C62" w:rsidRDefault="00893C62" w:rsidP="00893C62">
      <w:pPr>
        <w:spacing w:line="360" w:lineRule="auto"/>
        <w:jc w:val="both"/>
        <w:rPr>
          <w:rFonts w:ascii="Arial" w:eastAsia="Times New Roman" w:hAnsi="Arial" w:cs="Arial"/>
          <w:color w:val="000000"/>
          <w:sz w:val="24"/>
          <w:szCs w:val="24"/>
        </w:rPr>
      </w:pPr>
      <w:r w:rsidRPr="00893C62">
        <w:rPr>
          <w:rFonts w:ascii="Arial" w:eastAsia="Times New Roman" w:hAnsi="Arial" w:cs="Arial"/>
          <w:color w:val="000000"/>
          <w:sz w:val="24"/>
          <w:szCs w:val="24"/>
        </w:rPr>
        <w:t>26.1 Eventuais alterações contratuais reger-se-ão pela disciplina dos artigos 124 e seguintes da Lei nº 14.133, de 2021.</w:t>
      </w:r>
    </w:p>
    <w:p w14:paraId="1D665B13" w14:textId="77777777" w:rsidR="00893C62" w:rsidRPr="00893C62" w:rsidRDefault="00893C62" w:rsidP="00893C62">
      <w:pPr>
        <w:spacing w:line="360" w:lineRule="auto"/>
        <w:jc w:val="both"/>
        <w:rPr>
          <w:rFonts w:ascii="Arial" w:eastAsia="Times New Roman" w:hAnsi="Arial" w:cs="Arial"/>
          <w:color w:val="000000"/>
          <w:sz w:val="24"/>
          <w:szCs w:val="24"/>
        </w:rPr>
      </w:pPr>
      <w:r w:rsidRPr="00893C62">
        <w:rPr>
          <w:rFonts w:ascii="Arial" w:eastAsia="Times New Roman" w:hAnsi="Arial" w:cs="Arial"/>
          <w:color w:val="000000"/>
          <w:sz w:val="24"/>
          <w:szCs w:val="24"/>
        </w:rPr>
        <w:lastRenderedPageBreak/>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7AC0B53A" w14:textId="77777777" w:rsidR="00893C62" w:rsidRPr="00893C62" w:rsidRDefault="00893C62" w:rsidP="00893C62">
      <w:pPr>
        <w:spacing w:line="360" w:lineRule="auto"/>
        <w:jc w:val="both"/>
        <w:rPr>
          <w:rFonts w:ascii="Arial" w:eastAsia="Times New Roman" w:hAnsi="Arial" w:cs="Arial"/>
          <w:color w:val="000000"/>
          <w:sz w:val="24"/>
          <w:szCs w:val="24"/>
        </w:rPr>
      </w:pPr>
    </w:p>
    <w:p w14:paraId="4DF55D4B" w14:textId="77777777" w:rsidR="00893C62" w:rsidRPr="00893C62" w:rsidRDefault="00893C62" w:rsidP="00893C62">
      <w:pPr>
        <w:spacing w:line="360" w:lineRule="auto"/>
        <w:jc w:val="both"/>
        <w:rPr>
          <w:rFonts w:ascii="Arial" w:eastAsia="Times New Roman" w:hAnsi="Arial" w:cs="Arial"/>
          <w:color w:val="000000"/>
          <w:sz w:val="24"/>
          <w:szCs w:val="24"/>
        </w:rPr>
      </w:pPr>
      <w:r w:rsidRPr="00893C62">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44220252" w14:textId="77777777" w:rsidR="00893C62" w:rsidRPr="00893C62" w:rsidRDefault="00893C62" w:rsidP="00893C62">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VINTE E SETE – DA PUBLICAÇÃO.</w:t>
      </w:r>
    </w:p>
    <w:p w14:paraId="45D184BB" w14:textId="77777777" w:rsidR="00893C62" w:rsidRPr="00893C62" w:rsidRDefault="00893C62" w:rsidP="00893C62">
      <w:pPr>
        <w:numPr>
          <w:ilvl w:val="1"/>
          <w:numId w:val="34"/>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Incumbirá ao CONTRATANTE providenciar a publicação deste instrumento nos termos e condições previstas na Lei nº 14.133/21.</w:t>
      </w:r>
    </w:p>
    <w:p w14:paraId="11DDD161" w14:textId="77777777" w:rsidR="00893C62" w:rsidRPr="00893C62" w:rsidRDefault="00893C62" w:rsidP="00893C62">
      <w:pPr>
        <w:spacing w:line="360" w:lineRule="auto"/>
        <w:ind w:left="1800"/>
        <w:contextualSpacing/>
        <w:jc w:val="both"/>
        <w:rPr>
          <w:rFonts w:ascii="Arial" w:hAnsi="Arial" w:cs="Arial"/>
          <w:color w:val="000000" w:themeColor="text1"/>
          <w:sz w:val="24"/>
          <w:szCs w:val="24"/>
        </w:rPr>
      </w:pPr>
    </w:p>
    <w:p w14:paraId="05B628BE" w14:textId="77777777" w:rsidR="00893C62" w:rsidRPr="00893C62" w:rsidRDefault="00893C62" w:rsidP="00893C62">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VINTE E OITO – CRITÉRIOS DE ATUALIZAÇÃO MONETÁRIA ENTRE A DATA DO ADIMPLEMENTO DAS OBRIGAÇÕES E A DO EFETIVO PAGAMENTO.</w:t>
      </w:r>
    </w:p>
    <w:p w14:paraId="679D07FA" w14:textId="77777777" w:rsidR="00893C62" w:rsidRPr="00893C62" w:rsidRDefault="00893C62" w:rsidP="00893C62">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893C62">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790A0E4D" w14:textId="77777777" w:rsidR="00893C62" w:rsidRPr="00893C62" w:rsidRDefault="00893C62" w:rsidP="00893C62">
      <w:pPr>
        <w:numPr>
          <w:ilvl w:val="0"/>
          <w:numId w:val="23"/>
        </w:numPr>
        <w:spacing w:after="0" w:line="360" w:lineRule="auto"/>
        <w:ind w:left="0" w:firstLine="0"/>
        <w:contextualSpacing/>
        <w:jc w:val="both"/>
        <w:rPr>
          <w:rFonts w:ascii="Arial" w:hAnsi="Arial" w:cs="Arial"/>
          <w:color w:val="000000" w:themeColor="text1"/>
          <w:sz w:val="24"/>
          <w:szCs w:val="24"/>
        </w:rPr>
      </w:pPr>
      <w:r w:rsidRPr="00893C62">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11D391A4" w14:textId="77777777" w:rsidR="00893C62" w:rsidRPr="00893C62" w:rsidRDefault="00893C62" w:rsidP="00893C62">
      <w:pPr>
        <w:spacing w:line="360" w:lineRule="auto"/>
        <w:ind w:left="720"/>
        <w:contextualSpacing/>
        <w:jc w:val="both"/>
        <w:rPr>
          <w:rFonts w:ascii="Arial" w:hAnsi="Arial" w:cs="Arial"/>
          <w:color w:val="000000" w:themeColor="text1"/>
          <w:sz w:val="24"/>
          <w:szCs w:val="24"/>
        </w:rPr>
      </w:pPr>
    </w:p>
    <w:p w14:paraId="7C87092E" w14:textId="77777777" w:rsidR="00893C62" w:rsidRPr="00893C62" w:rsidRDefault="00893C62" w:rsidP="00893C62">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893C62">
        <w:rPr>
          <w:rFonts w:ascii="Arial" w:eastAsiaTheme="majorEastAsia" w:hAnsi="Arial" w:cs="Arial"/>
          <w:b/>
          <w:bCs/>
          <w:color w:val="000000" w:themeColor="text1"/>
          <w:sz w:val="24"/>
          <w:szCs w:val="24"/>
        </w:rPr>
        <w:t>CLÁUSULA VINTE E NOVE – DO FORO.</w:t>
      </w:r>
    </w:p>
    <w:p w14:paraId="13FB2709" w14:textId="77777777" w:rsidR="00893C62" w:rsidRPr="00893C62" w:rsidRDefault="00893C62" w:rsidP="00893C62">
      <w:pPr>
        <w:numPr>
          <w:ilvl w:val="1"/>
          <w:numId w:val="34"/>
        </w:numPr>
        <w:spacing w:after="0" w:line="360" w:lineRule="auto"/>
        <w:ind w:left="0" w:firstLine="0"/>
        <w:jc w:val="both"/>
        <w:rPr>
          <w:rFonts w:ascii="Arial" w:hAnsi="Arial" w:cs="Arial"/>
          <w:color w:val="000000" w:themeColor="text1"/>
          <w:sz w:val="24"/>
          <w:szCs w:val="24"/>
        </w:rPr>
      </w:pPr>
      <w:r w:rsidRPr="00893C62">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515490E" w14:textId="77777777" w:rsidR="00893C62" w:rsidRPr="00893C62" w:rsidRDefault="00893C62" w:rsidP="00893C62">
      <w:pPr>
        <w:spacing w:line="360" w:lineRule="auto"/>
        <w:jc w:val="both"/>
        <w:rPr>
          <w:rFonts w:ascii="Arial" w:hAnsi="Arial" w:cs="Arial"/>
          <w:color w:val="000000"/>
          <w:sz w:val="24"/>
          <w:szCs w:val="24"/>
        </w:rPr>
      </w:pPr>
    </w:p>
    <w:p w14:paraId="3CA06E2F" w14:textId="2C422C39" w:rsidR="00893C62" w:rsidRPr="00893C62" w:rsidRDefault="00893C62" w:rsidP="00893C62">
      <w:pPr>
        <w:spacing w:line="360" w:lineRule="auto"/>
        <w:jc w:val="both"/>
        <w:rPr>
          <w:rFonts w:ascii="Arial" w:hAnsi="Arial" w:cs="Arial"/>
          <w:color w:val="000000"/>
          <w:sz w:val="24"/>
          <w:szCs w:val="24"/>
        </w:rPr>
      </w:pPr>
      <w:r w:rsidRPr="00893C62">
        <w:rPr>
          <w:rFonts w:ascii="Arial" w:hAnsi="Arial" w:cs="Arial"/>
          <w:color w:val="000000"/>
          <w:sz w:val="24"/>
          <w:szCs w:val="24"/>
        </w:rPr>
        <w:lastRenderedPageBreak/>
        <w:t>Extrema (MG), XX de XX de 202</w:t>
      </w:r>
      <w:r w:rsidR="00AB53E9">
        <w:rPr>
          <w:rFonts w:ascii="Arial" w:hAnsi="Arial" w:cs="Arial"/>
          <w:color w:val="000000"/>
          <w:sz w:val="24"/>
          <w:szCs w:val="24"/>
        </w:rPr>
        <w:t>6</w:t>
      </w:r>
      <w:r w:rsidRPr="00893C62">
        <w:rPr>
          <w:rFonts w:ascii="Arial" w:hAnsi="Arial" w:cs="Arial"/>
          <w:color w:val="000000"/>
          <w:sz w:val="24"/>
          <w:szCs w:val="24"/>
        </w:rPr>
        <w:t>.</w:t>
      </w:r>
    </w:p>
    <w:p w14:paraId="71AFE194" w14:textId="77777777" w:rsidR="00893C62" w:rsidRDefault="00893C62" w:rsidP="00893C62">
      <w:pPr>
        <w:spacing w:line="360" w:lineRule="auto"/>
        <w:jc w:val="both"/>
        <w:rPr>
          <w:rFonts w:ascii="Arial" w:hAnsi="Arial" w:cs="Arial"/>
          <w:color w:val="000000"/>
          <w:sz w:val="24"/>
          <w:szCs w:val="24"/>
        </w:rPr>
      </w:pPr>
    </w:p>
    <w:p w14:paraId="16BD6F5D" w14:textId="77777777" w:rsidR="00AB53E9" w:rsidRDefault="00AB53E9" w:rsidP="00893C62">
      <w:pPr>
        <w:spacing w:line="360" w:lineRule="auto"/>
        <w:jc w:val="both"/>
        <w:rPr>
          <w:rFonts w:ascii="Arial" w:hAnsi="Arial" w:cs="Arial"/>
          <w:color w:val="000000"/>
          <w:sz w:val="24"/>
          <w:szCs w:val="24"/>
        </w:rPr>
      </w:pPr>
    </w:p>
    <w:p w14:paraId="6DC50419" w14:textId="77777777" w:rsidR="00AB53E9" w:rsidRDefault="00AB53E9" w:rsidP="00893C62">
      <w:pPr>
        <w:spacing w:line="360" w:lineRule="auto"/>
        <w:jc w:val="both"/>
        <w:rPr>
          <w:rFonts w:ascii="Arial" w:hAnsi="Arial" w:cs="Arial"/>
          <w:color w:val="000000"/>
          <w:sz w:val="24"/>
          <w:szCs w:val="24"/>
        </w:rPr>
      </w:pPr>
    </w:p>
    <w:p w14:paraId="0887F32C" w14:textId="77777777" w:rsidR="00AB53E9" w:rsidRPr="00893C62" w:rsidRDefault="00AB53E9" w:rsidP="00893C62">
      <w:pPr>
        <w:spacing w:line="360" w:lineRule="auto"/>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893C62" w:rsidRPr="00893C62" w14:paraId="2A9700F2"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036DE92C" w14:textId="77777777" w:rsidR="00893C62" w:rsidRPr="00893C62" w:rsidRDefault="00893C62" w:rsidP="00D41CAE">
            <w:pPr>
              <w:spacing w:line="360" w:lineRule="auto"/>
              <w:jc w:val="both"/>
              <w:rPr>
                <w:rFonts w:ascii="Arial" w:hAnsi="Arial" w:cs="Arial"/>
                <w:b/>
                <w:bCs/>
                <w:i/>
                <w:iCs/>
                <w:color w:val="000000"/>
                <w:sz w:val="24"/>
                <w:szCs w:val="24"/>
              </w:rPr>
            </w:pPr>
            <w:r w:rsidRPr="00893C62">
              <w:rPr>
                <w:rFonts w:ascii="Arial" w:hAnsi="Arial" w:cs="Arial"/>
                <w:b/>
                <w:bCs/>
                <w:i/>
                <w:iCs/>
                <w:color w:val="000000"/>
                <w:sz w:val="24"/>
                <w:szCs w:val="24"/>
              </w:rPr>
              <w:t>Signatários</w:t>
            </w:r>
          </w:p>
        </w:tc>
      </w:tr>
      <w:tr w:rsidR="00893C62" w:rsidRPr="00893C62" w14:paraId="027C0D58" w14:textId="77777777" w:rsidTr="00D41CAE">
        <w:tc>
          <w:tcPr>
            <w:tcW w:w="4082" w:type="dxa"/>
            <w:tcBorders>
              <w:top w:val="single" w:sz="4" w:space="0" w:color="auto"/>
              <w:left w:val="single" w:sz="4" w:space="0" w:color="auto"/>
              <w:bottom w:val="single" w:sz="4" w:space="0" w:color="auto"/>
              <w:right w:val="single" w:sz="4" w:space="0" w:color="auto"/>
            </w:tcBorders>
          </w:tcPr>
          <w:p w14:paraId="7E0C1415" w14:textId="77777777" w:rsidR="00893C62" w:rsidRPr="00893C62" w:rsidRDefault="00893C62" w:rsidP="00D41CAE">
            <w:pPr>
              <w:spacing w:line="240" w:lineRule="auto"/>
              <w:jc w:val="center"/>
              <w:rPr>
                <w:rFonts w:ascii="Arial" w:hAnsi="Arial" w:cs="Arial"/>
                <w:color w:val="000000"/>
                <w:sz w:val="24"/>
                <w:szCs w:val="24"/>
              </w:rPr>
            </w:pPr>
          </w:p>
          <w:p w14:paraId="306B7778" w14:textId="77777777" w:rsidR="00893C62" w:rsidRPr="00893C62" w:rsidRDefault="00893C62" w:rsidP="00D41CAE">
            <w:pPr>
              <w:spacing w:line="240" w:lineRule="auto"/>
              <w:jc w:val="center"/>
              <w:rPr>
                <w:rFonts w:ascii="Arial" w:hAnsi="Arial" w:cs="Arial"/>
                <w:color w:val="000000"/>
                <w:sz w:val="24"/>
                <w:szCs w:val="24"/>
              </w:rPr>
            </w:pPr>
          </w:p>
          <w:p w14:paraId="25D30A97" w14:textId="77777777" w:rsidR="00893C62" w:rsidRPr="00893C62" w:rsidRDefault="00893C62" w:rsidP="00D41CAE">
            <w:pPr>
              <w:spacing w:line="240" w:lineRule="auto"/>
              <w:jc w:val="center"/>
              <w:rPr>
                <w:rFonts w:ascii="Arial" w:hAnsi="Arial" w:cs="Arial"/>
                <w:color w:val="000000"/>
                <w:sz w:val="24"/>
                <w:szCs w:val="24"/>
              </w:rPr>
            </w:pPr>
            <w:r w:rsidRPr="00893C62">
              <w:rPr>
                <w:rFonts w:ascii="Arial" w:hAnsi="Arial" w:cs="Arial"/>
                <w:color w:val="000000"/>
                <w:sz w:val="24"/>
                <w:szCs w:val="24"/>
              </w:rPr>
              <w:t>_____________________________</w:t>
            </w:r>
          </w:p>
          <w:p w14:paraId="2C4A0E16" w14:textId="77777777" w:rsidR="00893C62" w:rsidRPr="00893C62" w:rsidRDefault="00893C62" w:rsidP="00D41CAE">
            <w:pPr>
              <w:spacing w:line="240" w:lineRule="auto"/>
              <w:jc w:val="center"/>
              <w:rPr>
                <w:rFonts w:ascii="Arial" w:hAnsi="Arial" w:cs="Arial"/>
                <w:color w:val="000000"/>
                <w:sz w:val="24"/>
                <w:szCs w:val="24"/>
              </w:rPr>
            </w:pPr>
            <w:r w:rsidRPr="00893C62">
              <w:rPr>
                <w:rFonts w:ascii="Arial" w:hAnsi="Arial" w:cs="Arial"/>
                <w:color w:val="000000"/>
                <w:sz w:val="24"/>
                <w:szCs w:val="24"/>
              </w:rPr>
              <w:t>XXX</w:t>
            </w:r>
          </w:p>
          <w:p w14:paraId="300B238E" w14:textId="77777777" w:rsidR="00893C62" w:rsidRPr="00893C62" w:rsidRDefault="00893C62" w:rsidP="00D41CAE">
            <w:pPr>
              <w:spacing w:line="240" w:lineRule="auto"/>
              <w:jc w:val="center"/>
              <w:rPr>
                <w:rFonts w:ascii="Arial" w:hAnsi="Arial" w:cs="Arial"/>
                <w:color w:val="000000"/>
                <w:sz w:val="24"/>
                <w:szCs w:val="24"/>
              </w:rPr>
            </w:pPr>
          </w:p>
          <w:p w14:paraId="365FD5F4" w14:textId="77777777" w:rsidR="00893C62" w:rsidRPr="00893C62" w:rsidRDefault="00893C62" w:rsidP="00D41CAE">
            <w:pPr>
              <w:spacing w:line="240" w:lineRule="auto"/>
              <w:jc w:val="center"/>
              <w:rPr>
                <w:rFonts w:ascii="Arial" w:hAnsi="Arial" w:cs="Arial"/>
                <w:color w:val="000000"/>
                <w:sz w:val="24"/>
                <w:szCs w:val="24"/>
              </w:rPr>
            </w:pPr>
            <w:r w:rsidRPr="00893C62">
              <w:rPr>
                <w:rFonts w:ascii="Arial" w:hAnsi="Arial" w:cs="Arial"/>
                <w:color w:val="000000"/>
                <w:sz w:val="24"/>
                <w:szCs w:val="24"/>
              </w:rPr>
              <w:t>Presidente</w:t>
            </w:r>
          </w:p>
          <w:p w14:paraId="159FC38A" w14:textId="77777777" w:rsidR="00893C62" w:rsidRPr="00893C62" w:rsidRDefault="00893C62" w:rsidP="00D41CAE">
            <w:pPr>
              <w:spacing w:line="240" w:lineRule="auto"/>
              <w:jc w:val="center"/>
              <w:rPr>
                <w:rFonts w:ascii="Arial" w:hAnsi="Arial" w:cs="Arial"/>
                <w:color w:val="000000"/>
                <w:sz w:val="24"/>
                <w:szCs w:val="24"/>
              </w:rPr>
            </w:pPr>
            <w:r w:rsidRPr="00893C62">
              <w:rPr>
                <w:rFonts w:ascii="Arial" w:hAnsi="Arial" w:cs="Arial"/>
                <w:color w:val="000000"/>
                <w:sz w:val="24"/>
                <w:szCs w:val="24"/>
              </w:rPr>
              <w:t>Câmara Municipal de Extrema</w:t>
            </w:r>
          </w:p>
          <w:p w14:paraId="2D1D4D11" w14:textId="77777777" w:rsidR="00893C62" w:rsidRPr="00893C62" w:rsidRDefault="00893C62" w:rsidP="00D41CAE">
            <w:pPr>
              <w:spacing w:line="240" w:lineRule="auto"/>
              <w:jc w:val="center"/>
              <w:rPr>
                <w:rFonts w:ascii="Arial" w:hAnsi="Arial" w:cs="Arial"/>
                <w:color w:val="000000"/>
                <w:sz w:val="24"/>
                <w:szCs w:val="24"/>
              </w:rPr>
            </w:pPr>
            <w:r w:rsidRPr="00893C62">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58224709" w14:textId="77777777" w:rsidR="00893C62" w:rsidRPr="00893C62" w:rsidRDefault="00893C62" w:rsidP="00D41CAE">
            <w:pPr>
              <w:spacing w:line="240" w:lineRule="auto"/>
              <w:jc w:val="both"/>
              <w:rPr>
                <w:rFonts w:ascii="Arial" w:hAnsi="Arial" w:cs="Arial"/>
                <w:color w:val="000000"/>
                <w:sz w:val="24"/>
                <w:szCs w:val="24"/>
              </w:rPr>
            </w:pPr>
          </w:p>
          <w:p w14:paraId="360C1783" w14:textId="77777777" w:rsidR="00893C62" w:rsidRPr="00893C62" w:rsidRDefault="00893C62" w:rsidP="00D41CAE">
            <w:pPr>
              <w:spacing w:line="240" w:lineRule="auto"/>
              <w:jc w:val="both"/>
              <w:rPr>
                <w:rFonts w:ascii="Arial" w:hAnsi="Arial" w:cs="Arial"/>
                <w:color w:val="000000"/>
                <w:sz w:val="24"/>
                <w:szCs w:val="24"/>
              </w:rPr>
            </w:pPr>
          </w:p>
          <w:p w14:paraId="08EEBE02" w14:textId="77777777" w:rsidR="00893C62" w:rsidRPr="00893C62" w:rsidRDefault="00893C62" w:rsidP="00D41CAE">
            <w:pPr>
              <w:spacing w:line="240" w:lineRule="auto"/>
              <w:jc w:val="center"/>
              <w:rPr>
                <w:rFonts w:ascii="Arial" w:hAnsi="Arial" w:cs="Arial"/>
                <w:color w:val="000000"/>
                <w:sz w:val="24"/>
                <w:szCs w:val="24"/>
              </w:rPr>
            </w:pPr>
            <w:r w:rsidRPr="00893C62">
              <w:rPr>
                <w:rFonts w:ascii="Arial" w:hAnsi="Arial" w:cs="Arial"/>
                <w:color w:val="000000"/>
                <w:sz w:val="24"/>
                <w:szCs w:val="24"/>
              </w:rPr>
              <w:t>________________________________</w:t>
            </w:r>
          </w:p>
          <w:p w14:paraId="49FBF5CB" w14:textId="77777777" w:rsidR="00893C62" w:rsidRPr="00893C62" w:rsidRDefault="00893C62" w:rsidP="00D41CAE">
            <w:pPr>
              <w:spacing w:line="240" w:lineRule="auto"/>
              <w:jc w:val="center"/>
              <w:rPr>
                <w:rFonts w:ascii="Arial" w:eastAsia="Times New Roman" w:hAnsi="Arial" w:cs="Arial"/>
                <w:sz w:val="24"/>
                <w:szCs w:val="24"/>
              </w:rPr>
            </w:pPr>
            <w:r w:rsidRPr="00893C62">
              <w:rPr>
                <w:rFonts w:ascii="Arial" w:eastAsia="Times New Roman" w:hAnsi="Arial" w:cs="Arial"/>
                <w:sz w:val="24"/>
                <w:szCs w:val="24"/>
              </w:rPr>
              <w:t>XXX</w:t>
            </w:r>
          </w:p>
          <w:p w14:paraId="621146E2" w14:textId="77777777" w:rsidR="00893C62" w:rsidRPr="00893C62" w:rsidRDefault="00893C62" w:rsidP="00D41CAE">
            <w:pPr>
              <w:spacing w:line="240" w:lineRule="auto"/>
              <w:jc w:val="center"/>
              <w:rPr>
                <w:rFonts w:ascii="Arial" w:eastAsia="Times New Roman" w:hAnsi="Arial" w:cs="Arial"/>
                <w:sz w:val="24"/>
                <w:szCs w:val="24"/>
              </w:rPr>
            </w:pPr>
            <w:r w:rsidRPr="00893C62">
              <w:rPr>
                <w:rFonts w:ascii="Arial" w:eastAsia="Times New Roman" w:hAnsi="Arial" w:cs="Arial"/>
                <w:sz w:val="24"/>
                <w:szCs w:val="24"/>
              </w:rPr>
              <w:t>XXX</w:t>
            </w:r>
          </w:p>
          <w:p w14:paraId="4BD939A5" w14:textId="77777777" w:rsidR="00893C62" w:rsidRPr="00893C62" w:rsidRDefault="00893C62" w:rsidP="00D41CAE">
            <w:pPr>
              <w:spacing w:line="240" w:lineRule="auto"/>
              <w:jc w:val="center"/>
              <w:rPr>
                <w:rFonts w:ascii="Arial" w:eastAsia="Times New Roman" w:hAnsi="Arial" w:cs="Arial"/>
                <w:b/>
                <w:sz w:val="24"/>
                <w:szCs w:val="24"/>
              </w:rPr>
            </w:pPr>
          </w:p>
          <w:p w14:paraId="67855E35" w14:textId="77777777" w:rsidR="00893C62" w:rsidRPr="00893C62" w:rsidRDefault="00893C62" w:rsidP="00D41CAE">
            <w:pPr>
              <w:spacing w:line="240" w:lineRule="auto"/>
              <w:jc w:val="center"/>
              <w:rPr>
                <w:rFonts w:ascii="Arial" w:eastAsia="Times New Roman" w:hAnsi="Arial" w:cs="Arial"/>
                <w:b/>
                <w:sz w:val="24"/>
                <w:szCs w:val="24"/>
              </w:rPr>
            </w:pPr>
            <w:r w:rsidRPr="00893C62">
              <w:rPr>
                <w:rFonts w:ascii="Arial" w:eastAsia="Times New Roman" w:hAnsi="Arial" w:cs="Arial"/>
                <w:b/>
                <w:sz w:val="24"/>
                <w:szCs w:val="24"/>
              </w:rPr>
              <w:t>CONTRATADA</w:t>
            </w:r>
          </w:p>
        </w:tc>
      </w:tr>
      <w:tr w:rsidR="00893C62" w:rsidRPr="00893C62" w14:paraId="08BD8181"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6C18A6A2" w14:textId="77777777" w:rsidR="00893C62" w:rsidRPr="00893C62" w:rsidRDefault="00893C62" w:rsidP="00D41CAE">
            <w:pPr>
              <w:spacing w:line="360" w:lineRule="auto"/>
              <w:jc w:val="both"/>
              <w:rPr>
                <w:rFonts w:ascii="Arial" w:hAnsi="Arial" w:cs="Arial"/>
                <w:b/>
                <w:bCs/>
                <w:i/>
                <w:iCs/>
                <w:color w:val="000000"/>
                <w:sz w:val="24"/>
                <w:szCs w:val="24"/>
                <w:u w:val="single"/>
              </w:rPr>
            </w:pPr>
            <w:r w:rsidRPr="00893C62">
              <w:rPr>
                <w:rFonts w:ascii="Arial" w:hAnsi="Arial" w:cs="Arial"/>
                <w:b/>
                <w:bCs/>
                <w:i/>
                <w:iCs/>
                <w:color w:val="000000"/>
                <w:sz w:val="24"/>
                <w:szCs w:val="24"/>
                <w:u w:val="single"/>
              </w:rPr>
              <w:t>Testemunhas</w:t>
            </w:r>
          </w:p>
        </w:tc>
      </w:tr>
      <w:tr w:rsidR="00893C62" w:rsidRPr="00893C62" w14:paraId="3AD74D92"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691DE496" w14:textId="77777777" w:rsidR="00893C62" w:rsidRPr="00893C62" w:rsidRDefault="00893C62" w:rsidP="00D41CAE">
            <w:pPr>
              <w:spacing w:line="360" w:lineRule="auto"/>
              <w:jc w:val="both"/>
              <w:rPr>
                <w:rFonts w:ascii="Arial" w:hAnsi="Arial" w:cs="Arial"/>
                <w:color w:val="000000"/>
                <w:sz w:val="24"/>
                <w:szCs w:val="24"/>
              </w:rPr>
            </w:pPr>
            <w:r w:rsidRPr="00893C62">
              <w:rPr>
                <w:rFonts w:ascii="Arial" w:hAnsi="Arial" w:cs="Arial"/>
                <w:color w:val="000000"/>
                <w:sz w:val="24"/>
                <w:szCs w:val="24"/>
              </w:rPr>
              <w:t>01.Nome/Assinatura/CPF</w:t>
            </w:r>
          </w:p>
        </w:tc>
      </w:tr>
      <w:tr w:rsidR="00893C62" w:rsidRPr="00893C62" w14:paraId="38A88C46"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70C7B646" w14:textId="77777777" w:rsidR="00893C62" w:rsidRPr="00893C62" w:rsidRDefault="00893C62" w:rsidP="00D41CAE">
            <w:pPr>
              <w:spacing w:line="360" w:lineRule="auto"/>
              <w:jc w:val="both"/>
              <w:rPr>
                <w:rFonts w:ascii="Arial" w:hAnsi="Arial" w:cs="Arial"/>
                <w:color w:val="000000"/>
                <w:sz w:val="24"/>
                <w:szCs w:val="24"/>
              </w:rPr>
            </w:pPr>
          </w:p>
        </w:tc>
      </w:tr>
      <w:tr w:rsidR="00893C62" w:rsidRPr="00893C62" w14:paraId="469E4D39"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351A2230" w14:textId="77777777" w:rsidR="00893C62" w:rsidRPr="00893C62" w:rsidRDefault="00893C62" w:rsidP="00D41CAE">
            <w:pPr>
              <w:spacing w:line="360" w:lineRule="auto"/>
              <w:jc w:val="both"/>
              <w:rPr>
                <w:rFonts w:ascii="Arial" w:hAnsi="Arial" w:cs="Arial"/>
                <w:color w:val="000000"/>
                <w:sz w:val="24"/>
                <w:szCs w:val="24"/>
              </w:rPr>
            </w:pPr>
          </w:p>
        </w:tc>
      </w:tr>
      <w:tr w:rsidR="00893C62" w:rsidRPr="00893C62" w14:paraId="65A5B5B7"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42056FFB" w14:textId="77777777" w:rsidR="00893C62" w:rsidRPr="00893C62" w:rsidRDefault="00893C62" w:rsidP="00D41CAE">
            <w:pPr>
              <w:spacing w:line="360" w:lineRule="auto"/>
              <w:jc w:val="both"/>
              <w:rPr>
                <w:rFonts w:ascii="Arial" w:hAnsi="Arial" w:cs="Arial"/>
                <w:color w:val="000000"/>
                <w:sz w:val="24"/>
                <w:szCs w:val="24"/>
              </w:rPr>
            </w:pPr>
            <w:r w:rsidRPr="00893C62">
              <w:rPr>
                <w:rFonts w:ascii="Arial" w:hAnsi="Arial" w:cs="Arial"/>
                <w:color w:val="000000"/>
                <w:sz w:val="24"/>
                <w:szCs w:val="24"/>
              </w:rPr>
              <w:t>02.Nome/Assinatura/CPF</w:t>
            </w:r>
          </w:p>
        </w:tc>
      </w:tr>
      <w:tr w:rsidR="00893C62" w:rsidRPr="00893C62" w14:paraId="27168138"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21391CE7" w14:textId="77777777" w:rsidR="00893C62" w:rsidRPr="00893C62" w:rsidRDefault="00893C62" w:rsidP="00D41CAE">
            <w:pPr>
              <w:spacing w:line="360" w:lineRule="auto"/>
              <w:jc w:val="both"/>
              <w:rPr>
                <w:rFonts w:ascii="Arial" w:hAnsi="Arial" w:cs="Arial"/>
                <w:color w:val="000000"/>
                <w:sz w:val="24"/>
                <w:szCs w:val="24"/>
              </w:rPr>
            </w:pPr>
          </w:p>
        </w:tc>
      </w:tr>
      <w:tr w:rsidR="00893C62" w:rsidRPr="00893C62" w14:paraId="2072AA9A" w14:textId="77777777" w:rsidTr="00D41CAE">
        <w:tc>
          <w:tcPr>
            <w:tcW w:w="8494" w:type="dxa"/>
            <w:gridSpan w:val="2"/>
            <w:tcBorders>
              <w:top w:val="single" w:sz="4" w:space="0" w:color="auto"/>
              <w:left w:val="single" w:sz="4" w:space="0" w:color="auto"/>
              <w:bottom w:val="single" w:sz="4" w:space="0" w:color="auto"/>
              <w:right w:val="single" w:sz="4" w:space="0" w:color="auto"/>
            </w:tcBorders>
          </w:tcPr>
          <w:p w14:paraId="2567F6C5" w14:textId="77777777" w:rsidR="00893C62" w:rsidRPr="00893C62" w:rsidRDefault="00893C62" w:rsidP="00D41CAE">
            <w:pPr>
              <w:spacing w:line="360" w:lineRule="auto"/>
              <w:jc w:val="both"/>
              <w:rPr>
                <w:rFonts w:ascii="Arial" w:hAnsi="Arial" w:cs="Arial"/>
                <w:color w:val="000000"/>
                <w:sz w:val="24"/>
                <w:szCs w:val="24"/>
              </w:rPr>
            </w:pPr>
          </w:p>
        </w:tc>
      </w:tr>
    </w:tbl>
    <w:p w14:paraId="6A0790E9" w14:textId="77777777" w:rsidR="00893C62" w:rsidRPr="00893C62" w:rsidRDefault="00893C62" w:rsidP="00893C62">
      <w:pPr>
        <w:tabs>
          <w:tab w:val="left" w:pos="2190"/>
        </w:tabs>
        <w:spacing w:line="360" w:lineRule="auto"/>
        <w:rPr>
          <w:rFonts w:ascii="Arial" w:hAnsi="Arial" w:cs="Arial"/>
          <w:sz w:val="24"/>
          <w:szCs w:val="24"/>
        </w:rPr>
      </w:pPr>
    </w:p>
    <w:p w14:paraId="5F398ACD" w14:textId="77777777" w:rsidR="0013529F" w:rsidRDefault="0013529F" w:rsidP="00D172E9">
      <w:pPr>
        <w:tabs>
          <w:tab w:val="left" w:pos="3705"/>
        </w:tabs>
        <w:rPr>
          <w:sz w:val="24"/>
          <w:szCs w:val="24"/>
          <w:lang w:eastAsia="pt-BR"/>
        </w:rPr>
      </w:pPr>
    </w:p>
    <w:p w14:paraId="2799A7DF" w14:textId="77777777" w:rsidR="0013529F" w:rsidRDefault="0013529F"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sectPr w:rsidR="000552CA" w:rsidSect="00C04B72">
      <w:headerReference w:type="default" r:id="rId11"/>
      <w:footerReference w:type="default" r:id="rId12"/>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3A19" w14:textId="77777777" w:rsidR="00FD5E2A" w:rsidRDefault="00FD5E2A" w:rsidP="00D85572">
      <w:pPr>
        <w:spacing w:after="0" w:line="240" w:lineRule="auto"/>
      </w:pPr>
      <w:r>
        <w:separator/>
      </w:r>
    </w:p>
  </w:endnote>
  <w:endnote w:type="continuationSeparator" w:id="0">
    <w:p w14:paraId="47D50D74" w14:textId="77777777" w:rsidR="00FD5E2A" w:rsidRDefault="00FD5E2A"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D472" w14:textId="77777777" w:rsidR="00FD5E2A" w:rsidRDefault="00FD5E2A" w:rsidP="00D85572">
      <w:pPr>
        <w:spacing w:after="0" w:line="240" w:lineRule="auto"/>
      </w:pPr>
      <w:r>
        <w:separator/>
      </w:r>
    </w:p>
  </w:footnote>
  <w:footnote w:type="continuationSeparator" w:id="0">
    <w:p w14:paraId="5240B0ED" w14:textId="77777777" w:rsidR="00FD5E2A" w:rsidRDefault="00FD5E2A"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9"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9"/>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11"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5"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7"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20" w15:restartNumberingAfterBreak="0">
    <w:nsid w:val="086A050C"/>
    <w:multiLevelType w:val="multilevel"/>
    <w:tmpl w:val="1800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3"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35"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6"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40"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42"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3"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49"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3"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56"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62"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3"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6"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69" w15:restartNumberingAfterBreak="0">
    <w:nsid w:val="224619F2"/>
    <w:multiLevelType w:val="multilevel"/>
    <w:tmpl w:val="7FC06C4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71"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72"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75"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76" w15:restartNumberingAfterBreak="0">
    <w:nsid w:val="24144D0C"/>
    <w:multiLevelType w:val="multilevel"/>
    <w:tmpl w:val="FE28E07E"/>
    <w:lvl w:ilvl="0">
      <w:start w:val="1"/>
      <w:numFmt w:val="decimal"/>
      <w:lvlText w:val="%1"/>
      <w:lvlJc w:val="left"/>
      <w:pPr>
        <w:ind w:left="360" w:hanging="360"/>
      </w:pPr>
      <w:rPr>
        <w:rFonts w:hint="default"/>
        <w:b/>
      </w:rPr>
    </w:lvl>
    <w:lvl w:ilvl="1">
      <w:start w:val="6"/>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77"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78"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86"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87"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90"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2"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96"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100"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1"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02"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103"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09"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3"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4"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1"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122"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126"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127"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29"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33"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4"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36"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37"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38"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1"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48"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452F4F20"/>
    <w:multiLevelType w:val="hybridMultilevel"/>
    <w:tmpl w:val="A1FE0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55"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57"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0"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2"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4"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8"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69"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1"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3"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4"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6"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8"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0"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83"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4"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5" w15:restartNumberingAfterBreak="0">
    <w:nsid w:val="51CD5C9B"/>
    <w:multiLevelType w:val="hybridMultilevel"/>
    <w:tmpl w:val="EFE4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88"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9"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2"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3"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4"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5"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8"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99"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202"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204"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8"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211"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3"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4"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6"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218"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9"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1"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22"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223"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225"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227"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22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29"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230"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1"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2"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EC41A7E"/>
    <w:multiLevelType w:val="hybridMultilevel"/>
    <w:tmpl w:val="881E8FE6"/>
    <w:lvl w:ilvl="0" w:tplc="04160019">
      <w:start w:val="8"/>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4"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5"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236"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7"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238"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9"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40"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1"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2"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3"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5"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6"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247"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8"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49"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250"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1"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68C3992"/>
    <w:multiLevelType w:val="hybridMultilevel"/>
    <w:tmpl w:val="A8F2F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3" w15:restartNumberingAfterBreak="0">
    <w:nsid w:val="76AE52EF"/>
    <w:multiLevelType w:val="hybridMultilevel"/>
    <w:tmpl w:val="1C80A158"/>
    <w:lvl w:ilvl="0" w:tplc="43D6C56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4"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5"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6"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7"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8"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0"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1"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2"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63"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266"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67"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8"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C314883"/>
    <w:multiLevelType w:val="hybridMultilevel"/>
    <w:tmpl w:val="1C6A5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0"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1"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C032CE"/>
    <w:multiLevelType w:val="hybridMultilevel"/>
    <w:tmpl w:val="0EB0B9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3"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4"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5"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76"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8" w15:restartNumberingAfterBreak="0">
    <w:nsid w:val="7F60653C"/>
    <w:multiLevelType w:val="hybridMultilevel"/>
    <w:tmpl w:val="39863FE8"/>
    <w:lvl w:ilvl="0" w:tplc="61EAD580">
      <w:start w:val="1"/>
      <w:numFmt w:val="decimal"/>
      <w:lvlText w:val="%1."/>
      <w:lvlJc w:val="left"/>
      <w:pPr>
        <w:ind w:left="36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9"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216"/>
  </w:num>
  <w:num w:numId="2" w16cid:durableId="854349881">
    <w:abstractNumId w:val="1"/>
  </w:num>
  <w:num w:numId="3" w16cid:durableId="489907175">
    <w:abstractNumId w:val="169"/>
  </w:num>
  <w:num w:numId="4" w16cid:durableId="1683165100">
    <w:abstractNumId w:val="78"/>
  </w:num>
  <w:num w:numId="5" w16cid:durableId="664550501">
    <w:abstractNumId w:val="75"/>
  </w:num>
  <w:num w:numId="6" w16cid:durableId="1310867170">
    <w:abstractNumId w:val="228"/>
  </w:num>
  <w:num w:numId="7" w16cid:durableId="1720864170">
    <w:abstractNumId w:val="165"/>
  </w:num>
  <w:num w:numId="8" w16cid:durableId="1274288185">
    <w:abstractNumId w:val="55"/>
  </w:num>
  <w:num w:numId="9" w16cid:durableId="441153176">
    <w:abstractNumId w:val="270"/>
  </w:num>
  <w:num w:numId="10" w16cid:durableId="2137719846">
    <w:abstractNumId w:val="170"/>
  </w:num>
  <w:num w:numId="11" w16cid:durableId="1655066914">
    <w:abstractNumId w:val="172"/>
  </w:num>
  <w:num w:numId="12" w16cid:durableId="1224834825">
    <w:abstractNumId w:val="197"/>
  </w:num>
  <w:num w:numId="13" w16cid:durableId="568078110">
    <w:abstractNumId w:val="136"/>
  </w:num>
  <w:num w:numId="14" w16cid:durableId="1466924459">
    <w:abstractNumId w:val="224"/>
  </w:num>
  <w:num w:numId="15" w16cid:durableId="2099860792">
    <w:abstractNumId w:val="10"/>
  </w:num>
  <w:num w:numId="16" w16cid:durableId="1260604499">
    <w:abstractNumId w:val="154"/>
  </w:num>
  <w:num w:numId="17" w16cid:durableId="1365981536">
    <w:abstractNumId w:val="182"/>
  </w:num>
  <w:num w:numId="18" w16cid:durableId="431970896">
    <w:abstractNumId w:val="60"/>
  </w:num>
  <w:num w:numId="19" w16cid:durableId="762649502">
    <w:abstractNumId w:val="196"/>
  </w:num>
  <w:num w:numId="20" w16cid:durableId="2141879304">
    <w:abstractNumId w:val="273"/>
  </w:num>
  <w:num w:numId="21" w16cid:durableId="1032148595">
    <w:abstractNumId w:val="209"/>
  </w:num>
  <w:num w:numId="22" w16cid:durableId="165124657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50"/>
  </w:num>
  <w:num w:numId="24" w16cid:durableId="1144812675">
    <w:abstractNumId w:val="56"/>
  </w:num>
  <w:num w:numId="25" w16cid:durableId="931353959">
    <w:abstractNumId w:val="145"/>
  </w:num>
  <w:num w:numId="26" w16cid:durableId="1679699894">
    <w:abstractNumId w:val="157"/>
  </w:num>
  <w:num w:numId="27" w16cid:durableId="697394371">
    <w:abstractNumId w:val="58"/>
  </w:num>
  <w:num w:numId="28" w16cid:durableId="48693489">
    <w:abstractNumId w:val="187"/>
  </w:num>
  <w:num w:numId="29" w16cid:durableId="614295368">
    <w:abstractNumId w:val="117"/>
  </w:num>
  <w:num w:numId="30" w16cid:durableId="1255167192">
    <w:abstractNumId w:val="118"/>
  </w:num>
  <w:num w:numId="31" w16cid:durableId="509611552">
    <w:abstractNumId w:val="11"/>
  </w:num>
  <w:num w:numId="32" w16cid:durableId="1828203717">
    <w:abstractNumId w:val="148"/>
  </w:num>
  <w:num w:numId="33" w16cid:durableId="1228491225">
    <w:abstractNumId w:val="80"/>
  </w:num>
  <w:num w:numId="34" w16cid:durableId="2105147681">
    <w:abstractNumId w:val="24"/>
  </w:num>
  <w:num w:numId="35" w16cid:durableId="2021621366">
    <w:abstractNumId w:val="64"/>
  </w:num>
  <w:num w:numId="36" w16cid:durableId="1213693783">
    <w:abstractNumId w:val="225"/>
  </w:num>
  <w:num w:numId="37" w16cid:durableId="818419706">
    <w:abstractNumId w:val="93"/>
  </w:num>
  <w:num w:numId="38" w16cid:durableId="966619667">
    <w:abstractNumId w:val="220"/>
  </w:num>
  <w:num w:numId="39" w16cid:durableId="1806392021">
    <w:abstractNumId w:val="260"/>
  </w:num>
  <w:num w:numId="40" w16cid:durableId="1060127667">
    <w:abstractNumId w:val="230"/>
  </w:num>
  <w:num w:numId="41" w16cid:durableId="541747375">
    <w:abstractNumId w:val="141"/>
  </w:num>
  <w:num w:numId="42" w16cid:durableId="15852157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248"/>
  </w:num>
  <w:num w:numId="45" w16cid:durableId="793135802">
    <w:abstractNumId w:val="274"/>
  </w:num>
  <w:num w:numId="46" w16cid:durableId="1545602194">
    <w:abstractNumId w:val="6"/>
  </w:num>
  <w:num w:numId="47" w16cid:durableId="9263084">
    <w:abstractNumId w:val="173"/>
  </w:num>
  <w:num w:numId="48" w16cid:durableId="700208173">
    <w:abstractNumId w:val="26"/>
  </w:num>
  <w:num w:numId="49" w16cid:durableId="51389164">
    <w:abstractNumId w:val="227"/>
  </w:num>
  <w:num w:numId="50" w16cid:durableId="973290970">
    <w:abstractNumId w:val="192"/>
  </w:num>
  <w:num w:numId="51" w16cid:durableId="1226375589">
    <w:abstractNumId w:val="189"/>
  </w:num>
  <w:num w:numId="52" w16cid:durableId="401410934">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239"/>
  </w:num>
  <w:num w:numId="55" w16cid:durableId="1660041671">
    <w:abstractNumId w:val="50"/>
  </w:num>
  <w:num w:numId="56" w16cid:durableId="1347437466">
    <w:abstractNumId w:val="32"/>
  </w:num>
  <w:num w:numId="57" w16cid:durableId="509872842">
    <w:abstractNumId w:val="37"/>
  </w:num>
  <w:num w:numId="58" w16cid:durableId="1971938357">
    <w:abstractNumId w:val="97"/>
  </w:num>
  <w:num w:numId="59" w16cid:durableId="238096144">
    <w:abstractNumId w:val="277"/>
  </w:num>
  <w:num w:numId="60" w16cid:durableId="539707018">
    <w:abstractNumId w:val="143"/>
  </w:num>
  <w:num w:numId="61" w16cid:durableId="964969768">
    <w:abstractNumId w:val="219"/>
  </w:num>
  <w:num w:numId="62" w16cid:durableId="1755777539">
    <w:abstractNumId w:val="108"/>
  </w:num>
  <w:num w:numId="63" w16cid:durableId="41948765">
    <w:abstractNumId w:val="110"/>
  </w:num>
  <w:num w:numId="64" w16cid:durableId="578251079">
    <w:abstractNumId w:val="215"/>
  </w:num>
  <w:num w:numId="65" w16cid:durableId="1111322471">
    <w:abstractNumId w:val="4"/>
  </w:num>
  <w:num w:numId="66" w16cid:durableId="516233563">
    <w:abstractNumId w:val="217"/>
  </w:num>
  <w:num w:numId="67" w16cid:durableId="1021515881">
    <w:abstractNumId w:val="266"/>
  </w:num>
  <w:num w:numId="68" w16cid:durableId="1571429034">
    <w:abstractNumId w:val="121"/>
  </w:num>
  <w:num w:numId="69" w16cid:durableId="32922136">
    <w:abstractNumId w:val="156"/>
  </w:num>
  <w:num w:numId="70" w16cid:durableId="1915120446">
    <w:abstractNumId w:val="203"/>
  </w:num>
  <w:num w:numId="71" w16cid:durableId="1968465884">
    <w:abstractNumId w:val="222"/>
  </w:num>
  <w:num w:numId="72" w16cid:durableId="1434398956">
    <w:abstractNumId w:val="3"/>
  </w:num>
  <w:num w:numId="73" w16cid:durableId="1303005647">
    <w:abstractNumId w:val="246"/>
  </w:num>
  <w:num w:numId="74" w16cid:durableId="598022788">
    <w:abstractNumId w:val="210"/>
  </w:num>
  <w:num w:numId="75" w16cid:durableId="2043171525">
    <w:abstractNumId w:val="137"/>
  </w:num>
  <w:num w:numId="76" w16cid:durableId="1899855208">
    <w:abstractNumId w:val="86"/>
  </w:num>
  <w:num w:numId="77" w16cid:durableId="602736259">
    <w:abstractNumId w:val="7"/>
  </w:num>
  <w:num w:numId="78" w16cid:durableId="2122990307">
    <w:abstractNumId w:val="229"/>
  </w:num>
  <w:num w:numId="79" w16cid:durableId="2106225570">
    <w:abstractNumId w:val="34"/>
  </w:num>
  <w:num w:numId="80" w16cid:durableId="451755162">
    <w:abstractNumId w:val="168"/>
  </w:num>
  <w:num w:numId="81" w16cid:durableId="1461724375">
    <w:abstractNumId w:val="39"/>
  </w:num>
  <w:num w:numId="82" w16cid:durableId="1311400372">
    <w:abstractNumId w:val="16"/>
  </w:num>
  <w:num w:numId="83" w16cid:durableId="1551113055">
    <w:abstractNumId w:val="68"/>
  </w:num>
  <w:num w:numId="84" w16cid:durableId="1755473487">
    <w:abstractNumId w:val="249"/>
  </w:num>
  <w:num w:numId="85" w16cid:durableId="851337664">
    <w:abstractNumId w:val="201"/>
  </w:num>
  <w:num w:numId="86" w16cid:durableId="2139251889">
    <w:abstractNumId w:val="237"/>
  </w:num>
  <w:num w:numId="87" w16cid:durableId="1980379392">
    <w:abstractNumId w:val="95"/>
  </w:num>
  <w:num w:numId="88" w16cid:durableId="1316568142">
    <w:abstractNumId w:val="265"/>
  </w:num>
  <w:num w:numId="89" w16cid:durableId="1383409915">
    <w:abstractNumId w:val="275"/>
  </w:num>
  <w:num w:numId="90" w16cid:durableId="2137331764">
    <w:abstractNumId w:val="77"/>
  </w:num>
  <w:num w:numId="91" w16cid:durableId="1266579491">
    <w:abstractNumId w:val="99"/>
  </w:num>
  <w:num w:numId="92" w16cid:durableId="278101754">
    <w:abstractNumId w:val="126"/>
  </w:num>
  <w:num w:numId="93" w16cid:durableId="402685452">
    <w:abstractNumId w:val="125"/>
  </w:num>
  <w:num w:numId="94" w16cid:durableId="814837153">
    <w:abstractNumId w:val="48"/>
  </w:num>
  <w:num w:numId="95" w16cid:durableId="1015577146">
    <w:abstractNumId w:val="61"/>
  </w:num>
  <w:num w:numId="96" w16cid:durableId="199175497">
    <w:abstractNumId w:val="70"/>
  </w:num>
  <w:num w:numId="97" w16cid:durableId="183370509">
    <w:abstractNumId w:val="102"/>
  </w:num>
  <w:num w:numId="98" w16cid:durableId="1567834615">
    <w:abstractNumId w:val="280"/>
  </w:num>
  <w:num w:numId="99" w16cid:durableId="440228205">
    <w:abstractNumId w:val="128"/>
  </w:num>
  <w:num w:numId="100" w16cid:durableId="914315768">
    <w:abstractNumId w:val="12"/>
  </w:num>
  <w:num w:numId="101" w16cid:durableId="435104403">
    <w:abstractNumId w:val="226"/>
  </w:num>
  <w:num w:numId="102" w16cid:durableId="879974993">
    <w:abstractNumId w:val="135"/>
  </w:num>
  <w:num w:numId="103" w16cid:durableId="226503538">
    <w:abstractNumId w:val="89"/>
  </w:num>
  <w:num w:numId="104" w16cid:durableId="563369800">
    <w:abstractNumId w:val="262"/>
  </w:num>
  <w:num w:numId="105" w16cid:durableId="1004555440">
    <w:abstractNumId w:val="140"/>
  </w:num>
  <w:num w:numId="106" w16cid:durableId="833421352">
    <w:abstractNumId w:val="74"/>
  </w:num>
  <w:num w:numId="107" w16cid:durableId="222373460">
    <w:abstractNumId w:val="85"/>
  </w:num>
  <w:num w:numId="108" w16cid:durableId="1290167507">
    <w:abstractNumId w:val="127"/>
  </w:num>
  <w:num w:numId="109" w16cid:durableId="2094353058">
    <w:abstractNumId w:val="241"/>
  </w:num>
  <w:num w:numId="110" w16cid:durableId="541089806">
    <w:abstractNumId w:val="2"/>
  </w:num>
  <w:num w:numId="111" w16cid:durableId="1713261272">
    <w:abstractNumId w:val="204"/>
  </w:num>
  <w:num w:numId="112" w16cid:durableId="973558577">
    <w:abstractNumId w:val="147"/>
  </w:num>
  <w:num w:numId="113" w16cid:durableId="586158709">
    <w:abstractNumId w:val="107"/>
  </w:num>
  <w:num w:numId="114" w16cid:durableId="1211957456">
    <w:abstractNumId w:val="256"/>
  </w:num>
  <w:num w:numId="115" w16cid:durableId="732855167">
    <w:abstractNumId w:val="244"/>
  </w:num>
  <w:num w:numId="116" w16cid:durableId="981496257">
    <w:abstractNumId w:val="46"/>
  </w:num>
  <w:num w:numId="117" w16cid:durableId="982347445">
    <w:abstractNumId w:val="209"/>
    <w:lvlOverride w:ilvl="0">
      <w:startOverride w:val="16"/>
    </w:lvlOverride>
  </w:num>
  <w:num w:numId="118" w16cid:durableId="755397078">
    <w:abstractNumId w:val="104"/>
  </w:num>
  <w:num w:numId="119" w16cid:durableId="40515777">
    <w:abstractNumId w:val="264"/>
  </w:num>
  <w:num w:numId="120" w16cid:durableId="1887639161">
    <w:abstractNumId w:val="188"/>
  </w:num>
  <w:num w:numId="121" w16cid:durableId="205534688">
    <w:abstractNumId w:val="209"/>
    <w:lvlOverride w:ilvl="0">
      <w:startOverride w:val="28"/>
    </w:lvlOverride>
  </w:num>
  <w:num w:numId="122" w16cid:durableId="1558473792">
    <w:abstractNumId w:val="83"/>
  </w:num>
  <w:num w:numId="123" w16cid:durableId="1415277336">
    <w:abstractNumId w:val="100"/>
  </w:num>
  <w:num w:numId="124" w16cid:durableId="1228491722">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6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81"/>
  </w:num>
  <w:num w:numId="130" w16cid:durableId="696976476">
    <w:abstractNumId w:val="186"/>
  </w:num>
  <w:num w:numId="131" w16cid:durableId="863788367">
    <w:abstractNumId w:val="144"/>
  </w:num>
  <w:num w:numId="132" w16cid:durableId="1054700973">
    <w:abstractNumId w:val="98"/>
  </w:num>
  <w:num w:numId="133" w16cid:durableId="1907496472">
    <w:abstractNumId w:val="194"/>
  </w:num>
  <w:num w:numId="134" w16cid:durableId="1391686880">
    <w:abstractNumId w:val="40"/>
  </w:num>
  <w:num w:numId="135" w16cid:durableId="206332031">
    <w:abstractNumId w:val="213"/>
  </w:num>
  <w:num w:numId="136" w16cid:durableId="790709850">
    <w:abstractNumId w:val="67"/>
  </w:num>
  <w:num w:numId="137" w16cid:durableId="606617132">
    <w:abstractNumId w:val="88"/>
  </w:num>
  <w:num w:numId="138" w16cid:durableId="273906688">
    <w:abstractNumId w:val="235"/>
  </w:num>
  <w:num w:numId="139" w16cid:durableId="347828404">
    <w:abstractNumId w:val="94"/>
  </w:num>
  <w:num w:numId="140" w16cid:durableId="910888378">
    <w:abstractNumId w:val="152"/>
  </w:num>
  <w:num w:numId="141" w16cid:durableId="719784283">
    <w:abstractNumId w:val="254"/>
  </w:num>
  <w:num w:numId="142" w16cid:durableId="381708606">
    <w:abstractNumId w:val="71"/>
  </w:num>
  <w:num w:numId="143" w16cid:durableId="638192109">
    <w:abstractNumId w:val="238"/>
  </w:num>
  <w:num w:numId="144" w16cid:durableId="446781189">
    <w:abstractNumId w:val="19"/>
  </w:num>
  <w:num w:numId="145" w16cid:durableId="1891383083">
    <w:abstractNumId w:val="87"/>
  </w:num>
  <w:num w:numId="146" w16cid:durableId="1277298092">
    <w:abstractNumId w:val="120"/>
  </w:num>
  <w:num w:numId="147" w16cid:durableId="1706248556">
    <w:abstractNumId w:val="268"/>
  </w:num>
  <w:num w:numId="148" w16cid:durableId="1436629157">
    <w:abstractNumId w:val="183"/>
  </w:num>
  <w:num w:numId="149" w16cid:durableId="176703333">
    <w:abstractNumId w:val="138"/>
  </w:num>
  <w:num w:numId="150" w16cid:durableId="1860270217">
    <w:abstractNumId w:val="66"/>
  </w:num>
  <w:num w:numId="151" w16cid:durableId="1646933183">
    <w:abstractNumId w:val="175"/>
  </w:num>
  <w:num w:numId="152" w16cid:durableId="1909732379">
    <w:abstractNumId w:val="44"/>
  </w:num>
  <w:num w:numId="153" w16cid:durableId="337274592">
    <w:abstractNumId w:val="109"/>
  </w:num>
  <w:num w:numId="154" w16cid:durableId="246693243">
    <w:abstractNumId w:val="205"/>
  </w:num>
  <w:num w:numId="155" w16cid:durableId="985821425">
    <w:abstractNumId w:val="81"/>
  </w:num>
  <w:num w:numId="156" w16cid:durableId="704525531">
    <w:abstractNumId w:val="214"/>
  </w:num>
  <w:num w:numId="157" w16cid:durableId="794327854">
    <w:abstractNumId w:val="221"/>
  </w:num>
  <w:num w:numId="158" w16cid:durableId="810906335">
    <w:abstractNumId w:val="41"/>
  </w:num>
  <w:num w:numId="159" w16cid:durableId="2143190229">
    <w:abstractNumId w:val="36"/>
  </w:num>
  <w:num w:numId="160" w16cid:durableId="519899508">
    <w:abstractNumId w:val="207"/>
  </w:num>
  <w:num w:numId="161" w16cid:durableId="289239750">
    <w:abstractNumId w:val="261"/>
  </w:num>
  <w:num w:numId="162" w16cid:durableId="1717847125">
    <w:abstractNumId w:val="113"/>
  </w:num>
  <w:num w:numId="163" w16cid:durableId="1578129800">
    <w:abstractNumId w:val="90"/>
  </w:num>
  <w:num w:numId="164" w16cid:durableId="1689021392">
    <w:abstractNumId w:val="202"/>
  </w:num>
  <w:num w:numId="165" w16cid:durableId="210843461">
    <w:abstractNumId w:val="5"/>
  </w:num>
  <w:num w:numId="166" w16cid:durableId="2034376369">
    <w:abstractNumId w:val="232"/>
  </w:num>
  <w:num w:numId="167" w16cid:durableId="1627540853">
    <w:abstractNumId w:val="45"/>
  </w:num>
  <w:num w:numId="168" w16cid:durableId="1439451255">
    <w:abstractNumId w:val="116"/>
  </w:num>
  <w:num w:numId="169" w16cid:durableId="987780817">
    <w:abstractNumId w:val="276"/>
  </w:num>
  <w:num w:numId="170" w16cid:durableId="1029838698">
    <w:abstractNumId w:val="223"/>
  </w:num>
  <w:num w:numId="171" w16cid:durableId="1734499269">
    <w:abstractNumId w:val="180"/>
  </w:num>
  <w:num w:numId="172" w16cid:durableId="771823269">
    <w:abstractNumId w:val="42"/>
  </w:num>
  <w:num w:numId="173" w16cid:durableId="537743558">
    <w:abstractNumId w:val="124"/>
  </w:num>
  <w:num w:numId="174" w16cid:durableId="1611089275">
    <w:abstractNumId w:val="59"/>
  </w:num>
  <w:num w:numId="175" w16cid:durableId="1128939553">
    <w:abstractNumId w:val="15"/>
  </w:num>
  <w:num w:numId="176" w16cid:durableId="461311565">
    <w:abstractNumId w:val="242"/>
  </w:num>
  <w:num w:numId="177" w16cid:durableId="1362239792">
    <w:abstractNumId w:val="13"/>
  </w:num>
  <w:num w:numId="178" w16cid:durableId="594631860">
    <w:abstractNumId w:val="176"/>
  </w:num>
  <w:num w:numId="179" w16cid:durableId="793330270">
    <w:abstractNumId w:val="22"/>
  </w:num>
  <w:num w:numId="180" w16cid:durableId="2106917822">
    <w:abstractNumId w:val="112"/>
  </w:num>
  <w:num w:numId="181" w16cid:durableId="1238324685">
    <w:abstractNumId w:val="231"/>
  </w:num>
  <w:num w:numId="182" w16cid:durableId="371614026">
    <w:abstractNumId w:val="53"/>
  </w:num>
  <w:num w:numId="183" w16cid:durableId="451167199">
    <w:abstractNumId w:val="35"/>
  </w:num>
  <w:num w:numId="184" w16cid:durableId="1710375321">
    <w:abstractNumId w:val="139"/>
  </w:num>
  <w:num w:numId="185" w16cid:durableId="1494293049">
    <w:abstractNumId w:val="278"/>
  </w:num>
  <w:num w:numId="186" w16cid:durableId="871308725">
    <w:abstractNumId w:val="47"/>
  </w:num>
  <w:num w:numId="187" w16cid:durableId="666595368">
    <w:abstractNumId w:val="49"/>
  </w:num>
  <w:num w:numId="188" w16cid:durableId="1694109014">
    <w:abstractNumId w:val="184"/>
  </w:num>
  <w:num w:numId="189" w16cid:durableId="1541941022">
    <w:abstractNumId w:val="250"/>
  </w:num>
  <w:num w:numId="190" w16cid:durableId="1514345552">
    <w:abstractNumId w:val="234"/>
  </w:num>
  <w:num w:numId="191" w16cid:durableId="1693678496">
    <w:abstractNumId w:val="119"/>
  </w:num>
  <w:num w:numId="192" w16cid:durableId="1203202971">
    <w:abstractNumId w:val="103"/>
  </w:num>
  <w:num w:numId="193" w16cid:durableId="855383377">
    <w:abstractNumId w:val="131"/>
  </w:num>
  <w:num w:numId="194" w16cid:durableId="1480611714">
    <w:abstractNumId w:val="199"/>
  </w:num>
  <w:num w:numId="195" w16cid:durableId="2073653870">
    <w:abstractNumId w:val="133"/>
  </w:num>
  <w:num w:numId="196" w16cid:durableId="2094351945">
    <w:abstractNumId w:val="267"/>
  </w:num>
  <w:num w:numId="197" w16cid:durableId="341781457">
    <w:abstractNumId w:val="73"/>
  </w:num>
  <w:num w:numId="198" w16cid:durableId="201675054">
    <w:abstractNumId w:val="27"/>
  </w:num>
  <w:num w:numId="199" w16cid:durableId="1513034769">
    <w:abstractNumId w:val="57"/>
  </w:num>
  <w:num w:numId="200" w16cid:durableId="497313183">
    <w:abstractNumId w:val="130"/>
  </w:num>
  <w:num w:numId="201" w16cid:durableId="184712771">
    <w:abstractNumId w:val="211"/>
  </w:num>
  <w:num w:numId="202" w16cid:durableId="1658534825">
    <w:abstractNumId w:val="17"/>
  </w:num>
  <w:num w:numId="203" w16cid:durableId="1407528365">
    <w:abstractNumId w:val="200"/>
  </w:num>
  <w:num w:numId="204" w16cid:durableId="2125534138">
    <w:abstractNumId w:val="25"/>
  </w:num>
  <w:num w:numId="205" w16cid:durableId="2031683055">
    <w:abstractNumId w:val="159"/>
  </w:num>
  <w:num w:numId="206" w16cid:durableId="1784766858">
    <w:abstractNumId w:val="96"/>
  </w:num>
  <w:num w:numId="207" w16cid:durableId="1150944142">
    <w:abstractNumId w:val="162"/>
  </w:num>
  <w:num w:numId="208" w16cid:durableId="409735047">
    <w:abstractNumId w:val="198"/>
  </w:num>
  <w:num w:numId="209" w16cid:durableId="806707382">
    <w:abstractNumId w:val="257"/>
  </w:num>
  <w:num w:numId="210" w16cid:durableId="1740978062">
    <w:abstractNumId w:val="38"/>
  </w:num>
  <w:num w:numId="211" w16cid:durableId="1663048867">
    <w:abstractNumId w:val="149"/>
  </w:num>
  <w:num w:numId="212" w16cid:durableId="480653815">
    <w:abstractNumId w:val="43"/>
  </w:num>
  <w:num w:numId="213" w16cid:durableId="281690483">
    <w:abstractNumId w:val="30"/>
  </w:num>
  <w:num w:numId="214" w16cid:durableId="227764831">
    <w:abstractNumId w:val="18"/>
  </w:num>
  <w:num w:numId="215" w16cid:durableId="90319109">
    <w:abstractNumId w:val="69"/>
  </w:num>
  <w:num w:numId="216" w16cid:durableId="720128030">
    <w:abstractNumId w:val="269"/>
  </w:num>
  <w:num w:numId="217" w16cid:durableId="1695688818">
    <w:abstractNumId w:val="151"/>
  </w:num>
  <w:num w:numId="218" w16cid:durableId="1214074500">
    <w:abstractNumId w:val="252"/>
  </w:num>
  <w:num w:numId="219" w16cid:durableId="833371799">
    <w:abstractNumId w:val="195"/>
  </w:num>
  <w:num w:numId="220" w16cid:durableId="1929659002">
    <w:abstractNumId w:val="245"/>
  </w:num>
  <w:num w:numId="221" w16cid:durableId="1629362157">
    <w:abstractNumId w:val="82"/>
  </w:num>
  <w:num w:numId="222" w16cid:durableId="1699938368">
    <w:abstractNumId w:val="185"/>
  </w:num>
  <w:num w:numId="223" w16cid:durableId="1491167475">
    <w:abstractNumId w:val="253"/>
  </w:num>
  <w:num w:numId="224" w16cid:durableId="1844272576">
    <w:abstractNumId w:val="20"/>
  </w:num>
  <w:num w:numId="225" w16cid:durableId="2071998767">
    <w:abstractNumId w:val="76"/>
  </w:num>
  <w:num w:numId="226" w16cid:durableId="707990249">
    <w:abstractNumId w:val="101"/>
  </w:num>
  <w:num w:numId="227" w16cid:durableId="1284309327">
    <w:abstractNumId w:val="247"/>
  </w:num>
  <w:num w:numId="228" w16cid:durableId="166943979">
    <w:abstractNumId w:val="52"/>
  </w:num>
  <w:num w:numId="229" w16cid:durableId="1143278440">
    <w:abstractNumId w:val="132"/>
  </w:num>
  <w:num w:numId="230" w16cid:durableId="172452443">
    <w:abstractNumId w:val="218"/>
  </w:num>
  <w:num w:numId="231" w16cid:durableId="1623263182">
    <w:abstractNumId w:val="91"/>
  </w:num>
  <w:num w:numId="232" w16cid:durableId="700130641">
    <w:abstractNumId w:val="174"/>
  </w:num>
  <w:num w:numId="233" w16cid:durableId="897590308">
    <w:abstractNumId w:val="79"/>
  </w:num>
  <w:num w:numId="234" w16cid:durableId="1049114455">
    <w:abstractNumId w:val="178"/>
  </w:num>
  <w:num w:numId="235" w16cid:durableId="1369913061">
    <w:abstractNumId w:val="251"/>
  </w:num>
  <w:num w:numId="236" w16cid:durableId="1249776591">
    <w:abstractNumId w:val="9"/>
  </w:num>
  <w:num w:numId="237" w16cid:durableId="631787853">
    <w:abstractNumId w:val="92"/>
  </w:num>
  <w:num w:numId="238" w16cid:durableId="393239789">
    <w:abstractNumId w:val="255"/>
  </w:num>
  <w:num w:numId="239" w16cid:durableId="1584485508">
    <w:abstractNumId w:val="272"/>
  </w:num>
  <w:num w:numId="240" w16cid:durableId="1310358716">
    <w:abstractNumId w:val="243"/>
  </w:num>
  <w:num w:numId="241" w16cid:durableId="1085612720">
    <w:abstractNumId w:val="51"/>
  </w:num>
  <w:num w:numId="242" w16cid:durableId="1920484635">
    <w:abstractNumId w:val="258"/>
  </w:num>
  <w:num w:numId="243" w16cid:durableId="216018806">
    <w:abstractNumId w:val="63"/>
  </w:num>
  <w:num w:numId="244" w16cid:durableId="1983122597">
    <w:abstractNumId w:val="123"/>
  </w:num>
  <w:num w:numId="245" w16cid:durableId="421336663">
    <w:abstractNumId w:val="279"/>
  </w:num>
  <w:num w:numId="246" w16cid:durableId="1118452303">
    <w:abstractNumId w:val="164"/>
  </w:num>
  <w:num w:numId="247" w16cid:durableId="759257669">
    <w:abstractNumId w:val="114"/>
  </w:num>
  <w:num w:numId="248" w16cid:durableId="2065327449">
    <w:abstractNumId w:val="72"/>
  </w:num>
  <w:num w:numId="249" w16cid:durableId="1686978760">
    <w:abstractNumId w:val="263"/>
  </w:num>
  <w:num w:numId="250" w16cid:durableId="1029911027">
    <w:abstractNumId w:val="240"/>
  </w:num>
  <w:num w:numId="251" w16cid:durableId="1919704764">
    <w:abstractNumId w:val="212"/>
  </w:num>
  <w:num w:numId="252" w16cid:durableId="831994615">
    <w:abstractNumId w:val="177"/>
  </w:num>
  <w:num w:numId="253" w16cid:durableId="1017393520">
    <w:abstractNumId w:val="171"/>
  </w:num>
  <w:num w:numId="254" w16cid:durableId="1964842572">
    <w:abstractNumId w:val="208"/>
  </w:num>
  <w:num w:numId="255" w16cid:durableId="454831975">
    <w:abstractNumId w:val="158"/>
  </w:num>
  <w:num w:numId="256" w16cid:durableId="701831584">
    <w:abstractNumId w:val="206"/>
  </w:num>
  <w:num w:numId="257" w16cid:durableId="1799563790">
    <w:abstractNumId w:val="84"/>
  </w:num>
  <w:num w:numId="258" w16cid:durableId="641616206">
    <w:abstractNumId w:val="23"/>
  </w:num>
  <w:num w:numId="259" w16cid:durableId="1737505843">
    <w:abstractNumId w:val="271"/>
  </w:num>
  <w:num w:numId="260" w16cid:durableId="1102921975">
    <w:abstractNumId w:val="106"/>
  </w:num>
  <w:num w:numId="261" w16cid:durableId="1704675979">
    <w:abstractNumId w:val="8"/>
  </w:num>
  <w:num w:numId="262" w16cid:durableId="889074760">
    <w:abstractNumId w:val="163"/>
  </w:num>
  <w:num w:numId="263" w16cid:durableId="300237035">
    <w:abstractNumId w:val="31"/>
  </w:num>
  <w:num w:numId="264" w16cid:durableId="769591510">
    <w:abstractNumId w:val="153"/>
  </w:num>
  <w:num w:numId="265" w16cid:durableId="1408696840">
    <w:abstractNumId w:val="28"/>
  </w:num>
  <w:num w:numId="266" w16cid:durableId="1098021666">
    <w:abstractNumId w:val="161"/>
  </w:num>
  <w:num w:numId="267" w16cid:durableId="1116487244">
    <w:abstractNumId w:val="14"/>
  </w:num>
  <w:num w:numId="268" w16cid:durableId="1706104527">
    <w:abstractNumId w:val="129"/>
  </w:num>
  <w:num w:numId="269" w16cid:durableId="1946184342">
    <w:abstractNumId w:val="167"/>
  </w:num>
  <w:num w:numId="270" w16cid:durableId="1751535761">
    <w:abstractNumId w:val="33"/>
  </w:num>
  <w:num w:numId="271" w16cid:durableId="1483808131">
    <w:abstractNumId w:val="21"/>
  </w:num>
  <w:num w:numId="272" w16cid:durableId="1241283566">
    <w:abstractNumId w:val="65"/>
  </w:num>
  <w:num w:numId="273" w16cid:durableId="1088307315">
    <w:abstractNumId w:val="179"/>
  </w:num>
  <w:num w:numId="274" w16cid:durableId="455755179">
    <w:abstractNumId w:val="236"/>
  </w:num>
  <w:num w:numId="275" w16cid:durableId="914818787">
    <w:abstractNumId w:val="155"/>
  </w:num>
  <w:num w:numId="276" w16cid:durableId="770400039">
    <w:abstractNumId w:val="111"/>
  </w:num>
  <w:num w:numId="277" w16cid:durableId="316343555">
    <w:abstractNumId w:val="259"/>
  </w:num>
  <w:num w:numId="278" w16cid:durableId="485241580">
    <w:abstractNumId w:val="54"/>
  </w:num>
  <w:num w:numId="279" w16cid:durableId="510147642">
    <w:abstractNumId w:val="166"/>
  </w:num>
  <w:num w:numId="280" w16cid:durableId="609777983">
    <w:abstractNumId w:val="142"/>
  </w:num>
  <w:num w:numId="281" w16cid:durableId="2109345343">
    <w:abstractNumId w:val="105"/>
  </w:num>
  <w:num w:numId="282" w16cid:durableId="604849014">
    <w:abstractNumId w:val="134"/>
  </w:num>
  <w:num w:numId="283" w16cid:durableId="1252088095">
    <w:abstractNumId w:val="160"/>
  </w:num>
  <w:num w:numId="284" w16cid:durableId="1289697735">
    <w:abstractNumId w:val="191"/>
  </w:num>
  <w:num w:numId="285" w16cid:durableId="1210805323">
    <w:abstractNumId w:val="146"/>
  </w:num>
  <w:num w:numId="286" w16cid:durableId="1215627772">
    <w:abstractNumId w:val="190"/>
  </w:num>
  <w:num w:numId="287" w16cid:durableId="958876761">
    <w:abstractNumId w:val="29"/>
  </w:num>
  <w:num w:numId="288" w16cid:durableId="323244283">
    <w:abstractNumId w:val="115"/>
  </w:num>
  <w:num w:numId="289" w16cid:durableId="643000033">
    <w:abstractNumId w:val="122"/>
  </w:num>
  <w:num w:numId="290" w16cid:durableId="464397856">
    <w:abstractNumId w:val="193"/>
  </w:num>
  <w:num w:numId="291" w16cid:durableId="719093548">
    <w:abstractNumId w:val="62"/>
  </w:num>
  <w:num w:numId="292" w16cid:durableId="914163623">
    <w:abstractNumId w:val="2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3554"/>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3529F"/>
    <w:rsid w:val="0014209A"/>
    <w:rsid w:val="001454BD"/>
    <w:rsid w:val="00145EF6"/>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2D0C"/>
    <w:rsid w:val="002B4279"/>
    <w:rsid w:val="002C145E"/>
    <w:rsid w:val="002C6BC8"/>
    <w:rsid w:val="002D0F38"/>
    <w:rsid w:val="002D5310"/>
    <w:rsid w:val="002D7963"/>
    <w:rsid w:val="002E5DC9"/>
    <w:rsid w:val="002E61A9"/>
    <w:rsid w:val="002F53CF"/>
    <w:rsid w:val="003007CC"/>
    <w:rsid w:val="00301CF8"/>
    <w:rsid w:val="00302BEF"/>
    <w:rsid w:val="0030407A"/>
    <w:rsid w:val="0030481C"/>
    <w:rsid w:val="003069F9"/>
    <w:rsid w:val="0031175F"/>
    <w:rsid w:val="00312555"/>
    <w:rsid w:val="00313403"/>
    <w:rsid w:val="00313426"/>
    <w:rsid w:val="00315FAD"/>
    <w:rsid w:val="00321DFA"/>
    <w:rsid w:val="0032237E"/>
    <w:rsid w:val="0034102F"/>
    <w:rsid w:val="003421C8"/>
    <w:rsid w:val="00344587"/>
    <w:rsid w:val="0034539D"/>
    <w:rsid w:val="00350F00"/>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CA3"/>
    <w:rsid w:val="00576873"/>
    <w:rsid w:val="00580360"/>
    <w:rsid w:val="00582FE0"/>
    <w:rsid w:val="00585F6F"/>
    <w:rsid w:val="0058703E"/>
    <w:rsid w:val="00590120"/>
    <w:rsid w:val="00592916"/>
    <w:rsid w:val="005935E9"/>
    <w:rsid w:val="00596FFA"/>
    <w:rsid w:val="005A052C"/>
    <w:rsid w:val="005A16BB"/>
    <w:rsid w:val="005A32D6"/>
    <w:rsid w:val="005B2260"/>
    <w:rsid w:val="005B3C46"/>
    <w:rsid w:val="005B44D8"/>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67B6E"/>
    <w:rsid w:val="007750F0"/>
    <w:rsid w:val="0077670C"/>
    <w:rsid w:val="00776734"/>
    <w:rsid w:val="00785D6A"/>
    <w:rsid w:val="00786901"/>
    <w:rsid w:val="00787A36"/>
    <w:rsid w:val="00791485"/>
    <w:rsid w:val="00795AA8"/>
    <w:rsid w:val="007A08C9"/>
    <w:rsid w:val="007A13A2"/>
    <w:rsid w:val="007A19B1"/>
    <w:rsid w:val="007A2468"/>
    <w:rsid w:val="007B2E87"/>
    <w:rsid w:val="007B44F6"/>
    <w:rsid w:val="007B7C15"/>
    <w:rsid w:val="007C4216"/>
    <w:rsid w:val="007C6FA6"/>
    <w:rsid w:val="007D3D8D"/>
    <w:rsid w:val="007E553F"/>
    <w:rsid w:val="007E77D6"/>
    <w:rsid w:val="007E7D2F"/>
    <w:rsid w:val="007F65A8"/>
    <w:rsid w:val="00803B4A"/>
    <w:rsid w:val="0080423A"/>
    <w:rsid w:val="008067AB"/>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3C62"/>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B53E9"/>
    <w:rsid w:val="00AC079C"/>
    <w:rsid w:val="00AD0E1A"/>
    <w:rsid w:val="00AD73C5"/>
    <w:rsid w:val="00AE08AA"/>
    <w:rsid w:val="00AE7791"/>
    <w:rsid w:val="00AF2674"/>
    <w:rsid w:val="00AF6A2F"/>
    <w:rsid w:val="00AF6D79"/>
    <w:rsid w:val="00B0070E"/>
    <w:rsid w:val="00B02CC7"/>
    <w:rsid w:val="00B06A8A"/>
    <w:rsid w:val="00B133B8"/>
    <w:rsid w:val="00B27EDB"/>
    <w:rsid w:val="00B30BE6"/>
    <w:rsid w:val="00B32278"/>
    <w:rsid w:val="00B41C34"/>
    <w:rsid w:val="00B4235A"/>
    <w:rsid w:val="00B46001"/>
    <w:rsid w:val="00B478F9"/>
    <w:rsid w:val="00B50EA6"/>
    <w:rsid w:val="00B512D7"/>
    <w:rsid w:val="00B56E20"/>
    <w:rsid w:val="00B61E8E"/>
    <w:rsid w:val="00B63266"/>
    <w:rsid w:val="00B7020F"/>
    <w:rsid w:val="00B7026C"/>
    <w:rsid w:val="00B7395A"/>
    <w:rsid w:val="00B752E8"/>
    <w:rsid w:val="00B7538A"/>
    <w:rsid w:val="00B76895"/>
    <w:rsid w:val="00B768D3"/>
    <w:rsid w:val="00B80506"/>
    <w:rsid w:val="00B8059C"/>
    <w:rsid w:val="00B82406"/>
    <w:rsid w:val="00B8257A"/>
    <w:rsid w:val="00B92C08"/>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316B3"/>
    <w:rsid w:val="00D36582"/>
    <w:rsid w:val="00D40BD0"/>
    <w:rsid w:val="00D4231F"/>
    <w:rsid w:val="00D458C4"/>
    <w:rsid w:val="00D50441"/>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316D"/>
    <w:rsid w:val="00DB4C6F"/>
    <w:rsid w:val="00DB6998"/>
    <w:rsid w:val="00DC26DC"/>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5E2A"/>
    <w:rsid w:val="00FD6A5E"/>
    <w:rsid w:val="00FD6BAB"/>
    <w:rsid w:val="00FD7AC9"/>
    <w:rsid w:val="00FE2115"/>
    <w:rsid w:val="00FE29FE"/>
    <w:rsid w:val="00FE6CBE"/>
    <w:rsid w:val="00FF2B92"/>
    <w:rsid w:val="00FF4B9B"/>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iPriority w:val="9"/>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iPriority w:val="9"/>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uiPriority w:val="9"/>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uiPriority w:val="20"/>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11"/>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 w:type="table" w:customStyle="1" w:styleId="Tabelacomgrade13">
    <w:name w:val="Tabela com grade13"/>
    <w:basedOn w:val="Tabelanormal"/>
    <w:next w:val="Tabelacomgrade"/>
    <w:uiPriority w:val="39"/>
    <w:rsid w:val="00893C6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93C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893C6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893C62"/>
  </w:style>
  <w:style w:type="table" w:customStyle="1" w:styleId="Tabelacomgrade19">
    <w:name w:val="Tabela com grade19"/>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27441</Words>
  <Characters>148183</Characters>
  <Application>Microsoft Office Word</Application>
  <DocSecurity>0</DocSecurity>
  <Lines>1234</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2026-02-27T11:15:00Z</cp:lastPrinted>
  <dcterms:created xsi:type="dcterms:W3CDTF">2026-02-27T11:15:00Z</dcterms:created>
  <dcterms:modified xsi:type="dcterms:W3CDTF">2026-02-27T11:15:00Z</dcterms:modified>
</cp:coreProperties>
</file>