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6614F2C"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7DBA39FF" w:rsidR="00641B03" w:rsidRPr="00641B03" w:rsidRDefault="00157681" w:rsidP="004372E5">
      <w:pPr>
        <w:spacing w:line="360" w:lineRule="auto"/>
        <w:jc w:val="center"/>
        <w:rPr>
          <w:rFonts w:ascii="Arial Black" w:eastAsiaTheme="minorEastAsia" w:hAnsi="Arial Black"/>
          <w:iCs/>
          <w:sz w:val="24"/>
          <w:szCs w:val="24"/>
          <w:lang w:val="en-US" w:eastAsia="en-US"/>
        </w:rPr>
      </w:pPr>
      <w:bookmarkStart w:id="0" w:name="_Hlk209707361"/>
      <w:bookmarkStart w:id="1" w:name="_Hlk209007627"/>
      <w:r w:rsidRPr="00157681">
        <w:rPr>
          <w:rFonts w:ascii="Arial Black" w:eastAsiaTheme="minorEastAsia" w:hAnsi="Arial Black"/>
          <w:b/>
          <w:sz w:val="24"/>
          <w:szCs w:val="24"/>
          <w:lang w:val="en-US" w:eastAsia="en-US"/>
        </w:rPr>
        <w:t xml:space="preserve">CONTRATAÇÃO EXCLUSIVA DE MICROEMPRESAS (ME), EMPRESAS DE PEQUENO PORTE (EPP) OU EQUIPARADAS, VISANDO O FORNECIMENTO CONTÍNUO, MEDIANTE REQUISIÇÕES E ENTREGAS PARCELADAS, DE GÊNEROS ALIMENTÍCIOS PARA </w:t>
      </w:r>
      <w:r>
        <w:rPr>
          <w:rFonts w:ascii="Arial Black" w:eastAsiaTheme="minorEastAsia" w:hAnsi="Arial Black"/>
          <w:b/>
          <w:sz w:val="24"/>
          <w:szCs w:val="24"/>
          <w:lang w:val="en-US" w:eastAsia="en-US"/>
        </w:rPr>
        <w:t xml:space="preserve">CONSUMO. </w:t>
      </w:r>
      <w:bookmarkEnd w:id="0"/>
    </w:p>
    <w:bookmarkEnd w:id="1"/>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3EC9405C"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DB5284">
              <w:rPr>
                <w:rFonts w:eastAsia="Times New Roman"/>
                <w:b/>
                <w:bCs/>
                <w:color w:val="000000"/>
                <w:sz w:val="24"/>
                <w:szCs w:val="24"/>
              </w:rPr>
              <w:t>94</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EC92785" w:rsidR="00DB0650" w:rsidRPr="004372E5" w:rsidRDefault="00DB5284" w:rsidP="004372E5">
            <w:pPr>
              <w:spacing w:line="360" w:lineRule="auto"/>
              <w:jc w:val="both"/>
              <w:rPr>
                <w:rFonts w:eastAsia="Times New Roman"/>
                <w:b/>
                <w:bCs/>
                <w:color w:val="000000"/>
                <w:sz w:val="24"/>
                <w:szCs w:val="24"/>
              </w:rPr>
            </w:pPr>
            <w:r>
              <w:rPr>
                <w:rFonts w:eastAsia="Times New Roman"/>
                <w:b/>
                <w:bCs/>
                <w:color w:val="000000"/>
                <w:sz w:val="24"/>
                <w:szCs w:val="24"/>
              </w:rPr>
              <w:t>63</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25FFEDAB" w:rsidR="00DB0650" w:rsidRPr="004372E5" w:rsidRDefault="00DB5284" w:rsidP="004372E5">
            <w:pPr>
              <w:spacing w:line="360" w:lineRule="auto"/>
              <w:jc w:val="both"/>
              <w:rPr>
                <w:rFonts w:eastAsia="Times New Roman"/>
                <w:b/>
                <w:bCs/>
                <w:color w:val="000000"/>
                <w:sz w:val="24"/>
                <w:szCs w:val="24"/>
              </w:rPr>
            </w:pPr>
            <w:r>
              <w:rPr>
                <w:rFonts w:eastAsia="Times New Roman"/>
                <w:b/>
                <w:bCs/>
                <w:color w:val="000000"/>
                <w:sz w:val="24"/>
                <w:szCs w:val="24"/>
              </w:rPr>
              <w:t>63</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38FDFC9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B5284">
              <w:rPr>
                <w:rFonts w:eastAsia="Times New Roman"/>
                <w:b/>
                <w:bCs/>
                <w:color w:val="000000"/>
                <w:sz w:val="24"/>
                <w:szCs w:val="24"/>
              </w:rPr>
              <w:t>63</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6C4FE5C4"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2"/>
      <w:r w:rsidRPr="00BC4AE7">
        <w:rPr>
          <w:b/>
          <w:color w:val="000000"/>
          <w:sz w:val="24"/>
          <w:szCs w:val="24"/>
        </w:rPr>
        <w:t>REFERENTE A</w:t>
      </w:r>
      <w:r w:rsidR="00157681" w:rsidRPr="00BC4AE7">
        <w:rPr>
          <w:b/>
          <w:color w:val="000000"/>
          <w:sz w:val="24"/>
          <w:szCs w:val="24"/>
        </w:rPr>
        <w:t xml:space="preserve"> </w:t>
      </w:r>
      <w:bookmarkStart w:id="3" w:name="_Hlk214438882"/>
      <w:r w:rsidR="00157681" w:rsidRPr="00157681">
        <w:rPr>
          <w:rFonts w:eastAsiaTheme="minorEastAsia"/>
          <w:b/>
          <w:sz w:val="24"/>
          <w:szCs w:val="24"/>
          <w:lang w:val="en-US" w:eastAsia="en-US"/>
        </w:rPr>
        <w:t>CONTRATAÇÃO EXCLUSIVA DE MICROEMPRESAS (ME), EMPRESAS DE PEQUENO PORTE (EPP) OU EQUIPARADAS, VISANDO O FORNECIMENTO CONTÍNUO, MEDIANTE REQUISIÇÕES E ENTREGAS PARCELADAS, DE GÊNEROS ALIMENTÍCIOS PARA CONSUMO</w:t>
      </w:r>
      <w:bookmarkEnd w:id="3"/>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lastRenderedPageBreak/>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BA1BF5" w:rsidRPr="004372E5" w14:paraId="5424DD58" w14:textId="77777777" w:rsidTr="00F21249">
        <w:trPr>
          <w:jc w:val="center"/>
        </w:trPr>
        <w:tc>
          <w:tcPr>
            <w:tcW w:w="3565" w:type="dxa"/>
          </w:tcPr>
          <w:p w14:paraId="3BE19617" w14:textId="51EE52B2" w:rsidR="00BA1BF5" w:rsidRPr="00BC4AE7" w:rsidRDefault="00BA1BF5" w:rsidP="00BA1BF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598BB3B0" w:rsidR="00BA1BF5" w:rsidRPr="00BA1BF5" w:rsidRDefault="00BA1BF5" w:rsidP="00BA1BF5">
            <w:pPr>
              <w:spacing w:line="360" w:lineRule="auto"/>
              <w:jc w:val="both"/>
              <w:rPr>
                <w:rFonts w:ascii="Arial" w:hAnsi="Arial" w:cs="Arial"/>
                <w:sz w:val="24"/>
                <w:szCs w:val="24"/>
                <w:lang w:eastAsia="zh-CN"/>
              </w:rPr>
            </w:pPr>
            <w:r w:rsidRPr="00BA1BF5">
              <w:rPr>
                <w:rFonts w:ascii="Arial" w:hAnsi="Arial" w:cs="Arial"/>
                <w:color w:val="000000"/>
                <w:sz w:val="24"/>
                <w:szCs w:val="24"/>
              </w:rPr>
              <w:t>R$ 138.158,60 (cento e trinta e oito mil e cento e cinquenta e oito reais e sessenta centavos).</w:t>
            </w:r>
          </w:p>
        </w:tc>
      </w:tr>
      <w:tr w:rsidR="00BA1BF5" w:rsidRPr="004372E5" w14:paraId="13B68139" w14:textId="77777777" w:rsidTr="00F21249">
        <w:trPr>
          <w:jc w:val="center"/>
        </w:trPr>
        <w:tc>
          <w:tcPr>
            <w:tcW w:w="3565" w:type="dxa"/>
          </w:tcPr>
          <w:p w14:paraId="06DFB2AE" w14:textId="469FA47E" w:rsidR="00BA1BF5" w:rsidRPr="00D84EB1" w:rsidRDefault="00BA1BF5" w:rsidP="00BA1BF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5F793A7B" w:rsidR="00BA1BF5" w:rsidRPr="00BA1BF5" w:rsidRDefault="00BA1BF5" w:rsidP="00BA1BF5">
            <w:pPr>
              <w:spacing w:line="360" w:lineRule="auto"/>
              <w:jc w:val="both"/>
              <w:rPr>
                <w:rFonts w:ascii="Arial" w:hAnsi="Arial" w:cs="Arial"/>
                <w:color w:val="000000"/>
                <w:sz w:val="24"/>
                <w:szCs w:val="24"/>
              </w:rPr>
            </w:pPr>
            <w:r w:rsidRPr="00BA1BF5">
              <w:rPr>
                <w:rFonts w:ascii="Arial" w:hAnsi="Arial" w:cs="Arial"/>
                <w:color w:val="000000" w:themeColor="text1"/>
                <w:sz w:val="24"/>
                <w:szCs w:val="24"/>
              </w:rPr>
              <w:t>R$ 690.793,00 (seiscentos e noventa mil e setecentos e noventa e três reais).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086F200A"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B04432">
              <w:rPr>
                <w:rFonts w:ascii="Arial" w:hAnsi="Arial" w:cs="Arial"/>
                <w:sz w:val="24"/>
                <w:szCs w:val="24"/>
                <w:lang w:eastAsia="zh-CN"/>
              </w:rPr>
              <w:t>10</w:t>
            </w:r>
            <w:r w:rsidRPr="004372E5">
              <w:rPr>
                <w:rFonts w:ascii="Arial" w:hAnsi="Arial" w:cs="Arial"/>
                <w:sz w:val="24"/>
                <w:szCs w:val="24"/>
                <w:lang w:eastAsia="zh-CN"/>
              </w:rPr>
              <w:t xml:space="preserve"> de </w:t>
            </w:r>
            <w:r w:rsidR="00B04432">
              <w:rPr>
                <w:rFonts w:ascii="Arial" w:hAnsi="Arial" w:cs="Arial"/>
                <w:sz w:val="24"/>
                <w:szCs w:val="24"/>
                <w:lang w:eastAsia="zh-CN"/>
              </w:rPr>
              <w:t>dezem</w:t>
            </w:r>
            <w:r w:rsidR="00D84EB1">
              <w:rPr>
                <w:rFonts w:ascii="Arial" w:hAnsi="Arial" w:cs="Arial"/>
                <w:sz w:val="24"/>
                <w:szCs w:val="24"/>
                <w:lang w:eastAsia="zh-CN"/>
              </w:rPr>
              <w:t>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E-MAIL PARA SOLICITAÇÃO DÚVIDAS / ESCLARECIMENTOS / </w:t>
            </w:r>
            <w:r w:rsidRPr="004372E5">
              <w:rPr>
                <w:rFonts w:ascii="Arial" w:hAnsi="Arial" w:cs="Arial"/>
                <w:sz w:val="24"/>
                <w:szCs w:val="24"/>
                <w:lang w:eastAsia="zh-CN"/>
              </w:rPr>
              <w:lastRenderedPageBreak/>
              <w:t>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4"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4"/>
          </w:p>
        </w:tc>
        <w:tc>
          <w:tcPr>
            <w:tcW w:w="6495" w:type="dxa"/>
            <w:shd w:val="clear" w:color="auto" w:fill="DDDDDD"/>
          </w:tcPr>
          <w:p w14:paraId="7D582E5C" w14:textId="440B42B4" w:rsidR="00B01798" w:rsidRPr="00B01798" w:rsidRDefault="00B01798" w:rsidP="00B01798">
            <w:pPr>
              <w:spacing w:line="360" w:lineRule="auto"/>
              <w:jc w:val="both"/>
              <w:rPr>
                <w:rFonts w:ascii="Arial" w:hAnsi="Arial" w:cs="Arial"/>
                <w:b/>
                <w:bCs/>
                <w:sz w:val="24"/>
                <w:szCs w:val="24"/>
              </w:rPr>
            </w:pPr>
            <w:r w:rsidRPr="00B01798">
              <w:rPr>
                <w:rFonts w:ascii="Arial" w:hAnsi="Arial" w:cs="Arial"/>
                <w:b/>
                <w:bCs/>
                <w:sz w:val="24"/>
                <w:szCs w:val="24"/>
              </w:rPr>
              <w:t xml:space="preserve">R$ </w:t>
            </w:r>
            <w:r w:rsidR="00DB5284">
              <w:rPr>
                <w:rFonts w:ascii="Arial" w:hAnsi="Arial" w:cs="Arial"/>
                <w:b/>
                <w:bCs/>
                <w:sz w:val="24"/>
                <w:szCs w:val="24"/>
              </w:rPr>
              <w:t xml:space="preserve">0,05 </w:t>
            </w:r>
            <w:r>
              <w:rPr>
                <w:rFonts w:ascii="Arial" w:hAnsi="Arial" w:cs="Arial"/>
                <w:b/>
                <w:bCs/>
                <w:sz w:val="24"/>
                <w:szCs w:val="24"/>
              </w:rPr>
              <w:t>(cin</w:t>
            </w:r>
            <w:r w:rsidR="00DB5284">
              <w:rPr>
                <w:rFonts w:ascii="Arial" w:hAnsi="Arial" w:cs="Arial"/>
                <w:b/>
                <w:bCs/>
                <w:sz w:val="24"/>
                <w:szCs w:val="24"/>
              </w:rPr>
              <w:t>co centavos)</w:t>
            </w:r>
            <w:r>
              <w:rPr>
                <w:rFonts w:ascii="Arial" w:hAnsi="Arial" w:cs="Arial"/>
                <w:b/>
                <w:bCs/>
                <w:sz w:val="24"/>
                <w:szCs w:val="24"/>
              </w:rPr>
              <w:t>.</w:t>
            </w:r>
          </w:p>
          <w:p w14:paraId="1D910AB2" w14:textId="002713DE" w:rsidR="00DB0650" w:rsidRPr="004372E5" w:rsidRDefault="00DB0650" w:rsidP="00B01798">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5" w:name="_Hlk210116363"/>
            <w:r w:rsidRPr="00B95FC5">
              <w:rPr>
                <w:rFonts w:ascii="Arial" w:hAnsi="Arial" w:cs="Arial"/>
                <w:sz w:val="24"/>
                <w:szCs w:val="24"/>
                <w:lang w:eastAsia="zh-CN"/>
              </w:rPr>
              <w:t>DA DEFINIÇÃO DO VALOR DA DISPUTA NO SISTEMA COMPRASGOV</w:t>
            </w:r>
            <w:bookmarkEnd w:id="5"/>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6"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6"/>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 xml:space="preserve">terá vigência inicial de cinco anos, contados a partir da data da última assinatura eletrônica aposta em seu instrumento ou, caso firmado de forma presencial, da data de sua assinatura. O prazo de vigência poderá ser prorrogado sucessivamente, a critério da Administração e </w:t>
            </w:r>
            <w:r w:rsidRPr="004372E5">
              <w:rPr>
                <w:rFonts w:ascii="Arial" w:hAnsi="Arial" w:cs="Arial"/>
                <w:sz w:val="24"/>
                <w:szCs w:val="24"/>
                <w:lang w:eastAsia="zh-CN"/>
              </w:rPr>
              <w:lastRenderedPageBreak/>
              <w:t>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39C895E5" w14:textId="17A3E806" w:rsidR="00BA1BF5" w:rsidRPr="00A00A50" w:rsidRDefault="00FC019C" w:rsidP="00BA1BF5">
      <w:pPr>
        <w:spacing w:line="240" w:lineRule="auto"/>
        <w:jc w:val="both"/>
        <w:rPr>
          <w:sz w:val="24"/>
          <w:szCs w:val="24"/>
        </w:rPr>
      </w:pPr>
      <w:bookmarkStart w:id="7" w:name="_Hlk209427866"/>
      <w:bookmarkStart w:id="8" w:name="_Hlk209010060"/>
      <w:bookmarkStart w:id="9"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BA1BF5" w:rsidRPr="00A00A50">
        <w:rPr>
          <w:b/>
          <w:bCs/>
          <w:sz w:val="24"/>
          <w:szCs w:val="24"/>
        </w:rPr>
        <w:t>Contratação Exclusiva de ME, EPP ou Equiparadas</w:t>
      </w:r>
      <w:r w:rsidR="00BA1BF5" w:rsidRPr="00A00A50">
        <w:rPr>
          <w:sz w:val="24"/>
          <w:szCs w:val="24"/>
        </w:rPr>
        <w:t xml:space="preserve"> </w:t>
      </w:r>
      <w:r w:rsidR="00BA1BF5" w:rsidRPr="003610C8">
        <w:rPr>
          <w:sz w:val="24"/>
          <w:szCs w:val="24"/>
        </w:rPr>
        <w:t>fornecimento contínuo estimado, mediante requisições e entregas de forma parcelada</w:t>
      </w:r>
      <w:r w:rsidR="00BA1BF5" w:rsidRPr="00A00A50">
        <w:rPr>
          <w:sz w:val="24"/>
          <w:szCs w:val="24"/>
        </w:rPr>
        <w:t xml:space="preserve">: </w:t>
      </w:r>
      <w:r w:rsidR="00BA1BF5" w:rsidRPr="00A00A50">
        <w:rPr>
          <w:b/>
          <w:bCs/>
          <w:sz w:val="24"/>
          <w:szCs w:val="24"/>
        </w:rPr>
        <w:t>ITEM 01</w:t>
      </w:r>
      <w:r w:rsidR="00BA1BF5" w:rsidRPr="00A00A50">
        <w:rPr>
          <w:sz w:val="24"/>
          <w:szCs w:val="24"/>
        </w:rPr>
        <w:t xml:space="preserve"> – 400 (quatrocentos) potes de </w:t>
      </w:r>
      <w:r w:rsidR="00BA1BF5" w:rsidRPr="00A00A50">
        <w:rPr>
          <w:rFonts w:eastAsia="Times New Roman"/>
          <w:color w:val="000000"/>
          <w:sz w:val="24"/>
          <w:szCs w:val="24"/>
        </w:rPr>
        <w:t xml:space="preserve">achocolatado em pó, com leite em pó desnatado, sem aroma sintético idêntico ao natural de baunilha, pote com peso líquido </w:t>
      </w:r>
      <w:r w:rsidR="00BA1BF5" w:rsidRPr="00A00A50">
        <w:rPr>
          <w:rFonts w:eastAsia="Times New Roman"/>
          <w:b/>
          <w:bCs/>
          <w:color w:val="000000"/>
          <w:sz w:val="24"/>
          <w:szCs w:val="24"/>
        </w:rPr>
        <w:t>mínimo</w:t>
      </w:r>
      <w:r w:rsidR="00BA1BF5" w:rsidRPr="00A00A50">
        <w:rPr>
          <w:rFonts w:eastAsia="Times New Roman"/>
          <w:color w:val="000000"/>
          <w:sz w:val="24"/>
          <w:szCs w:val="24"/>
        </w:rPr>
        <w:t xml:space="preserve"> </w:t>
      </w:r>
      <w:r w:rsidR="00BA1BF5" w:rsidRPr="00A00A50">
        <w:rPr>
          <w:rFonts w:eastAsia="Times New Roman"/>
          <w:b/>
          <w:bCs/>
          <w:color w:val="000000"/>
          <w:sz w:val="24"/>
          <w:szCs w:val="24"/>
        </w:rPr>
        <w:t xml:space="preserve">de 350g; </w:t>
      </w:r>
      <w:r w:rsidR="00BA1BF5" w:rsidRPr="00A00A50">
        <w:rPr>
          <w:b/>
          <w:bCs/>
          <w:sz w:val="24"/>
          <w:szCs w:val="24"/>
        </w:rPr>
        <w:t>ITEM 02</w:t>
      </w:r>
      <w:r w:rsidR="00BA1BF5" w:rsidRPr="00A00A50">
        <w:rPr>
          <w:sz w:val="24"/>
          <w:szCs w:val="24"/>
        </w:rPr>
        <w:t xml:space="preserve"> –100 (cem) vidros de 100g de c</w:t>
      </w:r>
      <w:r w:rsidR="00BA1BF5" w:rsidRPr="00A00A50">
        <w:rPr>
          <w:rFonts w:eastAsia="Times New Roman"/>
          <w:color w:val="000000"/>
          <w:sz w:val="24"/>
          <w:szCs w:val="24"/>
        </w:rPr>
        <w:t>afé solúvel tradicional;</w:t>
      </w:r>
      <w:r w:rsidR="00BA1BF5">
        <w:rPr>
          <w:rFonts w:eastAsia="Times New Roman"/>
          <w:color w:val="000000"/>
          <w:sz w:val="24"/>
          <w:szCs w:val="24"/>
        </w:rPr>
        <w:t xml:space="preserve"> </w:t>
      </w:r>
      <w:r w:rsidR="00BA1BF5" w:rsidRPr="00A00A50">
        <w:rPr>
          <w:b/>
          <w:bCs/>
          <w:sz w:val="24"/>
          <w:szCs w:val="24"/>
        </w:rPr>
        <w:t>ITEM 0</w:t>
      </w:r>
      <w:r w:rsidR="00BA1BF5">
        <w:rPr>
          <w:b/>
          <w:bCs/>
          <w:sz w:val="24"/>
          <w:szCs w:val="24"/>
        </w:rPr>
        <w:t>3</w:t>
      </w:r>
      <w:r w:rsidR="00BA1BF5" w:rsidRPr="00A00A50">
        <w:rPr>
          <w:sz w:val="24"/>
          <w:szCs w:val="24"/>
        </w:rPr>
        <w:t xml:space="preserve"> – 700 (setecentos) pacotes de 1kg de </w:t>
      </w:r>
      <w:r w:rsidR="00BA1BF5" w:rsidRPr="00A00A50">
        <w:rPr>
          <w:rFonts w:eastAsia="Times New Roman"/>
          <w:color w:val="000000"/>
          <w:sz w:val="24"/>
          <w:szCs w:val="24"/>
        </w:rPr>
        <w:t xml:space="preserve">açúcar </w:t>
      </w:r>
      <w:r w:rsidR="00BA1BF5" w:rsidRPr="00A00A50">
        <w:rPr>
          <w:rFonts w:eastAsia="Times New Roman"/>
          <w:b/>
          <w:bCs/>
          <w:color w:val="000000"/>
          <w:sz w:val="24"/>
          <w:szCs w:val="24"/>
        </w:rPr>
        <w:t>refinado</w:t>
      </w:r>
      <w:r w:rsidR="00BA1BF5" w:rsidRPr="00A00A50">
        <w:rPr>
          <w:rFonts w:eastAsia="Times New Roman"/>
          <w:color w:val="000000"/>
          <w:sz w:val="24"/>
          <w:szCs w:val="24"/>
        </w:rPr>
        <w:t>, super branco</w:t>
      </w:r>
      <w:r w:rsidR="00BA1BF5" w:rsidRPr="00A00A50">
        <w:rPr>
          <w:sz w:val="24"/>
          <w:szCs w:val="24"/>
        </w:rPr>
        <w:t xml:space="preserve">; </w:t>
      </w:r>
      <w:r w:rsidR="00BA1BF5" w:rsidRPr="00A00A50">
        <w:rPr>
          <w:b/>
          <w:bCs/>
          <w:sz w:val="24"/>
          <w:szCs w:val="24"/>
        </w:rPr>
        <w:t>ITEM 0</w:t>
      </w:r>
      <w:r w:rsidR="00BA1BF5">
        <w:rPr>
          <w:b/>
          <w:bCs/>
          <w:sz w:val="24"/>
          <w:szCs w:val="24"/>
        </w:rPr>
        <w:t>4</w:t>
      </w:r>
      <w:r w:rsidR="00BA1BF5" w:rsidRPr="00A00A50">
        <w:rPr>
          <w:sz w:val="24"/>
          <w:szCs w:val="24"/>
        </w:rPr>
        <w:t xml:space="preserve"> - </w:t>
      </w:r>
      <w:r w:rsidR="00BA1BF5">
        <w:rPr>
          <w:sz w:val="24"/>
          <w:szCs w:val="24"/>
        </w:rPr>
        <w:t>6</w:t>
      </w:r>
      <w:r w:rsidR="00BA1BF5" w:rsidRPr="00A00A50">
        <w:rPr>
          <w:sz w:val="24"/>
          <w:szCs w:val="24"/>
        </w:rPr>
        <w:t>0 (</w:t>
      </w:r>
      <w:r w:rsidR="00BA1BF5">
        <w:rPr>
          <w:sz w:val="24"/>
          <w:szCs w:val="24"/>
        </w:rPr>
        <w:t>sessenta</w:t>
      </w:r>
      <w:r w:rsidR="00BA1BF5" w:rsidRPr="00A00A50">
        <w:rPr>
          <w:sz w:val="24"/>
          <w:szCs w:val="24"/>
        </w:rPr>
        <w:t xml:space="preserve">) frascos de </w:t>
      </w:r>
      <w:r w:rsidR="00BA1BF5" w:rsidRPr="00A00A50">
        <w:rPr>
          <w:rFonts w:eastAsia="Times New Roman"/>
          <w:color w:val="000000"/>
          <w:sz w:val="24"/>
          <w:szCs w:val="24"/>
        </w:rPr>
        <w:t xml:space="preserve">adoçante liquido </w:t>
      </w:r>
      <w:r w:rsidR="00BA1BF5">
        <w:rPr>
          <w:rFonts w:eastAsia="Times New Roman"/>
          <w:color w:val="000000"/>
          <w:sz w:val="24"/>
          <w:szCs w:val="24"/>
        </w:rPr>
        <w:t>stevia. Frasco mínimo 80ml</w:t>
      </w:r>
      <w:r w:rsidR="00BA1BF5" w:rsidRPr="00A00A50">
        <w:rPr>
          <w:rFonts w:eastAsia="Times New Roman"/>
          <w:color w:val="000000"/>
          <w:sz w:val="24"/>
          <w:szCs w:val="24"/>
        </w:rPr>
        <w:t xml:space="preserve">; </w:t>
      </w:r>
      <w:r w:rsidR="00BA1BF5" w:rsidRPr="00A00A50">
        <w:rPr>
          <w:rFonts w:eastAsia="Times New Roman"/>
          <w:b/>
          <w:bCs/>
          <w:color w:val="000000"/>
          <w:sz w:val="24"/>
          <w:szCs w:val="24"/>
        </w:rPr>
        <w:t>ITEM 05</w:t>
      </w:r>
      <w:r w:rsidR="00BA1BF5" w:rsidRPr="00A00A50">
        <w:rPr>
          <w:rFonts w:eastAsia="Times New Roman"/>
          <w:color w:val="000000"/>
          <w:sz w:val="24"/>
          <w:szCs w:val="24"/>
        </w:rPr>
        <w:t xml:space="preserve"> – 150 </w:t>
      </w:r>
      <w:r w:rsidR="00BA1BF5" w:rsidRPr="00A00A50">
        <w:rPr>
          <w:rFonts w:eastAsia="Times New Roman"/>
          <w:color w:val="000000"/>
          <w:sz w:val="24"/>
          <w:szCs w:val="24"/>
        </w:rPr>
        <w:lastRenderedPageBreak/>
        <w:t>(cento e cinquenta) pacotes de chá de folhas de erva mate tostado, acondicionado em embalagem com peso líquido mínimo de 250g;</w:t>
      </w:r>
      <w:r w:rsidR="00BA1BF5">
        <w:rPr>
          <w:rFonts w:eastAsia="Times New Roman"/>
          <w:color w:val="000000"/>
          <w:sz w:val="24"/>
          <w:szCs w:val="24"/>
        </w:rPr>
        <w:t xml:space="preserve"> </w:t>
      </w:r>
      <w:r w:rsidR="00BA1BF5" w:rsidRPr="00A00A50">
        <w:rPr>
          <w:b/>
          <w:bCs/>
          <w:sz w:val="24"/>
          <w:szCs w:val="24"/>
        </w:rPr>
        <w:t>ITEM 0</w:t>
      </w:r>
      <w:r w:rsidR="00BA1BF5">
        <w:rPr>
          <w:b/>
          <w:bCs/>
          <w:sz w:val="24"/>
          <w:szCs w:val="24"/>
        </w:rPr>
        <w:t>6</w:t>
      </w:r>
      <w:r w:rsidR="00BA1BF5" w:rsidRPr="00A00A50">
        <w:rPr>
          <w:sz w:val="24"/>
          <w:szCs w:val="24"/>
        </w:rPr>
        <w:t xml:space="preserve"> – 1.000 (um mil) pacotes de </w:t>
      </w:r>
      <w:r w:rsidR="00BA1BF5" w:rsidRPr="00A00A50">
        <w:rPr>
          <w:rFonts w:eastAsia="Times New Roman"/>
          <w:color w:val="000000"/>
          <w:sz w:val="24"/>
          <w:szCs w:val="24"/>
        </w:rPr>
        <w:t xml:space="preserve">biscoito de maisena, pacote com peso líquido </w:t>
      </w:r>
      <w:r w:rsidR="00BA1BF5" w:rsidRPr="00A00A50">
        <w:rPr>
          <w:rFonts w:eastAsia="Times New Roman"/>
          <w:b/>
          <w:bCs/>
          <w:color w:val="000000"/>
          <w:sz w:val="24"/>
          <w:szCs w:val="24"/>
        </w:rPr>
        <w:t xml:space="preserve">mínimo de 150g; </w:t>
      </w:r>
      <w:r w:rsidR="00BA1BF5" w:rsidRPr="00A00A50">
        <w:rPr>
          <w:b/>
          <w:bCs/>
          <w:sz w:val="24"/>
          <w:szCs w:val="24"/>
        </w:rPr>
        <w:t>ITEM 0</w:t>
      </w:r>
      <w:r w:rsidR="00BA1BF5">
        <w:rPr>
          <w:b/>
          <w:bCs/>
          <w:sz w:val="24"/>
          <w:szCs w:val="24"/>
        </w:rPr>
        <w:t>7</w:t>
      </w:r>
      <w:r w:rsidR="00BA1BF5" w:rsidRPr="00A00A50">
        <w:rPr>
          <w:sz w:val="24"/>
          <w:szCs w:val="24"/>
        </w:rPr>
        <w:t xml:space="preserve"> – 700 (setecentos) pacotes de </w:t>
      </w:r>
      <w:r w:rsidR="00BA1BF5" w:rsidRPr="00A00A50">
        <w:rPr>
          <w:rFonts w:eastAsia="Times New Roman"/>
          <w:color w:val="000000"/>
          <w:sz w:val="24"/>
          <w:szCs w:val="24"/>
        </w:rPr>
        <w:t>biscoito tipo cream cracker, pacote com</w:t>
      </w:r>
      <w:r w:rsidR="00BA1BF5" w:rsidRPr="00A00A50">
        <w:rPr>
          <w:rFonts w:eastAsia="Times New Roman"/>
          <w:b/>
          <w:bCs/>
          <w:color w:val="000000"/>
          <w:sz w:val="24"/>
          <w:szCs w:val="24"/>
        </w:rPr>
        <w:t xml:space="preserve"> </w:t>
      </w:r>
      <w:r w:rsidR="00BA1BF5" w:rsidRPr="00A00A50">
        <w:rPr>
          <w:rFonts w:eastAsia="Times New Roman"/>
          <w:color w:val="000000"/>
          <w:sz w:val="24"/>
          <w:szCs w:val="24"/>
        </w:rPr>
        <w:t xml:space="preserve">peso líquido </w:t>
      </w:r>
      <w:r w:rsidR="00BA1BF5" w:rsidRPr="00A00A50">
        <w:rPr>
          <w:rFonts w:eastAsia="Times New Roman"/>
          <w:b/>
          <w:bCs/>
          <w:color w:val="000000"/>
          <w:sz w:val="24"/>
          <w:szCs w:val="24"/>
        </w:rPr>
        <w:t xml:space="preserve">mínimo de 150g; </w:t>
      </w:r>
      <w:r w:rsidR="00BA1BF5" w:rsidRPr="00A00A50">
        <w:rPr>
          <w:b/>
          <w:bCs/>
          <w:sz w:val="24"/>
          <w:szCs w:val="24"/>
        </w:rPr>
        <w:t>ITEM 0</w:t>
      </w:r>
      <w:r w:rsidR="00BA1BF5">
        <w:rPr>
          <w:b/>
          <w:bCs/>
          <w:sz w:val="24"/>
          <w:szCs w:val="24"/>
        </w:rPr>
        <w:t>8</w:t>
      </w:r>
      <w:r w:rsidR="00BA1BF5" w:rsidRPr="00A00A50">
        <w:rPr>
          <w:sz w:val="24"/>
          <w:szCs w:val="24"/>
        </w:rPr>
        <w:t xml:space="preserve"> – 1.500 ( mil e quinhentos) pacotes de </w:t>
      </w:r>
      <w:r w:rsidR="00BA1BF5" w:rsidRPr="00A00A50">
        <w:rPr>
          <w:rFonts w:eastAsia="Times New Roman"/>
          <w:color w:val="000000"/>
          <w:sz w:val="24"/>
          <w:szCs w:val="24"/>
        </w:rPr>
        <w:t xml:space="preserve">biscoito tipo </w:t>
      </w:r>
      <w:proofErr w:type="spellStart"/>
      <w:r w:rsidR="00BA1BF5" w:rsidRPr="00A00A50">
        <w:rPr>
          <w:rFonts w:eastAsia="Times New Roman"/>
          <w:color w:val="000000"/>
          <w:sz w:val="24"/>
          <w:szCs w:val="24"/>
        </w:rPr>
        <w:t>wafer</w:t>
      </w:r>
      <w:proofErr w:type="spellEnd"/>
      <w:r w:rsidR="00BA1BF5" w:rsidRPr="00A00A50">
        <w:rPr>
          <w:rFonts w:eastAsia="Times New Roman"/>
          <w:color w:val="000000"/>
          <w:sz w:val="24"/>
          <w:szCs w:val="24"/>
        </w:rPr>
        <w:t xml:space="preserve">, recheado, sabor chocolate, pacote com peso líquido </w:t>
      </w:r>
      <w:r w:rsidR="00BA1BF5" w:rsidRPr="00A00A50">
        <w:rPr>
          <w:rFonts w:eastAsia="Times New Roman"/>
          <w:b/>
          <w:bCs/>
          <w:color w:val="000000"/>
          <w:sz w:val="24"/>
          <w:szCs w:val="24"/>
        </w:rPr>
        <w:t xml:space="preserve">mínimo de 140g; </w:t>
      </w:r>
      <w:r w:rsidR="00BA1BF5" w:rsidRPr="00A00A50">
        <w:rPr>
          <w:b/>
          <w:bCs/>
          <w:sz w:val="24"/>
          <w:szCs w:val="24"/>
        </w:rPr>
        <w:t>ITEM 0</w:t>
      </w:r>
      <w:r w:rsidR="00BA1BF5">
        <w:rPr>
          <w:b/>
          <w:bCs/>
          <w:sz w:val="24"/>
          <w:szCs w:val="24"/>
        </w:rPr>
        <w:t>9</w:t>
      </w:r>
      <w:r w:rsidR="00BA1BF5" w:rsidRPr="00A00A50">
        <w:rPr>
          <w:sz w:val="24"/>
          <w:szCs w:val="24"/>
        </w:rPr>
        <w:t xml:space="preserve"> – 1.500 (mil e quinhentos) pacotes de </w:t>
      </w:r>
      <w:r w:rsidR="00BA1BF5" w:rsidRPr="00A00A50">
        <w:rPr>
          <w:rFonts w:eastAsia="Times New Roman"/>
          <w:color w:val="000000"/>
          <w:sz w:val="24"/>
          <w:szCs w:val="24"/>
        </w:rPr>
        <w:t xml:space="preserve">biscoito tipo </w:t>
      </w:r>
      <w:proofErr w:type="spellStart"/>
      <w:r w:rsidR="00BA1BF5" w:rsidRPr="00A00A50">
        <w:rPr>
          <w:rFonts w:eastAsia="Times New Roman"/>
          <w:color w:val="000000"/>
          <w:sz w:val="24"/>
          <w:szCs w:val="24"/>
        </w:rPr>
        <w:t>wafer</w:t>
      </w:r>
      <w:proofErr w:type="spellEnd"/>
      <w:r w:rsidR="00BA1BF5" w:rsidRPr="00A00A50">
        <w:rPr>
          <w:rFonts w:eastAsia="Times New Roman"/>
          <w:color w:val="000000"/>
          <w:sz w:val="24"/>
          <w:szCs w:val="24"/>
        </w:rPr>
        <w:t xml:space="preserve">, recheado, sabor morango, pacote com peso líquido </w:t>
      </w:r>
      <w:r w:rsidR="00BA1BF5" w:rsidRPr="00A00A50">
        <w:rPr>
          <w:rFonts w:eastAsia="Times New Roman"/>
          <w:b/>
          <w:bCs/>
          <w:color w:val="000000"/>
          <w:sz w:val="24"/>
          <w:szCs w:val="24"/>
        </w:rPr>
        <w:t>mínimo de 140g;</w:t>
      </w:r>
      <w:r w:rsidR="00BA1BF5">
        <w:rPr>
          <w:rFonts w:eastAsia="Times New Roman"/>
          <w:b/>
          <w:bCs/>
          <w:color w:val="000000"/>
          <w:sz w:val="24"/>
          <w:szCs w:val="24"/>
        </w:rPr>
        <w:t xml:space="preserve"> </w:t>
      </w:r>
      <w:r w:rsidR="00BA1BF5" w:rsidRPr="00A00A50">
        <w:rPr>
          <w:rFonts w:eastAsia="Times New Roman"/>
          <w:b/>
          <w:bCs/>
          <w:color w:val="000000"/>
          <w:sz w:val="24"/>
          <w:szCs w:val="24"/>
        </w:rPr>
        <w:t xml:space="preserve"> </w:t>
      </w:r>
      <w:r w:rsidR="00BA1BF5" w:rsidRPr="00A00A50">
        <w:rPr>
          <w:b/>
          <w:bCs/>
          <w:sz w:val="24"/>
          <w:szCs w:val="24"/>
        </w:rPr>
        <w:t xml:space="preserve">ITEM </w:t>
      </w:r>
      <w:r w:rsidR="00BA1BF5">
        <w:rPr>
          <w:b/>
          <w:bCs/>
          <w:sz w:val="24"/>
          <w:szCs w:val="24"/>
        </w:rPr>
        <w:t>10</w:t>
      </w:r>
      <w:r w:rsidR="00BA1BF5" w:rsidRPr="00A00A50">
        <w:rPr>
          <w:sz w:val="24"/>
          <w:szCs w:val="24"/>
        </w:rPr>
        <w:t xml:space="preserve"> – 50 (cinquenta) caixas de 1L de leite desnatado UHT;</w:t>
      </w:r>
      <w:r w:rsidR="00BA1BF5" w:rsidRPr="00A00A50">
        <w:rPr>
          <w:b/>
          <w:bCs/>
          <w:sz w:val="24"/>
          <w:szCs w:val="24"/>
        </w:rPr>
        <w:t xml:space="preserve"> ITEM 1</w:t>
      </w:r>
      <w:r w:rsidR="00BA1BF5">
        <w:rPr>
          <w:b/>
          <w:bCs/>
          <w:sz w:val="24"/>
          <w:szCs w:val="24"/>
        </w:rPr>
        <w:t>1</w:t>
      </w:r>
      <w:r w:rsidR="00BA1BF5" w:rsidRPr="00A00A50">
        <w:rPr>
          <w:sz w:val="24"/>
          <w:szCs w:val="24"/>
        </w:rPr>
        <w:t xml:space="preserve"> – 2.000 (dois mil) caixas de 1L de leite integral UHT; </w:t>
      </w:r>
      <w:r w:rsidR="00BA1BF5" w:rsidRPr="00A00A50">
        <w:rPr>
          <w:b/>
          <w:bCs/>
          <w:sz w:val="24"/>
          <w:szCs w:val="24"/>
        </w:rPr>
        <w:t>ITEM 1</w:t>
      </w:r>
      <w:r w:rsidR="00BA1BF5">
        <w:rPr>
          <w:b/>
          <w:bCs/>
          <w:sz w:val="24"/>
          <w:szCs w:val="24"/>
        </w:rPr>
        <w:t>2</w:t>
      </w:r>
      <w:r w:rsidR="00BA1BF5" w:rsidRPr="00A00A50">
        <w:rPr>
          <w:sz w:val="24"/>
          <w:szCs w:val="24"/>
        </w:rPr>
        <w:t xml:space="preserve"> – 350 (trezentos e cinquenta) garrafas pet de </w:t>
      </w:r>
      <w:r w:rsidR="00BA1BF5" w:rsidRPr="00A00A50">
        <w:rPr>
          <w:rFonts w:eastAsia="Times New Roman"/>
          <w:color w:val="000000"/>
          <w:sz w:val="24"/>
          <w:szCs w:val="24"/>
        </w:rPr>
        <w:t xml:space="preserve">refrigerante tipo “cola”, contendo água gaseificada, açúcar, extrato de noz de cola, cafeína, corante caramelo, acidulante INS 338, com </w:t>
      </w:r>
      <w:r w:rsidR="00BA1BF5" w:rsidRPr="00A00A50">
        <w:rPr>
          <w:rFonts w:eastAsia="Times New Roman"/>
          <w:b/>
          <w:bCs/>
          <w:color w:val="000000"/>
          <w:sz w:val="24"/>
          <w:szCs w:val="24"/>
        </w:rPr>
        <w:t>mínimo de 2 litros</w:t>
      </w:r>
      <w:r w:rsidR="00BA1BF5" w:rsidRPr="00A00A50">
        <w:rPr>
          <w:rFonts w:eastAsia="Times New Roman"/>
          <w:color w:val="000000"/>
          <w:sz w:val="24"/>
          <w:szCs w:val="24"/>
        </w:rPr>
        <w:t xml:space="preserve">; </w:t>
      </w:r>
      <w:r w:rsidR="00BA1BF5" w:rsidRPr="00A00A50">
        <w:rPr>
          <w:b/>
          <w:bCs/>
          <w:sz w:val="24"/>
          <w:szCs w:val="24"/>
        </w:rPr>
        <w:t>ITEM 1</w:t>
      </w:r>
      <w:r w:rsidR="00BA1BF5">
        <w:rPr>
          <w:b/>
          <w:bCs/>
          <w:sz w:val="24"/>
          <w:szCs w:val="24"/>
        </w:rPr>
        <w:t>3</w:t>
      </w:r>
      <w:r w:rsidR="00BA1BF5" w:rsidRPr="00A00A50">
        <w:rPr>
          <w:sz w:val="24"/>
          <w:szCs w:val="24"/>
        </w:rPr>
        <w:t xml:space="preserve"> – 350 (trezentos e cinquenta) garrafas pet de </w:t>
      </w:r>
      <w:r w:rsidR="00BA1BF5"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00BA1BF5" w:rsidRPr="00A00A50">
        <w:rPr>
          <w:rFonts w:eastAsia="Times New Roman"/>
          <w:color w:val="000000"/>
          <w:sz w:val="24"/>
          <w:szCs w:val="24"/>
        </w:rPr>
        <w:t>benzoato</w:t>
      </w:r>
      <w:proofErr w:type="spellEnd"/>
      <w:r w:rsidR="00BA1BF5" w:rsidRPr="00A00A50">
        <w:rPr>
          <w:rFonts w:eastAsia="Times New Roman"/>
          <w:color w:val="000000"/>
          <w:sz w:val="24"/>
          <w:szCs w:val="24"/>
        </w:rPr>
        <w:t xml:space="preserve"> de sódio e </w:t>
      </w:r>
      <w:proofErr w:type="spellStart"/>
      <w:r w:rsidR="00BA1BF5" w:rsidRPr="00A00A50">
        <w:rPr>
          <w:rFonts w:eastAsia="Times New Roman"/>
          <w:color w:val="000000"/>
          <w:sz w:val="24"/>
          <w:szCs w:val="24"/>
        </w:rPr>
        <w:t>sorbato</w:t>
      </w:r>
      <w:proofErr w:type="spellEnd"/>
      <w:r w:rsidR="00BA1BF5" w:rsidRPr="00A00A50">
        <w:rPr>
          <w:rFonts w:eastAsia="Times New Roman"/>
          <w:color w:val="000000"/>
          <w:sz w:val="24"/>
          <w:szCs w:val="24"/>
        </w:rPr>
        <w:t xml:space="preserve"> de potássio, aromatizante e corante caramelo IV, com </w:t>
      </w:r>
      <w:r w:rsidR="00BA1BF5" w:rsidRPr="00A00A50">
        <w:rPr>
          <w:rFonts w:eastAsia="Times New Roman"/>
          <w:b/>
          <w:bCs/>
          <w:color w:val="000000"/>
          <w:sz w:val="24"/>
          <w:szCs w:val="24"/>
        </w:rPr>
        <w:t>mínimo de 2 litros</w:t>
      </w:r>
      <w:r w:rsidR="00BA1BF5">
        <w:rPr>
          <w:rFonts w:eastAsia="Times New Roman"/>
          <w:color w:val="000000"/>
          <w:sz w:val="24"/>
          <w:szCs w:val="24"/>
        </w:rPr>
        <w:t xml:space="preserve">; </w:t>
      </w:r>
      <w:r w:rsidR="00BA1BF5" w:rsidRPr="00A00A50">
        <w:rPr>
          <w:b/>
          <w:bCs/>
          <w:sz w:val="24"/>
          <w:szCs w:val="24"/>
        </w:rPr>
        <w:t>ITEM 1</w:t>
      </w:r>
      <w:r w:rsidR="00BA1BF5">
        <w:rPr>
          <w:b/>
          <w:bCs/>
          <w:sz w:val="24"/>
          <w:szCs w:val="24"/>
        </w:rPr>
        <w:t>4</w:t>
      </w:r>
      <w:r w:rsidR="00BA1BF5" w:rsidRPr="00A00A50">
        <w:rPr>
          <w:sz w:val="24"/>
          <w:szCs w:val="24"/>
        </w:rPr>
        <w:t xml:space="preserve"> – 700 (setecentos) caixas de 1L de </w:t>
      </w:r>
      <w:r w:rsidR="00BA1BF5" w:rsidRPr="00A00A50">
        <w:rPr>
          <w:rFonts w:eastAsia="Times New Roman"/>
          <w:color w:val="000000"/>
          <w:sz w:val="24"/>
          <w:szCs w:val="24"/>
        </w:rPr>
        <w:t xml:space="preserve">suco com néctar de laranja; </w:t>
      </w:r>
      <w:r w:rsidR="00BA1BF5" w:rsidRPr="00A00A50">
        <w:rPr>
          <w:b/>
          <w:bCs/>
          <w:sz w:val="24"/>
          <w:szCs w:val="24"/>
        </w:rPr>
        <w:t>ITEM 1</w:t>
      </w:r>
      <w:r w:rsidR="00BA1BF5">
        <w:rPr>
          <w:b/>
          <w:bCs/>
          <w:sz w:val="24"/>
          <w:szCs w:val="24"/>
        </w:rPr>
        <w:t>5</w:t>
      </w:r>
      <w:r w:rsidR="00BA1BF5" w:rsidRPr="00A00A50">
        <w:rPr>
          <w:sz w:val="24"/>
          <w:szCs w:val="24"/>
        </w:rPr>
        <w:t xml:space="preserve"> – 700 (setecentos) caixas de 1L de </w:t>
      </w:r>
      <w:r w:rsidR="00BA1BF5" w:rsidRPr="00A00A50">
        <w:rPr>
          <w:rFonts w:eastAsia="Times New Roman"/>
          <w:color w:val="000000"/>
          <w:sz w:val="24"/>
          <w:szCs w:val="24"/>
        </w:rPr>
        <w:t>suco com néctar de uva;</w:t>
      </w:r>
      <w:r w:rsidR="00BA1BF5" w:rsidRPr="00A00A50">
        <w:rPr>
          <w:b/>
          <w:bCs/>
          <w:sz w:val="24"/>
          <w:szCs w:val="24"/>
        </w:rPr>
        <w:t xml:space="preserve"> ITEM 1</w:t>
      </w:r>
      <w:r w:rsidR="00BA1BF5">
        <w:rPr>
          <w:b/>
          <w:bCs/>
          <w:sz w:val="24"/>
          <w:szCs w:val="24"/>
        </w:rPr>
        <w:t>6</w:t>
      </w:r>
      <w:r w:rsidR="00BA1BF5" w:rsidRPr="00A00A50">
        <w:rPr>
          <w:sz w:val="24"/>
          <w:szCs w:val="24"/>
        </w:rPr>
        <w:t xml:space="preserve"> – 700 (setecentos) caixas de 1L de </w:t>
      </w:r>
      <w:r w:rsidR="00BA1BF5" w:rsidRPr="00A00A50">
        <w:rPr>
          <w:rFonts w:eastAsia="Times New Roman"/>
          <w:color w:val="000000"/>
          <w:sz w:val="24"/>
          <w:szCs w:val="24"/>
        </w:rPr>
        <w:t>suco com néctar de pêssego;</w:t>
      </w:r>
      <w:r w:rsidR="00BA1BF5" w:rsidRPr="00A00A50">
        <w:rPr>
          <w:b/>
          <w:bCs/>
          <w:sz w:val="24"/>
          <w:szCs w:val="24"/>
        </w:rPr>
        <w:t xml:space="preserve"> ITEM 1</w:t>
      </w:r>
      <w:r w:rsidR="00BA1BF5">
        <w:rPr>
          <w:b/>
          <w:bCs/>
          <w:sz w:val="24"/>
          <w:szCs w:val="24"/>
        </w:rPr>
        <w:t>7</w:t>
      </w:r>
      <w:r w:rsidR="00BA1BF5" w:rsidRPr="00A00A50">
        <w:rPr>
          <w:sz w:val="24"/>
          <w:szCs w:val="24"/>
        </w:rPr>
        <w:t xml:space="preserve"> – 700 (setecentos) caixas de 1L de </w:t>
      </w:r>
      <w:r w:rsidR="00BA1BF5" w:rsidRPr="00A00A50">
        <w:rPr>
          <w:rFonts w:eastAsia="Times New Roman"/>
          <w:color w:val="000000"/>
          <w:sz w:val="24"/>
          <w:szCs w:val="24"/>
        </w:rPr>
        <w:t>suco com néctar de goiaba;</w:t>
      </w:r>
      <w:r w:rsidR="00BA1BF5" w:rsidRPr="00A00A50">
        <w:rPr>
          <w:b/>
          <w:bCs/>
          <w:sz w:val="24"/>
          <w:szCs w:val="24"/>
        </w:rPr>
        <w:t xml:space="preserve"> ITEM 1</w:t>
      </w:r>
      <w:r w:rsidR="00BA1BF5">
        <w:rPr>
          <w:b/>
          <w:bCs/>
          <w:sz w:val="24"/>
          <w:szCs w:val="24"/>
        </w:rPr>
        <w:t>8</w:t>
      </w:r>
      <w:r w:rsidR="00BA1BF5" w:rsidRPr="00A00A50">
        <w:rPr>
          <w:sz w:val="24"/>
          <w:szCs w:val="24"/>
        </w:rPr>
        <w:t xml:space="preserve"> – 700 (setecentos) caixas de 1L de </w:t>
      </w:r>
      <w:r w:rsidR="00BA1BF5" w:rsidRPr="00A00A50">
        <w:rPr>
          <w:rFonts w:eastAsia="Times New Roman"/>
          <w:color w:val="000000"/>
          <w:sz w:val="24"/>
          <w:szCs w:val="24"/>
        </w:rPr>
        <w:t xml:space="preserve">suco com néctar de abacaxi; </w:t>
      </w:r>
      <w:r w:rsidR="00BA1BF5" w:rsidRPr="00A00A50">
        <w:rPr>
          <w:b/>
          <w:bCs/>
          <w:sz w:val="24"/>
          <w:szCs w:val="24"/>
        </w:rPr>
        <w:t xml:space="preserve">ITEM </w:t>
      </w:r>
      <w:r w:rsidR="00BA1BF5">
        <w:rPr>
          <w:b/>
          <w:bCs/>
          <w:sz w:val="24"/>
          <w:szCs w:val="24"/>
        </w:rPr>
        <w:t>19</w:t>
      </w:r>
      <w:r w:rsidR="00BA1BF5" w:rsidRPr="00A00A50">
        <w:rPr>
          <w:sz w:val="24"/>
          <w:szCs w:val="24"/>
        </w:rPr>
        <w:t xml:space="preserve"> – 700 (setecentos) caixas de 1L de </w:t>
      </w:r>
      <w:r w:rsidR="00BA1BF5" w:rsidRPr="00A00A50">
        <w:rPr>
          <w:rFonts w:eastAsia="Times New Roman"/>
          <w:color w:val="000000"/>
          <w:sz w:val="24"/>
          <w:szCs w:val="24"/>
        </w:rPr>
        <w:t xml:space="preserve">suco com néctar de manga; </w:t>
      </w:r>
      <w:r w:rsidR="00BA1BF5" w:rsidRPr="00A00A50">
        <w:rPr>
          <w:b/>
          <w:bCs/>
          <w:sz w:val="24"/>
          <w:szCs w:val="24"/>
        </w:rPr>
        <w:t>ITEM 2</w:t>
      </w:r>
      <w:r w:rsidR="00BA1BF5">
        <w:rPr>
          <w:b/>
          <w:bCs/>
          <w:sz w:val="24"/>
          <w:szCs w:val="24"/>
        </w:rPr>
        <w:t>0</w:t>
      </w:r>
      <w:r w:rsidR="00BA1BF5" w:rsidRPr="00A00A50">
        <w:rPr>
          <w:sz w:val="24"/>
          <w:szCs w:val="24"/>
        </w:rPr>
        <w:t xml:space="preserve"> – 10.000 (dez mil) unidades de </w:t>
      </w:r>
      <w:r w:rsidR="00BA1BF5" w:rsidRPr="00A00A50">
        <w:rPr>
          <w:rFonts w:eastAsia="Times New Roman"/>
          <w:color w:val="000000"/>
          <w:sz w:val="24"/>
          <w:szCs w:val="24"/>
        </w:rPr>
        <w:t xml:space="preserve">biscoito em sachê, sabor cream cracker, com peso mínimo 9,5 gramas; </w:t>
      </w:r>
      <w:r w:rsidR="00BA1BF5" w:rsidRPr="00A00A50">
        <w:rPr>
          <w:b/>
          <w:bCs/>
          <w:sz w:val="24"/>
          <w:szCs w:val="24"/>
        </w:rPr>
        <w:t>ITEM 2</w:t>
      </w:r>
      <w:r w:rsidR="00BA1BF5">
        <w:rPr>
          <w:b/>
          <w:bCs/>
          <w:sz w:val="24"/>
          <w:szCs w:val="24"/>
        </w:rPr>
        <w:t>1</w:t>
      </w:r>
      <w:r w:rsidR="00BA1BF5" w:rsidRPr="00A00A50">
        <w:rPr>
          <w:sz w:val="24"/>
          <w:szCs w:val="24"/>
        </w:rPr>
        <w:t xml:space="preserve"> – 10.000 (dez mil) unidades de </w:t>
      </w:r>
      <w:r w:rsidR="00BA1BF5" w:rsidRPr="00A00A50">
        <w:rPr>
          <w:rFonts w:eastAsia="Times New Roman"/>
          <w:color w:val="000000"/>
          <w:sz w:val="24"/>
          <w:szCs w:val="24"/>
        </w:rPr>
        <w:t xml:space="preserve">biscoito em sachê, sabor maisena, com peso mínimo 9 gramas; </w:t>
      </w:r>
      <w:r w:rsidR="00BA1BF5" w:rsidRPr="00A00A50">
        <w:rPr>
          <w:b/>
          <w:bCs/>
          <w:sz w:val="24"/>
          <w:szCs w:val="24"/>
        </w:rPr>
        <w:t>ITEM 2</w:t>
      </w:r>
      <w:r w:rsidR="00BA1BF5">
        <w:rPr>
          <w:b/>
          <w:bCs/>
          <w:sz w:val="24"/>
          <w:szCs w:val="24"/>
        </w:rPr>
        <w:t>2</w:t>
      </w:r>
      <w:r w:rsidR="00BA1BF5" w:rsidRPr="00A00A50">
        <w:rPr>
          <w:b/>
          <w:bCs/>
          <w:sz w:val="24"/>
          <w:szCs w:val="24"/>
        </w:rPr>
        <w:t xml:space="preserve"> </w:t>
      </w:r>
      <w:r w:rsidR="00BA1BF5" w:rsidRPr="00A00A50">
        <w:rPr>
          <w:sz w:val="24"/>
          <w:szCs w:val="24"/>
        </w:rPr>
        <w:t xml:space="preserve">– 10.000 (dez mil) unidades de </w:t>
      </w:r>
      <w:r w:rsidR="00BA1BF5" w:rsidRPr="00A00A50">
        <w:rPr>
          <w:rFonts w:eastAsia="Times New Roman"/>
          <w:color w:val="000000"/>
          <w:sz w:val="24"/>
          <w:szCs w:val="24"/>
        </w:rPr>
        <w:t xml:space="preserve">biscoito em sachê, sabor amanteigado chocolate, com peso mínimo 11,8 gramas; </w:t>
      </w:r>
      <w:r w:rsidR="00BA1BF5" w:rsidRPr="00A00A50">
        <w:rPr>
          <w:b/>
          <w:bCs/>
          <w:sz w:val="24"/>
          <w:szCs w:val="24"/>
        </w:rPr>
        <w:t>ITEM 2</w:t>
      </w:r>
      <w:r w:rsidR="00BA1BF5">
        <w:rPr>
          <w:b/>
          <w:bCs/>
          <w:sz w:val="24"/>
          <w:szCs w:val="24"/>
        </w:rPr>
        <w:t>3</w:t>
      </w:r>
      <w:r w:rsidR="00BA1BF5" w:rsidRPr="00A00A50">
        <w:rPr>
          <w:b/>
          <w:bCs/>
          <w:sz w:val="24"/>
          <w:szCs w:val="24"/>
        </w:rPr>
        <w:t xml:space="preserve"> </w:t>
      </w:r>
      <w:r w:rsidR="00BA1BF5" w:rsidRPr="00A00A50">
        <w:rPr>
          <w:sz w:val="24"/>
          <w:szCs w:val="24"/>
        </w:rPr>
        <w:t xml:space="preserve">– 10.000 (dez mil) unidades de </w:t>
      </w:r>
      <w:r w:rsidR="00BA1BF5" w:rsidRPr="00A00A50">
        <w:rPr>
          <w:rFonts w:eastAsia="Times New Roman"/>
          <w:color w:val="000000"/>
          <w:sz w:val="24"/>
          <w:szCs w:val="24"/>
        </w:rPr>
        <w:t>biscoito em sachê, sabor amanteigado leite, com peso mínimo 11,8 gramas.</w:t>
      </w:r>
      <w:r w:rsidR="00BA1BF5" w:rsidRPr="003610C8">
        <w:t xml:space="preserve"> </w:t>
      </w:r>
      <w:r w:rsidR="00BA1BF5" w:rsidRPr="003610C8">
        <w:rPr>
          <w:rFonts w:eastAsia="Times New Roman"/>
          <w:color w:val="000000"/>
          <w:sz w:val="24"/>
          <w:szCs w:val="24"/>
        </w:rPr>
        <w:t>Homologação prevista para o exercício de 2026.</w:t>
      </w:r>
    </w:p>
    <w:p w14:paraId="63BFE786" w14:textId="2B22DCD0" w:rsidR="00157681" w:rsidRDefault="00157681" w:rsidP="00BA1BF5">
      <w:pPr>
        <w:spacing w:line="360" w:lineRule="auto"/>
        <w:jc w:val="both"/>
        <w:rPr>
          <w:rFonts w:eastAsia="Times New Roman"/>
          <w:b/>
          <w:bCs/>
          <w:color w:val="000000"/>
          <w:sz w:val="24"/>
          <w:szCs w:val="24"/>
        </w:rPr>
      </w:pPr>
    </w:p>
    <w:p w14:paraId="442BB363" w14:textId="4C549408"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42BFFBF1" w14:textId="77777777" w:rsidTr="00934209">
        <w:trPr>
          <w:trHeight w:val="744"/>
          <w:jc w:val="center"/>
        </w:trPr>
        <w:tc>
          <w:tcPr>
            <w:tcW w:w="1129" w:type="dxa"/>
            <w:hideMark/>
          </w:tcPr>
          <w:p w14:paraId="6FCAEF11"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57425962"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276BE855"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71BCD5A6"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745D3A29"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378D36A6"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3F764C9B"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3865A908"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2F125FC4"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6EF09D18"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1FC79915"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47487BBE"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4E887E62" w14:textId="77777777" w:rsidTr="00934209">
        <w:trPr>
          <w:trHeight w:val="931"/>
          <w:jc w:val="center"/>
        </w:trPr>
        <w:tc>
          <w:tcPr>
            <w:tcW w:w="1129" w:type="dxa"/>
            <w:vMerge w:val="restart"/>
          </w:tcPr>
          <w:p w14:paraId="5A31372C"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2D1E7F08"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05FC2CE7"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365348F9"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342354FF"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4A807AA0"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3DED2A9C"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092DE321" w14:textId="77777777" w:rsidTr="00934209">
        <w:trPr>
          <w:trHeight w:val="931"/>
          <w:jc w:val="center"/>
        </w:trPr>
        <w:tc>
          <w:tcPr>
            <w:tcW w:w="1129" w:type="dxa"/>
            <w:vMerge/>
          </w:tcPr>
          <w:p w14:paraId="65655C07" w14:textId="77777777" w:rsidR="00BA1BF5" w:rsidRPr="00053E35" w:rsidRDefault="00BA1BF5" w:rsidP="00934209">
            <w:pPr>
              <w:jc w:val="center"/>
              <w:rPr>
                <w:rFonts w:cstheme="minorHAnsi"/>
                <w:b/>
                <w:bCs/>
                <w:color w:val="000000"/>
              </w:rPr>
            </w:pPr>
          </w:p>
        </w:tc>
        <w:tc>
          <w:tcPr>
            <w:tcW w:w="2748" w:type="dxa"/>
          </w:tcPr>
          <w:p w14:paraId="7C885DFE"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168AD73B"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676FB2F2"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4330D6D0"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43ADCECA"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7DE3046E"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3EB9F052" w14:textId="77777777" w:rsidTr="00934209">
        <w:trPr>
          <w:trHeight w:val="845"/>
          <w:jc w:val="center"/>
        </w:trPr>
        <w:tc>
          <w:tcPr>
            <w:tcW w:w="1129" w:type="dxa"/>
            <w:vMerge/>
          </w:tcPr>
          <w:p w14:paraId="406F2382" w14:textId="77777777" w:rsidR="00BA1BF5" w:rsidRPr="00053E35" w:rsidRDefault="00BA1BF5" w:rsidP="00934209">
            <w:pPr>
              <w:jc w:val="center"/>
              <w:rPr>
                <w:rFonts w:cstheme="minorHAnsi"/>
                <w:b/>
                <w:bCs/>
                <w:color w:val="000000"/>
              </w:rPr>
            </w:pPr>
          </w:p>
        </w:tc>
        <w:tc>
          <w:tcPr>
            <w:tcW w:w="2748" w:type="dxa"/>
            <w:hideMark/>
          </w:tcPr>
          <w:p w14:paraId="02B206C0"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02B9A309"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26B034FD"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50ED9889"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46018EAB"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44CB1A3A"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3DDD9F93" w14:textId="77777777" w:rsidTr="00934209">
        <w:trPr>
          <w:trHeight w:val="720"/>
          <w:jc w:val="center"/>
        </w:trPr>
        <w:tc>
          <w:tcPr>
            <w:tcW w:w="1129" w:type="dxa"/>
            <w:vMerge/>
          </w:tcPr>
          <w:p w14:paraId="7E455E0A" w14:textId="77777777" w:rsidR="00BA1BF5" w:rsidRPr="00053E35" w:rsidRDefault="00BA1BF5" w:rsidP="00934209">
            <w:pPr>
              <w:jc w:val="center"/>
              <w:rPr>
                <w:rFonts w:cstheme="minorHAnsi"/>
                <w:b/>
                <w:bCs/>
                <w:color w:val="000000"/>
              </w:rPr>
            </w:pPr>
          </w:p>
        </w:tc>
        <w:tc>
          <w:tcPr>
            <w:tcW w:w="2748" w:type="dxa"/>
            <w:hideMark/>
          </w:tcPr>
          <w:p w14:paraId="4635A72F"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135B922A"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3B0311CD"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7FCEB651"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38354141"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6E152FF4"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3E616452" w14:textId="77777777" w:rsidTr="00934209">
        <w:trPr>
          <w:trHeight w:val="720"/>
          <w:jc w:val="center"/>
        </w:trPr>
        <w:tc>
          <w:tcPr>
            <w:tcW w:w="1129" w:type="dxa"/>
            <w:vMerge/>
          </w:tcPr>
          <w:p w14:paraId="7A3F8EA9" w14:textId="77777777" w:rsidR="00BA1BF5" w:rsidRPr="00053E35" w:rsidRDefault="00BA1BF5" w:rsidP="00934209">
            <w:pPr>
              <w:jc w:val="center"/>
              <w:rPr>
                <w:rFonts w:cstheme="minorHAnsi"/>
                <w:b/>
                <w:bCs/>
                <w:color w:val="000000"/>
              </w:rPr>
            </w:pPr>
          </w:p>
        </w:tc>
        <w:tc>
          <w:tcPr>
            <w:tcW w:w="2748" w:type="dxa"/>
          </w:tcPr>
          <w:p w14:paraId="7350D570"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7F192730"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0301663C"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67BBC0C5"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28DF2F85"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152EC5A7"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0EFB82D3" w14:textId="77777777" w:rsidTr="00934209">
        <w:trPr>
          <w:trHeight w:val="720"/>
          <w:jc w:val="center"/>
        </w:trPr>
        <w:tc>
          <w:tcPr>
            <w:tcW w:w="7891" w:type="dxa"/>
            <w:gridSpan w:val="5"/>
          </w:tcPr>
          <w:p w14:paraId="395270A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2AB8D930"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1070DF7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553936E3"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704A0823" w14:textId="77777777" w:rsidTr="00934209">
        <w:trPr>
          <w:trHeight w:val="951"/>
          <w:jc w:val="center"/>
        </w:trPr>
        <w:tc>
          <w:tcPr>
            <w:tcW w:w="1129" w:type="dxa"/>
            <w:vMerge w:val="restart"/>
          </w:tcPr>
          <w:p w14:paraId="61D6A2C1"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022EB89C"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556CDAC3"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4C115D7B"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513C2514"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0B67519A"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15B2328D"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3FB0C443" w14:textId="77777777" w:rsidTr="00934209">
        <w:trPr>
          <w:trHeight w:val="777"/>
          <w:jc w:val="center"/>
        </w:trPr>
        <w:tc>
          <w:tcPr>
            <w:tcW w:w="1129" w:type="dxa"/>
            <w:vMerge/>
          </w:tcPr>
          <w:p w14:paraId="63271A67" w14:textId="77777777" w:rsidR="00BA1BF5" w:rsidRPr="00053E35" w:rsidRDefault="00BA1BF5" w:rsidP="00934209">
            <w:pPr>
              <w:jc w:val="center"/>
              <w:rPr>
                <w:rFonts w:cstheme="minorHAnsi"/>
                <w:b/>
                <w:bCs/>
                <w:color w:val="000000"/>
              </w:rPr>
            </w:pPr>
          </w:p>
        </w:tc>
        <w:tc>
          <w:tcPr>
            <w:tcW w:w="2748" w:type="dxa"/>
            <w:hideMark/>
          </w:tcPr>
          <w:p w14:paraId="6E2CCCA3"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47B386A5"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4D41447A"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5BECE2AC"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29C0BEF8"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626B0BCE"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2AAA512B" w14:textId="77777777" w:rsidTr="00934209">
        <w:trPr>
          <w:trHeight w:val="901"/>
          <w:jc w:val="center"/>
        </w:trPr>
        <w:tc>
          <w:tcPr>
            <w:tcW w:w="1129" w:type="dxa"/>
            <w:vMerge/>
          </w:tcPr>
          <w:p w14:paraId="7B6623CA" w14:textId="77777777" w:rsidR="00BA1BF5" w:rsidRPr="00053E35" w:rsidRDefault="00BA1BF5" w:rsidP="00934209">
            <w:pPr>
              <w:jc w:val="center"/>
              <w:rPr>
                <w:rFonts w:cstheme="minorHAnsi"/>
                <w:b/>
                <w:bCs/>
                <w:color w:val="000000"/>
              </w:rPr>
            </w:pPr>
          </w:p>
        </w:tc>
        <w:tc>
          <w:tcPr>
            <w:tcW w:w="2748" w:type="dxa"/>
            <w:hideMark/>
          </w:tcPr>
          <w:p w14:paraId="1877FA57"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4DCB9C1E"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173113CD"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50D15E56"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0B1CF24C"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7087F40C"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4E261945" w14:textId="77777777" w:rsidTr="00934209">
        <w:trPr>
          <w:trHeight w:val="960"/>
          <w:jc w:val="center"/>
        </w:trPr>
        <w:tc>
          <w:tcPr>
            <w:tcW w:w="1129" w:type="dxa"/>
            <w:vMerge/>
          </w:tcPr>
          <w:p w14:paraId="62F8AC2C" w14:textId="77777777" w:rsidR="00BA1BF5" w:rsidRPr="00053E35" w:rsidRDefault="00BA1BF5" w:rsidP="00934209">
            <w:pPr>
              <w:jc w:val="center"/>
              <w:rPr>
                <w:rFonts w:cstheme="minorHAnsi"/>
                <w:b/>
                <w:bCs/>
                <w:color w:val="000000"/>
              </w:rPr>
            </w:pPr>
          </w:p>
        </w:tc>
        <w:tc>
          <w:tcPr>
            <w:tcW w:w="2748" w:type="dxa"/>
            <w:hideMark/>
          </w:tcPr>
          <w:p w14:paraId="78F1EDBF"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743AA973"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0983A4BB"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1A534877"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080FCF5B"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61928C88"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1E4CCCCE" w14:textId="77777777" w:rsidTr="00934209">
        <w:trPr>
          <w:trHeight w:val="960"/>
          <w:jc w:val="center"/>
        </w:trPr>
        <w:tc>
          <w:tcPr>
            <w:tcW w:w="7891" w:type="dxa"/>
            <w:gridSpan w:val="5"/>
          </w:tcPr>
          <w:p w14:paraId="26A43A1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05547B64"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150E5D4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631E5918"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231F1369" w14:textId="77777777" w:rsidTr="00934209">
        <w:trPr>
          <w:trHeight w:val="720"/>
          <w:jc w:val="center"/>
        </w:trPr>
        <w:tc>
          <w:tcPr>
            <w:tcW w:w="1129" w:type="dxa"/>
            <w:vMerge w:val="restart"/>
            <w:hideMark/>
          </w:tcPr>
          <w:p w14:paraId="0359C193"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2563C380"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7F4FC795"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32A8A746"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0B2603EC"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4C711FE5"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2AE15FA5"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1B047361" w14:textId="77777777" w:rsidTr="00934209">
        <w:trPr>
          <w:trHeight w:val="720"/>
          <w:jc w:val="center"/>
        </w:trPr>
        <w:tc>
          <w:tcPr>
            <w:tcW w:w="1129" w:type="dxa"/>
            <w:vMerge/>
            <w:hideMark/>
          </w:tcPr>
          <w:p w14:paraId="7A386E25" w14:textId="77777777" w:rsidR="00BA1BF5" w:rsidRPr="00053E35" w:rsidRDefault="00BA1BF5" w:rsidP="00934209">
            <w:pPr>
              <w:jc w:val="center"/>
              <w:rPr>
                <w:rFonts w:cstheme="minorHAnsi"/>
                <w:b/>
                <w:bCs/>
                <w:color w:val="000000"/>
              </w:rPr>
            </w:pPr>
          </w:p>
        </w:tc>
        <w:tc>
          <w:tcPr>
            <w:tcW w:w="2748" w:type="dxa"/>
            <w:hideMark/>
          </w:tcPr>
          <w:p w14:paraId="61E67AD3"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6202D461"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219A8460"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3FD5295F"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6FA0FAD3"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0DC35E47"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01AE1A3D" w14:textId="77777777" w:rsidTr="00934209">
        <w:trPr>
          <w:trHeight w:val="720"/>
          <w:jc w:val="center"/>
        </w:trPr>
        <w:tc>
          <w:tcPr>
            <w:tcW w:w="7891" w:type="dxa"/>
            <w:gridSpan w:val="5"/>
          </w:tcPr>
          <w:p w14:paraId="14CB22D0"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50033F7B"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27A73B2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55964A52"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50E6CC0B" w14:textId="77777777" w:rsidTr="00934209">
        <w:trPr>
          <w:trHeight w:val="935"/>
          <w:jc w:val="center"/>
        </w:trPr>
        <w:tc>
          <w:tcPr>
            <w:tcW w:w="1129" w:type="dxa"/>
            <w:vMerge w:val="restart"/>
          </w:tcPr>
          <w:p w14:paraId="0F313F99"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6F619537"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0DA65E83"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4284810F"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70580280"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7B64D179"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65C4FB3A"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6020D33C" w14:textId="77777777" w:rsidTr="00934209">
        <w:trPr>
          <w:trHeight w:val="1118"/>
          <w:jc w:val="center"/>
        </w:trPr>
        <w:tc>
          <w:tcPr>
            <w:tcW w:w="1129" w:type="dxa"/>
            <w:vMerge/>
          </w:tcPr>
          <w:p w14:paraId="412E9205" w14:textId="77777777" w:rsidR="00BA1BF5" w:rsidRPr="00053E35" w:rsidRDefault="00BA1BF5" w:rsidP="00934209">
            <w:pPr>
              <w:jc w:val="center"/>
              <w:rPr>
                <w:rFonts w:cstheme="minorHAnsi"/>
                <w:b/>
                <w:bCs/>
                <w:color w:val="000000"/>
              </w:rPr>
            </w:pPr>
          </w:p>
        </w:tc>
        <w:tc>
          <w:tcPr>
            <w:tcW w:w="2748" w:type="dxa"/>
            <w:hideMark/>
          </w:tcPr>
          <w:p w14:paraId="32A4A35B"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lastRenderedPageBreak/>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711BB638" w14:textId="77777777" w:rsidR="00BA1BF5" w:rsidRPr="00053E35" w:rsidRDefault="00BA1BF5" w:rsidP="00934209">
            <w:pPr>
              <w:jc w:val="center"/>
              <w:rPr>
                <w:rFonts w:cstheme="minorHAnsi"/>
                <w:color w:val="000000"/>
              </w:rPr>
            </w:pPr>
            <w:r w:rsidRPr="00053E35">
              <w:rPr>
                <w:rFonts w:cstheme="minorHAnsi"/>
                <w:color w:val="000000"/>
              </w:rPr>
              <w:lastRenderedPageBreak/>
              <w:t>R$ 9,66</w:t>
            </w:r>
          </w:p>
        </w:tc>
        <w:tc>
          <w:tcPr>
            <w:tcW w:w="1294" w:type="dxa"/>
            <w:hideMark/>
          </w:tcPr>
          <w:p w14:paraId="4F2A6C38"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29866D26"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25160540"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58D435CD"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0AC7860C" w14:textId="77777777" w:rsidTr="00934209">
        <w:trPr>
          <w:trHeight w:val="1118"/>
          <w:jc w:val="center"/>
        </w:trPr>
        <w:tc>
          <w:tcPr>
            <w:tcW w:w="7891" w:type="dxa"/>
            <w:gridSpan w:val="5"/>
          </w:tcPr>
          <w:p w14:paraId="665495DD"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56061CCB"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438B8BF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5B852BA4" w14:textId="77777777" w:rsidR="00BA1BF5" w:rsidRDefault="00BA1BF5" w:rsidP="00934209">
            <w:pPr>
              <w:jc w:val="center"/>
              <w:rPr>
                <w:rFonts w:cstheme="minorHAnsi"/>
                <w:b/>
                <w:bCs/>
                <w:color w:val="000000"/>
              </w:rPr>
            </w:pPr>
            <w:r w:rsidRPr="00053E35">
              <w:rPr>
                <w:rFonts w:cstheme="minorHAnsi"/>
                <w:b/>
                <w:bCs/>
                <w:color w:val="000000"/>
              </w:rPr>
              <w:t>R$ 39.042,50</w:t>
            </w:r>
          </w:p>
          <w:p w14:paraId="1EE8132A" w14:textId="77777777" w:rsidR="00BA1BF5" w:rsidRDefault="00BA1BF5" w:rsidP="00934209">
            <w:pPr>
              <w:jc w:val="center"/>
              <w:rPr>
                <w:rFonts w:cstheme="minorHAnsi"/>
                <w:b/>
                <w:bCs/>
                <w:color w:val="000000"/>
              </w:rPr>
            </w:pPr>
          </w:p>
          <w:p w14:paraId="4833EAE7" w14:textId="77777777" w:rsidR="00BA1BF5" w:rsidRPr="00053E35" w:rsidRDefault="00BA1BF5" w:rsidP="00934209">
            <w:pPr>
              <w:jc w:val="center"/>
              <w:rPr>
                <w:rFonts w:cstheme="minorHAnsi"/>
                <w:color w:val="000000"/>
              </w:rPr>
            </w:pPr>
          </w:p>
        </w:tc>
      </w:tr>
      <w:tr w:rsidR="00BA1BF5" w:rsidRPr="00053E35" w14:paraId="757B8E8D" w14:textId="77777777" w:rsidTr="00934209">
        <w:trPr>
          <w:trHeight w:val="720"/>
          <w:jc w:val="center"/>
        </w:trPr>
        <w:tc>
          <w:tcPr>
            <w:tcW w:w="1129" w:type="dxa"/>
            <w:vMerge w:val="restart"/>
            <w:hideMark/>
          </w:tcPr>
          <w:p w14:paraId="236E43F1"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58313643"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72FB8DA4"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3775BC99"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AD10257"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F538564"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4231399A"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6C4E0E28" w14:textId="77777777" w:rsidTr="00934209">
        <w:trPr>
          <w:trHeight w:val="720"/>
          <w:jc w:val="center"/>
        </w:trPr>
        <w:tc>
          <w:tcPr>
            <w:tcW w:w="1129" w:type="dxa"/>
            <w:vMerge/>
            <w:hideMark/>
          </w:tcPr>
          <w:p w14:paraId="2018AD9D" w14:textId="77777777" w:rsidR="00BA1BF5" w:rsidRPr="00053E35" w:rsidRDefault="00BA1BF5" w:rsidP="00934209">
            <w:pPr>
              <w:jc w:val="center"/>
              <w:rPr>
                <w:rFonts w:cstheme="minorHAnsi"/>
                <w:b/>
                <w:bCs/>
                <w:color w:val="000000"/>
              </w:rPr>
            </w:pPr>
          </w:p>
        </w:tc>
        <w:tc>
          <w:tcPr>
            <w:tcW w:w="2748" w:type="dxa"/>
            <w:hideMark/>
          </w:tcPr>
          <w:p w14:paraId="6DC91335"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55F2DAC7"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0BFEE51"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E267417"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44067F3"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5E0CE11"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1F5A0721" w14:textId="77777777" w:rsidTr="00934209">
        <w:trPr>
          <w:trHeight w:val="720"/>
          <w:jc w:val="center"/>
        </w:trPr>
        <w:tc>
          <w:tcPr>
            <w:tcW w:w="1129" w:type="dxa"/>
            <w:vMerge/>
            <w:hideMark/>
          </w:tcPr>
          <w:p w14:paraId="09820647" w14:textId="77777777" w:rsidR="00BA1BF5" w:rsidRPr="00053E35" w:rsidRDefault="00BA1BF5" w:rsidP="00934209">
            <w:pPr>
              <w:jc w:val="center"/>
              <w:rPr>
                <w:rFonts w:cstheme="minorHAnsi"/>
                <w:b/>
                <w:bCs/>
                <w:color w:val="000000"/>
              </w:rPr>
            </w:pPr>
          </w:p>
        </w:tc>
        <w:tc>
          <w:tcPr>
            <w:tcW w:w="2748" w:type="dxa"/>
            <w:hideMark/>
          </w:tcPr>
          <w:p w14:paraId="5C377B14"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57798B53"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CE2DFEB"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56B5225F"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DF474D8"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633769C"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8BD75B6" w14:textId="77777777" w:rsidTr="00934209">
        <w:trPr>
          <w:trHeight w:val="720"/>
          <w:jc w:val="center"/>
        </w:trPr>
        <w:tc>
          <w:tcPr>
            <w:tcW w:w="1129" w:type="dxa"/>
            <w:vMerge/>
            <w:hideMark/>
          </w:tcPr>
          <w:p w14:paraId="5BD04944" w14:textId="77777777" w:rsidR="00BA1BF5" w:rsidRPr="00053E35" w:rsidRDefault="00BA1BF5" w:rsidP="00934209">
            <w:pPr>
              <w:jc w:val="center"/>
              <w:rPr>
                <w:rFonts w:cstheme="minorHAnsi"/>
                <w:b/>
                <w:bCs/>
                <w:color w:val="000000"/>
              </w:rPr>
            </w:pPr>
          </w:p>
        </w:tc>
        <w:tc>
          <w:tcPr>
            <w:tcW w:w="2748" w:type="dxa"/>
            <w:hideMark/>
          </w:tcPr>
          <w:p w14:paraId="60978C18"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30E65F1E"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10DBD90B"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5D2237FC"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04CAB935"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02FE6FD"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3A287A36" w14:textId="77777777" w:rsidTr="00934209">
        <w:trPr>
          <w:trHeight w:val="720"/>
          <w:jc w:val="center"/>
        </w:trPr>
        <w:tc>
          <w:tcPr>
            <w:tcW w:w="1129" w:type="dxa"/>
            <w:vMerge/>
            <w:hideMark/>
          </w:tcPr>
          <w:p w14:paraId="1759C66C" w14:textId="77777777" w:rsidR="00BA1BF5" w:rsidRPr="00053E35" w:rsidRDefault="00BA1BF5" w:rsidP="00934209">
            <w:pPr>
              <w:jc w:val="center"/>
              <w:rPr>
                <w:rFonts w:cstheme="minorHAnsi"/>
                <w:b/>
                <w:bCs/>
                <w:color w:val="000000"/>
              </w:rPr>
            </w:pPr>
          </w:p>
        </w:tc>
        <w:tc>
          <w:tcPr>
            <w:tcW w:w="2748" w:type="dxa"/>
            <w:hideMark/>
          </w:tcPr>
          <w:p w14:paraId="6A1DE816"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185D7F71"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55EED7A8"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6D43E6B"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576B6869"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4E91604E"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46EE356D" w14:textId="77777777" w:rsidTr="00934209">
        <w:trPr>
          <w:trHeight w:val="720"/>
          <w:jc w:val="center"/>
        </w:trPr>
        <w:tc>
          <w:tcPr>
            <w:tcW w:w="1129" w:type="dxa"/>
            <w:vMerge/>
            <w:hideMark/>
          </w:tcPr>
          <w:p w14:paraId="3DE53658" w14:textId="77777777" w:rsidR="00BA1BF5" w:rsidRPr="00053E35" w:rsidRDefault="00BA1BF5" w:rsidP="00934209">
            <w:pPr>
              <w:jc w:val="center"/>
              <w:rPr>
                <w:rFonts w:cstheme="minorHAnsi"/>
                <w:b/>
                <w:bCs/>
                <w:color w:val="000000"/>
              </w:rPr>
            </w:pPr>
          </w:p>
        </w:tc>
        <w:tc>
          <w:tcPr>
            <w:tcW w:w="2748" w:type="dxa"/>
            <w:hideMark/>
          </w:tcPr>
          <w:p w14:paraId="1D62A7CF"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6CCC81DE"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7C9F2166"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7FD13AB7"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18C677A4"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0E89D7B"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6D23D424" w14:textId="77777777" w:rsidTr="00934209">
        <w:trPr>
          <w:trHeight w:val="720"/>
          <w:jc w:val="center"/>
        </w:trPr>
        <w:tc>
          <w:tcPr>
            <w:tcW w:w="7891" w:type="dxa"/>
            <w:gridSpan w:val="5"/>
          </w:tcPr>
          <w:p w14:paraId="3B8463D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60F76016"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0D2E072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39D64BB9"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275E9A50" w14:textId="77777777" w:rsidTr="00934209">
        <w:trPr>
          <w:trHeight w:val="720"/>
          <w:jc w:val="center"/>
        </w:trPr>
        <w:tc>
          <w:tcPr>
            <w:tcW w:w="1129" w:type="dxa"/>
            <w:vMerge w:val="restart"/>
          </w:tcPr>
          <w:p w14:paraId="128E646A"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7BAEE961"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003C3B42"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21BA00C3"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77BBEBA4"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7F4BE0A5"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CF613B4"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3F1288A3" w14:textId="77777777" w:rsidTr="00934209">
        <w:trPr>
          <w:trHeight w:val="720"/>
          <w:jc w:val="center"/>
        </w:trPr>
        <w:tc>
          <w:tcPr>
            <w:tcW w:w="1129" w:type="dxa"/>
            <w:vMerge/>
          </w:tcPr>
          <w:p w14:paraId="7352B232" w14:textId="77777777" w:rsidR="00BA1BF5" w:rsidRPr="00053E35" w:rsidRDefault="00BA1BF5" w:rsidP="00934209">
            <w:pPr>
              <w:jc w:val="center"/>
              <w:rPr>
                <w:rFonts w:cstheme="minorHAnsi"/>
                <w:color w:val="000000"/>
              </w:rPr>
            </w:pPr>
          </w:p>
        </w:tc>
        <w:tc>
          <w:tcPr>
            <w:tcW w:w="2748" w:type="dxa"/>
            <w:hideMark/>
          </w:tcPr>
          <w:p w14:paraId="468B1EC7"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62288072"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46D4928B"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406C55F"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72CEB669"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F38BF5E"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7A6DD1C7" w14:textId="77777777" w:rsidTr="00934209">
        <w:trPr>
          <w:trHeight w:val="960"/>
          <w:jc w:val="center"/>
        </w:trPr>
        <w:tc>
          <w:tcPr>
            <w:tcW w:w="1129" w:type="dxa"/>
            <w:vMerge/>
          </w:tcPr>
          <w:p w14:paraId="4510A90F" w14:textId="77777777" w:rsidR="00BA1BF5" w:rsidRPr="00053E35" w:rsidRDefault="00BA1BF5" w:rsidP="00934209">
            <w:pPr>
              <w:jc w:val="center"/>
              <w:rPr>
                <w:rFonts w:cstheme="minorHAnsi"/>
                <w:color w:val="000000"/>
              </w:rPr>
            </w:pPr>
          </w:p>
        </w:tc>
        <w:tc>
          <w:tcPr>
            <w:tcW w:w="2748" w:type="dxa"/>
            <w:hideMark/>
          </w:tcPr>
          <w:p w14:paraId="2B32881B"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4C9C3D9D"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20F486A8"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5FDE8D9B"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77EB6472"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C797442"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00806A86" w14:textId="77777777" w:rsidTr="00934209">
        <w:trPr>
          <w:trHeight w:val="732"/>
          <w:jc w:val="center"/>
        </w:trPr>
        <w:tc>
          <w:tcPr>
            <w:tcW w:w="1129" w:type="dxa"/>
            <w:vMerge/>
          </w:tcPr>
          <w:p w14:paraId="6215BC46" w14:textId="77777777" w:rsidR="00BA1BF5" w:rsidRPr="00053E35" w:rsidRDefault="00BA1BF5" w:rsidP="00934209">
            <w:pPr>
              <w:jc w:val="center"/>
              <w:rPr>
                <w:rFonts w:cstheme="minorHAnsi"/>
                <w:color w:val="000000"/>
              </w:rPr>
            </w:pPr>
          </w:p>
        </w:tc>
        <w:tc>
          <w:tcPr>
            <w:tcW w:w="2748" w:type="dxa"/>
            <w:hideMark/>
          </w:tcPr>
          <w:p w14:paraId="76E4A25E"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3C35E14A"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7A10B882"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E835141"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3ED11889"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6A7053A" w14:textId="77777777" w:rsidR="00BA1BF5" w:rsidRPr="00053E35" w:rsidRDefault="00BA1BF5" w:rsidP="00934209">
            <w:pPr>
              <w:jc w:val="center"/>
              <w:rPr>
                <w:rFonts w:cstheme="minorHAnsi"/>
                <w:color w:val="000000"/>
              </w:rPr>
            </w:pPr>
            <w:r>
              <w:rPr>
                <w:rFonts w:cstheme="minorHAnsi"/>
                <w:color w:val="000000"/>
              </w:rPr>
              <w:t>R$ 68.500,00</w:t>
            </w:r>
          </w:p>
        </w:tc>
      </w:tr>
      <w:tr w:rsidR="00BA1BF5" w14:paraId="544A167A" w14:textId="77777777" w:rsidTr="00934209">
        <w:trPr>
          <w:trHeight w:val="732"/>
          <w:jc w:val="center"/>
        </w:trPr>
        <w:tc>
          <w:tcPr>
            <w:tcW w:w="7891" w:type="dxa"/>
            <w:gridSpan w:val="5"/>
          </w:tcPr>
          <w:p w14:paraId="5983523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1DF7243D"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2D3605F0"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0C8E907F"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6BCF910C" w14:textId="77777777" w:rsidTr="00934209">
        <w:trPr>
          <w:trHeight w:val="732"/>
          <w:jc w:val="center"/>
        </w:trPr>
        <w:tc>
          <w:tcPr>
            <w:tcW w:w="7891" w:type="dxa"/>
            <w:gridSpan w:val="5"/>
          </w:tcPr>
          <w:p w14:paraId="394D24F5" w14:textId="77777777" w:rsidR="00BA1BF5" w:rsidRPr="00053E35" w:rsidRDefault="00BA1BF5" w:rsidP="00934209">
            <w:pPr>
              <w:jc w:val="center"/>
              <w:rPr>
                <w:rFonts w:cstheme="minorHAnsi"/>
                <w:b/>
                <w:bCs/>
                <w:color w:val="000000"/>
              </w:rPr>
            </w:pPr>
          </w:p>
          <w:p w14:paraId="5F8F8E4A"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21528B12"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76ADF160"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0A11E6CA"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7"/>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2ED7F8F1" w14:textId="77777777" w:rsidR="00BA1BF5" w:rsidRPr="006F34B3" w:rsidRDefault="00BA1BF5" w:rsidP="00BA1BF5">
      <w:pPr>
        <w:spacing w:line="240" w:lineRule="auto"/>
      </w:pPr>
      <w:r w:rsidRPr="006F34B3">
        <w:rPr>
          <w:b/>
          <w:bCs/>
        </w:rPr>
        <w:t xml:space="preserve">CAC: </w:t>
      </w:r>
      <w:r w:rsidRPr="006F34B3">
        <w:t xml:space="preserve">R$ </w:t>
      </w:r>
      <w:r>
        <w:t>1</w:t>
      </w:r>
      <w:r w:rsidRPr="006F34B3">
        <w:t>7.626,54</w:t>
      </w:r>
    </w:p>
    <w:p w14:paraId="2E7605E0" w14:textId="77777777" w:rsidR="00BA1BF5" w:rsidRPr="006F34B3" w:rsidRDefault="00BA1BF5" w:rsidP="00BA1BF5">
      <w:pPr>
        <w:spacing w:line="240" w:lineRule="auto"/>
      </w:pPr>
      <w:r w:rsidRPr="006F34B3">
        <w:rPr>
          <w:b/>
          <w:bCs/>
        </w:rPr>
        <w:t xml:space="preserve">PROCON: </w:t>
      </w:r>
      <w:r w:rsidRPr="006F34B3">
        <w:t>R$ 3.849,78</w:t>
      </w:r>
    </w:p>
    <w:p w14:paraId="00CC316E" w14:textId="77777777" w:rsidR="00BA1BF5" w:rsidRPr="006F34B3" w:rsidRDefault="00BA1BF5" w:rsidP="00BA1BF5">
      <w:pPr>
        <w:spacing w:line="240" w:lineRule="auto"/>
      </w:pPr>
      <w:r w:rsidRPr="006F34B3">
        <w:rPr>
          <w:b/>
          <w:bCs/>
        </w:rPr>
        <w:t xml:space="preserve">UAI: </w:t>
      </w:r>
      <w:r w:rsidRPr="006F34B3">
        <w:t xml:space="preserve">R$ </w:t>
      </w:r>
      <w:r>
        <w:t>42.067,07</w:t>
      </w:r>
    </w:p>
    <w:p w14:paraId="14923564" w14:textId="3711DECE" w:rsidR="00C53207" w:rsidRDefault="00BA1BF5" w:rsidP="00BA1BF5">
      <w:r w:rsidRPr="006F34B3">
        <w:rPr>
          <w:b/>
          <w:bCs/>
        </w:rPr>
        <w:t xml:space="preserve">ADM: </w:t>
      </w:r>
      <w:r w:rsidRPr="006F34B3">
        <w:t xml:space="preserve">R$ </w:t>
      </w:r>
      <w:r>
        <w:t>7</w:t>
      </w:r>
      <w:r w:rsidRPr="006F34B3">
        <w:t>4.615,21</w:t>
      </w:r>
    </w:p>
    <w:p w14:paraId="04EBAF94" w14:textId="77777777" w:rsidR="00BA1BF5" w:rsidRPr="00C53207" w:rsidRDefault="00BA1BF5" w:rsidP="00BA1BF5"/>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8"/>
    <w:bookmarkEnd w:id="9"/>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8384" w:type="dxa"/>
        <w:tblLook w:val="04A0" w:firstRow="1" w:lastRow="0" w:firstColumn="1" w:lastColumn="0" w:noHBand="0" w:noVBand="1"/>
      </w:tblPr>
      <w:tblGrid>
        <w:gridCol w:w="6542"/>
        <w:gridCol w:w="1842"/>
      </w:tblGrid>
      <w:tr w:rsidR="00157681" w:rsidRPr="001C2EBD" w14:paraId="6AFDAA7B" w14:textId="77777777" w:rsidTr="00744763">
        <w:trPr>
          <w:trHeight w:val="744"/>
        </w:trPr>
        <w:tc>
          <w:tcPr>
            <w:tcW w:w="6542" w:type="dxa"/>
            <w:hideMark/>
          </w:tcPr>
          <w:p w14:paraId="68A1BD59" w14:textId="77777777" w:rsidR="00157681" w:rsidRPr="001C2EBD" w:rsidRDefault="00157681" w:rsidP="00744763">
            <w:pPr>
              <w:jc w:val="center"/>
              <w:rPr>
                <w:rFonts w:ascii="Arial" w:hAnsi="Arial" w:cs="Arial"/>
                <w:b/>
                <w:bCs/>
                <w:color w:val="000000"/>
                <w:sz w:val="24"/>
                <w:szCs w:val="24"/>
              </w:rPr>
            </w:pPr>
            <w:r w:rsidRPr="001C2EBD">
              <w:rPr>
                <w:rFonts w:ascii="Arial" w:hAnsi="Arial" w:cs="Arial"/>
                <w:b/>
                <w:bCs/>
                <w:color w:val="000000"/>
              </w:rPr>
              <w:t>DESCRIÇÃO</w:t>
            </w:r>
          </w:p>
        </w:tc>
        <w:tc>
          <w:tcPr>
            <w:tcW w:w="1842" w:type="dxa"/>
          </w:tcPr>
          <w:p w14:paraId="1FE9E4DD" w14:textId="77777777" w:rsidR="00157681" w:rsidRPr="001C2EBD" w:rsidRDefault="00157681" w:rsidP="00744763">
            <w:pPr>
              <w:jc w:val="center"/>
              <w:rPr>
                <w:rFonts w:ascii="Arial" w:hAnsi="Arial" w:cs="Arial"/>
                <w:b/>
                <w:bCs/>
                <w:color w:val="000000"/>
                <w:sz w:val="24"/>
                <w:szCs w:val="24"/>
              </w:rPr>
            </w:pPr>
            <w:r w:rsidRPr="001C2EBD">
              <w:rPr>
                <w:rFonts w:ascii="Arial" w:hAnsi="Arial" w:cs="Arial"/>
                <w:b/>
                <w:bCs/>
                <w:color w:val="000000"/>
              </w:rPr>
              <w:t>PAC</w:t>
            </w:r>
          </w:p>
        </w:tc>
      </w:tr>
      <w:tr w:rsidR="00157681" w:rsidRPr="001C2EBD" w14:paraId="2A256D0E" w14:textId="77777777" w:rsidTr="00744763">
        <w:trPr>
          <w:trHeight w:val="931"/>
        </w:trPr>
        <w:tc>
          <w:tcPr>
            <w:tcW w:w="6542" w:type="dxa"/>
            <w:hideMark/>
          </w:tcPr>
          <w:p w14:paraId="2082135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Achocolatado em pó, com leite em pó desnatado, sem aroma sintético idêntico ao natural de baunilha, pote com peso líquido mínimo de 350g.</w:t>
            </w:r>
          </w:p>
        </w:tc>
        <w:tc>
          <w:tcPr>
            <w:tcW w:w="1842" w:type="dxa"/>
            <w:noWrap/>
          </w:tcPr>
          <w:p w14:paraId="392DB92B"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065</w:t>
            </w:r>
          </w:p>
        </w:tc>
      </w:tr>
      <w:tr w:rsidR="00157681" w:rsidRPr="001C2EBD" w14:paraId="0851C98B" w14:textId="77777777" w:rsidTr="00744763">
        <w:trPr>
          <w:trHeight w:val="845"/>
        </w:trPr>
        <w:tc>
          <w:tcPr>
            <w:tcW w:w="6542" w:type="dxa"/>
            <w:hideMark/>
          </w:tcPr>
          <w:p w14:paraId="78D5820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Açúcar refinado, super branco</w:t>
            </w:r>
          </w:p>
        </w:tc>
        <w:tc>
          <w:tcPr>
            <w:tcW w:w="1842" w:type="dxa"/>
            <w:noWrap/>
          </w:tcPr>
          <w:p w14:paraId="31EA65D7"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066</w:t>
            </w:r>
          </w:p>
        </w:tc>
      </w:tr>
      <w:tr w:rsidR="00157681" w:rsidRPr="001C2EBD" w14:paraId="07C4AC2D" w14:textId="77777777" w:rsidTr="00744763">
        <w:trPr>
          <w:trHeight w:val="720"/>
        </w:trPr>
        <w:tc>
          <w:tcPr>
            <w:tcW w:w="6542" w:type="dxa"/>
            <w:hideMark/>
          </w:tcPr>
          <w:p w14:paraId="44AD8435"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Adoçante liquido stevia. Frasco mínimo de 80ml</w:t>
            </w:r>
          </w:p>
        </w:tc>
        <w:tc>
          <w:tcPr>
            <w:tcW w:w="1842" w:type="dxa"/>
            <w:noWrap/>
          </w:tcPr>
          <w:p w14:paraId="4FB5AD4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067</w:t>
            </w:r>
          </w:p>
        </w:tc>
      </w:tr>
      <w:tr w:rsidR="00157681" w:rsidRPr="001C2EBD" w14:paraId="590FBF78" w14:textId="77777777" w:rsidTr="00744763">
        <w:trPr>
          <w:trHeight w:val="951"/>
        </w:trPr>
        <w:tc>
          <w:tcPr>
            <w:tcW w:w="6542" w:type="dxa"/>
            <w:hideMark/>
          </w:tcPr>
          <w:p w14:paraId="1F0DDCB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de maisena, pacote com peso líquido mínimo de 150g.</w:t>
            </w:r>
          </w:p>
        </w:tc>
        <w:tc>
          <w:tcPr>
            <w:tcW w:w="1842" w:type="dxa"/>
            <w:noWrap/>
          </w:tcPr>
          <w:p w14:paraId="71DA26CF"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068</w:t>
            </w:r>
          </w:p>
        </w:tc>
      </w:tr>
      <w:tr w:rsidR="00157681" w:rsidRPr="001C2EBD" w14:paraId="0384E892" w14:textId="77777777" w:rsidTr="00744763">
        <w:trPr>
          <w:trHeight w:val="777"/>
        </w:trPr>
        <w:tc>
          <w:tcPr>
            <w:tcW w:w="6542" w:type="dxa"/>
            <w:hideMark/>
          </w:tcPr>
          <w:p w14:paraId="4C314A91"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lastRenderedPageBreak/>
              <w:t>Biscoito tipo cream cracker, pacote com peso líquido mínimo de 150g.</w:t>
            </w:r>
          </w:p>
        </w:tc>
        <w:tc>
          <w:tcPr>
            <w:tcW w:w="1842" w:type="dxa"/>
            <w:noWrap/>
          </w:tcPr>
          <w:p w14:paraId="1A066CB4"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069</w:t>
            </w:r>
          </w:p>
        </w:tc>
      </w:tr>
      <w:tr w:rsidR="00157681" w:rsidRPr="001C2EBD" w14:paraId="077BF721" w14:textId="77777777" w:rsidTr="00744763">
        <w:trPr>
          <w:trHeight w:val="901"/>
        </w:trPr>
        <w:tc>
          <w:tcPr>
            <w:tcW w:w="6542" w:type="dxa"/>
            <w:hideMark/>
          </w:tcPr>
          <w:p w14:paraId="1CDADED7"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chocolate, pacote com peso líquido mínimo de 140g.</w:t>
            </w:r>
          </w:p>
        </w:tc>
        <w:tc>
          <w:tcPr>
            <w:tcW w:w="1842" w:type="dxa"/>
            <w:noWrap/>
          </w:tcPr>
          <w:p w14:paraId="13A3A19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070</w:t>
            </w:r>
          </w:p>
        </w:tc>
      </w:tr>
      <w:tr w:rsidR="00157681" w:rsidRPr="001C2EBD" w14:paraId="7805254E" w14:textId="77777777" w:rsidTr="00744763">
        <w:trPr>
          <w:trHeight w:val="960"/>
        </w:trPr>
        <w:tc>
          <w:tcPr>
            <w:tcW w:w="6542" w:type="dxa"/>
            <w:hideMark/>
          </w:tcPr>
          <w:p w14:paraId="39C46077"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morango, pacote com peso líquido mínimo de 140g.</w:t>
            </w:r>
          </w:p>
        </w:tc>
        <w:tc>
          <w:tcPr>
            <w:tcW w:w="1842" w:type="dxa"/>
            <w:noWrap/>
          </w:tcPr>
          <w:p w14:paraId="3DB586E7"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071</w:t>
            </w:r>
          </w:p>
        </w:tc>
      </w:tr>
      <w:tr w:rsidR="00157681" w:rsidRPr="001C2EBD" w14:paraId="56E2A73F" w14:textId="77777777" w:rsidTr="00744763">
        <w:trPr>
          <w:trHeight w:val="1200"/>
        </w:trPr>
        <w:tc>
          <w:tcPr>
            <w:tcW w:w="6542" w:type="dxa"/>
            <w:hideMark/>
          </w:tcPr>
          <w:p w14:paraId="787515EC"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Chá de folhas de Erva Mate tostado, acondicionado em embalagem com peso líquido mínimo de 250g.</w:t>
            </w:r>
          </w:p>
        </w:tc>
        <w:tc>
          <w:tcPr>
            <w:tcW w:w="1842" w:type="dxa"/>
            <w:noWrap/>
          </w:tcPr>
          <w:p w14:paraId="3ED6F0DA"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072</w:t>
            </w:r>
          </w:p>
        </w:tc>
      </w:tr>
      <w:tr w:rsidR="00157681" w:rsidRPr="001C2EBD" w14:paraId="699B2777" w14:textId="77777777" w:rsidTr="00744763">
        <w:trPr>
          <w:trHeight w:val="720"/>
        </w:trPr>
        <w:tc>
          <w:tcPr>
            <w:tcW w:w="6542" w:type="dxa"/>
            <w:hideMark/>
          </w:tcPr>
          <w:p w14:paraId="503703BD"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Leite desnatado, UHT</w:t>
            </w:r>
          </w:p>
        </w:tc>
        <w:tc>
          <w:tcPr>
            <w:tcW w:w="1842" w:type="dxa"/>
            <w:noWrap/>
          </w:tcPr>
          <w:p w14:paraId="69973A0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073</w:t>
            </w:r>
          </w:p>
        </w:tc>
      </w:tr>
      <w:tr w:rsidR="00157681" w:rsidRPr="001C2EBD" w14:paraId="1DD0E9B5" w14:textId="77777777" w:rsidTr="00744763">
        <w:trPr>
          <w:trHeight w:val="720"/>
        </w:trPr>
        <w:tc>
          <w:tcPr>
            <w:tcW w:w="6542" w:type="dxa"/>
            <w:hideMark/>
          </w:tcPr>
          <w:p w14:paraId="0045EE2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Leite integral, UHT</w:t>
            </w:r>
          </w:p>
        </w:tc>
        <w:tc>
          <w:tcPr>
            <w:tcW w:w="1842" w:type="dxa"/>
            <w:noWrap/>
          </w:tcPr>
          <w:p w14:paraId="15CE138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074</w:t>
            </w:r>
          </w:p>
        </w:tc>
      </w:tr>
      <w:tr w:rsidR="00157681" w:rsidRPr="001C2EBD" w14:paraId="18B4A31A" w14:textId="77777777" w:rsidTr="00744763">
        <w:trPr>
          <w:trHeight w:val="935"/>
        </w:trPr>
        <w:tc>
          <w:tcPr>
            <w:tcW w:w="6542" w:type="dxa"/>
            <w:hideMark/>
          </w:tcPr>
          <w:p w14:paraId="72A292A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Refrigerante tipo “cola”, contendo água gaseificada, açúcar, extrato de noz de cola, cafeína, corante caramelo, acidulante INS 338, com mínimo de 2 litros.</w:t>
            </w:r>
          </w:p>
        </w:tc>
        <w:tc>
          <w:tcPr>
            <w:tcW w:w="1842" w:type="dxa"/>
            <w:noWrap/>
          </w:tcPr>
          <w:p w14:paraId="61E13B81"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075</w:t>
            </w:r>
          </w:p>
        </w:tc>
      </w:tr>
      <w:tr w:rsidR="00157681" w:rsidRPr="001C2EBD" w14:paraId="45BB7EB7" w14:textId="77777777" w:rsidTr="00744763">
        <w:trPr>
          <w:trHeight w:val="1118"/>
        </w:trPr>
        <w:tc>
          <w:tcPr>
            <w:tcW w:w="6542" w:type="dxa"/>
            <w:hideMark/>
          </w:tcPr>
          <w:p w14:paraId="64E1CAC0"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Refrigerante tipo “guaraná”, contendo água gaseificada, açúcar, extrato de guaraná, acidulante ácido cítrico, conservadores: </w:t>
            </w:r>
            <w:proofErr w:type="spellStart"/>
            <w:r w:rsidRPr="001C2EBD">
              <w:rPr>
                <w:rFonts w:ascii="Arial" w:hAnsi="Arial" w:cs="Arial"/>
                <w:color w:val="000000"/>
                <w:sz w:val="24"/>
                <w:szCs w:val="24"/>
              </w:rPr>
              <w:t>benzoato</w:t>
            </w:r>
            <w:proofErr w:type="spellEnd"/>
            <w:r w:rsidRPr="001C2EBD">
              <w:rPr>
                <w:rFonts w:ascii="Arial" w:hAnsi="Arial" w:cs="Arial"/>
                <w:color w:val="000000"/>
                <w:sz w:val="24"/>
                <w:szCs w:val="24"/>
              </w:rPr>
              <w:t xml:space="preserve"> de sódio e </w:t>
            </w:r>
            <w:proofErr w:type="spellStart"/>
            <w:r w:rsidRPr="001C2EBD">
              <w:rPr>
                <w:rFonts w:ascii="Arial" w:hAnsi="Arial" w:cs="Arial"/>
                <w:color w:val="000000"/>
                <w:sz w:val="24"/>
                <w:szCs w:val="24"/>
              </w:rPr>
              <w:t>sorbato</w:t>
            </w:r>
            <w:proofErr w:type="spellEnd"/>
            <w:r w:rsidRPr="001C2EBD">
              <w:rPr>
                <w:rFonts w:ascii="Arial" w:hAnsi="Arial" w:cs="Arial"/>
                <w:color w:val="000000"/>
                <w:sz w:val="24"/>
                <w:szCs w:val="24"/>
              </w:rPr>
              <w:t xml:space="preserve"> de potássio, aromatizante e corante caramelo IV, com mínimo de 2 litros.</w:t>
            </w:r>
          </w:p>
        </w:tc>
        <w:tc>
          <w:tcPr>
            <w:tcW w:w="1842" w:type="dxa"/>
            <w:noWrap/>
          </w:tcPr>
          <w:p w14:paraId="452C0B54"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076</w:t>
            </w:r>
          </w:p>
        </w:tc>
      </w:tr>
      <w:tr w:rsidR="00157681" w:rsidRPr="001C2EBD" w14:paraId="337FB7CC" w14:textId="77777777" w:rsidTr="00744763">
        <w:trPr>
          <w:trHeight w:val="720"/>
        </w:trPr>
        <w:tc>
          <w:tcPr>
            <w:tcW w:w="6542" w:type="dxa"/>
            <w:hideMark/>
          </w:tcPr>
          <w:p w14:paraId="67D44BA2"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Café solúvel tradicional</w:t>
            </w:r>
          </w:p>
        </w:tc>
        <w:tc>
          <w:tcPr>
            <w:tcW w:w="1842" w:type="dxa"/>
            <w:noWrap/>
          </w:tcPr>
          <w:p w14:paraId="5666741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078</w:t>
            </w:r>
          </w:p>
        </w:tc>
      </w:tr>
      <w:tr w:rsidR="00157681" w:rsidRPr="001C2EBD" w14:paraId="4BED7991" w14:textId="77777777" w:rsidTr="00744763">
        <w:trPr>
          <w:trHeight w:val="720"/>
        </w:trPr>
        <w:tc>
          <w:tcPr>
            <w:tcW w:w="6542" w:type="dxa"/>
            <w:hideMark/>
          </w:tcPr>
          <w:p w14:paraId="45BADE1B"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laranja</w:t>
            </w:r>
          </w:p>
        </w:tc>
        <w:tc>
          <w:tcPr>
            <w:tcW w:w="1842" w:type="dxa"/>
            <w:noWrap/>
          </w:tcPr>
          <w:p w14:paraId="2CE7993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079</w:t>
            </w:r>
          </w:p>
        </w:tc>
      </w:tr>
      <w:tr w:rsidR="00157681" w:rsidRPr="001C2EBD" w14:paraId="7A056115" w14:textId="77777777" w:rsidTr="00744763">
        <w:trPr>
          <w:trHeight w:val="720"/>
        </w:trPr>
        <w:tc>
          <w:tcPr>
            <w:tcW w:w="6542" w:type="dxa"/>
            <w:hideMark/>
          </w:tcPr>
          <w:p w14:paraId="705D9E6B"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uva</w:t>
            </w:r>
          </w:p>
        </w:tc>
        <w:tc>
          <w:tcPr>
            <w:tcW w:w="1842" w:type="dxa"/>
            <w:noWrap/>
          </w:tcPr>
          <w:p w14:paraId="52935A8B"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080</w:t>
            </w:r>
          </w:p>
        </w:tc>
      </w:tr>
      <w:tr w:rsidR="00157681" w:rsidRPr="001C2EBD" w14:paraId="7B686F4E" w14:textId="77777777" w:rsidTr="00744763">
        <w:trPr>
          <w:trHeight w:val="720"/>
        </w:trPr>
        <w:tc>
          <w:tcPr>
            <w:tcW w:w="6542" w:type="dxa"/>
            <w:hideMark/>
          </w:tcPr>
          <w:p w14:paraId="3B6A539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pêssego</w:t>
            </w:r>
          </w:p>
        </w:tc>
        <w:tc>
          <w:tcPr>
            <w:tcW w:w="1842" w:type="dxa"/>
            <w:noWrap/>
          </w:tcPr>
          <w:p w14:paraId="7916D14D"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081</w:t>
            </w:r>
          </w:p>
        </w:tc>
      </w:tr>
      <w:tr w:rsidR="00157681" w:rsidRPr="001C2EBD" w14:paraId="34AC85EB" w14:textId="77777777" w:rsidTr="00744763">
        <w:trPr>
          <w:trHeight w:val="720"/>
        </w:trPr>
        <w:tc>
          <w:tcPr>
            <w:tcW w:w="6542" w:type="dxa"/>
            <w:hideMark/>
          </w:tcPr>
          <w:p w14:paraId="7082F8B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goiaba</w:t>
            </w:r>
          </w:p>
        </w:tc>
        <w:tc>
          <w:tcPr>
            <w:tcW w:w="1842" w:type="dxa"/>
            <w:noWrap/>
          </w:tcPr>
          <w:p w14:paraId="6B8DA980"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082</w:t>
            </w:r>
          </w:p>
        </w:tc>
      </w:tr>
      <w:tr w:rsidR="00157681" w:rsidRPr="001C2EBD" w14:paraId="6DB982B2" w14:textId="77777777" w:rsidTr="00744763">
        <w:trPr>
          <w:trHeight w:val="720"/>
        </w:trPr>
        <w:tc>
          <w:tcPr>
            <w:tcW w:w="6542" w:type="dxa"/>
            <w:hideMark/>
          </w:tcPr>
          <w:p w14:paraId="599A49E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abacaxi</w:t>
            </w:r>
          </w:p>
        </w:tc>
        <w:tc>
          <w:tcPr>
            <w:tcW w:w="1842" w:type="dxa"/>
            <w:noWrap/>
          </w:tcPr>
          <w:p w14:paraId="0F132D3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083</w:t>
            </w:r>
          </w:p>
        </w:tc>
      </w:tr>
      <w:tr w:rsidR="00157681" w:rsidRPr="001C2EBD" w14:paraId="06AFDB51" w14:textId="77777777" w:rsidTr="00744763">
        <w:trPr>
          <w:trHeight w:val="720"/>
        </w:trPr>
        <w:tc>
          <w:tcPr>
            <w:tcW w:w="6542" w:type="dxa"/>
            <w:hideMark/>
          </w:tcPr>
          <w:p w14:paraId="00D7D4F6"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manga</w:t>
            </w:r>
          </w:p>
        </w:tc>
        <w:tc>
          <w:tcPr>
            <w:tcW w:w="1842" w:type="dxa"/>
            <w:noWrap/>
          </w:tcPr>
          <w:p w14:paraId="7311A33A"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084</w:t>
            </w:r>
          </w:p>
        </w:tc>
      </w:tr>
      <w:tr w:rsidR="00157681" w:rsidRPr="001C2EBD" w14:paraId="3A8EF50D" w14:textId="77777777" w:rsidTr="00744763">
        <w:trPr>
          <w:trHeight w:val="720"/>
        </w:trPr>
        <w:tc>
          <w:tcPr>
            <w:tcW w:w="6542" w:type="dxa"/>
            <w:hideMark/>
          </w:tcPr>
          <w:p w14:paraId="237D5904"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lastRenderedPageBreak/>
              <w:t>Biscoito em sachê, sabor cream cracker, com peso mínimo 9,5 gramas.</w:t>
            </w:r>
          </w:p>
        </w:tc>
        <w:tc>
          <w:tcPr>
            <w:tcW w:w="1842" w:type="dxa"/>
            <w:noWrap/>
          </w:tcPr>
          <w:p w14:paraId="1ACCB6D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085</w:t>
            </w:r>
          </w:p>
        </w:tc>
      </w:tr>
      <w:tr w:rsidR="00157681" w:rsidRPr="001C2EBD" w14:paraId="1495FBF5" w14:textId="77777777" w:rsidTr="00744763">
        <w:trPr>
          <w:trHeight w:val="720"/>
        </w:trPr>
        <w:tc>
          <w:tcPr>
            <w:tcW w:w="6542" w:type="dxa"/>
            <w:hideMark/>
          </w:tcPr>
          <w:p w14:paraId="195BCE3D"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maisena, com peso mínimo 9 gramas.</w:t>
            </w:r>
          </w:p>
        </w:tc>
        <w:tc>
          <w:tcPr>
            <w:tcW w:w="1842" w:type="dxa"/>
            <w:noWrap/>
          </w:tcPr>
          <w:p w14:paraId="7203BDD1"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086</w:t>
            </w:r>
          </w:p>
        </w:tc>
      </w:tr>
      <w:tr w:rsidR="00157681" w:rsidRPr="001C2EBD" w14:paraId="72543141" w14:textId="77777777" w:rsidTr="00744763">
        <w:trPr>
          <w:trHeight w:val="960"/>
        </w:trPr>
        <w:tc>
          <w:tcPr>
            <w:tcW w:w="6542" w:type="dxa"/>
            <w:hideMark/>
          </w:tcPr>
          <w:p w14:paraId="58EF9163"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amanteigado chocolate, com peso mínimo 11,8 gramas.</w:t>
            </w:r>
          </w:p>
        </w:tc>
        <w:tc>
          <w:tcPr>
            <w:tcW w:w="1842" w:type="dxa"/>
            <w:noWrap/>
          </w:tcPr>
          <w:p w14:paraId="79A9635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087</w:t>
            </w:r>
          </w:p>
        </w:tc>
      </w:tr>
      <w:tr w:rsidR="00157681" w:rsidRPr="001C2EBD" w14:paraId="17A26FBF" w14:textId="77777777" w:rsidTr="00744763">
        <w:trPr>
          <w:trHeight w:val="732"/>
        </w:trPr>
        <w:tc>
          <w:tcPr>
            <w:tcW w:w="6542" w:type="dxa"/>
            <w:hideMark/>
          </w:tcPr>
          <w:p w14:paraId="22F27D2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amanteigado leite, com peso mínimo 11,8 gramas.</w:t>
            </w:r>
          </w:p>
        </w:tc>
        <w:tc>
          <w:tcPr>
            <w:tcW w:w="1842" w:type="dxa"/>
            <w:noWrap/>
          </w:tcPr>
          <w:p w14:paraId="4BB91D3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088</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10"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10"/>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w:t>
      </w:r>
      <w:r w:rsidRPr="00B95FC5">
        <w:rPr>
          <w:sz w:val="24"/>
          <w:szCs w:val="24"/>
        </w:rPr>
        <w:lastRenderedPageBreak/>
        <w:t>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B575939"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presente contratação tem como objetivo o fornecimento contínuo e parcelado de gêneros alimentícios e bebidas não alcoólicas, destinados ao atendimento das demandas institucionais da Administração Pública. O consumo desses produtos é indispensável para a manutenção de atividades pedagógicas, administrativas, de acolhimento e de recepção, contribuindo para a adequada execução das funções públicas.</w:t>
      </w:r>
      <w:r>
        <w:rPr>
          <w:rFonts w:ascii="Arial" w:hAnsi="Arial" w:cs="Arial"/>
        </w:rPr>
        <w:t xml:space="preserve"> </w:t>
      </w:r>
      <w:r w:rsidRPr="001769B8">
        <w:rPr>
          <w:rFonts w:ascii="Arial" w:hAnsi="Arial" w:cs="Arial"/>
        </w:rPr>
        <w:t>O levantamento de consumo médio histórico, aliado à projeção de demandas 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r>
        <w:rPr>
          <w:rFonts w:ascii="Arial" w:hAnsi="Arial" w:cs="Arial"/>
        </w:rPr>
        <w:t xml:space="preserve"> </w:t>
      </w: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r>
        <w:rPr>
          <w:rFonts w:ascii="Arial" w:hAnsi="Arial" w:cs="Arial"/>
        </w:rPr>
        <w:t xml:space="preserve"> </w:t>
      </w:r>
      <w:r w:rsidRPr="001769B8">
        <w:rPr>
          <w:rFonts w:ascii="Arial" w:hAnsi="Arial" w:cs="Arial"/>
        </w:rPr>
        <w:t>A contratação, restrita a Microempresas, Empresas 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r>
        <w:rPr>
          <w:rFonts w:ascii="Arial" w:hAnsi="Arial" w:cs="Arial"/>
        </w:rPr>
        <w:t xml:space="preserve"> </w:t>
      </w:r>
      <w:r w:rsidRPr="001769B8">
        <w:rPr>
          <w:rFonts w:ascii="Arial" w:hAnsi="Arial" w:cs="Arial"/>
        </w:rPr>
        <w:t xml:space="preserve">O </w:t>
      </w:r>
      <w:r w:rsidRPr="001769B8">
        <w:rPr>
          <w:rFonts w:ascii="Arial" w:hAnsi="Arial" w:cs="Arial"/>
        </w:rPr>
        <w:lastRenderedPageBreak/>
        <w:t>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r>
        <w:rPr>
          <w:rFonts w:ascii="Arial" w:hAnsi="Arial" w:cs="Arial"/>
        </w:rPr>
        <w:t xml:space="preserve"> </w:t>
      </w: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2106A3F8"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r>
        <w:rPr>
          <w:rFonts w:ascii="Arial" w:hAnsi="Arial" w:cs="Arial"/>
        </w:rPr>
        <w:t xml:space="preserve"> </w:t>
      </w:r>
      <w:r w:rsidRPr="001769B8">
        <w:rPr>
          <w:rFonts w:ascii="Arial" w:hAnsi="Arial" w:cs="Arial"/>
        </w:rPr>
        <w:t>A opção pelo fornecimento 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r>
        <w:rPr>
          <w:rFonts w:ascii="Arial" w:hAnsi="Arial" w:cs="Arial"/>
        </w:rPr>
        <w:t xml:space="preserve"> </w:t>
      </w: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r>
        <w:rPr>
          <w:rFonts w:ascii="Arial" w:hAnsi="Arial" w:cs="Arial"/>
        </w:rPr>
        <w:t xml:space="preserve"> </w:t>
      </w:r>
      <w:r w:rsidRPr="001769B8">
        <w:rPr>
          <w:rFonts w:ascii="Arial" w:hAnsi="Arial" w:cs="Arial"/>
        </w:rPr>
        <w:t>Adicionalmente, a restrição da disputa a Microempresas, Empresas de Pequeno Porte 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r>
        <w:rPr>
          <w:rFonts w:ascii="Arial" w:hAnsi="Arial" w:cs="Arial"/>
        </w:rPr>
        <w:t xml:space="preserve"> </w:t>
      </w:r>
      <w:r w:rsidRPr="001769B8">
        <w:rPr>
          <w:rFonts w:ascii="Arial" w:hAnsi="Arial" w:cs="Arial"/>
        </w:rPr>
        <w:t xml:space="preserve">Dessa forma, a contratação </w:t>
      </w:r>
      <w:r w:rsidRPr="001769B8">
        <w:rPr>
          <w:rFonts w:ascii="Arial" w:hAnsi="Arial" w:cs="Arial"/>
        </w:rPr>
        <w:lastRenderedPageBreak/>
        <w:t>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r>
        <w:rPr>
          <w:rFonts w:ascii="Arial" w:hAnsi="Arial" w:cs="Arial"/>
        </w:rPr>
        <w:t xml:space="preserve"> </w:t>
      </w:r>
    </w:p>
    <w:p w14:paraId="16CD26C8" w14:textId="77777777" w:rsidR="00BA1BF5" w:rsidRPr="00EB1B89" w:rsidRDefault="00BA1BF5" w:rsidP="00BA1BF5">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Do ponto de vista econômico, a vigência prolongada permite ganhos de escala, redução de custos decorrentes de processos licitatórios frequentes e maior atratividade para os fornecedores, que podem planejar sua 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57557749" w14:textId="77777777" w:rsidR="00BA1BF5" w:rsidRPr="00FE78D3" w:rsidRDefault="00BA1BF5" w:rsidP="00BA1BF5">
      <w:pPr>
        <w:pStyle w:val="NormalWeb"/>
        <w:spacing w:before="0" w:beforeAutospacing="0" w:after="0" w:afterAutospacing="0" w:line="360" w:lineRule="auto"/>
        <w:ind w:firstLine="720"/>
        <w:jc w:val="both"/>
        <w:rPr>
          <w:rFonts w:ascii="Arial" w:hAnsi="Arial" w:cs="Arial"/>
        </w:rPr>
      </w:pPr>
      <w:r w:rsidRPr="00FE78D3">
        <w:rPr>
          <w:rFonts w:ascii="Arial" w:hAnsi="Arial" w:cs="Arial"/>
        </w:rPr>
        <w:t xml:space="preserve">A opção pelo critério de julgamento </w:t>
      </w:r>
      <w:r w:rsidRPr="00FE78D3">
        <w:rPr>
          <w:rStyle w:val="Forte"/>
          <w:rFonts w:ascii="Arial" w:hAnsi="Arial" w:cs="Arial"/>
        </w:rPr>
        <w:t>menor preço por grupo</w:t>
      </w:r>
      <w:r w:rsidRPr="00FE78D3">
        <w:rPr>
          <w:rFonts w:ascii="Arial" w:hAnsi="Arial" w:cs="Arial"/>
        </w:rPr>
        <w:t xml:space="preserve"> justifica-se pelo fato de os itens descritos estarem organizados em categorias de gêneros alimentícios que possuem características semelhantes de uso, consumo e logística de fornecimento. A adoção dessa sistemática assegura maior competitividade, evita a </w:t>
      </w:r>
      <w:r w:rsidRPr="00FE78D3">
        <w:rPr>
          <w:rFonts w:ascii="Arial" w:hAnsi="Arial" w:cs="Arial"/>
        </w:rPr>
        <w:lastRenderedPageBreak/>
        <w:t>fragmentação excessiva da contratação e possibilita o alcance de economia de escala, reduzindo os custos administrativos e garantindo preços mais vantajosos à Administração. Além disso, o agrupamento de itens possibilita que empresas participantes apresentem propostas mais consistentes, com melhor planejamento de entrega, transporte e armazenagem, assegurando a regularidade do fornecimento e a qualidade dos produtos. Esse modelo também contribui para a mitigação de riscos de desabastecimento, já que a responsabilidade pelo cumprimento do contrato se concentra em fornecedores com maior capacidade de atender ao conjunto de itens licitados. Portanto, o julgamento pelo menor preço por grupo revela-se medida técnica adequada e vantajosa ao interesse público, garantindo equilíbrio entre economicidade, eficiência logística e qualidade no atendimento às demandas da Administração Pública.</w:t>
      </w:r>
    </w:p>
    <w:p w14:paraId="04CE00F1"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Considerando a complexidade do objeto, que envolve fornecimento contínuo e 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r>
        <w:rPr>
          <w:rFonts w:ascii="Arial" w:hAnsi="Arial" w:cs="Arial"/>
        </w:rPr>
        <w:t xml:space="preserve"> </w:t>
      </w:r>
      <w:r w:rsidRPr="00BC527A">
        <w:rPr>
          <w:rFonts w:ascii="Arial" w:hAnsi="Arial" w:cs="Arial"/>
        </w:rPr>
        <w:t>A medida também se encontra em conformidade com a Lei nº 14.133/2021, que admite a definição de prazo de validade das propostas de acordo com a necessidade e a complexidade do objeto, desde que devidamente justificado no edital.</w:t>
      </w:r>
      <w:r>
        <w:rPr>
          <w:rFonts w:ascii="Arial" w:hAnsi="Arial" w:cs="Arial"/>
        </w:rPr>
        <w:t xml:space="preserve"> </w:t>
      </w:r>
      <w:r w:rsidRPr="00BC527A">
        <w:rPr>
          <w:rFonts w:ascii="Arial" w:hAnsi="Arial" w:cs="Arial"/>
        </w:rPr>
        <w:t xml:space="preserve">Portanto, a fixação da validade mínima de 150 dias para as </w:t>
      </w:r>
      <w:r w:rsidRPr="00BC527A">
        <w:rPr>
          <w:rFonts w:ascii="Arial" w:hAnsi="Arial" w:cs="Arial"/>
        </w:rPr>
        <w:lastRenderedPageBreak/>
        <w:t>propostas dos licitantes assegura a regularidade do processo, preserva a isonomia entre participantes e garante a economicidade e a eficiência da contratação pública.</w:t>
      </w:r>
    </w:p>
    <w:p w14:paraId="6E06D3B9" w14:textId="77777777" w:rsidR="00BA1BF5" w:rsidRPr="006549B4" w:rsidRDefault="00BA1BF5" w:rsidP="00BA1BF5">
      <w:pPr>
        <w:pStyle w:val="NormalWeb"/>
        <w:spacing w:before="0" w:beforeAutospacing="0" w:after="0" w:afterAutospacing="0" w:line="360" w:lineRule="auto"/>
        <w:ind w:firstLine="720"/>
        <w:jc w:val="both"/>
        <w:rPr>
          <w:rFonts w:ascii="Arial" w:hAnsi="Arial" w:cs="Arial"/>
        </w:rPr>
      </w:pPr>
      <w:r w:rsidRPr="006549B4">
        <w:rPr>
          <w:rFonts w:ascii="Arial" w:hAnsi="Arial" w:cs="Arial"/>
        </w:rPr>
        <w:t>Considerando o valor unitário dos itens a serem adquiridos, definiu-se o intervalo mínimo de R$ 0,05 (cinco centavos) entre os lances, inclusive para a proposta que vier a cobrir a melhor oferta, por se tratar de valor adequado e proporcional, capaz de garantir competitividade real e evitar variações irrisórias que pouco impactariam o resultado econômico do certame. Tal medida assegura maior agilidade e racionalidade ao processo, impede a ocorrência de lances sucessivos com diferenças mínimas que prolongariam a disputa sem benefício significativo, além de preservar a transparência, a isonomia entre os participantes e o princípio da economicidade na administração pública.</w:t>
      </w:r>
    </w:p>
    <w:p w14:paraId="16F54690" w14:textId="77777777" w:rsidR="00BA1BF5" w:rsidRPr="00BC527A" w:rsidRDefault="00BA1BF5" w:rsidP="00BA1BF5">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técnica mínima necessária ao desempenho adequado do objeto.</w:t>
      </w:r>
      <w:r>
        <w:rPr>
          <w:rFonts w:ascii="Arial" w:hAnsi="Arial" w:cs="Arial"/>
        </w:rPr>
        <w:t xml:space="preserve"> </w:t>
      </w:r>
      <w:r w:rsidRPr="00BC527A">
        <w:rPr>
          <w:rFonts w:ascii="Arial" w:hAnsi="Arial" w:cs="Arial"/>
        </w:rPr>
        <w:t>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contribuindo para a seleção da proposta mais vantajosa em benefício do interesse público.</w:t>
      </w:r>
    </w:p>
    <w:p w14:paraId="5AA0BA95" w14:textId="77777777" w:rsidR="00BA1BF5" w:rsidRPr="00FE78D3" w:rsidRDefault="00BA1BF5" w:rsidP="00BA1BF5">
      <w:pPr>
        <w:spacing w:line="360" w:lineRule="auto"/>
        <w:ind w:firstLine="720"/>
        <w:jc w:val="both"/>
        <w:rPr>
          <w:sz w:val="24"/>
          <w:szCs w:val="24"/>
        </w:rPr>
      </w:pPr>
      <w:r w:rsidRPr="00FE78D3">
        <w:rPr>
          <w:sz w:val="24"/>
          <w:szCs w:val="24"/>
        </w:rPr>
        <w:t xml:space="preserve">A presente contratação tem como finalidade assegurar o fornecimento contínuo e parcelado de gêneros alimentícios essenciais ao bom funcionamento da </w:t>
      </w:r>
      <w:r w:rsidRPr="00FE78D3">
        <w:rPr>
          <w:sz w:val="24"/>
          <w:szCs w:val="24"/>
        </w:rPr>
        <w:lastRenderedPageBreak/>
        <w:t>Administração Pública durante o exercício de 2026</w:t>
      </w:r>
      <w:r>
        <w:rPr>
          <w:sz w:val="24"/>
          <w:szCs w:val="24"/>
        </w:rPr>
        <w:t xml:space="preserve"> e seguintes</w:t>
      </w:r>
      <w:r w:rsidRPr="00FE78D3">
        <w:rPr>
          <w:sz w:val="24"/>
          <w:szCs w:val="24"/>
        </w:rPr>
        <w:t>. Os itens contemplados, como achocolatados, cafés, açúcares, adoçantes, chás, biscoitos, refrigerantes, leites e sucos, são fundamentais para atender às demandas cotidianas de consumo em repartições públicas, escolas, capacitações, eventos institucionais e demais situações em que se faz necessária a oferta de alimentação e lanches tanto para servidores quanto para o público atendido. A diversidade de produtos garante a adequação às diferentes necessidades nutricionais, oferecendo opções com e sem açúcar, embalagens individuais e coletivas, além de alternativas práticas que favorecem a inclusão de diferentes perfis de consumo. A adoção de entregas parceladas, mediante requisições periódicas, contribui para o planejamento eficiente dos estoques, evita desperdícios, preserva a qualidade dos produtos e assegura a economicidade dos recursos públicos. Ademais, a opção pela contratação exclusiva de Microempresas, Empresas de Pequeno Porte ou equiparadas fortalece o desenvolvimento econômico local e regional, em consonância com os princípios da Lei Complementar nº 123/2006 e da Lei nº 14.133/2021, gerando empregos, distribuindo renda e promovendo justiça social. Dessa forma, a contratação em questão atende de forma inequívoca ao interesse público, pois alia a continuidade dos serviços administrativos à eficiência na gestão dos recursos, à promoção da inclusão alimentar e ao incentivo ao crescimento sustentável do setor produtivo de menor porte.</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8B8CCCB" w14:textId="77777777"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t xml:space="preserve">Dotação: 3.3.90.30.07 </w:t>
      </w:r>
    </w:p>
    <w:p w14:paraId="34952F3C" w14:textId="77777777"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t xml:space="preserve">Ficha: 16 </w:t>
      </w:r>
    </w:p>
    <w:p w14:paraId="2EC1D9F9" w14:textId="5A41E012" w:rsidR="007041B8" w:rsidRDefault="004C6C11" w:rsidP="004C6C11">
      <w:pPr>
        <w:tabs>
          <w:tab w:val="left" w:pos="2400"/>
        </w:tabs>
        <w:spacing w:line="360" w:lineRule="auto"/>
        <w:jc w:val="both"/>
        <w:rPr>
          <w:b/>
          <w:bCs/>
          <w:sz w:val="24"/>
          <w:szCs w:val="24"/>
        </w:rPr>
      </w:pPr>
      <w:r w:rsidRPr="004C6C11">
        <w:rPr>
          <w:b/>
          <w:bCs/>
          <w:sz w:val="24"/>
          <w:szCs w:val="24"/>
        </w:rPr>
        <w:t>Resumo: MATERIAL DE CONSUMO – GÊNEROS DE ALIMENTAÇÃO</w:t>
      </w:r>
    </w:p>
    <w:p w14:paraId="12695C1E" w14:textId="77777777" w:rsidR="004C6C11" w:rsidRDefault="004C6C11" w:rsidP="004C6C11">
      <w:pPr>
        <w:tabs>
          <w:tab w:val="left" w:pos="2400"/>
        </w:tabs>
        <w:spacing w:line="360" w:lineRule="auto"/>
        <w:jc w:val="both"/>
        <w:rPr>
          <w:b/>
          <w:sz w:val="24"/>
          <w:szCs w:val="24"/>
        </w:rPr>
      </w:pPr>
    </w:p>
    <w:p w14:paraId="26521C3F" w14:textId="77777777" w:rsidR="00BA1BF5" w:rsidRDefault="00BA1BF5" w:rsidP="004C6C11">
      <w:pPr>
        <w:tabs>
          <w:tab w:val="left" w:pos="2400"/>
        </w:tabs>
        <w:spacing w:line="360" w:lineRule="auto"/>
        <w:jc w:val="both"/>
        <w:rPr>
          <w:b/>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lastRenderedPageBreak/>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BA1BF5">
        <w:rPr>
          <w:rFonts w:eastAsia="Calibri"/>
          <w:b/>
          <w:bCs/>
          <w:sz w:val="24"/>
          <w:szCs w:val="24"/>
        </w:rPr>
        <w:t xml:space="preserve">pessoa jurídica </w:t>
      </w:r>
      <w:r w:rsidR="007041B8" w:rsidRPr="00BA1BF5">
        <w:rPr>
          <w:rFonts w:eastAsia="Calibri"/>
          <w:b/>
          <w:b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 xml:space="preserve">Não poderá participar, direta ou indiretamente, da licitação ou da execução do contrato agente público do órgão ou entidade contratante, devendo ser observadas as situações que possam configurar conflito de interesses no exercício ou após o </w:t>
      </w:r>
      <w:r w:rsidRPr="004372E5">
        <w:rPr>
          <w:rFonts w:eastAsia="Calibri"/>
          <w:sz w:val="24"/>
          <w:szCs w:val="24"/>
        </w:rPr>
        <w:lastRenderedPageBreak/>
        <w:t>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Default="003220F2" w:rsidP="004372E5">
      <w:pPr>
        <w:spacing w:line="360" w:lineRule="auto"/>
        <w:jc w:val="both"/>
        <w:rPr>
          <w:rFonts w:eastAsia="Calibri"/>
          <w:sz w:val="24"/>
          <w:szCs w:val="24"/>
        </w:rPr>
      </w:pPr>
    </w:p>
    <w:p w14:paraId="56879B9A" w14:textId="77777777" w:rsidR="00BA1BF5" w:rsidRPr="004372E5" w:rsidRDefault="00BA1BF5"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lastRenderedPageBreak/>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7E5967AE" w14:textId="77777777" w:rsidR="00BA1BF5" w:rsidRDefault="00BA1BF5" w:rsidP="004372E5">
      <w:pPr>
        <w:pStyle w:val="Corpodetexto"/>
        <w:spacing w:after="0" w:line="360" w:lineRule="auto"/>
        <w:rPr>
          <w:rFonts w:eastAsia="Calibri" w:cs="Arial"/>
          <w:color w:val="auto"/>
          <w:sz w:val="24"/>
          <w:szCs w:val="24"/>
        </w:rPr>
      </w:pPr>
    </w:p>
    <w:p w14:paraId="540CD24A" w14:textId="77777777" w:rsidR="00BA1BF5" w:rsidRDefault="00BA1BF5"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lastRenderedPageBreak/>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lastRenderedPageBreak/>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2616A00B" w14:textId="77777777" w:rsidR="00BA1BF5" w:rsidRDefault="00BA1BF5" w:rsidP="004372E5">
      <w:pPr>
        <w:spacing w:line="360" w:lineRule="auto"/>
        <w:jc w:val="both"/>
        <w:rPr>
          <w:rFonts w:eastAsia="Calibri"/>
          <w:sz w:val="24"/>
          <w:szCs w:val="24"/>
        </w:rPr>
      </w:pPr>
    </w:p>
    <w:p w14:paraId="0C9FC66F" w14:textId="77777777" w:rsidR="00BA1BF5" w:rsidRDefault="00BA1BF5"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w:t>
      </w:r>
      <w:r w:rsidRPr="004372E5">
        <w:rPr>
          <w:rFonts w:eastAsia="Calibri"/>
          <w:sz w:val="24"/>
          <w:szCs w:val="24"/>
        </w:rPr>
        <w:lastRenderedPageBreak/>
        <w:t>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w:t>
      </w:r>
      <w:r w:rsidRPr="004372E5">
        <w:rPr>
          <w:rFonts w:eastAsia="Calibri"/>
          <w:sz w:val="24"/>
          <w:szCs w:val="24"/>
        </w:rPr>
        <w:lastRenderedPageBreak/>
        <w:t>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1"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1"/>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50D385E1"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 xml:space="preserve">R$ </w:t>
      </w:r>
      <w:r w:rsidR="00DB5284">
        <w:rPr>
          <w:rFonts w:eastAsia="Times New Roman"/>
          <w:b/>
          <w:bCs/>
          <w:sz w:val="24"/>
          <w:szCs w:val="24"/>
          <w:highlight w:val="yellow"/>
          <w:lang w:eastAsia="zh-CN"/>
        </w:rPr>
        <w:t>0,05</w:t>
      </w:r>
      <w:r w:rsidR="00251119">
        <w:rPr>
          <w:rFonts w:eastAsia="Times New Roman"/>
          <w:b/>
          <w:bCs/>
          <w:sz w:val="24"/>
          <w:szCs w:val="24"/>
          <w:highlight w:val="yellow"/>
          <w:lang w:eastAsia="zh-CN"/>
        </w:rPr>
        <w:t xml:space="preserve"> (</w:t>
      </w:r>
      <w:r w:rsidR="007041B8">
        <w:rPr>
          <w:rFonts w:eastAsia="Times New Roman"/>
          <w:b/>
          <w:bCs/>
          <w:sz w:val="24"/>
          <w:szCs w:val="24"/>
          <w:highlight w:val="yellow"/>
          <w:lang w:eastAsia="zh-CN"/>
        </w:rPr>
        <w:t>cin</w:t>
      </w:r>
      <w:r w:rsidR="00DB5284">
        <w:rPr>
          <w:rFonts w:eastAsia="Times New Roman"/>
          <w:b/>
          <w:bCs/>
          <w:sz w:val="24"/>
          <w:szCs w:val="24"/>
          <w:highlight w:val="yellow"/>
          <w:lang w:eastAsia="zh-CN"/>
        </w:rPr>
        <w:t>co centavos)</w:t>
      </w:r>
      <w:r w:rsidR="00251119">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 xml:space="preserve">A melhor classificada nos termos do subitem anterior terá o direito de encaminhar uma última oferta para desempate, obrigatoriamente em valor inferior ao </w:t>
      </w:r>
      <w:r w:rsidRPr="004372E5">
        <w:rPr>
          <w:rFonts w:eastAsia="Times New Roman"/>
          <w:sz w:val="24"/>
          <w:szCs w:val="24"/>
          <w:lang w:eastAsia="zh-CN"/>
        </w:rPr>
        <w:lastRenderedPageBreak/>
        <w:t>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5C5B64A6"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r>
      <w:r w:rsidR="00DB5284" w:rsidRPr="004372E5">
        <w:rPr>
          <w:rFonts w:eastAsia="Times New Roman"/>
          <w:sz w:val="24"/>
          <w:szCs w:val="24"/>
          <w:lang w:eastAsia="zh-CN"/>
        </w:rPr>
        <w:t xml:space="preserve">O pregoeiro solicitará ao licitante mais bem classificado que, no prazo de </w:t>
      </w:r>
      <w:r w:rsidR="00DB5284">
        <w:rPr>
          <w:rFonts w:eastAsia="Times New Roman"/>
          <w:sz w:val="24"/>
          <w:szCs w:val="24"/>
          <w:lang w:eastAsia="zh-CN"/>
        </w:rPr>
        <w:t xml:space="preserve">no mínimo de </w:t>
      </w:r>
      <w:r w:rsidR="00DB5284"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w:t>
      </w:r>
      <w:r w:rsidR="002A075E" w:rsidRPr="004372E5">
        <w:rPr>
          <w:rFonts w:eastAsia="Times New Roman"/>
          <w:sz w:val="24"/>
          <w:szCs w:val="24"/>
          <w:lang w:eastAsia="zh-CN"/>
        </w:rPr>
        <w:lastRenderedPageBreak/>
        <w:t>prorrogação por parte das licitantes deverão ser realizados exclusivamente pelo sistema.</w:t>
      </w:r>
    </w:p>
    <w:p w14:paraId="3EF33603" w14:textId="3011C7C3" w:rsidR="00DB5284" w:rsidRDefault="00DB5284" w:rsidP="00DB5284">
      <w:pPr>
        <w:spacing w:line="360" w:lineRule="auto"/>
        <w:jc w:val="both"/>
        <w:rPr>
          <w:rFonts w:eastAsia="Times New Roman"/>
          <w:sz w:val="24"/>
          <w:szCs w:val="24"/>
          <w:lang w:eastAsia="zh-CN"/>
        </w:rPr>
      </w:pPr>
      <w:r>
        <w:rPr>
          <w:rFonts w:eastAsia="Times New Roman"/>
          <w:sz w:val="24"/>
          <w:szCs w:val="24"/>
          <w:lang w:eastAsia="zh-CN"/>
        </w:rPr>
        <w:t>8.23.6</w:t>
      </w:r>
      <w:r w:rsidRPr="00DB5284">
        <w:rPr>
          <w:rFonts w:eastAsia="Times New Roman"/>
          <w:sz w:val="24"/>
          <w:szCs w:val="24"/>
          <w:lang w:eastAsia="zh-CN"/>
        </w:rPr>
        <w:t xml:space="preserve"> </w:t>
      </w:r>
      <w:r>
        <w:rPr>
          <w:rFonts w:eastAsia="Times New Roman"/>
          <w:sz w:val="24"/>
          <w:szCs w:val="24"/>
          <w:lang w:eastAsia="zh-CN"/>
        </w:rPr>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Default="001275F9" w:rsidP="004372E5">
      <w:pPr>
        <w:spacing w:line="360" w:lineRule="auto"/>
        <w:jc w:val="both"/>
        <w:rPr>
          <w:rFonts w:eastAsia="Times New Roman"/>
          <w:b/>
          <w:bCs/>
          <w:sz w:val="24"/>
          <w:szCs w:val="24"/>
          <w:lang w:eastAsia="zh-CN"/>
        </w:rPr>
      </w:pPr>
    </w:p>
    <w:p w14:paraId="0CFE849C" w14:textId="77777777" w:rsidR="00DB5284" w:rsidRDefault="00DB5284" w:rsidP="004372E5">
      <w:pPr>
        <w:spacing w:line="360" w:lineRule="auto"/>
        <w:jc w:val="both"/>
        <w:rPr>
          <w:rFonts w:eastAsia="Times New Roman"/>
          <w:b/>
          <w:bCs/>
          <w:sz w:val="24"/>
          <w:szCs w:val="24"/>
          <w:lang w:eastAsia="zh-CN"/>
        </w:rPr>
      </w:pPr>
    </w:p>
    <w:p w14:paraId="682D79F5" w14:textId="77777777" w:rsidR="00DB5284" w:rsidRPr="004372E5" w:rsidRDefault="00DB5284"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w:t>
      </w:r>
      <w:r w:rsidRPr="004372E5">
        <w:rPr>
          <w:rFonts w:eastAsia="Times New Roman"/>
          <w:sz w:val="24"/>
          <w:szCs w:val="24"/>
          <w:lang w:eastAsia="zh-CN"/>
        </w:rPr>
        <w:lastRenderedPageBreak/>
        <w:t xml:space="preserve">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 xml:space="preserve">O prazo para apresentação de contrarrazões ao recurso pelos demais licitantes será de 3 (três) dias úteis, contados da data da intimação pessoal ou da divulgação </w:t>
      </w:r>
      <w:r w:rsidRPr="004372E5">
        <w:rPr>
          <w:rFonts w:eastAsia="Calibri"/>
          <w:sz w:val="24"/>
          <w:szCs w:val="24"/>
        </w:rPr>
        <w:lastRenderedPageBreak/>
        <w:t>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5B25636E" w14:textId="77777777" w:rsidR="00DB5284" w:rsidRPr="004372E5" w:rsidRDefault="00DB5284" w:rsidP="004372E5">
      <w:pPr>
        <w:spacing w:line="360" w:lineRule="auto"/>
        <w:jc w:val="both"/>
        <w:rPr>
          <w:rFonts w:eastAsia="Calibri"/>
          <w:sz w:val="24"/>
          <w:szCs w:val="24"/>
        </w:rPr>
      </w:pPr>
    </w:p>
    <w:p w14:paraId="0B20749F" w14:textId="3D967112" w:rsidR="00DB0650" w:rsidRPr="00BA1BF5" w:rsidRDefault="00DB0650">
      <w:pPr>
        <w:pStyle w:val="PargrafodaLista"/>
        <w:numPr>
          <w:ilvl w:val="0"/>
          <w:numId w:val="43"/>
        </w:numPr>
        <w:spacing w:line="360" w:lineRule="auto"/>
        <w:ind w:left="0" w:firstLine="0"/>
        <w:jc w:val="both"/>
        <w:rPr>
          <w:rFonts w:ascii="Arial" w:hAnsi="Arial" w:cs="Arial"/>
          <w:b/>
          <w:bCs/>
          <w:sz w:val="24"/>
          <w:szCs w:val="24"/>
        </w:rPr>
      </w:pPr>
      <w:r w:rsidRPr="00BA1BF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w:t>
      </w:r>
      <w:r w:rsidRPr="004372E5">
        <w:rPr>
          <w:rFonts w:eastAsia="Calibri"/>
          <w:sz w:val="24"/>
          <w:szCs w:val="24"/>
        </w:rPr>
        <w:lastRenderedPageBreak/>
        <w:t xml:space="preserve">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6348843F" w14:textId="77777777" w:rsidR="00BA1BF5" w:rsidRPr="004372E5" w:rsidRDefault="00BA1BF5"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3AFA91B" w14:textId="77777777" w:rsidR="007041B8" w:rsidRPr="007041B8" w:rsidRDefault="007041B8">
      <w:pPr>
        <w:pStyle w:val="PargrafodaLista"/>
        <w:numPr>
          <w:ilvl w:val="0"/>
          <w:numId w:val="38"/>
        </w:numPr>
        <w:spacing w:line="360" w:lineRule="auto"/>
        <w:ind w:left="0" w:firstLine="0"/>
        <w:jc w:val="both"/>
        <w:rPr>
          <w:rFonts w:ascii="Arial" w:hAnsi="Arial" w:cs="Arial"/>
          <w:sz w:val="24"/>
          <w:szCs w:val="24"/>
        </w:rPr>
      </w:pPr>
      <w:bookmarkStart w:id="12" w:name="_Hlk190940515"/>
      <w:r w:rsidRPr="007041B8">
        <w:rPr>
          <w:rFonts w:ascii="Arial" w:hAnsi="Arial" w:cs="Arial"/>
          <w:sz w:val="24"/>
          <w:szCs w:val="24"/>
        </w:rPr>
        <w:t xml:space="preserve">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w:t>
      </w:r>
      <w:r w:rsidRPr="007041B8">
        <w:rPr>
          <w:rFonts w:ascii="Arial" w:hAnsi="Arial" w:cs="Arial"/>
          <w:sz w:val="24"/>
          <w:szCs w:val="24"/>
        </w:rPr>
        <w:lastRenderedPageBreak/>
        <w:t>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64F7555C" w14:textId="77777777" w:rsidR="007041B8" w:rsidRPr="007041B8" w:rsidRDefault="007041B8">
      <w:pPr>
        <w:pStyle w:val="PargrafodaLista"/>
        <w:numPr>
          <w:ilvl w:val="0"/>
          <w:numId w:val="38"/>
        </w:numPr>
        <w:spacing w:line="360" w:lineRule="auto"/>
        <w:ind w:left="0" w:firstLine="0"/>
        <w:jc w:val="both"/>
        <w:rPr>
          <w:rFonts w:ascii="Arial" w:hAnsi="Arial" w:cs="Arial"/>
          <w:sz w:val="24"/>
          <w:szCs w:val="24"/>
        </w:rPr>
      </w:pPr>
      <w:r w:rsidRPr="007041B8">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7F92A17B" w14:textId="77777777" w:rsidR="007041B8" w:rsidRPr="007041B8" w:rsidRDefault="007041B8">
      <w:pPr>
        <w:pStyle w:val="PargrafodaLista"/>
        <w:numPr>
          <w:ilvl w:val="0"/>
          <w:numId w:val="38"/>
        </w:numPr>
        <w:spacing w:line="360" w:lineRule="auto"/>
        <w:ind w:left="0" w:firstLine="0"/>
        <w:jc w:val="both"/>
        <w:rPr>
          <w:rFonts w:ascii="Arial" w:hAnsi="Arial" w:cs="Arial"/>
          <w:color w:val="000000" w:themeColor="text1"/>
          <w:sz w:val="24"/>
          <w:szCs w:val="24"/>
        </w:rPr>
      </w:pPr>
      <w:r w:rsidRPr="007041B8">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1B8">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749DD93" w14:textId="77777777" w:rsidR="007041B8" w:rsidRPr="007041B8" w:rsidRDefault="007041B8" w:rsidP="007041B8"/>
    <w:p w14:paraId="27C62DD7" w14:textId="12FDCE45" w:rsidR="007041B8" w:rsidRPr="007041B8" w:rsidRDefault="007041B8">
      <w:pPr>
        <w:pStyle w:val="Nivel2"/>
        <w:numPr>
          <w:ilvl w:val="0"/>
          <w:numId w:val="38"/>
        </w:numPr>
        <w:spacing w:before="0" w:after="0" w:line="360" w:lineRule="auto"/>
        <w:ind w:left="0" w:firstLine="0"/>
        <w:rPr>
          <w:rFonts w:ascii="Arial" w:hAnsi="Arial" w:cs="Arial"/>
          <w:bCs/>
          <w:sz w:val="24"/>
          <w:szCs w:val="24"/>
        </w:rPr>
      </w:pPr>
      <w:r w:rsidRPr="007041B8">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8D957FC" w14:textId="60F7AE7C" w:rsidR="007041B8" w:rsidRPr="007041B8" w:rsidRDefault="007041B8">
      <w:pPr>
        <w:pStyle w:val="PargrafodaLista"/>
        <w:numPr>
          <w:ilvl w:val="0"/>
          <w:numId w:val="38"/>
        </w:numPr>
        <w:autoSpaceDE w:val="0"/>
        <w:autoSpaceDN w:val="0"/>
        <w:adjustRightInd w:val="0"/>
        <w:spacing w:after="0" w:line="360" w:lineRule="auto"/>
        <w:ind w:left="0" w:firstLine="0"/>
        <w:jc w:val="both"/>
        <w:rPr>
          <w:rFonts w:ascii="Arial" w:hAnsi="Arial" w:cs="Arial"/>
          <w:sz w:val="24"/>
          <w:szCs w:val="24"/>
        </w:rPr>
      </w:pPr>
      <w:r w:rsidRPr="007041B8">
        <w:rPr>
          <w:rFonts w:ascii="Arial" w:hAnsi="Arial" w:cs="Arial"/>
          <w:sz w:val="24"/>
          <w:szCs w:val="24"/>
        </w:rPr>
        <w:t xml:space="preserve">Garantia: Não haverá exigência da garantia da contratação nos termos dos artigos 96 e seguintes da Lei nº 14.133/21.  </w:t>
      </w:r>
    </w:p>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12"/>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3" w:name="_Hlk130800547"/>
      <w:r w:rsidRPr="004372E5">
        <w:rPr>
          <w:rFonts w:eastAsia="Arial Unicode MS"/>
          <w:sz w:val="24"/>
          <w:szCs w:val="24"/>
        </w:rPr>
        <w:t xml:space="preserve">O gestor/fiscal de contratos </w:t>
      </w:r>
      <w:bookmarkEnd w:id="13"/>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w:t>
      </w:r>
      <w:r w:rsidRPr="004372E5">
        <w:rPr>
          <w:rFonts w:eastAsia="Arial Unicode MS"/>
          <w:color w:val="000000"/>
          <w:sz w:val="24"/>
          <w:szCs w:val="24"/>
        </w:rPr>
        <w:lastRenderedPageBreak/>
        <w:t xml:space="preserve">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pPr>
        <w:numPr>
          <w:ilvl w:val="0"/>
          <w:numId w:val="4"/>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lastRenderedPageBreak/>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Constatando-se, junto ao SICAF, a situação de irregularidade do contratado, será providenciada sua notificação, por escrito, para que, no prazo de 5 </w:t>
      </w:r>
      <w:r w:rsidRPr="004372E5">
        <w:rPr>
          <w:rFonts w:ascii="Arial" w:hAnsi="Arial" w:cs="Arial"/>
          <w:sz w:val="24"/>
          <w:szCs w:val="24"/>
          <w:lang w:eastAsia="en-US"/>
        </w:rPr>
        <w:lastRenderedPageBreak/>
        <w:t>(cinco)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O contratado não sofrerá a retenção tributária quanto aos impostos e contribuições abrangidos por regime especial. No entanto, o pagamento ficará </w:t>
      </w:r>
      <w:r w:rsidRPr="004372E5">
        <w:rPr>
          <w:rFonts w:ascii="Arial" w:hAnsi="Arial" w:cs="Arial"/>
          <w:sz w:val="24"/>
          <w:szCs w:val="24"/>
          <w:lang w:eastAsia="en-US"/>
        </w:rPr>
        <w:lastRenderedPageBreak/>
        <w:t>condicionado à apresentação de comprovação, por meio de documento oficial, de que faz jus ao tratamento tributário favorecido previsto em Lei Complementar.</w:t>
      </w:r>
    </w:p>
    <w:p w14:paraId="4E6010B0" w14:textId="2675BE33" w:rsidR="00F340AE" w:rsidRPr="004372E5"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5535DFE" w14:textId="77777777" w:rsidR="008154E1" w:rsidRPr="004372E5" w:rsidRDefault="008154E1" w:rsidP="004372E5">
      <w:pPr>
        <w:spacing w:line="360" w:lineRule="auto"/>
        <w:jc w:val="both"/>
        <w:rPr>
          <w:rFonts w:eastAsia="Calibri"/>
          <w:sz w:val="24"/>
          <w:szCs w:val="24"/>
        </w:rPr>
      </w:pPr>
    </w:p>
    <w:p w14:paraId="6946A8EC" w14:textId="0EBE4D69"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B04432">
        <w:rPr>
          <w:rFonts w:eastAsia="Calibri"/>
          <w:sz w:val="24"/>
          <w:szCs w:val="24"/>
        </w:rPr>
        <w:t>19</w:t>
      </w:r>
      <w:r w:rsidRPr="004372E5">
        <w:rPr>
          <w:rFonts w:eastAsia="Calibri"/>
          <w:sz w:val="24"/>
          <w:szCs w:val="24"/>
        </w:rPr>
        <w:t xml:space="preserve"> de </w:t>
      </w:r>
      <w:r w:rsidR="00B04432">
        <w:rPr>
          <w:rFonts w:eastAsia="Calibri"/>
          <w:sz w:val="24"/>
          <w:szCs w:val="24"/>
        </w:rPr>
        <w:t>novembro</w:t>
      </w:r>
      <w:r w:rsidRPr="004372E5">
        <w:rPr>
          <w:rFonts w:eastAsia="Calibri"/>
          <w:sz w:val="24"/>
          <w:szCs w:val="24"/>
        </w:rPr>
        <w:t xml:space="preserve"> de 2025.</w:t>
      </w: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bookmarkStart w:id="14" w:name="_Hlk213678980"/>
      <w:r w:rsidRPr="00351A41">
        <w:rPr>
          <w:b/>
          <w:sz w:val="24"/>
          <w:szCs w:val="24"/>
        </w:rPr>
        <w:lastRenderedPageBreak/>
        <w:t xml:space="preserve">ANEXO I - </w:t>
      </w:r>
      <w:bookmarkEnd w:id="14"/>
      <w:r w:rsidRPr="00351A41">
        <w:rPr>
          <w:b/>
          <w:sz w:val="24"/>
          <w:szCs w:val="24"/>
        </w:rPr>
        <w:t xml:space="preserve">ESTUDO TÉCNICO PRELIMINAR – ETP </w:t>
      </w:r>
    </w:p>
    <w:p w14:paraId="02D78EB1" w14:textId="77777777" w:rsidR="00BA1BF5" w:rsidRPr="00790D33" w:rsidRDefault="00BA1BF5" w:rsidP="00BA1BF5">
      <w:pPr>
        <w:spacing w:line="360" w:lineRule="auto"/>
        <w:jc w:val="center"/>
        <w:rPr>
          <w:b/>
          <w:sz w:val="24"/>
          <w:szCs w:val="24"/>
        </w:rPr>
      </w:pPr>
    </w:p>
    <w:p w14:paraId="2289D480" w14:textId="77777777" w:rsidR="00BA1BF5" w:rsidRPr="00790D33" w:rsidRDefault="00BA1BF5" w:rsidP="00BA1BF5">
      <w:pPr>
        <w:spacing w:line="360" w:lineRule="auto"/>
        <w:jc w:val="both"/>
        <w:rPr>
          <w:b/>
          <w:sz w:val="24"/>
          <w:szCs w:val="24"/>
        </w:rPr>
      </w:pPr>
      <w:r w:rsidRPr="00790D33">
        <w:rPr>
          <w:b/>
          <w:sz w:val="24"/>
          <w:szCs w:val="24"/>
        </w:rPr>
        <w:t xml:space="preserve">PROCESSO NÚMERO </w:t>
      </w:r>
      <w:r>
        <w:rPr>
          <w:b/>
          <w:sz w:val="24"/>
          <w:szCs w:val="24"/>
        </w:rPr>
        <w:t>194</w:t>
      </w:r>
      <w:r w:rsidRPr="00790D33">
        <w:rPr>
          <w:b/>
          <w:sz w:val="24"/>
          <w:szCs w:val="24"/>
        </w:rPr>
        <w:t>/2025</w:t>
      </w:r>
    </w:p>
    <w:p w14:paraId="1CA9EED2" w14:textId="77777777" w:rsidR="00BA1BF5" w:rsidRDefault="00BA1BF5" w:rsidP="00BA1BF5">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63</w:t>
      </w:r>
      <w:r w:rsidRPr="00790D33">
        <w:rPr>
          <w:b/>
          <w:sz w:val="24"/>
          <w:szCs w:val="24"/>
        </w:rPr>
        <w:t>/2025</w:t>
      </w:r>
    </w:p>
    <w:p w14:paraId="3E3BC13C" w14:textId="77777777" w:rsidR="00BA1BF5" w:rsidRPr="00790D33" w:rsidRDefault="00BA1BF5" w:rsidP="00BA1BF5">
      <w:pPr>
        <w:spacing w:line="360" w:lineRule="auto"/>
        <w:jc w:val="both"/>
        <w:rPr>
          <w:b/>
          <w:sz w:val="24"/>
          <w:szCs w:val="24"/>
        </w:rPr>
      </w:pPr>
    </w:p>
    <w:p w14:paraId="1570F790" w14:textId="77777777" w:rsidR="00BA1BF5" w:rsidRPr="00A00A50" w:rsidRDefault="00BA1BF5" w:rsidP="00BA1BF5">
      <w:pPr>
        <w:spacing w:line="240" w:lineRule="auto"/>
        <w:jc w:val="both"/>
        <w:rPr>
          <w:sz w:val="24"/>
          <w:szCs w:val="24"/>
        </w:rPr>
      </w:pPr>
      <w:r>
        <w:rPr>
          <w:b/>
          <w:bCs/>
          <w:sz w:val="24"/>
          <w:szCs w:val="24"/>
        </w:rPr>
        <w:t xml:space="preserve">A. </w:t>
      </w:r>
      <w:r w:rsidRPr="00790D33">
        <w:rPr>
          <w:b/>
          <w:bCs/>
          <w:sz w:val="24"/>
          <w:szCs w:val="24"/>
        </w:rPr>
        <w:t xml:space="preserve">OBJETO: </w:t>
      </w:r>
      <w:r w:rsidRPr="00A00A50">
        <w:rPr>
          <w:b/>
          <w:bCs/>
          <w:sz w:val="24"/>
          <w:szCs w:val="24"/>
        </w:rPr>
        <w:t>Contratação Exclusiva de ME, EPP ou Equiparadas</w:t>
      </w:r>
      <w:r w:rsidRPr="00A00A50">
        <w:rPr>
          <w:sz w:val="24"/>
          <w:szCs w:val="24"/>
        </w:rPr>
        <w:t xml:space="preserve"> </w:t>
      </w:r>
      <w:r w:rsidRPr="003610C8">
        <w:rPr>
          <w:sz w:val="24"/>
          <w:szCs w:val="24"/>
        </w:rPr>
        <w:t>fornecimento contínuo estimado, mediante requisições e entregas de forma parcelada</w:t>
      </w:r>
      <w:r w:rsidRPr="00A00A50">
        <w:rPr>
          <w:sz w:val="24"/>
          <w:szCs w:val="24"/>
        </w:rPr>
        <w:t xml:space="preserve">: </w:t>
      </w:r>
      <w:r w:rsidRPr="00A00A50">
        <w:rPr>
          <w:b/>
          <w:bCs/>
          <w:sz w:val="24"/>
          <w:szCs w:val="24"/>
        </w:rPr>
        <w:t>ITEM 01</w:t>
      </w:r>
      <w:r w:rsidRPr="00A00A50">
        <w:rPr>
          <w:sz w:val="24"/>
          <w:szCs w:val="24"/>
        </w:rPr>
        <w:t xml:space="preserve"> – 400 (quatrocentos) potes de </w:t>
      </w:r>
      <w:r w:rsidRPr="00A00A50">
        <w:rPr>
          <w:rFonts w:eastAsia="Times New Roman"/>
          <w:color w:val="000000"/>
          <w:sz w:val="24"/>
          <w:szCs w:val="24"/>
        </w:rPr>
        <w:t xml:space="preserve">achocolatado em pó, com leite em pó desnatado, sem aroma sintético idêntico ao natural de baunilha, pote com peso líquido </w:t>
      </w:r>
      <w:r w:rsidRPr="00A00A50">
        <w:rPr>
          <w:rFonts w:eastAsia="Times New Roman"/>
          <w:b/>
          <w:bCs/>
          <w:color w:val="000000"/>
          <w:sz w:val="24"/>
          <w:szCs w:val="24"/>
        </w:rPr>
        <w:t>mínimo</w:t>
      </w:r>
      <w:r w:rsidRPr="00A00A50">
        <w:rPr>
          <w:rFonts w:eastAsia="Times New Roman"/>
          <w:color w:val="000000"/>
          <w:sz w:val="24"/>
          <w:szCs w:val="24"/>
        </w:rPr>
        <w:t xml:space="preserve"> </w:t>
      </w:r>
      <w:r w:rsidRPr="00A00A50">
        <w:rPr>
          <w:rFonts w:eastAsia="Times New Roman"/>
          <w:b/>
          <w:bCs/>
          <w:color w:val="000000"/>
          <w:sz w:val="24"/>
          <w:szCs w:val="24"/>
        </w:rPr>
        <w:t xml:space="preserve">de 350g; </w:t>
      </w:r>
      <w:r w:rsidRPr="00A00A50">
        <w:rPr>
          <w:b/>
          <w:bCs/>
          <w:sz w:val="24"/>
          <w:szCs w:val="24"/>
        </w:rPr>
        <w:t>ITEM 02</w:t>
      </w:r>
      <w:r w:rsidRPr="00A00A50">
        <w:rPr>
          <w:sz w:val="24"/>
          <w:szCs w:val="24"/>
        </w:rPr>
        <w:t xml:space="preserve"> –100 (cem) vidros de 100g de c</w:t>
      </w:r>
      <w:r w:rsidRPr="00A00A50">
        <w:rPr>
          <w:rFonts w:eastAsia="Times New Roman"/>
          <w:color w:val="000000"/>
          <w:sz w:val="24"/>
          <w:szCs w:val="24"/>
        </w:rPr>
        <w:t>afé solúvel tradicional;</w:t>
      </w:r>
      <w:r>
        <w:rPr>
          <w:rFonts w:eastAsia="Times New Roman"/>
          <w:color w:val="000000"/>
          <w:sz w:val="24"/>
          <w:szCs w:val="24"/>
        </w:rPr>
        <w:t xml:space="preserve"> </w:t>
      </w:r>
      <w:r w:rsidRPr="00A00A50">
        <w:rPr>
          <w:b/>
          <w:bCs/>
          <w:sz w:val="24"/>
          <w:szCs w:val="24"/>
        </w:rPr>
        <w:t>ITEM 0</w:t>
      </w:r>
      <w:r>
        <w:rPr>
          <w:b/>
          <w:bCs/>
          <w:sz w:val="24"/>
          <w:szCs w:val="24"/>
        </w:rPr>
        <w:t>3</w:t>
      </w:r>
      <w:r w:rsidRPr="00A00A50">
        <w:rPr>
          <w:sz w:val="24"/>
          <w:szCs w:val="24"/>
        </w:rPr>
        <w:t xml:space="preserve"> – 700 (setecentos) pacotes de 1kg de </w:t>
      </w:r>
      <w:r w:rsidRPr="00A00A50">
        <w:rPr>
          <w:rFonts w:eastAsia="Times New Roman"/>
          <w:color w:val="000000"/>
          <w:sz w:val="24"/>
          <w:szCs w:val="24"/>
        </w:rPr>
        <w:t xml:space="preserve">açúcar </w:t>
      </w:r>
      <w:r w:rsidRPr="00A00A50">
        <w:rPr>
          <w:rFonts w:eastAsia="Times New Roman"/>
          <w:b/>
          <w:bCs/>
          <w:color w:val="000000"/>
          <w:sz w:val="24"/>
          <w:szCs w:val="24"/>
        </w:rPr>
        <w:t>refinado</w:t>
      </w:r>
      <w:r w:rsidRPr="00A00A50">
        <w:rPr>
          <w:rFonts w:eastAsia="Times New Roman"/>
          <w:color w:val="000000"/>
          <w:sz w:val="24"/>
          <w:szCs w:val="24"/>
        </w:rPr>
        <w:t>, super branco</w:t>
      </w:r>
      <w:r w:rsidRPr="00A00A50">
        <w:rPr>
          <w:sz w:val="24"/>
          <w:szCs w:val="24"/>
        </w:rPr>
        <w:t xml:space="preserve">; </w:t>
      </w:r>
      <w:r w:rsidRPr="00A00A50">
        <w:rPr>
          <w:b/>
          <w:bCs/>
          <w:sz w:val="24"/>
          <w:szCs w:val="24"/>
        </w:rPr>
        <w:t>ITEM 0</w:t>
      </w:r>
      <w:r>
        <w:rPr>
          <w:b/>
          <w:bCs/>
          <w:sz w:val="24"/>
          <w:szCs w:val="24"/>
        </w:rPr>
        <w:t>4</w:t>
      </w:r>
      <w:r w:rsidRPr="00A00A50">
        <w:rPr>
          <w:sz w:val="24"/>
          <w:szCs w:val="24"/>
        </w:rPr>
        <w:t xml:space="preserve"> - </w:t>
      </w:r>
      <w:r>
        <w:rPr>
          <w:sz w:val="24"/>
          <w:szCs w:val="24"/>
        </w:rPr>
        <w:t>6</w:t>
      </w:r>
      <w:r w:rsidRPr="00A00A50">
        <w:rPr>
          <w:sz w:val="24"/>
          <w:szCs w:val="24"/>
        </w:rPr>
        <w:t>0 (</w:t>
      </w:r>
      <w:r>
        <w:rPr>
          <w:sz w:val="24"/>
          <w:szCs w:val="24"/>
        </w:rPr>
        <w:t>sessenta</w:t>
      </w:r>
      <w:r w:rsidRPr="00A00A50">
        <w:rPr>
          <w:sz w:val="24"/>
          <w:szCs w:val="24"/>
        </w:rPr>
        <w:t xml:space="preserve">) frascos de </w:t>
      </w:r>
      <w:r w:rsidRPr="00A00A50">
        <w:rPr>
          <w:rFonts w:eastAsia="Times New Roman"/>
          <w:color w:val="000000"/>
          <w:sz w:val="24"/>
          <w:szCs w:val="24"/>
        </w:rPr>
        <w:t xml:space="preserve">adoçante liquido </w:t>
      </w:r>
      <w:r>
        <w:rPr>
          <w:rFonts w:eastAsia="Times New Roman"/>
          <w:color w:val="000000"/>
          <w:sz w:val="24"/>
          <w:szCs w:val="24"/>
        </w:rPr>
        <w:t>stevia. Frasco mínimo 80ml</w:t>
      </w:r>
      <w:r w:rsidRPr="00A00A50">
        <w:rPr>
          <w:rFonts w:eastAsia="Times New Roman"/>
          <w:color w:val="000000"/>
          <w:sz w:val="24"/>
          <w:szCs w:val="24"/>
        </w:rPr>
        <w:t xml:space="preserve">; </w:t>
      </w:r>
      <w:r w:rsidRPr="00A00A50">
        <w:rPr>
          <w:rFonts w:eastAsia="Times New Roman"/>
          <w:b/>
          <w:bCs/>
          <w:color w:val="000000"/>
          <w:sz w:val="24"/>
          <w:szCs w:val="24"/>
        </w:rPr>
        <w:t>ITEM 05</w:t>
      </w:r>
      <w:r w:rsidRPr="00A00A50">
        <w:rPr>
          <w:rFonts w:eastAsia="Times New Roman"/>
          <w:color w:val="000000"/>
          <w:sz w:val="24"/>
          <w:szCs w:val="24"/>
        </w:rPr>
        <w:t xml:space="preserve"> – 150 (cento e cinquenta) pacotes de chá de folhas de erva mate tostado, acondicionado em embalagem com peso líquido mínimo de 250g;</w:t>
      </w:r>
      <w:r>
        <w:rPr>
          <w:rFonts w:eastAsia="Times New Roman"/>
          <w:color w:val="000000"/>
          <w:sz w:val="24"/>
          <w:szCs w:val="24"/>
        </w:rPr>
        <w:t xml:space="preserve"> </w:t>
      </w:r>
      <w:r w:rsidRPr="00A00A50">
        <w:rPr>
          <w:b/>
          <w:bCs/>
          <w:sz w:val="24"/>
          <w:szCs w:val="24"/>
        </w:rPr>
        <w:t>ITEM 0</w:t>
      </w:r>
      <w:r>
        <w:rPr>
          <w:b/>
          <w:bCs/>
          <w:sz w:val="24"/>
          <w:szCs w:val="24"/>
        </w:rPr>
        <w:t>6</w:t>
      </w:r>
      <w:r w:rsidRPr="00A00A50">
        <w:rPr>
          <w:sz w:val="24"/>
          <w:szCs w:val="24"/>
        </w:rPr>
        <w:t xml:space="preserve"> – 1.000 (um mil) pacotes de </w:t>
      </w:r>
      <w:r w:rsidRPr="00A00A50">
        <w:rPr>
          <w:rFonts w:eastAsia="Times New Roman"/>
          <w:color w:val="000000"/>
          <w:sz w:val="24"/>
          <w:szCs w:val="24"/>
        </w:rPr>
        <w:t xml:space="preserve">biscoito de maisena, pacote com 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7</w:t>
      </w:r>
      <w:r w:rsidRPr="00A00A50">
        <w:rPr>
          <w:sz w:val="24"/>
          <w:szCs w:val="24"/>
        </w:rPr>
        <w:t xml:space="preserve"> – 700 (setecentos) pacotes de </w:t>
      </w:r>
      <w:r w:rsidRPr="00A00A50">
        <w:rPr>
          <w:rFonts w:eastAsia="Times New Roman"/>
          <w:color w:val="000000"/>
          <w:sz w:val="24"/>
          <w:szCs w:val="24"/>
        </w:rPr>
        <w:t>biscoito tipo cream cracker, pacote com</w:t>
      </w:r>
      <w:r w:rsidRPr="00A00A50">
        <w:rPr>
          <w:rFonts w:eastAsia="Times New Roman"/>
          <w:b/>
          <w:bCs/>
          <w:color w:val="000000"/>
          <w:sz w:val="24"/>
          <w:szCs w:val="24"/>
        </w:rPr>
        <w:t xml:space="preserve"> </w:t>
      </w:r>
      <w:r w:rsidRPr="00A00A50">
        <w:rPr>
          <w:rFonts w:eastAsia="Times New Roman"/>
          <w:color w:val="000000"/>
          <w:sz w:val="24"/>
          <w:szCs w:val="24"/>
        </w:rPr>
        <w:t xml:space="preserve">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8</w:t>
      </w:r>
      <w:r w:rsidRPr="00A00A50">
        <w:rPr>
          <w:sz w:val="24"/>
          <w:szCs w:val="24"/>
        </w:rPr>
        <w:t xml:space="preserve"> – 1.500 (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chocolate, pacote com peso líquido </w:t>
      </w:r>
      <w:r w:rsidRPr="00A00A50">
        <w:rPr>
          <w:rFonts w:eastAsia="Times New Roman"/>
          <w:b/>
          <w:bCs/>
          <w:color w:val="000000"/>
          <w:sz w:val="24"/>
          <w:szCs w:val="24"/>
        </w:rPr>
        <w:t xml:space="preserve">mínimo de 140g; </w:t>
      </w:r>
      <w:r w:rsidRPr="00A00A50">
        <w:rPr>
          <w:b/>
          <w:bCs/>
          <w:sz w:val="24"/>
          <w:szCs w:val="24"/>
        </w:rPr>
        <w:t>ITEM 0</w:t>
      </w:r>
      <w:r>
        <w:rPr>
          <w:b/>
          <w:bCs/>
          <w:sz w:val="24"/>
          <w:szCs w:val="24"/>
        </w:rPr>
        <w:t>9</w:t>
      </w:r>
      <w:r w:rsidRPr="00A00A50">
        <w:rPr>
          <w:sz w:val="24"/>
          <w:szCs w:val="24"/>
        </w:rPr>
        <w:t xml:space="preserve"> – 1.500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morango, pacote com peso líquido </w:t>
      </w:r>
      <w:r w:rsidRPr="00A00A50">
        <w:rPr>
          <w:rFonts w:eastAsia="Times New Roman"/>
          <w:b/>
          <w:bCs/>
          <w:color w:val="000000"/>
          <w:sz w:val="24"/>
          <w:szCs w:val="24"/>
        </w:rPr>
        <w:t>mínimo de 140g;</w:t>
      </w:r>
      <w:r>
        <w:rPr>
          <w:rFonts w:eastAsia="Times New Roman"/>
          <w:b/>
          <w:bCs/>
          <w:color w:val="000000"/>
          <w:sz w:val="24"/>
          <w:szCs w:val="24"/>
        </w:rPr>
        <w:t xml:space="preserve"> </w:t>
      </w:r>
      <w:r w:rsidRPr="00A00A50">
        <w:rPr>
          <w:rFonts w:eastAsia="Times New Roman"/>
          <w:b/>
          <w:bCs/>
          <w:color w:val="000000"/>
          <w:sz w:val="24"/>
          <w:szCs w:val="24"/>
        </w:rPr>
        <w:t xml:space="preserve"> </w:t>
      </w:r>
      <w:r w:rsidRPr="00A00A50">
        <w:rPr>
          <w:b/>
          <w:bCs/>
          <w:sz w:val="24"/>
          <w:szCs w:val="24"/>
        </w:rPr>
        <w:t xml:space="preserve">ITEM </w:t>
      </w:r>
      <w:r>
        <w:rPr>
          <w:b/>
          <w:bCs/>
          <w:sz w:val="24"/>
          <w:szCs w:val="24"/>
        </w:rPr>
        <w:t>10</w:t>
      </w:r>
      <w:r w:rsidRPr="00A00A50">
        <w:rPr>
          <w:sz w:val="24"/>
          <w:szCs w:val="24"/>
        </w:rPr>
        <w:t xml:space="preserve"> – 50 (cinquenta) caixas de 1L de leite desnatado UHT;</w:t>
      </w:r>
      <w:r w:rsidRPr="00A00A50">
        <w:rPr>
          <w:b/>
          <w:bCs/>
          <w:sz w:val="24"/>
          <w:szCs w:val="24"/>
        </w:rPr>
        <w:t xml:space="preserve"> ITEM 1</w:t>
      </w:r>
      <w:r>
        <w:rPr>
          <w:b/>
          <w:bCs/>
          <w:sz w:val="24"/>
          <w:szCs w:val="24"/>
        </w:rPr>
        <w:t>1</w:t>
      </w:r>
      <w:r w:rsidRPr="00A00A50">
        <w:rPr>
          <w:sz w:val="24"/>
          <w:szCs w:val="24"/>
        </w:rPr>
        <w:t xml:space="preserve"> – 2.000 (dois mil) caixas de 1L de leite integral UHT; </w:t>
      </w:r>
      <w:r w:rsidRPr="00A00A50">
        <w:rPr>
          <w:b/>
          <w:bCs/>
          <w:sz w:val="24"/>
          <w:szCs w:val="24"/>
        </w:rPr>
        <w:t>ITEM 1</w:t>
      </w:r>
      <w:r>
        <w:rPr>
          <w:b/>
          <w:bCs/>
          <w:sz w:val="24"/>
          <w:szCs w:val="24"/>
        </w:rPr>
        <w:t>2</w:t>
      </w:r>
      <w:r w:rsidRPr="00A00A50">
        <w:rPr>
          <w:sz w:val="24"/>
          <w:szCs w:val="24"/>
        </w:rPr>
        <w:t xml:space="preserve"> – 350 (trezentos e cinquenta) garrafas pet de </w:t>
      </w:r>
      <w:r w:rsidRPr="00A00A50">
        <w:rPr>
          <w:rFonts w:eastAsia="Times New Roman"/>
          <w:color w:val="000000"/>
          <w:sz w:val="24"/>
          <w:szCs w:val="24"/>
        </w:rPr>
        <w:t xml:space="preserve">refrigerante tipo “cola”, contendo água gaseificada, açúcar, extrato de noz de cola, cafeína, corante caramelo, acidulante INS 338,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3</w:t>
      </w:r>
      <w:r w:rsidRPr="00A00A50">
        <w:rPr>
          <w:sz w:val="24"/>
          <w:szCs w:val="24"/>
        </w:rPr>
        <w:t xml:space="preserve"> – 350 (trezentos e cinquenta) garrafas pet de </w:t>
      </w:r>
      <w:r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Pr="00A00A50">
        <w:rPr>
          <w:rFonts w:eastAsia="Times New Roman"/>
          <w:color w:val="000000"/>
          <w:sz w:val="24"/>
          <w:szCs w:val="24"/>
        </w:rPr>
        <w:t>benzoato</w:t>
      </w:r>
      <w:proofErr w:type="spellEnd"/>
      <w:r w:rsidRPr="00A00A50">
        <w:rPr>
          <w:rFonts w:eastAsia="Times New Roman"/>
          <w:color w:val="000000"/>
          <w:sz w:val="24"/>
          <w:szCs w:val="24"/>
        </w:rPr>
        <w:t xml:space="preserve"> de sódio e </w:t>
      </w:r>
      <w:proofErr w:type="spellStart"/>
      <w:r w:rsidRPr="00A00A50">
        <w:rPr>
          <w:rFonts w:eastAsia="Times New Roman"/>
          <w:color w:val="000000"/>
          <w:sz w:val="24"/>
          <w:szCs w:val="24"/>
        </w:rPr>
        <w:t>sorbato</w:t>
      </w:r>
      <w:proofErr w:type="spellEnd"/>
      <w:r w:rsidRPr="00A00A50">
        <w:rPr>
          <w:rFonts w:eastAsia="Times New Roman"/>
          <w:color w:val="000000"/>
          <w:sz w:val="24"/>
          <w:szCs w:val="24"/>
        </w:rPr>
        <w:t xml:space="preserve"> de potássio, aromatizante e corante caramelo IV, com </w:t>
      </w:r>
      <w:r w:rsidRPr="00A00A50">
        <w:rPr>
          <w:rFonts w:eastAsia="Times New Roman"/>
          <w:b/>
          <w:bCs/>
          <w:color w:val="000000"/>
          <w:sz w:val="24"/>
          <w:szCs w:val="24"/>
        </w:rPr>
        <w:t>mínimo de 2 litros</w:t>
      </w:r>
      <w:r>
        <w:rPr>
          <w:rFonts w:eastAsia="Times New Roman"/>
          <w:color w:val="000000"/>
          <w:sz w:val="24"/>
          <w:szCs w:val="24"/>
        </w:rPr>
        <w:t xml:space="preserve">; </w:t>
      </w:r>
      <w:r w:rsidRPr="00A00A50">
        <w:rPr>
          <w:b/>
          <w:bCs/>
          <w:sz w:val="24"/>
          <w:szCs w:val="24"/>
        </w:rPr>
        <w:t>ITEM 1</w:t>
      </w:r>
      <w:r>
        <w:rPr>
          <w:b/>
          <w:bCs/>
          <w:sz w:val="24"/>
          <w:szCs w:val="24"/>
        </w:rPr>
        <w:t>4</w:t>
      </w:r>
      <w:r w:rsidRPr="00A00A50">
        <w:rPr>
          <w:sz w:val="24"/>
          <w:szCs w:val="24"/>
        </w:rPr>
        <w:t xml:space="preserve"> – 700 (setecentos) caixas de 1L de </w:t>
      </w:r>
      <w:r w:rsidRPr="00A00A50">
        <w:rPr>
          <w:rFonts w:eastAsia="Times New Roman"/>
          <w:color w:val="000000"/>
          <w:sz w:val="24"/>
          <w:szCs w:val="24"/>
        </w:rPr>
        <w:t xml:space="preserve">suco com néctar de laranja; </w:t>
      </w:r>
      <w:r w:rsidRPr="00A00A50">
        <w:rPr>
          <w:b/>
          <w:bCs/>
          <w:sz w:val="24"/>
          <w:szCs w:val="24"/>
        </w:rPr>
        <w:t>ITEM 1</w:t>
      </w:r>
      <w:r>
        <w:rPr>
          <w:b/>
          <w:bCs/>
          <w:sz w:val="24"/>
          <w:szCs w:val="24"/>
        </w:rPr>
        <w:t>5</w:t>
      </w:r>
      <w:r w:rsidRPr="00A00A50">
        <w:rPr>
          <w:sz w:val="24"/>
          <w:szCs w:val="24"/>
        </w:rPr>
        <w:t xml:space="preserve"> – 700 (setecentos) caixas de 1L de </w:t>
      </w:r>
      <w:r w:rsidRPr="00A00A50">
        <w:rPr>
          <w:rFonts w:eastAsia="Times New Roman"/>
          <w:color w:val="000000"/>
          <w:sz w:val="24"/>
          <w:szCs w:val="24"/>
        </w:rPr>
        <w:t>suco com néctar de uva;</w:t>
      </w:r>
      <w:r w:rsidRPr="00A00A50">
        <w:rPr>
          <w:b/>
          <w:bCs/>
          <w:sz w:val="24"/>
          <w:szCs w:val="24"/>
        </w:rPr>
        <w:t xml:space="preserve"> ITEM 1</w:t>
      </w:r>
      <w:r>
        <w:rPr>
          <w:b/>
          <w:bCs/>
          <w:sz w:val="24"/>
          <w:szCs w:val="24"/>
        </w:rPr>
        <w:t>6</w:t>
      </w:r>
      <w:r w:rsidRPr="00A00A50">
        <w:rPr>
          <w:sz w:val="24"/>
          <w:szCs w:val="24"/>
        </w:rPr>
        <w:t xml:space="preserve"> – 700 (setecentos) caixas de 1L de </w:t>
      </w:r>
      <w:r w:rsidRPr="00A00A50">
        <w:rPr>
          <w:rFonts w:eastAsia="Times New Roman"/>
          <w:color w:val="000000"/>
          <w:sz w:val="24"/>
          <w:szCs w:val="24"/>
        </w:rPr>
        <w:t>suco com néctar de pêssego;</w:t>
      </w:r>
      <w:r w:rsidRPr="00A00A50">
        <w:rPr>
          <w:b/>
          <w:bCs/>
          <w:sz w:val="24"/>
          <w:szCs w:val="24"/>
        </w:rPr>
        <w:t xml:space="preserve"> ITEM 1</w:t>
      </w:r>
      <w:r>
        <w:rPr>
          <w:b/>
          <w:bCs/>
          <w:sz w:val="24"/>
          <w:szCs w:val="24"/>
        </w:rPr>
        <w:t>7</w:t>
      </w:r>
      <w:r w:rsidRPr="00A00A50">
        <w:rPr>
          <w:sz w:val="24"/>
          <w:szCs w:val="24"/>
        </w:rPr>
        <w:t xml:space="preserve"> – 700 (setecentos) caixas de 1L de </w:t>
      </w:r>
      <w:r w:rsidRPr="00A00A50">
        <w:rPr>
          <w:rFonts w:eastAsia="Times New Roman"/>
          <w:color w:val="000000"/>
          <w:sz w:val="24"/>
          <w:szCs w:val="24"/>
        </w:rPr>
        <w:t>suco com néctar de goiaba;</w:t>
      </w:r>
      <w:r w:rsidRPr="00A00A50">
        <w:rPr>
          <w:b/>
          <w:bCs/>
          <w:sz w:val="24"/>
          <w:szCs w:val="24"/>
        </w:rPr>
        <w:t xml:space="preserve"> ITEM 1</w:t>
      </w:r>
      <w:r>
        <w:rPr>
          <w:b/>
          <w:bCs/>
          <w:sz w:val="24"/>
          <w:szCs w:val="24"/>
        </w:rPr>
        <w:t>8</w:t>
      </w:r>
      <w:r w:rsidRPr="00A00A50">
        <w:rPr>
          <w:sz w:val="24"/>
          <w:szCs w:val="24"/>
        </w:rPr>
        <w:t xml:space="preserve"> – 700 (setecentos) caixas de 1L de </w:t>
      </w:r>
      <w:r w:rsidRPr="00A00A50">
        <w:rPr>
          <w:rFonts w:eastAsia="Times New Roman"/>
          <w:color w:val="000000"/>
          <w:sz w:val="24"/>
          <w:szCs w:val="24"/>
        </w:rPr>
        <w:t xml:space="preserve">suco com néctar de abacaxi; </w:t>
      </w:r>
      <w:r w:rsidRPr="00A00A50">
        <w:rPr>
          <w:b/>
          <w:bCs/>
          <w:sz w:val="24"/>
          <w:szCs w:val="24"/>
        </w:rPr>
        <w:t xml:space="preserve">ITEM </w:t>
      </w:r>
      <w:r>
        <w:rPr>
          <w:b/>
          <w:bCs/>
          <w:sz w:val="24"/>
          <w:szCs w:val="24"/>
        </w:rPr>
        <w:t>19</w:t>
      </w:r>
      <w:r w:rsidRPr="00A00A50">
        <w:rPr>
          <w:sz w:val="24"/>
          <w:szCs w:val="24"/>
        </w:rPr>
        <w:t xml:space="preserve"> – 700 (setecentos) caixas de 1L de </w:t>
      </w:r>
      <w:r w:rsidRPr="00A00A50">
        <w:rPr>
          <w:rFonts w:eastAsia="Times New Roman"/>
          <w:color w:val="000000"/>
          <w:sz w:val="24"/>
          <w:szCs w:val="24"/>
        </w:rPr>
        <w:t xml:space="preserve">suco com néctar de manga; </w:t>
      </w:r>
      <w:r w:rsidRPr="00A00A50">
        <w:rPr>
          <w:b/>
          <w:bCs/>
          <w:sz w:val="24"/>
          <w:szCs w:val="24"/>
        </w:rPr>
        <w:t>ITEM 2</w:t>
      </w:r>
      <w:r>
        <w:rPr>
          <w:b/>
          <w:bCs/>
          <w:sz w:val="24"/>
          <w:szCs w:val="24"/>
        </w:rPr>
        <w:t>0</w:t>
      </w:r>
      <w:r w:rsidRPr="00A00A50">
        <w:rPr>
          <w:sz w:val="24"/>
          <w:szCs w:val="24"/>
        </w:rPr>
        <w:t xml:space="preserve"> – 10.000 (dez mil) unidades de </w:t>
      </w:r>
      <w:r w:rsidRPr="00A00A50">
        <w:rPr>
          <w:rFonts w:eastAsia="Times New Roman"/>
          <w:color w:val="000000"/>
          <w:sz w:val="24"/>
          <w:szCs w:val="24"/>
        </w:rPr>
        <w:t xml:space="preserve">biscoito em sachê, sabor cream cracker, com peso mínimo 9,5 gramas; </w:t>
      </w:r>
      <w:r w:rsidRPr="00A00A50">
        <w:rPr>
          <w:b/>
          <w:bCs/>
          <w:sz w:val="24"/>
          <w:szCs w:val="24"/>
        </w:rPr>
        <w:t>ITEM 2</w:t>
      </w:r>
      <w:r>
        <w:rPr>
          <w:b/>
          <w:bCs/>
          <w:sz w:val="24"/>
          <w:szCs w:val="24"/>
        </w:rPr>
        <w:t>1</w:t>
      </w:r>
      <w:r w:rsidRPr="00A00A50">
        <w:rPr>
          <w:sz w:val="24"/>
          <w:szCs w:val="24"/>
        </w:rPr>
        <w:t xml:space="preserve"> – 10.000 (dez mil) unidades de </w:t>
      </w:r>
      <w:r w:rsidRPr="00A00A50">
        <w:rPr>
          <w:rFonts w:eastAsia="Times New Roman"/>
          <w:color w:val="000000"/>
          <w:sz w:val="24"/>
          <w:szCs w:val="24"/>
        </w:rPr>
        <w:t xml:space="preserve">biscoito em sachê, sabor maisena, com peso mínimo 9 gramas; </w:t>
      </w:r>
      <w:r w:rsidRPr="00A00A50">
        <w:rPr>
          <w:b/>
          <w:bCs/>
          <w:sz w:val="24"/>
          <w:szCs w:val="24"/>
        </w:rPr>
        <w:t>ITEM 2</w:t>
      </w:r>
      <w:r>
        <w:rPr>
          <w:b/>
          <w:bCs/>
          <w:sz w:val="24"/>
          <w:szCs w:val="24"/>
        </w:rPr>
        <w:t>2</w:t>
      </w:r>
      <w:r w:rsidRPr="00A00A50">
        <w:rPr>
          <w:b/>
          <w:bCs/>
          <w:sz w:val="24"/>
          <w:szCs w:val="24"/>
        </w:rPr>
        <w:t xml:space="preserve"> </w:t>
      </w:r>
      <w:r w:rsidRPr="00A00A50">
        <w:rPr>
          <w:sz w:val="24"/>
          <w:szCs w:val="24"/>
        </w:rPr>
        <w:t xml:space="preserve">– 10.000 (dez mil) unidades de </w:t>
      </w:r>
      <w:r w:rsidRPr="00A00A50">
        <w:rPr>
          <w:rFonts w:eastAsia="Times New Roman"/>
          <w:color w:val="000000"/>
          <w:sz w:val="24"/>
          <w:szCs w:val="24"/>
        </w:rPr>
        <w:t xml:space="preserve">biscoito em sachê, sabor amanteigado chocolate, com peso mínimo 11,8 gramas; </w:t>
      </w:r>
      <w:r w:rsidRPr="00A00A50">
        <w:rPr>
          <w:b/>
          <w:bCs/>
          <w:sz w:val="24"/>
          <w:szCs w:val="24"/>
        </w:rPr>
        <w:t>ITEM 2</w:t>
      </w:r>
      <w:r>
        <w:rPr>
          <w:b/>
          <w:bCs/>
          <w:sz w:val="24"/>
          <w:szCs w:val="24"/>
        </w:rPr>
        <w:t>3</w:t>
      </w:r>
      <w:r w:rsidRPr="00A00A50">
        <w:rPr>
          <w:b/>
          <w:bCs/>
          <w:sz w:val="24"/>
          <w:szCs w:val="24"/>
        </w:rPr>
        <w:t xml:space="preserve"> </w:t>
      </w:r>
      <w:r w:rsidRPr="00A00A50">
        <w:rPr>
          <w:sz w:val="24"/>
          <w:szCs w:val="24"/>
        </w:rPr>
        <w:t xml:space="preserve">– 10.000 (dez mil) unidades de </w:t>
      </w:r>
      <w:r w:rsidRPr="00A00A50">
        <w:rPr>
          <w:rFonts w:eastAsia="Times New Roman"/>
          <w:color w:val="000000"/>
          <w:sz w:val="24"/>
          <w:szCs w:val="24"/>
        </w:rPr>
        <w:t>biscoito em sachê, sabor amanteigado leite, com peso mínimo 11,8 gramas.</w:t>
      </w:r>
      <w:r w:rsidRPr="003610C8">
        <w:t xml:space="preserve"> </w:t>
      </w:r>
      <w:r w:rsidRPr="003610C8">
        <w:rPr>
          <w:rFonts w:eastAsia="Times New Roman"/>
          <w:color w:val="000000"/>
          <w:sz w:val="24"/>
          <w:szCs w:val="24"/>
        </w:rPr>
        <w:t>Homologação prevista para o exercício de 2026.</w:t>
      </w:r>
    </w:p>
    <w:p w14:paraId="29D5FDD8" w14:textId="77777777" w:rsidR="00BA1BF5" w:rsidRPr="00A00A50" w:rsidRDefault="00BA1BF5" w:rsidP="00BA1BF5">
      <w:pPr>
        <w:spacing w:line="360" w:lineRule="auto"/>
        <w:jc w:val="both"/>
        <w:rPr>
          <w:sz w:val="24"/>
          <w:szCs w:val="24"/>
        </w:rPr>
      </w:pPr>
    </w:p>
    <w:p w14:paraId="11781998" w14:textId="77777777" w:rsidR="00BA1BF5" w:rsidRPr="00ED1982" w:rsidRDefault="00BA1BF5" w:rsidP="00BA1BF5">
      <w:pPr>
        <w:spacing w:line="240" w:lineRule="auto"/>
        <w:jc w:val="both"/>
        <w:rPr>
          <w:rFonts w:eastAsia="Times New Roman"/>
          <w:sz w:val="24"/>
          <w:szCs w:val="24"/>
        </w:rPr>
      </w:pPr>
    </w:p>
    <w:p w14:paraId="477A92B1" w14:textId="77777777" w:rsidR="00BA1BF5" w:rsidRPr="00E159EA" w:rsidRDefault="00BA1BF5" w:rsidP="00BA1BF5">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445A6C2A" w14:textId="77777777" w:rsidR="00BA1BF5" w:rsidRDefault="00BA1BF5" w:rsidP="00BA1BF5">
      <w:pPr>
        <w:spacing w:line="360" w:lineRule="auto"/>
        <w:jc w:val="both"/>
        <w:rPr>
          <w:b/>
          <w:sz w:val="24"/>
          <w:szCs w:val="24"/>
        </w:rPr>
      </w:pP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40E5C5D6" w14:textId="77777777" w:rsidTr="00934209">
        <w:trPr>
          <w:trHeight w:val="744"/>
          <w:jc w:val="center"/>
        </w:trPr>
        <w:tc>
          <w:tcPr>
            <w:tcW w:w="1129" w:type="dxa"/>
            <w:hideMark/>
          </w:tcPr>
          <w:p w14:paraId="5BF45542"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4777A230"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5395E3C7"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3850290D"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7643B6CE"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1EC8E9EF"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1CC33B4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08C6219C"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34041917"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1C4362C5"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6030EA1E"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4F9276D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7E4C613D" w14:textId="77777777" w:rsidTr="00934209">
        <w:trPr>
          <w:trHeight w:val="931"/>
          <w:jc w:val="center"/>
        </w:trPr>
        <w:tc>
          <w:tcPr>
            <w:tcW w:w="1129" w:type="dxa"/>
            <w:vMerge w:val="restart"/>
          </w:tcPr>
          <w:p w14:paraId="49E37144"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357D2554"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1D0DE960"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39BEC3E5"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666DEE9F"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22684013"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146EEB7A"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4019818A" w14:textId="77777777" w:rsidTr="00934209">
        <w:trPr>
          <w:trHeight w:val="931"/>
          <w:jc w:val="center"/>
        </w:trPr>
        <w:tc>
          <w:tcPr>
            <w:tcW w:w="1129" w:type="dxa"/>
            <w:vMerge/>
          </w:tcPr>
          <w:p w14:paraId="533B4AA9" w14:textId="77777777" w:rsidR="00BA1BF5" w:rsidRPr="00053E35" w:rsidRDefault="00BA1BF5" w:rsidP="00934209">
            <w:pPr>
              <w:jc w:val="center"/>
              <w:rPr>
                <w:rFonts w:cstheme="minorHAnsi"/>
                <w:b/>
                <w:bCs/>
                <w:color w:val="000000"/>
              </w:rPr>
            </w:pPr>
          </w:p>
        </w:tc>
        <w:tc>
          <w:tcPr>
            <w:tcW w:w="2748" w:type="dxa"/>
          </w:tcPr>
          <w:p w14:paraId="24AC05A5"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76615305"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0EBADCFB"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31BC4DE5"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20051353"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7DC3156A"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6D177B98" w14:textId="77777777" w:rsidTr="00934209">
        <w:trPr>
          <w:trHeight w:val="845"/>
          <w:jc w:val="center"/>
        </w:trPr>
        <w:tc>
          <w:tcPr>
            <w:tcW w:w="1129" w:type="dxa"/>
            <w:vMerge/>
          </w:tcPr>
          <w:p w14:paraId="2D8B52B1" w14:textId="77777777" w:rsidR="00BA1BF5" w:rsidRPr="00053E35" w:rsidRDefault="00BA1BF5" w:rsidP="00934209">
            <w:pPr>
              <w:jc w:val="center"/>
              <w:rPr>
                <w:rFonts w:cstheme="minorHAnsi"/>
                <w:b/>
                <w:bCs/>
                <w:color w:val="000000"/>
              </w:rPr>
            </w:pPr>
          </w:p>
        </w:tc>
        <w:tc>
          <w:tcPr>
            <w:tcW w:w="2748" w:type="dxa"/>
            <w:hideMark/>
          </w:tcPr>
          <w:p w14:paraId="54F015AF"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197CBC0F"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61474AFD"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0714A6F4"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3E55865A"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72100EDF"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4F222D89" w14:textId="77777777" w:rsidTr="00934209">
        <w:trPr>
          <w:trHeight w:val="720"/>
          <w:jc w:val="center"/>
        </w:trPr>
        <w:tc>
          <w:tcPr>
            <w:tcW w:w="1129" w:type="dxa"/>
            <w:vMerge/>
          </w:tcPr>
          <w:p w14:paraId="38ED565A" w14:textId="77777777" w:rsidR="00BA1BF5" w:rsidRPr="00053E35" w:rsidRDefault="00BA1BF5" w:rsidP="00934209">
            <w:pPr>
              <w:jc w:val="center"/>
              <w:rPr>
                <w:rFonts w:cstheme="minorHAnsi"/>
                <w:b/>
                <w:bCs/>
                <w:color w:val="000000"/>
              </w:rPr>
            </w:pPr>
          </w:p>
        </w:tc>
        <w:tc>
          <w:tcPr>
            <w:tcW w:w="2748" w:type="dxa"/>
            <w:hideMark/>
          </w:tcPr>
          <w:p w14:paraId="04169656"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71921A56"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0D093ED2"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36BBAF38"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593DC245"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3152C37C"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788B83E3" w14:textId="77777777" w:rsidTr="00934209">
        <w:trPr>
          <w:trHeight w:val="720"/>
          <w:jc w:val="center"/>
        </w:trPr>
        <w:tc>
          <w:tcPr>
            <w:tcW w:w="1129" w:type="dxa"/>
            <w:vMerge/>
          </w:tcPr>
          <w:p w14:paraId="6D39B12A" w14:textId="77777777" w:rsidR="00BA1BF5" w:rsidRPr="00053E35" w:rsidRDefault="00BA1BF5" w:rsidP="00934209">
            <w:pPr>
              <w:jc w:val="center"/>
              <w:rPr>
                <w:rFonts w:cstheme="minorHAnsi"/>
                <w:b/>
                <w:bCs/>
                <w:color w:val="000000"/>
              </w:rPr>
            </w:pPr>
          </w:p>
        </w:tc>
        <w:tc>
          <w:tcPr>
            <w:tcW w:w="2748" w:type="dxa"/>
          </w:tcPr>
          <w:p w14:paraId="594E94A3"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36A91F23"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111C471A"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04E06B91"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308B5937"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6CEA6E04"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6A164A2A" w14:textId="77777777" w:rsidTr="00934209">
        <w:trPr>
          <w:trHeight w:val="720"/>
          <w:jc w:val="center"/>
        </w:trPr>
        <w:tc>
          <w:tcPr>
            <w:tcW w:w="7891" w:type="dxa"/>
            <w:gridSpan w:val="5"/>
          </w:tcPr>
          <w:p w14:paraId="1B4FA62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59A62EC3"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575CCDB3"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1E4C2438"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20BB956E" w14:textId="77777777" w:rsidTr="00934209">
        <w:trPr>
          <w:trHeight w:val="951"/>
          <w:jc w:val="center"/>
        </w:trPr>
        <w:tc>
          <w:tcPr>
            <w:tcW w:w="1129" w:type="dxa"/>
            <w:vMerge w:val="restart"/>
          </w:tcPr>
          <w:p w14:paraId="74281495"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40AA847A"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68A908F8"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37CA0B54"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5D216B4F"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661E8EB6"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3D55D43A"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7227555E" w14:textId="77777777" w:rsidTr="00934209">
        <w:trPr>
          <w:trHeight w:val="777"/>
          <w:jc w:val="center"/>
        </w:trPr>
        <w:tc>
          <w:tcPr>
            <w:tcW w:w="1129" w:type="dxa"/>
            <w:vMerge/>
          </w:tcPr>
          <w:p w14:paraId="57606710" w14:textId="77777777" w:rsidR="00BA1BF5" w:rsidRPr="00053E35" w:rsidRDefault="00BA1BF5" w:rsidP="00934209">
            <w:pPr>
              <w:jc w:val="center"/>
              <w:rPr>
                <w:rFonts w:cstheme="minorHAnsi"/>
                <w:b/>
                <w:bCs/>
                <w:color w:val="000000"/>
              </w:rPr>
            </w:pPr>
          </w:p>
        </w:tc>
        <w:tc>
          <w:tcPr>
            <w:tcW w:w="2748" w:type="dxa"/>
            <w:hideMark/>
          </w:tcPr>
          <w:p w14:paraId="285EC34E"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56774FCA"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3A3CEB06"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4E111B92"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015B9A71"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324091D5"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55809168" w14:textId="77777777" w:rsidTr="00934209">
        <w:trPr>
          <w:trHeight w:val="901"/>
          <w:jc w:val="center"/>
        </w:trPr>
        <w:tc>
          <w:tcPr>
            <w:tcW w:w="1129" w:type="dxa"/>
            <w:vMerge/>
          </w:tcPr>
          <w:p w14:paraId="6A02FD4E" w14:textId="77777777" w:rsidR="00BA1BF5" w:rsidRPr="00053E35" w:rsidRDefault="00BA1BF5" w:rsidP="00934209">
            <w:pPr>
              <w:jc w:val="center"/>
              <w:rPr>
                <w:rFonts w:cstheme="minorHAnsi"/>
                <w:b/>
                <w:bCs/>
                <w:color w:val="000000"/>
              </w:rPr>
            </w:pPr>
          </w:p>
        </w:tc>
        <w:tc>
          <w:tcPr>
            <w:tcW w:w="2748" w:type="dxa"/>
            <w:hideMark/>
          </w:tcPr>
          <w:p w14:paraId="0FBC8F34"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4FCE66A7"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3C44E750"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3A6ACF50"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2EA01571"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4E6360AC"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00057ABC" w14:textId="77777777" w:rsidTr="00934209">
        <w:trPr>
          <w:trHeight w:val="960"/>
          <w:jc w:val="center"/>
        </w:trPr>
        <w:tc>
          <w:tcPr>
            <w:tcW w:w="1129" w:type="dxa"/>
            <w:vMerge/>
          </w:tcPr>
          <w:p w14:paraId="40572457" w14:textId="77777777" w:rsidR="00BA1BF5" w:rsidRPr="00053E35" w:rsidRDefault="00BA1BF5" w:rsidP="00934209">
            <w:pPr>
              <w:jc w:val="center"/>
              <w:rPr>
                <w:rFonts w:cstheme="minorHAnsi"/>
                <w:b/>
                <w:bCs/>
                <w:color w:val="000000"/>
              </w:rPr>
            </w:pPr>
          </w:p>
        </w:tc>
        <w:tc>
          <w:tcPr>
            <w:tcW w:w="2748" w:type="dxa"/>
            <w:hideMark/>
          </w:tcPr>
          <w:p w14:paraId="6A19E41C"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7E510373"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04FE4798"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2A0D4C97"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5B400370"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41D0BD93"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3C9F4E6F" w14:textId="77777777" w:rsidTr="00934209">
        <w:trPr>
          <w:trHeight w:val="960"/>
          <w:jc w:val="center"/>
        </w:trPr>
        <w:tc>
          <w:tcPr>
            <w:tcW w:w="7891" w:type="dxa"/>
            <w:gridSpan w:val="5"/>
          </w:tcPr>
          <w:p w14:paraId="6D4238F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20903E31"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58AE92C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3C419FE1"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034E3A16" w14:textId="77777777" w:rsidTr="00934209">
        <w:trPr>
          <w:trHeight w:val="720"/>
          <w:jc w:val="center"/>
        </w:trPr>
        <w:tc>
          <w:tcPr>
            <w:tcW w:w="1129" w:type="dxa"/>
            <w:vMerge w:val="restart"/>
            <w:hideMark/>
          </w:tcPr>
          <w:p w14:paraId="4690CE0B"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3C3D4E0B"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16E7D1DE"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566AEB44"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5ED083B1"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0058FE0A"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711665D9"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3C0685E1" w14:textId="77777777" w:rsidTr="00934209">
        <w:trPr>
          <w:trHeight w:val="720"/>
          <w:jc w:val="center"/>
        </w:trPr>
        <w:tc>
          <w:tcPr>
            <w:tcW w:w="1129" w:type="dxa"/>
            <w:vMerge/>
            <w:hideMark/>
          </w:tcPr>
          <w:p w14:paraId="6B17106B" w14:textId="77777777" w:rsidR="00BA1BF5" w:rsidRPr="00053E35" w:rsidRDefault="00BA1BF5" w:rsidP="00934209">
            <w:pPr>
              <w:jc w:val="center"/>
              <w:rPr>
                <w:rFonts w:cstheme="minorHAnsi"/>
                <w:b/>
                <w:bCs/>
                <w:color w:val="000000"/>
              </w:rPr>
            </w:pPr>
          </w:p>
        </w:tc>
        <w:tc>
          <w:tcPr>
            <w:tcW w:w="2748" w:type="dxa"/>
            <w:hideMark/>
          </w:tcPr>
          <w:p w14:paraId="6EDDBC13"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4B8528B3"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4E774859"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511F58B2"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3A9A80C0"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544A28A8"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0AFCA0AF" w14:textId="77777777" w:rsidTr="00934209">
        <w:trPr>
          <w:trHeight w:val="720"/>
          <w:jc w:val="center"/>
        </w:trPr>
        <w:tc>
          <w:tcPr>
            <w:tcW w:w="7891" w:type="dxa"/>
            <w:gridSpan w:val="5"/>
          </w:tcPr>
          <w:p w14:paraId="614AE233"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10D4BA16"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4BF3A5A0"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5D25B77A"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156C041E" w14:textId="77777777" w:rsidTr="00934209">
        <w:trPr>
          <w:trHeight w:val="935"/>
          <w:jc w:val="center"/>
        </w:trPr>
        <w:tc>
          <w:tcPr>
            <w:tcW w:w="1129" w:type="dxa"/>
            <w:vMerge w:val="restart"/>
          </w:tcPr>
          <w:p w14:paraId="18AD197E"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43B7A7ED"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77B20EEE"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04F3A684"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1247D8B8"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6951B840"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7F164BEF"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6F0F8CC8" w14:textId="77777777" w:rsidTr="00934209">
        <w:trPr>
          <w:trHeight w:val="1118"/>
          <w:jc w:val="center"/>
        </w:trPr>
        <w:tc>
          <w:tcPr>
            <w:tcW w:w="1129" w:type="dxa"/>
            <w:vMerge/>
          </w:tcPr>
          <w:p w14:paraId="6BE6A2C6" w14:textId="77777777" w:rsidR="00BA1BF5" w:rsidRPr="00053E35" w:rsidRDefault="00BA1BF5" w:rsidP="00934209">
            <w:pPr>
              <w:jc w:val="center"/>
              <w:rPr>
                <w:rFonts w:cstheme="minorHAnsi"/>
                <w:b/>
                <w:bCs/>
                <w:color w:val="000000"/>
              </w:rPr>
            </w:pPr>
          </w:p>
        </w:tc>
        <w:tc>
          <w:tcPr>
            <w:tcW w:w="2748" w:type="dxa"/>
            <w:hideMark/>
          </w:tcPr>
          <w:p w14:paraId="09FF88C2"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2B2E33A6" w14:textId="77777777" w:rsidR="00BA1BF5" w:rsidRPr="00053E35" w:rsidRDefault="00BA1BF5" w:rsidP="00934209">
            <w:pPr>
              <w:jc w:val="center"/>
              <w:rPr>
                <w:rFonts w:cstheme="minorHAnsi"/>
                <w:color w:val="000000"/>
              </w:rPr>
            </w:pPr>
            <w:r w:rsidRPr="00053E35">
              <w:rPr>
                <w:rFonts w:cstheme="minorHAnsi"/>
                <w:color w:val="000000"/>
              </w:rPr>
              <w:t>R$ 9,66</w:t>
            </w:r>
          </w:p>
        </w:tc>
        <w:tc>
          <w:tcPr>
            <w:tcW w:w="1294" w:type="dxa"/>
            <w:hideMark/>
          </w:tcPr>
          <w:p w14:paraId="2680317C"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1EF73525"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0CBE90C8"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05C4EEF3"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12044C4C" w14:textId="77777777" w:rsidTr="00934209">
        <w:trPr>
          <w:trHeight w:val="1118"/>
          <w:jc w:val="center"/>
        </w:trPr>
        <w:tc>
          <w:tcPr>
            <w:tcW w:w="7891" w:type="dxa"/>
            <w:gridSpan w:val="5"/>
          </w:tcPr>
          <w:p w14:paraId="4298D0D0"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7B8F94A6"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4E46A36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06F6C2D8" w14:textId="77777777" w:rsidR="00BA1BF5" w:rsidRDefault="00BA1BF5" w:rsidP="00934209">
            <w:pPr>
              <w:jc w:val="center"/>
              <w:rPr>
                <w:rFonts w:cstheme="minorHAnsi"/>
                <w:b/>
                <w:bCs/>
                <w:color w:val="000000"/>
              </w:rPr>
            </w:pPr>
            <w:r w:rsidRPr="00053E35">
              <w:rPr>
                <w:rFonts w:cstheme="minorHAnsi"/>
                <w:b/>
                <w:bCs/>
                <w:color w:val="000000"/>
              </w:rPr>
              <w:t>R$ 39.042,50</w:t>
            </w:r>
          </w:p>
          <w:p w14:paraId="439D7C96" w14:textId="77777777" w:rsidR="00BA1BF5" w:rsidRDefault="00BA1BF5" w:rsidP="00934209">
            <w:pPr>
              <w:jc w:val="center"/>
              <w:rPr>
                <w:rFonts w:cstheme="minorHAnsi"/>
                <w:b/>
                <w:bCs/>
                <w:color w:val="000000"/>
              </w:rPr>
            </w:pPr>
          </w:p>
          <w:p w14:paraId="0BC14F1A" w14:textId="77777777" w:rsidR="00BA1BF5" w:rsidRPr="00053E35" w:rsidRDefault="00BA1BF5" w:rsidP="00934209">
            <w:pPr>
              <w:jc w:val="center"/>
              <w:rPr>
                <w:rFonts w:cstheme="minorHAnsi"/>
                <w:color w:val="000000"/>
              </w:rPr>
            </w:pPr>
          </w:p>
        </w:tc>
      </w:tr>
      <w:tr w:rsidR="00BA1BF5" w:rsidRPr="00053E35" w14:paraId="55AA20D6" w14:textId="77777777" w:rsidTr="00934209">
        <w:trPr>
          <w:trHeight w:val="720"/>
          <w:jc w:val="center"/>
        </w:trPr>
        <w:tc>
          <w:tcPr>
            <w:tcW w:w="1129" w:type="dxa"/>
            <w:vMerge w:val="restart"/>
            <w:hideMark/>
          </w:tcPr>
          <w:p w14:paraId="49EFCDC2"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0FB576A1"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3F94A839"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45067337"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237EDD06"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54F1F310"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1069C61"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01BECDCC" w14:textId="77777777" w:rsidTr="00934209">
        <w:trPr>
          <w:trHeight w:val="720"/>
          <w:jc w:val="center"/>
        </w:trPr>
        <w:tc>
          <w:tcPr>
            <w:tcW w:w="1129" w:type="dxa"/>
            <w:vMerge/>
            <w:hideMark/>
          </w:tcPr>
          <w:p w14:paraId="7ABA8549" w14:textId="77777777" w:rsidR="00BA1BF5" w:rsidRPr="00053E35" w:rsidRDefault="00BA1BF5" w:rsidP="00934209">
            <w:pPr>
              <w:jc w:val="center"/>
              <w:rPr>
                <w:rFonts w:cstheme="minorHAnsi"/>
                <w:b/>
                <w:bCs/>
                <w:color w:val="000000"/>
              </w:rPr>
            </w:pPr>
          </w:p>
        </w:tc>
        <w:tc>
          <w:tcPr>
            <w:tcW w:w="2748" w:type="dxa"/>
            <w:hideMark/>
          </w:tcPr>
          <w:p w14:paraId="60982FAA"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49696732"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BA8CC38"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5AF5F21"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3E14648"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4523B6F"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984755D" w14:textId="77777777" w:rsidTr="00934209">
        <w:trPr>
          <w:trHeight w:val="720"/>
          <w:jc w:val="center"/>
        </w:trPr>
        <w:tc>
          <w:tcPr>
            <w:tcW w:w="1129" w:type="dxa"/>
            <w:vMerge/>
            <w:hideMark/>
          </w:tcPr>
          <w:p w14:paraId="0FE9AEA1" w14:textId="77777777" w:rsidR="00BA1BF5" w:rsidRPr="00053E35" w:rsidRDefault="00BA1BF5" w:rsidP="00934209">
            <w:pPr>
              <w:jc w:val="center"/>
              <w:rPr>
                <w:rFonts w:cstheme="minorHAnsi"/>
                <w:b/>
                <w:bCs/>
                <w:color w:val="000000"/>
              </w:rPr>
            </w:pPr>
          </w:p>
        </w:tc>
        <w:tc>
          <w:tcPr>
            <w:tcW w:w="2748" w:type="dxa"/>
            <w:hideMark/>
          </w:tcPr>
          <w:p w14:paraId="12DD0DB7"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4563EAF0"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2538E1A4"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2350C00"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181A110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B0CEA47"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14C52F0" w14:textId="77777777" w:rsidTr="00934209">
        <w:trPr>
          <w:trHeight w:val="720"/>
          <w:jc w:val="center"/>
        </w:trPr>
        <w:tc>
          <w:tcPr>
            <w:tcW w:w="1129" w:type="dxa"/>
            <w:vMerge/>
            <w:hideMark/>
          </w:tcPr>
          <w:p w14:paraId="69976D3D" w14:textId="77777777" w:rsidR="00BA1BF5" w:rsidRPr="00053E35" w:rsidRDefault="00BA1BF5" w:rsidP="00934209">
            <w:pPr>
              <w:jc w:val="center"/>
              <w:rPr>
                <w:rFonts w:cstheme="minorHAnsi"/>
                <w:b/>
                <w:bCs/>
                <w:color w:val="000000"/>
              </w:rPr>
            </w:pPr>
          </w:p>
        </w:tc>
        <w:tc>
          <w:tcPr>
            <w:tcW w:w="2748" w:type="dxa"/>
            <w:hideMark/>
          </w:tcPr>
          <w:p w14:paraId="7146B21F"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402C3DDB"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7C4DD84A"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516F9800"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4127216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53A1BE1"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4DF9024C" w14:textId="77777777" w:rsidTr="00934209">
        <w:trPr>
          <w:trHeight w:val="720"/>
          <w:jc w:val="center"/>
        </w:trPr>
        <w:tc>
          <w:tcPr>
            <w:tcW w:w="1129" w:type="dxa"/>
            <w:vMerge/>
            <w:hideMark/>
          </w:tcPr>
          <w:p w14:paraId="1816B6FA" w14:textId="77777777" w:rsidR="00BA1BF5" w:rsidRPr="00053E35" w:rsidRDefault="00BA1BF5" w:rsidP="00934209">
            <w:pPr>
              <w:jc w:val="center"/>
              <w:rPr>
                <w:rFonts w:cstheme="minorHAnsi"/>
                <w:b/>
                <w:bCs/>
                <w:color w:val="000000"/>
              </w:rPr>
            </w:pPr>
          </w:p>
        </w:tc>
        <w:tc>
          <w:tcPr>
            <w:tcW w:w="2748" w:type="dxa"/>
            <w:hideMark/>
          </w:tcPr>
          <w:p w14:paraId="3A765CFA"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69D9B996"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0B1965E"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7E27D0D"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6E41A96"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57DCD58A"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4C5FD43A" w14:textId="77777777" w:rsidTr="00934209">
        <w:trPr>
          <w:trHeight w:val="720"/>
          <w:jc w:val="center"/>
        </w:trPr>
        <w:tc>
          <w:tcPr>
            <w:tcW w:w="1129" w:type="dxa"/>
            <w:vMerge/>
            <w:hideMark/>
          </w:tcPr>
          <w:p w14:paraId="64D9FE6A" w14:textId="77777777" w:rsidR="00BA1BF5" w:rsidRPr="00053E35" w:rsidRDefault="00BA1BF5" w:rsidP="00934209">
            <w:pPr>
              <w:jc w:val="center"/>
              <w:rPr>
                <w:rFonts w:cstheme="minorHAnsi"/>
                <w:b/>
                <w:bCs/>
                <w:color w:val="000000"/>
              </w:rPr>
            </w:pPr>
          </w:p>
        </w:tc>
        <w:tc>
          <w:tcPr>
            <w:tcW w:w="2748" w:type="dxa"/>
            <w:hideMark/>
          </w:tcPr>
          <w:p w14:paraId="1A021C6D"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5E0934FF"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22430BB5"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0124D5E8"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D2ECCC4"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77270D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2A63FF4B" w14:textId="77777777" w:rsidTr="00934209">
        <w:trPr>
          <w:trHeight w:val="720"/>
          <w:jc w:val="center"/>
        </w:trPr>
        <w:tc>
          <w:tcPr>
            <w:tcW w:w="7891" w:type="dxa"/>
            <w:gridSpan w:val="5"/>
          </w:tcPr>
          <w:p w14:paraId="135D930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07DE6B35"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7AC386CC"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3A17494E"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107CFA97" w14:textId="77777777" w:rsidTr="00934209">
        <w:trPr>
          <w:trHeight w:val="720"/>
          <w:jc w:val="center"/>
        </w:trPr>
        <w:tc>
          <w:tcPr>
            <w:tcW w:w="1129" w:type="dxa"/>
            <w:vMerge w:val="restart"/>
          </w:tcPr>
          <w:p w14:paraId="59459E6F"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5EDBFF62"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38E1447E"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350D7336"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009A57F"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6D1EF2E5"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7591B66"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166D3DFF" w14:textId="77777777" w:rsidTr="00934209">
        <w:trPr>
          <w:trHeight w:val="720"/>
          <w:jc w:val="center"/>
        </w:trPr>
        <w:tc>
          <w:tcPr>
            <w:tcW w:w="1129" w:type="dxa"/>
            <w:vMerge/>
          </w:tcPr>
          <w:p w14:paraId="25A620DD" w14:textId="77777777" w:rsidR="00BA1BF5" w:rsidRPr="00053E35" w:rsidRDefault="00BA1BF5" w:rsidP="00934209">
            <w:pPr>
              <w:jc w:val="center"/>
              <w:rPr>
                <w:rFonts w:cstheme="minorHAnsi"/>
                <w:color w:val="000000"/>
              </w:rPr>
            </w:pPr>
          </w:p>
        </w:tc>
        <w:tc>
          <w:tcPr>
            <w:tcW w:w="2748" w:type="dxa"/>
            <w:hideMark/>
          </w:tcPr>
          <w:p w14:paraId="714785FD"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5FEC3498"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03AA8476"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3FA86328"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39F0C987"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5700B45"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03AF1420" w14:textId="77777777" w:rsidTr="00934209">
        <w:trPr>
          <w:trHeight w:val="960"/>
          <w:jc w:val="center"/>
        </w:trPr>
        <w:tc>
          <w:tcPr>
            <w:tcW w:w="1129" w:type="dxa"/>
            <w:vMerge/>
          </w:tcPr>
          <w:p w14:paraId="77F010A3" w14:textId="77777777" w:rsidR="00BA1BF5" w:rsidRPr="00053E35" w:rsidRDefault="00BA1BF5" w:rsidP="00934209">
            <w:pPr>
              <w:jc w:val="center"/>
              <w:rPr>
                <w:rFonts w:cstheme="minorHAnsi"/>
                <w:color w:val="000000"/>
              </w:rPr>
            </w:pPr>
          </w:p>
        </w:tc>
        <w:tc>
          <w:tcPr>
            <w:tcW w:w="2748" w:type="dxa"/>
            <w:hideMark/>
          </w:tcPr>
          <w:p w14:paraId="4FBB3579"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5BFF5153"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6CDFCC58"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0AF3B16"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3D7AA338"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4D46839"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3F918949" w14:textId="77777777" w:rsidTr="00934209">
        <w:trPr>
          <w:trHeight w:val="732"/>
          <w:jc w:val="center"/>
        </w:trPr>
        <w:tc>
          <w:tcPr>
            <w:tcW w:w="1129" w:type="dxa"/>
            <w:vMerge/>
          </w:tcPr>
          <w:p w14:paraId="6EA3B2B0" w14:textId="77777777" w:rsidR="00BA1BF5" w:rsidRPr="00053E35" w:rsidRDefault="00BA1BF5" w:rsidP="00934209">
            <w:pPr>
              <w:jc w:val="center"/>
              <w:rPr>
                <w:rFonts w:cstheme="minorHAnsi"/>
                <w:color w:val="000000"/>
              </w:rPr>
            </w:pPr>
          </w:p>
        </w:tc>
        <w:tc>
          <w:tcPr>
            <w:tcW w:w="2748" w:type="dxa"/>
            <w:hideMark/>
          </w:tcPr>
          <w:p w14:paraId="190B0A71"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579C584E"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23F49E93"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7A743900"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57BBBFC4"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8B8AB54" w14:textId="77777777" w:rsidR="00BA1BF5" w:rsidRPr="00053E35" w:rsidRDefault="00BA1BF5" w:rsidP="00934209">
            <w:pPr>
              <w:jc w:val="center"/>
              <w:rPr>
                <w:rFonts w:cstheme="minorHAnsi"/>
                <w:color w:val="000000"/>
              </w:rPr>
            </w:pPr>
            <w:r>
              <w:rPr>
                <w:rFonts w:cstheme="minorHAnsi"/>
                <w:color w:val="000000"/>
              </w:rPr>
              <w:t>R$ 68.500,00</w:t>
            </w:r>
          </w:p>
        </w:tc>
      </w:tr>
      <w:tr w:rsidR="00BA1BF5" w:rsidRPr="00053E35" w14:paraId="3EE354D4" w14:textId="77777777" w:rsidTr="00934209">
        <w:trPr>
          <w:trHeight w:val="732"/>
          <w:jc w:val="center"/>
        </w:trPr>
        <w:tc>
          <w:tcPr>
            <w:tcW w:w="7891" w:type="dxa"/>
            <w:gridSpan w:val="5"/>
          </w:tcPr>
          <w:p w14:paraId="4D4C923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0D91C92F"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2CDFBFF4"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1ED3D01B"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4DEA7596" w14:textId="77777777" w:rsidTr="00934209">
        <w:trPr>
          <w:trHeight w:val="732"/>
          <w:jc w:val="center"/>
        </w:trPr>
        <w:tc>
          <w:tcPr>
            <w:tcW w:w="7891" w:type="dxa"/>
            <w:gridSpan w:val="5"/>
          </w:tcPr>
          <w:p w14:paraId="323A2B9F" w14:textId="77777777" w:rsidR="00BA1BF5" w:rsidRPr="00053E35" w:rsidRDefault="00BA1BF5" w:rsidP="00934209">
            <w:pPr>
              <w:jc w:val="center"/>
              <w:rPr>
                <w:rFonts w:cstheme="minorHAnsi"/>
                <w:b/>
                <w:bCs/>
                <w:color w:val="000000"/>
              </w:rPr>
            </w:pPr>
          </w:p>
          <w:p w14:paraId="7CA84E19"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5FC8FF07"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3CECA9C0"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5E390E67"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36ADD21C" w14:textId="77777777" w:rsidR="00BA1BF5" w:rsidRPr="00A329BB" w:rsidRDefault="00BA1BF5" w:rsidP="00BA1BF5">
      <w:pPr>
        <w:rPr>
          <w:sz w:val="20"/>
          <w:szCs w:val="20"/>
        </w:rPr>
      </w:pPr>
    </w:p>
    <w:p w14:paraId="4562551D" w14:textId="77777777" w:rsidR="00BA1BF5" w:rsidRDefault="00BA1BF5" w:rsidP="00BA1BF5">
      <w:pPr>
        <w:spacing w:line="360" w:lineRule="auto"/>
        <w:jc w:val="both"/>
        <w:rPr>
          <w:b/>
          <w:sz w:val="24"/>
          <w:szCs w:val="24"/>
        </w:rPr>
      </w:pPr>
      <w:r>
        <w:rPr>
          <w:b/>
          <w:sz w:val="24"/>
          <w:szCs w:val="24"/>
        </w:rPr>
        <w:t>C. Da distribuição com base no quantitativo anual para as unidades administrativas</w:t>
      </w:r>
    </w:p>
    <w:p w14:paraId="68680450" w14:textId="77777777" w:rsidR="00BA1BF5" w:rsidRPr="006F34B3" w:rsidRDefault="00BA1BF5" w:rsidP="00BA1BF5">
      <w:pPr>
        <w:spacing w:line="240" w:lineRule="auto"/>
      </w:pPr>
      <w:r w:rsidRPr="006F34B3">
        <w:rPr>
          <w:b/>
          <w:bCs/>
        </w:rPr>
        <w:t xml:space="preserve">CAC: </w:t>
      </w:r>
      <w:r w:rsidRPr="006F34B3">
        <w:t xml:space="preserve">R$ </w:t>
      </w:r>
      <w:r>
        <w:t>1</w:t>
      </w:r>
      <w:r w:rsidRPr="006F34B3">
        <w:t>7.626,54</w:t>
      </w:r>
    </w:p>
    <w:p w14:paraId="797A558A" w14:textId="77777777" w:rsidR="00BA1BF5" w:rsidRPr="006F34B3" w:rsidRDefault="00BA1BF5" w:rsidP="00BA1BF5">
      <w:pPr>
        <w:spacing w:line="240" w:lineRule="auto"/>
      </w:pPr>
      <w:r w:rsidRPr="006F34B3">
        <w:rPr>
          <w:b/>
          <w:bCs/>
        </w:rPr>
        <w:t xml:space="preserve">PROCON: </w:t>
      </w:r>
      <w:r w:rsidRPr="006F34B3">
        <w:t>R$ 3.849,78</w:t>
      </w:r>
    </w:p>
    <w:p w14:paraId="65307F39" w14:textId="77777777" w:rsidR="00BA1BF5" w:rsidRPr="006F34B3" w:rsidRDefault="00BA1BF5" w:rsidP="00BA1BF5">
      <w:pPr>
        <w:spacing w:line="240" w:lineRule="auto"/>
      </w:pPr>
      <w:r w:rsidRPr="006F34B3">
        <w:rPr>
          <w:b/>
          <w:bCs/>
        </w:rPr>
        <w:t xml:space="preserve">UAI: </w:t>
      </w:r>
      <w:r w:rsidRPr="006F34B3">
        <w:t xml:space="preserve">R$ </w:t>
      </w:r>
      <w:r>
        <w:t>42.067,07</w:t>
      </w:r>
    </w:p>
    <w:p w14:paraId="108DA3B9" w14:textId="77777777" w:rsidR="00BA1BF5" w:rsidRPr="004422BA" w:rsidRDefault="00BA1BF5" w:rsidP="00BA1BF5">
      <w:pPr>
        <w:spacing w:line="240" w:lineRule="auto"/>
        <w:jc w:val="both"/>
        <w:rPr>
          <w:b/>
          <w:bCs/>
        </w:rPr>
      </w:pPr>
      <w:r w:rsidRPr="006F34B3">
        <w:rPr>
          <w:b/>
          <w:bCs/>
        </w:rPr>
        <w:t xml:space="preserve">ADM: </w:t>
      </w:r>
      <w:r w:rsidRPr="006F34B3">
        <w:t xml:space="preserve">R$ </w:t>
      </w:r>
      <w:r>
        <w:t>7</w:t>
      </w:r>
      <w:r w:rsidRPr="006F34B3">
        <w:t>4.615,21</w:t>
      </w:r>
    </w:p>
    <w:p w14:paraId="24CEA6E8" w14:textId="77777777" w:rsidR="00BA1BF5" w:rsidRDefault="00BA1BF5" w:rsidP="00BA1BF5"/>
    <w:p w14:paraId="26E5DCB0" w14:textId="77777777" w:rsidR="00BA1BF5" w:rsidRPr="00790D33" w:rsidRDefault="00BA1BF5" w:rsidP="00BA1BF5">
      <w:pPr>
        <w:spacing w:line="360" w:lineRule="auto"/>
        <w:jc w:val="both"/>
        <w:rPr>
          <w:b/>
          <w:sz w:val="24"/>
          <w:szCs w:val="24"/>
        </w:rPr>
      </w:pPr>
      <w:r w:rsidRPr="00790D33">
        <w:rPr>
          <w:b/>
          <w:sz w:val="24"/>
          <w:szCs w:val="24"/>
        </w:rPr>
        <w:t>INTRODUÇÃO</w:t>
      </w:r>
    </w:p>
    <w:p w14:paraId="5B500D93" w14:textId="77777777" w:rsidR="00BA1BF5" w:rsidRPr="00790D33" w:rsidRDefault="00BA1BF5" w:rsidP="00BA1BF5">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9259EBD" w14:textId="77777777" w:rsidR="00BA1BF5" w:rsidRDefault="00BA1BF5" w:rsidP="00BA1BF5">
      <w:pPr>
        <w:spacing w:line="360" w:lineRule="auto"/>
        <w:jc w:val="both"/>
        <w:rPr>
          <w:sz w:val="24"/>
          <w:szCs w:val="24"/>
        </w:rPr>
      </w:pPr>
    </w:p>
    <w:p w14:paraId="23478670" w14:textId="77777777" w:rsidR="00BA1BF5" w:rsidRDefault="00BA1BF5" w:rsidP="00BA1BF5">
      <w:pPr>
        <w:spacing w:line="360" w:lineRule="auto"/>
        <w:jc w:val="both"/>
        <w:rPr>
          <w:b/>
          <w:sz w:val="24"/>
          <w:szCs w:val="24"/>
        </w:rPr>
      </w:pPr>
      <w:r>
        <w:rPr>
          <w:b/>
          <w:sz w:val="24"/>
          <w:szCs w:val="24"/>
        </w:rPr>
        <w:t>1.</w:t>
      </w:r>
      <w:r w:rsidRPr="00790D33">
        <w:rPr>
          <w:b/>
          <w:sz w:val="24"/>
          <w:szCs w:val="24"/>
        </w:rPr>
        <w:t xml:space="preserve"> DESCRIÇÃO DA NECESSIDADE</w:t>
      </w:r>
    </w:p>
    <w:p w14:paraId="09FD3EFF" w14:textId="77777777" w:rsidR="00BA1BF5" w:rsidRDefault="00BA1BF5" w:rsidP="00BA1BF5">
      <w:pPr>
        <w:spacing w:line="360" w:lineRule="auto"/>
        <w:jc w:val="both"/>
        <w:rPr>
          <w:b/>
          <w:sz w:val="24"/>
          <w:szCs w:val="24"/>
        </w:rPr>
      </w:pPr>
    </w:p>
    <w:p w14:paraId="53667AFA"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A presente contratação tem por finalidade o fornecimento contínuo e parcelado de gêneros alimentícios e bebidas não alcoólicas, destinados ao atendimento das demandas rotineiras da Administração Pública, notadamente no que se refere ao suporte às atividades institucionais, pedagógicas, administrativas e de recepção de servidores, colaboradores, visitantes e participantes de eventos oficiais.</w:t>
      </w:r>
    </w:p>
    <w:p w14:paraId="1D88A775"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lastRenderedPageBreak/>
        <w:t>O objeto contempla produtos de consumo imediato e regular, de natureza perecível ou de alta rotatividade, cuja presença é essencial para a manutenção das condições adequadas de trabalho, acolhimento e hospitalidade nos serviços prestados. A diversidade dos itens licitados — como achocolatado em pó, café, açúcar, adoçantes, chás, biscoitos, leites, refrigerantes e sucos — foi dimensionada a partir de levantamento prévio de consumo médio histórico e da projeção das necessidades para o exercício de 2026, garantindo equilíbrio entre estimativa de demanda e economicidade.</w:t>
      </w:r>
    </w:p>
    <w:p w14:paraId="1E8CF6CB"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A forma de fornecimento contínuo, mediante requisições e entregas parceladas, busca assegurar maior eficiência administrativa, evitando estoques excessivos, perdas por vencimento e garantindo abastecimento regular, compatível com a dinâmica das atividades públicas.</w:t>
      </w:r>
    </w:p>
    <w:p w14:paraId="20E48192"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O detalhamento técnico de cada item (quantidade, peso mínimo, tipo de embalagem, composição e especificações de qualidade) foi descrito com o devido rigor, de modo a assegurar padronização, neutralidade, ampla competitividade e o atendimento às finalidades da contratação.</w:t>
      </w:r>
    </w:p>
    <w:p w14:paraId="794B7DE0"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Trata-se de procedimento licitatório com participação exclusiva de Microempresas, Empresas de Pequeno Porte e Equiparadas, nos termos do tratamento favorecido previsto em lei, como medida de fomento à economia local e regional, incentivando a competitividade e a sustentabilidade socioeconômica.</w:t>
      </w:r>
    </w:p>
    <w:p w14:paraId="6028F149"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Dessa forma, a contratação se mostra necessária, adequada e vantajosa, garantindo regularidade no abastecimento, qualidade dos insumos, observância aos princípios da economicidade e eficiência, além do cumprimento da função social da contratação pública, conforme preceituado na Lei nº 14.133/2021.</w:t>
      </w:r>
    </w:p>
    <w:p w14:paraId="1DBD618D"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 xml:space="preserve">O interesse público nessa contratação reside na garantia de condições adequadas para o funcionamento contínuo da Administração Pública, assegurando a oferta de gêneros alimentícios e bebidas de consumo regular que dão suporte às atividades institucionais, pedagógicas, administrativas e de atendimento à comunidade. Trata-se de medida que promove não apenas o bem-estar de servidores, colaboradores e usuários dos serviços públicos, mas também a eficiência operacional, </w:t>
      </w:r>
      <w:r w:rsidRPr="008D5AC7">
        <w:rPr>
          <w:rFonts w:ascii="Arial" w:hAnsi="Arial" w:cs="Arial"/>
        </w:rPr>
        <w:lastRenderedPageBreak/>
        <w:t>a economicidade e a previsibilidade orçamentária, além de estimular a participação de micro e pequenas empresas, fortalecendo o desenvolvimento local e regional, em consonância com os princípios da Lei nº 14.133/2021.</w:t>
      </w:r>
    </w:p>
    <w:p w14:paraId="05542482" w14:textId="77777777" w:rsidR="00BA1BF5" w:rsidRPr="00D83A9F" w:rsidRDefault="00BA1BF5" w:rsidP="00BA1BF5">
      <w:pPr>
        <w:pStyle w:val="NormalWeb"/>
        <w:spacing w:before="0" w:beforeAutospacing="0" w:after="0" w:afterAutospacing="0" w:line="360" w:lineRule="auto"/>
        <w:ind w:firstLine="720"/>
        <w:jc w:val="both"/>
        <w:rPr>
          <w:rFonts w:ascii="Arial" w:hAnsi="Arial" w:cs="Arial"/>
        </w:rPr>
      </w:pPr>
    </w:p>
    <w:p w14:paraId="0809513E" w14:textId="77777777" w:rsidR="00BA1BF5" w:rsidRPr="00721F87" w:rsidRDefault="00BA1BF5">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687E6BF9" w14:textId="77777777" w:rsidR="00BA1BF5" w:rsidRPr="00721F87" w:rsidRDefault="00BA1BF5" w:rsidP="00BA1BF5">
      <w:pPr>
        <w:spacing w:line="240" w:lineRule="auto"/>
        <w:ind w:left="720"/>
        <w:jc w:val="both"/>
        <w:rPr>
          <w:rFonts w:eastAsia="Calibri"/>
          <w:b/>
          <w:bCs/>
          <w:sz w:val="24"/>
          <w:szCs w:val="24"/>
        </w:rPr>
      </w:pPr>
    </w:p>
    <w:p w14:paraId="55010EFD" w14:textId="77777777" w:rsidR="00BA1BF5" w:rsidRDefault="00BA1BF5" w:rsidP="00BA1BF5">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24A8F074" w14:textId="77777777" w:rsidR="00BA1BF5" w:rsidRDefault="00BA1BF5" w:rsidP="00BA1BF5">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001D653E" w14:textId="77777777" w:rsidR="00BA1BF5" w:rsidRPr="00254C5E" w:rsidRDefault="00BA1BF5" w:rsidP="00BA1BF5">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02C19980" w14:textId="77777777" w:rsidR="00BA1BF5" w:rsidRDefault="00BA1BF5" w:rsidP="00BA1BF5">
      <w:pPr>
        <w:jc w:val="both"/>
        <w:rPr>
          <w:sz w:val="24"/>
          <w:szCs w:val="24"/>
        </w:rPr>
      </w:pPr>
    </w:p>
    <w:p w14:paraId="582A69CA" w14:textId="77777777" w:rsidR="00BA1BF5" w:rsidRDefault="00BA1BF5" w:rsidP="00BA1BF5">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6E294BA0" w14:textId="77777777" w:rsidR="00BA1BF5" w:rsidRDefault="00BA1BF5" w:rsidP="00BA1BF5">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41473090" w14:textId="77777777" w:rsidR="00BA1BF5" w:rsidRDefault="00BA1BF5" w:rsidP="00BA1BF5">
      <w:pPr>
        <w:jc w:val="both"/>
        <w:rPr>
          <w:sz w:val="24"/>
          <w:szCs w:val="24"/>
        </w:rPr>
      </w:pPr>
    </w:p>
    <w:tbl>
      <w:tblPr>
        <w:tblStyle w:val="Tabelacomgrade"/>
        <w:tblW w:w="8384" w:type="dxa"/>
        <w:tblLook w:val="04A0" w:firstRow="1" w:lastRow="0" w:firstColumn="1" w:lastColumn="0" w:noHBand="0" w:noVBand="1"/>
      </w:tblPr>
      <w:tblGrid>
        <w:gridCol w:w="6542"/>
        <w:gridCol w:w="1842"/>
      </w:tblGrid>
      <w:tr w:rsidR="00BA1BF5" w:rsidRPr="001C2EBD" w14:paraId="4C43264C" w14:textId="77777777" w:rsidTr="00934209">
        <w:trPr>
          <w:trHeight w:val="744"/>
        </w:trPr>
        <w:tc>
          <w:tcPr>
            <w:tcW w:w="6542" w:type="dxa"/>
            <w:hideMark/>
          </w:tcPr>
          <w:p w14:paraId="631ECC77" w14:textId="77777777" w:rsidR="00BA1BF5" w:rsidRPr="001C2EBD" w:rsidRDefault="00BA1BF5" w:rsidP="00934209">
            <w:pPr>
              <w:jc w:val="center"/>
              <w:rPr>
                <w:rFonts w:ascii="Arial" w:hAnsi="Arial" w:cs="Arial"/>
                <w:b/>
                <w:bCs/>
                <w:color w:val="000000"/>
                <w:sz w:val="24"/>
                <w:szCs w:val="24"/>
              </w:rPr>
            </w:pPr>
            <w:r w:rsidRPr="001C2EBD">
              <w:rPr>
                <w:rFonts w:ascii="Arial" w:hAnsi="Arial" w:cs="Arial"/>
                <w:b/>
                <w:bCs/>
                <w:color w:val="000000"/>
              </w:rPr>
              <w:lastRenderedPageBreak/>
              <w:t>DESCRIÇÃO</w:t>
            </w:r>
          </w:p>
        </w:tc>
        <w:tc>
          <w:tcPr>
            <w:tcW w:w="1842" w:type="dxa"/>
          </w:tcPr>
          <w:p w14:paraId="2F96EE5D" w14:textId="77777777" w:rsidR="00BA1BF5" w:rsidRPr="001C2EBD" w:rsidRDefault="00BA1BF5" w:rsidP="00934209">
            <w:pPr>
              <w:jc w:val="center"/>
              <w:rPr>
                <w:rFonts w:ascii="Arial" w:hAnsi="Arial" w:cs="Arial"/>
                <w:b/>
                <w:bCs/>
                <w:color w:val="000000"/>
                <w:sz w:val="24"/>
                <w:szCs w:val="24"/>
              </w:rPr>
            </w:pPr>
            <w:r w:rsidRPr="001C2EBD">
              <w:rPr>
                <w:rFonts w:ascii="Arial" w:hAnsi="Arial" w:cs="Arial"/>
                <w:b/>
                <w:bCs/>
                <w:color w:val="000000"/>
              </w:rPr>
              <w:t>PAC</w:t>
            </w:r>
          </w:p>
        </w:tc>
      </w:tr>
      <w:tr w:rsidR="00BA1BF5" w:rsidRPr="001C2EBD" w14:paraId="73509530" w14:textId="77777777" w:rsidTr="00934209">
        <w:trPr>
          <w:trHeight w:val="931"/>
        </w:trPr>
        <w:tc>
          <w:tcPr>
            <w:tcW w:w="6542" w:type="dxa"/>
            <w:hideMark/>
          </w:tcPr>
          <w:p w14:paraId="47211A82"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Achocolatado em pó, com leite em pó desnatado, sem aroma sintético idêntico ao natural de baunilha, pote com peso líquido mínimo de 350g.</w:t>
            </w:r>
          </w:p>
        </w:tc>
        <w:tc>
          <w:tcPr>
            <w:tcW w:w="1842" w:type="dxa"/>
            <w:noWrap/>
          </w:tcPr>
          <w:p w14:paraId="5C02D274"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065</w:t>
            </w:r>
          </w:p>
        </w:tc>
      </w:tr>
      <w:tr w:rsidR="00BA1BF5" w:rsidRPr="001C2EBD" w14:paraId="4ED36A9C" w14:textId="77777777" w:rsidTr="00934209">
        <w:trPr>
          <w:trHeight w:val="845"/>
        </w:trPr>
        <w:tc>
          <w:tcPr>
            <w:tcW w:w="6542" w:type="dxa"/>
            <w:hideMark/>
          </w:tcPr>
          <w:p w14:paraId="75784599"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Açúcar refinado, super branco</w:t>
            </w:r>
          </w:p>
        </w:tc>
        <w:tc>
          <w:tcPr>
            <w:tcW w:w="1842" w:type="dxa"/>
            <w:noWrap/>
          </w:tcPr>
          <w:p w14:paraId="221305D4"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066</w:t>
            </w:r>
          </w:p>
        </w:tc>
      </w:tr>
      <w:tr w:rsidR="00BA1BF5" w:rsidRPr="001C2EBD" w14:paraId="1E5494B0" w14:textId="77777777" w:rsidTr="00934209">
        <w:trPr>
          <w:trHeight w:val="720"/>
        </w:trPr>
        <w:tc>
          <w:tcPr>
            <w:tcW w:w="6542" w:type="dxa"/>
            <w:hideMark/>
          </w:tcPr>
          <w:p w14:paraId="1FADBF49"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Adoçante liquido stevia. Frasco mínimo de 80ml</w:t>
            </w:r>
          </w:p>
        </w:tc>
        <w:tc>
          <w:tcPr>
            <w:tcW w:w="1842" w:type="dxa"/>
            <w:noWrap/>
          </w:tcPr>
          <w:p w14:paraId="67901A79"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067</w:t>
            </w:r>
          </w:p>
        </w:tc>
      </w:tr>
      <w:tr w:rsidR="00BA1BF5" w:rsidRPr="001C2EBD" w14:paraId="227559D3" w14:textId="77777777" w:rsidTr="00934209">
        <w:trPr>
          <w:trHeight w:val="951"/>
        </w:trPr>
        <w:tc>
          <w:tcPr>
            <w:tcW w:w="6542" w:type="dxa"/>
            <w:hideMark/>
          </w:tcPr>
          <w:p w14:paraId="2DD8D9AA"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de maisena, pacote com peso líquido mínimo de 150g.</w:t>
            </w:r>
          </w:p>
        </w:tc>
        <w:tc>
          <w:tcPr>
            <w:tcW w:w="1842" w:type="dxa"/>
            <w:noWrap/>
          </w:tcPr>
          <w:p w14:paraId="73230B4C"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068</w:t>
            </w:r>
          </w:p>
        </w:tc>
      </w:tr>
      <w:tr w:rsidR="00BA1BF5" w:rsidRPr="001C2EBD" w14:paraId="4B9B7B39" w14:textId="77777777" w:rsidTr="00934209">
        <w:trPr>
          <w:trHeight w:val="777"/>
        </w:trPr>
        <w:tc>
          <w:tcPr>
            <w:tcW w:w="6542" w:type="dxa"/>
            <w:hideMark/>
          </w:tcPr>
          <w:p w14:paraId="0B03A6D5"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tipo cream cracker, pacote com peso líquido mínimo de 150g.</w:t>
            </w:r>
          </w:p>
        </w:tc>
        <w:tc>
          <w:tcPr>
            <w:tcW w:w="1842" w:type="dxa"/>
            <w:noWrap/>
          </w:tcPr>
          <w:p w14:paraId="2623EF2E"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069</w:t>
            </w:r>
          </w:p>
        </w:tc>
      </w:tr>
      <w:tr w:rsidR="00BA1BF5" w:rsidRPr="001C2EBD" w14:paraId="164EDEEF" w14:textId="77777777" w:rsidTr="00934209">
        <w:trPr>
          <w:trHeight w:val="901"/>
        </w:trPr>
        <w:tc>
          <w:tcPr>
            <w:tcW w:w="6542" w:type="dxa"/>
            <w:hideMark/>
          </w:tcPr>
          <w:p w14:paraId="26D3066F"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chocolate, pacote com peso líquido mínimo de 140g.</w:t>
            </w:r>
          </w:p>
        </w:tc>
        <w:tc>
          <w:tcPr>
            <w:tcW w:w="1842" w:type="dxa"/>
            <w:noWrap/>
          </w:tcPr>
          <w:p w14:paraId="08AAAA2B"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070</w:t>
            </w:r>
          </w:p>
        </w:tc>
      </w:tr>
      <w:tr w:rsidR="00BA1BF5" w:rsidRPr="001C2EBD" w14:paraId="286020FD" w14:textId="77777777" w:rsidTr="00934209">
        <w:trPr>
          <w:trHeight w:val="960"/>
        </w:trPr>
        <w:tc>
          <w:tcPr>
            <w:tcW w:w="6542" w:type="dxa"/>
            <w:hideMark/>
          </w:tcPr>
          <w:p w14:paraId="6ACB29D9"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morango, pacote com peso líquido mínimo de 140g.</w:t>
            </w:r>
          </w:p>
        </w:tc>
        <w:tc>
          <w:tcPr>
            <w:tcW w:w="1842" w:type="dxa"/>
            <w:noWrap/>
          </w:tcPr>
          <w:p w14:paraId="0F115E6C"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071</w:t>
            </w:r>
          </w:p>
        </w:tc>
      </w:tr>
      <w:tr w:rsidR="00BA1BF5" w:rsidRPr="001C2EBD" w14:paraId="097318DB" w14:textId="77777777" w:rsidTr="00934209">
        <w:trPr>
          <w:trHeight w:val="1200"/>
        </w:trPr>
        <w:tc>
          <w:tcPr>
            <w:tcW w:w="6542" w:type="dxa"/>
            <w:hideMark/>
          </w:tcPr>
          <w:p w14:paraId="0ADE55E4"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Chá de folhas de Erva Mate tostado, acondicionado em embalagem com peso líquido mínimo de 250g.</w:t>
            </w:r>
          </w:p>
        </w:tc>
        <w:tc>
          <w:tcPr>
            <w:tcW w:w="1842" w:type="dxa"/>
            <w:noWrap/>
          </w:tcPr>
          <w:p w14:paraId="0E91C65A"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072</w:t>
            </w:r>
          </w:p>
        </w:tc>
      </w:tr>
      <w:tr w:rsidR="00BA1BF5" w:rsidRPr="001C2EBD" w14:paraId="7918F40F" w14:textId="77777777" w:rsidTr="00934209">
        <w:trPr>
          <w:trHeight w:val="720"/>
        </w:trPr>
        <w:tc>
          <w:tcPr>
            <w:tcW w:w="6542" w:type="dxa"/>
            <w:hideMark/>
          </w:tcPr>
          <w:p w14:paraId="1F8D38D7"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Leite desnatado, UHT</w:t>
            </w:r>
          </w:p>
        </w:tc>
        <w:tc>
          <w:tcPr>
            <w:tcW w:w="1842" w:type="dxa"/>
            <w:noWrap/>
          </w:tcPr>
          <w:p w14:paraId="07CA5B30"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073</w:t>
            </w:r>
          </w:p>
        </w:tc>
      </w:tr>
      <w:tr w:rsidR="00BA1BF5" w:rsidRPr="001C2EBD" w14:paraId="3AAF6F94" w14:textId="77777777" w:rsidTr="00934209">
        <w:trPr>
          <w:trHeight w:val="720"/>
        </w:trPr>
        <w:tc>
          <w:tcPr>
            <w:tcW w:w="6542" w:type="dxa"/>
            <w:hideMark/>
          </w:tcPr>
          <w:p w14:paraId="4D57E96C"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Leite integral, UHT</w:t>
            </w:r>
          </w:p>
        </w:tc>
        <w:tc>
          <w:tcPr>
            <w:tcW w:w="1842" w:type="dxa"/>
            <w:noWrap/>
          </w:tcPr>
          <w:p w14:paraId="40A2A562"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074</w:t>
            </w:r>
          </w:p>
        </w:tc>
      </w:tr>
      <w:tr w:rsidR="00BA1BF5" w:rsidRPr="001C2EBD" w14:paraId="6C2C7A67" w14:textId="77777777" w:rsidTr="00934209">
        <w:trPr>
          <w:trHeight w:val="935"/>
        </w:trPr>
        <w:tc>
          <w:tcPr>
            <w:tcW w:w="6542" w:type="dxa"/>
            <w:hideMark/>
          </w:tcPr>
          <w:p w14:paraId="77584579"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Refrigerante tipo “cola”, contendo água gaseificada, açúcar, extrato de noz de cola, cafeína, corante caramelo, acidulante INS 338, com mínimo de 2 litros.</w:t>
            </w:r>
          </w:p>
        </w:tc>
        <w:tc>
          <w:tcPr>
            <w:tcW w:w="1842" w:type="dxa"/>
            <w:noWrap/>
          </w:tcPr>
          <w:p w14:paraId="106E2274"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075</w:t>
            </w:r>
          </w:p>
        </w:tc>
      </w:tr>
      <w:tr w:rsidR="00BA1BF5" w:rsidRPr="001C2EBD" w14:paraId="6C6BB6A0" w14:textId="77777777" w:rsidTr="00934209">
        <w:trPr>
          <w:trHeight w:val="1118"/>
        </w:trPr>
        <w:tc>
          <w:tcPr>
            <w:tcW w:w="6542" w:type="dxa"/>
            <w:hideMark/>
          </w:tcPr>
          <w:p w14:paraId="0160BF74"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 xml:space="preserve">Refrigerante tipo “guaraná”, contendo água gaseificada, açúcar, extrato de guaraná, acidulante ácido cítrico, conservadores: </w:t>
            </w:r>
            <w:proofErr w:type="spellStart"/>
            <w:r w:rsidRPr="001C2EBD">
              <w:rPr>
                <w:rFonts w:ascii="Arial" w:hAnsi="Arial" w:cs="Arial"/>
                <w:color w:val="000000"/>
                <w:sz w:val="24"/>
                <w:szCs w:val="24"/>
              </w:rPr>
              <w:t>benzoato</w:t>
            </w:r>
            <w:proofErr w:type="spellEnd"/>
            <w:r w:rsidRPr="001C2EBD">
              <w:rPr>
                <w:rFonts w:ascii="Arial" w:hAnsi="Arial" w:cs="Arial"/>
                <w:color w:val="000000"/>
                <w:sz w:val="24"/>
                <w:szCs w:val="24"/>
              </w:rPr>
              <w:t xml:space="preserve"> de sódio e </w:t>
            </w:r>
            <w:proofErr w:type="spellStart"/>
            <w:r w:rsidRPr="001C2EBD">
              <w:rPr>
                <w:rFonts w:ascii="Arial" w:hAnsi="Arial" w:cs="Arial"/>
                <w:color w:val="000000"/>
                <w:sz w:val="24"/>
                <w:szCs w:val="24"/>
              </w:rPr>
              <w:t>sorbato</w:t>
            </w:r>
            <w:proofErr w:type="spellEnd"/>
            <w:r w:rsidRPr="001C2EBD">
              <w:rPr>
                <w:rFonts w:ascii="Arial" w:hAnsi="Arial" w:cs="Arial"/>
                <w:color w:val="000000"/>
                <w:sz w:val="24"/>
                <w:szCs w:val="24"/>
              </w:rPr>
              <w:t xml:space="preserve"> de potássio, aromatizante e corante caramelo IV, com mínimo de 2 litros.</w:t>
            </w:r>
          </w:p>
        </w:tc>
        <w:tc>
          <w:tcPr>
            <w:tcW w:w="1842" w:type="dxa"/>
            <w:noWrap/>
          </w:tcPr>
          <w:p w14:paraId="779D6655"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076</w:t>
            </w:r>
          </w:p>
        </w:tc>
      </w:tr>
      <w:tr w:rsidR="00BA1BF5" w:rsidRPr="001C2EBD" w14:paraId="5B3CA6C3" w14:textId="77777777" w:rsidTr="00934209">
        <w:trPr>
          <w:trHeight w:val="720"/>
        </w:trPr>
        <w:tc>
          <w:tcPr>
            <w:tcW w:w="6542" w:type="dxa"/>
            <w:hideMark/>
          </w:tcPr>
          <w:p w14:paraId="7B4A0524"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Café solúvel tradicional</w:t>
            </w:r>
          </w:p>
        </w:tc>
        <w:tc>
          <w:tcPr>
            <w:tcW w:w="1842" w:type="dxa"/>
            <w:noWrap/>
          </w:tcPr>
          <w:p w14:paraId="61B4415E"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078</w:t>
            </w:r>
          </w:p>
        </w:tc>
      </w:tr>
      <w:tr w:rsidR="00BA1BF5" w:rsidRPr="001C2EBD" w14:paraId="6B946A4A" w14:textId="77777777" w:rsidTr="00934209">
        <w:trPr>
          <w:trHeight w:val="720"/>
        </w:trPr>
        <w:tc>
          <w:tcPr>
            <w:tcW w:w="6542" w:type="dxa"/>
            <w:hideMark/>
          </w:tcPr>
          <w:p w14:paraId="40D66B18"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lastRenderedPageBreak/>
              <w:t>Suco com néctar de laranja</w:t>
            </w:r>
          </w:p>
        </w:tc>
        <w:tc>
          <w:tcPr>
            <w:tcW w:w="1842" w:type="dxa"/>
            <w:noWrap/>
          </w:tcPr>
          <w:p w14:paraId="7CD752E7"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079</w:t>
            </w:r>
          </w:p>
        </w:tc>
      </w:tr>
      <w:tr w:rsidR="00BA1BF5" w:rsidRPr="001C2EBD" w14:paraId="06A071F6" w14:textId="77777777" w:rsidTr="00934209">
        <w:trPr>
          <w:trHeight w:val="720"/>
        </w:trPr>
        <w:tc>
          <w:tcPr>
            <w:tcW w:w="6542" w:type="dxa"/>
            <w:hideMark/>
          </w:tcPr>
          <w:p w14:paraId="37BE9B2F"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Suco com néctar de uva</w:t>
            </w:r>
          </w:p>
        </w:tc>
        <w:tc>
          <w:tcPr>
            <w:tcW w:w="1842" w:type="dxa"/>
            <w:noWrap/>
          </w:tcPr>
          <w:p w14:paraId="26542F1F"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080</w:t>
            </w:r>
          </w:p>
        </w:tc>
      </w:tr>
      <w:tr w:rsidR="00BA1BF5" w:rsidRPr="001C2EBD" w14:paraId="05FFFF20" w14:textId="77777777" w:rsidTr="00934209">
        <w:trPr>
          <w:trHeight w:val="720"/>
        </w:trPr>
        <w:tc>
          <w:tcPr>
            <w:tcW w:w="6542" w:type="dxa"/>
            <w:hideMark/>
          </w:tcPr>
          <w:p w14:paraId="54409899"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Suco com néctar de pêssego</w:t>
            </w:r>
          </w:p>
        </w:tc>
        <w:tc>
          <w:tcPr>
            <w:tcW w:w="1842" w:type="dxa"/>
            <w:noWrap/>
          </w:tcPr>
          <w:p w14:paraId="4D2B0231"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081</w:t>
            </w:r>
          </w:p>
        </w:tc>
      </w:tr>
      <w:tr w:rsidR="00BA1BF5" w:rsidRPr="001C2EBD" w14:paraId="25F26A86" w14:textId="77777777" w:rsidTr="00934209">
        <w:trPr>
          <w:trHeight w:val="720"/>
        </w:trPr>
        <w:tc>
          <w:tcPr>
            <w:tcW w:w="6542" w:type="dxa"/>
            <w:hideMark/>
          </w:tcPr>
          <w:p w14:paraId="48EB22A0"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Suco com néctar de goiaba</w:t>
            </w:r>
          </w:p>
        </w:tc>
        <w:tc>
          <w:tcPr>
            <w:tcW w:w="1842" w:type="dxa"/>
            <w:noWrap/>
          </w:tcPr>
          <w:p w14:paraId="7F9C3035"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082</w:t>
            </w:r>
          </w:p>
        </w:tc>
      </w:tr>
      <w:tr w:rsidR="00BA1BF5" w:rsidRPr="001C2EBD" w14:paraId="4E8D736B" w14:textId="77777777" w:rsidTr="00934209">
        <w:trPr>
          <w:trHeight w:val="720"/>
        </w:trPr>
        <w:tc>
          <w:tcPr>
            <w:tcW w:w="6542" w:type="dxa"/>
            <w:hideMark/>
          </w:tcPr>
          <w:p w14:paraId="5FED6787"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Suco com néctar de abacaxi</w:t>
            </w:r>
          </w:p>
        </w:tc>
        <w:tc>
          <w:tcPr>
            <w:tcW w:w="1842" w:type="dxa"/>
            <w:noWrap/>
          </w:tcPr>
          <w:p w14:paraId="31A97F82"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083</w:t>
            </w:r>
          </w:p>
        </w:tc>
      </w:tr>
      <w:tr w:rsidR="00BA1BF5" w:rsidRPr="001C2EBD" w14:paraId="5A456F5C" w14:textId="77777777" w:rsidTr="00934209">
        <w:trPr>
          <w:trHeight w:val="720"/>
        </w:trPr>
        <w:tc>
          <w:tcPr>
            <w:tcW w:w="6542" w:type="dxa"/>
            <w:hideMark/>
          </w:tcPr>
          <w:p w14:paraId="2391BDDE"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Suco com néctar de manga</w:t>
            </w:r>
          </w:p>
        </w:tc>
        <w:tc>
          <w:tcPr>
            <w:tcW w:w="1842" w:type="dxa"/>
            <w:noWrap/>
          </w:tcPr>
          <w:p w14:paraId="292DBA01"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084</w:t>
            </w:r>
          </w:p>
        </w:tc>
      </w:tr>
      <w:tr w:rsidR="00BA1BF5" w:rsidRPr="001C2EBD" w14:paraId="67000854" w14:textId="77777777" w:rsidTr="00934209">
        <w:trPr>
          <w:trHeight w:val="720"/>
        </w:trPr>
        <w:tc>
          <w:tcPr>
            <w:tcW w:w="6542" w:type="dxa"/>
            <w:hideMark/>
          </w:tcPr>
          <w:p w14:paraId="34CE02B3"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em sachê, sabor cream cracker, com peso mínimo 9,5 gramas.</w:t>
            </w:r>
          </w:p>
        </w:tc>
        <w:tc>
          <w:tcPr>
            <w:tcW w:w="1842" w:type="dxa"/>
            <w:noWrap/>
          </w:tcPr>
          <w:p w14:paraId="5E4A648B"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085</w:t>
            </w:r>
          </w:p>
        </w:tc>
      </w:tr>
      <w:tr w:rsidR="00BA1BF5" w:rsidRPr="001C2EBD" w14:paraId="57BB8780" w14:textId="77777777" w:rsidTr="00934209">
        <w:trPr>
          <w:trHeight w:val="720"/>
        </w:trPr>
        <w:tc>
          <w:tcPr>
            <w:tcW w:w="6542" w:type="dxa"/>
            <w:hideMark/>
          </w:tcPr>
          <w:p w14:paraId="074C6492"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em sachê, sabor maisena, com peso mínimo 9 gramas.</w:t>
            </w:r>
          </w:p>
        </w:tc>
        <w:tc>
          <w:tcPr>
            <w:tcW w:w="1842" w:type="dxa"/>
            <w:noWrap/>
          </w:tcPr>
          <w:p w14:paraId="18BAF7A7"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086</w:t>
            </w:r>
          </w:p>
        </w:tc>
      </w:tr>
      <w:tr w:rsidR="00BA1BF5" w:rsidRPr="001C2EBD" w14:paraId="71E32EFF" w14:textId="77777777" w:rsidTr="00934209">
        <w:trPr>
          <w:trHeight w:val="960"/>
        </w:trPr>
        <w:tc>
          <w:tcPr>
            <w:tcW w:w="6542" w:type="dxa"/>
            <w:hideMark/>
          </w:tcPr>
          <w:p w14:paraId="504A1E6E"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em sachê, sabor amanteigado chocolate, com peso mínimo 11,8 gramas.</w:t>
            </w:r>
          </w:p>
        </w:tc>
        <w:tc>
          <w:tcPr>
            <w:tcW w:w="1842" w:type="dxa"/>
            <w:noWrap/>
          </w:tcPr>
          <w:p w14:paraId="467E2F23"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087</w:t>
            </w:r>
          </w:p>
        </w:tc>
      </w:tr>
      <w:tr w:rsidR="00BA1BF5" w:rsidRPr="001C2EBD" w14:paraId="2F646EB4" w14:textId="77777777" w:rsidTr="00934209">
        <w:trPr>
          <w:trHeight w:val="732"/>
        </w:trPr>
        <w:tc>
          <w:tcPr>
            <w:tcW w:w="6542" w:type="dxa"/>
            <w:hideMark/>
          </w:tcPr>
          <w:p w14:paraId="338EF24F" w14:textId="77777777" w:rsidR="00BA1BF5" w:rsidRPr="001C2EBD" w:rsidRDefault="00BA1BF5" w:rsidP="00934209">
            <w:pPr>
              <w:jc w:val="both"/>
              <w:rPr>
                <w:rFonts w:ascii="Arial" w:hAnsi="Arial" w:cs="Arial"/>
                <w:color w:val="000000"/>
                <w:sz w:val="24"/>
                <w:szCs w:val="24"/>
              </w:rPr>
            </w:pPr>
            <w:r w:rsidRPr="001C2EBD">
              <w:rPr>
                <w:rFonts w:ascii="Arial" w:hAnsi="Arial" w:cs="Arial"/>
                <w:color w:val="000000"/>
                <w:sz w:val="24"/>
                <w:szCs w:val="24"/>
              </w:rPr>
              <w:t>Biscoito em sachê, sabor amanteigado leite, com peso mínimo 11,8 gramas.</w:t>
            </w:r>
          </w:p>
        </w:tc>
        <w:tc>
          <w:tcPr>
            <w:tcW w:w="1842" w:type="dxa"/>
            <w:noWrap/>
          </w:tcPr>
          <w:p w14:paraId="0DF29C57" w14:textId="77777777" w:rsidR="00BA1BF5" w:rsidRPr="001C2EBD" w:rsidRDefault="00BA1BF5" w:rsidP="00934209">
            <w:pPr>
              <w:jc w:val="center"/>
              <w:rPr>
                <w:rFonts w:ascii="Arial" w:hAnsi="Arial" w:cs="Arial"/>
                <w:color w:val="000000"/>
                <w:sz w:val="24"/>
                <w:szCs w:val="24"/>
              </w:rPr>
            </w:pPr>
            <w:r w:rsidRPr="001C2EBD">
              <w:rPr>
                <w:rFonts w:ascii="Arial" w:hAnsi="Arial" w:cs="Arial"/>
                <w:color w:val="000000"/>
                <w:sz w:val="24"/>
                <w:szCs w:val="24"/>
              </w:rPr>
              <w:t>088</w:t>
            </w:r>
          </w:p>
        </w:tc>
      </w:tr>
    </w:tbl>
    <w:p w14:paraId="3AF7B29A" w14:textId="77777777" w:rsidR="00BA1BF5" w:rsidRPr="00790D33" w:rsidRDefault="00BA1BF5" w:rsidP="00BA1BF5">
      <w:pPr>
        <w:jc w:val="both"/>
        <w:rPr>
          <w:rFonts w:eastAsia="Times New Roman"/>
          <w:b/>
          <w:bCs/>
          <w:color w:val="000000"/>
          <w:sz w:val="24"/>
          <w:szCs w:val="24"/>
        </w:rPr>
      </w:pPr>
    </w:p>
    <w:p w14:paraId="4B8B9529" w14:textId="77777777" w:rsidR="00BA1BF5" w:rsidRDefault="00BA1BF5" w:rsidP="00BA1BF5">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44E63038" w14:textId="77777777" w:rsidR="00BA1BF5" w:rsidRPr="00155AC0" w:rsidRDefault="00BA1BF5" w:rsidP="00BA1BF5">
      <w:pPr>
        <w:spacing w:line="360" w:lineRule="auto"/>
        <w:jc w:val="both"/>
        <w:rPr>
          <w:rFonts w:eastAsia="Times New Roman"/>
          <w:b/>
          <w:bCs/>
          <w:color w:val="000000"/>
          <w:sz w:val="24"/>
          <w:szCs w:val="24"/>
        </w:rPr>
      </w:pPr>
    </w:p>
    <w:p w14:paraId="4DD4A484" w14:textId="77777777" w:rsidR="00BA1BF5" w:rsidRPr="00155AC0" w:rsidRDefault="00BA1BF5" w:rsidP="00BA1BF5">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1B8436D"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44FFA6E1"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1EB1F05D"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III – Todos os itens deverão ser entregues em embalagens originais, lacradas, invioláveis e devidamente rotuladas pelo fabricante, contendo, no mínimo, informações sobre marca, lote, data de fabricação e prazo de validade.</w:t>
      </w:r>
    </w:p>
    <w:p w14:paraId="2B5EE578"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72960395" w14:textId="77777777" w:rsidR="00BA1BF5" w:rsidRPr="008D5AC7" w:rsidRDefault="00BA1BF5" w:rsidP="00BA1BF5">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r>
      <w:r>
        <w:rPr>
          <w:rFonts w:ascii="Arial" w:hAnsi="Arial" w:cs="Arial"/>
        </w:rPr>
        <w:t>k</w:t>
      </w:r>
      <w:r w:rsidRPr="008D5AC7">
        <w:rPr>
          <w:rFonts w:ascii="Arial" w:hAnsi="Arial" w:cs="Arial"/>
        </w:rPr>
        <w:t>) Sucos néctar de laranja, uva, pêssego, goiaba, abacaxi e manga, em caixas de 1 litro.</w:t>
      </w:r>
      <w:r w:rsidRPr="008D5AC7">
        <w:rPr>
          <w:rFonts w:ascii="Arial" w:hAnsi="Arial" w:cs="Arial"/>
        </w:rPr>
        <w:br/>
      </w:r>
      <w:r>
        <w:rPr>
          <w:rFonts w:ascii="Arial" w:hAnsi="Arial" w:cs="Arial"/>
        </w:rPr>
        <w:t>l</w:t>
      </w:r>
      <w:r w:rsidRPr="008D5AC7">
        <w:rPr>
          <w:rFonts w:ascii="Arial" w:hAnsi="Arial" w:cs="Arial"/>
        </w:rPr>
        <w:t>) Biscoitos em sachê individuais, sabores cream cracker (mínimo 9,5g), maisena (mínimo 9g), amanteigado chocolate (mínimo 11,8g) e amanteigado leite (mínimo 11,8g).</w:t>
      </w:r>
    </w:p>
    <w:p w14:paraId="001466EA"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29BCD52F"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VII – A contratada deverá garantir substituição imediata de qualquer produto entregue em desacordo com as especificações, com prazo de validade vencido ou em más condições de conservação, sem custo adicional.</w:t>
      </w:r>
    </w:p>
    <w:p w14:paraId="4C4B2C10"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7AE64DEE"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7048A7C8" w14:textId="77777777" w:rsidR="00BA1BF5" w:rsidRPr="009E4267" w:rsidRDefault="00BA1BF5" w:rsidP="00BA1BF5">
      <w:pPr>
        <w:pStyle w:val="NormalWeb"/>
        <w:spacing w:before="0" w:beforeAutospacing="0" w:after="0" w:afterAutospacing="0" w:line="360" w:lineRule="auto"/>
        <w:jc w:val="both"/>
        <w:rPr>
          <w:rFonts w:ascii="Arial" w:hAnsi="Arial" w:cs="Arial"/>
        </w:rPr>
      </w:pPr>
    </w:p>
    <w:p w14:paraId="2E599B78" w14:textId="77777777" w:rsidR="00BA1BF5" w:rsidRPr="00790D33" w:rsidRDefault="00BA1BF5" w:rsidP="00BA1BF5">
      <w:pPr>
        <w:pStyle w:val="PargrafodaLista"/>
        <w:adjustRightInd w:val="0"/>
        <w:spacing w:line="360" w:lineRule="auto"/>
        <w:ind w:left="0"/>
        <w:jc w:val="both"/>
        <w:rPr>
          <w:rFonts w:ascii="Arial" w:hAnsi="Arial" w:cs="Arial"/>
          <w:b/>
          <w:bCs/>
          <w:sz w:val="24"/>
          <w:szCs w:val="24"/>
        </w:rPr>
      </w:pPr>
      <w:bookmarkStart w:id="15" w:name="_Hlk186385316"/>
      <w:r w:rsidRPr="00790D33">
        <w:rPr>
          <w:rFonts w:ascii="Arial" w:hAnsi="Arial" w:cs="Arial"/>
          <w:b/>
          <w:bCs/>
          <w:sz w:val="24"/>
          <w:szCs w:val="24"/>
        </w:rPr>
        <w:t>REQUISITOS DE HABILITAÇÃO JURÍDICA, FISCAL, SOCIAL E TRABALHISTA</w:t>
      </w:r>
    </w:p>
    <w:p w14:paraId="3EAE0F27" w14:textId="77777777" w:rsidR="00BA1BF5" w:rsidRPr="00D37DAC" w:rsidRDefault="00BA1BF5" w:rsidP="00BA1BF5">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36882CBA"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2128A214"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EDEB02F"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019C987"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854FA56"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F149B39"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74939559"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xml:space="preserve">, mediante a apresentação de certidão negativa de débitos trabalhistas, nos termos do </w:t>
      </w:r>
      <w:r w:rsidRPr="00D37DAC">
        <w:rPr>
          <w:rFonts w:eastAsia="Calibri"/>
          <w:sz w:val="24"/>
          <w:szCs w:val="24"/>
          <w:lang w:eastAsia="en-US"/>
        </w:rPr>
        <w:lastRenderedPageBreak/>
        <w:t>Título VII-A da Consolidação das Leis do Trabalho, aprovada pelo Decreto-Lei no 5.452, de 1o de maio de 1943;</w:t>
      </w:r>
    </w:p>
    <w:p w14:paraId="5CD567A6" w14:textId="77777777" w:rsidR="00BA1BF5" w:rsidRDefault="00BA1BF5" w:rsidP="00BA1BF5">
      <w:pPr>
        <w:spacing w:line="360" w:lineRule="auto"/>
        <w:jc w:val="both"/>
        <w:rPr>
          <w:rFonts w:eastAsia="Calibri"/>
          <w:sz w:val="24"/>
          <w:szCs w:val="24"/>
          <w:lang w:eastAsia="en-US"/>
        </w:rPr>
      </w:pPr>
    </w:p>
    <w:p w14:paraId="01F62FF0" w14:textId="77777777" w:rsidR="00BA1BF5" w:rsidRPr="003F7393" w:rsidRDefault="00BA1BF5" w:rsidP="00BA1BF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C99BB7D" w14:textId="77777777" w:rsidR="00BA1BF5" w:rsidRPr="003F7393" w:rsidRDefault="00BA1BF5" w:rsidP="00BA1BF5">
      <w:pPr>
        <w:spacing w:line="360" w:lineRule="auto"/>
        <w:jc w:val="both"/>
        <w:rPr>
          <w:rFonts w:eastAsia="Calibri"/>
          <w:b/>
          <w:bCs/>
          <w:sz w:val="24"/>
          <w:szCs w:val="24"/>
        </w:rPr>
      </w:pPr>
    </w:p>
    <w:p w14:paraId="10BA9830" w14:textId="77777777" w:rsidR="00BA1BF5" w:rsidRPr="003F7393" w:rsidRDefault="00BA1BF5" w:rsidP="00BA1BF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16D1186" w14:textId="77777777" w:rsidR="00BA1BF5" w:rsidRDefault="00BA1BF5" w:rsidP="00BA1BF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0462257" w14:textId="77777777" w:rsidR="00BA1BF5" w:rsidRDefault="00BA1BF5" w:rsidP="00BA1BF5">
      <w:pPr>
        <w:spacing w:line="360" w:lineRule="auto"/>
        <w:jc w:val="both"/>
        <w:rPr>
          <w:rFonts w:eastAsia="Calibri"/>
          <w:b/>
          <w:bCs/>
          <w:sz w:val="24"/>
          <w:szCs w:val="24"/>
        </w:rPr>
      </w:pPr>
    </w:p>
    <w:p w14:paraId="0DA02339" w14:textId="77777777" w:rsidR="00BA1BF5" w:rsidRDefault="00BA1BF5" w:rsidP="00BA1BF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5373FD59" w14:textId="77777777" w:rsidR="00BA1BF5" w:rsidRDefault="00BA1BF5" w:rsidP="00BA1BF5">
      <w:pPr>
        <w:spacing w:line="360" w:lineRule="auto"/>
        <w:jc w:val="both"/>
        <w:rPr>
          <w:rFonts w:eastAsia="Calibri"/>
          <w:sz w:val="24"/>
          <w:szCs w:val="24"/>
          <w:lang w:eastAsia="en-US"/>
        </w:rPr>
      </w:pPr>
    </w:p>
    <w:p w14:paraId="23CB2FA7" w14:textId="77777777" w:rsidR="00BA1BF5" w:rsidRDefault="00BA1BF5" w:rsidP="00BA1BF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5"/>
    <w:p w14:paraId="44EFD7DC" w14:textId="77777777" w:rsidR="00BA1BF5" w:rsidRDefault="00BA1BF5" w:rsidP="00BA1BF5">
      <w:pPr>
        <w:spacing w:line="360" w:lineRule="auto"/>
        <w:jc w:val="both"/>
        <w:rPr>
          <w:rFonts w:eastAsia="Times New Roman"/>
          <w:b/>
          <w:bCs/>
          <w:color w:val="000000"/>
          <w:sz w:val="24"/>
          <w:szCs w:val="24"/>
        </w:rPr>
      </w:pPr>
    </w:p>
    <w:p w14:paraId="469CFAAC" w14:textId="77777777" w:rsidR="00BA1BF5" w:rsidRPr="00790D33" w:rsidRDefault="00BA1BF5" w:rsidP="00BA1BF5">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1B3BE04F" w14:textId="77777777" w:rsidTr="00934209">
        <w:trPr>
          <w:trHeight w:val="744"/>
          <w:jc w:val="center"/>
        </w:trPr>
        <w:tc>
          <w:tcPr>
            <w:tcW w:w="1129" w:type="dxa"/>
            <w:hideMark/>
          </w:tcPr>
          <w:p w14:paraId="0F496BE2"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0EBC76F3"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6F2C0471"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06B35DCA"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2A21AFE1"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696505A1"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6395E8D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0912B43D"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2D992EC0"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68A34421"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5A7991A9"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04D5DAE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0CFB67E8" w14:textId="77777777" w:rsidTr="00934209">
        <w:trPr>
          <w:trHeight w:val="931"/>
          <w:jc w:val="center"/>
        </w:trPr>
        <w:tc>
          <w:tcPr>
            <w:tcW w:w="1129" w:type="dxa"/>
            <w:vMerge w:val="restart"/>
          </w:tcPr>
          <w:p w14:paraId="6318EAFF"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4DFC3099"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5EE13000"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7FFB68B5"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6AECD97E"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1B60ACCA"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66D17827"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10022918" w14:textId="77777777" w:rsidTr="00934209">
        <w:trPr>
          <w:trHeight w:val="931"/>
          <w:jc w:val="center"/>
        </w:trPr>
        <w:tc>
          <w:tcPr>
            <w:tcW w:w="1129" w:type="dxa"/>
            <w:vMerge/>
          </w:tcPr>
          <w:p w14:paraId="23CDECCD" w14:textId="77777777" w:rsidR="00BA1BF5" w:rsidRPr="00053E35" w:rsidRDefault="00BA1BF5" w:rsidP="00934209">
            <w:pPr>
              <w:jc w:val="center"/>
              <w:rPr>
                <w:rFonts w:cstheme="minorHAnsi"/>
                <w:b/>
                <w:bCs/>
                <w:color w:val="000000"/>
              </w:rPr>
            </w:pPr>
          </w:p>
        </w:tc>
        <w:tc>
          <w:tcPr>
            <w:tcW w:w="2748" w:type="dxa"/>
          </w:tcPr>
          <w:p w14:paraId="2E022CD2"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247E3E8C"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1A323490"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13173887"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7CE06011"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46D261E3"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394AEB48" w14:textId="77777777" w:rsidTr="00934209">
        <w:trPr>
          <w:trHeight w:val="845"/>
          <w:jc w:val="center"/>
        </w:trPr>
        <w:tc>
          <w:tcPr>
            <w:tcW w:w="1129" w:type="dxa"/>
            <w:vMerge/>
          </w:tcPr>
          <w:p w14:paraId="3DEF3936" w14:textId="77777777" w:rsidR="00BA1BF5" w:rsidRPr="00053E35" w:rsidRDefault="00BA1BF5" w:rsidP="00934209">
            <w:pPr>
              <w:jc w:val="center"/>
              <w:rPr>
                <w:rFonts w:cstheme="minorHAnsi"/>
                <w:b/>
                <w:bCs/>
                <w:color w:val="000000"/>
              </w:rPr>
            </w:pPr>
          </w:p>
        </w:tc>
        <w:tc>
          <w:tcPr>
            <w:tcW w:w="2748" w:type="dxa"/>
            <w:hideMark/>
          </w:tcPr>
          <w:p w14:paraId="1D72AF00"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53B0596F"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2F63C746"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21E09B01"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40A72F48"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68CDC6A7"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28DF068D" w14:textId="77777777" w:rsidTr="00934209">
        <w:trPr>
          <w:trHeight w:val="720"/>
          <w:jc w:val="center"/>
        </w:trPr>
        <w:tc>
          <w:tcPr>
            <w:tcW w:w="1129" w:type="dxa"/>
            <w:vMerge/>
          </w:tcPr>
          <w:p w14:paraId="0A30F13E" w14:textId="77777777" w:rsidR="00BA1BF5" w:rsidRPr="00053E35" w:rsidRDefault="00BA1BF5" w:rsidP="00934209">
            <w:pPr>
              <w:jc w:val="center"/>
              <w:rPr>
                <w:rFonts w:cstheme="minorHAnsi"/>
                <w:b/>
                <w:bCs/>
                <w:color w:val="000000"/>
              </w:rPr>
            </w:pPr>
          </w:p>
        </w:tc>
        <w:tc>
          <w:tcPr>
            <w:tcW w:w="2748" w:type="dxa"/>
            <w:hideMark/>
          </w:tcPr>
          <w:p w14:paraId="12A380F6"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25972201"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32004287"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4F04F76E"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0C950E42"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4D509E8B"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549FF3B5" w14:textId="77777777" w:rsidTr="00934209">
        <w:trPr>
          <w:trHeight w:val="720"/>
          <w:jc w:val="center"/>
        </w:trPr>
        <w:tc>
          <w:tcPr>
            <w:tcW w:w="1129" w:type="dxa"/>
            <w:vMerge/>
          </w:tcPr>
          <w:p w14:paraId="0F0B10B7" w14:textId="77777777" w:rsidR="00BA1BF5" w:rsidRPr="00053E35" w:rsidRDefault="00BA1BF5" w:rsidP="00934209">
            <w:pPr>
              <w:jc w:val="center"/>
              <w:rPr>
                <w:rFonts w:cstheme="minorHAnsi"/>
                <w:b/>
                <w:bCs/>
                <w:color w:val="000000"/>
              </w:rPr>
            </w:pPr>
          </w:p>
        </w:tc>
        <w:tc>
          <w:tcPr>
            <w:tcW w:w="2748" w:type="dxa"/>
          </w:tcPr>
          <w:p w14:paraId="368CE684"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56742BF8"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41C7B704"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25C4D9D7"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0BE5C83A"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093F189D"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49F5DAC9" w14:textId="77777777" w:rsidTr="00934209">
        <w:trPr>
          <w:trHeight w:val="720"/>
          <w:jc w:val="center"/>
        </w:trPr>
        <w:tc>
          <w:tcPr>
            <w:tcW w:w="7891" w:type="dxa"/>
            <w:gridSpan w:val="5"/>
          </w:tcPr>
          <w:p w14:paraId="17555B3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40984AFB"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2D81536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5569768D"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77B66CD5" w14:textId="77777777" w:rsidTr="00934209">
        <w:trPr>
          <w:trHeight w:val="951"/>
          <w:jc w:val="center"/>
        </w:trPr>
        <w:tc>
          <w:tcPr>
            <w:tcW w:w="1129" w:type="dxa"/>
            <w:vMerge w:val="restart"/>
          </w:tcPr>
          <w:p w14:paraId="77D72982"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14604DED"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4D9A2D93"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2ED34E40"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7B6DABA9"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395F7E5C"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1F7F74F4"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6DFADCB5" w14:textId="77777777" w:rsidTr="00934209">
        <w:trPr>
          <w:trHeight w:val="777"/>
          <w:jc w:val="center"/>
        </w:trPr>
        <w:tc>
          <w:tcPr>
            <w:tcW w:w="1129" w:type="dxa"/>
            <w:vMerge/>
          </w:tcPr>
          <w:p w14:paraId="2C7A306D" w14:textId="77777777" w:rsidR="00BA1BF5" w:rsidRPr="00053E35" w:rsidRDefault="00BA1BF5" w:rsidP="00934209">
            <w:pPr>
              <w:jc w:val="center"/>
              <w:rPr>
                <w:rFonts w:cstheme="minorHAnsi"/>
                <w:b/>
                <w:bCs/>
                <w:color w:val="000000"/>
              </w:rPr>
            </w:pPr>
          </w:p>
        </w:tc>
        <w:tc>
          <w:tcPr>
            <w:tcW w:w="2748" w:type="dxa"/>
            <w:hideMark/>
          </w:tcPr>
          <w:p w14:paraId="66A0819D"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369950D5"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32BECB54"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5C8B2816"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618DB446"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1449CAEF"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76A22D09" w14:textId="77777777" w:rsidTr="00934209">
        <w:trPr>
          <w:trHeight w:val="901"/>
          <w:jc w:val="center"/>
        </w:trPr>
        <w:tc>
          <w:tcPr>
            <w:tcW w:w="1129" w:type="dxa"/>
            <w:vMerge/>
          </w:tcPr>
          <w:p w14:paraId="4BF1FA33" w14:textId="77777777" w:rsidR="00BA1BF5" w:rsidRPr="00053E35" w:rsidRDefault="00BA1BF5" w:rsidP="00934209">
            <w:pPr>
              <w:jc w:val="center"/>
              <w:rPr>
                <w:rFonts w:cstheme="minorHAnsi"/>
                <w:b/>
                <w:bCs/>
                <w:color w:val="000000"/>
              </w:rPr>
            </w:pPr>
          </w:p>
        </w:tc>
        <w:tc>
          <w:tcPr>
            <w:tcW w:w="2748" w:type="dxa"/>
            <w:hideMark/>
          </w:tcPr>
          <w:p w14:paraId="1D18467A"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475488E4"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1114731D"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5890E2AB"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4954B0BB"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510CE461"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39164E44" w14:textId="77777777" w:rsidTr="00934209">
        <w:trPr>
          <w:trHeight w:val="960"/>
          <w:jc w:val="center"/>
        </w:trPr>
        <w:tc>
          <w:tcPr>
            <w:tcW w:w="1129" w:type="dxa"/>
            <w:vMerge/>
          </w:tcPr>
          <w:p w14:paraId="46A69D44" w14:textId="77777777" w:rsidR="00BA1BF5" w:rsidRPr="00053E35" w:rsidRDefault="00BA1BF5" w:rsidP="00934209">
            <w:pPr>
              <w:jc w:val="center"/>
              <w:rPr>
                <w:rFonts w:cstheme="minorHAnsi"/>
                <w:b/>
                <w:bCs/>
                <w:color w:val="000000"/>
              </w:rPr>
            </w:pPr>
          </w:p>
        </w:tc>
        <w:tc>
          <w:tcPr>
            <w:tcW w:w="2748" w:type="dxa"/>
            <w:hideMark/>
          </w:tcPr>
          <w:p w14:paraId="00EC223B"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7DE9F3D1"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133B9696"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700CA8AB"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30AFA075"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5CAB778D"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2E862C99" w14:textId="77777777" w:rsidTr="00934209">
        <w:trPr>
          <w:trHeight w:val="960"/>
          <w:jc w:val="center"/>
        </w:trPr>
        <w:tc>
          <w:tcPr>
            <w:tcW w:w="7891" w:type="dxa"/>
            <w:gridSpan w:val="5"/>
          </w:tcPr>
          <w:p w14:paraId="27C54BB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56F66A1F"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4651FB6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52269DF2"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5C2FACD4" w14:textId="77777777" w:rsidTr="00934209">
        <w:trPr>
          <w:trHeight w:val="720"/>
          <w:jc w:val="center"/>
        </w:trPr>
        <w:tc>
          <w:tcPr>
            <w:tcW w:w="1129" w:type="dxa"/>
            <w:vMerge w:val="restart"/>
            <w:hideMark/>
          </w:tcPr>
          <w:p w14:paraId="6C69C1B2"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3038BAE2"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0B663544"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6B1617EA"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49A05E46"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284D7D6C"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3FD1517B"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74B2DD26" w14:textId="77777777" w:rsidTr="00934209">
        <w:trPr>
          <w:trHeight w:val="720"/>
          <w:jc w:val="center"/>
        </w:trPr>
        <w:tc>
          <w:tcPr>
            <w:tcW w:w="1129" w:type="dxa"/>
            <w:vMerge/>
            <w:hideMark/>
          </w:tcPr>
          <w:p w14:paraId="2C06365B" w14:textId="77777777" w:rsidR="00BA1BF5" w:rsidRPr="00053E35" w:rsidRDefault="00BA1BF5" w:rsidP="00934209">
            <w:pPr>
              <w:jc w:val="center"/>
              <w:rPr>
                <w:rFonts w:cstheme="minorHAnsi"/>
                <w:b/>
                <w:bCs/>
                <w:color w:val="000000"/>
              </w:rPr>
            </w:pPr>
          </w:p>
        </w:tc>
        <w:tc>
          <w:tcPr>
            <w:tcW w:w="2748" w:type="dxa"/>
            <w:hideMark/>
          </w:tcPr>
          <w:p w14:paraId="056005C6"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4FCA1FB2"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182ED44C"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579318E9"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412F906A"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58C41051"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7921F587" w14:textId="77777777" w:rsidTr="00934209">
        <w:trPr>
          <w:trHeight w:val="720"/>
          <w:jc w:val="center"/>
        </w:trPr>
        <w:tc>
          <w:tcPr>
            <w:tcW w:w="7891" w:type="dxa"/>
            <w:gridSpan w:val="5"/>
          </w:tcPr>
          <w:p w14:paraId="0CDADFF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43CE9C3C"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684C88A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5B236D38"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21D8C75B" w14:textId="77777777" w:rsidTr="00934209">
        <w:trPr>
          <w:trHeight w:val="935"/>
          <w:jc w:val="center"/>
        </w:trPr>
        <w:tc>
          <w:tcPr>
            <w:tcW w:w="1129" w:type="dxa"/>
            <w:vMerge w:val="restart"/>
          </w:tcPr>
          <w:p w14:paraId="26D5235F"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59BAB992"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6B6DE982"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72A40766"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19BCD8E8"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7CD9F1B4"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501A73C9"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7505B16F" w14:textId="77777777" w:rsidTr="00934209">
        <w:trPr>
          <w:trHeight w:val="1118"/>
          <w:jc w:val="center"/>
        </w:trPr>
        <w:tc>
          <w:tcPr>
            <w:tcW w:w="1129" w:type="dxa"/>
            <w:vMerge/>
          </w:tcPr>
          <w:p w14:paraId="14649FAA" w14:textId="77777777" w:rsidR="00BA1BF5" w:rsidRPr="00053E35" w:rsidRDefault="00BA1BF5" w:rsidP="00934209">
            <w:pPr>
              <w:jc w:val="center"/>
              <w:rPr>
                <w:rFonts w:cstheme="minorHAnsi"/>
                <w:b/>
                <w:bCs/>
                <w:color w:val="000000"/>
              </w:rPr>
            </w:pPr>
          </w:p>
        </w:tc>
        <w:tc>
          <w:tcPr>
            <w:tcW w:w="2748" w:type="dxa"/>
            <w:hideMark/>
          </w:tcPr>
          <w:p w14:paraId="734DF9AC"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11702F2D" w14:textId="77777777" w:rsidR="00BA1BF5" w:rsidRPr="00053E35" w:rsidRDefault="00BA1BF5" w:rsidP="00934209">
            <w:pPr>
              <w:jc w:val="center"/>
              <w:rPr>
                <w:rFonts w:cstheme="minorHAnsi"/>
                <w:color w:val="000000"/>
              </w:rPr>
            </w:pPr>
            <w:r w:rsidRPr="00053E35">
              <w:rPr>
                <w:rFonts w:cstheme="minorHAnsi"/>
                <w:color w:val="000000"/>
              </w:rPr>
              <w:t>R$ 9,66</w:t>
            </w:r>
          </w:p>
        </w:tc>
        <w:tc>
          <w:tcPr>
            <w:tcW w:w="1294" w:type="dxa"/>
            <w:hideMark/>
          </w:tcPr>
          <w:p w14:paraId="17CE9636"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6B654651"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2747942D"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000C5AD8"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54C811C6" w14:textId="77777777" w:rsidTr="00934209">
        <w:trPr>
          <w:trHeight w:val="1118"/>
          <w:jc w:val="center"/>
        </w:trPr>
        <w:tc>
          <w:tcPr>
            <w:tcW w:w="7891" w:type="dxa"/>
            <w:gridSpan w:val="5"/>
          </w:tcPr>
          <w:p w14:paraId="7674EC8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7EA2F299"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4C41C5A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12486B11" w14:textId="77777777" w:rsidR="00BA1BF5" w:rsidRDefault="00BA1BF5" w:rsidP="00934209">
            <w:pPr>
              <w:jc w:val="center"/>
              <w:rPr>
                <w:rFonts w:cstheme="minorHAnsi"/>
                <w:b/>
                <w:bCs/>
                <w:color w:val="000000"/>
              </w:rPr>
            </w:pPr>
            <w:r w:rsidRPr="00053E35">
              <w:rPr>
                <w:rFonts w:cstheme="minorHAnsi"/>
                <w:b/>
                <w:bCs/>
                <w:color w:val="000000"/>
              </w:rPr>
              <w:t>R$ 39.042,50</w:t>
            </w:r>
          </w:p>
          <w:p w14:paraId="7F402504" w14:textId="77777777" w:rsidR="00BA1BF5" w:rsidRDefault="00BA1BF5" w:rsidP="00934209">
            <w:pPr>
              <w:jc w:val="center"/>
              <w:rPr>
                <w:rFonts w:cstheme="minorHAnsi"/>
                <w:b/>
                <w:bCs/>
                <w:color w:val="000000"/>
              </w:rPr>
            </w:pPr>
          </w:p>
          <w:p w14:paraId="5AD91359" w14:textId="77777777" w:rsidR="00BA1BF5" w:rsidRPr="00053E35" w:rsidRDefault="00BA1BF5" w:rsidP="00934209">
            <w:pPr>
              <w:jc w:val="center"/>
              <w:rPr>
                <w:rFonts w:cstheme="minorHAnsi"/>
                <w:color w:val="000000"/>
              </w:rPr>
            </w:pPr>
          </w:p>
        </w:tc>
      </w:tr>
      <w:tr w:rsidR="00BA1BF5" w:rsidRPr="00053E35" w14:paraId="1B99D5A8" w14:textId="77777777" w:rsidTr="00934209">
        <w:trPr>
          <w:trHeight w:val="720"/>
          <w:jc w:val="center"/>
        </w:trPr>
        <w:tc>
          <w:tcPr>
            <w:tcW w:w="1129" w:type="dxa"/>
            <w:vMerge w:val="restart"/>
            <w:hideMark/>
          </w:tcPr>
          <w:p w14:paraId="1A5ECDF8"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4210724B"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0BFD80DD"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17455B0E"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5AC2E779"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0237006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318058E"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21C0E014" w14:textId="77777777" w:rsidTr="00934209">
        <w:trPr>
          <w:trHeight w:val="720"/>
          <w:jc w:val="center"/>
        </w:trPr>
        <w:tc>
          <w:tcPr>
            <w:tcW w:w="1129" w:type="dxa"/>
            <w:vMerge/>
            <w:hideMark/>
          </w:tcPr>
          <w:p w14:paraId="77A659EE" w14:textId="77777777" w:rsidR="00BA1BF5" w:rsidRPr="00053E35" w:rsidRDefault="00BA1BF5" w:rsidP="00934209">
            <w:pPr>
              <w:jc w:val="center"/>
              <w:rPr>
                <w:rFonts w:cstheme="minorHAnsi"/>
                <w:b/>
                <w:bCs/>
                <w:color w:val="000000"/>
              </w:rPr>
            </w:pPr>
          </w:p>
        </w:tc>
        <w:tc>
          <w:tcPr>
            <w:tcW w:w="2748" w:type="dxa"/>
            <w:hideMark/>
          </w:tcPr>
          <w:p w14:paraId="43D4FFBD"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5D63CE4D"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58EE353D"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57D5A20"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4F745DA"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4D3FC04B"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40D59057" w14:textId="77777777" w:rsidTr="00934209">
        <w:trPr>
          <w:trHeight w:val="720"/>
          <w:jc w:val="center"/>
        </w:trPr>
        <w:tc>
          <w:tcPr>
            <w:tcW w:w="1129" w:type="dxa"/>
            <w:vMerge/>
            <w:hideMark/>
          </w:tcPr>
          <w:p w14:paraId="7F612924" w14:textId="77777777" w:rsidR="00BA1BF5" w:rsidRPr="00053E35" w:rsidRDefault="00BA1BF5" w:rsidP="00934209">
            <w:pPr>
              <w:jc w:val="center"/>
              <w:rPr>
                <w:rFonts w:cstheme="minorHAnsi"/>
                <w:b/>
                <w:bCs/>
                <w:color w:val="000000"/>
              </w:rPr>
            </w:pPr>
          </w:p>
        </w:tc>
        <w:tc>
          <w:tcPr>
            <w:tcW w:w="2748" w:type="dxa"/>
            <w:hideMark/>
          </w:tcPr>
          <w:p w14:paraId="4D744E07"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01E23771"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5E7595CF"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60010309"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21DE6323"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B8DFAA6"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241C7B31" w14:textId="77777777" w:rsidTr="00934209">
        <w:trPr>
          <w:trHeight w:val="720"/>
          <w:jc w:val="center"/>
        </w:trPr>
        <w:tc>
          <w:tcPr>
            <w:tcW w:w="1129" w:type="dxa"/>
            <w:vMerge/>
            <w:hideMark/>
          </w:tcPr>
          <w:p w14:paraId="5C0F31F2" w14:textId="77777777" w:rsidR="00BA1BF5" w:rsidRPr="00053E35" w:rsidRDefault="00BA1BF5" w:rsidP="00934209">
            <w:pPr>
              <w:jc w:val="center"/>
              <w:rPr>
                <w:rFonts w:cstheme="minorHAnsi"/>
                <w:b/>
                <w:bCs/>
                <w:color w:val="000000"/>
              </w:rPr>
            </w:pPr>
          </w:p>
        </w:tc>
        <w:tc>
          <w:tcPr>
            <w:tcW w:w="2748" w:type="dxa"/>
            <w:hideMark/>
          </w:tcPr>
          <w:p w14:paraId="4DFBF0AC"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554CD591"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7FAA08C5"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91F5964"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02B5137E"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7B98B2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00AAD7D1" w14:textId="77777777" w:rsidTr="00934209">
        <w:trPr>
          <w:trHeight w:val="720"/>
          <w:jc w:val="center"/>
        </w:trPr>
        <w:tc>
          <w:tcPr>
            <w:tcW w:w="1129" w:type="dxa"/>
            <w:vMerge/>
            <w:hideMark/>
          </w:tcPr>
          <w:p w14:paraId="73AEC25E" w14:textId="77777777" w:rsidR="00BA1BF5" w:rsidRPr="00053E35" w:rsidRDefault="00BA1BF5" w:rsidP="00934209">
            <w:pPr>
              <w:jc w:val="center"/>
              <w:rPr>
                <w:rFonts w:cstheme="minorHAnsi"/>
                <w:b/>
                <w:bCs/>
                <w:color w:val="000000"/>
              </w:rPr>
            </w:pPr>
          </w:p>
        </w:tc>
        <w:tc>
          <w:tcPr>
            <w:tcW w:w="2748" w:type="dxa"/>
            <w:hideMark/>
          </w:tcPr>
          <w:p w14:paraId="12637980"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0D38E5F7"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5ADAECA0"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BB4A34C"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BE96708"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4422A899"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CA22717" w14:textId="77777777" w:rsidTr="00934209">
        <w:trPr>
          <w:trHeight w:val="720"/>
          <w:jc w:val="center"/>
        </w:trPr>
        <w:tc>
          <w:tcPr>
            <w:tcW w:w="1129" w:type="dxa"/>
            <w:vMerge/>
            <w:hideMark/>
          </w:tcPr>
          <w:p w14:paraId="3526256C" w14:textId="77777777" w:rsidR="00BA1BF5" w:rsidRPr="00053E35" w:rsidRDefault="00BA1BF5" w:rsidP="00934209">
            <w:pPr>
              <w:jc w:val="center"/>
              <w:rPr>
                <w:rFonts w:cstheme="minorHAnsi"/>
                <w:b/>
                <w:bCs/>
                <w:color w:val="000000"/>
              </w:rPr>
            </w:pPr>
          </w:p>
        </w:tc>
        <w:tc>
          <w:tcPr>
            <w:tcW w:w="2748" w:type="dxa"/>
            <w:hideMark/>
          </w:tcPr>
          <w:p w14:paraId="1376786E"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42F6CAEC"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10D38F59"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F2F0FC4"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B7CA226"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76584BE"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3E581591" w14:textId="77777777" w:rsidTr="00934209">
        <w:trPr>
          <w:trHeight w:val="720"/>
          <w:jc w:val="center"/>
        </w:trPr>
        <w:tc>
          <w:tcPr>
            <w:tcW w:w="7891" w:type="dxa"/>
            <w:gridSpan w:val="5"/>
          </w:tcPr>
          <w:p w14:paraId="73C294CA"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0AD2F7E8"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5A7D2FC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0F9E1353"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02555A2A" w14:textId="77777777" w:rsidTr="00934209">
        <w:trPr>
          <w:trHeight w:val="720"/>
          <w:jc w:val="center"/>
        </w:trPr>
        <w:tc>
          <w:tcPr>
            <w:tcW w:w="1129" w:type="dxa"/>
            <w:vMerge w:val="restart"/>
          </w:tcPr>
          <w:p w14:paraId="54404147"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40152652"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066BF65A"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76D69702"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216C3066"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4E897885"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AE15A64"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007FC3E2" w14:textId="77777777" w:rsidTr="00934209">
        <w:trPr>
          <w:trHeight w:val="720"/>
          <w:jc w:val="center"/>
        </w:trPr>
        <w:tc>
          <w:tcPr>
            <w:tcW w:w="1129" w:type="dxa"/>
            <w:vMerge/>
          </w:tcPr>
          <w:p w14:paraId="1F70BAB4" w14:textId="77777777" w:rsidR="00BA1BF5" w:rsidRPr="00053E35" w:rsidRDefault="00BA1BF5" w:rsidP="00934209">
            <w:pPr>
              <w:jc w:val="center"/>
              <w:rPr>
                <w:rFonts w:cstheme="minorHAnsi"/>
                <w:color w:val="000000"/>
              </w:rPr>
            </w:pPr>
          </w:p>
        </w:tc>
        <w:tc>
          <w:tcPr>
            <w:tcW w:w="2748" w:type="dxa"/>
            <w:hideMark/>
          </w:tcPr>
          <w:p w14:paraId="42B73CC5"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0AA336F3"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327FB28A"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7F11CB1"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27E693DC"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3C3256E"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0D5FBDEC" w14:textId="77777777" w:rsidTr="00934209">
        <w:trPr>
          <w:trHeight w:val="960"/>
          <w:jc w:val="center"/>
        </w:trPr>
        <w:tc>
          <w:tcPr>
            <w:tcW w:w="1129" w:type="dxa"/>
            <w:vMerge/>
          </w:tcPr>
          <w:p w14:paraId="408A5D30" w14:textId="77777777" w:rsidR="00BA1BF5" w:rsidRPr="00053E35" w:rsidRDefault="00BA1BF5" w:rsidP="00934209">
            <w:pPr>
              <w:jc w:val="center"/>
              <w:rPr>
                <w:rFonts w:cstheme="minorHAnsi"/>
                <w:color w:val="000000"/>
              </w:rPr>
            </w:pPr>
          </w:p>
        </w:tc>
        <w:tc>
          <w:tcPr>
            <w:tcW w:w="2748" w:type="dxa"/>
            <w:hideMark/>
          </w:tcPr>
          <w:p w14:paraId="1725DB19"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2253192A"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68F913E2"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367CA4B6"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66C7AB43"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5021EAE"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4D91549D" w14:textId="77777777" w:rsidTr="00934209">
        <w:trPr>
          <w:trHeight w:val="732"/>
          <w:jc w:val="center"/>
        </w:trPr>
        <w:tc>
          <w:tcPr>
            <w:tcW w:w="1129" w:type="dxa"/>
            <w:vMerge/>
          </w:tcPr>
          <w:p w14:paraId="2D05CFDE" w14:textId="77777777" w:rsidR="00BA1BF5" w:rsidRPr="00053E35" w:rsidRDefault="00BA1BF5" w:rsidP="00934209">
            <w:pPr>
              <w:jc w:val="center"/>
              <w:rPr>
                <w:rFonts w:cstheme="minorHAnsi"/>
                <w:color w:val="000000"/>
              </w:rPr>
            </w:pPr>
          </w:p>
        </w:tc>
        <w:tc>
          <w:tcPr>
            <w:tcW w:w="2748" w:type="dxa"/>
            <w:hideMark/>
          </w:tcPr>
          <w:p w14:paraId="530435EA"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639529AC"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6C6C9940"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1D40306D"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428E88F5"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1290428" w14:textId="77777777" w:rsidR="00BA1BF5" w:rsidRPr="00053E35" w:rsidRDefault="00BA1BF5" w:rsidP="00934209">
            <w:pPr>
              <w:jc w:val="center"/>
              <w:rPr>
                <w:rFonts w:cstheme="minorHAnsi"/>
                <w:color w:val="000000"/>
              </w:rPr>
            </w:pPr>
            <w:r>
              <w:rPr>
                <w:rFonts w:cstheme="minorHAnsi"/>
                <w:color w:val="000000"/>
              </w:rPr>
              <w:t>R$ 68.500,00</w:t>
            </w:r>
          </w:p>
        </w:tc>
      </w:tr>
      <w:tr w:rsidR="00BA1BF5" w:rsidRPr="00053E35" w14:paraId="0B190409" w14:textId="77777777" w:rsidTr="00934209">
        <w:trPr>
          <w:trHeight w:val="732"/>
          <w:jc w:val="center"/>
        </w:trPr>
        <w:tc>
          <w:tcPr>
            <w:tcW w:w="7891" w:type="dxa"/>
            <w:gridSpan w:val="5"/>
          </w:tcPr>
          <w:p w14:paraId="5B67DC0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3A71064F"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1D0BD1A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6976BC0C"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6BD5C3FC" w14:textId="77777777" w:rsidTr="00934209">
        <w:trPr>
          <w:trHeight w:val="732"/>
          <w:jc w:val="center"/>
        </w:trPr>
        <w:tc>
          <w:tcPr>
            <w:tcW w:w="7891" w:type="dxa"/>
            <w:gridSpan w:val="5"/>
          </w:tcPr>
          <w:p w14:paraId="59BC816B" w14:textId="77777777" w:rsidR="00BA1BF5" w:rsidRPr="00053E35" w:rsidRDefault="00BA1BF5" w:rsidP="00934209">
            <w:pPr>
              <w:jc w:val="center"/>
              <w:rPr>
                <w:rFonts w:cstheme="minorHAnsi"/>
                <w:b/>
                <w:bCs/>
                <w:color w:val="000000"/>
              </w:rPr>
            </w:pPr>
          </w:p>
          <w:p w14:paraId="2FBDCFE5"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1FDD5EDB"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0A8CC929"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560DD5F4"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02CC8C4B" w14:textId="77777777" w:rsidR="00BA1BF5" w:rsidRPr="00A329BB" w:rsidRDefault="00BA1BF5" w:rsidP="00BA1BF5">
      <w:pPr>
        <w:rPr>
          <w:sz w:val="20"/>
          <w:szCs w:val="20"/>
        </w:rPr>
      </w:pPr>
    </w:p>
    <w:p w14:paraId="7C2EC287" w14:textId="77777777" w:rsidR="00BA1BF5" w:rsidRDefault="00BA1BF5" w:rsidP="00BA1BF5">
      <w:pPr>
        <w:spacing w:line="360" w:lineRule="auto"/>
        <w:jc w:val="both"/>
        <w:rPr>
          <w:rFonts w:eastAsia="Times New Roman"/>
          <w:color w:val="000000"/>
          <w:sz w:val="24"/>
          <w:szCs w:val="24"/>
        </w:rPr>
      </w:pPr>
    </w:p>
    <w:p w14:paraId="28E9B879" w14:textId="77777777" w:rsidR="00BA1BF5" w:rsidRDefault="00BA1BF5" w:rsidP="00BA1BF5">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2956B514" w14:textId="77777777" w:rsidR="00BA1BF5" w:rsidRDefault="00BA1BF5" w:rsidP="00BA1BF5">
      <w:pPr>
        <w:spacing w:line="240" w:lineRule="auto"/>
        <w:jc w:val="both"/>
        <w:rPr>
          <w:b/>
          <w:bCs/>
        </w:rPr>
      </w:pPr>
    </w:p>
    <w:p w14:paraId="7E6D7FCD" w14:textId="77777777" w:rsidR="00BA1BF5" w:rsidRPr="006F34B3" w:rsidRDefault="00BA1BF5" w:rsidP="00BA1BF5">
      <w:pPr>
        <w:spacing w:line="240" w:lineRule="auto"/>
      </w:pPr>
      <w:r w:rsidRPr="006F34B3">
        <w:rPr>
          <w:b/>
          <w:bCs/>
        </w:rPr>
        <w:t xml:space="preserve">CAC: </w:t>
      </w:r>
      <w:r w:rsidRPr="006F34B3">
        <w:t xml:space="preserve">R$ </w:t>
      </w:r>
      <w:r>
        <w:t>1</w:t>
      </w:r>
      <w:r w:rsidRPr="006F34B3">
        <w:t>7.626,54</w:t>
      </w:r>
    </w:p>
    <w:p w14:paraId="49CCDCE0" w14:textId="77777777" w:rsidR="00BA1BF5" w:rsidRPr="006F34B3" w:rsidRDefault="00BA1BF5" w:rsidP="00BA1BF5">
      <w:pPr>
        <w:spacing w:line="240" w:lineRule="auto"/>
      </w:pPr>
      <w:r w:rsidRPr="006F34B3">
        <w:rPr>
          <w:b/>
          <w:bCs/>
        </w:rPr>
        <w:t xml:space="preserve">PROCON: </w:t>
      </w:r>
      <w:r w:rsidRPr="006F34B3">
        <w:t>R$ 3.849,78</w:t>
      </w:r>
    </w:p>
    <w:p w14:paraId="53424B86" w14:textId="77777777" w:rsidR="00BA1BF5" w:rsidRPr="006F34B3" w:rsidRDefault="00BA1BF5" w:rsidP="00BA1BF5">
      <w:pPr>
        <w:spacing w:line="240" w:lineRule="auto"/>
      </w:pPr>
      <w:r w:rsidRPr="006F34B3">
        <w:rPr>
          <w:b/>
          <w:bCs/>
        </w:rPr>
        <w:t xml:space="preserve">UAI: </w:t>
      </w:r>
      <w:r w:rsidRPr="006F34B3">
        <w:t xml:space="preserve">R$ </w:t>
      </w:r>
      <w:r>
        <w:t>42.067,07</w:t>
      </w:r>
    </w:p>
    <w:p w14:paraId="31583ED4" w14:textId="77777777" w:rsidR="00BA1BF5" w:rsidRPr="004422BA" w:rsidRDefault="00BA1BF5" w:rsidP="00BA1BF5">
      <w:pPr>
        <w:spacing w:line="240" w:lineRule="auto"/>
        <w:jc w:val="both"/>
        <w:rPr>
          <w:b/>
          <w:bCs/>
        </w:rPr>
      </w:pPr>
      <w:r w:rsidRPr="006F34B3">
        <w:rPr>
          <w:b/>
          <w:bCs/>
        </w:rPr>
        <w:t xml:space="preserve">ADM: </w:t>
      </w:r>
      <w:r w:rsidRPr="006F34B3">
        <w:t xml:space="preserve">R$ </w:t>
      </w:r>
      <w:r>
        <w:t>7</w:t>
      </w:r>
      <w:r w:rsidRPr="006F34B3">
        <w:t>4.615,21</w:t>
      </w:r>
    </w:p>
    <w:p w14:paraId="216F1B1E" w14:textId="77777777" w:rsidR="00BA1BF5" w:rsidRPr="00CC1BE5" w:rsidRDefault="00BA1BF5" w:rsidP="00BA1BF5"/>
    <w:p w14:paraId="3E70080B" w14:textId="77777777" w:rsidR="00BA1BF5" w:rsidRPr="002577B1" w:rsidRDefault="00BA1BF5">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6AF16609" w14:textId="77777777" w:rsidR="00BA1BF5" w:rsidRPr="002577B1" w:rsidRDefault="00BA1BF5" w:rsidP="00BA1BF5">
      <w:pPr>
        <w:ind w:left="-993" w:right="-425"/>
        <w:jc w:val="both"/>
        <w:rPr>
          <w:rFonts w:ascii="Times New Roman" w:hAnsi="Times New Roman"/>
        </w:rPr>
      </w:pPr>
    </w:p>
    <w:p w14:paraId="49E45185" w14:textId="77777777" w:rsidR="00BA1BF5" w:rsidRPr="00790D33" w:rsidRDefault="00BA1BF5" w:rsidP="00BA1BF5">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571824AC" w14:textId="77777777" w:rsidR="00BA1BF5" w:rsidRPr="00790D33" w:rsidRDefault="00BA1BF5" w:rsidP="00BA1BF5">
      <w:pPr>
        <w:spacing w:line="360" w:lineRule="auto"/>
        <w:jc w:val="both"/>
        <w:rPr>
          <w:sz w:val="24"/>
          <w:szCs w:val="24"/>
        </w:rPr>
      </w:pPr>
    </w:p>
    <w:p w14:paraId="5443ADA7" w14:textId="77777777" w:rsidR="00BA1BF5" w:rsidRDefault="00BA1BF5" w:rsidP="00BA1BF5">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4369D156" w14:textId="77777777" w:rsidR="00BA1BF5" w:rsidRDefault="00BA1BF5" w:rsidP="00BA1BF5">
      <w:pPr>
        <w:spacing w:line="360" w:lineRule="auto"/>
        <w:ind w:firstLine="708"/>
        <w:jc w:val="both"/>
        <w:rPr>
          <w:sz w:val="24"/>
          <w:szCs w:val="24"/>
        </w:rPr>
      </w:pPr>
    </w:p>
    <w:p w14:paraId="4D9098C6" w14:textId="77777777" w:rsidR="00BA1BF5" w:rsidRPr="00790D33" w:rsidRDefault="00BA1BF5" w:rsidP="00BA1BF5">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3F41B72D" w14:textId="77777777" w:rsidR="00BA1BF5" w:rsidRPr="00790D33" w:rsidRDefault="00BA1BF5" w:rsidP="00BA1BF5">
      <w:pPr>
        <w:spacing w:line="360" w:lineRule="auto"/>
        <w:ind w:firstLine="708"/>
        <w:jc w:val="both"/>
        <w:rPr>
          <w:rFonts w:eastAsia="Times New Roman"/>
          <w:color w:val="000000"/>
          <w:sz w:val="24"/>
          <w:szCs w:val="24"/>
        </w:rPr>
      </w:pPr>
    </w:p>
    <w:p w14:paraId="571D0B9E" w14:textId="77777777" w:rsidR="00BA1BF5" w:rsidRPr="00790D33" w:rsidRDefault="00BA1BF5" w:rsidP="00BA1BF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1053972D" w14:textId="77777777" w:rsidR="00BA1BF5" w:rsidRDefault="00BA1BF5" w:rsidP="00BA1BF5">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71DB469A"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presente contratação tem como objetivo o fornecimento contínuo e parcelado de gêneros alimentícios e bebidas não alcoólicas, destinados ao atendimento das demandas institucionais da Administração Pública. O consumo desses produtos é indispensável para a manutenção de atividades pedagógicas, administrativas, de acolhimento e de recepção, contribuindo para a adequada execução das funções públicas.</w:t>
      </w:r>
    </w:p>
    <w:p w14:paraId="04307710"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O levantamento de consumo médio histórico, aliado à projeção de demandas 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p>
    <w:p w14:paraId="525450B1"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p>
    <w:p w14:paraId="07A872C4"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restrita a Microempresas, Empresas 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p>
    <w:p w14:paraId="64478239"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O 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p>
    <w:p w14:paraId="265BA751"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252E8367" w14:textId="77777777" w:rsidR="00BA1BF5" w:rsidRDefault="00BA1BF5" w:rsidP="00BA1BF5">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0473CA02"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p>
    <w:p w14:paraId="69195C0E"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opção pelo fornecimento 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p>
    <w:p w14:paraId="0CED812C"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p>
    <w:p w14:paraId="0E8120AC" w14:textId="77777777" w:rsidR="00BA1BF5" w:rsidRPr="001769B8" w:rsidRDefault="00BA1BF5" w:rsidP="00BA1BF5">
      <w:pPr>
        <w:pStyle w:val="NormalWeb"/>
        <w:spacing w:before="0" w:beforeAutospacing="0" w:after="0" w:afterAutospacing="0" w:line="360" w:lineRule="auto"/>
        <w:jc w:val="both"/>
        <w:rPr>
          <w:rFonts w:ascii="Arial" w:hAnsi="Arial" w:cs="Arial"/>
        </w:rPr>
      </w:pPr>
      <w:r w:rsidRPr="001769B8">
        <w:rPr>
          <w:rFonts w:ascii="Arial" w:hAnsi="Arial" w:cs="Arial"/>
        </w:rPr>
        <w:t>Adicionalmente, a restrição da disputa a Microempresas, Empresas de Pequeno Porte 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p>
    <w:p w14:paraId="0ACF15FE"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Dessa forma, a contratação 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p>
    <w:p w14:paraId="458B6AE5" w14:textId="77777777" w:rsidR="00BA1BF5" w:rsidRPr="00275BC5" w:rsidRDefault="00BA1BF5" w:rsidP="00BA1BF5">
      <w:pPr>
        <w:spacing w:line="360" w:lineRule="auto"/>
        <w:ind w:firstLine="720"/>
        <w:jc w:val="both"/>
        <w:rPr>
          <w:rFonts w:eastAsia="Times New Roman"/>
          <w:sz w:val="24"/>
          <w:szCs w:val="24"/>
        </w:rPr>
      </w:pPr>
    </w:p>
    <w:p w14:paraId="1090A0D2" w14:textId="77777777" w:rsidR="00BA1BF5" w:rsidRDefault="00BA1BF5">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177652A9" w14:textId="77777777" w:rsidR="00BA1BF5" w:rsidRPr="001769B8" w:rsidRDefault="00BA1BF5" w:rsidP="00BA1BF5">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Para o atendimento da necessidade de fornecimento de gêneros alimentícios de consumo contínuo pela Administração Pública, verificou-se que o mercado disponibiliza diferentes formas de apresentação e fornecimento dos produtos, todas tecnicamente capazes de suprir a demanda, mas com impactos distintos quanto à logística, ao custo e ao ciclo de vida do objeto.</w:t>
      </w:r>
    </w:p>
    <w:p w14:paraId="314DE3FA"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1. Achocolatado em pó</w:t>
      </w:r>
    </w:p>
    <w:p w14:paraId="142FCBB5"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Potes individuais de 350g.</w:t>
      </w:r>
    </w:p>
    <w:p w14:paraId="08A6A916"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praticidade, menor risco de contaminação, controle de consumo por lote.</w:t>
      </w:r>
    </w:p>
    <w:p w14:paraId="7CB16BA8"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unitário maior em relação a embalagens de maior volume.</w:t>
      </w:r>
    </w:p>
    <w:p w14:paraId="3D7C14DA"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Embalagens maiores (ex.: pacotes de 1kg).</w:t>
      </w:r>
    </w:p>
    <w:p w14:paraId="5C38BCBF"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custo por grama mais baixo.</w:t>
      </w:r>
    </w:p>
    <w:p w14:paraId="07ADC528"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fracionamento interno, maior risco de perda por exposição e má conservação após aberto.</w:t>
      </w:r>
    </w:p>
    <w:p w14:paraId="307133DF"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xml:space="preserve">2. Biscoitos (maisena, cream cracker, amanteigados e </w:t>
      </w:r>
      <w:proofErr w:type="spellStart"/>
      <w:r w:rsidRPr="001769B8">
        <w:rPr>
          <w:rFonts w:ascii="Arial" w:hAnsi="Arial" w:cs="Arial"/>
          <w:sz w:val="24"/>
          <w:szCs w:val="24"/>
        </w:rPr>
        <w:t>wafer</w:t>
      </w:r>
      <w:proofErr w:type="spellEnd"/>
      <w:r w:rsidRPr="001769B8">
        <w:rPr>
          <w:rFonts w:ascii="Arial" w:hAnsi="Arial" w:cs="Arial"/>
          <w:sz w:val="24"/>
          <w:szCs w:val="24"/>
        </w:rPr>
        <w:t>)</w:t>
      </w:r>
    </w:p>
    <w:p w14:paraId="01DFCF87"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Pacotes de 140g a 150g.</w:t>
      </w:r>
    </w:p>
    <w:p w14:paraId="02291589"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preço mais acessível, tradicional forma de consumo, facilidade de aquisição no mercado.</w:t>
      </w:r>
    </w:p>
    <w:p w14:paraId="7D2BD1AE"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maior risco de desperdício quando não consumido integralmente no momento da abertura.</w:t>
      </w:r>
    </w:p>
    <w:p w14:paraId="1517F7CB"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Sachês individuais de 9g a 12g.</w:t>
      </w:r>
    </w:p>
    <w:p w14:paraId="5389F532"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maior controle de consumo, redução de perdas, facilidade de distribuição em eventos ou atendimentos coletivos.</w:t>
      </w:r>
    </w:p>
    <w:p w14:paraId="6E905FD2"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por grama mais elevado, aumento da quantidade de embalagens descartadas.</w:t>
      </w:r>
    </w:p>
    <w:p w14:paraId="33B8E144"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3. Leite UHT (integral e desnatado)</w:t>
      </w:r>
    </w:p>
    <w:p w14:paraId="56A6CFC8"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Caixas de 1 litro.</w:t>
      </w:r>
    </w:p>
    <w:p w14:paraId="587E22F1"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padrão de mercado, fácil distribuição, preço competitivo.</w:t>
      </w:r>
    </w:p>
    <w:p w14:paraId="7A0F57FB"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exige rápido consumo após a abertura.</w:t>
      </w:r>
    </w:p>
    <w:p w14:paraId="39AF2F9F"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Embalagens menores (200ml).</w:t>
      </w:r>
    </w:p>
    <w:p w14:paraId="10C2AEEC"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ideal para consumo individual e distribuição em programas específicos.</w:t>
      </w:r>
    </w:p>
    <w:p w14:paraId="17BD4424"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unitário mais elevado e maior volume de embalagens.</w:t>
      </w:r>
    </w:p>
    <w:p w14:paraId="52EBD997"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4. Fornecimento dos produtos</w:t>
      </w:r>
    </w:p>
    <w:p w14:paraId="3D075EC1"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Entrega única de todos os itens contratados.</w:t>
      </w:r>
    </w:p>
    <w:p w14:paraId="5ECAF757"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simplificação logística, recebimento imediato do estoque completo.</w:t>
      </w:r>
    </w:p>
    <w:p w14:paraId="2B7FADA8"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espaço físico amplo para armazenagem, risco de perdas por validade vencida, impacto orçamentário concentrado.</w:t>
      </w:r>
    </w:p>
    <w:p w14:paraId="5C35D2D5"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Fornecimento contínuo e parcelado, mediante requisições.</w:t>
      </w:r>
    </w:p>
    <w:p w14:paraId="17E61630"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redução do risco de perdas, maior controle do estoque, diluição do impacto financeiro ao longo do contrato.</w:t>
      </w:r>
    </w:p>
    <w:p w14:paraId="70EDFCFC" w14:textId="77777777" w:rsidR="00BA1BF5" w:rsidRPr="001769B8" w:rsidRDefault="00BA1BF5" w:rsidP="00BA1BF5">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gestão contínua das entregas e maior frequência de logística por parte da contratada.</w:t>
      </w:r>
    </w:p>
    <w:p w14:paraId="750F4FAC" w14:textId="77777777" w:rsidR="00BA1BF5" w:rsidRDefault="00BA1BF5" w:rsidP="00BA1BF5">
      <w:pPr>
        <w:pStyle w:val="PargrafodaLista"/>
        <w:spacing w:after="0" w:line="360" w:lineRule="auto"/>
        <w:ind w:left="0"/>
        <w:jc w:val="both"/>
        <w:rPr>
          <w:rFonts w:ascii="Arial" w:hAnsi="Arial" w:cs="Arial"/>
          <w:sz w:val="24"/>
          <w:szCs w:val="24"/>
        </w:rPr>
      </w:pPr>
    </w:p>
    <w:p w14:paraId="67706AB3" w14:textId="77777777" w:rsidR="00BA1BF5" w:rsidRPr="001769B8" w:rsidRDefault="00BA1BF5" w:rsidP="00BA1BF5">
      <w:pPr>
        <w:pStyle w:val="PargrafodaLista"/>
        <w:spacing w:after="0" w:line="360" w:lineRule="auto"/>
        <w:ind w:left="0"/>
        <w:jc w:val="both"/>
        <w:rPr>
          <w:rFonts w:ascii="Arial" w:hAnsi="Arial" w:cs="Arial"/>
          <w:b/>
          <w:bCs/>
          <w:sz w:val="24"/>
          <w:szCs w:val="24"/>
        </w:rPr>
      </w:pPr>
      <w:r w:rsidRPr="001769B8">
        <w:rPr>
          <w:rFonts w:ascii="Arial" w:hAnsi="Arial" w:cs="Arial"/>
          <w:b/>
          <w:bCs/>
          <w:sz w:val="24"/>
          <w:szCs w:val="24"/>
        </w:rPr>
        <w:t>Consideração do Ciclo de Vida do Objeto</w:t>
      </w:r>
    </w:p>
    <w:p w14:paraId="5EBA408C" w14:textId="77777777" w:rsidR="00BA1BF5" w:rsidRDefault="00BA1BF5" w:rsidP="00BA1BF5">
      <w:pPr>
        <w:pStyle w:val="PargrafodaLista"/>
        <w:spacing w:after="0" w:line="360" w:lineRule="auto"/>
        <w:ind w:left="0"/>
        <w:jc w:val="both"/>
        <w:rPr>
          <w:rFonts w:ascii="Arial" w:hAnsi="Arial" w:cs="Arial"/>
          <w:sz w:val="24"/>
          <w:szCs w:val="24"/>
        </w:rPr>
      </w:pPr>
    </w:p>
    <w:p w14:paraId="2A4B2DCD" w14:textId="77777777" w:rsidR="00BA1BF5" w:rsidRPr="001769B8" w:rsidRDefault="00BA1BF5" w:rsidP="00BA1BF5">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Ao avaliar o ciclo de vida dos produtos, observa-se que embalagens menores ou individuais, embora tenham custo inicial mais alto, podem representar menor desperdício, melhor conservação e maior eficiência no consumo, prolongando a vida útil efetiva do produto e reduzindo custos indiretos de descarte. Já embalagens maiores apresentam custo unitário mais baixo, mas podem gerar perdas por má conservação após abertas.</w:t>
      </w:r>
    </w:p>
    <w:p w14:paraId="2128DD61" w14:textId="77777777" w:rsidR="00BA1BF5" w:rsidRPr="001769B8" w:rsidRDefault="00BA1BF5" w:rsidP="00BA1BF5">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No aspecto logístico, o fornecimento parcelado se mostra mais econômico no ciclo de vida do contrato, pois reduz custos indiretos de armazenagem, evita contratações emergenciais e garante abastecimento regular de acordo com a demanda real da Administração.</w:t>
      </w:r>
    </w:p>
    <w:p w14:paraId="37C185CA" w14:textId="77777777" w:rsidR="00BA1BF5" w:rsidRPr="001769B8" w:rsidRDefault="00BA1BF5" w:rsidP="00BA1BF5">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Assim, a escolha pelo fornecimento contínuo e parcelado, em embalagens que equilibrem custo unitário e controle de consumo, representa a solução mais vantajosa considerando o ciclo de vida do objeto, alinhando economicidade, eficiência administrativa e sustentabilidade.</w:t>
      </w:r>
    </w:p>
    <w:p w14:paraId="16366F07" w14:textId="77777777" w:rsidR="00BA1BF5" w:rsidRDefault="00BA1BF5" w:rsidP="00BA1BF5">
      <w:pPr>
        <w:spacing w:line="360" w:lineRule="auto"/>
        <w:jc w:val="both"/>
        <w:rPr>
          <w:rFonts w:eastAsia="Times New Roman"/>
          <w:b/>
          <w:bCs/>
          <w:color w:val="000000"/>
          <w:sz w:val="24"/>
          <w:szCs w:val="24"/>
        </w:rPr>
      </w:pPr>
    </w:p>
    <w:p w14:paraId="414E0E73" w14:textId="77777777" w:rsidR="00BA1BF5" w:rsidRDefault="00BA1BF5" w:rsidP="00BA1BF5">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6A8D2060" w14:textId="77777777" w:rsidR="00BA1BF5" w:rsidRDefault="00BA1BF5" w:rsidP="00BA1BF5">
      <w:pPr>
        <w:pStyle w:val="NormalWeb"/>
        <w:spacing w:before="0" w:beforeAutospacing="0" w:after="0" w:afterAutospacing="0" w:line="360" w:lineRule="auto"/>
        <w:jc w:val="both"/>
        <w:rPr>
          <w:rFonts w:ascii="Arial" w:hAnsi="Arial" w:cs="Arial"/>
        </w:rPr>
      </w:pP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1F409EB6" w14:textId="77777777" w:rsidTr="00934209">
        <w:trPr>
          <w:trHeight w:val="744"/>
          <w:jc w:val="center"/>
        </w:trPr>
        <w:tc>
          <w:tcPr>
            <w:tcW w:w="1129" w:type="dxa"/>
            <w:hideMark/>
          </w:tcPr>
          <w:p w14:paraId="431FF178"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3B7F6654"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21858746"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1AA34B58"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058E2A51"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39FA1382"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49CB30E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131FDD1F"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4872A183"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70AB01B8"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6B6DD598"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6FA81BD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000C9444" w14:textId="77777777" w:rsidTr="00934209">
        <w:trPr>
          <w:trHeight w:val="931"/>
          <w:jc w:val="center"/>
        </w:trPr>
        <w:tc>
          <w:tcPr>
            <w:tcW w:w="1129" w:type="dxa"/>
            <w:vMerge w:val="restart"/>
          </w:tcPr>
          <w:p w14:paraId="0D1567FD"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09430D69"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6C6626F8"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25F1F048"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4D9BBB1E"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6A665A3E"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73A0EF63"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25F7D567" w14:textId="77777777" w:rsidTr="00934209">
        <w:trPr>
          <w:trHeight w:val="931"/>
          <w:jc w:val="center"/>
        </w:trPr>
        <w:tc>
          <w:tcPr>
            <w:tcW w:w="1129" w:type="dxa"/>
            <w:vMerge/>
          </w:tcPr>
          <w:p w14:paraId="7DA0AC5F" w14:textId="77777777" w:rsidR="00BA1BF5" w:rsidRPr="00053E35" w:rsidRDefault="00BA1BF5" w:rsidP="00934209">
            <w:pPr>
              <w:jc w:val="center"/>
              <w:rPr>
                <w:rFonts w:cstheme="minorHAnsi"/>
                <w:b/>
                <w:bCs/>
                <w:color w:val="000000"/>
              </w:rPr>
            </w:pPr>
          </w:p>
        </w:tc>
        <w:tc>
          <w:tcPr>
            <w:tcW w:w="2748" w:type="dxa"/>
          </w:tcPr>
          <w:p w14:paraId="1801B725"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14DBC6A8"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4E60E80F"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76B356CC"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5915B7A9"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3133A96F"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4FD24B78" w14:textId="77777777" w:rsidTr="00934209">
        <w:trPr>
          <w:trHeight w:val="845"/>
          <w:jc w:val="center"/>
        </w:trPr>
        <w:tc>
          <w:tcPr>
            <w:tcW w:w="1129" w:type="dxa"/>
            <w:vMerge/>
          </w:tcPr>
          <w:p w14:paraId="2FC28E3C" w14:textId="77777777" w:rsidR="00BA1BF5" w:rsidRPr="00053E35" w:rsidRDefault="00BA1BF5" w:rsidP="00934209">
            <w:pPr>
              <w:jc w:val="center"/>
              <w:rPr>
                <w:rFonts w:cstheme="minorHAnsi"/>
                <w:b/>
                <w:bCs/>
                <w:color w:val="000000"/>
              </w:rPr>
            </w:pPr>
          </w:p>
        </w:tc>
        <w:tc>
          <w:tcPr>
            <w:tcW w:w="2748" w:type="dxa"/>
            <w:hideMark/>
          </w:tcPr>
          <w:p w14:paraId="55D76804"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43BE4196"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74E6F30D"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5B073893"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3F124D2C"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3C276ECC"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119D1AE7" w14:textId="77777777" w:rsidTr="00934209">
        <w:trPr>
          <w:trHeight w:val="720"/>
          <w:jc w:val="center"/>
        </w:trPr>
        <w:tc>
          <w:tcPr>
            <w:tcW w:w="1129" w:type="dxa"/>
            <w:vMerge/>
          </w:tcPr>
          <w:p w14:paraId="51A61FBF" w14:textId="77777777" w:rsidR="00BA1BF5" w:rsidRPr="00053E35" w:rsidRDefault="00BA1BF5" w:rsidP="00934209">
            <w:pPr>
              <w:jc w:val="center"/>
              <w:rPr>
                <w:rFonts w:cstheme="minorHAnsi"/>
                <w:b/>
                <w:bCs/>
                <w:color w:val="000000"/>
              </w:rPr>
            </w:pPr>
          </w:p>
        </w:tc>
        <w:tc>
          <w:tcPr>
            <w:tcW w:w="2748" w:type="dxa"/>
            <w:hideMark/>
          </w:tcPr>
          <w:p w14:paraId="6D1CC477"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03AA0085"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2BE2A863"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3162AF0A"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31E1DAA4"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408D8E69"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176F17A9" w14:textId="77777777" w:rsidTr="00934209">
        <w:trPr>
          <w:trHeight w:val="720"/>
          <w:jc w:val="center"/>
        </w:trPr>
        <w:tc>
          <w:tcPr>
            <w:tcW w:w="1129" w:type="dxa"/>
            <w:vMerge/>
          </w:tcPr>
          <w:p w14:paraId="531DD1B4" w14:textId="77777777" w:rsidR="00BA1BF5" w:rsidRPr="00053E35" w:rsidRDefault="00BA1BF5" w:rsidP="00934209">
            <w:pPr>
              <w:jc w:val="center"/>
              <w:rPr>
                <w:rFonts w:cstheme="minorHAnsi"/>
                <w:b/>
                <w:bCs/>
                <w:color w:val="000000"/>
              </w:rPr>
            </w:pPr>
          </w:p>
        </w:tc>
        <w:tc>
          <w:tcPr>
            <w:tcW w:w="2748" w:type="dxa"/>
          </w:tcPr>
          <w:p w14:paraId="3A02D2AA"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1958894B"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7497CB4C"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7E5F26A1"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2359F0CA"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4C774A6D"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63450AED" w14:textId="77777777" w:rsidTr="00934209">
        <w:trPr>
          <w:trHeight w:val="720"/>
          <w:jc w:val="center"/>
        </w:trPr>
        <w:tc>
          <w:tcPr>
            <w:tcW w:w="7891" w:type="dxa"/>
            <w:gridSpan w:val="5"/>
          </w:tcPr>
          <w:p w14:paraId="1BEB5CA1"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2F4D42BD"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4206139E"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7E2B6EC2"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467F0E9A" w14:textId="77777777" w:rsidTr="00934209">
        <w:trPr>
          <w:trHeight w:val="951"/>
          <w:jc w:val="center"/>
        </w:trPr>
        <w:tc>
          <w:tcPr>
            <w:tcW w:w="1129" w:type="dxa"/>
            <w:vMerge w:val="restart"/>
          </w:tcPr>
          <w:p w14:paraId="6AC10913"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0A861C16"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55F026F9"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7913F406"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0D8574A8"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53D908DA"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48357966"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40322CCF" w14:textId="77777777" w:rsidTr="00934209">
        <w:trPr>
          <w:trHeight w:val="777"/>
          <w:jc w:val="center"/>
        </w:trPr>
        <w:tc>
          <w:tcPr>
            <w:tcW w:w="1129" w:type="dxa"/>
            <w:vMerge/>
          </w:tcPr>
          <w:p w14:paraId="13600DE7" w14:textId="77777777" w:rsidR="00BA1BF5" w:rsidRPr="00053E35" w:rsidRDefault="00BA1BF5" w:rsidP="00934209">
            <w:pPr>
              <w:jc w:val="center"/>
              <w:rPr>
                <w:rFonts w:cstheme="minorHAnsi"/>
                <w:b/>
                <w:bCs/>
                <w:color w:val="000000"/>
              </w:rPr>
            </w:pPr>
          </w:p>
        </w:tc>
        <w:tc>
          <w:tcPr>
            <w:tcW w:w="2748" w:type="dxa"/>
            <w:hideMark/>
          </w:tcPr>
          <w:p w14:paraId="6702163B"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561BC1EE"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01EBA1E7"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47AED79C"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19925A76"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1EA522BB"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3C4DE938" w14:textId="77777777" w:rsidTr="00934209">
        <w:trPr>
          <w:trHeight w:val="901"/>
          <w:jc w:val="center"/>
        </w:trPr>
        <w:tc>
          <w:tcPr>
            <w:tcW w:w="1129" w:type="dxa"/>
            <w:vMerge/>
          </w:tcPr>
          <w:p w14:paraId="5FEDE8F9" w14:textId="77777777" w:rsidR="00BA1BF5" w:rsidRPr="00053E35" w:rsidRDefault="00BA1BF5" w:rsidP="00934209">
            <w:pPr>
              <w:jc w:val="center"/>
              <w:rPr>
                <w:rFonts w:cstheme="minorHAnsi"/>
                <w:b/>
                <w:bCs/>
                <w:color w:val="000000"/>
              </w:rPr>
            </w:pPr>
          </w:p>
        </w:tc>
        <w:tc>
          <w:tcPr>
            <w:tcW w:w="2748" w:type="dxa"/>
            <w:hideMark/>
          </w:tcPr>
          <w:p w14:paraId="450F8840"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7FEAD963"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6FA29882"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4BC1A2A5"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5E8971AD"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59DADC9A"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33643E30" w14:textId="77777777" w:rsidTr="00934209">
        <w:trPr>
          <w:trHeight w:val="960"/>
          <w:jc w:val="center"/>
        </w:trPr>
        <w:tc>
          <w:tcPr>
            <w:tcW w:w="1129" w:type="dxa"/>
            <w:vMerge/>
          </w:tcPr>
          <w:p w14:paraId="13F8EB0E" w14:textId="77777777" w:rsidR="00BA1BF5" w:rsidRPr="00053E35" w:rsidRDefault="00BA1BF5" w:rsidP="00934209">
            <w:pPr>
              <w:jc w:val="center"/>
              <w:rPr>
                <w:rFonts w:cstheme="minorHAnsi"/>
                <w:b/>
                <w:bCs/>
                <w:color w:val="000000"/>
              </w:rPr>
            </w:pPr>
          </w:p>
        </w:tc>
        <w:tc>
          <w:tcPr>
            <w:tcW w:w="2748" w:type="dxa"/>
            <w:hideMark/>
          </w:tcPr>
          <w:p w14:paraId="4F5E262B"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69EB0E4B"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799048CE"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2F4606D1"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2C803CB2"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4EA5380E"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1E68F052" w14:textId="77777777" w:rsidTr="00934209">
        <w:trPr>
          <w:trHeight w:val="960"/>
          <w:jc w:val="center"/>
        </w:trPr>
        <w:tc>
          <w:tcPr>
            <w:tcW w:w="7891" w:type="dxa"/>
            <w:gridSpan w:val="5"/>
          </w:tcPr>
          <w:p w14:paraId="27B28DC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07F5088C"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5E5597C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14ABD076"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7151314D" w14:textId="77777777" w:rsidTr="00934209">
        <w:trPr>
          <w:trHeight w:val="720"/>
          <w:jc w:val="center"/>
        </w:trPr>
        <w:tc>
          <w:tcPr>
            <w:tcW w:w="1129" w:type="dxa"/>
            <w:vMerge w:val="restart"/>
            <w:hideMark/>
          </w:tcPr>
          <w:p w14:paraId="3AD84F22"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1760A0EC"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710A41D7"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318CD994"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0383E201"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7581EEAB"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14ADF9B4"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69962B43" w14:textId="77777777" w:rsidTr="00934209">
        <w:trPr>
          <w:trHeight w:val="720"/>
          <w:jc w:val="center"/>
        </w:trPr>
        <w:tc>
          <w:tcPr>
            <w:tcW w:w="1129" w:type="dxa"/>
            <w:vMerge/>
            <w:hideMark/>
          </w:tcPr>
          <w:p w14:paraId="52DD38AE" w14:textId="77777777" w:rsidR="00BA1BF5" w:rsidRPr="00053E35" w:rsidRDefault="00BA1BF5" w:rsidP="00934209">
            <w:pPr>
              <w:jc w:val="center"/>
              <w:rPr>
                <w:rFonts w:cstheme="minorHAnsi"/>
                <w:b/>
                <w:bCs/>
                <w:color w:val="000000"/>
              </w:rPr>
            </w:pPr>
          </w:p>
        </w:tc>
        <w:tc>
          <w:tcPr>
            <w:tcW w:w="2748" w:type="dxa"/>
            <w:hideMark/>
          </w:tcPr>
          <w:p w14:paraId="0BD43FA9"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689ADEB4"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185E94F5"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7F852E40"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334C56BF"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12A89CDB"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3FC5D68B" w14:textId="77777777" w:rsidTr="00934209">
        <w:trPr>
          <w:trHeight w:val="720"/>
          <w:jc w:val="center"/>
        </w:trPr>
        <w:tc>
          <w:tcPr>
            <w:tcW w:w="7891" w:type="dxa"/>
            <w:gridSpan w:val="5"/>
          </w:tcPr>
          <w:p w14:paraId="4106A1E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367DD85C"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14E2192A"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40EC2EA2"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586E3604" w14:textId="77777777" w:rsidTr="00934209">
        <w:trPr>
          <w:trHeight w:val="935"/>
          <w:jc w:val="center"/>
        </w:trPr>
        <w:tc>
          <w:tcPr>
            <w:tcW w:w="1129" w:type="dxa"/>
            <w:vMerge w:val="restart"/>
          </w:tcPr>
          <w:p w14:paraId="23C4563C"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3E2CF711"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5E0F14A6"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03981D78"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7DAF2D0D"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44604F39"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3DCC0F28"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309B7ECA" w14:textId="77777777" w:rsidTr="00934209">
        <w:trPr>
          <w:trHeight w:val="1118"/>
          <w:jc w:val="center"/>
        </w:trPr>
        <w:tc>
          <w:tcPr>
            <w:tcW w:w="1129" w:type="dxa"/>
            <w:vMerge/>
          </w:tcPr>
          <w:p w14:paraId="171B120B" w14:textId="77777777" w:rsidR="00BA1BF5" w:rsidRPr="00053E35" w:rsidRDefault="00BA1BF5" w:rsidP="00934209">
            <w:pPr>
              <w:jc w:val="center"/>
              <w:rPr>
                <w:rFonts w:cstheme="minorHAnsi"/>
                <w:b/>
                <w:bCs/>
                <w:color w:val="000000"/>
              </w:rPr>
            </w:pPr>
          </w:p>
        </w:tc>
        <w:tc>
          <w:tcPr>
            <w:tcW w:w="2748" w:type="dxa"/>
            <w:hideMark/>
          </w:tcPr>
          <w:p w14:paraId="048FFAA1"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228EA2AB" w14:textId="77777777" w:rsidR="00BA1BF5" w:rsidRPr="00053E35" w:rsidRDefault="00BA1BF5" w:rsidP="00934209">
            <w:pPr>
              <w:jc w:val="center"/>
              <w:rPr>
                <w:rFonts w:cstheme="minorHAnsi"/>
                <w:color w:val="000000"/>
              </w:rPr>
            </w:pPr>
            <w:r w:rsidRPr="00053E35">
              <w:rPr>
                <w:rFonts w:cstheme="minorHAnsi"/>
                <w:color w:val="000000"/>
              </w:rPr>
              <w:t>R$ 9,66</w:t>
            </w:r>
          </w:p>
        </w:tc>
        <w:tc>
          <w:tcPr>
            <w:tcW w:w="1294" w:type="dxa"/>
            <w:hideMark/>
          </w:tcPr>
          <w:p w14:paraId="55034C17"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7A8B039D"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4216A881"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7A4B2A1C"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1746BDE7" w14:textId="77777777" w:rsidTr="00934209">
        <w:trPr>
          <w:trHeight w:val="1118"/>
          <w:jc w:val="center"/>
        </w:trPr>
        <w:tc>
          <w:tcPr>
            <w:tcW w:w="7891" w:type="dxa"/>
            <w:gridSpan w:val="5"/>
          </w:tcPr>
          <w:p w14:paraId="585BE6B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58AF0ACB"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4E3DE171"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36FE81C5" w14:textId="77777777" w:rsidR="00BA1BF5" w:rsidRDefault="00BA1BF5" w:rsidP="00934209">
            <w:pPr>
              <w:jc w:val="center"/>
              <w:rPr>
                <w:rFonts w:cstheme="minorHAnsi"/>
                <w:b/>
                <w:bCs/>
                <w:color w:val="000000"/>
              </w:rPr>
            </w:pPr>
            <w:r w:rsidRPr="00053E35">
              <w:rPr>
                <w:rFonts w:cstheme="minorHAnsi"/>
                <w:b/>
                <w:bCs/>
                <w:color w:val="000000"/>
              </w:rPr>
              <w:t>R$ 39.042,50</w:t>
            </w:r>
          </w:p>
          <w:p w14:paraId="5CC5349D" w14:textId="77777777" w:rsidR="00BA1BF5" w:rsidRDefault="00BA1BF5" w:rsidP="00934209">
            <w:pPr>
              <w:jc w:val="center"/>
              <w:rPr>
                <w:rFonts w:cstheme="minorHAnsi"/>
                <w:b/>
                <w:bCs/>
                <w:color w:val="000000"/>
              </w:rPr>
            </w:pPr>
          </w:p>
          <w:p w14:paraId="148040E8" w14:textId="77777777" w:rsidR="00BA1BF5" w:rsidRPr="00053E35" w:rsidRDefault="00BA1BF5" w:rsidP="00934209">
            <w:pPr>
              <w:jc w:val="center"/>
              <w:rPr>
                <w:rFonts w:cstheme="minorHAnsi"/>
                <w:color w:val="000000"/>
              </w:rPr>
            </w:pPr>
          </w:p>
        </w:tc>
      </w:tr>
      <w:tr w:rsidR="00BA1BF5" w:rsidRPr="00053E35" w14:paraId="6AC3A0DA" w14:textId="77777777" w:rsidTr="00934209">
        <w:trPr>
          <w:trHeight w:val="720"/>
          <w:jc w:val="center"/>
        </w:trPr>
        <w:tc>
          <w:tcPr>
            <w:tcW w:w="1129" w:type="dxa"/>
            <w:vMerge w:val="restart"/>
            <w:hideMark/>
          </w:tcPr>
          <w:p w14:paraId="0FF0148C"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0850F93B"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25761305"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3DC45E57"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163F9F0"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37826DB"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3778204"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1CC55758" w14:textId="77777777" w:rsidTr="00934209">
        <w:trPr>
          <w:trHeight w:val="720"/>
          <w:jc w:val="center"/>
        </w:trPr>
        <w:tc>
          <w:tcPr>
            <w:tcW w:w="1129" w:type="dxa"/>
            <w:vMerge/>
            <w:hideMark/>
          </w:tcPr>
          <w:p w14:paraId="6DFEBD62" w14:textId="77777777" w:rsidR="00BA1BF5" w:rsidRPr="00053E35" w:rsidRDefault="00BA1BF5" w:rsidP="00934209">
            <w:pPr>
              <w:jc w:val="center"/>
              <w:rPr>
                <w:rFonts w:cstheme="minorHAnsi"/>
                <w:b/>
                <w:bCs/>
                <w:color w:val="000000"/>
              </w:rPr>
            </w:pPr>
          </w:p>
        </w:tc>
        <w:tc>
          <w:tcPr>
            <w:tcW w:w="2748" w:type="dxa"/>
            <w:hideMark/>
          </w:tcPr>
          <w:p w14:paraId="60B451E9"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00B7347C"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0F652E8D"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7B77EDD"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158AA6A3"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3277BCF"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5378715" w14:textId="77777777" w:rsidTr="00934209">
        <w:trPr>
          <w:trHeight w:val="720"/>
          <w:jc w:val="center"/>
        </w:trPr>
        <w:tc>
          <w:tcPr>
            <w:tcW w:w="1129" w:type="dxa"/>
            <w:vMerge/>
            <w:hideMark/>
          </w:tcPr>
          <w:p w14:paraId="59B485B7" w14:textId="77777777" w:rsidR="00BA1BF5" w:rsidRPr="00053E35" w:rsidRDefault="00BA1BF5" w:rsidP="00934209">
            <w:pPr>
              <w:jc w:val="center"/>
              <w:rPr>
                <w:rFonts w:cstheme="minorHAnsi"/>
                <w:b/>
                <w:bCs/>
                <w:color w:val="000000"/>
              </w:rPr>
            </w:pPr>
          </w:p>
        </w:tc>
        <w:tc>
          <w:tcPr>
            <w:tcW w:w="2748" w:type="dxa"/>
            <w:hideMark/>
          </w:tcPr>
          <w:p w14:paraId="7D7A978A"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63149612"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27CE2401"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2A4810AF"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29B4C6A4"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7355CD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402EFDC" w14:textId="77777777" w:rsidTr="00934209">
        <w:trPr>
          <w:trHeight w:val="720"/>
          <w:jc w:val="center"/>
        </w:trPr>
        <w:tc>
          <w:tcPr>
            <w:tcW w:w="1129" w:type="dxa"/>
            <w:vMerge/>
            <w:hideMark/>
          </w:tcPr>
          <w:p w14:paraId="6E462ECE" w14:textId="77777777" w:rsidR="00BA1BF5" w:rsidRPr="00053E35" w:rsidRDefault="00BA1BF5" w:rsidP="00934209">
            <w:pPr>
              <w:jc w:val="center"/>
              <w:rPr>
                <w:rFonts w:cstheme="minorHAnsi"/>
                <w:b/>
                <w:bCs/>
                <w:color w:val="000000"/>
              </w:rPr>
            </w:pPr>
          </w:p>
        </w:tc>
        <w:tc>
          <w:tcPr>
            <w:tcW w:w="2748" w:type="dxa"/>
            <w:hideMark/>
          </w:tcPr>
          <w:p w14:paraId="157E908C"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337BFA24"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36380228"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DB79286"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267CD7E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E74703F"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49E44B13" w14:textId="77777777" w:rsidTr="00934209">
        <w:trPr>
          <w:trHeight w:val="720"/>
          <w:jc w:val="center"/>
        </w:trPr>
        <w:tc>
          <w:tcPr>
            <w:tcW w:w="1129" w:type="dxa"/>
            <w:vMerge/>
            <w:hideMark/>
          </w:tcPr>
          <w:p w14:paraId="2FB8B5FF" w14:textId="77777777" w:rsidR="00BA1BF5" w:rsidRPr="00053E35" w:rsidRDefault="00BA1BF5" w:rsidP="00934209">
            <w:pPr>
              <w:jc w:val="center"/>
              <w:rPr>
                <w:rFonts w:cstheme="minorHAnsi"/>
                <w:b/>
                <w:bCs/>
                <w:color w:val="000000"/>
              </w:rPr>
            </w:pPr>
          </w:p>
        </w:tc>
        <w:tc>
          <w:tcPr>
            <w:tcW w:w="2748" w:type="dxa"/>
            <w:hideMark/>
          </w:tcPr>
          <w:p w14:paraId="5C2AC0D7"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6F34E3B3"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5B1043EF"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1A0B160C"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36598541"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359DF9D"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3B57537" w14:textId="77777777" w:rsidTr="00934209">
        <w:trPr>
          <w:trHeight w:val="720"/>
          <w:jc w:val="center"/>
        </w:trPr>
        <w:tc>
          <w:tcPr>
            <w:tcW w:w="1129" w:type="dxa"/>
            <w:vMerge/>
            <w:hideMark/>
          </w:tcPr>
          <w:p w14:paraId="5620E4DA" w14:textId="77777777" w:rsidR="00BA1BF5" w:rsidRPr="00053E35" w:rsidRDefault="00BA1BF5" w:rsidP="00934209">
            <w:pPr>
              <w:jc w:val="center"/>
              <w:rPr>
                <w:rFonts w:cstheme="minorHAnsi"/>
                <w:b/>
                <w:bCs/>
                <w:color w:val="000000"/>
              </w:rPr>
            </w:pPr>
          </w:p>
        </w:tc>
        <w:tc>
          <w:tcPr>
            <w:tcW w:w="2748" w:type="dxa"/>
            <w:hideMark/>
          </w:tcPr>
          <w:p w14:paraId="46F86DF0"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439E7BDC"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32028170"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252C695A"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33D255FF"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739E93C"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61727C72" w14:textId="77777777" w:rsidTr="00934209">
        <w:trPr>
          <w:trHeight w:val="720"/>
          <w:jc w:val="center"/>
        </w:trPr>
        <w:tc>
          <w:tcPr>
            <w:tcW w:w="7891" w:type="dxa"/>
            <w:gridSpan w:val="5"/>
          </w:tcPr>
          <w:p w14:paraId="135EB7B1"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33B9CCC1"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79F0DE94"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2897C522"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4C0EAB7C" w14:textId="77777777" w:rsidTr="00934209">
        <w:trPr>
          <w:trHeight w:val="720"/>
          <w:jc w:val="center"/>
        </w:trPr>
        <w:tc>
          <w:tcPr>
            <w:tcW w:w="1129" w:type="dxa"/>
            <w:vMerge w:val="restart"/>
          </w:tcPr>
          <w:p w14:paraId="001D0C1E"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7566812F"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7876E14E"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03AE77E2"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5739C708"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5E956502"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450D52B"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27171F44" w14:textId="77777777" w:rsidTr="00934209">
        <w:trPr>
          <w:trHeight w:val="720"/>
          <w:jc w:val="center"/>
        </w:trPr>
        <w:tc>
          <w:tcPr>
            <w:tcW w:w="1129" w:type="dxa"/>
            <w:vMerge/>
          </w:tcPr>
          <w:p w14:paraId="69D59E38" w14:textId="77777777" w:rsidR="00BA1BF5" w:rsidRPr="00053E35" w:rsidRDefault="00BA1BF5" w:rsidP="00934209">
            <w:pPr>
              <w:jc w:val="center"/>
              <w:rPr>
                <w:rFonts w:cstheme="minorHAnsi"/>
                <w:color w:val="000000"/>
              </w:rPr>
            </w:pPr>
          </w:p>
        </w:tc>
        <w:tc>
          <w:tcPr>
            <w:tcW w:w="2748" w:type="dxa"/>
            <w:hideMark/>
          </w:tcPr>
          <w:p w14:paraId="4323B2F2"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4B94B745"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2347A53D"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0E9AE077"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66A1FDC2"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F90F515"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529CA6D3" w14:textId="77777777" w:rsidTr="00934209">
        <w:trPr>
          <w:trHeight w:val="960"/>
          <w:jc w:val="center"/>
        </w:trPr>
        <w:tc>
          <w:tcPr>
            <w:tcW w:w="1129" w:type="dxa"/>
            <w:vMerge/>
          </w:tcPr>
          <w:p w14:paraId="3D173843" w14:textId="77777777" w:rsidR="00BA1BF5" w:rsidRPr="00053E35" w:rsidRDefault="00BA1BF5" w:rsidP="00934209">
            <w:pPr>
              <w:jc w:val="center"/>
              <w:rPr>
                <w:rFonts w:cstheme="minorHAnsi"/>
                <w:color w:val="000000"/>
              </w:rPr>
            </w:pPr>
          </w:p>
        </w:tc>
        <w:tc>
          <w:tcPr>
            <w:tcW w:w="2748" w:type="dxa"/>
            <w:hideMark/>
          </w:tcPr>
          <w:p w14:paraId="3ED643E6"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3CF79510"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011E5DBC"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04FE9D63"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36E89943"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44C6A74"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32AF5EFE" w14:textId="77777777" w:rsidTr="00934209">
        <w:trPr>
          <w:trHeight w:val="732"/>
          <w:jc w:val="center"/>
        </w:trPr>
        <w:tc>
          <w:tcPr>
            <w:tcW w:w="1129" w:type="dxa"/>
            <w:vMerge/>
          </w:tcPr>
          <w:p w14:paraId="5EB8DFD1" w14:textId="77777777" w:rsidR="00BA1BF5" w:rsidRPr="00053E35" w:rsidRDefault="00BA1BF5" w:rsidP="00934209">
            <w:pPr>
              <w:jc w:val="center"/>
              <w:rPr>
                <w:rFonts w:cstheme="minorHAnsi"/>
                <w:color w:val="000000"/>
              </w:rPr>
            </w:pPr>
          </w:p>
        </w:tc>
        <w:tc>
          <w:tcPr>
            <w:tcW w:w="2748" w:type="dxa"/>
            <w:hideMark/>
          </w:tcPr>
          <w:p w14:paraId="756F35BB"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466D3AD9"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677770AB"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6C2A4827"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2D1EFFEC"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94CCF0A" w14:textId="77777777" w:rsidR="00BA1BF5" w:rsidRPr="00053E35" w:rsidRDefault="00BA1BF5" w:rsidP="00934209">
            <w:pPr>
              <w:jc w:val="center"/>
              <w:rPr>
                <w:rFonts w:cstheme="minorHAnsi"/>
                <w:color w:val="000000"/>
              </w:rPr>
            </w:pPr>
            <w:r>
              <w:rPr>
                <w:rFonts w:cstheme="minorHAnsi"/>
                <w:color w:val="000000"/>
              </w:rPr>
              <w:t>R$ 68.500,00</w:t>
            </w:r>
          </w:p>
        </w:tc>
      </w:tr>
      <w:tr w:rsidR="00BA1BF5" w:rsidRPr="00053E35" w14:paraId="3DD218B0" w14:textId="77777777" w:rsidTr="00934209">
        <w:trPr>
          <w:trHeight w:val="732"/>
          <w:jc w:val="center"/>
        </w:trPr>
        <w:tc>
          <w:tcPr>
            <w:tcW w:w="7891" w:type="dxa"/>
            <w:gridSpan w:val="5"/>
          </w:tcPr>
          <w:p w14:paraId="0CDBFE22"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6EB1193E"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1B2256E3"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0F6C0395"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5D55A92E" w14:textId="77777777" w:rsidTr="00934209">
        <w:trPr>
          <w:trHeight w:val="732"/>
          <w:jc w:val="center"/>
        </w:trPr>
        <w:tc>
          <w:tcPr>
            <w:tcW w:w="7891" w:type="dxa"/>
            <w:gridSpan w:val="5"/>
          </w:tcPr>
          <w:p w14:paraId="4009DC33" w14:textId="77777777" w:rsidR="00BA1BF5" w:rsidRPr="00053E35" w:rsidRDefault="00BA1BF5" w:rsidP="00934209">
            <w:pPr>
              <w:jc w:val="center"/>
              <w:rPr>
                <w:rFonts w:cstheme="minorHAnsi"/>
                <w:b/>
                <w:bCs/>
                <w:color w:val="000000"/>
              </w:rPr>
            </w:pPr>
          </w:p>
          <w:p w14:paraId="55515636"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2C652C9C"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406D3217"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382778E5"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3A482832" w14:textId="77777777" w:rsidR="00BA1BF5" w:rsidRPr="00A329BB" w:rsidRDefault="00BA1BF5" w:rsidP="00BA1BF5">
      <w:pPr>
        <w:rPr>
          <w:sz w:val="20"/>
          <w:szCs w:val="20"/>
        </w:rPr>
      </w:pPr>
    </w:p>
    <w:p w14:paraId="7D3AE1DF" w14:textId="77777777" w:rsidR="00BA1BF5" w:rsidRDefault="00BA1BF5" w:rsidP="00BA1BF5">
      <w:pPr>
        <w:pStyle w:val="NormalWeb"/>
        <w:spacing w:before="0" w:beforeAutospacing="0" w:after="0" w:afterAutospacing="0" w:line="360" w:lineRule="auto"/>
        <w:jc w:val="both"/>
        <w:rPr>
          <w:rFonts w:ascii="Arial" w:hAnsi="Arial" w:cs="Arial"/>
        </w:rPr>
      </w:pPr>
    </w:p>
    <w:p w14:paraId="56F834CD" w14:textId="77777777" w:rsidR="00BA1BF5" w:rsidRDefault="00BA1BF5" w:rsidP="00BA1BF5">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0B0E8201"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solução contratual consiste no fornecimento contínuo e parcelado de gêneros alimentícios de consumo regular, tais como achocolatados, cafés, açúcares, adoçantes, chás, biscoitos, leites, refrigerantes e sucos, em conformidade com as especificações técnicas mínimas descritas no termo de referência.</w:t>
      </w:r>
    </w:p>
    <w:p w14:paraId="469E188F"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entrega deverá ocorrer de acordo com as requisições emitidas pela Administração, em prazos compatíveis com a demanda, garantindo abastecimento constante e seguro, sem prejuízo à execução das atividades institucionais. Os produtos deverão ser fornecidos em embalagens originais, devidamente lacradas, rotuladas e invioláveis, obedecendo às normas de vigilância sanitária, com prazos de validade que permitam o consumo integral.</w:t>
      </w:r>
    </w:p>
    <w:p w14:paraId="3A2108A1"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contratada será responsável pela logística de transporte, carga, descarga e entrega no local designado, assegurando que os produtos cheguem em perfeitas condições de conservação. Qualquer item entregue em desacordo com as especificações, fora do prazo de validade ou em más condições de armazenamento deverá ser substituído imediatamente, sem ônus para a Administração.</w:t>
      </w:r>
    </w:p>
    <w:p w14:paraId="2054EACC"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Embora se trate de fornecimento de gêneros alimentícios – bens de natureza consumível, sem necessidade de manutenção no sentido técnico –, a contratada deverá garantir a assistência pós-entrega, compreendendo:</w:t>
      </w:r>
      <w:r w:rsidRPr="001769B8">
        <w:rPr>
          <w:rFonts w:ascii="Arial" w:hAnsi="Arial" w:cs="Arial"/>
        </w:rPr>
        <w:br/>
        <w:t>a) suporte imediato para substituição de produtos avariados;</w:t>
      </w:r>
      <w:r w:rsidRPr="001769B8">
        <w:rPr>
          <w:rFonts w:ascii="Arial" w:hAnsi="Arial" w:cs="Arial"/>
        </w:rPr>
        <w:br/>
        <w:t>b) atendimento ágil a eventuais reclamações quanto à qualidade ou acondicionamento;</w:t>
      </w:r>
      <w:r w:rsidRPr="001769B8">
        <w:rPr>
          <w:rFonts w:ascii="Arial" w:hAnsi="Arial" w:cs="Arial"/>
        </w:rPr>
        <w:br/>
        <w:t>Essa estrutura de fornecimento como solução integral assegura não apenas a aquisição do insumo em si, mas a manutenção da qualidade durante todo o ciclo de vida útil do produto até o seu efetivo consumo, prevenindo desperdícios e garantindo a adequada prestação do serviço público.</w:t>
      </w:r>
    </w:p>
    <w:p w14:paraId="74C05392"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Assim, a solução proposta combina fornecimento contínuo, qualidade assegurada, logística adequada e suporte pós-entrega, atendendo aos princípios da eficiência</w:t>
      </w:r>
      <w:r>
        <w:rPr>
          <w:rFonts w:ascii="Arial" w:hAnsi="Arial" w:cs="Arial"/>
        </w:rPr>
        <w:t xml:space="preserve"> e</w:t>
      </w:r>
      <w:r w:rsidRPr="001769B8">
        <w:rPr>
          <w:rFonts w:ascii="Arial" w:hAnsi="Arial" w:cs="Arial"/>
        </w:rPr>
        <w:t xml:space="preserve"> economicidade em consonância com a Lei nº 14.133/2021.</w:t>
      </w:r>
    </w:p>
    <w:p w14:paraId="1153027A" w14:textId="77777777" w:rsidR="00BA1BF5" w:rsidRDefault="00BA1BF5" w:rsidP="00BA1BF5">
      <w:pPr>
        <w:spacing w:line="360" w:lineRule="auto"/>
        <w:jc w:val="both"/>
        <w:rPr>
          <w:rFonts w:eastAsia="Times New Roman"/>
          <w:b/>
          <w:bCs/>
          <w:color w:val="000000"/>
          <w:sz w:val="24"/>
          <w:szCs w:val="24"/>
        </w:rPr>
      </w:pPr>
    </w:p>
    <w:p w14:paraId="3892AE4E" w14:textId="77777777" w:rsidR="00BA1BF5" w:rsidRDefault="00BA1BF5" w:rsidP="00BA1BF5">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6E35B1B6" w14:textId="77777777" w:rsidR="00BA1BF5" w:rsidRPr="0015030F" w:rsidRDefault="00BA1BF5" w:rsidP="00BA1BF5">
      <w:pPr>
        <w:spacing w:line="360" w:lineRule="auto"/>
        <w:ind w:firstLine="720"/>
        <w:jc w:val="both"/>
        <w:rPr>
          <w:rFonts w:eastAsia="Times New Roman"/>
          <w:sz w:val="24"/>
          <w:szCs w:val="24"/>
        </w:rPr>
      </w:pPr>
    </w:p>
    <w:p w14:paraId="1CEF88FB" w14:textId="77777777" w:rsidR="00BA1BF5" w:rsidRPr="00D94F00" w:rsidRDefault="00BA1BF5" w:rsidP="00BA1BF5">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2C66D462" w14:textId="77777777" w:rsidR="00BA1BF5" w:rsidRPr="00D94F00" w:rsidRDefault="00BA1BF5" w:rsidP="00BA1BF5">
      <w:pPr>
        <w:pStyle w:val="NormalWeb"/>
        <w:spacing w:before="0" w:beforeAutospacing="0" w:after="0" w:afterAutospacing="0" w:line="360" w:lineRule="auto"/>
        <w:ind w:firstLine="720"/>
        <w:jc w:val="both"/>
        <w:rPr>
          <w:rFonts w:ascii="Arial" w:hAnsi="Arial" w:cs="Arial"/>
        </w:rPr>
      </w:pPr>
      <w:r w:rsidRPr="00D94F00">
        <w:rPr>
          <w:rFonts w:ascii="Arial" w:hAnsi="Arial" w:cs="Arial"/>
        </w:rPr>
        <w:t>A adoção do julgamento por grupo, em vez de item a item, possibilita que a Administração concentre o fornecimento de itens de mesma natureza em um único 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7FEE8D36" w14:textId="77777777" w:rsidR="00BA1BF5" w:rsidRPr="00D94F00" w:rsidRDefault="00BA1BF5" w:rsidP="00BA1BF5">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7DAC5A1B" w14:textId="77777777" w:rsidR="00BA1BF5" w:rsidRPr="00D94F00" w:rsidRDefault="00BA1BF5" w:rsidP="00BA1BF5">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5809CA00" w14:textId="77777777" w:rsidR="00BA1BF5" w:rsidRDefault="00BA1BF5" w:rsidP="00BA1BF5">
      <w:pPr>
        <w:spacing w:line="360" w:lineRule="auto"/>
        <w:ind w:firstLine="720"/>
        <w:jc w:val="both"/>
        <w:rPr>
          <w:rFonts w:eastAsia="Times New Roman"/>
          <w:color w:val="000000"/>
          <w:sz w:val="24"/>
          <w:szCs w:val="24"/>
        </w:rPr>
      </w:pPr>
    </w:p>
    <w:p w14:paraId="0A973626" w14:textId="77777777" w:rsidR="00BA1BF5" w:rsidRDefault="00BA1BF5" w:rsidP="00BA1BF5">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6605029B" w14:textId="77777777" w:rsidR="00BA1BF5" w:rsidRPr="00D94F00" w:rsidRDefault="00BA1BF5" w:rsidP="00BA1BF5">
      <w:pPr>
        <w:pStyle w:val="NormalWeb"/>
        <w:spacing w:before="0" w:beforeAutospacing="0" w:after="0" w:afterAutospacing="0" w:line="360" w:lineRule="auto"/>
        <w:jc w:val="both"/>
        <w:rPr>
          <w:rFonts w:ascii="Arial" w:hAnsi="Arial" w:cs="Arial"/>
        </w:rPr>
      </w:pPr>
      <w:r w:rsidRPr="00D94F00">
        <w:rPr>
          <w:rFonts w:ascii="Arial" w:hAnsi="Arial" w:cs="Arial"/>
        </w:rPr>
        <w:t>A contratação de fornecimento contínuo e parcelado de gêneros alimentícios busca assegurar economicidade e otimização dos recursos disponíveis na Administração Pública.</w:t>
      </w:r>
    </w:p>
    <w:p w14:paraId="6941D3FD" w14:textId="77777777" w:rsidR="00BA1BF5" w:rsidRDefault="00BA1BF5">
      <w:pPr>
        <w:pStyle w:val="NormalWeb"/>
        <w:numPr>
          <w:ilvl w:val="0"/>
          <w:numId w:val="40"/>
        </w:numPr>
        <w:spacing w:before="0" w:beforeAutospacing="0" w:after="0" w:afterAutospacing="0" w:line="360" w:lineRule="auto"/>
        <w:jc w:val="both"/>
        <w:rPr>
          <w:rStyle w:val="Forte"/>
          <w:rFonts w:ascii="Arial" w:hAnsi="Arial" w:cs="Arial"/>
        </w:rPr>
      </w:pPr>
      <w:r w:rsidRPr="00D94F00">
        <w:rPr>
          <w:rStyle w:val="Forte"/>
          <w:rFonts w:ascii="Arial" w:hAnsi="Arial" w:cs="Arial"/>
        </w:rPr>
        <w:t>Economicidade</w:t>
      </w:r>
    </w:p>
    <w:p w14:paraId="1D6E8F64" w14:textId="77777777" w:rsidR="00BA1BF5" w:rsidRPr="00D94F00" w:rsidRDefault="00BA1BF5" w:rsidP="00BA1BF5">
      <w:pPr>
        <w:pStyle w:val="NormalWeb"/>
        <w:spacing w:before="0" w:beforeAutospacing="0" w:after="0" w:afterAutospacing="0" w:line="360" w:lineRule="auto"/>
        <w:jc w:val="both"/>
        <w:rPr>
          <w:rFonts w:ascii="Arial" w:hAnsi="Arial" w:cs="Arial"/>
        </w:rPr>
      </w:pPr>
      <w:r w:rsidRPr="00D94F00">
        <w:rPr>
          <w:rFonts w:ascii="Arial" w:hAnsi="Arial" w:cs="Arial"/>
        </w:rPr>
        <w:br/>
        <w:t>O parcelamento das entregas, em consonância com as requisições da Administração, permitirá melhor controle dos estoques, reduzindo desperdícios decorrentes de vencimento de produtos, minimizando custos de armazenagem e evitando aquisições emergenciais mais onerosas. A definição de especificações técnicas objetivas e padronizadas viabiliza maior competição entre fornecedores, garantindo preços compatíveis com os praticados no mercado. Além disso, a adoção do critério de julgamento por menor preço global por grupo gera ganhos de escala, assegurando maior vantajosidade financeira.</w:t>
      </w:r>
    </w:p>
    <w:p w14:paraId="357FBA2F" w14:textId="77777777" w:rsidR="00BA1BF5" w:rsidRDefault="00BA1BF5">
      <w:pPr>
        <w:pStyle w:val="NormalWeb"/>
        <w:numPr>
          <w:ilvl w:val="0"/>
          <w:numId w:val="40"/>
        </w:numPr>
        <w:spacing w:before="0" w:beforeAutospacing="0" w:after="0" w:afterAutospacing="0" w:line="360" w:lineRule="auto"/>
        <w:ind w:left="0" w:firstLine="0"/>
        <w:rPr>
          <w:rFonts w:ascii="Arial" w:hAnsi="Arial" w:cs="Arial"/>
        </w:rPr>
      </w:pPr>
      <w:r w:rsidRPr="00D94F00">
        <w:rPr>
          <w:rStyle w:val="Forte"/>
          <w:rFonts w:ascii="Arial" w:hAnsi="Arial" w:cs="Arial"/>
        </w:rPr>
        <w:t>Recursos Humanos</w:t>
      </w:r>
      <w:r w:rsidRPr="00D94F00">
        <w:rPr>
          <w:rFonts w:ascii="Arial" w:hAnsi="Arial" w:cs="Arial"/>
        </w:rPr>
        <w:br/>
      </w:r>
    </w:p>
    <w:p w14:paraId="0016622A" w14:textId="77777777" w:rsidR="00BA1BF5" w:rsidRPr="00D94F00" w:rsidRDefault="00BA1BF5" w:rsidP="00BA1BF5">
      <w:pPr>
        <w:pStyle w:val="NormalWeb"/>
        <w:spacing w:before="0" w:beforeAutospacing="0" w:after="0" w:afterAutospacing="0" w:line="360" w:lineRule="auto"/>
        <w:jc w:val="both"/>
        <w:rPr>
          <w:rFonts w:ascii="Arial" w:hAnsi="Arial" w:cs="Arial"/>
        </w:rPr>
      </w:pPr>
      <w:r w:rsidRPr="00D94F00">
        <w:rPr>
          <w:rFonts w:ascii="Arial" w:hAnsi="Arial" w:cs="Arial"/>
        </w:rPr>
        <w:t>Com a centralização do fornecimento em contrato único, estruturado por grupos, a Administração reduzirá a carga de trabalho dos servidores com atividades burocráticas de aquisições fragmentadas ou emergenciais. Isso possibilita que os recursos humanos sejam direcionados às atividades finalísticas, fortalecendo a eficiência institucional.</w:t>
      </w:r>
    </w:p>
    <w:p w14:paraId="75C08480" w14:textId="77777777" w:rsidR="00BA1BF5" w:rsidRDefault="00BA1BF5">
      <w:pPr>
        <w:pStyle w:val="NormalWeb"/>
        <w:numPr>
          <w:ilvl w:val="0"/>
          <w:numId w:val="40"/>
        </w:numPr>
        <w:spacing w:before="0" w:beforeAutospacing="0" w:after="0" w:afterAutospacing="0" w:line="360" w:lineRule="auto"/>
        <w:ind w:left="0" w:firstLine="0"/>
        <w:rPr>
          <w:rFonts w:ascii="Arial" w:hAnsi="Arial" w:cs="Arial"/>
        </w:rPr>
      </w:pPr>
      <w:r w:rsidRPr="00D94F00">
        <w:rPr>
          <w:rStyle w:val="Forte"/>
          <w:rFonts w:ascii="Arial" w:hAnsi="Arial" w:cs="Arial"/>
        </w:rPr>
        <w:t>Recursos Materiais</w:t>
      </w:r>
      <w:r w:rsidRPr="00D94F00">
        <w:rPr>
          <w:rFonts w:ascii="Arial" w:hAnsi="Arial" w:cs="Arial"/>
        </w:rPr>
        <w:br/>
      </w:r>
    </w:p>
    <w:p w14:paraId="75A818E3" w14:textId="77777777" w:rsidR="00BA1BF5" w:rsidRDefault="00BA1BF5" w:rsidP="00BA1BF5">
      <w:pPr>
        <w:pStyle w:val="NormalWeb"/>
        <w:spacing w:before="0" w:beforeAutospacing="0" w:after="0" w:afterAutospacing="0" w:line="360" w:lineRule="auto"/>
        <w:rPr>
          <w:rFonts w:ascii="Arial" w:hAnsi="Arial" w:cs="Arial"/>
        </w:rPr>
      </w:pPr>
      <w:r w:rsidRPr="00D94F00">
        <w:rPr>
          <w:rFonts w:ascii="Arial" w:hAnsi="Arial" w:cs="Arial"/>
        </w:rPr>
        <w:t>A padronização dos produtos, aliada ao fornecimento contínuo, permitirá melhor planejamento do consumo, uso racional dos insumos e menor risco de perdas. O recebimento regular e programado contribui para a preservação da qualidade dos gêneros, assegurando que sejam utilizados dentro do prazo de validade e em condições adequadas de conservação.</w:t>
      </w:r>
    </w:p>
    <w:p w14:paraId="4CCFA3CA" w14:textId="77777777" w:rsidR="00BA1BF5" w:rsidRPr="00D94F00" w:rsidRDefault="00BA1BF5" w:rsidP="00BA1BF5">
      <w:pPr>
        <w:pStyle w:val="NormalWeb"/>
        <w:spacing w:before="0" w:beforeAutospacing="0" w:after="0" w:afterAutospacing="0" w:line="360" w:lineRule="auto"/>
        <w:rPr>
          <w:rFonts w:ascii="Arial" w:hAnsi="Arial" w:cs="Arial"/>
        </w:rPr>
      </w:pPr>
    </w:p>
    <w:p w14:paraId="54CB68CE" w14:textId="77777777" w:rsidR="00BA1BF5" w:rsidRDefault="00BA1BF5">
      <w:pPr>
        <w:pStyle w:val="NormalWeb"/>
        <w:numPr>
          <w:ilvl w:val="0"/>
          <w:numId w:val="40"/>
        </w:numPr>
        <w:spacing w:before="0" w:beforeAutospacing="0" w:after="0" w:afterAutospacing="0" w:line="360" w:lineRule="auto"/>
        <w:ind w:left="0" w:firstLine="0"/>
        <w:rPr>
          <w:rFonts w:ascii="Arial" w:hAnsi="Arial" w:cs="Arial"/>
        </w:rPr>
      </w:pPr>
      <w:r w:rsidRPr="00D94F00">
        <w:rPr>
          <w:rStyle w:val="Forte"/>
          <w:rFonts w:ascii="Arial" w:hAnsi="Arial" w:cs="Arial"/>
        </w:rPr>
        <w:t>Recursos Financeiros</w:t>
      </w:r>
      <w:r w:rsidRPr="00D94F00">
        <w:rPr>
          <w:rFonts w:ascii="Arial" w:hAnsi="Arial" w:cs="Arial"/>
        </w:rPr>
        <w:br/>
      </w:r>
    </w:p>
    <w:p w14:paraId="1A807A4F" w14:textId="77777777" w:rsidR="00BA1BF5" w:rsidRDefault="00BA1BF5" w:rsidP="00BA1BF5">
      <w:pPr>
        <w:pStyle w:val="NormalWeb"/>
        <w:spacing w:before="0" w:beforeAutospacing="0" w:after="0" w:afterAutospacing="0" w:line="360" w:lineRule="auto"/>
        <w:jc w:val="both"/>
        <w:rPr>
          <w:rFonts w:ascii="Arial" w:hAnsi="Arial" w:cs="Arial"/>
        </w:rPr>
      </w:pPr>
      <w:r w:rsidRPr="00D94F00">
        <w:rPr>
          <w:rFonts w:ascii="Arial" w:hAnsi="Arial" w:cs="Arial"/>
        </w:rPr>
        <w:t>O planejamento prévio das quantidades e a compatibilidade com o orçamento previsto para o exercício de 2026 asseguram previsibilidade de despesas e racionalização da aplicação dos recursos financeiros. O pagamento proporcional às entregas realizadas evita imobilização de capital em estoques excessivos e garante que os dispêndios ocorram de forma equilibrada ao longo da execução contratual.</w:t>
      </w:r>
    </w:p>
    <w:p w14:paraId="4DE0E983" w14:textId="77777777" w:rsidR="00BA1BF5" w:rsidRPr="00D94F00" w:rsidRDefault="00BA1BF5" w:rsidP="00BA1BF5">
      <w:pPr>
        <w:pStyle w:val="NormalWeb"/>
        <w:spacing w:before="0" w:beforeAutospacing="0" w:after="0" w:afterAutospacing="0" w:line="360" w:lineRule="auto"/>
        <w:jc w:val="both"/>
        <w:rPr>
          <w:rFonts w:ascii="Arial" w:hAnsi="Arial" w:cs="Arial"/>
        </w:rPr>
      </w:pPr>
    </w:p>
    <w:p w14:paraId="486B2500" w14:textId="77777777" w:rsidR="00BA1BF5" w:rsidRDefault="00BA1BF5">
      <w:pPr>
        <w:pStyle w:val="NormalWeb"/>
        <w:numPr>
          <w:ilvl w:val="0"/>
          <w:numId w:val="40"/>
        </w:numPr>
        <w:spacing w:before="0" w:beforeAutospacing="0" w:after="0" w:afterAutospacing="0" w:line="360" w:lineRule="auto"/>
        <w:ind w:left="0" w:firstLine="0"/>
        <w:rPr>
          <w:rFonts w:ascii="Arial" w:hAnsi="Arial" w:cs="Arial"/>
        </w:rPr>
      </w:pPr>
      <w:r w:rsidRPr="00D94F00">
        <w:rPr>
          <w:rStyle w:val="Forte"/>
          <w:rFonts w:ascii="Arial" w:hAnsi="Arial" w:cs="Arial"/>
        </w:rPr>
        <w:t>Resultados Pretendidos</w:t>
      </w:r>
      <w:r w:rsidRPr="00D94F00">
        <w:rPr>
          <w:rFonts w:ascii="Arial" w:hAnsi="Arial" w:cs="Arial"/>
        </w:rPr>
        <w:br/>
      </w:r>
    </w:p>
    <w:p w14:paraId="517745BE" w14:textId="77777777" w:rsidR="00BA1BF5" w:rsidRPr="00D94F00" w:rsidRDefault="00BA1BF5" w:rsidP="00BA1BF5">
      <w:pPr>
        <w:pStyle w:val="NormalWeb"/>
        <w:spacing w:before="0" w:beforeAutospacing="0" w:after="0" w:afterAutospacing="0" w:line="360" w:lineRule="auto"/>
        <w:rPr>
          <w:rFonts w:ascii="Arial" w:hAnsi="Arial" w:cs="Arial"/>
        </w:rPr>
      </w:pPr>
      <w:r w:rsidRPr="00D94F00">
        <w:rPr>
          <w:rFonts w:ascii="Arial" w:hAnsi="Arial" w:cs="Arial"/>
        </w:rPr>
        <w:t>Com a execução deste contrato, espera-se:</w:t>
      </w:r>
      <w:r w:rsidRPr="00D94F00">
        <w:rPr>
          <w:rFonts w:ascii="Arial" w:hAnsi="Arial" w:cs="Arial"/>
        </w:rPr>
        <w:br/>
        <w:t>a) Redução de custos indiretos com armazenagem e desperdício.</w:t>
      </w:r>
      <w:r w:rsidRPr="00D94F00">
        <w:rPr>
          <w:rFonts w:ascii="Arial" w:hAnsi="Arial" w:cs="Arial"/>
        </w:rPr>
        <w:br/>
        <w:t>b) Otimização do tempo dos servidores, liberando-os para atividades de maior relevância institucional.</w:t>
      </w:r>
      <w:r w:rsidRPr="00D94F00">
        <w:rPr>
          <w:rFonts w:ascii="Arial" w:hAnsi="Arial" w:cs="Arial"/>
        </w:rPr>
        <w:br/>
        <w:t>c) Garantia de insumos de qualidade, com entregas regulares e programadas.</w:t>
      </w:r>
      <w:r w:rsidRPr="00D94F00">
        <w:rPr>
          <w:rFonts w:ascii="Arial" w:hAnsi="Arial" w:cs="Arial"/>
        </w:rPr>
        <w:br/>
        <w:t>d) Previsibilidade financeira e melhor aproveitamento do orçamento público.</w:t>
      </w:r>
      <w:r w:rsidRPr="00D94F00">
        <w:rPr>
          <w:rFonts w:ascii="Arial" w:hAnsi="Arial" w:cs="Arial"/>
        </w:rPr>
        <w:br/>
        <w:t>e) Estímulo à competitividade entre fornecedores, assegurando a proposta mais vantajosa.</w:t>
      </w:r>
    </w:p>
    <w:p w14:paraId="67BB7492" w14:textId="77777777" w:rsidR="00BA1BF5" w:rsidRDefault="00BA1BF5" w:rsidP="00BA1BF5">
      <w:pPr>
        <w:pStyle w:val="NormalWeb"/>
        <w:spacing w:before="0" w:beforeAutospacing="0" w:after="0" w:afterAutospacing="0" w:line="360" w:lineRule="auto"/>
        <w:jc w:val="both"/>
        <w:rPr>
          <w:rFonts w:ascii="Arial" w:hAnsi="Arial" w:cs="Arial"/>
        </w:rPr>
      </w:pPr>
    </w:p>
    <w:p w14:paraId="1D73EA1F" w14:textId="77777777" w:rsidR="00BA1BF5" w:rsidRPr="00D94F00" w:rsidRDefault="00BA1BF5" w:rsidP="00BA1BF5">
      <w:pPr>
        <w:pStyle w:val="NormalWeb"/>
        <w:spacing w:before="0" w:beforeAutospacing="0" w:after="0" w:afterAutospacing="0" w:line="360" w:lineRule="auto"/>
        <w:ind w:firstLine="720"/>
        <w:jc w:val="both"/>
        <w:rPr>
          <w:rFonts w:ascii="Arial" w:hAnsi="Arial" w:cs="Arial"/>
        </w:rPr>
      </w:pPr>
      <w:r w:rsidRPr="00D94F00">
        <w:rPr>
          <w:rFonts w:ascii="Arial" w:hAnsi="Arial" w:cs="Arial"/>
        </w:rPr>
        <w:t>Assim, a contratação se justifica plenamente sob a ótica da economicidade e do melhor aproveitamento dos recursos humanos, materiais e financeiros, em estrita observância aos princípios da eficiência, planejamento e interesse público, conforme estabelece a Lei nº 14.133/2021.</w:t>
      </w:r>
    </w:p>
    <w:p w14:paraId="02E95C04" w14:textId="77777777" w:rsidR="00BA1BF5" w:rsidRDefault="00BA1BF5" w:rsidP="00BA1BF5">
      <w:pPr>
        <w:spacing w:line="360" w:lineRule="auto"/>
        <w:jc w:val="both"/>
        <w:rPr>
          <w:b/>
          <w:sz w:val="24"/>
          <w:szCs w:val="24"/>
        </w:rPr>
      </w:pPr>
    </w:p>
    <w:p w14:paraId="4D7BB422" w14:textId="77777777" w:rsidR="00BA1BF5" w:rsidRPr="00790D33" w:rsidRDefault="00BA1BF5" w:rsidP="00BA1BF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1DBA5C6A" w14:textId="77777777" w:rsidR="00BA1BF5" w:rsidRPr="00790D33" w:rsidRDefault="00BA1BF5" w:rsidP="00BA1BF5">
      <w:pPr>
        <w:shd w:val="clear" w:color="auto" w:fill="FFFFFF"/>
        <w:spacing w:line="360" w:lineRule="auto"/>
        <w:jc w:val="both"/>
        <w:textAlignment w:val="baseline"/>
        <w:rPr>
          <w:rFonts w:eastAsia="Times New Roman"/>
          <w:b/>
          <w:bCs/>
          <w:color w:val="000000"/>
          <w:sz w:val="24"/>
          <w:szCs w:val="24"/>
        </w:rPr>
      </w:pPr>
    </w:p>
    <w:p w14:paraId="117813BF" w14:textId="77777777" w:rsidR="00BA1BF5" w:rsidRPr="00790D33" w:rsidRDefault="00BA1BF5" w:rsidP="00BA1BF5">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469A3392" w14:textId="77777777" w:rsidR="00BA1BF5" w:rsidRPr="00790D33"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24B92FD3" w14:textId="77777777" w:rsidR="00BA1BF5" w:rsidRPr="00790D33"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6F6C6593" w14:textId="77777777" w:rsidR="00BA1BF5" w:rsidRPr="00790D33"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2C81B3E3" w14:textId="77777777" w:rsidR="00BA1BF5" w:rsidRPr="00790D33"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6DECC22" w14:textId="77777777" w:rsidR="00BA1BF5" w:rsidRPr="006A011D"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2C49DE76" w14:textId="77777777" w:rsidR="00BA1BF5" w:rsidRPr="00790D33" w:rsidRDefault="00BA1BF5">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28E831DB" w14:textId="77777777" w:rsidR="00BA1BF5" w:rsidRDefault="00BA1BF5" w:rsidP="00BA1BF5">
      <w:pPr>
        <w:pStyle w:val="PargrafodaLista"/>
        <w:spacing w:after="0" w:line="360" w:lineRule="auto"/>
        <w:ind w:left="720"/>
        <w:jc w:val="both"/>
        <w:rPr>
          <w:rFonts w:ascii="Arial" w:eastAsia="Times New Roman" w:hAnsi="Arial" w:cs="Arial"/>
          <w:color w:val="000000"/>
          <w:sz w:val="24"/>
          <w:szCs w:val="24"/>
          <w:lang w:eastAsia="pt-BR"/>
        </w:rPr>
      </w:pPr>
    </w:p>
    <w:p w14:paraId="6ECD61FE" w14:textId="77777777" w:rsidR="00BA1BF5" w:rsidRDefault="00BA1BF5" w:rsidP="00BA1BF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58353965" w14:textId="77777777" w:rsidR="00BA1BF5" w:rsidRPr="00790D33" w:rsidRDefault="00BA1BF5" w:rsidP="00BA1BF5">
      <w:pPr>
        <w:pStyle w:val="PargrafodaLista"/>
        <w:spacing w:after="0" w:line="360" w:lineRule="auto"/>
        <w:ind w:left="0"/>
        <w:jc w:val="both"/>
        <w:rPr>
          <w:rFonts w:ascii="Arial" w:eastAsia="Times New Roman" w:hAnsi="Arial" w:cs="Arial"/>
          <w:b/>
          <w:bCs/>
          <w:color w:val="000000"/>
          <w:sz w:val="24"/>
          <w:szCs w:val="24"/>
          <w:lang w:eastAsia="pt-BR"/>
        </w:rPr>
      </w:pPr>
    </w:p>
    <w:p w14:paraId="0CE7B5BB" w14:textId="77777777" w:rsidR="00BA1BF5" w:rsidRPr="00275BC5" w:rsidRDefault="00BA1BF5" w:rsidP="00BA1BF5">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303378D6" w14:textId="77777777" w:rsidR="00BA1BF5" w:rsidRDefault="00BA1BF5" w:rsidP="00BA1BF5">
      <w:pPr>
        <w:pStyle w:val="PargrafodaLista"/>
        <w:spacing w:after="0" w:line="360" w:lineRule="auto"/>
        <w:ind w:left="0"/>
        <w:jc w:val="both"/>
        <w:rPr>
          <w:rFonts w:ascii="Arial" w:eastAsia="Times New Roman" w:hAnsi="Arial" w:cs="Arial"/>
          <w:b/>
          <w:bCs/>
          <w:color w:val="000000"/>
          <w:sz w:val="24"/>
          <w:szCs w:val="24"/>
          <w:lang w:eastAsia="pt-BR"/>
        </w:rPr>
      </w:pPr>
      <w:bookmarkStart w:id="16" w:name="_Hlk186721750"/>
    </w:p>
    <w:p w14:paraId="41AF8288" w14:textId="77777777" w:rsidR="00BA1BF5" w:rsidRPr="00790D33" w:rsidRDefault="00BA1BF5" w:rsidP="00BA1BF5">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052F7E9D" w14:textId="77777777" w:rsidR="00BA1BF5" w:rsidRDefault="00BA1BF5" w:rsidP="00BA1BF5">
      <w:pPr>
        <w:spacing w:line="360" w:lineRule="auto"/>
        <w:jc w:val="both"/>
        <w:rPr>
          <w:rFonts w:eastAsia="Times New Roman"/>
          <w:sz w:val="24"/>
          <w:szCs w:val="24"/>
        </w:rPr>
      </w:pPr>
    </w:p>
    <w:bookmarkEnd w:id="16"/>
    <w:p w14:paraId="0A191365" w14:textId="77777777" w:rsidR="00BA1BF5" w:rsidRPr="00D94F00" w:rsidRDefault="00BA1BF5" w:rsidP="00BA1BF5">
      <w:pPr>
        <w:shd w:val="clear" w:color="auto" w:fill="FFFFFF"/>
        <w:spacing w:line="360" w:lineRule="auto"/>
        <w:ind w:firstLine="709"/>
        <w:jc w:val="both"/>
        <w:textAlignment w:val="baseline"/>
        <w:rPr>
          <w:sz w:val="24"/>
          <w:szCs w:val="24"/>
        </w:rPr>
      </w:pPr>
      <w:r w:rsidRPr="00D94F00">
        <w:rPr>
          <w:sz w:val="24"/>
          <w:szCs w:val="24"/>
        </w:rPr>
        <w:t xml:space="preserve">A contratação de fornecimento contínuo de gêneros alimentícios pode gerar impactos ambientais relacionados ao uso de recursos naturais, à geração de resíduos sólidos provenientes das embalagens, ao transporte e ao descarte de produtos vencidos ou avariados. Para mitigar tais impactos, </w:t>
      </w:r>
      <w:r>
        <w:rPr>
          <w:sz w:val="24"/>
          <w:szCs w:val="24"/>
        </w:rPr>
        <w:t>poderão ser usadas</w:t>
      </w:r>
      <w:r w:rsidRPr="00D94F00">
        <w:rPr>
          <w:sz w:val="24"/>
          <w:szCs w:val="24"/>
        </w:rPr>
        <w:t xml:space="preserve"> embalagens recicláveis ou biodegradáveis sempre que possível, bem como a rastreabilidade por meio de rotulagem adequada. A contratada </w:t>
      </w:r>
      <w:r>
        <w:rPr>
          <w:sz w:val="24"/>
          <w:szCs w:val="24"/>
        </w:rPr>
        <w:t>poderá</w:t>
      </w:r>
      <w:r w:rsidRPr="00D94F00">
        <w:rPr>
          <w:sz w:val="24"/>
          <w:szCs w:val="24"/>
        </w:rPr>
        <w:t xml:space="preserve"> recolher e dar destinação ambientalmente correta a itens entregues em desconformidade e às embalagens, observando a logística reversa e evitando o descarte irregular. As entregas </w:t>
      </w:r>
      <w:r>
        <w:rPr>
          <w:sz w:val="24"/>
          <w:szCs w:val="24"/>
        </w:rPr>
        <w:t xml:space="preserve">poderão </w:t>
      </w:r>
      <w:r w:rsidRPr="00D94F00">
        <w:rPr>
          <w:sz w:val="24"/>
          <w:szCs w:val="24"/>
        </w:rPr>
        <w:t>ser planejadas em rotas otimizadas, preferencialmente com veículos de menor emissão de poluentes, e realizadas de forma parcelada, reduzindo desperdícios. Além disso, será adotado monitoramento constante de prazos de validade e práticas de consumo consciente pela Administração, assegurando melhor aproveitamento dos recursos, menor geração de resíduos</w:t>
      </w:r>
      <w:r>
        <w:rPr>
          <w:sz w:val="24"/>
          <w:szCs w:val="24"/>
        </w:rPr>
        <w:t>.</w:t>
      </w:r>
    </w:p>
    <w:p w14:paraId="7F09D2AB" w14:textId="77777777" w:rsidR="00BA1BF5" w:rsidRDefault="00BA1BF5" w:rsidP="00BA1BF5">
      <w:pPr>
        <w:shd w:val="clear" w:color="auto" w:fill="FFFFFF"/>
        <w:spacing w:line="360" w:lineRule="auto"/>
        <w:ind w:firstLine="708"/>
        <w:jc w:val="both"/>
        <w:textAlignment w:val="baseline"/>
        <w:rPr>
          <w:rFonts w:eastAsia="Times New Roman"/>
          <w:color w:val="000000"/>
          <w:sz w:val="24"/>
          <w:szCs w:val="24"/>
        </w:rPr>
      </w:pPr>
    </w:p>
    <w:p w14:paraId="36E3E72D" w14:textId="77777777" w:rsidR="00BA1BF5" w:rsidRPr="00790D33" w:rsidRDefault="00BA1BF5" w:rsidP="00BA1BF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60288954" w14:textId="77777777" w:rsidR="00BA1BF5" w:rsidRPr="00790D33" w:rsidRDefault="00BA1BF5" w:rsidP="00BA1BF5">
      <w:pPr>
        <w:shd w:val="clear" w:color="auto" w:fill="FFFFFF"/>
        <w:spacing w:line="360" w:lineRule="auto"/>
        <w:jc w:val="both"/>
        <w:textAlignment w:val="baseline"/>
        <w:rPr>
          <w:rFonts w:eastAsia="Times New Roman"/>
          <w:b/>
          <w:bCs/>
          <w:color w:val="000000"/>
          <w:sz w:val="24"/>
          <w:szCs w:val="24"/>
        </w:rPr>
      </w:pPr>
    </w:p>
    <w:p w14:paraId="0E294F82" w14:textId="77777777" w:rsidR="00BA1BF5" w:rsidRPr="00790D33" w:rsidRDefault="00BA1BF5" w:rsidP="00BA1BF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61DBE898" w14:textId="77777777" w:rsidR="00BA1BF5" w:rsidRPr="00790D33" w:rsidRDefault="00BA1BF5" w:rsidP="00BA1BF5">
      <w:pPr>
        <w:shd w:val="clear" w:color="auto" w:fill="FFFFFF"/>
        <w:spacing w:line="360" w:lineRule="auto"/>
        <w:jc w:val="both"/>
        <w:textAlignment w:val="baseline"/>
        <w:rPr>
          <w:rFonts w:eastAsia="Times New Roman"/>
          <w:b/>
          <w:bCs/>
          <w:color w:val="000000"/>
          <w:sz w:val="24"/>
          <w:szCs w:val="24"/>
        </w:rPr>
      </w:pPr>
    </w:p>
    <w:p w14:paraId="4C76FC2A" w14:textId="77777777" w:rsidR="00BA1BF5" w:rsidRDefault="00BA1BF5" w:rsidP="00BA1BF5">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2E9616C6" w14:textId="77777777" w:rsidR="00BA1BF5" w:rsidRDefault="00BA1BF5" w:rsidP="00BA1BF5">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10C4240A" w14:textId="77777777" w:rsidR="00BA1BF5" w:rsidRPr="00790D33" w:rsidRDefault="00BA1BF5" w:rsidP="00BA1BF5">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12</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BA1BF5" w14:paraId="3EAFC7A1" w14:textId="77777777" w:rsidTr="00BA1BF5">
        <w:tc>
          <w:tcPr>
            <w:tcW w:w="8365" w:type="dxa"/>
          </w:tcPr>
          <w:p w14:paraId="63426218" w14:textId="77777777" w:rsidR="00BA1BF5" w:rsidRDefault="00BA1BF5" w:rsidP="00934209">
            <w:pPr>
              <w:pStyle w:val="PargrafodaLista"/>
              <w:spacing w:after="0"/>
              <w:ind w:left="0"/>
              <w:jc w:val="center"/>
              <w:rPr>
                <w:rFonts w:ascii="Arial" w:hAnsi="Arial" w:cs="Arial"/>
                <w:sz w:val="24"/>
                <w:szCs w:val="24"/>
              </w:rPr>
            </w:pPr>
          </w:p>
          <w:p w14:paraId="04BA2C08" w14:textId="77777777" w:rsidR="00BA1BF5" w:rsidRDefault="00BA1BF5" w:rsidP="00934209">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537E54D" w14:textId="77777777" w:rsidR="00BA1BF5" w:rsidRPr="00790D33" w:rsidRDefault="00BA1BF5" w:rsidP="00934209">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7C64B63A" w14:textId="77777777" w:rsidR="00BA1BF5" w:rsidRDefault="00BA1BF5" w:rsidP="00934209">
            <w:pPr>
              <w:pStyle w:val="PargrafodaLista"/>
              <w:spacing w:after="0"/>
              <w:ind w:left="0"/>
              <w:jc w:val="center"/>
              <w:rPr>
                <w:rFonts w:ascii="Arial" w:hAnsi="Arial" w:cs="Arial"/>
                <w:sz w:val="24"/>
                <w:szCs w:val="24"/>
              </w:rPr>
            </w:pPr>
          </w:p>
        </w:tc>
      </w:tr>
      <w:tr w:rsidR="00BA1BF5" w14:paraId="2E74F25A" w14:textId="77777777" w:rsidTr="00BA1BF5">
        <w:tc>
          <w:tcPr>
            <w:tcW w:w="8365" w:type="dxa"/>
          </w:tcPr>
          <w:p w14:paraId="788A4F5D" w14:textId="77777777" w:rsidR="00BA1BF5" w:rsidRDefault="00BA1BF5" w:rsidP="00934209">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6D13A7DB" w14:textId="77777777" w:rsidR="00BA1BF5" w:rsidRDefault="00BA1BF5" w:rsidP="00934209">
            <w:pPr>
              <w:pStyle w:val="PargrafodaLista"/>
              <w:spacing w:after="0"/>
              <w:ind w:left="0"/>
              <w:jc w:val="center"/>
              <w:rPr>
                <w:rFonts w:ascii="Arial" w:hAnsi="Arial" w:cs="Arial"/>
                <w:sz w:val="24"/>
                <w:szCs w:val="24"/>
              </w:rPr>
            </w:pPr>
          </w:p>
          <w:p w14:paraId="261B6D2D" w14:textId="77777777" w:rsidR="00BA1BF5" w:rsidRDefault="00BA1BF5" w:rsidP="00934209">
            <w:pPr>
              <w:pStyle w:val="PargrafodaLista"/>
              <w:spacing w:after="0"/>
              <w:ind w:left="0"/>
              <w:jc w:val="center"/>
              <w:rPr>
                <w:rFonts w:ascii="Arial" w:hAnsi="Arial" w:cs="Arial"/>
                <w:sz w:val="24"/>
                <w:szCs w:val="24"/>
              </w:rPr>
            </w:pPr>
          </w:p>
          <w:p w14:paraId="472D4320" w14:textId="77777777" w:rsidR="00BA1BF5" w:rsidRDefault="00BA1BF5" w:rsidP="00934209">
            <w:pPr>
              <w:pStyle w:val="PargrafodaLista"/>
              <w:spacing w:after="0"/>
              <w:ind w:left="0"/>
              <w:jc w:val="center"/>
              <w:rPr>
                <w:rFonts w:ascii="Arial" w:hAnsi="Arial" w:cs="Arial"/>
                <w:sz w:val="24"/>
                <w:szCs w:val="24"/>
              </w:rPr>
            </w:pPr>
          </w:p>
        </w:tc>
      </w:tr>
    </w:tbl>
    <w:p w14:paraId="5782245C" w14:textId="77777777" w:rsidR="00BA1BF5" w:rsidRPr="00790D33" w:rsidRDefault="00BA1BF5" w:rsidP="00BA1BF5">
      <w:pPr>
        <w:jc w:val="both"/>
        <w:rPr>
          <w:b/>
          <w:bCs/>
          <w:sz w:val="24"/>
          <w:szCs w:val="24"/>
        </w:rPr>
      </w:pPr>
      <w:r w:rsidRPr="00790D33">
        <w:rPr>
          <w:b/>
          <w:bCs/>
          <w:sz w:val="24"/>
          <w:szCs w:val="24"/>
        </w:rPr>
        <w:t>DESPACHO</w:t>
      </w:r>
    </w:p>
    <w:p w14:paraId="1089D68E" w14:textId="77777777" w:rsidR="00BA1BF5" w:rsidRPr="00790D33" w:rsidRDefault="00BA1BF5" w:rsidP="00BA1BF5">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BA1BF5" w14:paraId="78254287" w14:textId="77777777" w:rsidTr="00934209">
        <w:tc>
          <w:tcPr>
            <w:tcW w:w="9063" w:type="dxa"/>
          </w:tcPr>
          <w:p w14:paraId="12F8BA0A" w14:textId="77777777" w:rsidR="00BA1BF5" w:rsidRDefault="00BA1BF5" w:rsidP="00934209">
            <w:pPr>
              <w:pStyle w:val="PargrafodaLista"/>
              <w:spacing w:after="0"/>
              <w:ind w:left="0"/>
              <w:jc w:val="center"/>
              <w:rPr>
                <w:rFonts w:ascii="Arial" w:hAnsi="Arial" w:cs="Arial"/>
                <w:sz w:val="24"/>
                <w:szCs w:val="24"/>
              </w:rPr>
            </w:pPr>
          </w:p>
          <w:p w14:paraId="6B05CACD" w14:textId="77777777" w:rsidR="00BA1BF5" w:rsidRDefault="00BA1BF5" w:rsidP="00934209">
            <w:pPr>
              <w:pStyle w:val="PargrafodaLista"/>
              <w:spacing w:after="0"/>
              <w:ind w:left="0"/>
              <w:jc w:val="center"/>
              <w:rPr>
                <w:rFonts w:ascii="Arial" w:hAnsi="Arial" w:cs="Arial"/>
                <w:sz w:val="24"/>
                <w:szCs w:val="24"/>
              </w:rPr>
            </w:pPr>
          </w:p>
          <w:p w14:paraId="58420B04" w14:textId="77777777" w:rsidR="00BA1BF5" w:rsidRDefault="00BA1BF5" w:rsidP="00934209">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8AD6BB2" w14:textId="77777777" w:rsidR="00BA1BF5" w:rsidRPr="00790D33" w:rsidRDefault="00BA1BF5" w:rsidP="00934209">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3009844D" w14:textId="77777777" w:rsidR="00BA1BF5" w:rsidRDefault="00BA1BF5" w:rsidP="00934209">
            <w:pPr>
              <w:pStyle w:val="PargrafodaLista"/>
              <w:spacing w:after="0"/>
              <w:ind w:left="0"/>
              <w:jc w:val="center"/>
              <w:rPr>
                <w:rFonts w:ascii="Arial" w:hAnsi="Arial" w:cs="Arial"/>
                <w:sz w:val="24"/>
                <w:szCs w:val="24"/>
              </w:rPr>
            </w:pPr>
          </w:p>
        </w:tc>
      </w:tr>
      <w:tr w:rsidR="00BA1BF5" w14:paraId="7B0D9662" w14:textId="77777777" w:rsidTr="00934209">
        <w:tc>
          <w:tcPr>
            <w:tcW w:w="9063" w:type="dxa"/>
          </w:tcPr>
          <w:p w14:paraId="48763CF6" w14:textId="77777777" w:rsidR="00BA1BF5" w:rsidRDefault="00BA1BF5" w:rsidP="00934209">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534F38D1" w14:textId="77777777" w:rsidR="00BA1BF5" w:rsidRPr="00790D33" w:rsidRDefault="00BA1BF5" w:rsidP="00BA1BF5">
      <w:pPr>
        <w:tabs>
          <w:tab w:val="left" w:pos="2190"/>
        </w:tabs>
        <w:rPr>
          <w:sz w:val="24"/>
          <w:szCs w:val="24"/>
        </w:rPr>
      </w:pPr>
    </w:p>
    <w:p w14:paraId="06D5BC62" w14:textId="77777777" w:rsidR="00BF5FE7" w:rsidRDefault="00BF5FE7" w:rsidP="00351A41">
      <w:pPr>
        <w:rPr>
          <w:sz w:val="24"/>
          <w:szCs w:val="24"/>
        </w:rPr>
      </w:pPr>
    </w:p>
    <w:p w14:paraId="19EF94DB" w14:textId="77777777" w:rsidR="00BA1BF5" w:rsidRDefault="00BA1BF5" w:rsidP="00351A41">
      <w:pPr>
        <w:rPr>
          <w:sz w:val="24"/>
          <w:szCs w:val="24"/>
        </w:rPr>
      </w:pPr>
    </w:p>
    <w:p w14:paraId="1D7B67D2" w14:textId="27A9E053" w:rsidR="00551BFF" w:rsidRDefault="00551BFF" w:rsidP="00551BFF">
      <w:pPr>
        <w:autoSpaceDE w:val="0"/>
        <w:autoSpaceDN w:val="0"/>
        <w:spacing w:line="360" w:lineRule="auto"/>
        <w:jc w:val="center"/>
        <w:rPr>
          <w:b/>
          <w:sz w:val="24"/>
          <w:szCs w:val="24"/>
        </w:rPr>
      </w:pPr>
      <w:bookmarkStart w:id="17" w:name="_Hlk82471863"/>
      <w:r w:rsidRPr="00351A41">
        <w:rPr>
          <w:b/>
          <w:sz w:val="24"/>
          <w:szCs w:val="24"/>
        </w:rPr>
        <w:t>ANEXO I</w:t>
      </w:r>
      <w:r>
        <w:rPr>
          <w:b/>
          <w:sz w:val="24"/>
          <w:szCs w:val="24"/>
        </w:rPr>
        <w:t>I – MATRIZ DE RISCO</w:t>
      </w:r>
    </w:p>
    <w:p w14:paraId="2566F154" w14:textId="172638E7" w:rsidR="00551BFF" w:rsidRPr="00F7258F" w:rsidRDefault="00551BFF" w:rsidP="00551BFF">
      <w:pPr>
        <w:pStyle w:val="Ttulo1"/>
        <w:spacing w:before="0" w:after="0" w:line="360" w:lineRule="auto"/>
        <w:jc w:val="center"/>
        <w:rPr>
          <w:b/>
          <w:bCs/>
        </w:rPr>
      </w:pPr>
      <w:r w:rsidRPr="00F7258F">
        <w:rPr>
          <w:b/>
          <w:bCs/>
          <w:color w:val="000000"/>
          <w:sz w:val="24"/>
        </w:rPr>
        <w:t xml:space="preserve">PRC </w:t>
      </w:r>
      <w:r>
        <w:rPr>
          <w:b/>
          <w:bCs/>
          <w:color w:val="000000"/>
          <w:sz w:val="24"/>
        </w:rPr>
        <w:t>194</w:t>
      </w:r>
      <w:r w:rsidRPr="00F7258F">
        <w:rPr>
          <w:b/>
          <w:bCs/>
          <w:color w:val="000000"/>
          <w:sz w:val="24"/>
        </w:rPr>
        <w:t>/2025</w:t>
      </w:r>
    </w:p>
    <w:p w14:paraId="7944E1C7" w14:textId="77777777" w:rsidR="00551BFF" w:rsidRPr="00F7258F" w:rsidRDefault="00551BFF" w:rsidP="00551BFF">
      <w:pPr>
        <w:pStyle w:val="Ttulo2"/>
        <w:spacing w:line="360" w:lineRule="auto"/>
        <w:rPr>
          <w:b/>
          <w:bCs/>
        </w:rPr>
      </w:pPr>
      <w:r w:rsidRPr="00F7258F">
        <w:rPr>
          <w:b/>
          <w:bCs/>
          <w:color w:val="000000"/>
          <w:sz w:val="24"/>
        </w:rPr>
        <w:t>1. DADOS DO PROCESSO LICITATÓRIO</w:t>
      </w:r>
    </w:p>
    <w:p w14:paraId="62968D52" w14:textId="77777777" w:rsidR="00551BFF" w:rsidRPr="00A00A50" w:rsidRDefault="00551BFF" w:rsidP="00551BFF">
      <w:pPr>
        <w:spacing w:line="360" w:lineRule="auto"/>
        <w:jc w:val="both"/>
        <w:rPr>
          <w:sz w:val="24"/>
          <w:szCs w:val="24"/>
        </w:rPr>
      </w:pPr>
      <w:r>
        <w:rPr>
          <w:b/>
          <w:color w:val="000000"/>
          <w:sz w:val="24"/>
        </w:rPr>
        <w:t>Objeto:</w:t>
      </w:r>
      <w:r>
        <w:rPr>
          <w:color w:val="000000"/>
          <w:sz w:val="24"/>
        </w:rPr>
        <w:t xml:space="preserve"> </w:t>
      </w:r>
      <w:r w:rsidRPr="00A00A50">
        <w:rPr>
          <w:b/>
          <w:bCs/>
          <w:sz w:val="24"/>
          <w:szCs w:val="24"/>
        </w:rPr>
        <w:t>Contratação Exclusiva de ME, EPP ou Equiparadas</w:t>
      </w:r>
      <w:r w:rsidRPr="00A00A50">
        <w:rPr>
          <w:sz w:val="24"/>
          <w:szCs w:val="24"/>
        </w:rPr>
        <w:t xml:space="preserve"> </w:t>
      </w:r>
      <w:r w:rsidRPr="003610C8">
        <w:rPr>
          <w:sz w:val="24"/>
          <w:szCs w:val="24"/>
        </w:rPr>
        <w:t>fornecimento contínuo estimado, mediante requisições e entregas de forma parcelada</w:t>
      </w:r>
      <w:r w:rsidRPr="00A00A50">
        <w:rPr>
          <w:sz w:val="24"/>
          <w:szCs w:val="24"/>
        </w:rPr>
        <w:t xml:space="preserve">: </w:t>
      </w:r>
      <w:r w:rsidRPr="00A00A50">
        <w:rPr>
          <w:b/>
          <w:bCs/>
          <w:sz w:val="24"/>
          <w:szCs w:val="24"/>
        </w:rPr>
        <w:t>ITEM 01</w:t>
      </w:r>
      <w:r w:rsidRPr="00A00A50">
        <w:rPr>
          <w:sz w:val="24"/>
          <w:szCs w:val="24"/>
        </w:rPr>
        <w:t xml:space="preserve"> – 400 (quatrocentos) potes de </w:t>
      </w:r>
      <w:r w:rsidRPr="00A00A50">
        <w:rPr>
          <w:rFonts w:eastAsia="Times New Roman"/>
          <w:color w:val="000000"/>
          <w:sz w:val="24"/>
          <w:szCs w:val="24"/>
        </w:rPr>
        <w:t xml:space="preserve">achocolatado em pó, com leite em pó desnatado, sem aroma sintético idêntico ao natural de baunilha, pote com peso líquido </w:t>
      </w:r>
      <w:r w:rsidRPr="00A00A50">
        <w:rPr>
          <w:rFonts w:eastAsia="Times New Roman"/>
          <w:b/>
          <w:bCs/>
          <w:color w:val="000000"/>
          <w:sz w:val="24"/>
          <w:szCs w:val="24"/>
        </w:rPr>
        <w:t>mínimo</w:t>
      </w:r>
      <w:r w:rsidRPr="00A00A50">
        <w:rPr>
          <w:rFonts w:eastAsia="Times New Roman"/>
          <w:color w:val="000000"/>
          <w:sz w:val="24"/>
          <w:szCs w:val="24"/>
        </w:rPr>
        <w:t xml:space="preserve"> </w:t>
      </w:r>
      <w:r w:rsidRPr="00A00A50">
        <w:rPr>
          <w:rFonts w:eastAsia="Times New Roman"/>
          <w:b/>
          <w:bCs/>
          <w:color w:val="000000"/>
          <w:sz w:val="24"/>
          <w:szCs w:val="24"/>
        </w:rPr>
        <w:t xml:space="preserve">de 350g; </w:t>
      </w:r>
      <w:r w:rsidRPr="00A00A50">
        <w:rPr>
          <w:b/>
          <w:bCs/>
          <w:sz w:val="24"/>
          <w:szCs w:val="24"/>
        </w:rPr>
        <w:t>ITEM 02</w:t>
      </w:r>
      <w:r w:rsidRPr="00A00A50">
        <w:rPr>
          <w:sz w:val="24"/>
          <w:szCs w:val="24"/>
        </w:rPr>
        <w:t xml:space="preserve"> –100 (cem) vidros de 100g de c</w:t>
      </w:r>
      <w:r w:rsidRPr="00A00A50">
        <w:rPr>
          <w:rFonts w:eastAsia="Times New Roman"/>
          <w:color w:val="000000"/>
          <w:sz w:val="24"/>
          <w:szCs w:val="24"/>
        </w:rPr>
        <w:t>afé solúvel tradicional;</w:t>
      </w:r>
      <w:r>
        <w:rPr>
          <w:rFonts w:eastAsia="Times New Roman"/>
          <w:color w:val="000000"/>
          <w:sz w:val="24"/>
          <w:szCs w:val="24"/>
        </w:rPr>
        <w:t xml:space="preserve"> </w:t>
      </w:r>
      <w:r w:rsidRPr="00A00A50">
        <w:rPr>
          <w:b/>
          <w:bCs/>
          <w:sz w:val="24"/>
          <w:szCs w:val="24"/>
        </w:rPr>
        <w:t>ITEM 0</w:t>
      </w:r>
      <w:r>
        <w:rPr>
          <w:b/>
          <w:bCs/>
          <w:sz w:val="24"/>
          <w:szCs w:val="24"/>
        </w:rPr>
        <w:t>3</w:t>
      </w:r>
      <w:r w:rsidRPr="00A00A50">
        <w:rPr>
          <w:sz w:val="24"/>
          <w:szCs w:val="24"/>
        </w:rPr>
        <w:t xml:space="preserve"> – 700 (setecentos) pacotes de 1kg de </w:t>
      </w:r>
      <w:r w:rsidRPr="00A00A50">
        <w:rPr>
          <w:rFonts w:eastAsia="Times New Roman"/>
          <w:color w:val="000000"/>
          <w:sz w:val="24"/>
          <w:szCs w:val="24"/>
        </w:rPr>
        <w:t xml:space="preserve">açúcar </w:t>
      </w:r>
      <w:r w:rsidRPr="00A00A50">
        <w:rPr>
          <w:rFonts w:eastAsia="Times New Roman"/>
          <w:b/>
          <w:bCs/>
          <w:color w:val="000000"/>
          <w:sz w:val="24"/>
          <w:szCs w:val="24"/>
        </w:rPr>
        <w:t>refinado</w:t>
      </w:r>
      <w:r w:rsidRPr="00A00A50">
        <w:rPr>
          <w:rFonts w:eastAsia="Times New Roman"/>
          <w:color w:val="000000"/>
          <w:sz w:val="24"/>
          <w:szCs w:val="24"/>
        </w:rPr>
        <w:t>, super branco</w:t>
      </w:r>
      <w:r w:rsidRPr="00A00A50">
        <w:rPr>
          <w:sz w:val="24"/>
          <w:szCs w:val="24"/>
        </w:rPr>
        <w:t xml:space="preserve">; </w:t>
      </w:r>
      <w:r w:rsidRPr="00A00A50">
        <w:rPr>
          <w:b/>
          <w:bCs/>
          <w:sz w:val="24"/>
          <w:szCs w:val="24"/>
        </w:rPr>
        <w:t>ITEM 0</w:t>
      </w:r>
      <w:r>
        <w:rPr>
          <w:b/>
          <w:bCs/>
          <w:sz w:val="24"/>
          <w:szCs w:val="24"/>
        </w:rPr>
        <w:t>4</w:t>
      </w:r>
      <w:r w:rsidRPr="00A00A50">
        <w:rPr>
          <w:sz w:val="24"/>
          <w:szCs w:val="24"/>
        </w:rPr>
        <w:t xml:space="preserve"> - </w:t>
      </w:r>
      <w:r>
        <w:rPr>
          <w:sz w:val="24"/>
          <w:szCs w:val="24"/>
        </w:rPr>
        <w:t>6</w:t>
      </w:r>
      <w:r w:rsidRPr="00A00A50">
        <w:rPr>
          <w:sz w:val="24"/>
          <w:szCs w:val="24"/>
        </w:rPr>
        <w:t>0 (</w:t>
      </w:r>
      <w:r>
        <w:rPr>
          <w:sz w:val="24"/>
          <w:szCs w:val="24"/>
        </w:rPr>
        <w:t>sessenta</w:t>
      </w:r>
      <w:r w:rsidRPr="00A00A50">
        <w:rPr>
          <w:sz w:val="24"/>
          <w:szCs w:val="24"/>
        </w:rPr>
        <w:t xml:space="preserve">) frascos de </w:t>
      </w:r>
      <w:r w:rsidRPr="00A00A50">
        <w:rPr>
          <w:rFonts w:eastAsia="Times New Roman"/>
          <w:color w:val="000000"/>
          <w:sz w:val="24"/>
          <w:szCs w:val="24"/>
        </w:rPr>
        <w:t xml:space="preserve">adoçante liquido </w:t>
      </w:r>
      <w:r>
        <w:rPr>
          <w:rFonts w:eastAsia="Times New Roman"/>
          <w:color w:val="000000"/>
          <w:sz w:val="24"/>
          <w:szCs w:val="24"/>
        </w:rPr>
        <w:t>stevia. Frasco mínimo 80ml</w:t>
      </w:r>
      <w:r w:rsidRPr="00A00A50">
        <w:rPr>
          <w:rFonts w:eastAsia="Times New Roman"/>
          <w:color w:val="000000"/>
          <w:sz w:val="24"/>
          <w:szCs w:val="24"/>
        </w:rPr>
        <w:t xml:space="preserve">; </w:t>
      </w:r>
      <w:r w:rsidRPr="00A00A50">
        <w:rPr>
          <w:rFonts w:eastAsia="Times New Roman"/>
          <w:b/>
          <w:bCs/>
          <w:color w:val="000000"/>
          <w:sz w:val="24"/>
          <w:szCs w:val="24"/>
        </w:rPr>
        <w:t>ITEM 05</w:t>
      </w:r>
      <w:r w:rsidRPr="00A00A50">
        <w:rPr>
          <w:rFonts w:eastAsia="Times New Roman"/>
          <w:color w:val="000000"/>
          <w:sz w:val="24"/>
          <w:szCs w:val="24"/>
        </w:rPr>
        <w:t xml:space="preserve"> – 150 (cento e cinquenta) pacotes de chá de folhas de erva mate tostado, acondicionado em embalagem com peso líquido mínimo de 250g;</w:t>
      </w:r>
      <w:r>
        <w:rPr>
          <w:rFonts w:eastAsia="Times New Roman"/>
          <w:color w:val="000000"/>
          <w:sz w:val="24"/>
          <w:szCs w:val="24"/>
        </w:rPr>
        <w:t xml:space="preserve"> </w:t>
      </w:r>
      <w:r w:rsidRPr="00A00A50">
        <w:rPr>
          <w:b/>
          <w:bCs/>
          <w:sz w:val="24"/>
          <w:szCs w:val="24"/>
        </w:rPr>
        <w:t>ITEM 0</w:t>
      </w:r>
      <w:r>
        <w:rPr>
          <w:b/>
          <w:bCs/>
          <w:sz w:val="24"/>
          <w:szCs w:val="24"/>
        </w:rPr>
        <w:t>6</w:t>
      </w:r>
      <w:r w:rsidRPr="00A00A50">
        <w:rPr>
          <w:sz w:val="24"/>
          <w:szCs w:val="24"/>
        </w:rPr>
        <w:t xml:space="preserve"> – 1.000 (um mil) pacotes de </w:t>
      </w:r>
      <w:r w:rsidRPr="00A00A50">
        <w:rPr>
          <w:rFonts w:eastAsia="Times New Roman"/>
          <w:color w:val="000000"/>
          <w:sz w:val="24"/>
          <w:szCs w:val="24"/>
        </w:rPr>
        <w:t xml:space="preserve">biscoito de maisena, pacote com 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7</w:t>
      </w:r>
      <w:r w:rsidRPr="00A00A50">
        <w:rPr>
          <w:sz w:val="24"/>
          <w:szCs w:val="24"/>
        </w:rPr>
        <w:t xml:space="preserve"> – 700 (setecentos) pacotes de </w:t>
      </w:r>
      <w:r w:rsidRPr="00A00A50">
        <w:rPr>
          <w:rFonts w:eastAsia="Times New Roman"/>
          <w:color w:val="000000"/>
          <w:sz w:val="24"/>
          <w:szCs w:val="24"/>
        </w:rPr>
        <w:t>biscoito tipo cream cracker, pacote com</w:t>
      </w:r>
      <w:r w:rsidRPr="00A00A50">
        <w:rPr>
          <w:rFonts w:eastAsia="Times New Roman"/>
          <w:b/>
          <w:bCs/>
          <w:color w:val="000000"/>
          <w:sz w:val="24"/>
          <w:szCs w:val="24"/>
        </w:rPr>
        <w:t xml:space="preserve"> </w:t>
      </w:r>
      <w:r w:rsidRPr="00A00A50">
        <w:rPr>
          <w:rFonts w:eastAsia="Times New Roman"/>
          <w:color w:val="000000"/>
          <w:sz w:val="24"/>
          <w:szCs w:val="24"/>
        </w:rPr>
        <w:t xml:space="preserve">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8</w:t>
      </w:r>
      <w:r w:rsidRPr="00A00A50">
        <w:rPr>
          <w:sz w:val="24"/>
          <w:szCs w:val="24"/>
        </w:rPr>
        <w:t xml:space="preserve"> – 1.500 (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chocolate, pacote com peso líquido </w:t>
      </w:r>
      <w:r w:rsidRPr="00A00A50">
        <w:rPr>
          <w:rFonts w:eastAsia="Times New Roman"/>
          <w:b/>
          <w:bCs/>
          <w:color w:val="000000"/>
          <w:sz w:val="24"/>
          <w:szCs w:val="24"/>
        </w:rPr>
        <w:t xml:space="preserve">mínimo de 140g; </w:t>
      </w:r>
      <w:r w:rsidRPr="00A00A50">
        <w:rPr>
          <w:b/>
          <w:bCs/>
          <w:sz w:val="24"/>
          <w:szCs w:val="24"/>
        </w:rPr>
        <w:t>ITEM 0</w:t>
      </w:r>
      <w:r>
        <w:rPr>
          <w:b/>
          <w:bCs/>
          <w:sz w:val="24"/>
          <w:szCs w:val="24"/>
        </w:rPr>
        <w:t>9</w:t>
      </w:r>
      <w:r w:rsidRPr="00A00A50">
        <w:rPr>
          <w:sz w:val="24"/>
          <w:szCs w:val="24"/>
        </w:rPr>
        <w:t xml:space="preserve"> – 1.500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morango, pacote com peso líquido </w:t>
      </w:r>
      <w:r w:rsidRPr="00A00A50">
        <w:rPr>
          <w:rFonts w:eastAsia="Times New Roman"/>
          <w:b/>
          <w:bCs/>
          <w:color w:val="000000"/>
          <w:sz w:val="24"/>
          <w:szCs w:val="24"/>
        </w:rPr>
        <w:t>mínimo de 140g;</w:t>
      </w:r>
      <w:r>
        <w:rPr>
          <w:rFonts w:eastAsia="Times New Roman"/>
          <w:b/>
          <w:bCs/>
          <w:color w:val="000000"/>
          <w:sz w:val="24"/>
          <w:szCs w:val="24"/>
        </w:rPr>
        <w:t xml:space="preserve"> </w:t>
      </w:r>
      <w:r w:rsidRPr="00A00A50">
        <w:rPr>
          <w:rFonts w:eastAsia="Times New Roman"/>
          <w:b/>
          <w:bCs/>
          <w:color w:val="000000"/>
          <w:sz w:val="24"/>
          <w:szCs w:val="24"/>
        </w:rPr>
        <w:t xml:space="preserve"> </w:t>
      </w:r>
      <w:r w:rsidRPr="00A00A50">
        <w:rPr>
          <w:b/>
          <w:bCs/>
          <w:sz w:val="24"/>
          <w:szCs w:val="24"/>
        </w:rPr>
        <w:t xml:space="preserve">ITEM </w:t>
      </w:r>
      <w:r>
        <w:rPr>
          <w:b/>
          <w:bCs/>
          <w:sz w:val="24"/>
          <w:szCs w:val="24"/>
        </w:rPr>
        <w:t>10</w:t>
      </w:r>
      <w:r w:rsidRPr="00A00A50">
        <w:rPr>
          <w:sz w:val="24"/>
          <w:szCs w:val="24"/>
        </w:rPr>
        <w:t xml:space="preserve"> – 50 (cinquenta) caixas de 1L de leite desnatado UHT;</w:t>
      </w:r>
      <w:r w:rsidRPr="00A00A50">
        <w:rPr>
          <w:b/>
          <w:bCs/>
          <w:sz w:val="24"/>
          <w:szCs w:val="24"/>
        </w:rPr>
        <w:t xml:space="preserve"> ITEM 10</w:t>
      </w:r>
      <w:r w:rsidRPr="00A00A50">
        <w:rPr>
          <w:sz w:val="24"/>
          <w:szCs w:val="24"/>
        </w:rPr>
        <w:t xml:space="preserve"> – 2.000 (dois mil) caixas de 1L de leite integral UHT; </w:t>
      </w:r>
      <w:r w:rsidRPr="00A00A50">
        <w:rPr>
          <w:b/>
          <w:bCs/>
          <w:sz w:val="24"/>
          <w:szCs w:val="24"/>
        </w:rPr>
        <w:t>ITEM 1</w:t>
      </w:r>
      <w:r>
        <w:rPr>
          <w:b/>
          <w:bCs/>
          <w:sz w:val="24"/>
          <w:szCs w:val="24"/>
        </w:rPr>
        <w:t>2</w:t>
      </w:r>
      <w:r w:rsidRPr="00A00A50">
        <w:rPr>
          <w:sz w:val="24"/>
          <w:szCs w:val="24"/>
        </w:rPr>
        <w:t xml:space="preserve"> – 350 (trezentos e cinquenta) garrafas pet de </w:t>
      </w:r>
      <w:r w:rsidRPr="00A00A50">
        <w:rPr>
          <w:rFonts w:eastAsia="Times New Roman"/>
          <w:color w:val="000000"/>
          <w:sz w:val="24"/>
          <w:szCs w:val="24"/>
        </w:rPr>
        <w:t xml:space="preserve">refrigerante tipo “cola”, contendo água gaseificada, açúcar, extrato de noz de cola, cafeína, corante caramelo, acidulante INS 338,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3</w:t>
      </w:r>
      <w:r w:rsidRPr="00A00A50">
        <w:rPr>
          <w:sz w:val="24"/>
          <w:szCs w:val="24"/>
        </w:rPr>
        <w:t xml:space="preserve"> – 350 (trezentos e cinquenta) garrafas pet de </w:t>
      </w:r>
      <w:r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Pr="00A00A50">
        <w:rPr>
          <w:rFonts w:eastAsia="Times New Roman"/>
          <w:color w:val="000000"/>
          <w:sz w:val="24"/>
          <w:szCs w:val="24"/>
        </w:rPr>
        <w:t>benzoato</w:t>
      </w:r>
      <w:proofErr w:type="spellEnd"/>
      <w:r w:rsidRPr="00A00A50">
        <w:rPr>
          <w:rFonts w:eastAsia="Times New Roman"/>
          <w:color w:val="000000"/>
          <w:sz w:val="24"/>
          <w:szCs w:val="24"/>
        </w:rPr>
        <w:t xml:space="preserve"> de sódio e </w:t>
      </w:r>
      <w:proofErr w:type="spellStart"/>
      <w:r w:rsidRPr="00A00A50">
        <w:rPr>
          <w:rFonts w:eastAsia="Times New Roman"/>
          <w:color w:val="000000"/>
          <w:sz w:val="24"/>
          <w:szCs w:val="24"/>
        </w:rPr>
        <w:t>sorbato</w:t>
      </w:r>
      <w:proofErr w:type="spellEnd"/>
      <w:r w:rsidRPr="00A00A50">
        <w:rPr>
          <w:rFonts w:eastAsia="Times New Roman"/>
          <w:color w:val="000000"/>
          <w:sz w:val="24"/>
          <w:szCs w:val="24"/>
        </w:rPr>
        <w:t xml:space="preserve"> de potássio, aromatizante e corante caramelo IV,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4</w:t>
      </w:r>
      <w:r w:rsidRPr="00A00A50">
        <w:rPr>
          <w:sz w:val="24"/>
          <w:szCs w:val="24"/>
        </w:rPr>
        <w:t xml:space="preserve"> – 1.000 (um mil) pacotes de 500g de </w:t>
      </w:r>
      <w:r w:rsidRPr="00A00A50">
        <w:rPr>
          <w:rFonts w:eastAsia="Times New Roman"/>
          <w:color w:val="000000"/>
          <w:sz w:val="24"/>
          <w:szCs w:val="24"/>
        </w:rPr>
        <w:t xml:space="preserve">café, em pó homogêneo, torrado e moído, embalado a vácuo, </w:t>
      </w:r>
      <w:r w:rsidRPr="00A00A50">
        <w:rPr>
          <w:rFonts w:eastAsia="Times New Roman"/>
          <w:b/>
          <w:bCs/>
          <w:color w:val="000000"/>
          <w:sz w:val="24"/>
          <w:szCs w:val="24"/>
        </w:rPr>
        <w:t xml:space="preserve">café 100% arábica e Extraforte; </w:t>
      </w:r>
      <w:r w:rsidRPr="00A00A50">
        <w:rPr>
          <w:b/>
          <w:bCs/>
          <w:sz w:val="24"/>
          <w:szCs w:val="24"/>
        </w:rPr>
        <w:t>ITEM 15</w:t>
      </w:r>
      <w:r w:rsidRPr="00A00A50">
        <w:rPr>
          <w:sz w:val="24"/>
          <w:szCs w:val="24"/>
        </w:rPr>
        <w:t xml:space="preserve"> – 700 (setecentos) caixas de 1L de </w:t>
      </w:r>
      <w:r w:rsidRPr="00A00A50">
        <w:rPr>
          <w:rFonts w:eastAsia="Times New Roman"/>
          <w:color w:val="000000"/>
          <w:sz w:val="24"/>
          <w:szCs w:val="24"/>
        </w:rPr>
        <w:t xml:space="preserve">suco com néctar de laranja; </w:t>
      </w:r>
      <w:r w:rsidRPr="00A00A50">
        <w:rPr>
          <w:b/>
          <w:bCs/>
          <w:sz w:val="24"/>
          <w:szCs w:val="24"/>
        </w:rPr>
        <w:t>ITEM 16</w:t>
      </w:r>
      <w:r w:rsidRPr="00A00A50">
        <w:rPr>
          <w:sz w:val="24"/>
          <w:szCs w:val="24"/>
        </w:rPr>
        <w:t xml:space="preserve"> – 700 (setecentos) caixas de 1L de </w:t>
      </w:r>
      <w:r w:rsidRPr="00A00A50">
        <w:rPr>
          <w:rFonts w:eastAsia="Times New Roman"/>
          <w:color w:val="000000"/>
          <w:sz w:val="24"/>
          <w:szCs w:val="24"/>
        </w:rPr>
        <w:t>suco com néctar de uva;</w:t>
      </w:r>
      <w:r w:rsidRPr="00A00A50">
        <w:rPr>
          <w:b/>
          <w:bCs/>
          <w:sz w:val="24"/>
          <w:szCs w:val="24"/>
        </w:rPr>
        <w:t xml:space="preserve"> ITEM 17</w:t>
      </w:r>
      <w:r w:rsidRPr="00A00A50">
        <w:rPr>
          <w:sz w:val="24"/>
          <w:szCs w:val="24"/>
        </w:rPr>
        <w:t xml:space="preserve"> – 700 (setecentos) caixas de 1L de </w:t>
      </w:r>
      <w:r w:rsidRPr="00A00A50">
        <w:rPr>
          <w:rFonts w:eastAsia="Times New Roman"/>
          <w:color w:val="000000"/>
          <w:sz w:val="24"/>
          <w:szCs w:val="24"/>
        </w:rPr>
        <w:t>suco com néctar de pêssego;</w:t>
      </w:r>
      <w:r w:rsidRPr="00A00A50">
        <w:rPr>
          <w:b/>
          <w:bCs/>
          <w:sz w:val="24"/>
          <w:szCs w:val="24"/>
        </w:rPr>
        <w:t xml:space="preserve"> ITEM 18</w:t>
      </w:r>
      <w:r w:rsidRPr="00A00A50">
        <w:rPr>
          <w:sz w:val="24"/>
          <w:szCs w:val="24"/>
        </w:rPr>
        <w:t xml:space="preserve"> – 700 (setecentos) caixas de 1L de </w:t>
      </w:r>
      <w:r w:rsidRPr="00A00A50">
        <w:rPr>
          <w:rFonts w:eastAsia="Times New Roman"/>
          <w:color w:val="000000"/>
          <w:sz w:val="24"/>
          <w:szCs w:val="24"/>
        </w:rPr>
        <w:t>suco com néctar de goiaba;</w:t>
      </w:r>
      <w:r w:rsidRPr="00A00A50">
        <w:rPr>
          <w:b/>
          <w:bCs/>
          <w:sz w:val="24"/>
          <w:szCs w:val="24"/>
        </w:rPr>
        <w:t xml:space="preserve"> ITEM 19</w:t>
      </w:r>
      <w:r w:rsidRPr="00A00A50">
        <w:rPr>
          <w:sz w:val="24"/>
          <w:szCs w:val="24"/>
        </w:rPr>
        <w:t xml:space="preserve"> – 700 (setecentos) caixas de 1L de </w:t>
      </w:r>
      <w:r w:rsidRPr="00A00A50">
        <w:rPr>
          <w:rFonts w:eastAsia="Times New Roman"/>
          <w:color w:val="000000"/>
          <w:sz w:val="24"/>
          <w:szCs w:val="24"/>
        </w:rPr>
        <w:t xml:space="preserve">suco com néctar de abacaxi; </w:t>
      </w:r>
      <w:r w:rsidRPr="00A00A50">
        <w:rPr>
          <w:b/>
          <w:bCs/>
          <w:sz w:val="24"/>
          <w:szCs w:val="24"/>
        </w:rPr>
        <w:t>ITEM 20</w:t>
      </w:r>
      <w:r w:rsidRPr="00A00A50">
        <w:rPr>
          <w:sz w:val="24"/>
          <w:szCs w:val="24"/>
        </w:rPr>
        <w:t xml:space="preserve"> – 700 (setecentos) caixas de 1L de </w:t>
      </w:r>
      <w:r w:rsidRPr="00A00A50">
        <w:rPr>
          <w:rFonts w:eastAsia="Times New Roman"/>
          <w:color w:val="000000"/>
          <w:sz w:val="24"/>
          <w:szCs w:val="24"/>
        </w:rPr>
        <w:t xml:space="preserve">suco com néctar de manga; </w:t>
      </w:r>
      <w:r w:rsidRPr="00A00A50">
        <w:rPr>
          <w:b/>
          <w:bCs/>
          <w:sz w:val="24"/>
          <w:szCs w:val="24"/>
        </w:rPr>
        <w:t>ITEM 21</w:t>
      </w:r>
      <w:r w:rsidRPr="00A00A50">
        <w:rPr>
          <w:sz w:val="24"/>
          <w:szCs w:val="24"/>
        </w:rPr>
        <w:t xml:space="preserve"> – 10.000 (dez mil) unidades de </w:t>
      </w:r>
      <w:r w:rsidRPr="00A00A50">
        <w:rPr>
          <w:rFonts w:eastAsia="Times New Roman"/>
          <w:color w:val="000000"/>
          <w:sz w:val="24"/>
          <w:szCs w:val="24"/>
        </w:rPr>
        <w:t xml:space="preserve">biscoito em sachê, sabor cream cracker, com peso mínimo 9,5 gramas; </w:t>
      </w:r>
      <w:r w:rsidRPr="00A00A50">
        <w:rPr>
          <w:b/>
          <w:bCs/>
          <w:sz w:val="24"/>
          <w:szCs w:val="24"/>
        </w:rPr>
        <w:t>ITEM 22</w:t>
      </w:r>
      <w:r w:rsidRPr="00A00A50">
        <w:rPr>
          <w:sz w:val="24"/>
          <w:szCs w:val="24"/>
        </w:rPr>
        <w:t xml:space="preserve"> – 10.000 (dez mil) unidades de </w:t>
      </w:r>
      <w:r w:rsidRPr="00A00A50">
        <w:rPr>
          <w:rFonts w:eastAsia="Times New Roman"/>
          <w:color w:val="000000"/>
          <w:sz w:val="24"/>
          <w:szCs w:val="24"/>
        </w:rPr>
        <w:t xml:space="preserve">biscoito em sachê, sabor maisena, com peso mínimo 9 gramas; </w:t>
      </w:r>
      <w:r w:rsidRPr="00A00A50">
        <w:rPr>
          <w:b/>
          <w:bCs/>
          <w:sz w:val="24"/>
          <w:szCs w:val="24"/>
        </w:rPr>
        <w:t xml:space="preserve">ITEM 23 </w:t>
      </w:r>
      <w:r w:rsidRPr="00A00A50">
        <w:rPr>
          <w:sz w:val="24"/>
          <w:szCs w:val="24"/>
        </w:rPr>
        <w:t xml:space="preserve">– 10.000 (dez mil) unidades de </w:t>
      </w:r>
      <w:r w:rsidRPr="00A00A50">
        <w:rPr>
          <w:rFonts w:eastAsia="Times New Roman"/>
          <w:color w:val="000000"/>
          <w:sz w:val="24"/>
          <w:szCs w:val="24"/>
        </w:rPr>
        <w:t xml:space="preserve">biscoito em sachê, sabor amanteigado chocolate, com peso mínimo 11,8 gramas; </w:t>
      </w:r>
      <w:r w:rsidRPr="00A00A50">
        <w:rPr>
          <w:b/>
          <w:bCs/>
          <w:sz w:val="24"/>
          <w:szCs w:val="24"/>
        </w:rPr>
        <w:t xml:space="preserve">ITEM 24 </w:t>
      </w:r>
      <w:r w:rsidRPr="00A00A50">
        <w:rPr>
          <w:sz w:val="24"/>
          <w:szCs w:val="24"/>
        </w:rPr>
        <w:t xml:space="preserve">– 10.000 (dez mil) unidades de </w:t>
      </w:r>
      <w:r w:rsidRPr="00A00A50">
        <w:rPr>
          <w:rFonts w:eastAsia="Times New Roman"/>
          <w:color w:val="000000"/>
          <w:sz w:val="24"/>
          <w:szCs w:val="24"/>
        </w:rPr>
        <w:t>biscoito em sachê, sabor amanteigado leite, com peso mínimo 11,8 gramas.</w:t>
      </w:r>
      <w:r w:rsidRPr="003610C8">
        <w:t xml:space="preserve"> </w:t>
      </w:r>
      <w:r w:rsidRPr="003610C8">
        <w:rPr>
          <w:rFonts w:eastAsia="Times New Roman"/>
          <w:color w:val="000000"/>
          <w:sz w:val="24"/>
          <w:szCs w:val="24"/>
        </w:rPr>
        <w:t>Homologação prevista para o exercício de 2026.</w:t>
      </w:r>
    </w:p>
    <w:p w14:paraId="44B870B5" w14:textId="77777777" w:rsidR="00551BFF" w:rsidRDefault="00551BFF" w:rsidP="00551BFF">
      <w:pPr>
        <w:jc w:val="both"/>
        <w:rPr>
          <w:color w:val="000000"/>
          <w:sz w:val="24"/>
        </w:rPr>
      </w:pPr>
    </w:p>
    <w:p w14:paraId="72C8BB7F" w14:textId="77777777" w:rsidR="00551BFF" w:rsidRDefault="00551BFF" w:rsidP="00551BFF">
      <w:pPr>
        <w:spacing w:line="360" w:lineRule="auto"/>
      </w:pPr>
      <w:r>
        <w:rPr>
          <w:b/>
          <w:color w:val="000000"/>
          <w:sz w:val="24"/>
        </w:rPr>
        <w:t>Número do Processo:</w:t>
      </w:r>
      <w:r>
        <w:rPr>
          <w:color w:val="000000"/>
          <w:sz w:val="24"/>
        </w:rPr>
        <w:t xml:space="preserve"> 194/2025.</w:t>
      </w:r>
    </w:p>
    <w:p w14:paraId="19CDFEFC" w14:textId="77777777" w:rsidR="00551BFF" w:rsidRDefault="00551BFF" w:rsidP="00551BFF">
      <w:pPr>
        <w:spacing w:line="360" w:lineRule="auto"/>
      </w:pPr>
      <w:r>
        <w:rPr>
          <w:b/>
          <w:color w:val="000000"/>
          <w:sz w:val="24"/>
        </w:rPr>
        <w:t>Número do Pregão Eletrônico:</w:t>
      </w:r>
      <w:r>
        <w:rPr>
          <w:color w:val="000000"/>
          <w:sz w:val="24"/>
        </w:rPr>
        <w:t xml:space="preserve"> 63/2025.</w:t>
      </w:r>
    </w:p>
    <w:p w14:paraId="0EBBC92A" w14:textId="77777777" w:rsidR="00551BFF" w:rsidRPr="00F7258F" w:rsidRDefault="00551BFF" w:rsidP="00551BFF">
      <w:pPr>
        <w:pStyle w:val="Ttulo2"/>
        <w:spacing w:line="360" w:lineRule="auto"/>
        <w:rPr>
          <w:b/>
          <w:bCs/>
        </w:rPr>
      </w:pPr>
      <w:r w:rsidRPr="00F7258F">
        <w:rPr>
          <w:b/>
          <w:bCs/>
          <w:color w:val="000000"/>
          <w:sz w:val="24"/>
        </w:rPr>
        <w:t>2. FASE DE ANÁLISE</w:t>
      </w:r>
    </w:p>
    <w:p w14:paraId="55210BE6" w14:textId="77777777" w:rsidR="00551BFF" w:rsidRDefault="00551BFF" w:rsidP="00551BFF">
      <w:pPr>
        <w:spacing w:line="360" w:lineRule="auto"/>
      </w:pPr>
      <w:r>
        <w:rPr>
          <w:color w:val="000000"/>
          <w:sz w:val="24"/>
        </w:rPr>
        <w:t>Foram consideradas as seguintes fases:</w:t>
      </w:r>
    </w:p>
    <w:p w14:paraId="6FD266DF" w14:textId="77777777" w:rsidR="00551BFF" w:rsidRDefault="00551BFF" w:rsidP="00551BFF">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75C15D90" w14:textId="77777777" w:rsidR="00551BFF" w:rsidRDefault="00551BFF" w:rsidP="00551BFF">
      <w:pPr>
        <w:spacing w:line="360" w:lineRule="auto"/>
      </w:pPr>
      <w:r>
        <w:rPr>
          <w:color w:val="000000"/>
          <w:sz w:val="24"/>
        </w:rPr>
        <w:t xml:space="preserve">- </w:t>
      </w:r>
      <w:r>
        <w:rPr>
          <w:b/>
          <w:color w:val="000000"/>
          <w:sz w:val="24"/>
        </w:rPr>
        <w:t>Gestão do Contrato</w:t>
      </w:r>
      <w:r>
        <w:rPr>
          <w:color w:val="000000"/>
          <w:sz w:val="24"/>
        </w:rPr>
        <w:t>.</w:t>
      </w:r>
    </w:p>
    <w:p w14:paraId="162F5487" w14:textId="77777777" w:rsidR="00551BFF" w:rsidRPr="00F7258F" w:rsidRDefault="00551BFF" w:rsidP="00551BFF">
      <w:pPr>
        <w:pStyle w:val="Ttulo2"/>
        <w:spacing w:line="360" w:lineRule="auto"/>
        <w:rPr>
          <w:b/>
          <w:bCs/>
        </w:rPr>
      </w:pPr>
      <w:r w:rsidRPr="00F7258F">
        <w:rPr>
          <w:b/>
          <w:bCs/>
          <w:color w:val="000000"/>
          <w:sz w:val="24"/>
        </w:rPr>
        <w:t>3. PLANEJAMENTO DA CONTRATAÇÃO E SELEÇÃO DO FORNECEDOR</w:t>
      </w:r>
    </w:p>
    <w:p w14:paraId="30CA7238" w14:textId="77777777" w:rsidR="00551BFF" w:rsidRDefault="00551BFF" w:rsidP="00551BFF">
      <w:pPr>
        <w:spacing w:line="360" w:lineRule="auto"/>
      </w:pPr>
      <w:r>
        <w:rPr>
          <w:b/>
          <w:color w:val="000000"/>
          <w:sz w:val="24"/>
        </w:rPr>
        <w:t>Risco 01 – Atraso no procedimento licitatório.</w:t>
      </w:r>
    </w:p>
    <w:p w14:paraId="618CAA81" w14:textId="77777777" w:rsidR="00551BFF" w:rsidRDefault="00551BFF" w:rsidP="00551BFF">
      <w:pPr>
        <w:spacing w:line="360" w:lineRule="auto"/>
      </w:pPr>
      <w:r>
        <w:rPr>
          <w:b/>
          <w:color w:val="000000"/>
          <w:sz w:val="24"/>
        </w:rPr>
        <w:t>Probabilidade:</w:t>
      </w:r>
      <w:r>
        <w:rPr>
          <w:color w:val="000000"/>
          <w:sz w:val="24"/>
        </w:rPr>
        <w:t xml:space="preserve"> Média.</w:t>
      </w:r>
    </w:p>
    <w:p w14:paraId="6C7600BC" w14:textId="77777777" w:rsidR="00551BFF" w:rsidRDefault="00551BFF" w:rsidP="00551BFF">
      <w:pPr>
        <w:spacing w:line="360" w:lineRule="auto"/>
      </w:pPr>
      <w:r>
        <w:rPr>
          <w:b/>
          <w:color w:val="000000"/>
          <w:sz w:val="24"/>
        </w:rPr>
        <w:t>Impacto:</w:t>
      </w:r>
      <w:r>
        <w:rPr>
          <w:color w:val="000000"/>
          <w:sz w:val="24"/>
        </w:rPr>
        <w:t xml:space="preserve"> Alto.</w:t>
      </w:r>
    </w:p>
    <w:p w14:paraId="06071F64" w14:textId="77777777" w:rsidR="00551BFF" w:rsidRDefault="00551BFF" w:rsidP="00551BFF">
      <w:pPr>
        <w:spacing w:line="360" w:lineRule="auto"/>
      </w:pPr>
      <w:r>
        <w:rPr>
          <w:b/>
          <w:color w:val="000000"/>
          <w:sz w:val="24"/>
        </w:rPr>
        <w:t>Dano Potencial:</w:t>
      </w:r>
      <w:r>
        <w:rPr>
          <w:color w:val="000000"/>
          <w:sz w:val="24"/>
        </w:rPr>
        <w:t xml:space="preserve"> Atraso na abertura do procedimento.</w:t>
      </w:r>
    </w:p>
    <w:p w14:paraId="5A4BF2CD" w14:textId="77777777" w:rsidR="00551BFF" w:rsidRDefault="00551BFF" w:rsidP="00551BFF">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2EAE9A82" w14:textId="77777777" w:rsidR="00551BFF" w:rsidRDefault="00551BFF" w:rsidP="00551BFF">
      <w:pPr>
        <w:spacing w:line="360" w:lineRule="auto"/>
      </w:pPr>
      <w:r>
        <w:rPr>
          <w:b/>
          <w:color w:val="000000"/>
          <w:sz w:val="24"/>
        </w:rPr>
        <w:t>Responsável:</w:t>
      </w:r>
      <w:r>
        <w:rPr>
          <w:color w:val="000000"/>
          <w:sz w:val="24"/>
        </w:rPr>
        <w:t xml:space="preserve"> Requerente.</w:t>
      </w:r>
    </w:p>
    <w:p w14:paraId="7B6A469D" w14:textId="77777777" w:rsidR="00551BFF" w:rsidRDefault="00551BFF" w:rsidP="00551BFF">
      <w:pPr>
        <w:spacing w:line="360" w:lineRule="auto"/>
      </w:pPr>
      <w:r>
        <w:rPr>
          <w:b/>
          <w:color w:val="000000"/>
          <w:sz w:val="24"/>
        </w:rPr>
        <w:t>Ação de Contingência:</w:t>
      </w:r>
      <w:r>
        <w:rPr>
          <w:color w:val="000000"/>
          <w:sz w:val="24"/>
        </w:rPr>
        <w:t xml:space="preserve"> Saneamento do preenchimento e entrega rápida no setor de compras.</w:t>
      </w:r>
    </w:p>
    <w:p w14:paraId="3723E9A0" w14:textId="77777777" w:rsidR="00551BFF" w:rsidRDefault="00551BFF" w:rsidP="00551BFF">
      <w:pPr>
        <w:spacing w:line="360" w:lineRule="auto"/>
      </w:pPr>
      <w:r>
        <w:rPr>
          <w:b/>
          <w:color w:val="000000"/>
          <w:sz w:val="24"/>
        </w:rPr>
        <w:t>Responsável:</w:t>
      </w:r>
      <w:r>
        <w:rPr>
          <w:color w:val="000000"/>
          <w:sz w:val="24"/>
        </w:rPr>
        <w:t xml:space="preserve"> Chefe imediato do requerente.</w:t>
      </w:r>
    </w:p>
    <w:p w14:paraId="77C66AE0" w14:textId="77777777" w:rsidR="00551BFF" w:rsidRDefault="00551BFF" w:rsidP="00551BFF">
      <w:pPr>
        <w:spacing w:line="360" w:lineRule="auto"/>
      </w:pPr>
      <w:r>
        <w:rPr>
          <w:b/>
          <w:color w:val="000000"/>
          <w:sz w:val="24"/>
        </w:rPr>
        <w:t>Risco 02 – Descrição do objeto com indicação de marca sem justificativa.</w:t>
      </w:r>
    </w:p>
    <w:p w14:paraId="11FF05B8" w14:textId="77777777" w:rsidR="00551BFF" w:rsidRDefault="00551BFF" w:rsidP="00551BFF">
      <w:pPr>
        <w:spacing w:line="360" w:lineRule="auto"/>
      </w:pPr>
      <w:r>
        <w:rPr>
          <w:b/>
          <w:color w:val="000000"/>
          <w:sz w:val="24"/>
        </w:rPr>
        <w:t>Probabilidade:</w:t>
      </w:r>
      <w:r>
        <w:rPr>
          <w:color w:val="000000"/>
          <w:sz w:val="24"/>
        </w:rPr>
        <w:t xml:space="preserve"> Média.</w:t>
      </w:r>
    </w:p>
    <w:p w14:paraId="7F8B1E82" w14:textId="77777777" w:rsidR="00551BFF" w:rsidRDefault="00551BFF" w:rsidP="00551BFF">
      <w:pPr>
        <w:spacing w:line="360" w:lineRule="auto"/>
      </w:pPr>
      <w:r>
        <w:rPr>
          <w:b/>
          <w:color w:val="000000"/>
          <w:sz w:val="24"/>
        </w:rPr>
        <w:t>Impacto:</w:t>
      </w:r>
      <w:r>
        <w:rPr>
          <w:color w:val="000000"/>
          <w:sz w:val="24"/>
        </w:rPr>
        <w:t xml:space="preserve"> Alto.</w:t>
      </w:r>
    </w:p>
    <w:p w14:paraId="171E6A0C" w14:textId="77777777" w:rsidR="00551BFF" w:rsidRDefault="00551BFF" w:rsidP="00551BFF">
      <w:pPr>
        <w:spacing w:line="360" w:lineRule="auto"/>
      </w:pPr>
      <w:r>
        <w:rPr>
          <w:b/>
          <w:color w:val="000000"/>
          <w:sz w:val="24"/>
        </w:rPr>
        <w:t>Dano Potencial:</w:t>
      </w:r>
      <w:r>
        <w:rPr>
          <w:color w:val="000000"/>
          <w:sz w:val="24"/>
        </w:rPr>
        <w:t xml:space="preserve"> Restrição à competitividade, nulidade do certame, retrabalho e responsabilização.</w:t>
      </w:r>
    </w:p>
    <w:p w14:paraId="04D71BEA" w14:textId="77777777" w:rsidR="00551BFF" w:rsidRDefault="00551BFF" w:rsidP="00551BFF">
      <w:pPr>
        <w:spacing w:line="360" w:lineRule="auto"/>
      </w:pPr>
      <w:r>
        <w:rPr>
          <w:b/>
          <w:color w:val="000000"/>
          <w:sz w:val="24"/>
        </w:rPr>
        <w:t>Ação Preventiva:</w:t>
      </w:r>
      <w:r>
        <w:rPr>
          <w:color w:val="000000"/>
          <w:sz w:val="24"/>
        </w:rPr>
        <w:t xml:space="preserve"> Justificar previamente a indicação de marca.</w:t>
      </w:r>
    </w:p>
    <w:p w14:paraId="4B569369" w14:textId="77777777" w:rsidR="00551BFF" w:rsidRDefault="00551BFF" w:rsidP="00551BFF">
      <w:pPr>
        <w:spacing w:line="360" w:lineRule="auto"/>
      </w:pPr>
      <w:r>
        <w:rPr>
          <w:b/>
          <w:color w:val="000000"/>
          <w:sz w:val="24"/>
        </w:rPr>
        <w:t>Responsável:</w:t>
      </w:r>
      <w:r>
        <w:rPr>
          <w:color w:val="000000"/>
          <w:sz w:val="24"/>
        </w:rPr>
        <w:t xml:space="preserve"> Presidente da Câmara / Jurídico.</w:t>
      </w:r>
    </w:p>
    <w:p w14:paraId="5361EDD9" w14:textId="77777777" w:rsidR="00551BFF" w:rsidRDefault="00551BFF" w:rsidP="00551BFF">
      <w:pPr>
        <w:spacing w:line="360" w:lineRule="auto"/>
      </w:pPr>
      <w:r>
        <w:rPr>
          <w:b/>
          <w:color w:val="000000"/>
          <w:sz w:val="24"/>
        </w:rPr>
        <w:t>Ação de Contingência:</w:t>
      </w:r>
      <w:r>
        <w:rPr>
          <w:color w:val="000000"/>
          <w:sz w:val="24"/>
        </w:rPr>
        <w:t xml:space="preserve"> Suspender o processo ou justificar a indicação detectada.</w:t>
      </w:r>
    </w:p>
    <w:p w14:paraId="6EEE7B57" w14:textId="77777777" w:rsidR="00551BFF" w:rsidRDefault="00551BFF" w:rsidP="00551BFF">
      <w:pPr>
        <w:spacing w:line="360" w:lineRule="auto"/>
      </w:pPr>
      <w:r>
        <w:rPr>
          <w:b/>
          <w:color w:val="000000"/>
          <w:sz w:val="24"/>
        </w:rPr>
        <w:t>Responsável:</w:t>
      </w:r>
      <w:r>
        <w:rPr>
          <w:color w:val="000000"/>
          <w:sz w:val="24"/>
        </w:rPr>
        <w:t xml:space="preserve"> Presidente da Câmara / Jurídico.</w:t>
      </w:r>
    </w:p>
    <w:p w14:paraId="4DFEACD2" w14:textId="77777777" w:rsidR="00551BFF" w:rsidRDefault="00551BFF" w:rsidP="00551BFF">
      <w:pPr>
        <w:spacing w:line="360" w:lineRule="auto"/>
      </w:pPr>
      <w:r>
        <w:rPr>
          <w:b/>
          <w:color w:val="000000"/>
          <w:sz w:val="24"/>
        </w:rPr>
        <w:t>Risco 03 – Estimativa de preço fora do mercado.</w:t>
      </w:r>
    </w:p>
    <w:p w14:paraId="3E38C3A3" w14:textId="77777777" w:rsidR="00551BFF" w:rsidRDefault="00551BFF" w:rsidP="00551BFF">
      <w:pPr>
        <w:spacing w:line="360" w:lineRule="auto"/>
      </w:pPr>
      <w:r>
        <w:rPr>
          <w:b/>
          <w:color w:val="000000"/>
          <w:sz w:val="24"/>
        </w:rPr>
        <w:t>Probabilidade:</w:t>
      </w:r>
      <w:r>
        <w:rPr>
          <w:color w:val="000000"/>
          <w:sz w:val="24"/>
        </w:rPr>
        <w:t xml:space="preserve"> Baixa.</w:t>
      </w:r>
    </w:p>
    <w:p w14:paraId="22B62BC5" w14:textId="77777777" w:rsidR="00551BFF" w:rsidRDefault="00551BFF" w:rsidP="00551BFF">
      <w:pPr>
        <w:spacing w:line="360" w:lineRule="auto"/>
      </w:pPr>
      <w:r>
        <w:rPr>
          <w:b/>
          <w:color w:val="000000"/>
          <w:sz w:val="24"/>
        </w:rPr>
        <w:t>Impacto:</w:t>
      </w:r>
      <w:r>
        <w:rPr>
          <w:color w:val="000000"/>
          <w:sz w:val="24"/>
        </w:rPr>
        <w:t xml:space="preserve"> Alto.</w:t>
      </w:r>
    </w:p>
    <w:p w14:paraId="41B9D917" w14:textId="77777777" w:rsidR="00551BFF" w:rsidRDefault="00551BFF" w:rsidP="00551BFF">
      <w:pPr>
        <w:spacing w:line="360" w:lineRule="auto"/>
      </w:pPr>
      <w:r>
        <w:rPr>
          <w:b/>
          <w:color w:val="000000"/>
          <w:sz w:val="24"/>
        </w:rPr>
        <w:t>Dano Potencial:</w:t>
      </w:r>
      <w:r>
        <w:rPr>
          <w:color w:val="000000"/>
          <w:sz w:val="24"/>
        </w:rPr>
        <w:t xml:space="preserve"> Licitação deserta ou contratação com sobrepreço.</w:t>
      </w:r>
    </w:p>
    <w:p w14:paraId="11CA2DDC" w14:textId="77777777" w:rsidR="00551BFF" w:rsidRDefault="00551BFF" w:rsidP="00551BFF">
      <w:pPr>
        <w:spacing w:line="360" w:lineRule="auto"/>
      </w:pPr>
      <w:r>
        <w:rPr>
          <w:b/>
          <w:color w:val="000000"/>
          <w:sz w:val="24"/>
        </w:rPr>
        <w:t>Ação Preventiva:</w:t>
      </w:r>
      <w:r>
        <w:rPr>
          <w:color w:val="000000"/>
          <w:sz w:val="24"/>
        </w:rPr>
        <w:t xml:space="preserve"> Realizar pesquisa de mercado adequada e abrangente.</w:t>
      </w:r>
    </w:p>
    <w:p w14:paraId="144E16FC" w14:textId="77777777" w:rsidR="00551BFF" w:rsidRDefault="00551BFF" w:rsidP="00551BFF">
      <w:pPr>
        <w:spacing w:line="360" w:lineRule="auto"/>
      </w:pPr>
      <w:r>
        <w:rPr>
          <w:b/>
          <w:color w:val="000000"/>
          <w:sz w:val="24"/>
        </w:rPr>
        <w:t>Responsável:</w:t>
      </w:r>
      <w:r>
        <w:rPr>
          <w:color w:val="000000"/>
          <w:sz w:val="24"/>
        </w:rPr>
        <w:t xml:space="preserve"> Orçamentista / Pregoeiro / Jurídico.</w:t>
      </w:r>
    </w:p>
    <w:p w14:paraId="12D46EA8" w14:textId="77777777" w:rsidR="00551BFF" w:rsidRDefault="00551BFF" w:rsidP="00551BFF">
      <w:pPr>
        <w:spacing w:line="360" w:lineRule="auto"/>
      </w:pPr>
      <w:r>
        <w:rPr>
          <w:b/>
          <w:color w:val="000000"/>
          <w:sz w:val="24"/>
        </w:rPr>
        <w:t>Ação de Contingência:</w:t>
      </w:r>
      <w:r>
        <w:rPr>
          <w:color w:val="000000"/>
          <w:sz w:val="24"/>
        </w:rPr>
        <w:t xml:space="preserve"> Negociar a redução dos valores ou avaliar a dispensa de licitação.</w:t>
      </w:r>
    </w:p>
    <w:p w14:paraId="7AA5E3D7" w14:textId="77777777" w:rsidR="00551BFF" w:rsidRDefault="00551BFF" w:rsidP="00551BFF">
      <w:pPr>
        <w:spacing w:line="360" w:lineRule="auto"/>
      </w:pPr>
      <w:r>
        <w:rPr>
          <w:b/>
          <w:color w:val="000000"/>
          <w:sz w:val="24"/>
        </w:rPr>
        <w:t>Responsável:</w:t>
      </w:r>
      <w:r>
        <w:rPr>
          <w:color w:val="000000"/>
          <w:sz w:val="24"/>
        </w:rPr>
        <w:t xml:space="preserve"> Pregoeiro / Jurídico.</w:t>
      </w:r>
    </w:p>
    <w:p w14:paraId="4922B3E1" w14:textId="77777777" w:rsidR="00551BFF" w:rsidRPr="00F7258F" w:rsidRDefault="00551BFF" w:rsidP="00551BFF">
      <w:pPr>
        <w:pStyle w:val="Ttulo2"/>
        <w:spacing w:line="360" w:lineRule="auto"/>
        <w:rPr>
          <w:b/>
          <w:bCs/>
        </w:rPr>
      </w:pPr>
      <w:r w:rsidRPr="00F7258F">
        <w:rPr>
          <w:b/>
          <w:bCs/>
          <w:color w:val="000000"/>
          <w:sz w:val="24"/>
        </w:rPr>
        <w:t>4. GESTÃO DE CONTRATOS</w:t>
      </w:r>
    </w:p>
    <w:p w14:paraId="535B937B" w14:textId="77777777" w:rsidR="00551BFF" w:rsidRDefault="00551BFF" w:rsidP="00551BFF">
      <w:pPr>
        <w:spacing w:line="360" w:lineRule="auto"/>
      </w:pPr>
      <w:r>
        <w:rPr>
          <w:b/>
          <w:color w:val="000000"/>
          <w:sz w:val="24"/>
        </w:rPr>
        <w:t>Risco 01 – Contratada perde condições de executar o serviço.</w:t>
      </w:r>
    </w:p>
    <w:p w14:paraId="7B35C03A" w14:textId="77777777" w:rsidR="00551BFF" w:rsidRDefault="00551BFF" w:rsidP="00551BFF">
      <w:pPr>
        <w:spacing w:line="360" w:lineRule="auto"/>
      </w:pPr>
      <w:r>
        <w:rPr>
          <w:b/>
          <w:color w:val="000000"/>
          <w:sz w:val="24"/>
        </w:rPr>
        <w:t>Probabilidade:</w:t>
      </w:r>
      <w:r>
        <w:rPr>
          <w:color w:val="000000"/>
          <w:sz w:val="24"/>
        </w:rPr>
        <w:t xml:space="preserve"> Baixa.</w:t>
      </w:r>
    </w:p>
    <w:p w14:paraId="581C7C83" w14:textId="77777777" w:rsidR="00551BFF" w:rsidRDefault="00551BFF" w:rsidP="00551BFF">
      <w:pPr>
        <w:spacing w:line="360" w:lineRule="auto"/>
      </w:pPr>
      <w:r>
        <w:rPr>
          <w:b/>
          <w:color w:val="000000"/>
          <w:sz w:val="24"/>
        </w:rPr>
        <w:t>Impacto:</w:t>
      </w:r>
      <w:r>
        <w:rPr>
          <w:color w:val="000000"/>
          <w:sz w:val="24"/>
        </w:rPr>
        <w:t xml:space="preserve"> Médio.</w:t>
      </w:r>
    </w:p>
    <w:p w14:paraId="57E188C7" w14:textId="77777777" w:rsidR="00551BFF" w:rsidRDefault="00551BFF" w:rsidP="00551BFF">
      <w:pPr>
        <w:spacing w:line="360" w:lineRule="auto"/>
      </w:pPr>
      <w:r>
        <w:rPr>
          <w:b/>
          <w:color w:val="000000"/>
          <w:sz w:val="24"/>
        </w:rPr>
        <w:t>Dano Potencial:</w:t>
      </w:r>
      <w:r>
        <w:rPr>
          <w:color w:val="000000"/>
          <w:sz w:val="24"/>
        </w:rPr>
        <w:t xml:space="preserve"> Inexecução e necessidade de rescisão contratual.</w:t>
      </w:r>
    </w:p>
    <w:p w14:paraId="0249164F" w14:textId="77777777" w:rsidR="00551BFF" w:rsidRDefault="00551BFF" w:rsidP="00551BFF">
      <w:pPr>
        <w:spacing w:line="360" w:lineRule="auto"/>
      </w:pPr>
      <w:r>
        <w:rPr>
          <w:b/>
          <w:color w:val="000000"/>
          <w:sz w:val="24"/>
        </w:rPr>
        <w:t>Ação Preventiva:</w:t>
      </w:r>
      <w:r>
        <w:rPr>
          <w:color w:val="000000"/>
          <w:sz w:val="24"/>
        </w:rPr>
        <w:t xml:space="preserve"> Fiscalizar tecnicamente e economicamente a execução do contrato.</w:t>
      </w:r>
    </w:p>
    <w:p w14:paraId="48E98A46" w14:textId="77777777" w:rsidR="00551BFF" w:rsidRDefault="00551BFF" w:rsidP="00551BFF">
      <w:pPr>
        <w:spacing w:line="360" w:lineRule="auto"/>
      </w:pPr>
      <w:r>
        <w:rPr>
          <w:b/>
          <w:color w:val="000000"/>
          <w:sz w:val="24"/>
        </w:rPr>
        <w:t>Responsável:</w:t>
      </w:r>
      <w:r>
        <w:rPr>
          <w:color w:val="000000"/>
          <w:sz w:val="24"/>
        </w:rPr>
        <w:t xml:space="preserve"> Fiscal / Gestor de Contratos.</w:t>
      </w:r>
    </w:p>
    <w:p w14:paraId="426A7467" w14:textId="77777777" w:rsidR="00551BFF" w:rsidRDefault="00551BFF" w:rsidP="00551BFF">
      <w:pPr>
        <w:spacing w:line="360" w:lineRule="auto"/>
      </w:pPr>
      <w:r>
        <w:rPr>
          <w:b/>
          <w:color w:val="000000"/>
          <w:sz w:val="24"/>
        </w:rPr>
        <w:t>Ação de Contingência:</w:t>
      </w:r>
      <w:r>
        <w:rPr>
          <w:color w:val="000000"/>
          <w:sz w:val="24"/>
        </w:rPr>
        <w:t xml:space="preserve"> Comunicação formal, abertura de processo e convocação de segundo colocado.</w:t>
      </w:r>
    </w:p>
    <w:p w14:paraId="09005D27" w14:textId="77777777" w:rsidR="00551BFF" w:rsidRDefault="00551BFF" w:rsidP="00551BFF">
      <w:pPr>
        <w:spacing w:line="360" w:lineRule="auto"/>
      </w:pPr>
      <w:r>
        <w:rPr>
          <w:b/>
          <w:color w:val="000000"/>
          <w:sz w:val="24"/>
        </w:rPr>
        <w:t>Responsável:</w:t>
      </w:r>
      <w:r>
        <w:rPr>
          <w:color w:val="000000"/>
          <w:sz w:val="24"/>
        </w:rPr>
        <w:t xml:space="preserve"> Fiscal / Gestor de Contratos / Presidente da Câmara.</w:t>
      </w:r>
    </w:p>
    <w:p w14:paraId="6E024A73" w14:textId="77777777" w:rsidR="00551BFF" w:rsidRDefault="00551BFF" w:rsidP="00551BFF">
      <w:pPr>
        <w:spacing w:line="360" w:lineRule="auto"/>
      </w:pPr>
      <w:r>
        <w:rPr>
          <w:b/>
          <w:color w:val="000000"/>
          <w:sz w:val="24"/>
        </w:rPr>
        <w:t>Risco 02 – Serviço ou entrega insatisfatórios.</w:t>
      </w:r>
    </w:p>
    <w:p w14:paraId="68EF2133" w14:textId="77777777" w:rsidR="00551BFF" w:rsidRDefault="00551BFF" w:rsidP="00551BFF">
      <w:pPr>
        <w:spacing w:line="360" w:lineRule="auto"/>
      </w:pPr>
      <w:r>
        <w:rPr>
          <w:b/>
          <w:color w:val="000000"/>
          <w:sz w:val="24"/>
        </w:rPr>
        <w:t>Probabilidade:</w:t>
      </w:r>
      <w:r>
        <w:rPr>
          <w:color w:val="000000"/>
          <w:sz w:val="24"/>
        </w:rPr>
        <w:t xml:space="preserve"> Média.</w:t>
      </w:r>
    </w:p>
    <w:p w14:paraId="38D99272" w14:textId="77777777" w:rsidR="00551BFF" w:rsidRDefault="00551BFF" w:rsidP="00551BFF">
      <w:pPr>
        <w:spacing w:line="360" w:lineRule="auto"/>
      </w:pPr>
      <w:r>
        <w:rPr>
          <w:b/>
          <w:color w:val="000000"/>
          <w:sz w:val="24"/>
        </w:rPr>
        <w:t>Impacto:</w:t>
      </w:r>
      <w:r>
        <w:rPr>
          <w:color w:val="000000"/>
          <w:sz w:val="24"/>
        </w:rPr>
        <w:t xml:space="preserve"> Alto.</w:t>
      </w:r>
    </w:p>
    <w:p w14:paraId="0DD3EEFE" w14:textId="77777777" w:rsidR="00551BFF" w:rsidRDefault="00551BFF" w:rsidP="00551BFF">
      <w:pPr>
        <w:spacing w:line="360" w:lineRule="auto"/>
      </w:pPr>
      <w:r>
        <w:rPr>
          <w:b/>
          <w:color w:val="000000"/>
          <w:sz w:val="24"/>
        </w:rPr>
        <w:t>Dano Potencial:</w:t>
      </w:r>
      <w:r>
        <w:rPr>
          <w:color w:val="000000"/>
          <w:sz w:val="24"/>
        </w:rPr>
        <w:t xml:space="preserve"> Interferência na qualidade dos serviços prestados.</w:t>
      </w:r>
    </w:p>
    <w:p w14:paraId="16843601" w14:textId="77777777" w:rsidR="00551BFF" w:rsidRDefault="00551BFF" w:rsidP="00551BFF">
      <w:pPr>
        <w:spacing w:line="360" w:lineRule="auto"/>
      </w:pPr>
      <w:r>
        <w:rPr>
          <w:b/>
          <w:color w:val="000000"/>
          <w:sz w:val="24"/>
        </w:rPr>
        <w:t>Ação Preventiva:</w:t>
      </w:r>
      <w:r>
        <w:rPr>
          <w:color w:val="000000"/>
          <w:sz w:val="24"/>
        </w:rPr>
        <w:t xml:space="preserve"> Comunicação clara e exigência de conformidade dos serviços e itens.</w:t>
      </w:r>
    </w:p>
    <w:p w14:paraId="691892E3" w14:textId="77777777" w:rsidR="00551BFF" w:rsidRDefault="00551BFF" w:rsidP="00551BFF">
      <w:pPr>
        <w:spacing w:line="360" w:lineRule="auto"/>
      </w:pPr>
      <w:r>
        <w:rPr>
          <w:b/>
          <w:color w:val="000000"/>
          <w:sz w:val="24"/>
        </w:rPr>
        <w:t>Responsável:</w:t>
      </w:r>
      <w:r>
        <w:rPr>
          <w:color w:val="000000"/>
          <w:sz w:val="24"/>
        </w:rPr>
        <w:t xml:space="preserve"> Almoxarife / Fiscal / Gestor de Contratos.</w:t>
      </w:r>
    </w:p>
    <w:p w14:paraId="6EC7F617" w14:textId="77777777" w:rsidR="00551BFF" w:rsidRDefault="00551BFF" w:rsidP="00551BFF">
      <w:pPr>
        <w:spacing w:line="360" w:lineRule="auto"/>
      </w:pPr>
      <w:r>
        <w:rPr>
          <w:b/>
          <w:color w:val="000000"/>
          <w:sz w:val="24"/>
        </w:rPr>
        <w:t>Ação de Contingência:</w:t>
      </w:r>
      <w:r>
        <w:rPr>
          <w:color w:val="000000"/>
          <w:sz w:val="24"/>
        </w:rPr>
        <w:t xml:space="preserve"> Comunicação reiterada e aplicação de penalidades.</w:t>
      </w:r>
    </w:p>
    <w:p w14:paraId="0838B237" w14:textId="77777777" w:rsidR="00551BFF" w:rsidRDefault="00551BFF" w:rsidP="00551BFF">
      <w:pPr>
        <w:spacing w:line="360" w:lineRule="auto"/>
      </w:pPr>
      <w:r>
        <w:rPr>
          <w:b/>
          <w:color w:val="000000"/>
          <w:sz w:val="24"/>
        </w:rPr>
        <w:t>Responsável:</w:t>
      </w:r>
      <w:r>
        <w:rPr>
          <w:color w:val="000000"/>
          <w:sz w:val="24"/>
        </w:rPr>
        <w:t xml:space="preserve"> Fiscal / Gestor de Contratos / Presidente da Câmara.</w:t>
      </w:r>
    </w:p>
    <w:p w14:paraId="0219A427" w14:textId="77777777" w:rsidR="00551BFF" w:rsidRDefault="00551BFF" w:rsidP="00551BFF">
      <w:pPr>
        <w:spacing w:line="360" w:lineRule="auto"/>
      </w:pPr>
      <w:r>
        <w:rPr>
          <w:b/>
          <w:color w:val="000000"/>
          <w:sz w:val="24"/>
        </w:rPr>
        <w:t>Risco 03 – Empresa impedida de contratar com a Administração.</w:t>
      </w:r>
    </w:p>
    <w:p w14:paraId="2CBB1A2D" w14:textId="77777777" w:rsidR="00551BFF" w:rsidRDefault="00551BFF" w:rsidP="00551BFF">
      <w:pPr>
        <w:spacing w:line="360" w:lineRule="auto"/>
      </w:pPr>
      <w:r>
        <w:rPr>
          <w:b/>
          <w:color w:val="000000"/>
          <w:sz w:val="24"/>
        </w:rPr>
        <w:t>Probabilidade:</w:t>
      </w:r>
      <w:r>
        <w:rPr>
          <w:color w:val="000000"/>
          <w:sz w:val="24"/>
        </w:rPr>
        <w:t xml:space="preserve"> Baixa.</w:t>
      </w:r>
    </w:p>
    <w:p w14:paraId="20E7F80F" w14:textId="77777777" w:rsidR="00551BFF" w:rsidRDefault="00551BFF" w:rsidP="00551BFF">
      <w:pPr>
        <w:spacing w:line="360" w:lineRule="auto"/>
      </w:pPr>
      <w:r>
        <w:rPr>
          <w:b/>
          <w:color w:val="000000"/>
          <w:sz w:val="24"/>
        </w:rPr>
        <w:t>Impacto:</w:t>
      </w:r>
      <w:r>
        <w:rPr>
          <w:color w:val="000000"/>
          <w:sz w:val="24"/>
        </w:rPr>
        <w:t xml:space="preserve"> Médio.</w:t>
      </w:r>
    </w:p>
    <w:p w14:paraId="7E241B68" w14:textId="77777777" w:rsidR="00551BFF" w:rsidRDefault="00551BFF" w:rsidP="00551BFF">
      <w:pPr>
        <w:spacing w:line="360" w:lineRule="auto"/>
      </w:pPr>
      <w:r>
        <w:rPr>
          <w:b/>
          <w:color w:val="000000"/>
          <w:sz w:val="24"/>
        </w:rPr>
        <w:t>Dano Potencial:</w:t>
      </w:r>
      <w:r>
        <w:rPr>
          <w:color w:val="000000"/>
          <w:sz w:val="24"/>
        </w:rPr>
        <w:t xml:space="preserve"> Problemas jurídicos e execução irregular do contrato.</w:t>
      </w:r>
    </w:p>
    <w:p w14:paraId="4A3C5B51" w14:textId="77777777" w:rsidR="00551BFF" w:rsidRDefault="00551BFF" w:rsidP="00551BFF">
      <w:pPr>
        <w:spacing w:line="360" w:lineRule="auto"/>
      </w:pPr>
      <w:r>
        <w:rPr>
          <w:b/>
          <w:color w:val="000000"/>
          <w:sz w:val="24"/>
        </w:rPr>
        <w:t>Ação Preventiva:</w:t>
      </w:r>
      <w:r>
        <w:rPr>
          <w:color w:val="000000"/>
          <w:sz w:val="24"/>
        </w:rPr>
        <w:t xml:space="preserve"> Consultar o CNEP, TCU e outros cadastros antes da contratação.</w:t>
      </w:r>
    </w:p>
    <w:p w14:paraId="08881A0E" w14:textId="77777777" w:rsidR="00551BFF" w:rsidRDefault="00551BFF" w:rsidP="00551BFF">
      <w:pPr>
        <w:spacing w:line="360" w:lineRule="auto"/>
      </w:pPr>
      <w:r>
        <w:rPr>
          <w:b/>
          <w:color w:val="000000"/>
          <w:sz w:val="24"/>
        </w:rPr>
        <w:t>Responsável:</w:t>
      </w:r>
      <w:r>
        <w:rPr>
          <w:color w:val="000000"/>
          <w:sz w:val="24"/>
        </w:rPr>
        <w:t xml:space="preserve"> Pregoeiro.</w:t>
      </w:r>
    </w:p>
    <w:p w14:paraId="685C4694" w14:textId="77777777" w:rsidR="00551BFF" w:rsidRDefault="00551BFF" w:rsidP="00551BFF">
      <w:pPr>
        <w:spacing w:line="360" w:lineRule="auto"/>
      </w:pPr>
      <w:r>
        <w:rPr>
          <w:b/>
          <w:color w:val="000000"/>
          <w:sz w:val="24"/>
        </w:rPr>
        <w:t>Ação de Contingência:</w:t>
      </w:r>
      <w:r>
        <w:rPr>
          <w:color w:val="000000"/>
          <w:sz w:val="24"/>
        </w:rPr>
        <w:t xml:space="preserve"> Inabilitação da empresa irregular.</w:t>
      </w:r>
    </w:p>
    <w:p w14:paraId="370C7E26" w14:textId="77777777" w:rsidR="00551BFF" w:rsidRDefault="00551BFF" w:rsidP="00551BFF">
      <w:pPr>
        <w:spacing w:line="360" w:lineRule="auto"/>
        <w:rPr>
          <w:color w:val="000000"/>
          <w:sz w:val="24"/>
        </w:rPr>
      </w:pPr>
      <w:r>
        <w:rPr>
          <w:b/>
          <w:color w:val="000000"/>
          <w:sz w:val="24"/>
        </w:rPr>
        <w:t>Responsável:</w:t>
      </w:r>
      <w:r>
        <w:rPr>
          <w:color w:val="000000"/>
          <w:sz w:val="24"/>
        </w:rPr>
        <w:t xml:space="preserve"> Pregoeiro.</w:t>
      </w:r>
    </w:p>
    <w:p w14:paraId="75503E3C" w14:textId="77777777" w:rsidR="00551BFF" w:rsidRDefault="00551BFF" w:rsidP="00551BFF">
      <w:pPr>
        <w:spacing w:line="360" w:lineRule="auto"/>
      </w:pPr>
    </w:p>
    <w:p w14:paraId="22707A1C" w14:textId="77777777" w:rsidR="00551BFF" w:rsidRPr="00716FAB" w:rsidRDefault="00551BFF" w:rsidP="00551BFF">
      <w:pPr>
        <w:pStyle w:val="Ttulo2"/>
        <w:spacing w:line="360" w:lineRule="auto"/>
        <w:rPr>
          <w:b/>
          <w:bCs/>
          <w:sz w:val="24"/>
          <w:szCs w:val="24"/>
        </w:rPr>
      </w:pPr>
      <w:r w:rsidRPr="00716FAB">
        <w:rPr>
          <w:b/>
          <w:bCs/>
          <w:color w:val="000000"/>
          <w:sz w:val="24"/>
          <w:szCs w:val="24"/>
        </w:rPr>
        <w:t>5. ANÁLISE FINAL</w:t>
      </w:r>
    </w:p>
    <w:p w14:paraId="500956D1" w14:textId="77777777" w:rsidR="00551BFF" w:rsidRPr="00716FAB" w:rsidRDefault="00551BFF" w:rsidP="00551BFF">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1154772E" w14:textId="77777777" w:rsidR="00551BFF" w:rsidRPr="00716FAB" w:rsidRDefault="00551BFF" w:rsidP="00551BFF">
      <w:pPr>
        <w:pStyle w:val="Ttulo2"/>
        <w:spacing w:line="360" w:lineRule="auto"/>
        <w:rPr>
          <w:b/>
          <w:bCs/>
          <w:sz w:val="24"/>
          <w:szCs w:val="24"/>
        </w:rPr>
      </w:pPr>
      <w:r w:rsidRPr="00716FAB">
        <w:rPr>
          <w:b/>
          <w:bCs/>
          <w:color w:val="000000"/>
          <w:sz w:val="24"/>
          <w:szCs w:val="24"/>
        </w:rPr>
        <w:t>6. CIÊNCIA E APROVAÇÃO</w:t>
      </w:r>
    </w:p>
    <w:p w14:paraId="706CDEB9" w14:textId="77777777" w:rsidR="00551BFF" w:rsidRPr="00716FAB" w:rsidRDefault="00551BFF" w:rsidP="00551BFF">
      <w:pPr>
        <w:spacing w:line="360" w:lineRule="auto"/>
        <w:rPr>
          <w:sz w:val="24"/>
          <w:szCs w:val="24"/>
        </w:rPr>
      </w:pPr>
      <w:r w:rsidRPr="00716FAB">
        <w:rPr>
          <w:color w:val="000000"/>
          <w:sz w:val="24"/>
          <w:szCs w:val="24"/>
        </w:rPr>
        <w:t>Declaro ter ciência dos riscos envolvidos e das medidas mitigadoras apresentadas neste documento.</w:t>
      </w:r>
    </w:p>
    <w:p w14:paraId="1BA95632" w14:textId="77777777" w:rsidR="00551BFF" w:rsidRDefault="00551BFF" w:rsidP="00551BFF">
      <w:pPr>
        <w:spacing w:line="360" w:lineRule="auto"/>
        <w:rPr>
          <w:color w:val="000000"/>
          <w:sz w:val="24"/>
          <w:szCs w:val="24"/>
        </w:rPr>
      </w:pPr>
    </w:p>
    <w:p w14:paraId="4A5C80B9" w14:textId="56F746B7" w:rsidR="00551BFF" w:rsidRDefault="00551BFF" w:rsidP="00551BFF">
      <w:pPr>
        <w:spacing w:line="360" w:lineRule="auto"/>
        <w:rPr>
          <w:color w:val="000000"/>
          <w:sz w:val="24"/>
          <w:szCs w:val="24"/>
        </w:rPr>
      </w:pPr>
      <w:r w:rsidRPr="00716FAB">
        <w:rPr>
          <w:color w:val="000000"/>
          <w:sz w:val="24"/>
          <w:szCs w:val="24"/>
        </w:rPr>
        <w:t xml:space="preserve">Extrema, MG, </w:t>
      </w:r>
      <w:r w:rsidR="00BA1BF5">
        <w:rPr>
          <w:color w:val="000000"/>
          <w:sz w:val="24"/>
          <w:szCs w:val="24"/>
        </w:rPr>
        <w:t>12</w:t>
      </w:r>
      <w:r w:rsidRPr="00716FAB">
        <w:rPr>
          <w:color w:val="000000"/>
          <w:sz w:val="24"/>
          <w:szCs w:val="24"/>
        </w:rPr>
        <w:t xml:space="preserve"> de </w:t>
      </w:r>
      <w:r>
        <w:rPr>
          <w:color w:val="000000"/>
          <w:sz w:val="24"/>
          <w:szCs w:val="24"/>
        </w:rPr>
        <w:t>novembro</w:t>
      </w:r>
      <w:r w:rsidRPr="00716FAB">
        <w:rPr>
          <w:color w:val="000000"/>
          <w:sz w:val="24"/>
          <w:szCs w:val="24"/>
        </w:rPr>
        <w:t xml:space="preserve"> de 2025.</w:t>
      </w:r>
    </w:p>
    <w:p w14:paraId="59C31AC3" w14:textId="77777777" w:rsidR="00551BFF" w:rsidRPr="00716FAB" w:rsidRDefault="00551BFF" w:rsidP="00551BFF">
      <w:pPr>
        <w:spacing w:line="360" w:lineRule="auto"/>
        <w:rPr>
          <w:color w:val="000000"/>
          <w:sz w:val="24"/>
          <w:szCs w:val="24"/>
        </w:rPr>
      </w:pPr>
    </w:p>
    <w:p w14:paraId="2CE697B6" w14:textId="77777777" w:rsidR="00551BFF" w:rsidRPr="00716FAB" w:rsidRDefault="00551BFF" w:rsidP="00551BFF">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5FFF8937" w14:textId="77777777" w:rsidR="00551BFF" w:rsidRDefault="00551BFF" w:rsidP="004372E5">
      <w:pPr>
        <w:autoSpaceDE w:val="0"/>
        <w:autoSpaceDN w:val="0"/>
        <w:spacing w:line="360" w:lineRule="auto"/>
        <w:jc w:val="center"/>
        <w:rPr>
          <w:rFonts w:eastAsia="Times New Roman"/>
          <w:b/>
          <w:caps/>
          <w:sz w:val="24"/>
          <w:szCs w:val="24"/>
        </w:rPr>
      </w:pPr>
    </w:p>
    <w:p w14:paraId="266F01DF" w14:textId="77777777" w:rsidR="00551BFF" w:rsidRDefault="00551BFF" w:rsidP="004372E5">
      <w:pPr>
        <w:autoSpaceDE w:val="0"/>
        <w:autoSpaceDN w:val="0"/>
        <w:spacing w:line="360" w:lineRule="auto"/>
        <w:jc w:val="center"/>
        <w:rPr>
          <w:rFonts w:eastAsia="Times New Roman"/>
          <w:b/>
          <w:caps/>
          <w:sz w:val="24"/>
          <w:szCs w:val="24"/>
        </w:rPr>
      </w:pPr>
    </w:p>
    <w:p w14:paraId="4899D74B" w14:textId="77777777" w:rsidR="00551BFF" w:rsidRDefault="00551BFF" w:rsidP="004372E5">
      <w:pPr>
        <w:autoSpaceDE w:val="0"/>
        <w:autoSpaceDN w:val="0"/>
        <w:spacing w:line="360" w:lineRule="auto"/>
        <w:jc w:val="center"/>
        <w:rPr>
          <w:rFonts w:eastAsia="Times New Roman"/>
          <w:b/>
          <w:caps/>
          <w:sz w:val="24"/>
          <w:szCs w:val="24"/>
        </w:rPr>
      </w:pPr>
    </w:p>
    <w:p w14:paraId="020D3B32" w14:textId="77777777" w:rsidR="00551BFF" w:rsidRDefault="00551BFF" w:rsidP="004372E5">
      <w:pPr>
        <w:autoSpaceDE w:val="0"/>
        <w:autoSpaceDN w:val="0"/>
        <w:spacing w:line="360" w:lineRule="auto"/>
        <w:jc w:val="center"/>
        <w:rPr>
          <w:rFonts w:eastAsia="Times New Roman"/>
          <w:b/>
          <w:caps/>
          <w:sz w:val="24"/>
          <w:szCs w:val="24"/>
        </w:rPr>
      </w:pPr>
    </w:p>
    <w:p w14:paraId="57E7176A" w14:textId="77777777" w:rsidR="00551BFF" w:rsidRDefault="00551BFF" w:rsidP="004372E5">
      <w:pPr>
        <w:autoSpaceDE w:val="0"/>
        <w:autoSpaceDN w:val="0"/>
        <w:spacing w:line="360" w:lineRule="auto"/>
        <w:jc w:val="center"/>
        <w:rPr>
          <w:rFonts w:eastAsia="Times New Roman"/>
          <w:b/>
          <w:caps/>
          <w:sz w:val="24"/>
          <w:szCs w:val="24"/>
        </w:rPr>
      </w:pPr>
    </w:p>
    <w:p w14:paraId="02687CCD" w14:textId="77777777" w:rsidR="00551BFF" w:rsidRDefault="00551BFF" w:rsidP="004372E5">
      <w:pPr>
        <w:autoSpaceDE w:val="0"/>
        <w:autoSpaceDN w:val="0"/>
        <w:spacing w:line="360" w:lineRule="auto"/>
        <w:jc w:val="center"/>
        <w:rPr>
          <w:rFonts w:eastAsia="Times New Roman"/>
          <w:b/>
          <w:caps/>
          <w:sz w:val="24"/>
          <w:szCs w:val="24"/>
        </w:rPr>
      </w:pPr>
    </w:p>
    <w:p w14:paraId="76774212" w14:textId="77777777" w:rsidR="00551BFF" w:rsidRDefault="00551BFF" w:rsidP="004372E5">
      <w:pPr>
        <w:autoSpaceDE w:val="0"/>
        <w:autoSpaceDN w:val="0"/>
        <w:spacing w:line="360" w:lineRule="auto"/>
        <w:jc w:val="center"/>
        <w:rPr>
          <w:rFonts w:eastAsia="Times New Roman"/>
          <w:b/>
          <w:caps/>
          <w:sz w:val="24"/>
          <w:szCs w:val="24"/>
        </w:rPr>
      </w:pPr>
    </w:p>
    <w:p w14:paraId="10A8D227" w14:textId="77777777" w:rsidR="00551BFF" w:rsidRDefault="00551BFF" w:rsidP="004372E5">
      <w:pPr>
        <w:autoSpaceDE w:val="0"/>
        <w:autoSpaceDN w:val="0"/>
        <w:spacing w:line="360" w:lineRule="auto"/>
        <w:jc w:val="center"/>
        <w:rPr>
          <w:rFonts w:eastAsia="Times New Roman"/>
          <w:b/>
          <w:caps/>
          <w:sz w:val="24"/>
          <w:szCs w:val="24"/>
        </w:rPr>
      </w:pPr>
    </w:p>
    <w:p w14:paraId="1AAFE35C" w14:textId="77777777" w:rsidR="00551BFF" w:rsidRDefault="00551BFF" w:rsidP="004372E5">
      <w:pPr>
        <w:autoSpaceDE w:val="0"/>
        <w:autoSpaceDN w:val="0"/>
        <w:spacing w:line="360" w:lineRule="auto"/>
        <w:jc w:val="center"/>
        <w:rPr>
          <w:rFonts w:eastAsia="Times New Roman"/>
          <w:b/>
          <w:caps/>
          <w:sz w:val="24"/>
          <w:szCs w:val="24"/>
        </w:rPr>
      </w:pPr>
    </w:p>
    <w:p w14:paraId="120B4082" w14:textId="77777777" w:rsidR="00551BFF" w:rsidRDefault="00551BFF" w:rsidP="004372E5">
      <w:pPr>
        <w:autoSpaceDE w:val="0"/>
        <w:autoSpaceDN w:val="0"/>
        <w:spacing w:line="360" w:lineRule="auto"/>
        <w:jc w:val="center"/>
        <w:rPr>
          <w:rFonts w:eastAsia="Times New Roman"/>
          <w:b/>
          <w:caps/>
          <w:sz w:val="24"/>
          <w:szCs w:val="24"/>
        </w:rPr>
      </w:pPr>
    </w:p>
    <w:p w14:paraId="77C449E9" w14:textId="77777777" w:rsidR="00551BFF" w:rsidRDefault="00551BFF" w:rsidP="004372E5">
      <w:pPr>
        <w:autoSpaceDE w:val="0"/>
        <w:autoSpaceDN w:val="0"/>
        <w:spacing w:line="360" w:lineRule="auto"/>
        <w:jc w:val="center"/>
        <w:rPr>
          <w:rFonts w:eastAsia="Times New Roman"/>
          <w:b/>
          <w:caps/>
          <w:sz w:val="24"/>
          <w:szCs w:val="24"/>
        </w:rPr>
      </w:pPr>
    </w:p>
    <w:p w14:paraId="00F2196A" w14:textId="77777777" w:rsidR="00551BFF" w:rsidRDefault="00551BFF" w:rsidP="004372E5">
      <w:pPr>
        <w:autoSpaceDE w:val="0"/>
        <w:autoSpaceDN w:val="0"/>
        <w:spacing w:line="360" w:lineRule="auto"/>
        <w:jc w:val="center"/>
        <w:rPr>
          <w:rFonts w:eastAsia="Times New Roman"/>
          <w:b/>
          <w:caps/>
          <w:sz w:val="24"/>
          <w:szCs w:val="24"/>
        </w:rPr>
      </w:pPr>
    </w:p>
    <w:p w14:paraId="556569E6" w14:textId="77777777" w:rsidR="00551BFF" w:rsidRDefault="00551BFF" w:rsidP="004372E5">
      <w:pPr>
        <w:autoSpaceDE w:val="0"/>
        <w:autoSpaceDN w:val="0"/>
        <w:spacing w:line="360" w:lineRule="auto"/>
        <w:jc w:val="center"/>
        <w:rPr>
          <w:rFonts w:eastAsia="Times New Roman"/>
          <w:b/>
          <w:caps/>
          <w:sz w:val="24"/>
          <w:szCs w:val="24"/>
        </w:rPr>
      </w:pPr>
    </w:p>
    <w:p w14:paraId="44BE839F" w14:textId="77777777" w:rsidR="00551BFF" w:rsidRDefault="00551BFF" w:rsidP="004372E5">
      <w:pPr>
        <w:autoSpaceDE w:val="0"/>
        <w:autoSpaceDN w:val="0"/>
        <w:spacing w:line="360" w:lineRule="auto"/>
        <w:jc w:val="center"/>
        <w:rPr>
          <w:rFonts w:eastAsia="Times New Roman"/>
          <w:b/>
          <w:caps/>
          <w:sz w:val="24"/>
          <w:szCs w:val="24"/>
        </w:rPr>
      </w:pPr>
    </w:p>
    <w:p w14:paraId="44F52AB0" w14:textId="77777777" w:rsidR="00551BFF" w:rsidRDefault="00551BFF" w:rsidP="004372E5">
      <w:pPr>
        <w:autoSpaceDE w:val="0"/>
        <w:autoSpaceDN w:val="0"/>
        <w:spacing w:line="360" w:lineRule="auto"/>
        <w:jc w:val="center"/>
        <w:rPr>
          <w:rFonts w:eastAsia="Times New Roman"/>
          <w:b/>
          <w:caps/>
          <w:sz w:val="24"/>
          <w:szCs w:val="24"/>
        </w:rPr>
      </w:pPr>
    </w:p>
    <w:p w14:paraId="465787D8" w14:textId="77777777" w:rsidR="00551BFF" w:rsidRDefault="00551BFF" w:rsidP="004372E5">
      <w:pPr>
        <w:autoSpaceDE w:val="0"/>
        <w:autoSpaceDN w:val="0"/>
        <w:spacing w:line="360" w:lineRule="auto"/>
        <w:jc w:val="center"/>
        <w:rPr>
          <w:rFonts w:eastAsia="Times New Roman"/>
          <w:b/>
          <w:caps/>
          <w:sz w:val="24"/>
          <w:szCs w:val="24"/>
        </w:rPr>
      </w:pPr>
    </w:p>
    <w:p w14:paraId="41CA0FED" w14:textId="77777777" w:rsidR="00551BFF" w:rsidRDefault="00551BFF" w:rsidP="004372E5">
      <w:pPr>
        <w:autoSpaceDE w:val="0"/>
        <w:autoSpaceDN w:val="0"/>
        <w:spacing w:line="360" w:lineRule="auto"/>
        <w:jc w:val="center"/>
        <w:rPr>
          <w:rFonts w:eastAsia="Times New Roman"/>
          <w:b/>
          <w:caps/>
          <w:sz w:val="24"/>
          <w:szCs w:val="24"/>
        </w:rPr>
      </w:pPr>
    </w:p>
    <w:p w14:paraId="2DC82A31" w14:textId="77777777" w:rsidR="00551BFF" w:rsidRDefault="00551BFF" w:rsidP="004372E5">
      <w:pPr>
        <w:autoSpaceDE w:val="0"/>
        <w:autoSpaceDN w:val="0"/>
        <w:spacing w:line="360" w:lineRule="auto"/>
        <w:jc w:val="center"/>
        <w:rPr>
          <w:rFonts w:eastAsia="Times New Roman"/>
          <w:b/>
          <w:caps/>
          <w:sz w:val="24"/>
          <w:szCs w:val="24"/>
        </w:rPr>
      </w:pPr>
    </w:p>
    <w:p w14:paraId="7C5FD51D" w14:textId="77777777" w:rsidR="00551BFF" w:rsidRDefault="00551BFF" w:rsidP="004372E5">
      <w:pPr>
        <w:autoSpaceDE w:val="0"/>
        <w:autoSpaceDN w:val="0"/>
        <w:spacing w:line="360" w:lineRule="auto"/>
        <w:jc w:val="center"/>
        <w:rPr>
          <w:rFonts w:eastAsia="Times New Roman"/>
          <w:b/>
          <w:caps/>
          <w:sz w:val="24"/>
          <w:szCs w:val="24"/>
        </w:rPr>
      </w:pPr>
    </w:p>
    <w:p w14:paraId="55A95D8B" w14:textId="77777777" w:rsidR="00551BFF" w:rsidRDefault="00551BFF" w:rsidP="004372E5">
      <w:pPr>
        <w:autoSpaceDE w:val="0"/>
        <w:autoSpaceDN w:val="0"/>
        <w:spacing w:line="360" w:lineRule="auto"/>
        <w:jc w:val="center"/>
        <w:rPr>
          <w:rFonts w:eastAsia="Times New Roman"/>
          <w:b/>
          <w:caps/>
          <w:sz w:val="24"/>
          <w:szCs w:val="24"/>
        </w:rPr>
      </w:pPr>
    </w:p>
    <w:p w14:paraId="6925303E" w14:textId="224AB0D8"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t xml:space="preserve">ANEXO III -   TERMO DE REFERÊNCIA </w:t>
      </w:r>
      <w:bookmarkEnd w:id="17"/>
    </w:p>
    <w:p w14:paraId="0F8B5BF6" w14:textId="77777777" w:rsidR="00BA1BF5" w:rsidRPr="00790659" w:rsidRDefault="00BA1BF5" w:rsidP="00BA1BF5">
      <w:pPr>
        <w:jc w:val="center"/>
        <w:rPr>
          <w:sz w:val="24"/>
          <w:szCs w:val="24"/>
        </w:rPr>
      </w:pPr>
    </w:p>
    <w:p w14:paraId="5A7F216E" w14:textId="77777777" w:rsidR="00BA1BF5" w:rsidRPr="00790659" w:rsidRDefault="00BA1BF5" w:rsidP="00BA1BF5">
      <w:pPr>
        <w:spacing w:line="360" w:lineRule="auto"/>
        <w:rPr>
          <w:b/>
          <w:bCs/>
          <w:sz w:val="24"/>
          <w:szCs w:val="24"/>
        </w:rPr>
      </w:pPr>
      <w:bookmarkStart w:id="18" w:name="_Hlk82473550"/>
      <w:r w:rsidRPr="00790659">
        <w:rPr>
          <w:b/>
          <w:bCs/>
          <w:sz w:val="24"/>
          <w:szCs w:val="24"/>
        </w:rPr>
        <w:t xml:space="preserve">PROCESSO Nº </w:t>
      </w:r>
      <w:r>
        <w:rPr>
          <w:b/>
          <w:bCs/>
          <w:sz w:val="24"/>
          <w:szCs w:val="24"/>
        </w:rPr>
        <w:t>194/</w:t>
      </w:r>
      <w:r w:rsidRPr="00790659">
        <w:rPr>
          <w:b/>
          <w:bCs/>
          <w:sz w:val="24"/>
          <w:szCs w:val="24"/>
        </w:rPr>
        <w:t>2025</w:t>
      </w:r>
    </w:p>
    <w:p w14:paraId="5A325D37" w14:textId="77777777" w:rsidR="00BA1BF5" w:rsidRPr="00790659" w:rsidRDefault="00BA1BF5" w:rsidP="00BA1BF5">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63</w:t>
      </w:r>
      <w:r w:rsidRPr="00790659">
        <w:rPr>
          <w:b/>
          <w:bCs/>
          <w:sz w:val="24"/>
          <w:szCs w:val="24"/>
        </w:rPr>
        <w:t>/2025</w:t>
      </w:r>
    </w:p>
    <w:p w14:paraId="592EE22B" w14:textId="77777777" w:rsidR="00BA1BF5" w:rsidRPr="00790659" w:rsidRDefault="00BA1BF5" w:rsidP="00BA1BF5">
      <w:pPr>
        <w:spacing w:line="360" w:lineRule="auto"/>
        <w:rPr>
          <w:b/>
          <w:bCs/>
          <w:color w:val="FF0000"/>
          <w:sz w:val="24"/>
          <w:szCs w:val="24"/>
        </w:rPr>
      </w:pPr>
    </w:p>
    <w:p w14:paraId="76A767A1" w14:textId="77777777" w:rsidR="00BA1BF5" w:rsidRPr="003112E7" w:rsidRDefault="00BA1BF5" w:rsidP="00BA1BF5">
      <w:pPr>
        <w:spacing w:line="360" w:lineRule="auto"/>
        <w:jc w:val="both"/>
        <w:rPr>
          <w:color w:val="FF0000"/>
          <w:sz w:val="24"/>
          <w:szCs w:val="24"/>
        </w:rPr>
      </w:pPr>
      <w:r w:rsidRPr="00790659">
        <w:rPr>
          <w:b/>
          <w:bCs/>
          <w:sz w:val="24"/>
          <w:szCs w:val="24"/>
        </w:rPr>
        <w:t xml:space="preserve">Fundamentação Legal: </w:t>
      </w:r>
      <w:bookmarkStart w:id="19"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19"/>
    <w:p w14:paraId="0F3F8DCB" w14:textId="77777777" w:rsidR="00BA1BF5" w:rsidRPr="00790659" w:rsidRDefault="00BA1BF5" w:rsidP="00BA1BF5">
      <w:pPr>
        <w:spacing w:line="360" w:lineRule="auto"/>
        <w:jc w:val="center"/>
        <w:rPr>
          <w:b/>
          <w:bCs/>
          <w:color w:val="FF0000"/>
          <w:sz w:val="24"/>
          <w:szCs w:val="24"/>
        </w:rPr>
      </w:pPr>
    </w:p>
    <w:p w14:paraId="142F536E" w14:textId="77777777" w:rsidR="00BA1BF5" w:rsidRPr="00790659" w:rsidRDefault="00BA1BF5">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76A05CA7" w14:textId="77777777" w:rsidR="00BA1BF5" w:rsidRPr="00790659" w:rsidRDefault="00BA1BF5" w:rsidP="00BA1BF5">
      <w:pPr>
        <w:spacing w:line="360" w:lineRule="auto"/>
        <w:jc w:val="both"/>
        <w:rPr>
          <w:color w:val="000000" w:themeColor="text1"/>
          <w:sz w:val="24"/>
          <w:szCs w:val="24"/>
        </w:rPr>
      </w:pPr>
    </w:p>
    <w:p w14:paraId="010F6DA1" w14:textId="77777777" w:rsidR="00BA1BF5" w:rsidRPr="00A00A50" w:rsidRDefault="00BA1BF5" w:rsidP="00BA1BF5">
      <w:pPr>
        <w:spacing w:line="360" w:lineRule="auto"/>
        <w:jc w:val="both"/>
        <w:rPr>
          <w:sz w:val="24"/>
          <w:szCs w:val="24"/>
        </w:rPr>
      </w:pPr>
      <w:r>
        <w:rPr>
          <w:b/>
          <w:bCs/>
          <w:color w:val="000000" w:themeColor="text1"/>
          <w:sz w:val="24"/>
          <w:szCs w:val="24"/>
        </w:rPr>
        <w:t xml:space="preserve">1.1 </w:t>
      </w:r>
      <w:r w:rsidRPr="00366877">
        <w:rPr>
          <w:b/>
          <w:bCs/>
          <w:color w:val="000000" w:themeColor="text1"/>
          <w:sz w:val="24"/>
          <w:szCs w:val="24"/>
        </w:rPr>
        <w:t>Objeto:</w:t>
      </w:r>
      <w:r w:rsidRPr="00366877">
        <w:rPr>
          <w:color w:val="000000" w:themeColor="text1"/>
          <w:sz w:val="24"/>
          <w:szCs w:val="24"/>
        </w:rPr>
        <w:t xml:space="preserve"> </w:t>
      </w:r>
      <w:r w:rsidRPr="00A00A50">
        <w:rPr>
          <w:b/>
          <w:bCs/>
          <w:sz w:val="24"/>
          <w:szCs w:val="24"/>
        </w:rPr>
        <w:t>Contratação Exclusiva de ME, EPP ou Equiparadas</w:t>
      </w:r>
      <w:r w:rsidRPr="00A00A50">
        <w:rPr>
          <w:sz w:val="24"/>
          <w:szCs w:val="24"/>
        </w:rPr>
        <w:t xml:space="preserve"> </w:t>
      </w:r>
      <w:r w:rsidRPr="003610C8">
        <w:rPr>
          <w:sz w:val="24"/>
          <w:szCs w:val="24"/>
        </w:rPr>
        <w:t>fornecimento contínuo estimado, mediante requisições e entregas de forma parcelada</w:t>
      </w:r>
      <w:r w:rsidRPr="00A00A50">
        <w:rPr>
          <w:sz w:val="24"/>
          <w:szCs w:val="24"/>
        </w:rPr>
        <w:t xml:space="preserve">: </w:t>
      </w:r>
      <w:r w:rsidRPr="00A00A50">
        <w:rPr>
          <w:b/>
          <w:bCs/>
          <w:sz w:val="24"/>
          <w:szCs w:val="24"/>
        </w:rPr>
        <w:t>ITEM 01</w:t>
      </w:r>
      <w:r w:rsidRPr="00A00A50">
        <w:rPr>
          <w:sz w:val="24"/>
          <w:szCs w:val="24"/>
        </w:rPr>
        <w:t xml:space="preserve"> – 400 (quatrocentos) potes de </w:t>
      </w:r>
      <w:r w:rsidRPr="00A00A50">
        <w:rPr>
          <w:rFonts w:eastAsia="Times New Roman"/>
          <w:color w:val="000000"/>
          <w:sz w:val="24"/>
          <w:szCs w:val="24"/>
        </w:rPr>
        <w:t xml:space="preserve">achocolatado em pó, com leite em pó desnatado, sem aroma sintético idêntico ao natural de baunilha, pote com peso líquido </w:t>
      </w:r>
      <w:r w:rsidRPr="00A00A50">
        <w:rPr>
          <w:rFonts w:eastAsia="Times New Roman"/>
          <w:b/>
          <w:bCs/>
          <w:color w:val="000000"/>
          <w:sz w:val="24"/>
          <w:szCs w:val="24"/>
        </w:rPr>
        <w:t>mínimo</w:t>
      </w:r>
      <w:r w:rsidRPr="00A00A50">
        <w:rPr>
          <w:rFonts w:eastAsia="Times New Roman"/>
          <w:color w:val="000000"/>
          <w:sz w:val="24"/>
          <w:szCs w:val="24"/>
        </w:rPr>
        <w:t xml:space="preserve"> </w:t>
      </w:r>
      <w:r w:rsidRPr="00A00A50">
        <w:rPr>
          <w:rFonts w:eastAsia="Times New Roman"/>
          <w:b/>
          <w:bCs/>
          <w:color w:val="000000"/>
          <w:sz w:val="24"/>
          <w:szCs w:val="24"/>
        </w:rPr>
        <w:t xml:space="preserve">de 350g; </w:t>
      </w:r>
      <w:r w:rsidRPr="00A00A50">
        <w:rPr>
          <w:b/>
          <w:bCs/>
          <w:sz w:val="24"/>
          <w:szCs w:val="24"/>
        </w:rPr>
        <w:t>ITEM 02</w:t>
      </w:r>
      <w:r w:rsidRPr="00A00A50">
        <w:rPr>
          <w:sz w:val="24"/>
          <w:szCs w:val="24"/>
        </w:rPr>
        <w:t xml:space="preserve"> –100 (cem) vidros de 100g de c</w:t>
      </w:r>
      <w:r w:rsidRPr="00A00A50">
        <w:rPr>
          <w:rFonts w:eastAsia="Times New Roman"/>
          <w:color w:val="000000"/>
          <w:sz w:val="24"/>
          <w:szCs w:val="24"/>
        </w:rPr>
        <w:t>afé solúvel tradicional;</w:t>
      </w:r>
      <w:r>
        <w:rPr>
          <w:rFonts w:eastAsia="Times New Roman"/>
          <w:color w:val="000000"/>
          <w:sz w:val="24"/>
          <w:szCs w:val="24"/>
        </w:rPr>
        <w:t xml:space="preserve"> </w:t>
      </w:r>
      <w:r w:rsidRPr="00A00A50">
        <w:rPr>
          <w:b/>
          <w:bCs/>
          <w:sz w:val="24"/>
          <w:szCs w:val="24"/>
        </w:rPr>
        <w:t>ITEM 0</w:t>
      </w:r>
      <w:r>
        <w:rPr>
          <w:b/>
          <w:bCs/>
          <w:sz w:val="24"/>
          <w:szCs w:val="24"/>
        </w:rPr>
        <w:t>3</w:t>
      </w:r>
      <w:r w:rsidRPr="00A00A50">
        <w:rPr>
          <w:sz w:val="24"/>
          <w:szCs w:val="24"/>
        </w:rPr>
        <w:t xml:space="preserve"> – 700 (setecentos) pacotes de 1kg de </w:t>
      </w:r>
      <w:r w:rsidRPr="00A00A50">
        <w:rPr>
          <w:rFonts w:eastAsia="Times New Roman"/>
          <w:color w:val="000000"/>
          <w:sz w:val="24"/>
          <w:szCs w:val="24"/>
        </w:rPr>
        <w:t xml:space="preserve">açúcar </w:t>
      </w:r>
      <w:r w:rsidRPr="00A00A50">
        <w:rPr>
          <w:rFonts w:eastAsia="Times New Roman"/>
          <w:b/>
          <w:bCs/>
          <w:color w:val="000000"/>
          <w:sz w:val="24"/>
          <w:szCs w:val="24"/>
        </w:rPr>
        <w:t>refinado</w:t>
      </w:r>
      <w:r w:rsidRPr="00A00A50">
        <w:rPr>
          <w:rFonts w:eastAsia="Times New Roman"/>
          <w:color w:val="000000"/>
          <w:sz w:val="24"/>
          <w:szCs w:val="24"/>
        </w:rPr>
        <w:t>, super branco</w:t>
      </w:r>
      <w:r w:rsidRPr="00A00A50">
        <w:rPr>
          <w:sz w:val="24"/>
          <w:szCs w:val="24"/>
        </w:rPr>
        <w:t xml:space="preserve">; </w:t>
      </w:r>
      <w:r w:rsidRPr="00A00A50">
        <w:rPr>
          <w:b/>
          <w:bCs/>
          <w:sz w:val="24"/>
          <w:szCs w:val="24"/>
        </w:rPr>
        <w:t>ITEM 0</w:t>
      </w:r>
      <w:r>
        <w:rPr>
          <w:b/>
          <w:bCs/>
          <w:sz w:val="24"/>
          <w:szCs w:val="24"/>
        </w:rPr>
        <w:t>4</w:t>
      </w:r>
      <w:r w:rsidRPr="00A00A50">
        <w:rPr>
          <w:sz w:val="24"/>
          <w:szCs w:val="24"/>
        </w:rPr>
        <w:t xml:space="preserve"> - </w:t>
      </w:r>
      <w:r>
        <w:rPr>
          <w:sz w:val="24"/>
          <w:szCs w:val="24"/>
        </w:rPr>
        <w:t>6</w:t>
      </w:r>
      <w:r w:rsidRPr="00A00A50">
        <w:rPr>
          <w:sz w:val="24"/>
          <w:szCs w:val="24"/>
        </w:rPr>
        <w:t>0 (</w:t>
      </w:r>
      <w:r>
        <w:rPr>
          <w:sz w:val="24"/>
          <w:szCs w:val="24"/>
        </w:rPr>
        <w:t>sessenta</w:t>
      </w:r>
      <w:r w:rsidRPr="00A00A50">
        <w:rPr>
          <w:sz w:val="24"/>
          <w:szCs w:val="24"/>
        </w:rPr>
        <w:t xml:space="preserve">) frascos de </w:t>
      </w:r>
      <w:r w:rsidRPr="00A00A50">
        <w:rPr>
          <w:rFonts w:eastAsia="Times New Roman"/>
          <w:color w:val="000000"/>
          <w:sz w:val="24"/>
          <w:szCs w:val="24"/>
        </w:rPr>
        <w:t xml:space="preserve">adoçante liquido </w:t>
      </w:r>
      <w:r>
        <w:rPr>
          <w:rFonts w:eastAsia="Times New Roman"/>
          <w:color w:val="000000"/>
          <w:sz w:val="24"/>
          <w:szCs w:val="24"/>
        </w:rPr>
        <w:t>stevia. Frasco mínimo 80ml</w:t>
      </w:r>
      <w:r w:rsidRPr="00A00A50">
        <w:rPr>
          <w:rFonts w:eastAsia="Times New Roman"/>
          <w:color w:val="000000"/>
          <w:sz w:val="24"/>
          <w:szCs w:val="24"/>
        </w:rPr>
        <w:t xml:space="preserve">; </w:t>
      </w:r>
      <w:r w:rsidRPr="00A00A50">
        <w:rPr>
          <w:rFonts w:eastAsia="Times New Roman"/>
          <w:b/>
          <w:bCs/>
          <w:color w:val="000000"/>
          <w:sz w:val="24"/>
          <w:szCs w:val="24"/>
        </w:rPr>
        <w:t>ITEM 05</w:t>
      </w:r>
      <w:r w:rsidRPr="00A00A50">
        <w:rPr>
          <w:rFonts w:eastAsia="Times New Roman"/>
          <w:color w:val="000000"/>
          <w:sz w:val="24"/>
          <w:szCs w:val="24"/>
        </w:rPr>
        <w:t xml:space="preserve"> – 150 (cento e cinquenta) pacotes de chá de folhas de erva mate tostado, acondicionado em embalagem com peso líquido mínimo de 250g;</w:t>
      </w:r>
      <w:r>
        <w:rPr>
          <w:rFonts w:eastAsia="Times New Roman"/>
          <w:color w:val="000000"/>
          <w:sz w:val="24"/>
          <w:szCs w:val="24"/>
        </w:rPr>
        <w:t xml:space="preserve"> </w:t>
      </w:r>
      <w:r w:rsidRPr="00A00A50">
        <w:rPr>
          <w:b/>
          <w:bCs/>
          <w:sz w:val="24"/>
          <w:szCs w:val="24"/>
        </w:rPr>
        <w:t>ITEM 0</w:t>
      </w:r>
      <w:r>
        <w:rPr>
          <w:b/>
          <w:bCs/>
          <w:sz w:val="24"/>
          <w:szCs w:val="24"/>
        </w:rPr>
        <w:t>6</w:t>
      </w:r>
      <w:r w:rsidRPr="00A00A50">
        <w:rPr>
          <w:sz w:val="24"/>
          <w:szCs w:val="24"/>
        </w:rPr>
        <w:t xml:space="preserve"> – 1.000 (um mil) pacotes de </w:t>
      </w:r>
      <w:r w:rsidRPr="00A00A50">
        <w:rPr>
          <w:rFonts w:eastAsia="Times New Roman"/>
          <w:color w:val="000000"/>
          <w:sz w:val="24"/>
          <w:szCs w:val="24"/>
        </w:rPr>
        <w:t xml:space="preserve">biscoito de maisena, pacote com 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7</w:t>
      </w:r>
      <w:r w:rsidRPr="00A00A50">
        <w:rPr>
          <w:sz w:val="24"/>
          <w:szCs w:val="24"/>
        </w:rPr>
        <w:t xml:space="preserve"> – 700 (setecentos) pacotes de </w:t>
      </w:r>
      <w:r w:rsidRPr="00A00A50">
        <w:rPr>
          <w:rFonts w:eastAsia="Times New Roman"/>
          <w:color w:val="000000"/>
          <w:sz w:val="24"/>
          <w:szCs w:val="24"/>
        </w:rPr>
        <w:t>biscoito tipo cream cracker, pacote com</w:t>
      </w:r>
      <w:r w:rsidRPr="00A00A50">
        <w:rPr>
          <w:rFonts w:eastAsia="Times New Roman"/>
          <w:b/>
          <w:bCs/>
          <w:color w:val="000000"/>
          <w:sz w:val="24"/>
          <w:szCs w:val="24"/>
        </w:rPr>
        <w:t xml:space="preserve"> </w:t>
      </w:r>
      <w:r w:rsidRPr="00A00A50">
        <w:rPr>
          <w:rFonts w:eastAsia="Times New Roman"/>
          <w:color w:val="000000"/>
          <w:sz w:val="24"/>
          <w:szCs w:val="24"/>
        </w:rPr>
        <w:t xml:space="preserve">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8</w:t>
      </w:r>
      <w:r w:rsidRPr="00A00A50">
        <w:rPr>
          <w:sz w:val="24"/>
          <w:szCs w:val="24"/>
        </w:rPr>
        <w:t xml:space="preserve"> – 1.500 (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chocolate, pacote com peso líquido </w:t>
      </w:r>
      <w:r w:rsidRPr="00A00A50">
        <w:rPr>
          <w:rFonts w:eastAsia="Times New Roman"/>
          <w:b/>
          <w:bCs/>
          <w:color w:val="000000"/>
          <w:sz w:val="24"/>
          <w:szCs w:val="24"/>
        </w:rPr>
        <w:t xml:space="preserve">mínimo de 140g; </w:t>
      </w:r>
      <w:r w:rsidRPr="00A00A50">
        <w:rPr>
          <w:b/>
          <w:bCs/>
          <w:sz w:val="24"/>
          <w:szCs w:val="24"/>
        </w:rPr>
        <w:t>ITEM 0</w:t>
      </w:r>
      <w:r>
        <w:rPr>
          <w:b/>
          <w:bCs/>
          <w:sz w:val="24"/>
          <w:szCs w:val="24"/>
        </w:rPr>
        <w:t>9</w:t>
      </w:r>
      <w:r w:rsidRPr="00A00A50">
        <w:rPr>
          <w:sz w:val="24"/>
          <w:szCs w:val="24"/>
        </w:rPr>
        <w:t xml:space="preserve"> – 1.500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morango, pacote com peso líquido </w:t>
      </w:r>
      <w:r w:rsidRPr="00A00A50">
        <w:rPr>
          <w:rFonts w:eastAsia="Times New Roman"/>
          <w:b/>
          <w:bCs/>
          <w:color w:val="000000"/>
          <w:sz w:val="24"/>
          <w:szCs w:val="24"/>
        </w:rPr>
        <w:t>mínimo de 140g;</w:t>
      </w:r>
      <w:r>
        <w:rPr>
          <w:rFonts w:eastAsia="Times New Roman"/>
          <w:b/>
          <w:bCs/>
          <w:color w:val="000000"/>
          <w:sz w:val="24"/>
          <w:szCs w:val="24"/>
        </w:rPr>
        <w:t xml:space="preserve"> </w:t>
      </w:r>
      <w:r w:rsidRPr="00A00A50">
        <w:rPr>
          <w:rFonts w:eastAsia="Times New Roman"/>
          <w:b/>
          <w:bCs/>
          <w:color w:val="000000"/>
          <w:sz w:val="24"/>
          <w:szCs w:val="24"/>
        </w:rPr>
        <w:t xml:space="preserve"> </w:t>
      </w:r>
      <w:r w:rsidRPr="00A00A50">
        <w:rPr>
          <w:b/>
          <w:bCs/>
          <w:sz w:val="24"/>
          <w:szCs w:val="24"/>
        </w:rPr>
        <w:t xml:space="preserve">ITEM </w:t>
      </w:r>
      <w:r>
        <w:rPr>
          <w:b/>
          <w:bCs/>
          <w:sz w:val="24"/>
          <w:szCs w:val="24"/>
        </w:rPr>
        <w:t>10</w:t>
      </w:r>
      <w:r w:rsidRPr="00A00A50">
        <w:rPr>
          <w:sz w:val="24"/>
          <w:szCs w:val="24"/>
        </w:rPr>
        <w:t xml:space="preserve"> – 50 (cinquenta) caixas de 1L de leite desnatado UHT;</w:t>
      </w:r>
      <w:r w:rsidRPr="00A00A50">
        <w:rPr>
          <w:b/>
          <w:bCs/>
          <w:sz w:val="24"/>
          <w:szCs w:val="24"/>
        </w:rPr>
        <w:t xml:space="preserve"> ITEM 1</w:t>
      </w:r>
      <w:r>
        <w:rPr>
          <w:b/>
          <w:bCs/>
          <w:sz w:val="24"/>
          <w:szCs w:val="24"/>
        </w:rPr>
        <w:t>1</w:t>
      </w:r>
      <w:r w:rsidRPr="00A00A50">
        <w:rPr>
          <w:sz w:val="24"/>
          <w:szCs w:val="24"/>
        </w:rPr>
        <w:t xml:space="preserve"> – 2.000 (dois mil) caixas de 1L de leite integral UHT; </w:t>
      </w:r>
      <w:r w:rsidRPr="00A00A50">
        <w:rPr>
          <w:b/>
          <w:bCs/>
          <w:sz w:val="24"/>
          <w:szCs w:val="24"/>
        </w:rPr>
        <w:t>ITEM 1</w:t>
      </w:r>
      <w:r>
        <w:rPr>
          <w:b/>
          <w:bCs/>
          <w:sz w:val="24"/>
          <w:szCs w:val="24"/>
        </w:rPr>
        <w:t>2</w:t>
      </w:r>
      <w:r w:rsidRPr="00A00A50">
        <w:rPr>
          <w:sz w:val="24"/>
          <w:szCs w:val="24"/>
        </w:rPr>
        <w:t xml:space="preserve"> – 350 (trezentos e cinquenta) garrafas pet de </w:t>
      </w:r>
      <w:r w:rsidRPr="00A00A50">
        <w:rPr>
          <w:rFonts w:eastAsia="Times New Roman"/>
          <w:color w:val="000000"/>
          <w:sz w:val="24"/>
          <w:szCs w:val="24"/>
        </w:rPr>
        <w:t xml:space="preserve">refrigerante tipo “cola”, contendo água gaseificada, açúcar, extrato de noz de cola, cafeína, corante caramelo, acidulante INS 338,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3</w:t>
      </w:r>
      <w:r w:rsidRPr="00A00A50">
        <w:rPr>
          <w:sz w:val="24"/>
          <w:szCs w:val="24"/>
        </w:rPr>
        <w:t xml:space="preserve"> – 350 (trezentos e cinquenta) garrafas pet de </w:t>
      </w:r>
      <w:r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Pr="00A00A50">
        <w:rPr>
          <w:rFonts w:eastAsia="Times New Roman"/>
          <w:color w:val="000000"/>
          <w:sz w:val="24"/>
          <w:szCs w:val="24"/>
        </w:rPr>
        <w:t>benzoato</w:t>
      </w:r>
      <w:proofErr w:type="spellEnd"/>
      <w:r w:rsidRPr="00A00A50">
        <w:rPr>
          <w:rFonts w:eastAsia="Times New Roman"/>
          <w:color w:val="000000"/>
          <w:sz w:val="24"/>
          <w:szCs w:val="24"/>
        </w:rPr>
        <w:t xml:space="preserve"> de sódio e </w:t>
      </w:r>
      <w:proofErr w:type="spellStart"/>
      <w:r w:rsidRPr="00A00A50">
        <w:rPr>
          <w:rFonts w:eastAsia="Times New Roman"/>
          <w:color w:val="000000"/>
          <w:sz w:val="24"/>
          <w:szCs w:val="24"/>
        </w:rPr>
        <w:t>sorbato</w:t>
      </w:r>
      <w:proofErr w:type="spellEnd"/>
      <w:r w:rsidRPr="00A00A50">
        <w:rPr>
          <w:rFonts w:eastAsia="Times New Roman"/>
          <w:color w:val="000000"/>
          <w:sz w:val="24"/>
          <w:szCs w:val="24"/>
        </w:rPr>
        <w:t xml:space="preserve"> de potássio, aromatizante e corante caramelo IV,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4</w:t>
      </w:r>
      <w:r w:rsidRPr="00A00A50">
        <w:rPr>
          <w:sz w:val="24"/>
          <w:szCs w:val="24"/>
        </w:rPr>
        <w:t xml:space="preserve"> – 700 (setecentos) caixas de 1L de </w:t>
      </w:r>
      <w:r w:rsidRPr="00A00A50">
        <w:rPr>
          <w:rFonts w:eastAsia="Times New Roman"/>
          <w:color w:val="000000"/>
          <w:sz w:val="24"/>
          <w:szCs w:val="24"/>
        </w:rPr>
        <w:t xml:space="preserve">suco com néctar de laranja; </w:t>
      </w:r>
      <w:r w:rsidRPr="00A00A50">
        <w:rPr>
          <w:b/>
          <w:bCs/>
          <w:sz w:val="24"/>
          <w:szCs w:val="24"/>
        </w:rPr>
        <w:t>ITEM 1</w:t>
      </w:r>
      <w:r>
        <w:rPr>
          <w:b/>
          <w:bCs/>
          <w:sz w:val="24"/>
          <w:szCs w:val="24"/>
        </w:rPr>
        <w:t>5</w:t>
      </w:r>
      <w:r w:rsidRPr="00A00A50">
        <w:rPr>
          <w:sz w:val="24"/>
          <w:szCs w:val="24"/>
        </w:rPr>
        <w:t xml:space="preserve"> – 700 (setecentos) caixas de 1L de </w:t>
      </w:r>
      <w:r w:rsidRPr="00A00A50">
        <w:rPr>
          <w:rFonts w:eastAsia="Times New Roman"/>
          <w:color w:val="000000"/>
          <w:sz w:val="24"/>
          <w:szCs w:val="24"/>
        </w:rPr>
        <w:t>suco com néctar de uva;</w:t>
      </w:r>
      <w:r w:rsidRPr="00A00A50">
        <w:rPr>
          <w:b/>
          <w:bCs/>
          <w:sz w:val="24"/>
          <w:szCs w:val="24"/>
        </w:rPr>
        <w:t xml:space="preserve"> ITEM 1</w:t>
      </w:r>
      <w:r>
        <w:rPr>
          <w:b/>
          <w:bCs/>
          <w:sz w:val="24"/>
          <w:szCs w:val="24"/>
        </w:rPr>
        <w:t>6</w:t>
      </w:r>
      <w:r w:rsidRPr="00A00A50">
        <w:rPr>
          <w:sz w:val="24"/>
          <w:szCs w:val="24"/>
        </w:rPr>
        <w:t xml:space="preserve"> – 700 (setecentos) caixas de 1L de </w:t>
      </w:r>
      <w:r w:rsidRPr="00A00A50">
        <w:rPr>
          <w:rFonts w:eastAsia="Times New Roman"/>
          <w:color w:val="000000"/>
          <w:sz w:val="24"/>
          <w:szCs w:val="24"/>
        </w:rPr>
        <w:t>suco com néctar de pêssego;</w:t>
      </w:r>
      <w:r w:rsidRPr="00A00A50">
        <w:rPr>
          <w:b/>
          <w:bCs/>
          <w:sz w:val="24"/>
          <w:szCs w:val="24"/>
        </w:rPr>
        <w:t xml:space="preserve"> ITEM 1</w:t>
      </w:r>
      <w:r>
        <w:rPr>
          <w:b/>
          <w:bCs/>
          <w:sz w:val="24"/>
          <w:szCs w:val="24"/>
        </w:rPr>
        <w:t>7</w:t>
      </w:r>
      <w:r w:rsidRPr="00A00A50">
        <w:rPr>
          <w:sz w:val="24"/>
          <w:szCs w:val="24"/>
        </w:rPr>
        <w:t xml:space="preserve"> – 700 (setecentos) caixas de 1L de </w:t>
      </w:r>
      <w:r w:rsidRPr="00A00A50">
        <w:rPr>
          <w:rFonts w:eastAsia="Times New Roman"/>
          <w:color w:val="000000"/>
          <w:sz w:val="24"/>
          <w:szCs w:val="24"/>
        </w:rPr>
        <w:t>suco com néctar de goiaba;</w:t>
      </w:r>
      <w:r w:rsidRPr="00A00A50">
        <w:rPr>
          <w:b/>
          <w:bCs/>
          <w:sz w:val="24"/>
          <w:szCs w:val="24"/>
        </w:rPr>
        <w:t xml:space="preserve"> ITEM 1</w:t>
      </w:r>
      <w:r>
        <w:rPr>
          <w:b/>
          <w:bCs/>
          <w:sz w:val="24"/>
          <w:szCs w:val="24"/>
        </w:rPr>
        <w:t>8</w:t>
      </w:r>
      <w:r w:rsidRPr="00A00A50">
        <w:rPr>
          <w:sz w:val="24"/>
          <w:szCs w:val="24"/>
        </w:rPr>
        <w:t xml:space="preserve"> – 700 (setecentos) caixas de 1L de </w:t>
      </w:r>
      <w:r w:rsidRPr="00A00A50">
        <w:rPr>
          <w:rFonts w:eastAsia="Times New Roman"/>
          <w:color w:val="000000"/>
          <w:sz w:val="24"/>
          <w:szCs w:val="24"/>
        </w:rPr>
        <w:t xml:space="preserve">suco com néctar de abacaxi; </w:t>
      </w:r>
      <w:r w:rsidRPr="00A00A50">
        <w:rPr>
          <w:b/>
          <w:bCs/>
          <w:sz w:val="24"/>
          <w:szCs w:val="24"/>
        </w:rPr>
        <w:t xml:space="preserve">ITEM </w:t>
      </w:r>
      <w:r>
        <w:rPr>
          <w:b/>
          <w:bCs/>
          <w:sz w:val="24"/>
          <w:szCs w:val="24"/>
        </w:rPr>
        <w:t>19</w:t>
      </w:r>
      <w:r w:rsidRPr="00A00A50">
        <w:rPr>
          <w:sz w:val="24"/>
          <w:szCs w:val="24"/>
        </w:rPr>
        <w:t xml:space="preserve"> – 700 (setecentos) caixas de 1L de </w:t>
      </w:r>
      <w:r w:rsidRPr="00A00A50">
        <w:rPr>
          <w:rFonts w:eastAsia="Times New Roman"/>
          <w:color w:val="000000"/>
          <w:sz w:val="24"/>
          <w:szCs w:val="24"/>
        </w:rPr>
        <w:t xml:space="preserve">suco com néctar de manga; </w:t>
      </w:r>
      <w:r w:rsidRPr="00A00A50">
        <w:rPr>
          <w:b/>
          <w:bCs/>
          <w:sz w:val="24"/>
          <w:szCs w:val="24"/>
        </w:rPr>
        <w:t>ITEM 2</w:t>
      </w:r>
      <w:r>
        <w:rPr>
          <w:b/>
          <w:bCs/>
          <w:sz w:val="24"/>
          <w:szCs w:val="24"/>
        </w:rPr>
        <w:t>0</w:t>
      </w:r>
      <w:r w:rsidRPr="00A00A50">
        <w:rPr>
          <w:sz w:val="24"/>
          <w:szCs w:val="24"/>
        </w:rPr>
        <w:t xml:space="preserve"> – 10.000 (dez mil) unidades de </w:t>
      </w:r>
      <w:r w:rsidRPr="00A00A50">
        <w:rPr>
          <w:rFonts w:eastAsia="Times New Roman"/>
          <w:color w:val="000000"/>
          <w:sz w:val="24"/>
          <w:szCs w:val="24"/>
        </w:rPr>
        <w:t xml:space="preserve">biscoito em sachê, sabor cream cracker, com peso mínimo 9,5 gramas; </w:t>
      </w:r>
      <w:r w:rsidRPr="00A00A50">
        <w:rPr>
          <w:b/>
          <w:bCs/>
          <w:sz w:val="24"/>
          <w:szCs w:val="24"/>
        </w:rPr>
        <w:t>ITEM 2</w:t>
      </w:r>
      <w:r>
        <w:rPr>
          <w:b/>
          <w:bCs/>
          <w:sz w:val="24"/>
          <w:szCs w:val="24"/>
        </w:rPr>
        <w:t>1</w:t>
      </w:r>
      <w:r w:rsidRPr="00A00A50">
        <w:rPr>
          <w:sz w:val="24"/>
          <w:szCs w:val="24"/>
        </w:rPr>
        <w:t xml:space="preserve"> – 10.000 (dez mil) unidades de </w:t>
      </w:r>
      <w:r w:rsidRPr="00A00A50">
        <w:rPr>
          <w:rFonts w:eastAsia="Times New Roman"/>
          <w:color w:val="000000"/>
          <w:sz w:val="24"/>
          <w:szCs w:val="24"/>
        </w:rPr>
        <w:t xml:space="preserve">biscoito em sachê, sabor maisena, com peso mínimo 9 gramas; </w:t>
      </w:r>
      <w:r w:rsidRPr="00A00A50">
        <w:rPr>
          <w:b/>
          <w:bCs/>
          <w:sz w:val="24"/>
          <w:szCs w:val="24"/>
        </w:rPr>
        <w:t>ITEM 2</w:t>
      </w:r>
      <w:r>
        <w:rPr>
          <w:b/>
          <w:bCs/>
          <w:sz w:val="24"/>
          <w:szCs w:val="24"/>
        </w:rPr>
        <w:t>2</w:t>
      </w:r>
      <w:r w:rsidRPr="00A00A50">
        <w:rPr>
          <w:b/>
          <w:bCs/>
          <w:sz w:val="24"/>
          <w:szCs w:val="24"/>
        </w:rPr>
        <w:t xml:space="preserve"> </w:t>
      </w:r>
      <w:r w:rsidRPr="00A00A50">
        <w:rPr>
          <w:sz w:val="24"/>
          <w:szCs w:val="24"/>
        </w:rPr>
        <w:t xml:space="preserve">– 10.000 (dez mil) unidades de </w:t>
      </w:r>
      <w:r w:rsidRPr="00A00A50">
        <w:rPr>
          <w:rFonts w:eastAsia="Times New Roman"/>
          <w:color w:val="000000"/>
          <w:sz w:val="24"/>
          <w:szCs w:val="24"/>
        </w:rPr>
        <w:t xml:space="preserve">biscoito em sachê, sabor amanteigado chocolate, com peso mínimo 11,8 gramas; </w:t>
      </w:r>
      <w:r w:rsidRPr="00A00A50">
        <w:rPr>
          <w:b/>
          <w:bCs/>
          <w:sz w:val="24"/>
          <w:szCs w:val="24"/>
        </w:rPr>
        <w:t>ITEM 2</w:t>
      </w:r>
      <w:r>
        <w:rPr>
          <w:b/>
          <w:bCs/>
          <w:sz w:val="24"/>
          <w:szCs w:val="24"/>
        </w:rPr>
        <w:t>3</w:t>
      </w:r>
      <w:r w:rsidRPr="00A00A50">
        <w:rPr>
          <w:b/>
          <w:bCs/>
          <w:sz w:val="24"/>
          <w:szCs w:val="24"/>
        </w:rPr>
        <w:t xml:space="preserve"> </w:t>
      </w:r>
      <w:r w:rsidRPr="00A00A50">
        <w:rPr>
          <w:sz w:val="24"/>
          <w:szCs w:val="24"/>
        </w:rPr>
        <w:t xml:space="preserve">– 10.000 (dez mil) unidades de </w:t>
      </w:r>
      <w:r w:rsidRPr="00A00A50">
        <w:rPr>
          <w:rFonts w:eastAsia="Times New Roman"/>
          <w:color w:val="000000"/>
          <w:sz w:val="24"/>
          <w:szCs w:val="24"/>
        </w:rPr>
        <w:t>biscoito em sachê, sabor amanteigado leite, com peso mínimo 11,8 gramas.</w:t>
      </w:r>
      <w:r w:rsidRPr="003610C8">
        <w:t xml:space="preserve"> </w:t>
      </w:r>
      <w:r w:rsidRPr="003610C8">
        <w:rPr>
          <w:rFonts w:eastAsia="Times New Roman"/>
          <w:color w:val="000000"/>
          <w:sz w:val="24"/>
          <w:szCs w:val="24"/>
        </w:rPr>
        <w:t>Homologação prevista para o exercício de 2026.</w:t>
      </w:r>
    </w:p>
    <w:p w14:paraId="47ED6FD0" w14:textId="77777777" w:rsidR="00BA1BF5" w:rsidRDefault="00BA1BF5" w:rsidP="00BA1BF5">
      <w:pPr>
        <w:spacing w:line="360" w:lineRule="auto"/>
        <w:jc w:val="both"/>
        <w:rPr>
          <w:b/>
          <w:bCs/>
          <w:sz w:val="24"/>
          <w:szCs w:val="24"/>
        </w:rPr>
      </w:pPr>
    </w:p>
    <w:p w14:paraId="7AE74C7C" w14:textId="77777777" w:rsidR="00BA1BF5" w:rsidRPr="00E159EA" w:rsidRDefault="00BA1BF5" w:rsidP="00BA1BF5">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504964E0" w14:textId="77777777" w:rsidTr="00934209">
        <w:trPr>
          <w:trHeight w:val="744"/>
          <w:jc w:val="center"/>
        </w:trPr>
        <w:tc>
          <w:tcPr>
            <w:tcW w:w="1129" w:type="dxa"/>
            <w:hideMark/>
          </w:tcPr>
          <w:p w14:paraId="166E391F"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1D920858"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0656E6A6"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4EDB1724"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461399B1"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78FBFE6E"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765CA7B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5B9AE4BB"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6045BE43"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6EA0F27E"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2F83CA07"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6DEA4AED"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6F6504B0" w14:textId="77777777" w:rsidTr="00934209">
        <w:trPr>
          <w:trHeight w:val="931"/>
          <w:jc w:val="center"/>
        </w:trPr>
        <w:tc>
          <w:tcPr>
            <w:tcW w:w="1129" w:type="dxa"/>
            <w:vMerge w:val="restart"/>
          </w:tcPr>
          <w:p w14:paraId="2AAFCC1A"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3535DC69"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6E556F40"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5E99D28C"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4E2F3F11"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059352D6"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7FDD7F2E"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35165570" w14:textId="77777777" w:rsidTr="00934209">
        <w:trPr>
          <w:trHeight w:val="931"/>
          <w:jc w:val="center"/>
        </w:trPr>
        <w:tc>
          <w:tcPr>
            <w:tcW w:w="1129" w:type="dxa"/>
            <w:vMerge/>
          </w:tcPr>
          <w:p w14:paraId="1171D33E" w14:textId="77777777" w:rsidR="00BA1BF5" w:rsidRPr="00053E35" w:rsidRDefault="00BA1BF5" w:rsidP="00934209">
            <w:pPr>
              <w:jc w:val="center"/>
              <w:rPr>
                <w:rFonts w:cstheme="minorHAnsi"/>
                <w:b/>
                <w:bCs/>
                <w:color w:val="000000"/>
              </w:rPr>
            </w:pPr>
          </w:p>
        </w:tc>
        <w:tc>
          <w:tcPr>
            <w:tcW w:w="2748" w:type="dxa"/>
          </w:tcPr>
          <w:p w14:paraId="56C1BC60"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61649A52"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6B8127C2"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54DF33DD"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11D57ED4"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466F40D0"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227C00D9" w14:textId="77777777" w:rsidTr="00934209">
        <w:trPr>
          <w:trHeight w:val="845"/>
          <w:jc w:val="center"/>
        </w:trPr>
        <w:tc>
          <w:tcPr>
            <w:tcW w:w="1129" w:type="dxa"/>
            <w:vMerge/>
          </w:tcPr>
          <w:p w14:paraId="34D8766A" w14:textId="77777777" w:rsidR="00BA1BF5" w:rsidRPr="00053E35" w:rsidRDefault="00BA1BF5" w:rsidP="00934209">
            <w:pPr>
              <w:jc w:val="center"/>
              <w:rPr>
                <w:rFonts w:cstheme="minorHAnsi"/>
                <w:b/>
                <w:bCs/>
                <w:color w:val="000000"/>
              </w:rPr>
            </w:pPr>
          </w:p>
        </w:tc>
        <w:tc>
          <w:tcPr>
            <w:tcW w:w="2748" w:type="dxa"/>
            <w:hideMark/>
          </w:tcPr>
          <w:p w14:paraId="6F439A58"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0F851A02"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004371E8"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36758715"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55CBF424"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0C61E432"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5A241149" w14:textId="77777777" w:rsidTr="00934209">
        <w:trPr>
          <w:trHeight w:val="720"/>
          <w:jc w:val="center"/>
        </w:trPr>
        <w:tc>
          <w:tcPr>
            <w:tcW w:w="1129" w:type="dxa"/>
            <w:vMerge/>
          </w:tcPr>
          <w:p w14:paraId="0A393E88" w14:textId="77777777" w:rsidR="00BA1BF5" w:rsidRPr="00053E35" w:rsidRDefault="00BA1BF5" w:rsidP="00934209">
            <w:pPr>
              <w:jc w:val="center"/>
              <w:rPr>
                <w:rFonts w:cstheme="minorHAnsi"/>
                <w:b/>
                <w:bCs/>
                <w:color w:val="000000"/>
              </w:rPr>
            </w:pPr>
          </w:p>
        </w:tc>
        <w:tc>
          <w:tcPr>
            <w:tcW w:w="2748" w:type="dxa"/>
            <w:hideMark/>
          </w:tcPr>
          <w:p w14:paraId="512095A3"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6A196AD3"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6C240DF8"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3E38E3D2"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2788CB87"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45F4C486"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53AB3C91" w14:textId="77777777" w:rsidTr="00934209">
        <w:trPr>
          <w:trHeight w:val="720"/>
          <w:jc w:val="center"/>
        </w:trPr>
        <w:tc>
          <w:tcPr>
            <w:tcW w:w="1129" w:type="dxa"/>
            <w:vMerge/>
          </w:tcPr>
          <w:p w14:paraId="34B7F7BC" w14:textId="77777777" w:rsidR="00BA1BF5" w:rsidRPr="00053E35" w:rsidRDefault="00BA1BF5" w:rsidP="00934209">
            <w:pPr>
              <w:jc w:val="center"/>
              <w:rPr>
                <w:rFonts w:cstheme="minorHAnsi"/>
                <w:b/>
                <w:bCs/>
                <w:color w:val="000000"/>
              </w:rPr>
            </w:pPr>
          </w:p>
        </w:tc>
        <w:tc>
          <w:tcPr>
            <w:tcW w:w="2748" w:type="dxa"/>
          </w:tcPr>
          <w:p w14:paraId="10A7B573"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0CE8C191"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58568169"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09AF79A8"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2BDAD3B6"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04F8B102"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7297E2AD" w14:textId="77777777" w:rsidTr="00934209">
        <w:trPr>
          <w:trHeight w:val="720"/>
          <w:jc w:val="center"/>
        </w:trPr>
        <w:tc>
          <w:tcPr>
            <w:tcW w:w="7891" w:type="dxa"/>
            <w:gridSpan w:val="5"/>
          </w:tcPr>
          <w:p w14:paraId="6B3F724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7C0FBAF9"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0284D0AE"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3C465E2E"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60691649" w14:textId="77777777" w:rsidTr="00934209">
        <w:trPr>
          <w:trHeight w:val="951"/>
          <w:jc w:val="center"/>
        </w:trPr>
        <w:tc>
          <w:tcPr>
            <w:tcW w:w="1129" w:type="dxa"/>
            <w:vMerge w:val="restart"/>
          </w:tcPr>
          <w:p w14:paraId="47E00121"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7798399C"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25E701B8"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2A39C6FD"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059394E8"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09C43637"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47609CB8"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7A8348E5" w14:textId="77777777" w:rsidTr="00934209">
        <w:trPr>
          <w:trHeight w:val="777"/>
          <w:jc w:val="center"/>
        </w:trPr>
        <w:tc>
          <w:tcPr>
            <w:tcW w:w="1129" w:type="dxa"/>
            <w:vMerge/>
          </w:tcPr>
          <w:p w14:paraId="3A88C763" w14:textId="77777777" w:rsidR="00BA1BF5" w:rsidRPr="00053E35" w:rsidRDefault="00BA1BF5" w:rsidP="00934209">
            <w:pPr>
              <w:jc w:val="center"/>
              <w:rPr>
                <w:rFonts w:cstheme="minorHAnsi"/>
                <w:b/>
                <w:bCs/>
                <w:color w:val="000000"/>
              </w:rPr>
            </w:pPr>
          </w:p>
        </w:tc>
        <w:tc>
          <w:tcPr>
            <w:tcW w:w="2748" w:type="dxa"/>
            <w:hideMark/>
          </w:tcPr>
          <w:p w14:paraId="2C55E4C7"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76366887"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2054F2C3"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75F1F615"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5E7A7C43"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1BFE0144"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405517E3" w14:textId="77777777" w:rsidTr="00934209">
        <w:trPr>
          <w:trHeight w:val="901"/>
          <w:jc w:val="center"/>
        </w:trPr>
        <w:tc>
          <w:tcPr>
            <w:tcW w:w="1129" w:type="dxa"/>
            <w:vMerge/>
          </w:tcPr>
          <w:p w14:paraId="19906611" w14:textId="77777777" w:rsidR="00BA1BF5" w:rsidRPr="00053E35" w:rsidRDefault="00BA1BF5" w:rsidP="00934209">
            <w:pPr>
              <w:jc w:val="center"/>
              <w:rPr>
                <w:rFonts w:cstheme="minorHAnsi"/>
                <w:b/>
                <w:bCs/>
                <w:color w:val="000000"/>
              </w:rPr>
            </w:pPr>
          </w:p>
        </w:tc>
        <w:tc>
          <w:tcPr>
            <w:tcW w:w="2748" w:type="dxa"/>
            <w:hideMark/>
          </w:tcPr>
          <w:p w14:paraId="53A84ACE"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7A4A9640"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1A731827"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4C72503B"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587CCCE3"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46CCF80E"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218BBDDF" w14:textId="77777777" w:rsidTr="00934209">
        <w:trPr>
          <w:trHeight w:val="960"/>
          <w:jc w:val="center"/>
        </w:trPr>
        <w:tc>
          <w:tcPr>
            <w:tcW w:w="1129" w:type="dxa"/>
            <w:vMerge/>
          </w:tcPr>
          <w:p w14:paraId="1B824166" w14:textId="77777777" w:rsidR="00BA1BF5" w:rsidRPr="00053E35" w:rsidRDefault="00BA1BF5" w:rsidP="00934209">
            <w:pPr>
              <w:jc w:val="center"/>
              <w:rPr>
                <w:rFonts w:cstheme="minorHAnsi"/>
                <w:b/>
                <w:bCs/>
                <w:color w:val="000000"/>
              </w:rPr>
            </w:pPr>
          </w:p>
        </w:tc>
        <w:tc>
          <w:tcPr>
            <w:tcW w:w="2748" w:type="dxa"/>
            <w:hideMark/>
          </w:tcPr>
          <w:p w14:paraId="6F13A90A"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6048CD4E"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63F92018"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67513519"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316EEE01"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07AD61C0"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73B0E927" w14:textId="77777777" w:rsidTr="00934209">
        <w:trPr>
          <w:trHeight w:val="960"/>
          <w:jc w:val="center"/>
        </w:trPr>
        <w:tc>
          <w:tcPr>
            <w:tcW w:w="7891" w:type="dxa"/>
            <w:gridSpan w:val="5"/>
          </w:tcPr>
          <w:p w14:paraId="08FFD38E"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5963A342"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5E7B0F6A"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320B39B0"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71219518" w14:textId="77777777" w:rsidTr="00934209">
        <w:trPr>
          <w:trHeight w:val="720"/>
          <w:jc w:val="center"/>
        </w:trPr>
        <w:tc>
          <w:tcPr>
            <w:tcW w:w="1129" w:type="dxa"/>
            <w:vMerge w:val="restart"/>
            <w:hideMark/>
          </w:tcPr>
          <w:p w14:paraId="64ED83AA"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06E0EC66"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7DD9BE26"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2560A161"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071BDD89"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530E7555"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6CB8304B"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5BD13F74" w14:textId="77777777" w:rsidTr="00934209">
        <w:trPr>
          <w:trHeight w:val="720"/>
          <w:jc w:val="center"/>
        </w:trPr>
        <w:tc>
          <w:tcPr>
            <w:tcW w:w="1129" w:type="dxa"/>
            <w:vMerge/>
            <w:hideMark/>
          </w:tcPr>
          <w:p w14:paraId="3061B0A2" w14:textId="77777777" w:rsidR="00BA1BF5" w:rsidRPr="00053E35" w:rsidRDefault="00BA1BF5" w:rsidP="00934209">
            <w:pPr>
              <w:jc w:val="center"/>
              <w:rPr>
                <w:rFonts w:cstheme="minorHAnsi"/>
                <w:b/>
                <w:bCs/>
                <w:color w:val="000000"/>
              </w:rPr>
            </w:pPr>
          </w:p>
        </w:tc>
        <w:tc>
          <w:tcPr>
            <w:tcW w:w="2748" w:type="dxa"/>
            <w:hideMark/>
          </w:tcPr>
          <w:p w14:paraId="2EC1F485"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61CE5899"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4429CDF5"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12CF0AD2"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2BDED376"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1E63200C"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435DE0A4" w14:textId="77777777" w:rsidTr="00934209">
        <w:trPr>
          <w:trHeight w:val="720"/>
          <w:jc w:val="center"/>
        </w:trPr>
        <w:tc>
          <w:tcPr>
            <w:tcW w:w="7891" w:type="dxa"/>
            <w:gridSpan w:val="5"/>
          </w:tcPr>
          <w:p w14:paraId="057C2FD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084417C3"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3750405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1CC16C21"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41B3187D" w14:textId="77777777" w:rsidTr="00934209">
        <w:trPr>
          <w:trHeight w:val="935"/>
          <w:jc w:val="center"/>
        </w:trPr>
        <w:tc>
          <w:tcPr>
            <w:tcW w:w="1129" w:type="dxa"/>
            <w:vMerge w:val="restart"/>
          </w:tcPr>
          <w:p w14:paraId="037FC554"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57C1E182"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43F528B2"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2F2700CB"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06563435"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341D7B2B"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6A0AF703"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6A49B22A" w14:textId="77777777" w:rsidTr="00934209">
        <w:trPr>
          <w:trHeight w:val="1118"/>
          <w:jc w:val="center"/>
        </w:trPr>
        <w:tc>
          <w:tcPr>
            <w:tcW w:w="1129" w:type="dxa"/>
            <w:vMerge/>
          </w:tcPr>
          <w:p w14:paraId="0EBF4A8E" w14:textId="77777777" w:rsidR="00BA1BF5" w:rsidRPr="00053E35" w:rsidRDefault="00BA1BF5" w:rsidP="00934209">
            <w:pPr>
              <w:jc w:val="center"/>
              <w:rPr>
                <w:rFonts w:cstheme="minorHAnsi"/>
                <w:b/>
                <w:bCs/>
                <w:color w:val="000000"/>
              </w:rPr>
            </w:pPr>
          </w:p>
        </w:tc>
        <w:tc>
          <w:tcPr>
            <w:tcW w:w="2748" w:type="dxa"/>
            <w:hideMark/>
          </w:tcPr>
          <w:p w14:paraId="5B9BE694"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06E99010" w14:textId="77777777" w:rsidR="00BA1BF5" w:rsidRPr="00053E35" w:rsidRDefault="00BA1BF5" w:rsidP="00934209">
            <w:pPr>
              <w:jc w:val="center"/>
              <w:rPr>
                <w:rFonts w:cstheme="minorHAnsi"/>
                <w:color w:val="000000"/>
              </w:rPr>
            </w:pPr>
            <w:r w:rsidRPr="00053E35">
              <w:rPr>
                <w:rFonts w:cstheme="minorHAnsi"/>
                <w:color w:val="000000"/>
              </w:rPr>
              <w:t>R$ 9,66</w:t>
            </w:r>
          </w:p>
        </w:tc>
        <w:tc>
          <w:tcPr>
            <w:tcW w:w="1294" w:type="dxa"/>
            <w:hideMark/>
          </w:tcPr>
          <w:p w14:paraId="4948768D"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7BF8D6A9"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145010A0"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5E9A8E15"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0AD97E01" w14:textId="77777777" w:rsidTr="00934209">
        <w:trPr>
          <w:trHeight w:val="1118"/>
          <w:jc w:val="center"/>
        </w:trPr>
        <w:tc>
          <w:tcPr>
            <w:tcW w:w="7891" w:type="dxa"/>
            <w:gridSpan w:val="5"/>
          </w:tcPr>
          <w:p w14:paraId="2844DCBC"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74D4EC37"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2776E49B"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172CD412" w14:textId="77777777" w:rsidR="00BA1BF5" w:rsidRDefault="00BA1BF5" w:rsidP="00934209">
            <w:pPr>
              <w:jc w:val="center"/>
              <w:rPr>
                <w:rFonts w:cstheme="minorHAnsi"/>
                <w:b/>
                <w:bCs/>
                <w:color w:val="000000"/>
              </w:rPr>
            </w:pPr>
            <w:r w:rsidRPr="00053E35">
              <w:rPr>
                <w:rFonts w:cstheme="minorHAnsi"/>
                <w:b/>
                <w:bCs/>
                <w:color w:val="000000"/>
              </w:rPr>
              <w:t>R$ 39.042,50</w:t>
            </w:r>
          </w:p>
          <w:p w14:paraId="2DD06E23" w14:textId="77777777" w:rsidR="00BA1BF5" w:rsidRDefault="00BA1BF5" w:rsidP="00934209">
            <w:pPr>
              <w:jc w:val="center"/>
              <w:rPr>
                <w:rFonts w:cstheme="minorHAnsi"/>
                <w:b/>
                <w:bCs/>
                <w:color w:val="000000"/>
              </w:rPr>
            </w:pPr>
          </w:p>
          <w:p w14:paraId="301E0603" w14:textId="77777777" w:rsidR="00BA1BF5" w:rsidRPr="00053E35" w:rsidRDefault="00BA1BF5" w:rsidP="00934209">
            <w:pPr>
              <w:jc w:val="center"/>
              <w:rPr>
                <w:rFonts w:cstheme="minorHAnsi"/>
                <w:color w:val="000000"/>
              </w:rPr>
            </w:pPr>
          </w:p>
        </w:tc>
      </w:tr>
      <w:tr w:rsidR="00BA1BF5" w:rsidRPr="00053E35" w14:paraId="4015D963" w14:textId="77777777" w:rsidTr="00934209">
        <w:trPr>
          <w:trHeight w:val="720"/>
          <w:jc w:val="center"/>
        </w:trPr>
        <w:tc>
          <w:tcPr>
            <w:tcW w:w="1129" w:type="dxa"/>
            <w:vMerge w:val="restart"/>
            <w:hideMark/>
          </w:tcPr>
          <w:p w14:paraId="54C3A8D4"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7130BD41"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75D96A8F"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30D9EB35"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3212274"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19337996"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6CC20DE"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1B2C4A76" w14:textId="77777777" w:rsidTr="00934209">
        <w:trPr>
          <w:trHeight w:val="720"/>
          <w:jc w:val="center"/>
        </w:trPr>
        <w:tc>
          <w:tcPr>
            <w:tcW w:w="1129" w:type="dxa"/>
            <w:vMerge/>
            <w:hideMark/>
          </w:tcPr>
          <w:p w14:paraId="214184A8" w14:textId="77777777" w:rsidR="00BA1BF5" w:rsidRPr="00053E35" w:rsidRDefault="00BA1BF5" w:rsidP="00934209">
            <w:pPr>
              <w:jc w:val="center"/>
              <w:rPr>
                <w:rFonts w:cstheme="minorHAnsi"/>
                <w:b/>
                <w:bCs/>
                <w:color w:val="000000"/>
              </w:rPr>
            </w:pPr>
          </w:p>
        </w:tc>
        <w:tc>
          <w:tcPr>
            <w:tcW w:w="2748" w:type="dxa"/>
            <w:hideMark/>
          </w:tcPr>
          <w:p w14:paraId="698AE4C4"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107714D7"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43672338"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66BEEE23"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45C2A9E7"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57FCE00D"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37DF14CD" w14:textId="77777777" w:rsidTr="00934209">
        <w:trPr>
          <w:trHeight w:val="720"/>
          <w:jc w:val="center"/>
        </w:trPr>
        <w:tc>
          <w:tcPr>
            <w:tcW w:w="1129" w:type="dxa"/>
            <w:vMerge/>
            <w:hideMark/>
          </w:tcPr>
          <w:p w14:paraId="0D314E63" w14:textId="77777777" w:rsidR="00BA1BF5" w:rsidRPr="00053E35" w:rsidRDefault="00BA1BF5" w:rsidP="00934209">
            <w:pPr>
              <w:jc w:val="center"/>
              <w:rPr>
                <w:rFonts w:cstheme="minorHAnsi"/>
                <w:b/>
                <w:bCs/>
                <w:color w:val="000000"/>
              </w:rPr>
            </w:pPr>
          </w:p>
        </w:tc>
        <w:tc>
          <w:tcPr>
            <w:tcW w:w="2748" w:type="dxa"/>
            <w:hideMark/>
          </w:tcPr>
          <w:p w14:paraId="3798E450"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7F7B9B50"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44024C7D"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273D3E24"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73859FA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84B9D51"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2BE2E8B5" w14:textId="77777777" w:rsidTr="00934209">
        <w:trPr>
          <w:trHeight w:val="720"/>
          <w:jc w:val="center"/>
        </w:trPr>
        <w:tc>
          <w:tcPr>
            <w:tcW w:w="1129" w:type="dxa"/>
            <w:vMerge/>
            <w:hideMark/>
          </w:tcPr>
          <w:p w14:paraId="042DD74A" w14:textId="77777777" w:rsidR="00BA1BF5" w:rsidRPr="00053E35" w:rsidRDefault="00BA1BF5" w:rsidP="00934209">
            <w:pPr>
              <w:jc w:val="center"/>
              <w:rPr>
                <w:rFonts w:cstheme="minorHAnsi"/>
                <w:b/>
                <w:bCs/>
                <w:color w:val="000000"/>
              </w:rPr>
            </w:pPr>
          </w:p>
        </w:tc>
        <w:tc>
          <w:tcPr>
            <w:tcW w:w="2748" w:type="dxa"/>
            <w:hideMark/>
          </w:tcPr>
          <w:p w14:paraId="6DA8EB0D"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044E4245"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4950FDF3"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32B258C"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694C56A1"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0A45879"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423E3193" w14:textId="77777777" w:rsidTr="00934209">
        <w:trPr>
          <w:trHeight w:val="720"/>
          <w:jc w:val="center"/>
        </w:trPr>
        <w:tc>
          <w:tcPr>
            <w:tcW w:w="1129" w:type="dxa"/>
            <w:vMerge/>
            <w:hideMark/>
          </w:tcPr>
          <w:p w14:paraId="3B063DEC" w14:textId="77777777" w:rsidR="00BA1BF5" w:rsidRPr="00053E35" w:rsidRDefault="00BA1BF5" w:rsidP="00934209">
            <w:pPr>
              <w:jc w:val="center"/>
              <w:rPr>
                <w:rFonts w:cstheme="minorHAnsi"/>
                <w:b/>
                <w:bCs/>
                <w:color w:val="000000"/>
              </w:rPr>
            </w:pPr>
          </w:p>
        </w:tc>
        <w:tc>
          <w:tcPr>
            <w:tcW w:w="2748" w:type="dxa"/>
            <w:hideMark/>
          </w:tcPr>
          <w:p w14:paraId="79825C39"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19190094"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F37E9A1"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F0ACAB6"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C0F8075"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9BFE844"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57FC7718" w14:textId="77777777" w:rsidTr="00934209">
        <w:trPr>
          <w:trHeight w:val="720"/>
          <w:jc w:val="center"/>
        </w:trPr>
        <w:tc>
          <w:tcPr>
            <w:tcW w:w="1129" w:type="dxa"/>
            <w:vMerge/>
            <w:hideMark/>
          </w:tcPr>
          <w:p w14:paraId="6700A912" w14:textId="77777777" w:rsidR="00BA1BF5" w:rsidRPr="00053E35" w:rsidRDefault="00BA1BF5" w:rsidP="00934209">
            <w:pPr>
              <w:jc w:val="center"/>
              <w:rPr>
                <w:rFonts w:cstheme="minorHAnsi"/>
                <w:b/>
                <w:bCs/>
                <w:color w:val="000000"/>
              </w:rPr>
            </w:pPr>
          </w:p>
        </w:tc>
        <w:tc>
          <w:tcPr>
            <w:tcW w:w="2748" w:type="dxa"/>
            <w:hideMark/>
          </w:tcPr>
          <w:p w14:paraId="1F62FB1F"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33489719"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02D974D3"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6B6374DA"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186C3DC"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A14B8A6"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6F741408" w14:textId="77777777" w:rsidTr="00934209">
        <w:trPr>
          <w:trHeight w:val="720"/>
          <w:jc w:val="center"/>
        </w:trPr>
        <w:tc>
          <w:tcPr>
            <w:tcW w:w="7891" w:type="dxa"/>
            <w:gridSpan w:val="5"/>
          </w:tcPr>
          <w:p w14:paraId="0B71B5CE"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24584A66"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6A2AE51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0AA4CDB3"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6BDA4128" w14:textId="77777777" w:rsidTr="00934209">
        <w:trPr>
          <w:trHeight w:val="720"/>
          <w:jc w:val="center"/>
        </w:trPr>
        <w:tc>
          <w:tcPr>
            <w:tcW w:w="1129" w:type="dxa"/>
            <w:vMerge w:val="restart"/>
          </w:tcPr>
          <w:p w14:paraId="53316619"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2926BC34"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4E0ED8AD"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2A9B511F"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2383D7CC"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13FA762B"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A9406EC"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64D76C20" w14:textId="77777777" w:rsidTr="00934209">
        <w:trPr>
          <w:trHeight w:val="720"/>
          <w:jc w:val="center"/>
        </w:trPr>
        <w:tc>
          <w:tcPr>
            <w:tcW w:w="1129" w:type="dxa"/>
            <w:vMerge/>
          </w:tcPr>
          <w:p w14:paraId="2F0288EE" w14:textId="77777777" w:rsidR="00BA1BF5" w:rsidRPr="00053E35" w:rsidRDefault="00BA1BF5" w:rsidP="00934209">
            <w:pPr>
              <w:jc w:val="center"/>
              <w:rPr>
                <w:rFonts w:cstheme="minorHAnsi"/>
                <w:color w:val="000000"/>
              </w:rPr>
            </w:pPr>
          </w:p>
        </w:tc>
        <w:tc>
          <w:tcPr>
            <w:tcW w:w="2748" w:type="dxa"/>
            <w:hideMark/>
          </w:tcPr>
          <w:p w14:paraId="0F4BCD6F"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6A14CCED"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3B068361"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03EAED91"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66A89888"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CF096D5"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56AC1F7A" w14:textId="77777777" w:rsidTr="00934209">
        <w:trPr>
          <w:trHeight w:val="960"/>
          <w:jc w:val="center"/>
        </w:trPr>
        <w:tc>
          <w:tcPr>
            <w:tcW w:w="1129" w:type="dxa"/>
            <w:vMerge/>
          </w:tcPr>
          <w:p w14:paraId="375C067B" w14:textId="77777777" w:rsidR="00BA1BF5" w:rsidRPr="00053E35" w:rsidRDefault="00BA1BF5" w:rsidP="00934209">
            <w:pPr>
              <w:jc w:val="center"/>
              <w:rPr>
                <w:rFonts w:cstheme="minorHAnsi"/>
                <w:color w:val="000000"/>
              </w:rPr>
            </w:pPr>
          </w:p>
        </w:tc>
        <w:tc>
          <w:tcPr>
            <w:tcW w:w="2748" w:type="dxa"/>
            <w:hideMark/>
          </w:tcPr>
          <w:p w14:paraId="60716404"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7916C44B"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79755F16"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26CDDA49"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423BEFC5"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06A3CD3"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58B99769" w14:textId="77777777" w:rsidTr="00934209">
        <w:trPr>
          <w:trHeight w:val="732"/>
          <w:jc w:val="center"/>
        </w:trPr>
        <w:tc>
          <w:tcPr>
            <w:tcW w:w="1129" w:type="dxa"/>
            <w:vMerge/>
          </w:tcPr>
          <w:p w14:paraId="24406756" w14:textId="77777777" w:rsidR="00BA1BF5" w:rsidRPr="00053E35" w:rsidRDefault="00BA1BF5" w:rsidP="00934209">
            <w:pPr>
              <w:jc w:val="center"/>
              <w:rPr>
                <w:rFonts w:cstheme="minorHAnsi"/>
                <w:color w:val="000000"/>
              </w:rPr>
            </w:pPr>
          </w:p>
        </w:tc>
        <w:tc>
          <w:tcPr>
            <w:tcW w:w="2748" w:type="dxa"/>
            <w:hideMark/>
          </w:tcPr>
          <w:p w14:paraId="55C903D1"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1BA43DE6"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06E75349"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7372C9DE"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15B74C40"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33F4FDCE" w14:textId="77777777" w:rsidR="00BA1BF5" w:rsidRPr="00053E35" w:rsidRDefault="00BA1BF5" w:rsidP="00934209">
            <w:pPr>
              <w:jc w:val="center"/>
              <w:rPr>
                <w:rFonts w:cstheme="minorHAnsi"/>
                <w:color w:val="000000"/>
              </w:rPr>
            </w:pPr>
            <w:r>
              <w:rPr>
                <w:rFonts w:cstheme="minorHAnsi"/>
                <w:color w:val="000000"/>
              </w:rPr>
              <w:t>R$ 68.500,00</w:t>
            </w:r>
          </w:p>
        </w:tc>
      </w:tr>
      <w:tr w:rsidR="00BA1BF5" w:rsidRPr="00053E35" w14:paraId="65CDDFFB" w14:textId="77777777" w:rsidTr="00934209">
        <w:trPr>
          <w:trHeight w:val="732"/>
          <w:jc w:val="center"/>
        </w:trPr>
        <w:tc>
          <w:tcPr>
            <w:tcW w:w="7891" w:type="dxa"/>
            <w:gridSpan w:val="5"/>
          </w:tcPr>
          <w:p w14:paraId="62F26D3C"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09558BB0"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31DCA034"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77FAA661"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6D51B6CB" w14:textId="77777777" w:rsidTr="00934209">
        <w:trPr>
          <w:trHeight w:val="732"/>
          <w:jc w:val="center"/>
        </w:trPr>
        <w:tc>
          <w:tcPr>
            <w:tcW w:w="7891" w:type="dxa"/>
            <w:gridSpan w:val="5"/>
          </w:tcPr>
          <w:p w14:paraId="26168D0E" w14:textId="77777777" w:rsidR="00BA1BF5" w:rsidRPr="00053E35" w:rsidRDefault="00BA1BF5" w:rsidP="00934209">
            <w:pPr>
              <w:jc w:val="center"/>
              <w:rPr>
                <w:rFonts w:cstheme="minorHAnsi"/>
                <w:b/>
                <w:bCs/>
                <w:color w:val="000000"/>
              </w:rPr>
            </w:pPr>
          </w:p>
          <w:p w14:paraId="4A2E2901"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67E7D9D0"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449BE138"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2B1C0753"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72DE7A10" w14:textId="77777777" w:rsidR="00BA1BF5" w:rsidRDefault="00BA1BF5" w:rsidP="00BA1BF5">
      <w:pPr>
        <w:spacing w:line="360" w:lineRule="auto"/>
      </w:pPr>
    </w:p>
    <w:p w14:paraId="5BFD9C71" w14:textId="77777777" w:rsidR="00BA1BF5" w:rsidRPr="002C236D" w:rsidRDefault="00BA1BF5">
      <w:pPr>
        <w:pStyle w:val="PargrafodaLista"/>
        <w:numPr>
          <w:ilvl w:val="1"/>
          <w:numId w:val="39"/>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2B6772CB" w14:textId="77777777" w:rsidR="00BA1BF5" w:rsidRDefault="00BA1BF5" w:rsidP="00BA1BF5">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3AABA41F" w14:textId="77777777" w:rsidR="00BA1BF5" w:rsidRPr="006F34B3" w:rsidRDefault="00BA1BF5" w:rsidP="00BA1BF5">
      <w:pPr>
        <w:spacing w:line="240" w:lineRule="auto"/>
      </w:pPr>
      <w:r w:rsidRPr="006F34B3">
        <w:rPr>
          <w:b/>
          <w:bCs/>
        </w:rPr>
        <w:t xml:space="preserve">CAC: </w:t>
      </w:r>
      <w:r w:rsidRPr="006F34B3">
        <w:t xml:space="preserve">R$ </w:t>
      </w:r>
      <w:r>
        <w:t>1</w:t>
      </w:r>
      <w:r w:rsidRPr="006F34B3">
        <w:t>7.626,54</w:t>
      </w:r>
    </w:p>
    <w:p w14:paraId="65C412F3" w14:textId="77777777" w:rsidR="00BA1BF5" w:rsidRPr="006F34B3" w:rsidRDefault="00BA1BF5" w:rsidP="00BA1BF5">
      <w:pPr>
        <w:spacing w:line="240" w:lineRule="auto"/>
      </w:pPr>
      <w:r w:rsidRPr="006F34B3">
        <w:rPr>
          <w:b/>
          <w:bCs/>
        </w:rPr>
        <w:t xml:space="preserve">PROCON: </w:t>
      </w:r>
      <w:r w:rsidRPr="006F34B3">
        <w:t>R$ 3.849,78</w:t>
      </w:r>
    </w:p>
    <w:p w14:paraId="2E17DE61" w14:textId="77777777" w:rsidR="00BA1BF5" w:rsidRPr="006F34B3" w:rsidRDefault="00BA1BF5" w:rsidP="00BA1BF5">
      <w:pPr>
        <w:spacing w:line="240" w:lineRule="auto"/>
      </w:pPr>
      <w:r w:rsidRPr="006F34B3">
        <w:rPr>
          <w:b/>
          <w:bCs/>
        </w:rPr>
        <w:t xml:space="preserve">UAI: </w:t>
      </w:r>
      <w:r w:rsidRPr="006F34B3">
        <w:t xml:space="preserve">R$ </w:t>
      </w:r>
      <w:r>
        <w:t>42.067,07</w:t>
      </w:r>
    </w:p>
    <w:p w14:paraId="64BAEA81" w14:textId="77777777" w:rsidR="00BA1BF5" w:rsidRDefault="00BA1BF5" w:rsidP="00BA1BF5">
      <w:pPr>
        <w:spacing w:line="240" w:lineRule="auto"/>
        <w:jc w:val="both"/>
      </w:pPr>
      <w:r w:rsidRPr="006F34B3">
        <w:rPr>
          <w:b/>
          <w:bCs/>
        </w:rPr>
        <w:t xml:space="preserve">ADM: </w:t>
      </w:r>
      <w:r w:rsidRPr="006F34B3">
        <w:t xml:space="preserve">R$ </w:t>
      </w:r>
      <w:r>
        <w:t>7</w:t>
      </w:r>
      <w:r w:rsidRPr="006F34B3">
        <w:t>4.615,21</w:t>
      </w:r>
    </w:p>
    <w:p w14:paraId="71C34AB3" w14:textId="77777777" w:rsidR="00BA1BF5" w:rsidRPr="004422BA" w:rsidRDefault="00BA1BF5" w:rsidP="00BA1BF5">
      <w:pPr>
        <w:spacing w:line="240" w:lineRule="auto"/>
        <w:jc w:val="both"/>
        <w:rPr>
          <w:b/>
          <w:bCs/>
        </w:rPr>
      </w:pPr>
    </w:p>
    <w:p w14:paraId="6C15AE2F" w14:textId="77777777" w:rsidR="00BA1BF5" w:rsidRPr="004B2B03" w:rsidRDefault="00BA1BF5">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16C83657" w14:textId="77777777" w:rsidR="00BA1BF5" w:rsidRPr="00E5501E" w:rsidRDefault="00BA1BF5" w:rsidP="00BA1BF5">
      <w:pPr>
        <w:spacing w:line="360" w:lineRule="auto"/>
        <w:ind w:firstLine="720"/>
        <w:jc w:val="both"/>
        <w:rPr>
          <w:sz w:val="24"/>
          <w:szCs w:val="24"/>
        </w:rPr>
      </w:pPr>
      <w:r w:rsidRPr="00E5501E">
        <w:rPr>
          <w:sz w:val="24"/>
          <w:szCs w:val="24"/>
        </w:rPr>
        <w:t xml:space="preserve">Em conformidade com os </w:t>
      </w:r>
      <w:r w:rsidRPr="00E5501E">
        <w:rPr>
          <w:b/>
          <w:bCs/>
          <w:sz w:val="24"/>
          <w:szCs w:val="24"/>
        </w:rPr>
        <w:t>Estudos Técnicos Preliminares</w:t>
      </w:r>
      <w:r w:rsidRPr="00E5501E">
        <w:rPr>
          <w:sz w:val="24"/>
          <w:szCs w:val="24"/>
        </w:rPr>
        <w:t xml:space="preserve"> a presente contratação tem por finalidade o fornecimento contínuo e parcelado de gêneros alimentícios e bebidas não alcoólicas, destinados ao atendimento das demandas rotineiras da Administração Pública, notadamente no que se refere ao suporte às atividades institucionais, pedagógicas, administrativas e de recepção de servidores, colaboradores, visitantes e participantes de eventos oficiais.</w:t>
      </w:r>
    </w:p>
    <w:p w14:paraId="19D9656D"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O objeto contempla produtos de consumo imediato e regular, de natureza perecível ou de alta rotatividade, cuja presença é essencial para a manutenção das condições adequadas de trabalho, acolhimento e hospitalidade nos serviços prestados. A diversidade dos itens licitados — como achocolatado em pó, café, açúcar, adoçantes, chás, biscoitos, leites, refrigerantes e sucos — foi dimensionada a partir de levantamento prévio de consumo médio histórico e da projeção das necessidades para o exercício de 2026, garantindo equilíbrio entre estimativa de demanda e economicidade.</w:t>
      </w:r>
    </w:p>
    <w:p w14:paraId="4414B474"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A forma de fornecimento contínuo, mediante requisições e entregas parceladas, busca assegurar maior eficiência administrativa, evitando estoques excessivos, perdas por vencimento e garantindo abastecimento regular, compatível com a dinâmica das atividades públicas.</w:t>
      </w:r>
    </w:p>
    <w:p w14:paraId="695BA645"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O detalhamento técnico de cada item (quantidade, peso mínimo, tipo de embalagem, composição e especificações de qualidade) foi descrito com o devido rigor, de modo a assegurar padronização, neutralidade, ampla competitividade e o atendimento às finalidades da contratação.</w:t>
      </w:r>
    </w:p>
    <w:p w14:paraId="7C06A6FD"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Trata-se de procedimento licitatório com participação exclusiva de Microempresas, Empresas de Pequeno Porte e Equiparadas, nos termos do tratamento favorecido previsto em lei, como medida de fomento à economia local e regional, incentivando a competitividade e a sustentabilidade socioeconômica.</w:t>
      </w:r>
    </w:p>
    <w:p w14:paraId="264136C4"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Dessa forma, a contratação se mostra necessária, adequada e vantajosa, garantindo regularidade no abastecimento, qualidade dos insumos, observância aos princípios da economicidade e eficiência, além do cumprimento da função social da contratação pública, conforme preceituado na Lei nº 14.133/2021.</w:t>
      </w:r>
    </w:p>
    <w:p w14:paraId="2EDEC49C" w14:textId="77777777" w:rsidR="00BA1BF5" w:rsidRPr="008D5AC7" w:rsidRDefault="00BA1BF5" w:rsidP="00BA1BF5">
      <w:pPr>
        <w:pStyle w:val="NormalWeb"/>
        <w:spacing w:before="0" w:beforeAutospacing="0" w:after="0" w:afterAutospacing="0" w:line="360" w:lineRule="auto"/>
        <w:ind w:firstLine="720"/>
        <w:jc w:val="both"/>
        <w:rPr>
          <w:rFonts w:ascii="Arial" w:hAnsi="Arial" w:cs="Arial"/>
        </w:rPr>
      </w:pPr>
      <w:r w:rsidRPr="008D5AC7">
        <w:rPr>
          <w:rFonts w:ascii="Arial" w:hAnsi="Arial" w:cs="Arial"/>
        </w:rPr>
        <w:t>O interesse público nessa contratação reside na garantia de condições adequadas para o funcionamento contínuo da Administração Pública, assegurando a oferta de gêneros alimentícios e bebidas de consumo regular que dão suporte às atividades institucionais, pedagógicas, administrativas e de atendimento à comunidade. Trata-se de medida que promove não apenas o bem-estar de servidores, colaboradores e usuários dos serviços públicos, mas também a eficiência operacional, a economicidade e a previsibilidade orçamentária, além de estimular a participação de micro e pequenas empresas, fortalecendo o desenvolvimento local e regional, em consonância com os princípios da Lei nº 14.133/2021.</w:t>
      </w:r>
    </w:p>
    <w:p w14:paraId="3329727C" w14:textId="77777777" w:rsidR="00BA1BF5" w:rsidRDefault="00BA1BF5" w:rsidP="00BA1BF5">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5819C268" w14:textId="77777777" w:rsidR="00BA1BF5" w:rsidRPr="00E5501E" w:rsidRDefault="00BA1BF5" w:rsidP="00BA1BF5">
      <w:pPr>
        <w:spacing w:line="360" w:lineRule="auto"/>
        <w:ind w:firstLine="720"/>
        <w:jc w:val="both"/>
        <w:rPr>
          <w:rFonts w:eastAsia="Times New Roman"/>
          <w:sz w:val="24"/>
          <w:szCs w:val="24"/>
        </w:rPr>
      </w:pPr>
      <w:r w:rsidRPr="00E5501E">
        <w:rPr>
          <w:rFonts w:eastAsia="Times New Roman"/>
          <w:sz w:val="24"/>
          <w:szCs w:val="24"/>
        </w:rPr>
        <w:t xml:space="preserve">A presente contratação tem por objeto o </w:t>
      </w:r>
      <w:r w:rsidRPr="00E5501E">
        <w:rPr>
          <w:rFonts w:eastAsia="Times New Roman"/>
          <w:b/>
          <w:bCs/>
          <w:sz w:val="24"/>
          <w:szCs w:val="24"/>
        </w:rPr>
        <w:t>fornecimento contínuo e estimado de gêneros alimentícios e bebidas</w:t>
      </w:r>
      <w:r w:rsidRPr="00E5501E">
        <w:rPr>
          <w:rFonts w:eastAsia="Times New Roman"/>
          <w:sz w:val="24"/>
          <w:szCs w:val="24"/>
        </w:rPr>
        <w:t xml:space="preserve">, de forma parcelada, mediante requisições específicas, com exclusividade para </w:t>
      </w:r>
      <w:r w:rsidRPr="00E5501E">
        <w:rPr>
          <w:rFonts w:eastAsia="Times New Roman"/>
          <w:b/>
          <w:bCs/>
          <w:sz w:val="24"/>
          <w:szCs w:val="24"/>
        </w:rPr>
        <w:t>Microempresas (ME), Empresas de Pequeno Porte (EPP) ou equiparadas</w:t>
      </w:r>
      <w:r w:rsidRPr="00E5501E">
        <w:rPr>
          <w:rFonts w:eastAsia="Times New Roman"/>
          <w:sz w:val="24"/>
          <w:szCs w:val="24"/>
        </w:rPr>
        <w:t>, garantindo o atendimento regular e sustentável às necessidades da Administração Pública no exercício de 2026.</w:t>
      </w:r>
    </w:p>
    <w:p w14:paraId="6F43F4EF" w14:textId="77777777" w:rsidR="00BA1BF5" w:rsidRPr="00E5501E" w:rsidRDefault="00BA1BF5" w:rsidP="00BA1BF5">
      <w:pPr>
        <w:spacing w:line="360" w:lineRule="auto"/>
        <w:jc w:val="both"/>
        <w:rPr>
          <w:rFonts w:eastAsia="Times New Roman"/>
          <w:sz w:val="24"/>
          <w:szCs w:val="24"/>
        </w:rPr>
      </w:pPr>
      <w:r w:rsidRPr="00E5501E">
        <w:rPr>
          <w:rFonts w:eastAsia="Times New Roman"/>
          <w:sz w:val="24"/>
          <w:szCs w:val="24"/>
        </w:rPr>
        <w:t xml:space="preserve">O conjunto de itens contempla </w:t>
      </w:r>
      <w:r w:rsidRPr="00E5501E">
        <w:rPr>
          <w:rFonts w:eastAsia="Times New Roman"/>
          <w:b/>
          <w:bCs/>
          <w:sz w:val="24"/>
          <w:szCs w:val="24"/>
        </w:rPr>
        <w:t>produtos de consumo recorrente</w:t>
      </w:r>
      <w:r w:rsidRPr="00E5501E">
        <w:rPr>
          <w:rFonts w:eastAsia="Times New Roman"/>
          <w:sz w:val="24"/>
          <w:szCs w:val="24"/>
        </w:rPr>
        <w:t>, essenciais para a manutenção das atividades institucionais e para o atendimento adequado do público-alvo. A diversidade dos insumos assegura a oferta de opções variadas de bebidas, alimentos de preparo imediato e lanches, atendendo às diferentes demandas de consumo diário.</w:t>
      </w:r>
    </w:p>
    <w:p w14:paraId="1D1856E8" w14:textId="77777777" w:rsidR="00BA1BF5" w:rsidRPr="00E5501E" w:rsidRDefault="00BA1BF5" w:rsidP="00BA1BF5">
      <w:pPr>
        <w:spacing w:line="360" w:lineRule="auto"/>
        <w:jc w:val="both"/>
        <w:rPr>
          <w:rFonts w:eastAsia="Times New Roman"/>
          <w:sz w:val="24"/>
          <w:szCs w:val="24"/>
        </w:rPr>
      </w:pPr>
    </w:p>
    <w:p w14:paraId="49CAD347" w14:textId="77777777" w:rsidR="00BA1BF5" w:rsidRDefault="00BA1BF5" w:rsidP="00BA1BF5">
      <w:pPr>
        <w:spacing w:line="360" w:lineRule="auto"/>
        <w:jc w:val="both"/>
        <w:outlineLvl w:val="2"/>
        <w:rPr>
          <w:rFonts w:eastAsia="Times New Roman"/>
          <w:b/>
          <w:bCs/>
          <w:sz w:val="24"/>
          <w:szCs w:val="24"/>
        </w:rPr>
      </w:pPr>
      <w:r w:rsidRPr="00E5501E">
        <w:rPr>
          <w:rFonts w:eastAsia="Times New Roman"/>
          <w:b/>
          <w:bCs/>
          <w:sz w:val="24"/>
          <w:szCs w:val="24"/>
        </w:rPr>
        <w:t>Ciclo de Vida do Objeto</w:t>
      </w:r>
    </w:p>
    <w:p w14:paraId="05183233" w14:textId="77777777" w:rsidR="00BA1BF5" w:rsidRDefault="00BA1BF5" w:rsidP="00BA1BF5">
      <w:pPr>
        <w:spacing w:line="360" w:lineRule="auto"/>
        <w:jc w:val="both"/>
        <w:outlineLvl w:val="2"/>
        <w:rPr>
          <w:rFonts w:eastAsia="Times New Roman"/>
          <w:b/>
          <w:bCs/>
          <w:sz w:val="24"/>
          <w:szCs w:val="24"/>
        </w:rPr>
      </w:pPr>
    </w:p>
    <w:p w14:paraId="0C4A751E" w14:textId="77777777" w:rsidR="00BA1BF5" w:rsidRDefault="00BA1BF5" w:rsidP="00BA1BF5">
      <w:pPr>
        <w:spacing w:line="360" w:lineRule="auto"/>
        <w:outlineLvl w:val="2"/>
        <w:rPr>
          <w:rFonts w:eastAsia="Times New Roman"/>
          <w:sz w:val="24"/>
          <w:szCs w:val="24"/>
        </w:rPr>
      </w:pPr>
      <w:r w:rsidRPr="00E5501E">
        <w:rPr>
          <w:rFonts w:eastAsia="Times New Roman"/>
          <w:sz w:val="24"/>
          <w:szCs w:val="24"/>
        </w:rPr>
        <w:t xml:space="preserve">I. </w:t>
      </w:r>
      <w:r w:rsidRPr="00E5501E">
        <w:rPr>
          <w:rFonts w:eastAsia="Times New Roman"/>
          <w:b/>
          <w:bCs/>
          <w:sz w:val="24"/>
          <w:szCs w:val="24"/>
        </w:rPr>
        <w:t>Planejamento e Aquisição</w:t>
      </w:r>
      <w:r w:rsidRPr="00E5501E">
        <w:rPr>
          <w:rFonts w:eastAsia="Times New Roman"/>
          <w:sz w:val="24"/>
          <w:szCs w:val="24"/>
        </w:rPr>
        <w:br/>
      </w:r>
    </w:p>
    <w:p w14:paraId="1F7BC848" w14:textId="77777777" w:rsidR="00BA1BF5" w:rsidRDefault="00BA1BF5" w:rsidP="00BA1BF5">
      <w:pPr>
        <w:spacing w:line="360" w:lineRule="auto"/>
        <w:ind w:firstLine="720"/>
        <w:jc w:val="both"/>
        <w:outlineLvl w:val="2"/>
        <w:rPr>
          <w:rFonts w:eastAsia="Times New Roman"/>
          <w:sz w:val="24"/>
          <w:szCs w:val="24"/>
        </w:rPr>
      </w:pPr>
      <w:r w:rsidRPr="00E5501E">
        <w:rPr>
          <w:rFonts w:eastAsia="Times New Roman"/>
          <w:sz w:val="24"/>
          <w:szCs w:val="24"/>
        </w:rPr>
        <w:t>A aquisição foi estruturada com base na estimativa de consumo anual e no levantamento das necessidades recorrentes, de modo a garantir a economicidade e a regularidade no fornecimento. A escolha pelo formato de contratação com entregas parceladas busca alinhar a logística de abastecimento ao consumo efetivo, reduzindo desperdícios e custos de armazenagem.</w:t>
      </w:r>
    </w:p>
    <w:p w14:paraId="6ABF3776" w14:textId="77777777" w:rsidR="00BA1BF5" w:rsidRPr="00E5501E" w:rsidRDefault="00BA1BF5" w:rsidP="00BA1BF5">
      <w:pPr>
        <w:spacing w:line="360" w:lineRule="auto"/>
        <w:ind w:firstLine="720"/>
        <w:outlineLvl w:val="2"/>
        <w:rPr>
          <w:rFonts w:eastAsia="Times New Roman"/>
          <w:sz w:val="24"/>
          <w:szCs w:val="24"/>
        </w:rPr>
      </w:pPr>
    </w:p>
    <w:p w14:paraId="44BFAABE" w14:textId="77777777" w:rsidR="00BA1BF5" w:rsidRDefault="00BA1BF5" w:rsidP="00BA1BF5">
      <w:pPr>
        <w:spacing w:line="360" w:lineRule="auto"/>
        <w:rPr>
          <w:rFonts w:eastAsia="Times New Roman"/>
          <w:sz w:val="24"/>
          <w:szCs w:val="24"/>
        </w:rPr>
      </w:pPr>
      <w:r w:rsidRPr="00E5501E">
        <w:rPr>
          <w:rFonts w:eastAsia="Times New Roman"/>
          <w:sz w:val="24"/>
          <w:szCs w:val="24"/>
        </w:rPr>
        <w:t xml:space="preserve">II. </w:t>
      </w:r>
      <w:r w:rsidRPr="00E5501E">
        <w:rPr>
          <w:rFonts w:eastAsia="Times New Roman"/>
          <w:b/>
          <w:bCs/>
          <w:sz w:val="24"/>
          <w:szCs w:val="24"/>
        </w:rPr>
        <w:t>Fornecimento e Entregas</w:t>
      </w:r>
      <w:r w:rsidRPr="00E5501E">
        <w:rPr>
          <w:rFonts w:eastAsia="Times New Roman"/>
          <w:sz w:val="24"/>
          <w:szCs w:val="24"/>
        </w:rPr>
        <w:br/>
      </w:r>
    </w:p>
    <w:p w14:paraId="0806250D" w14:textId="77777777" w:rsidR="00BA1BF5" w:rsidRDefault="00BA1BF5" w:rsidP="00BA1BF5">
      <w:pPr>
        <w:spacing w:line="360" w:lineRule="auto"/>
        <w:jc w:val="both"/>
        <w:rPr>
          <w:rFonts w:eastAsia="Times New Roman"/>
          <w:sz w:val="24"/>
          <w:szCs w:val="24"/>
        </w:rPr>
      </w:pPr>
      <w:r w:rsidRPr="00E5501E">
        <w:rPr>
          <w:rFonts w:eastAsia="Times New Roman"/>
          <w:sz w:val="24"/>
          <w:szCs w:val="24"/>
        </w:rPr>
        <w:t xml:space="preserve">Os produtos serão entregues de forma escalonada, conforme requisições administrativas, assegurando </w:t>
      </w:r>
      <w:r w:rsidRPr="00E5501E">
        <w:rPr>
          <w:rFonts w:eastAsia="Times New Roman"/>
          <w:b/>
          <w:bCs/>
          <w:sz w:val="24"/>
          <w:szCs w:val="24"/>
        </w:rPr>
        <w:t>fluxo contínuo de abastecimento</w:t>
      </w:r>
      <w:r w:rsidRPr="00E5501E">
        <w:rPr>
          <w:rFonts w:eastAsia="Times New Roman"/>
          <w:sz w:val="24"/>
          <w:szCs w:val="24"/>
        </w:rPr>
        <w:t>. Essa sistemática possibilita maior flexibilidade e eficiência operacional, permitindo ajustes às demandas reais de consumo.</w:t>
      </w:r>
    </w:p>
    <w:p w14:paraId="6EC81805" w14:textId="77777777" w:rsidR="00BA1BF5" w:rsidRPr="00E5501E" w:rsidRDefault="00BA1BF5" w:rsidP="00BA1BF5">
      <w:pPr>
        <w:spacing w:line="360" w:lineRule="auto"/>
        <w:jc w:val="both"/>
        <w:rPr>
          <w:rFonts w:eastAsia="Times New Roman"/>
          <w:sz w:val="24"/>
          <w:szCs w:val="24"/>
        </w:rPr>
      </w:pPr>
    </w:p>
    <w:p w14:paraId="0D4E6FC8" w14:textId="77777777" w:rsidR="00BA1BF5" w:rsidRDefault="00BA1BF5" w:rsidP="00BA1BF5">
      <w:pPr>
        <w:spacing w:line="360" w:lineRule="auto"/>
        <w:rPr>
          <w:rFonts w:eastAsia="Times New Roman"/>
          <w:sz w:val="24"/>
          <w:szCs w:val="24"/>
        </w:rPr>
      </w:pPr>
      <w:r w:rsidRPr="00E5501E">
        <w:rPr>
          <w:rFonts w:eastAsia="Times New Roman"/>
          <w:sz w:val="24"/>
          <w:szCs w:val="24"/>
        </w:rPr>
        <w:t xml:space="preserve">III. </w:t>
      </w:r>
      <w:r w:rsidRPr="00E5501E">
        <w:rPr>
          <w:rFonts w:eastAsia="Times New Roman"/>
          <w:b/>
          <w:bCs/>
          <w:sz w:val="24"/>
          <w:szCs w:val="24"/>
        </w:rPr>
        <w:t>Utilização e Consumo</w:t>
      </w:r>
      <w:r w:rsidRPr="00E5501E">
        <w:rPr>
          <w:rFonts w:eastAsia="Times New Roman"/>
          <w:sz w:val="24"/>
          <w:szCs w:val="24"/>
        </w:rPr>
        <w:br/>
      </w:r>
    </w:p>
    <w:p w14:paraId="1522F7CB" w14:textId="77777777" w:rsidR="00BA1BF5" w:rsidRDefault="00BA1BF5" w:rsidP="00BA1BF5">
      <w:pPr>
        <w:spacing w:line="360" w:lineRule="auto"/>
        <w:jc w:val="both"/>
        <w:rPr>
          <w:rFonts w:eastAsia="Times New Roman"/>
          <w:sz w:val="24"/>
          <w:szCs w:val="24"/>
        </w:rPr>
      </w:pPr>
      <w:r w:rsidRPr="00E5501E">
        <w:rPr>
          <w:rFonts w:eastAsia="Times New Roman"/>
          <w:sz w:val="24"/>
          <w:szCs w:val="24"/>
        </w:rPr>
        <w:t>O objeto contratado destina-se ao preparo de bebidas, lanches e refeições leves, compondo a rotina alimentar em ambientes institucionais. A variedade de itens, que inclui achocolatado, cafés, chás, biscoitos, adoçantes, refrigerantes, leites e sucos, garante o atendimento tanto às preferências quanto às restrições alimentares, promovendo qualidade, diversidade e equilíbrio nutricional.</w:t>
      </w:r>
    </w:p>
    <w:p w14:paraId="7988D9B2" w14:textId="77777777" w:rsidR="00BA1BF5" w:rsidRPr="00E5501E" w:rsidRDefault="00BA1BF5" w:rsidP="00BA1BF5">
      <w:pPr>
        <w:spacing w:line="360" w:lineRule="auto"/>
        <w:rPr>
          <w:rFonts w:eastAsia="Times New Roman"/>
          <w:sz w:val="24"/>
          <w:szCs w:val="24"/>
        </w:rPr>
      </w:pPr>
    </w:p>
    <w:p w14:paraId="12146F4A" w14:textId="77777777" w:rsidR="00BA1BF5" w:rsidRDefault="00BA1BF5" w:rsidP="00BA1BF5">
      <w:pPr>
        <w:spacing w:line="360" w:lineRule="auto"/>
        <w:rPr>
          <w:rFonts w:eastAsia="Times New Roman"/>
          <w:sz w:val="24"/>
          <w:szCs w:val="24"/>
        </w:rPr>
      </w:pPr>
      <w:r w:rsidRPr="00E5501E">
        <w:rPr>
          <w:rFonts w:eastAsia="Times New Roman"/>
          <w:sz w:val="24"/>
          <w:szCs w:val="24"/>
        </w:rPr>
        <w:t xml:space="preserve">IV. </w:t>
      </w:r>
      <w:r w:rsidRPr="00E5501E">
        <w:rPr>
          <w:rFonts w:eastAsia="Times New Roman"/>
          <w:b/>
          <w:bCs/>
          <w:sz w:val="24"/>
          <w:szCs w:val="24"/>
        </w:rPr>
        <w:t>Manutenção da Qualidade e Armazenamento</w:t>
      </w:r>
      <w:r w:rsidRPr="00E5501E">
        <w:rPr>
          <w:rFonts w:eastAsia="Times New Roman"/>
          <w:sz w:val="24"/>
          <w:szCs w:val="24"/>
        </w:rPr>
        <w:br/>
      </w:r>
    </w:p>
    <w:p w14:paraId="34FE1378" w14:textId="77777777" w:rsidR="00BA1BF5" w:rsidRDefault="00BA1BF5" w:rsidP="00BA1BF5">
      <w:pPr>
        <w:spacing w:line="360" w:lineRule="auto"/>
        <w:jc w:val="both"/>
        <w:rPr>
          <w:rFonts w:eastAsia="Times New Roman"/>
          <w:sz w:val="24"/>
          <w:szCs w:val="24"/>
        </w:rPr>
      </w:pPr>
      <w:r w:rsidRPr="00E5501E">
        <w:rPr>
          <w:rFonts w:eastAsia="Times New Roman"/>
          <w:sz w:val="24"/>
          <w:szCs w:val="24"/>
        </w:rPr>
        <w:t xml:space="preserve">O contrato prevê que todos os itens sejam entregues dentro do prazo de validade adequado, em embalagens originais e íntegras, com especificações técnicas atendidas. A gestão de estoque será realizada de modo a priorizar o consumo dos produtos mais próximos ao vencimento, assegurando </w:t>
      </w:r>
      <w:r w:rsidRPr="00E5501E">
        <w:rPr>
          <w:rFonts w:eastAsia="Times New Roman"/>
          <w:b/>
          <w:bCs/>
          <w:sz w:val="24"/>
          <w:szCs w:val="24"/>
        </w:rPr>
        <w:t>rotatividade e segurança alimentar</w:t>
      </w:r>
      <w:r w:rsidRPr="00E5501E">
        <w:rPr>
          <w:rFonts w:eastAsia="Times New Roman"/>
          <w:sz w:val="24"/>
          <w:szCs w:val="24"/>
        </w:rPr>
        <w:t>.</w:t>
      </w:r>
    </w:p>
    <w:p w14:paraId="123DB52B" w14:textId="77777777" w:rsidR="00BA1BF5" w:rsidRPr="00E5501E" w:rsidRDefault="00BA1BF5" w:rsidP="00BA1BF5">
      <w:pPr>
        <w:spacing w:line="360" w:lineRule="auto"/>
        <w:jc w:val="both"/>
        <w:rPr>
          <w:rFonts w:eastAsia="Times New Roman"/>
          <w:sz w:val="24"/>
          <w:szCs w:val="24"/>
        </w:rPr>
      </w:pPr>
    </w:p>
    <w:p w14:paraId="645BEC8A" w14:textId="77777777" w:rsidR="00BA1BF5" w:rsidRDefault="00BA1BF5" w:rsidP="00BA1BF5">
      <w:pPr>
        <w:spacing w:line="360" w:lineRule="auto"/>
        <w:rPr>
          <w:rFonts w:eastAsia="Times New Roman"/>
          <w:sz w:val="24"/>
          <w:szCs w:val="24"/>
        </w:rPr>
      </w:pPr>
      <w:r w:rsidRPr="00E5501E">
        <w:rPr>
          <w:rFonts w:eastAsia="Times New Roman"/>
          <w:sz w:val="24"/>
          <w:szCs w:val="24"/>
        </w:rPr>
        <w:t xml:space="preserve">V. </w:t>
      </w:r>
      <w:r w:rsidRPr="00E5501E">
        <w:rPr>
          <w:rFonts w:eastAsia="Times New Roman"/>
          <w:b/>
          <w:bCs/>
          <w:sz w:val="24"/>
          <w:szCs w:val="24"/>
        </w:rPr>
        <w:t>Sustentabilidade e Responsabilidade</w:t>
      </w:r>
      <w:r w:rsidRPr="00E5501E">
        <w:rPr>
          <w:rFonts w:eastAsia="Times New Roman"/>
          <w:sz w:val="24"/>
          <w:szCs w:val="24"/>
        </w:rPr>
        <w:br/>
      </w:r>
    </w:p>
    <w:p w14:paraId="358E53A2" w14:textId="77777777" w:rsidR="00BA1BF5" w:rsidRDefault="00BA1BF5" w:rsidP="00BA1BF5">
      <w:pPr>
        <w:spacing w:line="360" w:lineRule="auto"/>
        <w:jc w:val="both"/>
        <w:rPr>
          <w:rFonts w:eastAsia="Times New Roman"/>
          <w:sz w:val="24"/>
          <w:szCs w:val="24"/>
        </w:rPr>
      </w:pPr>
      <w:r w:rsidRPr="00E5501E">
        <w:rPr>
          <w:rFonts w:eastAsia="Times New Roman"/>
          <w:sz w:val="24"/>
          <w:szCs w:val="24"/>
        </w:rPr>
        <w:t>Considerando a natureza dos itens, a solução privilegia a contratação exclusiva de ME e EPP, fortalecendo o desenvolvimento local e regional, em consonância com a Lei Complementar nº 123/2006. Além disso, ao adotar o fornecimento parcelado, busca-se reduzir impactos ambientais e logísticos, minimizando perdas e otimizando a utilização dos recursos públicos.</w:t>
      </w:r>
    </w:p>
    <w:p w14:paraId="302B3E1A" w14:textId="77777777" w:rsidR="00BA1BF5" w:rsidRPr="00E5501E" w:rsidRDefault="00BA1BF5" w:rsidP="00BA1BF5">
      <w:pPr>
        <w:spacing w:line="360" w:lineRule="auto"/>
        <w:jc w:val="both"/>
        <w:rPr>
          <w:rFonts w:eastAsia="Times New Roman"/>
          <w:sz w:val="24"/>
          <w:szCs w:val="24"/>
        </w:rPr>
      </w:pPr>
    </w:p>
    <w:p w14:paraId="05FA3388" w14:textId="77777777" w:rsidR="00BA1BF5" w:rsidRDefault="00BA1BF5" w:rsidP="00BA1BF5">
      <w:pPr>
        <w:spacing w:line="360" w:lineRule="auto"/>
        <w:rPr>
          <w:rFonts w:eastAsia="Times New Roman"/>
          <w:sz w:val="24"/>
          <w:szCs w:val="24"/>
        </w:rPr>
      </w:pPr>
      <w:r w:rsidRPr="00E5501E">
        <w:rPr>
          <w:rFonts w:eastAsia="Times New Roman"/>
          <w:sz w:val="24"/>
          <w:szCs w:val="24"/>
        </w:rPr>
        <w:t xml:space="preserve">VI. </w:t>
      </w:r>
      <w:r w:rsidRPr="00E5501E">
        <w:rPr>
          <w:rFonts w:eastAsia="Times New Roman"/>
          <w:b/>
          <w:bCs/>
          <w:sz w:val="24"/>
          <w:szCs w:val="24"/>
        </w:rPr>
        <w:t>Encerramento do Ciclo</w:t>
      </w:r>
      <w:r w:rsidRPr="00E5501E">
        <w:rPr>
          <w:rFonts w:eastAsia="Times New Roman"/>
          <w:sz w:val="24"/>
          <w:szCs w:val="24"/>
        </w:rPr>
        <w:br/>
      </w:r>
    </w:p>
    <w:p w14:paraId="6A9791D7" w14:textId="77777777" w:rsidR="00BA1BF5" w:rsidRPr="00E5501E" w:rsidRDefault="00BA1BF5" w:rsidP="00BA1BF5">
      <w:pPr>
        <w:spacing w:line="360" w:lineRule="auto"/>
        <w:jc w:val="both"/>
        <w:rPr>
          <w:rFonts w:eastAsia="Times New Roman"/>
          <w:sz w:val="24"/>
          <w:szCs w:val="24"/>
        </w:rPr>
      </w:pPr>
      <w:r w:rsidRPr="00E5501E">
        <w:rPr>
          <w:rFonts w:eastAsia="Times New Roman"/>
          <w:sz w:val="24"/>
          <w:szCs w:val="24"/>
        </w:rPr>
        <w:t>Ao final do exercício de 2026, os insumos terão cumprido plenamente sua função, sendo consumidos de acordo com a demanda institucional. Eventuais sobras ou ajustes contratuais poderão ser tratados em conformidade com a legislação vigente, garantindo transparência e controle administrativo.</w:t>
      </w:r>
    </w:p>
    <w:p w14:paraId="53C2D01A" w14:textId="77777777" w:rsidR="00BA1BF5" w:rsidRDefault="00BA1BF5" w:rsidP="00BA1BF5">
      <w:pPr>
        <w:spacing w:line="360" w:lineRule="auto"/>
        <w:jc w:val="both"/>
        <w:rPr>
          <w:b/>
          <w:bCs/>
          <w:sz w:val="24"/>
          <w:szCs w:val="24"/>
        </w:rPr>
      </w:pPr>
    </w:p>
    <w:p w14:paraId="73B65DF8" w14:textId="77777777" w:rsidR="00BA1BF5" w:rsidRDefault="00BA1BF5">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363FDBD8" w14:textId="77777777" w:rsidR="00BA1BF5" w:rsidRPr="00790D33" w:rsidRDefault="00BA1BF5" w:rsidP="00BA1BF5">
      <w:pPr>
        <w:spacing w:line="360" w:lineRule="auto"/>
        <w:jc w:val="both"/>
        <w:rPr>
          <w:rFonts w:eastAsia="Times New Roman"/>
          <w:b/>
          <w:bCs/>
          <w:color w:val="000000"/>
          <w:sz w:val="24"/>
          <w:szCs w:val="24"/>
        </w:rPr>
      </w:pPr>
    </w:p>
    <w:p w14:paraId="4AE1C4E9" w14:textId="77777777" w:rsidR="00BA1BF5" w:rsidRDefault="00BA1BF5" w:rsidP="00BA1BF5">
      <w:pPr>
        <w:pStyle w:val="NormalWeb"/>
        <w:spacing w:before="0" w:beforeAutospacing="0" w:after="0" w:afterAutospacing="0" w:line="360" w:lineRule="auto"/>
        <w:jc w:val="both"/>
        <w:rPr>
          <w:rFonts w:ascii="Arial" w:hAnsi="Arial" w:cs="Arial"/>
        </w:rPr>
      </w:pPr>
      <w:bookmarkStart w:id="20"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524BF782" w14:textId="77777777" w:rsidR="00BA1BF5" w:rsidRPr="009E4267" w:rsidRDefault="00BA1BF5" w:rsidP="00BA1BF5">
      <w:pPr>
        <w:pStyle w:val="NormalWeb"/>
        <w:spacing w:before="0" w:beforeAutospacing="0" w:after="0" w:afterAutospacing="0" w:line="360" w:lineRule="auto"/>
        <w:jc w:val="both"/>
        <w:rPr>
          <w:rFonts w:ascii="Arial" w:hAnsi="Arial" w:cs="Arial"/>
        </w:rPr>
      </w:pPr>
    </w:p>
    <w:bookmarkEnd w:id="20"/>
    <w:p w14:paraId="47632066"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40DED1A8"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3F1DE363"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78A92022"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0B42AA05" w14:textId="77777777" w:rsidR="00BA1BF5" w:rsidRPr="008D5AC7" w:rsidRDefault="00BA1BF5" w:rsidP="00BA1BF5">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r>
      <w:r>
        <w:rPr>
          <w:rFonts w:ascii="Arial" w:hAnsi="Arial" w:cs="Arial"/>
        </w:rPr>
        <w:t>k</w:t>
      </w:r>
      <w:r w:rsidRPr="008D5AC7">
        <w:rPr>
          <w:rFonts w:ascii="Arial" w:hAnsi="Arial" w:cs="Arial"/>
        </w:rPr>
        <w:t>) Sucos néctar de laranja, uva, pêssego, goiaba, abacaxi e manga, em caixas de 1 litro.</w:t>
      </w:r>
      <w:r w:rsidRPr="008D5AC7">
        <w:rPr>
          <w:rFonts w:ascii="Arial" w:hAnsi="Arial" w:cs="Arial"/>
        </w:rPr>
        <w:br/>
      </w:r>
      <w:r>
        <w:rPr>
          <w:rFonts w:ascii="Arial" w:hAnsi="Arial" w:cs="Arial"/>
        </w:rPr>
        <w:t>l</w:t>
      </w:r>
      <w:r w:rsidRPr="008D5AC7">
        <w:rPr>
          <w:rFonts w:ascii="Arial" w:hAnsi="Arial" w:cs="Arial"/>
        </w:rPr>
        <w:t>) Biscoitos em sachê individuais, sabores cream cracker (mínimo 9,5g), maisena (mínimo 9g), amanteigado chocolate (mínimo 11,8g) e amanteigado leite (mínimo 11,8g).</w:t>
      </w:r>
    </w:p>
    <w:p w14:paraId="17814A6D"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5610EB72"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622568ED"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5037373F" w14:textId="77777777" w:rsidR="00BA1BF5" w:rsidRPr="008D5AC7" w:rsidRDefault="00BA1BF5" w:rsidP="00BA1BF5">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714F3BFB" w14:textId="77777777" w:rsidR="00BA1BF5" w:rsidRPr="009E4267" w:rsidRDefault="00BA1BF5" w:rsidP="00BA1BF5">
      <w:pPr>
        <w:pStyle w:val="NormalWeb"/>
        <w:spacing w:before="0" w:beforeAutospacing="0" w:after="0" w:afterAutospacing="0" w:line="360" w:lineRule="auto"/>
        <w:jc w:val="both"/>
        <w:rPr>
          <w:rFonts w:ascii="Arial" w:hAnsi="Arial" w:cs="Arial"/>
        </w:rPr>
      </w:pPr>
    </w:p>
    <w:p w14:paraId="07BD130F" w14:textId="77777777" w:rsidR="00BA1BF5" w:rsidRPr="00790D33" w:rsidRDefault="00BA1BF5" w:rsidP="00BA1BF5">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7B90D820"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7EC02DDF"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DACB3BB"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5577E02E"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2E016FB"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9DE85F6"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08C5DBB4" w14:textId="77777777" w:rsidR="00BA1BF5" w:rsidRPr="00D37DAC" w:rsidRDefault="00BA1BF5" w:rsidP="00BA1BF5">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98A37BF" w14:textId="77777777" w:rsidR="00BA1BF5" w:rsidRDefault="00BA1BF5" w:rsidP="00BA1BF5">
      <w:pPr>
        <w:spacing w:line="360" w:lineRule="auto"/>
        <w:jc w:val="both"/>
        <w:rPr>
          <w:rFonts w:eastAsia="Calibri"/>
          <w:sz w:val="24"/>
          <w:szCs w:val="24"/>
          <w:lang w:eastAsia="en-US"/>
        </w:rPr>
      </w:pPr>
    </w:p>
    <w:p w14:paraId="36896C6F" w14:textId="77777777" w:rsidR="00BA1BF5" w:rsidRPr="003F7393" w:rsidRDefault="00BA1BF5" w:rsidP="00BA1BF5">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111B431" w14:textId="77777777" w:rsidR="00BA1BF5" w:rsidRPr="003F7393" w:rsidRDefault="00BA1BF5" w:rsidP="00BA1BF5">
      <w:pPr>
        <w:spacing w:line="360" w:lineRule="auto"/>
        <w:jc w:val="both"/>
        <w:rPr>
          <w:rFonts w:eastAsia="Calibri"/>
          <w:b/>
          <w:bCs/>
          <w:sz w:val="24"/>
          <w:szCs w:val="24"/>
        </w:rPr>
      </w:pPr>
    </w:p>
    <w:p w14:paraId="2F3A9BC9" w14:textId="77777777" w:rsidR="00BA1BF5" w:rsidRPr="003F7393" w:rsidRDefault="00BA1BF5" w:rsidP="00BA1BF5">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6773BA4" w14:textId="77777777" w:rsidR="00BA1BF5" w:rsidRDefault="00BA1BF5" w:rsidP="00BA1BF5">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573809AC" w14:textId="77777777" w:rsidR="00BA1BF5" w:rsidRDefault="00BA1BF5" w:rsidP="00BA1BF5">
      <w:pPr>
        <w:spacing w:line="360" w:lineRule="auto"/>
        <w:jc w:val="both"/>
        <w:rPr>
          <w:rFonts w:eastAsia="Calibri"/>
          <w:sz w:val="24"/>
          <w:szCs w:val="24"/>
        </w:rPr>
      </w:pPr>
    </w:p>
    <w:p w14:paraId="1BD7F882" w14:textId="77777777" w:rsidR="00BA1BF5" w:rsidRDefault="00BA1BF5" w:rsidP="00BA1BF5">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76551B7" w14:textId="77777777" w:rsidR="00BA1BF5" w:rsidRDefault="00BA1BF5" w:rsidP="00BA1BF5">
      <w:pPr>
        <w:spacing w:line="360" w:lineRule="auto"/>
        <w:jc w:val="both"/>
        <w:rPr>
          <w:rFonts w:eastAsia="Calibri"/>
          <w:sz w:val="24"/>
          <w:szCs w:val="24"/>
          <w:lang w:eastAsia="en-US"/>
        </w:rPr>
      </w:pPr>
    </w:p>
    <w:p w14:paraId="14FCC60E" w14:textId="77777777" w:rsidR="00BA1BF5" w:rsidRDefault="00BA1BF5" w:rsidP="00BA1BF5">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4046C221" w14:textId="77777777" w:rsidR="00BA1BF5" w:rsidRDefault="00BA1BF5" w:rsidP="00BA1BF5">
      <w:pPr>
        <w:pStyle w:val="PargrafodaLista"/>
        <w:spacing w:after="0" w:line="360" w:lineRule="auto"/>
        <w:ind w:left="0"/>
        <w:jc w:val="both"/>
        <w:rPr>
          <w:rFonts w:ascii="Arial" w:hAnsi="Arial" w:cs="Arial"/>
          <w:sz w:val="24"/>
          <w:szCs w:val="24"/>
        </w:rPr>
      </w:pPr>
    </w:p>
    <w:p w14:paraId="75924AEB" w14:textId="77777777" w:rsidR="00BA1BF5" w:rsidRDefault="00BA1BF5">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8511EE6" w14:textId="77777777" w:rsidR="00BA1BF5" w:rsidRPr="00E5501E" w:rsidRDefault="00BA1BF5" w:rsidP="00BA1BF5"/>
    <w:p w14:paraId="2B1B050B" w14:textId="77777777" w:rsidR="00BA1BF5" w:rsidRPr="00EB1B89" w:rsidRDefault="00BA1BF5">
      <w:pPr>
        <w:pStyle w:val="PargrafodaLista"/>
        <w:numPr>
          <w:ilvl w:val="1"/>
          <w:numId w:val="37"/>
        </w:numPr>
        <w:spacing w:line="360" w:lineRule="auto"/>
        <w:ind w:left="0" w:firstLine="0"/>
        <w:jc w:val="both"/>
        <w:rPr>
          <w:rFonts w:ascii="Arial" w:hAnsi="Arial" w:cs="Arial"/>
          <w:sz w:val="24"/>
          <w:szCs w:val="24"/>
        </w:rPr>
      </w:pP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As Autorizações de Fornecimento emitidas deverão ser atendidas em até 10 (dez) dias corridos a partir do recebimento da mesma.</w:t>
      </w:r>
    </w:p>
    <w:p w14:paraId="469D4645" w14:textId="77777777" w:rsidR="00BA1BF5" w:rsidRPr="00EB1B89" w:rsidRDefault="00BA1BF5">
      <w:pPr>
        <w:pStyle w:val="PargrafodaLista"/>
        <w:numPr>
          <w:ilvl w:val="1"/>
          <w:numId w:val="37"/>
        </w:numPr>
        <w:spacing w:line="360" w:lineRule="auto"/>
        <w:ind w:left="0" w:firstLine="0"/>
        <w:jc w:val="both"/>
        <w:rPr>
          <w:rFonts w:ascii="Arial" w:hAnsi="Arial" w:cs="Arial"/>
          <w:sz w:val="24"/>
          <w:szCs w:val="24"/>
        </w:rPr>
      </w:pPr>
      <w:r w:rsidRPr="00EB1B89">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A9DA5A7" w14:textId="77777777" w:rsidR="00BA1BF5" w:rsidRPr="00EB1B89" w:rsidRDefault="00BA1BF5">
      <w:pPr>
        <w:pStyle w:val="PargrafodaLista"/>
        <w:numPr>
          <w:ilvl w:val="1"/>
          <w:numId w:val="37"/>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2CE8B051" w14:textId="77777777" w:rsidR="00BA1BF5" w:rsidRPr="00EB1B89" w:rsidRDefault="00BA1BF5" w:rsidP="00BA1BF5"/>
    <w:p w14:paraId="75C0D330" w14:textId="77777777" w:rsidR="00BA1BF5" w:rsidRDefault="00BA1BF5" w:rsidP="00BA1BF5">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0172C862" w14:textId="77777777" w:rsidR="00BA1BF5" w:rsidRPr="00EB1B89" w:rsidRDefault="00BA1BF5" w:rsidP="00BA1BF5">
      <w:pPr>
        <w:pStyle w:val="Nivel2"/>
        <w:numPr>
          <w:ilvl w:val="0"/>
          <w:numId w:val="0"/>
        </w:numPr>
        <w:spacing w:before="0" w:after="0" w:line="360" w:lineRule="auto"/>
        <w:rPr>
          <w:rFonts w:ascii="Arial" w:hAnsi="Arial" w:cs="Arial"/>
          <w:bCs/>
          <w:sz w:val="24"/>
          <w:szCs w:val="24"/>
        </w:rPr>
      </w:pPr>
    </w:p>
    <w:p w14:paraId="2B7E1977" w14:textId="77777777" w:rsidR="00BA1BF5" w:rsidRPr="00EB1B89" w:rsidRDefault="00BA1BF5" w:rsidP="00BA1BF5">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1FA3B71C" w14:textId="77777777" w:rsidR="00BA1BF5" w:rsidRDefault="00BA1BF5" w:rsidP="00BA1BF5">
      <w:pPr>
        <w:pStyle w:val="PargrafodaLista"/>
        <w:autoSpaceDE w:val="0"/>
        <w:autoSpaceDN w:val="0"/>
        <w:adjustRightInd w:val="0"/>
        <w:spacing w:after="0" w:line="360" w:lineRule="auto"/>
        <w:ind w:left="0"/>
        <w:jc w:val="both"/>
        <w:rPr>
          <w:rFonts w:ascii="Arial" w:hAnsi="Arial" w:cs="Arial"/>
          <w:sz w:val="24"/>
          <w:szCs w:val="24"/>
        </w:rPr>
      </w:pPr>
    </w:p>
    <w:p w14:paraId="66B47A15" w14:textId="77777777" w:rsidR="00BA1BF5" w:rsidRPr="00790659" w:rsidRDefault="00BA1BF5">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34BC7612" w14:textId="77777777" w:rsidR="00BA1BF5" w:rsidRPr="00790659" w:rsidRDefault="00BA1BF5" w:rsidP="00BA1BF5">
      <w:pPr>
        <w:rPr>
          <w:sz w:val="24"/>
          <w:szCs w:val="24"/>
        </w:rPr>
      </w:pPr>
    </w:p>
    <w:p w14:paraId="3D0A6B0E" w14:textId="77777777" w:rsidR="00BA1BF5" w:rsidRPr="00F87F22" w:rsidRDefault="00BA1BF5">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53B9BBBF" w14:textId="77777777" w:rsidR="00BA1BF5" w:rsidRPr="00E60C10" w:rsidRDefault="00BA1BF5">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764690E" w14:textId="77777777" w:rsidR="00BA1BF5" w:rsidRPr="00E60C10" w:rsidRDefault="00BA1BF5">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021EE953" w14:textId="77777777" w:rsidR="00BA1BF5" w:rsidRDefault="00BA1BF5">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76E9C135" w14:textId="77777777" w:rsidR="00BA1BF5" w:rsidRDefault="00BA1BF5">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A606F8" w14:textId="77777777" w:rsidR="00BA1BF5" w:rsidRPr="00790659" w:rsidRDefault="00BA1BF5">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7C66141C" w14:textId="77777777" w:rsidR="00BA1BF5" w:rsidRDefault="00BA1BF5">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731E62F7" w14:textId="77777777" w:rsidR="00BA1BF5"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FC79F94"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5841E8BA"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389FA10"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F4B377E" w14:textId="77777777" w:rsidR="00BA1BF5"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539CA408" w14:textId="77777777" w:rsidR="00BA1BF5" w:rsidRPr="00790659" w:rsidRDefault="00BA1BF5">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3B4D96C8" w14:textId="77777777" w:rsidR="00BA1BF5"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2A9E4243" w14:textId="77777777" w:rsidR="00BA1BF5" w:rsidRDefault="00BA1BF5">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460C262"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F0DEC5C"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34317F8E" w14:textId="77777777" w:rsidR="00BA1BF5"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9F74745" w14:textId="77777777" w:rsidR="00BA1BF5" w:rsidRPr="00790659" w:rsidRDefault="00BA1BF5">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E76165B" w14:textId="77777777" w:rsidR="00BA1BF5" w:rsidRDefault="00BA1BF5">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344774E" w14:textId="77777777" w:rsidR="00BA1BF5" w:rsidRDefault="00BA1BF5">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14A1A170" w14:textId="77777777" w:rsidR="00BA1BF5" w:rsidRPr="003213C6" w:rsidRDefault="00BA1BF5">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17BAFEB6" w14:textId="77777777" w:rsidR="00BA1BF5" w:rsidRDefault="00BA1BF5">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BCA485B" w14:textId="77777777" w:rsidR="00BA1BF5" w:rsidRPr="00790659" w:rsidRDefault="00BA1BF5">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1A46CCC3" w14:textId="77777777" w:rsidR="00BA1BF5"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292A1880" w14:textId="77777777" w:rsidR="00BA1BF5" w:rsidRPr="00790659"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4EFAC12A" w14:textId="77777777" w:rsidR="00BA1BF5" w:rsidRPr="00790659"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4D139DC" w14:textId="77777777" w:rsidR="00BA1BF5" w:rsidRPr="00790659"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69A558FA" w14:textId="77777777" w:rsidR="00BA1BF5" w:rsidRPr="00790659"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7536789" w14:textId="77777777" w:rsidR="00BA1BF5" w:rsidRPr="00790659" w:rsidRDefault="00BA1BF5">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25B797C9" w14:textId="77777777" w:rsidR="00BA1BF5" w:rsidRDefault="00BA1BF5" w:rsidP="00BA1BF5">
      <w:pPr>
        <w:spacing w:line="360" w:lineRule="auto"/>
        <w:rPr>
          <w:sz w:val="24"/>
          <w:szCs w:val="24"/>
        </w:rPr>
      </w:pPr>
    </w:p>
    <w:p w14:paraId="0F46C986" w14:textId="77777777" w:rsidR="00BA1BF5" w:rsidRDefault="00BA1BF5">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9ADC271" w14:textId="77777777" w:rsidR="00BA1BF5" w:rsidRPr="00F56636" w:rsidRDefault="00BA1BF5" w:rsidP="00BA1BF5">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0A093BB3"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F4402EB"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0F30B064"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9EB9696" w14:textId="77777777" w:rsidR="00BA1BF5" w:rsidRPr="00F56636" w:rsidRDefault="00BA1BF5" w:rsidP="00BA1BF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3DFCE36A"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9AD3B11"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75BFC1AE"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8762D7D" w14:textId="77777777" w:rsidR="00BA1BF5" w:rsidRPr="00F56636" w:rsidRDefault="00BA1BF5" w:rsidP="00BA1BF5">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48BC0939" w14:textId="77777777" w:rsidR="00BA1BF5" w:rsidRPr="00F56636" w:rsidRDefault="00BA1BF5" w:rsidP="00BA1BF5">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70BAB05D" w14:textId="77777777" w:rsidR="00BA1BF5" w:rsidRPr="00F56636" w:rsidRDefault="00BA1BF5" w:rsidP="00BA1BF5">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450CC5C3" w14:textId="77777777" w:rsidR="00BA1BF5" w:rsidRPr="00F56636" w:rsidRDefault="00BA1BF5" w:rsidP="00BA1BF5">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160BABED" w14:textId="77777777" w:rsidR="00BA1BF5" w:rsidRDefault="00BA1BF5" w:rsidP="00BA1BF5">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58CF4DA8"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3E30677"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577BD44D"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8C7C58"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8B04CC"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43F53A"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6239A39" w14:textId="77777777" w:rsidR="00BA1BF5" w:rsidRPr="00F56636" w:rsidRDefault="00BA1BF5" w:rsidP="00BA1BF5">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0EE0429E"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C686CEE"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D27D5E1" w14:textId="77777777" w:rsidR="00BA1BF5" w:rsidRPr="00F56636" w:rsidRDefault="00BA1BF5" w:rsidP="00BA1BF5">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5C44F666" w14:textId="77777777" w:rsidR="00BA1BF5"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5CAD82D7"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07815F81"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93992D6" w14:textId="77777777" w:rsidR="00BA1BF5" w:rsidRPr="00F56636" w:rsidRDefault="00BA1BF5" w:rsidP="00BA1BF5">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00C2CD59" w14:textId="77777777" w:rsidR="00BA1BF5" w:rsidRDefault="00BA1BF5" w:rsidP="00BA1BF5">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4C4C8C40" w14:textId="77777777" w:rsidR="00BA1BF5" w:rsidRDefault="00BA1BF5">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FAD4094" w14:textId="77777777" w:rsidR="00BA1BF5" w:rsidRPr="004D67D9" w:rsidRDefault="00BA1BF5" w:rsidP="00BA1BF5">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EB1B89">
        <w:rPr>
          <w:b/>
          <w:bCs/>
          <w:sz w:val="24"/>
          <w:szCs w:val="24"/>
        </w:rPr>
        <w:t>menor preço global</w:t>
      </w:r>
      <w:r>
        <w:rPr>
          <w:b/>
          <w:bCs/>
          <w:sz w:val="24"/>
          <w:szCs w:val="24"/>
        </w:rPr>
        <w:t xml:space="preserve"> do grupo</w:t>
      </w:r>
      <w:r w:rsidRPr="004D67D9">
        <w:rPr>
          <w:sz w:val="24"/>
          <w:szCs w:val="24"/>
        </w:rPr>
        <w:t>.</w:t>
      </w:r>
    </w:p>
    <w:p w14:paraId="24933E17" w14:textId="77777777" w:rsidR="00BA1BF5" w:rsidRPr="00CB5C22" w:rsidRDefault="00BA1BF5">
      <w:pPr>
        <w:pStyle w:val="NormalWeb"/>
        <w:numPr>
          <w:ilvl w:val="0"/>
          <w:numId w:val="26"/>
        </w:numPr>
        <w:spacing w:before="225" w:beforeAutospacing="0" w:after="225" w:afterAutospacing="0"/>
        <w:ind w:left="0" w:firstLine="0"/>
        <w:jc w:val="both"/>
        <w:rPr>
          <w:b/>
          <w:bCs/>
          <w:color w:val="000000"/>
        </w:rPr>
      </w:pPr>
      <w:bookmarkStart w:id="21"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BA1BF5" w:rsidRPr="00053E35" w14:paraId="4F7FE0AD" w14:textId="77777777" w:rsidTr="00934209">
        <w:trPr>
          <w:trHeight w:val="744"/>
          <w:jc w:val="center"/>
        </w:trPr>
        <w:tc>
          <w:tcPr>
            <w:tcW w:w="1129" w:type="dxa"/>
            <w:hideMark/>
          </w:tcPr>
          <w:p w14:paraId="3FC1C768" w14:textId="77777777" w:rsidR="00BA1BF5" w:rsidRPr="00053E35" w:rsidRDefault="00BA1BF5" w:rsidP="00934209">
            <w:pPr>
              <w:jc w:val="center"/>
              <w:rPr>
                <w:rFonts w:cstheme="minorHAnsi"/>
                <w:b/>
                <w:bCs/>
                <w:color w:val="000000"/>
              </w:rPr>
            </w:pPr>
            <w:r w:rsidRPr="00053E35">
              <w:rPr>
                <w:rFonts w:cstheme="minorHAnsi"/>
                <w:b/>
                <w:bCs/>
                <w:color w:val="000000"/>
              </w:rPr>
              <w:t>GRUPOS</w:t>
            </w:r>
          </w:p>
        </w:tc>
        <w:tc>
          <w:tcPr>
            <w:tcW w:w="2748" w:type="dxa"/>
            <w:hideMark/>
          </w:tcPr>
          <w:p w14:paraId="080BAC76" w14:textId="77777777" w:rsidR="00BA1BF5" w:rsidRPr="00053E35" w:rsidRDefault="00BA1BF5" w:rsidP="00934209">
            <w:pPr>
              <w:jc w:val="center"/>
              <w:rPr>
                <w:rFonts w:cstheme="minorHAnsi"/>
                <w:b/>
                <w:bCs/>
                <w:color w:val="000000"/>
              </w:rPr>
            </w:pPr>
            <w:r w:rsidRPr="00053E35">
              <w:rPr>
                <w:rFonts w:cstheme="minorHAnsi"/>
                <w:b/>
                <w:bCs/>
                <w:color w:val="000000"/>
              </w:rPr>
              <w:t>DESCRIÇÃO</w:t>
            </w:r>
          </w:p>
        </w:tc>
        <w:tc>
          <w:tcPr>
            <w:tcW w:w="1306" w:type="dxa"/>
            <w:hideMark/>
          </w:tcPr>
          <w:p w14:paraId="42E3EFE0" w14:textId="77777777" w:rsidR="00BA1BF5" w:rsidRPr="00053E35" w:rsidRDefault="00BA1BF5"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3D764961"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7DE9E261"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109EA2C5"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414" w:type="dxa"/>
            <w:hideMark/>
          </w:tcPr>
          <w:p w14:paraId="30D7190A"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w:t>
            </w:r>
          </w:p>
          <w:p w14:paraId="46E85452" w14:textId="77777777" w:rsidR="00BA1BF5" w:rsidRPr="00053E35" w:rsidRDefault="00BA1BF5" w:rsidP="00934209">
            <w:pPr>
              <w:jc w:val="center"/>
              <w:rPr>
                <w:rFonts w:cstheme="minorHAnsi"/>
                <w:b/>
                <w:bCs/>
                <w:color w:val="000000"/>
              </w:rPr>
            </w:pPr>
            <w:r w:rsidRPr="00053E35">
              <w:rPr>
                <w:rFonts w:cstheme="minorHAnsi"/>
                <w:b/>
                <w:bCs/>
                <w:color w:val="000000"/>
              </w:rPr>
              <w:t>12 MESES</w:t>
            </w:r>
          </w:p>
        </w:tc>
        <w:tc>
          <w:tcPr>
            <w:tcW w:w="1294" w:type="dxa"/>
          </w:tcPr>
          <w:p w14:paraId="59F7B6C3" w14:textId="77777777" w:rsidR="00BA1BF5" w:rsidRPr="00053E35" w:rsidRDefault="00BA1BF5" w:rsidP="00934209">
            <w:pPr>
              <w:jc w:val="center"/>
              <w:rPr>
                <w:rFonts w:cstheme="minorHAnsi"/>
                <w:b/>
                <w:bCs/>
                <w:color w:val="000000"/>
              </w:rPr>
            </w:pPr>
            <w:r w:rsidRPr="00053E35">
              <w:rPr>
                <w:rFonts w:cstheme="minorHAnsi"/>
                <w:b/>
                <w:bCs/>
                <w:color w:val="000000"/>
              </w:rPr>
              <w:t>QUANT.</w:t>
            </w:r>
          </w:p>
          <w:p w14:paraId="0F2B430A" w14:textId="77777777" w:rsidR="00BA1BF5" w:rsidRPr="00053E35" w:rsidRDefault="00BA1BF5" w:rsidP="00934209">
            <w:pPr>
              <w:jc w:val="center"/>
              <w:rPr>
                <w:rFonts w:cstheme="minorHAnsi"/>
                <w:b/>
                <w:bCs/>
                <w:color w:val="000000"/>
              </w:rPr>
            </w:pPr>
            <w:r w:rsidRPr="00053E35">
              <w:rPr>
                <w:rFonts w:cstheme="minorHAnsi"/>
                <w:b/>
                <w:bCs/>
                <w:color w:val="000000"/>
              </w:rPr>
              <w:t>ESTIMADA</w:t>
            </w:r>
          </w:p>
          <w:p w14:paraId="09B79534" w14:textId="77777777" w:rsidR="00BA1BF5" w:rsidRPr="00053E35" w:rsidRDefault="00BA1BF5" w:rsidP="00934209">
            <w:pPr>
              <w:jc w:val="center"/>
              <w:rPr>
                <w:rFonts w:cstheme="minorHAnsi"/>
                <w:b/>
                <w:bCs/>
                <w:color w:val="000000"/>
              </w:rPr>
            </w:pPr>
            <w:r w:rsidRPr="00053E35">
              <w:rPr>
                <w:rFonts w:cstheme="minorHAnsi"/>
                <w:b/>
                <w:bCs/>
                <w:color w:val="000000"/>
              </w:rPr>
              <w:t>60 MESES</w:t>
            </w:r>
          </w:p>
        </w:tc>
        <w:tc>
          <w:tcPr>
            <w:tcW w:w="1306" w:type="dxa"/>
          </w:tcPr>
          <w:p w14:paraId="62E392B4"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60 MESES</w:t>
            </w:r>
          </w:p>
        </w:tc>
      </w:tr>
      <w:tr w:rsidR="00BA1BF5" w:rsidRPr="00053E35" w14:paraId="7C98466E" w14:textId="77777777" w:rsidTr="00934209">
        <w:trPr>
          <w:trHeight w:val="931"/>
          <w:jc w:val="center"/>
        </w:trPr>
        <w:tc>
          <w:tcPr>
            <w:tcW w:w="1129" w:type="dxa"/>
            <w:vMerge w:val="restart"/>
          </w:tcPr>
          <w:p w14:paraId="77DB2C27" w14:textId="77777777" w:rsidR="00BA1BF5" w:rsidRPr="00053E35" w:rsidRDefault="00BA1BF5" w:rsidP="00934209">
            <w:pPr>
              <w:jc w:val="center"/>
              <w:rPr>
                <w:rFonts w:cstheme="minorHAnsi"/>
                <w:b/>
                <w:bCs/>
                <w:color w:val="000000"/>
              </w:rPr>
            </w:pPr>
            <w:r w:rsidRPr="00053E35">
              <w:rPr>
                <w:rFonts w:cstheme="minorHAnsi"/>
                <w:b/>
                <w:bCs/>
                <w:color w:val="000000"/>
              </w:rPr>
              <w:t>GRUPO 01</w:t>
            </w:r>
          </w:p>
        </w:tc>
        <w:tc>
          <w:tcPr>
            <w:tcW w:w="2748" w:type="dxa"/>
            <w:hideMark/>
          </w:tcPr>
          <w:p w14:paraId="2E39D62C" w14:textId="77777777" w:rsidR="00BA1BF5" w:rsidRPr="00053E35" w:rsidRDefault="00BA1BF5"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7BDA0F27" w14:textId="77777777" w:rsidR="00BA1BF5" w:rsidRPr="00053E35" w:rsidRDefault="00BA1BF5" w:rsidP="00934209">
            <w:pPr>
              <w:jc w:val="center"/>
              <w:rPr>
                <w:rFonts w:cstheme="minorHAnsi"/>
                <w:color w:val="000000"/>
              </w:rPr>
            </w:pPr>
            <w:r w:rsidRPr="00053E35">
              <w:rPr>
                <w:rFonts w:cstheme="minorHAnsi"/>
                <w:color w:val="000000"/>
              </w:rPr>
              <w:t>R$ 11,11</w:t>
            </w:r>
          </w:p>
        </w:tc>
        <w:tc>
          <w:tcPr>
            <w:tcW w:w="1294" w:type="dxa"/>
            <w:hideMark/>
          </w:tcPr>
          <w:p w14:paraId="77843BB5" w14:textId="77777777" w:rsidR="00BA1BF5" w:rsidRPr="00053E35" w:rsidRDefault="00BA1BF5" w:rsidP="00934209">
            <w:pPr>
              <w:jc w:val="center"/>
              <w:rPr>
                <w:rFonts w:cstheme="minorHAnsi"/>
                <w:color w:val="000000"/>
              </w:rPr>
            </w:pPr>
            <w:r w:rsidRPr="00053E35">
              <w:rPr>
                <w:rFonts w:cstheme="minorHAnsi"/>
                <w:color w:val="000000"/>
              </w:rPr>
              <w:t>400 potes de 350g</w:t>
            </w:r>
          </w:p>
        </w:tc>
        <w:tc>
          <w:tcPr>
            <w:tcW w:w="1414" w:type="dxa"/>
            <w:noWrap/>
            <w:hideMark/>
          </w:tcPr>
          <w:p w14:paraId="26F3885D" w14:textId="77777777" w:rsidR="00BA1BF5" w:rsidRPr="00053E35" w:rsidRDefault="00BA1BF5" w:rsidP="00934209">
            <w:pPr>
              <w:jc w:val="center"/>
              <w:rPr>
                <w:rFonts w:cstheme="minorHAnsi"/>
                <w:color w:val="000000"/>
              </w:rPr>
            </w:pPr>
            <w:r w:rsidRPr="00053E35">
              <w:rPr>
                <w:rFonts w:cstheme="minorHAnsi"/>
                <w:color w:val="000000"/>
              </w:rPr>
              <w:t>R$ 4.444,00</w:t>
            </w:r>
          </w:p>
        </w:tc>
        <w:tc>
          <w:tcPr>
            <w:tcW w:w="1294" w:type="dxa"/>
          </w:tcPr>
          <w:p w14:paraId="67C32A21" w14:textId="77777777" w:rsidR="00BA1BF5" w:rsidRPr="00053E35" w:rsidRDefault="00BA1BF5" w:rsidP="00934209">
            <w:pPr>
              <w:jc w:val="center"/>
              <w:rPr>
                <w:rFonts w:cstheme="minorHAnsi"/>
                <w:color w:val="000000"/>
              </w:rPr>
            </w:pPr>
            <w:r w:rsidRPr="00053E35">
              <w:rPr>
                <w:rFonts w:cstheme="minorHAnsi"/>
                <w:color w:val="000000"/>
              </w:rPr>
              <w:t>2.000 potes de 350 g</w:t>
            </w:r>
          </w:p>
        </w:tc>
        <w:tc>
          <w:tcPr>
            <w:tcW w:w="1306" w:type="dxa"/>
          </w:tcPr>
          <w:p w14:paraId="453425BB" w14:textId="77777777" w:rsidR="00BA1BF5" w:rsidRPr="00053E35" w:rsidRDefault="00BA1BF5" w:rsidP="00934209">
            <w:pPr>
              <w:jc w:val="center"/>
              <w:rPr>
                <w:rFonts w:cstheme="minorHAnsi"/>
                <w:color w:val="000000"/>
              </w:rPr>
            </w:pPr>
            <w:r w:rsidRPr="00053E35">
              <w:rPr>
                <w:rFonts w:cstheme="minorHAnsi"/>
                <w:color w:val="000000"/>
              </w:rPr>
              <w:t>R$ 22.220,00</w:t>
            </w:r>
          </w:p>
        </w:tc>
      </w:tr>
      <w:tr w:rsidR="00BA1BF5" w:rsidRPr="00053E35" w14:paraId="032503C2" w14:textId="77777777" w:rsidTr="00934209">
        <w:trPr>
          <w:trHeight w:val="931"/>
          <w:jc w:val="center"/>
        </w:trPr>
        <w:tc>
          <w:tcPr>
            <w:tcW w:w="1129" w:type="dxa"/>
            <w:vMerge/>
          </w:tcPr>
          <w:p w14:paraId="78D2DF72" w14:textId="77777777" w:rsidR="00BA1BF5" w:rsidRPr="00053E35" w:rsidRDefault="00BA1BF5" w:rsidP="00934209">
            <w:pPr>
              <w:jc w:val="center"/>
              <w:rPr>
                <w:rFonts w:cstheme="minorHAnsi"/>
                <w:b/>
                <w:bCs/>
                <w:color w:val="000000"/>
              </w:rPr>
            </w:pPr>
          </w:p>
        </w:tc>
        <w:tc>
          <w:tcPr>
            <w:tcW w:w="2748" w:type="dxa"/>
          </w:tcPr>
          <w:p w14:paraId="4CD3116C" w14:textId="77777777" w:rsidR="00BA1BF5" w:rsidRPr="00053E35" w:rsidRDefault="00BA1BF5"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5850438F" w14:textId="77777777" w:rsidR="00BA1BF5" w:rsidRPr="00053E35" w:rsidRDefault="00BA1BF5" w:rsidP="00934209">
            <w:pPr>
              <w:jc w:val="center"/>
              <w:rPr>
                <w:rFonts w:cstheme="minorHAnsi"/>
                <w:color w:val="000000"/>
              </w:rPr>
            </w:pPr>
            <w:r w:rsidRPr="00053E35">
              <w:rPr>
                <w:rFonts w:cstheme="minorHAnsi"/>
                <w:color w:val="000000"/>
              </w:rPr>
              <w:t>R$ 27,09</w:t>
            </w:r>
          </w:p>
        </w:tc>
        <w:tc>
          <w:tcPr>
            <w:tcW w:w="1294" w:type="dxa"/>
          </w:tcPr>
          <w:p w14:paraId="1A3CB14C" w14:textId="77777777" w:rsidR="00BA1BF5" w:rsidRPr="00053E35" w:rsidRDefault="00BA1BF5" w:rsidP="00934209">
            <w:pPr>
              <w:jc w:val="center"/>
              <w:rPr>
                <w:rFonts w:cstheme="minorHAnsi"/>
                <w:color w:val="000000"/>
              </w:rPr>
            </w:pPr>
            <w:r w:rsidRPr="00053E35">
              <w:rPr>
                <w:rFonts w:cstheme="minorHAnsi"/>
                <w:color w:val="000000"/>
              </w:rPr>
              <w:t>100 vidros 100g</w:t>
            </w:r>
          </w:p>
        </w:tc>
        <w:tc>
          <w:tcPr>
            <w:tcW w:w="1414" w:type="dxa"/>
            <w:noWrap/>
          </w:tcPr>
          <w:p w14:paraId="256A7D1D" w14:textId="77777777" w:rsidR="00BA1BF5" w:rsidRPr="00053E35" w:rsidRDefault="00BA1BF5" w:rsidP="00934209">
            <w:pPr>
              <w:jc w:val="center"/>
              <w:rPr>
                <w:rFonts w:cstheme="minorHAnsi"/>
                <w:color w:val="000000"/>
              </w:rPr>
            </w:pPr>
            <w:r w:rsidRPr="00053E35">
              <w:rPr>
                <w:rFonts w:cstheme="minorHAnsi"/>
                <w:color w:val="000000"/>
              </w:rPr>
              <w:t>R$ 2.709,00</w:t>
            </w:r>
          </w:p>
        </w:tc>
        <w:tc>
          <w:tcPr>
            <w:tcW w:w="1294" w:type="dxa"/>
          </w:tcPr>
          <w:p w14:paraId="014E8679" w14:textId="77777777" w:rsidR="00BA1BF5" w:rsidRPr="00053E35" w:rsidRDefault="00BA1BF5" w:rsidP="00934209">
            <w:pPr>
              <w:jc w:val="center"/>
              <w:rPr>
                <w:rFonts w:cstheme="minorHAnsi"/>
                <w:color w:val="000000"/>
              </w:rPr>
            </w:pPr>
            <w:r w:rsidRPr="00053E35">
              <w:rPr>
                <w:rFonts w:cstheme="minorHAnsi"/>
                <w:color w:val="000000"/>
              </w:rPr>
              <w:t>500 vidros 100 g</w:t>
            </w:r>
          </w:p>
        </w:tc>
        <w:tc>
          <w:tcPr>
            <w:tcW w:w="1306" w:type="dxa"/>
          </w:tcPr>
          <w:p w14:paraId="3C8987A1" w14:textId="77777777" w:rsidR="00BA1BF5" w:rsidRPr="00053E35" w:rsidRDefault="00BA1BF5" w:rsidP="00934209">
            <w:pPr>
              <w:jc w:val="center"/>
              <w:rPr>
                <w:rFonts w:cstheme="minorHAnsi"/>
                <w:color w:val="000000"/>
              </w:rPr>
            </w:pPr>
            <w:r w:rsidRPr="00053E35">
              <w:rPr>
                <w:rFonts w:cstheme="minorHAnsi"/>
                <w:color w:val="000000"/>
              </w:rPr>
              <w:t>R$ 13.545,00</w:t>
            </w:r>
          </w:p>
        </w:tc>
      </w:tr>
      <w:tr w:rsidR="00BA1BF5" w:rsidRPr="00053E35" w14:paraId="5A67BA02" w14:textId="77777777" w:rsidTr="00934209">
        <w:trPr>
          <w:trHeight w:val="845"/>
          <w:jc w:val="center"/>
        </w:trPr>
        <w:tc>
          <w:tcPr>
            <w:tcW w:w="1129" w:type="dxa"/>
            <w:vMerge/>
          </w:tcPr>
          <w:p w14:paraId="3E0DE75E" w14:textId="77777777" w:rsidR="00BA1BF5" w:rsidRPr="00053E35" w:rsidRDefault="00BA1BF5" w:rsidP="00934209">
            <w:pPr>
              <w:jc w:val="center"/>
              <w:rPr>
                <w:rFonts w:cstheme="minorHAnsi"/>
                <w:b/>
                <w:bCs/>
                <w:color w:val="000000"/>
              </w:rPr>
            </w:pPr>
          </w:p>
        </w:tc>
        <w:tc>
          <w:tcPr>
            <w:tcW w:w="2748" w:type="dxa"/>
            <w:hideMark/>
          </w:tcPr>
          <w:p w14:paraId="3671DC57" w14:textId="77777777" w:rsidR="00BA1BF5" w:rsidRPr="00053E35" w:rsidRDefault="00BA1BF5"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491EC242" w14:textId="77777777" w:rsidR="00BA1BF5" w:rsidRPr="00053E35" w:rsidRDefault="00BA1BF5" w:rsidP="00934209">
            <w:pPr>
              <w:jc w:val="center"/>
              <w:rPr>
                <w:rFonts w:cstheme="minorHAnsi"/>
                <w:color w:val="000000"/>
              </w:rPr>
            </w:pPr>
            <w:r w:rsidRPr="00053E35">
              <w:rPr>
                <w:rFonts w:cstheme="minorHAnsi"/>
                <w:color w:val="000000"/>
              </w:rPr>
              <w:t>R$ 5,77</w:t>
            </w:r>
          </w:p>
        </w:tc>
        <w:tc>
          <w:tcPr>
            <w:tcW w:w="1294" w:type="dxa"/>
            <w:hideMark/>
          </w:tcPr>
          <w:p w14:paraId="3C0F30D9" w14:textId="77777777" w:rsidR="00BA1BF5" w:rsidRPr="00053E35" w:rsidRDefault="00BA1BF5" w:rsidP="00934209">
            <w:pPr>
              <w:jc w:val="center"/>
              <w:rPr>
                <w:rFonts w:cstheme="minorHAnsi"/>
                <w:color w:val="000000"/>
              </w:rPr>
            </w:pPr>
            <w:r w:rsidRPr="00053E35">
              <w:rPr>
                <w:rFonts w:cstheme="minorHAnsi"/>
                <w:color w:val="000000"/>
              </w:rPr>
              <w:t>700 pacotes de 1kg</w:t>
            </w:r>
          </w:p>
        </w:tc>
        <w:tc>
          <w:tcPr>
            <w:tcW w:w="1414" w:type="dxa"/>
            <w:noWrap/>
            <w:hideMark/>
          </w:tcPr>
          <w:p w14:paraId="2DD1CAA0" w14:textId="77777777" w:rsidR="00BA1BF5" w:rsidRPr="00053E35" w:rsidRDefault="00BA1BF5" w:rsidP="00934209">
            <w:pPr>
              <w:jc w:val="center"/>
              <w:rPr>
                <w:rFonts w:cstheme="minorHAnsi"/>
                <w:color w:val="000000"/>
              </w:rPr>
            </w:pPr>
            <w:r w:rsidRPr="00053E35">
              <w:rPr>
                <w:rFonts w:cstheme="minorHAnsi"/>
                <w:color w:val="000000"/>
              </w:rPr>
              <w:t>R$ 4.039,00</w:t>
            </w:r>
          </w:p>
        </w:tc>
        <w:tc>
          <w:tcPr>
            <w:tcW w:w="1294" w:type="dxa"/>
          </w:tcPr>
          <w:p w14:paraId="64573523" w14:textId="77777777" w:rsidR="00BA1BF5" w:rsidRPr="00053E35" w:rsidRDefault="00BA1BF5" w:rsidP="00934209">
            <w:pPr>
              <w:jc w:val="center"/>
              <w:rPr>
                <w:rFonts w:cstheme="minorHAnsi"/>
                <w:color w:val="000000"/>
              </w:rPr>
            </w:pPr>
            <w:r w:rsidRPr="00053E35">
              <w:rPr>
                <w:rFonts w:cstheme="minorHAnsi"/>
                <w:color w:val="000000"/>
              </w:rPr>
              <w:t>3.500 pacotes 1 kg</w:t>
            </w:r>
          </w:p>
        </w:tc>
        <w:tc>
          <w:tcPr>
            <w:tcW w:w="1306" w:type="dxa"/>
          </w:tcPr>
          <w:p w14:paraId="009E77D4" w14:textId="77777777" w:rsidR="00BA1BF5" w:rsidRPr="00053E35" w:rsidRDefault="00BA1BF5" w:rsidP="00934209">
            <w:pPr>
              <w:jc w:val="center"/>
              <w:rPr>
                <w:rFonts w:cstheme="minorHAnsi"/>
                <w:color w:val="000000"/>
              </w:rPr>
            </w:pPr>
            <w:r w:rsidRPr="00053E35">
              <w:rPr>
                <w:rFonts w:cstheme="minorHAnsi"/>
                <w:color w:val="000000"/>
              </w:rPr>
              <w:t>R$ 20.195,00</w:t>
            </w:r>
          </w:p>
        </w:tc>
      </w:tr>
      <w:tr w:rsidR="00BA1BF5" w:rsidRPr="00053E35" w14:paraId="487BE6B6" w14:textId="77777777" w:rsidTr="00934209">
        <w:trPr>
          <w:trHeight w:val="720"/>
          <w:jc w:val="center"/>
        </w:trPr>
        <w:tc>
          <w:tcPr>
            <w:tcW w:w="1129" w:type="dxa"/>
            <w:vMerge/>
          </w:tcPr>
          <w:p w14:paraId="5857CF32" w14:textId="77777777" w:rsidR="00BA1BF5" w:rsidRPr="00053E35" w:rsidRDefault="00BA1BF5" w:rsidP="00934209">
            <w:pPr>
              <w:jc w:val="center"/>
              <w:rPr>
                <w:rFonts w:cstheme="minorHAnsi"/>
                <w:b/>
                <w:bCs/>
                <w:color w:val="000000"/>
              </w:rPr>
            </w:pPr>
          </w:p>
        </w:tc>
        <w:tc>
          <w:tcPr>
            <w:tcW w:w="2748" w:type="dxa"/>
            <w:hideMark/>
          </w:tcPr>
          <w:p w14:paraId="3BB488C1" w14:textId="77777777" w:rsidR="00BA1BF5" w:rsidRPr="00053E35" w:rsidRDefault="00BA1BF5"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17EF3AEB" w14:textId="77777777" w:rsidR="00BA1BF5" w:rsidRPr="00053E35" w:rsidRDefault="00BA1BF5" w:rsidP="00934209">
            <w:pPr>
              <w:jc w:val="center"/>
              <w:rPr>
                <w:rFonts w:cstheme="minorHAnsi"/>
                <w:color w:val="000000"/>
              </w:rPr>
            </w:pPr>
            <w:r w:rsidRPr="00053E35">
              <w:rPr>
                <w:rFonts w:cstheme="minorHAnsi"/>
                <w:color w:val="000000"/>
              </w:rPr>
              <w:t>R$ 13,01</w:t>
            </w:r>
          </w:p>
        </w:tc>
        <w:tc>
          <w:tcPr>
            <w:tcW w:w="1294" w:type="dxa"/>
            <w:hideMark/>
          </w:tcPr>
          <w:p w14:paraId="4FB404F0" w14:textId="77777777" w:rsidR="00BA1BF5" w:rsidRPr="00053E35" w:rsidRDefault="00BA1BF5" w:rsidP="00934209">
            <w:pPr>
              <w:jc w:val="center"/>
              <w:rPr>
                <w:rFonts w:cstheme="minorHAnsi"/>
                <w:color w:val="000000"/>
              </w:rPr>
            </w:pPr>
            <w:r w:rsidRPr="00053E35">
              <w:rPr>
                <w:rFonts w:cstheme="minorHAnsi"/>
                <w:color w:val="000000"/>
              </w:rPr>
              <w:t>60 frascos de 80ml</w:t>
            </w:r>
          </w:p>
        </w:tc>
        <w:tc>
          <w:tcPr>
            <w:tcW w:w="1414" w:type="dxa"/>
            <w:noWrap/>
            <w:hideMark/>
          </w:tcPr>
          <w:p w14:paraId="482E5489" w14:textId="77777777" w:rsidR="00BA1BF5" w:rsidRPr="00053E35" w:rsidRDefault="00BA1BF5" w:rsidP="00934209">
            <w:pPr>
              <w:jc w:val="center"/>
              <w:rPr>
                <w:rFonts w:cstheme="minorHAnsi"/>
                <w:color w:val="000000"/>
              </w:rPr>
            </w:pPr>
            <w:r w:rsidRPr="00053E35">
              <w:rPr>
                <w:rFonts w:cstheme="minorHAnsi"/>
                <w:color w:val="000000"/>
              </w:rPr>
              <w:t>R$ 780,60</w:t>
            </w:r>
          </w:p>
        </w:tc>
        <w:tc>
          <w:tcPr>
            <w:tcW w:w="1294" w:type="dxa"/>
          </w:tcPr>
          <w:p w14:paraId="346DF472" w14:textId="77777777" w:rsidR="00BA1BF5" w:rsidRPr="00053E35" w:rsidRDefault="00BA1BF5" w:rsidP="00934209">
            <w:pPr>
              <w:jc w:val="center"/>
              <w:rPr>
                <w:rFonts w:cstheme="minorHAnsi"/>
                <w:color w:val="000000"/>
              </w:rPr>
            </w:pPr>
            <w:r w:rsidRPr="00053E35">
              <w:rPr>
                <w:rFonts w:cstheme="minorHAnsi"/>
                <w:color w:val="000000"/>
              </w:rPr>
              <w:t>300 fracos de 80ml</w:t>
            </w:r>
          </w:p>
        </w:tc>
        <w:tc>
          <w:tcPr>
            <w:tcW w:w="1306" w:type="dxa"/>
          </w:tcPr>
          <w:p w14:paraId="794789BC" w14:textId="77777777" w:rsidR="00BA1BF5" w:rsidRPr="00053E35" w:rsidRDefault="00BA1BF5" w:rsidP="00934209">
            <w:pPr>
              <w:jc w:val="center"/>
              <w:rPr>
                <w:rFonts w:cstheme="minorHAnsi"/>
                <w:color w:val="000000"/>
              </w:rPr>
            </w:pPr>
            <w:r w:rsidRPr="00053E35">
              <w:rPr>
                <w:rFonts w:cstheme="minorHAnsi"/>
                <w:color w:val="000000"/>
              </w:rPr>
              <w:t>R$ 3.903,00</w:t>
            </w:r>
          </w:p>
        </w:tc>
      </w:tr>
      <w:tr w:rsidR="00BA1BF5" w:rsidRPr="00053E35" w14:paraId="2415CFC7" w14:textId="77777777" w:rsidTr="00934209">
        <w:trPr>
          <w:trHeight w:val="720"/>
          <w:jc w:val="center"/>
        </w:trPr>
        <w:tc>
          <w:tcPr>
            <w:tcW w:w="1129" w:type="dxa"/>
            <w:vMerge/>
          </w:tcPr>
          <w:p w14:paraId="544E9FDE" w14:textId="77777777" w:rsidR="00BA1BF5" w:rsidRPr="00053E35" w:rsidRDefault="00BA1BF5" w:rsidP="00934209">
            <w:pPr>
              <w:jc w:val="center"/>
              <w:rPr>
                <w:rFonts w:cstheme="minorHAnsi"/>
                <w:b/>
                <w:bCs/>
                <w:color w:val="000000"/>
              </w:rPr>
            </w:pPr>
          </w:p>
        </w:tc>
        <w:tc>
          <w:tcPr>
            <w:tcW w:w="2748" w:type="dxa"/>
          </w:tcPr>
          <w:p w14:paraId="6757F9FD" w14:textId="77777777" w:rsidR="00BA1BF5" w:rsidRPr="00053E35" w:rsidRDefault="00BA1BF5"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351E3FCB" w14:textId="77777777" w:rsidR="00BA1BF5" w:rsidRPr="00053E35" w:rsidRDefault="00BA1BF5" w:rsidP="00934209">
            <w:pPr>
              <w:jc w:val="center"/>
              <w:rPr>
                <w:rFonts w:cstheme="minorHAnsi"/>
                <w:color w:val="000000"/>
              </w:rPr>
            </w:pPr>
            <w:r w:rsidRPr="00053E35">
              <w:rPr>
                <w:rFonts w:cstheme="minorHAnsi"/>
                <w:color w:val="000000"/>
              </w:rPr>
              <w:t>R$ 12,49</w:t>
            </w:r>
          </w:p>
        </w:tc>
        <w:tc>
          <w:tcPr>
            <w:tcW w:w="1294" w:type="dxa"/>
          </w:tcPr>
          <w:p w14:paraId="64822343" w14:textId="77777777" w:rsidR="00BA1BF5" w:rsidRPr="00053E35" w:rsidRDefault="00BA1BF5" w:rsidP="00934209">
            <w:pPr>
              <w:jc w:val="center"/>
              <w:rPr>
                <w:rFonts w:cstheme="minorHAnsi"/>
                <w:color w:val="000000"/>
              </w:rPr>
            </w:pPr>
            <w:r w:rsidRPr="00053E35">
              <w:rPr>
                <w:rFonts w:cstheme="minorHAnsi"/>
                <w:color w:val="000000"/>
              </w:rPr>
              <w:t>150 pacotes de 250g</w:t>
            </w:r>
          </w:p>
        </w:tc>
        <w:tc>
          <w:tcPr>
            <w:tcW w:w="1414" w:type="dxa"/>
            <w:noWrap/>
          </w:tcPr>
          <w:p w14:paraId="6F8FBD58" w14:textId="77777777" w:rsidR="00BA1BF5" w:rsidRPr="00053E35" w:rsidRDefault="00BA1BF5" w:rsidP="00934209">
            <w:pPr>
              <w:jc w:val="center"/>
              <w:rPr>
                <w:rFonts w:cstheme="minorHAnsi"/>
                <w:color w:val="000000"/>
              </w:rPr>
            </w:pPr>
            <w:r w:rsidRPr="00053E35">
              <w:rPr>
                <w:rFonts w:cstheme="minorHAnsi"/>
                <w:color w:val="000000"/>
              </w:rPr>
              <w:t>R$ 1.873,50</w:t>
            </w:r>
          </w:p>
        </w:tc>
        <w:tc>
          <w:tcPr>
            <w:tcW w:w="1294" w:type="dxa"/>
          </w:tcPr>
          <w:p w14:paraId="785FCA68" w14:textId="77777777" w:rsidR="00BA1BF5" w:rsidRPr="00053E35" w:rsidRDefault="00BA1BF5" w:rsidP="00934209">
            <w:pPr>
              <w:jc w:val="center"/>
              <w:rPr>
                <w:rFonts w:cstheme="minorHAnsi"/>
                <w:color w:val="000000"/>
              </w:rPr>
            </w:pPr>
            <w:r w:rsidRPr="00053E35">
              <w:rPr>
                <w:rFonts w:cstheme="minorHAnsi"/>
                <w:color w:val="000000"/>
              </w:rPr>
              <w:t>750 pacotes de 250 g</w:t>
            </w:r>
          </w:p>
        </w:tc>
        <w:tc>
          <w:tcPr>
            <w:tcW w:w="1306" w:type="dxa"/>
          </w:tcPr>
          <w:p w14:paraId="0DE4F849" w14:textId="77777777" w:rsidR="00BA1BF5" w:rsidRPr="00053E35" w:rsidRDefault="00BA1BF5" w:rsidP="00934209">
            <w:pPr>
              <w:jc w:val="center"/>
              <w:rPr>
                <w:rFonts w:cstheme="minorHAnsi"/>
                <w:color w:val="000000"/>
              </w:rPr>
            </w:pPr>
            <w:r w:rsidRPr="00053E35">
              <w:rPr>
                <w:rFonts w:cstheme="minorHAnsi"/>
                <w:color w:val="000000"/>
              </w:rPr>
              <w:t>R$ 9.367,50</w:t>
            </w:r>
          </w:p>
        </w:tc>
      </w:tr>
      <w:tr w:rsidR="00BA1BF5" w:rsidRPr="00053E35" w14:paraId="5997AD45" w14:textId="77777777" w:rsidTr="00934209">
        <w:trPr>
          <w:trHeight w:val="720"/>
          <w:jc w:val="center"/>
        </w:trPr>
        <w:tc>
          <w:tcPr>
            <w:tcW w:w="7891" w:type="dxa"/>
            <w:gridSpan w:val="5"/>
          </w:tcPr>
          <w:p w14:paraId="73D0D52A"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01</w:t>
            </w:r>
          </w:p>
          <w:p w14:paraId="2D8E9E3A" w14:textId="77777777" w:rsidR="00BA1BF5" w:rsidRPr="00053E35" w:rsidRDefault="00BA1BF5" w:rsidP="00934209">
            <w:pPr>
              <w:jc w:val="center"/>
              <w:rPr>
                <w:rFonts w:cstheme="minorHAnsi"/>
                <w:b/>
                <w:bCs/>
                <w:color w:val="000000"/>
              </w:rPr>
            </w:pPr>
            <w:r w:rsidRPr="00053E35">
              <w:rPr>
                <w:rFonts w:cstheme="minorHAnsi"/>
                <w:b/>
                <w:bCs/>
                <w:color w:val="000000"/>
              </w:rPr>
              <w:t>R$ 13.846,10</w:t>
            </w:r>
          </w:p>
        </w:tc>
        <w:tc>
          <w:tcPr>
            <w:tcW w:w="2600" w:type="dxa"/>
            <w:gridSpan w:val="2"/>
          </w:tcPr>
          <w:p w14:paraId="5358D52F"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01</w:t>
            </w:r>
          </w:p>
          <w:p w14:paraId="11F75C2C" w14:textId="77777777" w:rsidR="00BA1BF5" w:rsidRPr="00053E35" w:rsidRDefault="00BA1BF5" w:rsidP="00934209">
            <w:pPr>
              <w:jc w:val="center"/>
              <w:rPr>
                <w:rFonts w:cstheme="minorHAnsi"/>
                <w:b/>
                <w:bCs/>
                <w:color w:val="000000"/>
              </w:rPr>
            </w:pPr>
            <w:r w:rsidRPr="00053E35">
              <w:rPr>
                <w:rFonts w:cstheme="minorHAnsi"/>
                <w:b/>
                <w:bCs/>
                <w:color w:val="000000"/>
              </w:rPr>
              <w:t xml:space="preserve">R$ 69.230,50 </w:t>
            </w:r>
          </w:p>
        </w:tc>
      </w:tr>
      <w:tr w:rsidR="00BA1BF5" w:rsidRPr="00053E35" w14:paraId="69EF8100" w14:textId="77777777" w:rsidTr="00934209">
        <w:trPr>
          <w:trHeight w:val="951"/>
          <w:jc w:val="center"/>
        </w:trPr>
        <w:tc>
          <w:tcPr>
            <w:tcW w:w="1129" w:type="dxa"/>
            <w:vMerge w:val="restart"/>
          </w:tcPr>
          <w:p w14:paraId="2ADF0D21" w14:textId="77777777" w:rsidR="00BA1BF5" w:rsidRPr="00053E35" w:rsidRDefault="00BA1BF5" w:rsidP="00934209">
            <w:pPr>
              <w:jc w:val="center"/>
              <w:rPr>
                <w:rFonts w:cstheme="minorHAnsi"/>
                <w:b/>
                <w:bCs/>
                <w:color w:val="000000"/>
              </w:rPr>
            </w:pPr>
            <w:r w:rsidRPr="00053E35">
              <w:rPr>
                <w:rFonts w:cstheme="minorHAnsi"/>
                <w:b/>
                <w:bCs/>
                <w:color w:val="000000"/>
              </w:rPr>
              <w:t>GRUPO 02</w:t>
            </w:r>
          </w:p>
        </w:tc>
        <w:tc>
          <w:tcPr>
            <w:tcW w:w="2748" w:type="dxa"/>
            <w:hideMark/>
          </w:tcPr>
          <w:p w14:paraId="4A077564" w14:textId="77777777" w:rsidR="00BA1BF5" w:rsidRPr="00053E35" w:rsidRDefault="00BA1BF5"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1B2F6555"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044F25DB" w14:textId="77777777" w:rsidR="00BA1BF5" w:rsidRPr="00053E35" w:rsidRDefault="00BA1BF5" w:rsidP="00934209">
            <w:pPr>
              <w:jc w:val="center"/>
              <w:rPr>
                <w:rFonts w:cstheme="minorHAnsi"/>
                <w:color w:val="000000"/>
              </w:rPr>
            </w:pPr>
            <w:r w:rsidRPr="00053E35">
              <w:rPr>
                <w:rFonts w:cstheme="minorHAnsi"/>
                <w:color w:val="000000"/>
              </w:rPr>
              <w:t>1000 pacotes de 150g</w:t>
            </w:r>
          </w:p>
        </w:tc>
        <w:tc>
          <w:tcPr>
            <w:tcW w:w="1414" w:type="dxa"/>
            <w:noWrap/>
            <w:hideMark/>
          </w:tcPr>
          <w:p w14:paraId="6B6BE9F8" w14:textId="77777777" w:rsidR="00BA1BF5" w:rsidRPr="00053E35" w:rsidRDefault="00BA1BF5" w:rsidP="00934209">
            <w:pPr>
              <w:jc w:val="center"/>
              <w:rPr>
                <w:rFonts w:cstheme="minorHAnsi"/>
                <w:color w:val="000000"/>
              </w:rPr>
            </w:pPr>
            <w:r w:rsidRPr="00053E35">
              <w:rPr>
                <w:rFonts w:cstheme="minorHAnsi"/>
                <w:color w:val="000000"/>
              </w:rPr>
              <w:t>R$ 4.800,00</w:t>
            </w:r>
          </w:p>
        </w:tc>
        <w:tc>
          <w:tcPr>
            <w:tcW w:w="1294" w:type="dxa"/>
          </w:tcPr>
          <w:p w14:paraId="25FBBDC4" w14:textId="77777777" w:rsidR="00BA1BF5" w:rsidRPr="00053E35" w:rsidRDefault="00BA1BF5" w:rsidP="00934209">
            <w:pPr>
              <w:jc w:val="center"/>
              <w:rPr>
                <w:rFonts w:cstheme="minorHAnsi"/>
                <w:color w:val="000000"/>
              </w:rPr>
            </w:pPr>
            <w:r w:rsidRPr="00053E35">
              <w:rPr>
                <w:rFonts w:cstheme="minorHAnsi"/>
                <w:color w:val="000000"/>
              </w:rPr>
              <w:t>5000 pacotes de 150g</w:t>
            </w:r>
          </w:p>
        </w:tc>
        <w:tc>
          <w:tcPr>
            <w:tcW w:w="1306" w:type="dxa"/>
          </w:tcPr>
          <w:p w14:paraId="45ABC69E" w14:textId="77777777" w:rsidR="00BA1BF5" w:rsidRPr="00053E35" w:rsidRDefault="00BA1BF5" w:rsidP="00934209">
            <w:pPr>
              <w:jc w:val="center"/>
              <w:rPr>
                <w:rFonts w:cstheme="minorHAnsi"/>
                <w:color w:val="000000"/>
              </w:rPr>
            </w:pPr>
            <w:r w:rsidRPr="00053E35">
              <w:rPr>
                <w:rFonts w:cstheme="minorHAnsi"/>
                <w:color w:val="000000"/>
              </w:rPr>
              <w:t>R$ 24.000,00</w:t>
            </w:r>
          </w:p>
        </w:tc>
      </w:tr>
      <w:tr w:rsidR="00BA1BF5" w:rsidRPr="00053E35" w14:paraId="2EBCE60C" w14:textId="77777777" w:rsidTr="00934209">
        <w:trPr>
          <w:trHeight w:val="777"/>
          <w:jc w:val="center"/>
        </w:trPr>
        <w:tc>
          <w:tcPr>
            <w:tcW w:w="1129" w:type="dxa"/>
            <w:vMerge/>
          </w:tcPr>
          <w:p w14:paraId="2434C288" w14:textId="77777777" w:rsidR="00BA1BF5" w:rsidRPr="00053E35" w:rsidRDefault="00BA1BF5" w:rsidP="00934209">
            <w:pPr>
              <w:jc w:val="center"/>
              <w:rPr>
                <w:rFonts w:cstheme="minorHAnsi"/>
                <w:b/>
                <w:bCs/>
                <w:color w:val="000000"/>
              </w:rPr>
            </w:pPr>
          </w:p>
        </w:tc>
        <w:tc>
          <w:tcPr>
            <w:tcW w:w="2748" w:type="dxa"/>
            <w:hideMark/>
          </w:tcPr>
          <w:p w14:paraId="1717939B" w14:textId="77777777" w:rsidR="00BA1BF5" w:rsidRPr="00053E35" w:rsidRDefault="00BA1BF5"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7E865D9F" w14:textId="77777777" w:rsidR="00BA1BF5" w:rsidRPr="00053E35" w:rsidRDefault="00BA1BF5" w:rsidP="00934209">
            <w:pPr>
              <w:jc w:val="center"/>
              <w:rPr>
                <w:rFonts w:cstheme="minorHAnsi"/>
                <w:color w:val="000000"/>
              </w:rPr>
            </w:pPr>
            <w:r w:rsidRPr="00053E35">
              <w:rPr>
                <w:rFonts w:cstheme="minorHAnsi"/>
                <w:color w:val="000000"/>
              </w:rPr>
              <w:t>R$ 4,80</w:t>
            </w:r>
          </w:p>
        </w:tc>
        <w:tc>
          <w:tcPr>
            <w:tcW w:w="1294" w:type="dxa"/>
            <w:hideMark/>
          </w:tcPr>
          <w:p w14:paraId="03C2A56F" w14:textId="77777777" w:rsidR="00BA1BF5" w:rsidRPr="00053E35" w:rsidRDefault="00BA1BF5" w:rsidP="00934209">
            <w:pPr>
              <w:jc w:val="center"/>
              <w:rPr>
                <w:rFonts w:cstheme="minorHAnsi"/>
                <w:color w:val="000000"/>
              </w:rPr>
            </w:pPr>
            <w:r w:rsidRPr="00053E35">
              <w:rPr>
                <w:rFonts w:cstheme="minorHAnsi"/>
                <w:color w:val="000000"/>
              </w:rPr>
              <w:t>700 pacotes de 150g</w:t>
            </w:r>
          </w:p>
        </w:tc>
        <w:tc>
          <w:tcPr>
            <w:tcW w:w="1414" w:type="dxa"/>
            <w:noWrap/>
            <w:hideMark/>
          </w:tcPr>
          <w:p w14:paraId="5D5152C9" w14:textId="77777777" w:rsidR="00BA1BF5" w:rsidRPr="00053E35" w:rsidRDefault="00BA1BF5" w:rsidP="00934209">
            <w:pPr>
              <w:jc w:val="center"/>
              <w:rPr>
                <w:rFonts w:cstheme="minorHAnsi"/>
                <w:color w:val="000000"/>
              </w:rPr>
            </w:pPr>
            <w:r w:rsidRPr="00053E35">
              <w:rPr>
                <w:rFonts w:cstheme="minorHAnsi"/>
                <w:color w:val="000000"/>
              </w:rPr>
              <w:t>R$ 3.360,00</w:t>
            </w:r>
          </w:p>
        </w:tc>
        <w:tc>
          <w:tcPr>
            <w:tcW w:w="1294" w:type="dxa"/>
          </w:tcPr>
          <w:p w14:paraId="13E1E375" w14:textId="77777777" w:rsidR="00BA1BF5" w:rsidRPr="00053E35" w:rsidRDefault="00BA1BF5" w:rsidP="00934209">
            <w:pPr>
              <w:jc w:val="center"/>
              <w:rPr>
                <w:rFonts w:cstheme="minorHAnsi"/>
                <w:color w:val="000000"/>
              </w:rPr>
            </w:pPr>
            <w:r w:rsidRPr="00053E35">
              <w:rPr>
                <w:rFonts w:cstheme="minorHAnsi"/>
                <w:color w:val="000000"/>
              </w:rPr>
              <w:t>3500 pacotes de 150g</w:t>
            </w:r>
          </w:p>
        </w:tc>
        <w:tc>
          <w:tcPr>
            <w:tcW w:w="1306" w:type="dxa"/>
          </w:tcPr>
          <w:p w14:paraId="5BDFAB56" w14:textId="77777777" w:rsidR="00BA1BF5" w:rsidRPr="00053E35" w:rsidRDefault="00BA1BF5" w:rsidP="00934209">
            <w:pPr>
              <w:jc w:val="center"/>
              <w:rPr>
                <w:rFonts w:cstheme="minorHAnsi"/>
                <w:color w:val="000000"/>
              </w:rPr>
            </w:pPr>
            <w:r w:rsidRPr="00053E35">
              <w:rPr>
                <w:rFonts w:cstheme="minorHAnsi"/>
                <w:color w:val="000000"/>
              </w:rPr>
              <w:t>R$ 16.800,00</w:t>
            </w:r>
          </w:p>
        </w:tc>
      </w:tr>
      <w:tr w:rsidR="00BA1BF5" w:rsidRPr="00053E35" w14:paraId="631348BE" w14:textId="77777777" w:rsidTr="00934209">
        <w:trPr>
          <w:trHeight w:val="901"/>
          <w:jc w:val="center"/>
        </w:trPr>
        <w:tc>
          <w:tcPr>
            <w:tcW w:w="1129" w:type="dxa"/>
            <w:vMerge/>
          </w:tcPr>
          <w:p w14:paraId="1FD2321A" w14:textId="77777777" w:rsidR="00BA1BF5" w:rsidRPr="00053E35" w:rsidRDefault="00BA1BF5" w:rsidP="00934209">
            <w:pPr>
              <w:jc w:val="center"/>
              <w:rPr>
                <w:rFonts w:cstheme="minorHAnsi"/>
                <w:b/>
                <w:bCs/>
                <w:color w:val="000000"/>
              </w:rPr>
            </w:pPr>
          </w:p>
        </w:tc>
        <w:tc>
          <w:tcPr>
            <w:tcW w:w="2748" w:type="dxa"/>
            <w:hideMark/>
          </w:tcPr>
          <w:p w14:paraId="5DD8DDD2" w14:textId="77777777" w:rsidR="00BA1BF5" w:rsidRPr="00053E35" w:rsidRDefault="00BA1BF5"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63C29AFA"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3BC052EB"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5C39E300"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33C66AD7"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5DFD8CE6"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3BC4B2F8" w14:textId="77777777" w:rsidTr="00934209">
        <w:trPr>
          <w:trHeight w:val="960"/>
          <w:jc w:val="center"/>
        </w:trPr>
        <w:tc>
          <w:tcPr>
            <w:tcW w:w="1129" w:type="dxa"/>
            <w:vMerge/>
          </w:tcPr>
          <w:p w14:paraId="75DA7E28" w14:textId="77777777" w:rsidR="00BA1BF5" w:rsidRPr="00053E35" w:rsidRDefault="00BA1BF5" w:rsidP="00934209">
            <w:pPr>
              <w:jc w:val="center"/>
              <w:rPr>
                <w:rFonts w:cstheme="minorHAnsi"/>
                <w:b/>
                <w:bCs/>
                <w:color w:val="000000"/>
              </w:rPr>
            </w:pPr>
          </w:p>
        </w:tc>
        <w:tc>
          <w:tcPr>
            <w:tcW w:w="2748" w:type="dxa"/>
            <w:hideMark/>
          </w:tcPr>
          <w:p w14:paraId="5A26BC44" w14:textId="77777777" w:rsidR="00BA1BF5" w:rsidRPr="00053E35" w:rsidRDefault="00BA1BF5"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1B1160BC" w14:textId="77777777" w:rsidR="00BA1BF5" w:rsidRPr="00053E35" w:rsidRDefault="00BA1BF5" w:rsidP="00934209">
            <w:pPr>
              <w:jc w:val="center"/>
              <w:rPr>
                <w:rFonts w:cstheme="minorHAnsi"/>
                <w:color w:val="000000"/>
              </w:rPr>
            </w:pPr>
            <w:r w:rsidRPr="00053E35">
              <w:rPr>
                <w:rFonts w:cstheme="minorHAnsi"/>
                <w:color w:val="000000"/>
              </w:rPr>
              <w:t>R$ 4,85</w:t>
            </w:r>
          </w:p>
        </w:tc>
        <w:tc>
          <w:tcPr>
            <w:tcW w:w="1294" w:type="dxa"/>
            <w:hideMark/>
          </w:tcPr>
          <w:p w14:paraId="04B8D295" w14:textId="77777777" w:rsidR="00BA1BF5" w:rsidRPr="00053E35" w:rsidRDefault="00BA1BF5" w:rsidP="00934209">
            <w:pPr>
              <w:jc w:val="center"/>
              <w:rPr>
                <w:rFonts w:cstheme="minorHAnsi"/>
                <w:color w:val="000000"/>
              </w:rPr>
            </w:pPr>
            <w:r w:rsidRPr="00053E35">
              <w:rPr>
                <w:rFonts w:cstheme="minorHAnsi"/>
                <w:color w:val="000000"/>
              </w:rPr>
              <w:t>1500 pacotes de 140g</w:t>
            </w:r>
          </w:p>
        </w:tc>
        <w:tc>
          <w:tcPr>
            <w:tcW w:w="1414" w:type="dxa"/>
            <w:noWrap/>
            <w:hideMark/>
          </w:tcPr>
          <w:p w14:paraId="41736024" w14:textId="77777777" w:rsidR="00BA1BF5" w:rsidRPr="00053E35" w:rsidRDefault="00BA1BF5" w:rsidP="00934209">
            <w:pPr>
              <w:jc w:val="center"/>
              <w:rPr>
                <w:rFonts w:cstheme="minorHAnsi"/>
                <w:color w:val="000000"/>
              </w:rPr>
            </w:pPr>
            <w:r w:rsidRPr="00053E35">
              <w:rPr>
                <w:rFonts w:cstheme="minorHAnsi"/>
                <w:color w:val="000000"/>
              </w:rPr>
              <w:t>R$ 7.275,00</w:t>
            </w:r>
          </w:p>
        </w:tc>
        <w:tc>
          <w:tcPr>
            <w:tcW w:w="1294" w:type="dxa"/>
          </w:tcPr>
          <w:p w14:paraId="023C1FE5" w14:textId="77777777" w:rsidR="00BA1BF5" w:rsidRPr="00053E35" w:rsidRDefault="00BA1BF5" w:rsidP="00934209">
            <w:pPr>
              <w:jc w:val="center"/>
              <w:rPr>
                <w:rFonts w:cstheme="minorHAnsi"/>
                <w:color w:val="000000"/>
              </w:rPr>
            </w:pPr>
            <w:r w:rsidRPr="00053E35">
              <w:rPr>
                <w:rFonts w:cstheme="minorHAnsi"/>
                <w:color w:val="000000"/>
              </w:rPr>
              <w:t>7500 pacotes de 140g</w:t>
            </w:r>
          </w:p>
        </w:tc>
        <w:tc>
          <w:tcPr>
            <w:tcW w:w="1306" w:type="dxa"/>
          </w:tcPr>
          <w:p w14:paraId="57A04D5C" w14:textId="77777777" w:rsidR="00BA1BF5" w:rsidRPr="00053E35" w:rsidRDefault="00BA1BF5" w:rsidP="00934209">
            <w:pPr>
              <w:jc w:val="center"/>
              <w:rPr>
                <w:rFonts w:cstheme="minorHAnsi"/>
                <w:color w:val="000000"/>
              </w:rPr>
            </w:pPr>
            <w:r w:rsidRPr="00053E35">
              <w:rPr>
                <w:rFonts w:cstheme="minorHAnsi"/>
                <w:color w:val="000000"/>
              </w:rPr>
              <w:t>R$ 36.375,00</w:t>
            </w:r>
          </w:p>
        </w:tc>
      </w:tr>
      <w:tr w:rsidR="00BA1BF5" w:rsidRPr="00053E35" w14:paraId="719749F6" w14:textId="77777777" w:rsidTr="00934209">
        <w:trPr>
          <w:trHeight w:val="960"/>
          <w:jc w:val="center"/>
        </w:trPr>
        <w:tc>
          <w:tcPr>
            <w:tcW w:w="7891" w:type="dxa"/>
            <w:gridSpan w:val="5"/>
          </w:tcPr>
          <w:p w14:paraId="041297D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02</w:t>
            </w:r>
          </w:p>
          <w:p w14:paraId="585781A5" w14:textId="77777777" w:rsidR="00BA1BF5" w:rsidRPr="00053E35" w:rsidRDefault="00BA1BF5" w:rsidP="00934209">
            <w:pPr>
              <w:jc w:val="center"/>
              <w:rPr>
                <w:rFonts w:cstheme="minorHAnsi"/>
                <w:color w:val="000000"/>
              </w:rPr>
            </w:pPr>
            <w:r w:rsidRPr="00053E35">
              <w:rPr>
                <w:rFonts w:cstheme="minorHAnsi"/>
                <w:b/>
                <w:bCs/>
                <w:color w:val="000000"/>
              </w:rPr>
              <w:t>R$ 22.710,00</w:t>
            </w:r>
          </w:p>
        </w:tc>
        <w:tc>
          <w:tcPr>
            <w:tcW w:w="2600" w:type="dxa"/>
            <w:gridSpan w:val="2"/>
          </w:tcPr>
          <w:p w14:paraId="30158AC8"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02</w:t>
            </w:r>
          </w:p>
          <w:p w14:paraId="4579ED74" w14:textId="77777777" w:rsidR="00BA1BF5" w:rsidRPr="00053E35" w:rsidRDefault="00BA1BF5" w:rsidP="00934209">
            <w:pPr>
              <w:jc w:val="center"/>
              <w:rPr>
                <w:rFonts w:cstheme="minorHAnsi"/>
                <w:color w:val="000000"/>
              </w:rPr>
            </w:pPr>
            <w:r w:rsidRPr="00053E35">
              <w:rPr>
                <w:rFonts w:cstheme="minorHAnsi"/>
                <w:b/>
                <w:bCs/>
                <w:color w:val="000000"/>
              </w:rPr>
              <w:t>R$ 113.550,00</w:t>
            </w:r>
          </w:p>
        </w:tc>
      </w:tr>
      <w:tr w:rsidR="00BA1BF5" w:rsidRPr="00053E35" w14:paraId="7BEACA26" w14:textId="77777777" w:rsidTr="00934209">
        <w:trPr>
          <w:trHeight w:val="720"/>
          <w:jc w:val="center"/>
        </w:trPr>
        <w:tc>
          <w:tcPr>
            <w:tcW w:w="1129" w:type="dxa"/>
            <w:vMerge w:val="restart"/>
            <w:hideMark/>
          </w:tcPr>
          <w:p w14:paraId="53FD65DE" w14:textId="77777777" w:rsidR="00BA1BF5" w:rsidRPr="00053E35" w:rsidRDefault="00BA1BF5" w:rsidP="00934209">
            <w:pPr>
              <w:jc w:val="center"/>
              <w:rPr>
                <w:rFonts w:cstheme="minorHAnsi"/>
                <w:b/>
                <w:bCs/>
                <w:color w:val="000000"/>
              </w:rPr>
            </w:pPr>
            <w:r w:rsidRPr="00053E35">
              <w:rPr>
                <w:rFonts w:cstheme="minorHAnsi"/>
                <w:b/>
                <w:bCs/>
                <w:color w:val="000000"/>
              </w:rPr>
              <w:t>GRUPO 03</w:t>
            </w:r>
          </w:p>
        </w:tc>
        <w:tc>
          <w:tcPr>
            <w:tcW w:w="2748" w:type="dxa"/>
            <w:hideMark/>
          </w:tcPr>
          <w:p w14:paraId="3B39C719" w14:textId="77777777" w:rsidR="00BA1BF5" w:rsidRPr="00053E35" w:rsidRDefault="00BA1BF5"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3297CE91" w14:textId="77777777" w:rsidR="00BA1BF5" w:rsidRPr="00053E35" w:rsidRDefault="00BA1BF5" w:rsidP="00934209">
            <w:pPr>
              <w:jc w:val="center"/>
              <w:rPr>
                <w:rFonts w:cstheme="minorHAnsi"/>
                <w:color w:val="000000"/>
              </w:rPr>
            </w:pPr>
            <w:r w:rsidRPr="00053E35">
              <w:rPr>
                <w:rFonts w:cstheme="minorHAnsi"/>
                <w:color w:val="000000"/>
              </w:rPr>
              <w:t>R$ 5,88</w:t>
            </w:r>
          </w:p>
        </w:tc>
        <w:tc>
          <w:tcPr>
            <w:tcW w:w="1294" w:type="dxa"/>
            <w:hideMark/>
          </w:tcPr>
          <w:p w14:paraId="04DC6B45" w14:textId="77777777" w:rsidR="00BA1BF5" w:rsidRPr="00053E35" w:rsidRDefault="00BA1BF5" w:rsidP="00934209">
            <w:pPr>
              <w:jc w:val="center"/>
              <w:rPr>
                <w:rFonts w:cstheme="minorHAnsi"/>
                <w:color w:val="000000"/>
              </w:rPr>
            </w:pPr>
            <w:r w:rsidRPr="00053E35">
              <w:rPr>
                <w:rFonts w:cstheme="minorHAnsi"/>
                <w:color w:val="000000"/>
              </w:rPr>
              <w:t>50 caixas de 1L</w:t>
            </w:r>
          </w:p>
        </w:tc>
        <w:tc>
          <w:tcPr>
            <w:tcW w:w="1414" w:type="dxa"/>
            <w:noWrap/>
            <w:hideMark/>
          </w:tcPr>
          <w:p w14:paraId="170BDA56" w14:textId="77777777" w:rsidR="00BA1BF5" w:rsidRPr="00053E35" w:rsidRDefault="00BA1BF5" w:rsidP="00934209">
            <w:pPr>
              <w:jc w:val="center"/>
              <w:rPr>
                <w:rFonts w:cstheme="minorHAnsi"/>
                <w:color w:val="000000"/>
              </w:rPr>
            </w:pPr>
            <w:r w:rsidRPr="00053E35">
              <w:rPr>
                <w:rFonts w:cstheme="minorHAnsi"/>
                <w:color w:val="000000"/>
              </w:rPr>
              <w:t>R$ 294,00</w:t>
            </w:r>
          </w:p>
        </w:tc>
        <w:tc>
          <w:tcPr>
            <w:tcW w:w="1294" w:type="dxa"/>
          </w:tcPr>
          <w:p w14:paraId="3CC3C56C" w14:textId="77777777" w:rsidR="00BA1BF5" w:rsidRPr="00053E35" w:rsidRDefault="00BA1BF5" w:rsidP="00934209">
            <w:pPr>
              <w:jc w:val="center"/>
              <w:rPr>
                <w:rFonts w:cstheme="minorHAnsi"/>
                <w:color w:val="000000"/>
              </w:rPr>
            </w:pPr>
            <w:r w:rsidRPr="00053E35">
              <w:rPr>
                <w:rFonts w:cstheme="minorHAnsi"/>
                <w:color w:val="000000"/>
              </w:rPr>
              <w:t>250 caixas de 1L</w:t>
            </w:r>
          </w:p>
        </w:tc>
        <w:tc>
          <w:tcPr>
            <w:tcW w:w="1306" w:type="dxa"/>
          </w:tcPr>
          <w:p w14:paraId="3D799235" w14:textId="77777777" w:rsidR="00BA1BF5" w:rsidRPr="00053E35" w:rsidRDefault="00BA1BF5" w:rsidP="00934209">
            <w:pPr>
              <w:jc w:val="center"/>
              <w:rPr>
                <w:rFonts w:cstheme="minorHAnsi"/>
                <w:color w:val="000000"/>
              </w:rPr>
            </w:pPr>
            <w:r w:rsidRPr="00053E35">
              <w:rPr>
                <w:rFonts w:cstheme="minorHAnsi"/>
                <w:color w:val="000000"/>
              </w:rPr>
              <w:t>R$ 1.470,00</w:t>
            </w:r>
          </w:p>
        </w:tc>
      </w:tr>
      <w:tr w:rsidR="00BA1BF5" w:rsidRPr="00053E35" w14:paraId="4F90A6D5" w14:textId="77777777" w:rsidTr="00934209">
        <w:trPr>
          <w:trHeight w:val="720"/>
          <w:jc w:val="center"/>
        </w:trPr>
        <w:tc>
          <w:tcPr>
            <w:tcW w:w="1129" w:type="dxa"/>
            <w:vMerge/>
            <w:hideMark/>
          </w:tcPr>
          <w:p w14:paraId="795A1E45" w14:textId="77777777" w:rsidR="00BA1BF5" w:rsidRPr="00053E35" w:rsidRDefault="00BA1BF5" w:rsidP="00934209">
            <w:pPr>
              <w:jc w:val="center"/>
              <w:rPr>
                <w:rFonts w:cstheme="minorHAnsi"/>
                <w:b/>
                <w:bCs/>
                <w:color w:val="000000"/>
              </w:rPr>
            </w:pPr>
          </w:p>
        </w:tc>
        <w:tc>
          <w:tcPr>
            <w:tcW w:w="2748" w:type="dxa"/>
            <w:hideMark/>
          </w:tcPr>
          <w:p w14:paraId="114830AF" w14:textId="77777777" w:rsidR="00BA1BF5" w:rsidRPr="00053E35" w:rsidRDefault="00BA1BF5"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1980678B" w14:textId="77777777" w:rsidR="00BA1BF5" w:rsidRPr="00053E35" w:rsidRDefault="00BA1BF5" w:rsidP="00934209">
            <w:pPr>
              <w:jc w:val="center"/>
              <w:rPr>
                <w:rFonts w:cstheme="minorHAnsi"/>
                <w:color w:val="000000"/>
              </w:rPr>
            </w:pPr>
            <w:r w:rsidRPr="00053E35">
              <w:rPr>
                <w:rFonts w:cstheme="minorHAnsi"/>
                <w:color w:val="000000"/>
              </w:rPr>
              <w:t>R$ 6,50</w:t>
            </w:r>
          </w:p>
        </w:tc>
        <w:tc>
          <w:tcPr>
            <w:tcW w:w="1294" w:type="dxa"/>
            <w:hideMark/>
          </w:tcPr>
          <w:p w14:paraId="6E10FB49" w14:textId="77777777" w:rsidR="00BA1BF5" w:rsidRPr="00053E35" w:rsidRDefault="00BA1BF5" w:rsidP="00934209">
            <w:pPr>
              <w:jc w:val="center"/>
              <w:rPr>
                <w:rFonts w:cstheme="minorHAnsi"/>
                <w:color w:val="000000"/>
              </w:rPr>
            </w:pPr>
            <w:r w:rsidRPr="00053E35">
              <w:rPr>
                <w:rFonts w:cstheme="minorHAnsi"/>
                <w:color w:val="000000"/>
              </w:rPr>
              <w:t>2000 caixas de 1L</w:t>
            </w:r>
          </w:p>
        </w:tc>
        <w:tc>
          <w:tcPr>
            <w:tcW w:w="1414" w:type="dxa"/>
            <w:noWrap/>
            <w:hideMark/>
          </w:tcPr>
          <w:p w14:paraId="1C851DC7" w14:textId="77777777" w:rsidR="00BA1BF5" w:rsidRPr="00053E35" w:rsidRDefault="00BA1BF5" w:rsidP="00934209">
            <w:pPr>
              <w:jc w:val="center"/>
              <w:rPr>
                <w:rFonts w:cstheme="minorHAnsi"/>
                <w:color w:val="000000"/>
              </w:rPr>
            </w:pPr>
            <w:r w:rsidRPr="00053E35">
              <w:rPr>
                <w:rFonts w:cstheme="minorHAnsi"/>
                <w:color w:val="000000"/>
              </w:rPr>
              <w:t>R$ 13.000,00</w:t>
            </w:r>
          </w:p>
        </w:tc>
        <w:tc>
          <w:tcPr>
            <w:tcW w:w="1294" w:type="dxa"/>
          </w:tcPr>
          <w:p w14:paraId="39D41151" w14:textId="77777777" w:rsidR="00BA1BF5" w:rsidRPr="00053E35" w:rsidRDefault="00BA1BF5" w:rsidP="00934209">
            <w:pPr>
              <w:jc w:val="center"/>
              <w:rPr>
                <w:rFonts w:cstheme="minorHAnsi"/>
                <w:color w:val="000000"/>
              </w:rPr>
            </w:pPr>
            <w:r w:rsidRPr="00053E35">
              <w:rPr>
                <w:rFonts w:cstheme="minorHAnsi"/>
                <w:color w:val="000000"/>
              </w:rPr>
              <w:t>10000 caixas de 1L</w:t>
            </w:r>
          </w:p>
        </w:tc>
        <w:tc>
          <w:tcPr>
            <w:tcW w:w="1306" w:type="dxa"/>
          </w:tcPr>
          <w:p w14:paraId="17A928D8" w14:textId="77777777" w:rsidR="00BA1BF5" w:rsidRPr="00053E35" w:rsidRDefault="00BA1BF5" w:rsidP="00934209">
            <w:pPr>
              <w:jc w:val="center"/>
              <w:rPr>
                <w:rFonts w:cstheme="minorHAnsi"/>
                <w:color w:val="000000"/>
              </w:rPr>
            </w:pPr>
            <w:r w:rsidRPr="00053E35">
              <w:rPr>
                <w:rFonts w:cstheme="minorHAnsi"/>
                <w:color w:val="000000"/>
              </w:rPr>
              <w:t>R$ 65.000,00</w:t>
            </w:r>
          </w:p>
        </w:tc>
      </w:tr>
      <w:tr w:rsidR="00BA1BF5" w:rsidRPr="00053E35" w14:paraId="5EBF8FD7" w14:textId="77777777" w:rsidTr="00934209">
        <w:trPr>
          <w:trHeight w:val="720"/>
          <w:jc w:val="center"/>
        </w:trPr>
        <w:tc>
          <w:tcPr>
            <w:tcW w:w="7891" w:type="dxa"/>
            <w:gridSpan w:val="5"/>
          </w:tcPr>
          <w:p w14:paraId="7B5D145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3CE23B14" w14:textId="77777777" w:rsidR="00BA1BF5" w:rsidRPr="00053E35" w:rsidRDefault="00BA1BF5" w:rsidP="00934209">
            <w:pPr>
              <w:jc w:val="center"/>
              <w:rPr>
                <w:rFonts w:cstheme="minorHAnsi"/>
                <w:color w:val="000000"/>
              </w:rPr>
            </w:pPr>
            <w:r w:rsidRPr="00053E35">
              <w:rPr>
                <w:rFonts w:cstheme="minorHAnsi"/>
                <w:b/>
                <w:bCs/>
                <w:color w:val="000000"/>
              </w:rPr>
              <w:t>R$ 13.294,00</w:t>
            </w:r>
          </w:p>
        </w:tc>
        <w:tc>
          <w:tcPr>
            <w:tcW w:w="2600" w:type="dxa"/>
            <w:gridSpan w:val="2"/>
          </w:tcPr>
          <w:p w14:paraId="4E01304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03</w:t>
            </w:r>
          </w:p>
          <w:p w14:paraId="1EA5EE9C" w14:textId="77777777" w:rsidR="00BA1BF5" w:rsidRPr="00053E35" w:rsidRDefault="00BA1BF5" w:rsidP="00934209">
            <w:pPr>
              <w:jc w:val="center"/>
              <w:rPr>
                <w:rFonts w:cstheme="minorHAnsi"/>
                <w:color w:val="000000"/>
              </w:rPr>
            </w:pPr>
            <w:r w:rsidRPr="00053E35">
              <w:rPr>
                <w:rFonts w:cstheme="minorHAnsi"/>
                <w:b/>
                <w:bCs/>
                <w:color w:val="000000"/>
              </w:rPr>
              <w:t>R$ 66.470,00</w:t>
            </w:r>
          </w:p>
        </w:tc>
      </w:tr>
      <w:tr w:rsidR="00BA1BF5" w:rsidRPr="00053E35" w14:paraId="34879BC1" w14:textId="77777777" w:rsidTr="00934209">
        <w:trPr>
          <w:trHeight w:val="935"/>
          <w:jc w:val="center"/>
        </w:trPr>
        <w:tc>
          <w:tcPr>
            <w:tcW w:w="1129" w:type="dxa"/>
            <w:vMerge w:val="restart"/>
          </w:tcPr>
          <w:p w14:paraId="75FE1BA5" w14:textId="77777777" w:rsidR="00BA1BF5" w:rsidRPr="00053E35" w:rsidRDefault="00BA1BF5" w:rsidP="00934209">
            <w:pPr>
              <w:jc w:val="center"/>
              <w:rPr>
                <w:rFonts w:cstheme="minorHAnsi"/>
                <w:b/>
                <w:bCs/>
                <w:color w:val="000000"/>
              </w:rPr>
            </w:pPr>
            <w:r w:rsidRPr="00053E35">
              <w:rPr>
                <w:rFonts w:cstheme="minorHAnsi"/>
                <w:b/>
                <w:bCs/>
                <w:color w:val="000000"/>
              </w:rPr>
              <w:t>GRUPO 04</w:t>
            </w:r>
          </w:p>
        </w:tc>
        <w:tc>
          <w:tcPr>
            <w:tcW w:w="2748" w:type="dxa"/>
            <w:hideMark/>
          </w:tcPr>
          <w:p w14:paraId="30778267" w14:textId="77777777" w:rsidR="00BA1BF5" w:rsidRPr="00053E35" w:rsidRDefault="00BA1BF5"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73D26DD3" w14:textId="77777777" w:rsidR="00BA1BF5" w:rsidRPr="00053E35" w:rsidRDefault="00BA1BF5" w:rsidP="00934209">
            <w:pPr>
              <w:jc w:val="center"/>
              <w:rPr>
                <w:rFonts w:cstheme="minorHAnsi"/>
                <w:color w:val="000000"/>
              </w:rPr>
            </w:pPr>
            <w:r w:rsidRPr="00053E35">
              <w:rPr>
                <w:rFonts w:cstheme="minorHAnsi"/>
                <w:color w:val="000000"/>
              </w:rPr>
              <w:t>R$ 12,65</w:t>
            </w:r>
          </w:p>
        </w:tc>
        <w:tc>
          <w:tcPr>
            <w:tcW w:w="1294" w:type="dxa"/>
            <w:hideMark/>
          </w:tcPr>
          <w:p w14:paraId="6ACC31A2"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369908F7" w14:textId="77777777" w:rsidR="00BA1BF5" w:rsidRPr="00053E35" w:rsidRDefault="00BA1BF5" w:rsidP="00934209">
            <w:pPr>
              <w:jc w:val="center"/>
              <w:rPr>
                <w:rFonts w:cstheme="minorHAnsi"/>
                <w:color w:val="000000"/>
              </w:rPr>
            </w:pPr>
            <w:r w:rsidRPr="00053E35">
              <w:rPr>
                <w:rFonts w:cstheme="minorHAnsi"/>
                <w:color w:val="000000"/>
              </w:rPr>
              <w:t>R$ 4.427,50</w:t>
            </w:r>
          </w:p>
        </w:tc>
        <w:tc>
          <w:tcPr>
            <w:tcW w:w="1294" w:type="dxa"/>
          </w:tcPr>
          <w:p w14:paraId="27F9C1FA"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339349EB" w14:textId="77777777" w:rsidR="00BA1BF5" w:rsidRPr="00053E35" w:rsidRDefault="00BA1BF5" w:rsidP="00934209">
            <w:pPr>
              <w:jc w:val="center"/>
              <w:rPr>
                <w:rFonts w:cstheme="minorHAnsi"/>
                <w:color w:val="000000"/>
              </w:rPr>
            </w:pPr>
            <w:r w:rsidRPr="00053E35">
              <w:rPr>
                <w:rFonts w:cstheme="minorHAnsi"/>
                <w:color w:val="000000"/>
              </w:rPr>
              <w:t>R$ 22.137,50</w:t>
            </w:r>
          </w:p>
        </w:tc>
      </w:tr>
      <w:tr w:rsidR="00BA1BF5" w:rsidRPr="00053E35" w14:paraId="2BAE396D" w14:textId="77777777" w:rsidTr="00934209">
        <w:trPr>
          <w:trHeight w:val="1118"/>
          <w:jc w:val="center"/>
        </w:trPr>
        <w:tc>
          <w:tcPr>
            <w:tcW w:w="1129" w:type="dxa"/>
            <w:vMerge/>
          </w:tcPr>
          <w:p w14:paraId="516F1DB8" w14:textId="77777777" w:rsidR="00BA1BF5" w:rsidRPr="00053E35" w:rsidRDefault="00BA1BF5" w:rsidP="00934209">
            <w:pPr>
              <w:jc w:val="center"/>
              <w:rPr>
                <w:rFonts w:cstheme="minorHAnsi"/>
                <w:b/>
                <w:bCs/>
                <w:color w:val="000000"/>
              </w:rPr>
            </w:pPr>
          </w:p>
        </w:tc>
        <w:tc>
          <w:tcPr>
            <w:tcW w:w="2748" w:type="dxa"/>
            <w:hideMark/>
          </w:tcPr>
          <w:p w14:paraId="2ED3F72F" w14:textId="77777777" w:rsidR="00BA1BF5" w:rsidRPr="00053E35" w:rsidRDefault="00BA1BF5"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14BE89AA" w14:textId="77777777" w:rsidR="00BA1BF5" w:rsidRPr="00053E35" w:rsidRDefault="00BA1BF5" w:rsidP="00934209">
            <w:pPr>
              <w:jc w:val="center"/>
              <w:rPr>
                <w:rFonts w:cstheme="minorHAnsi"/>
                <w:color w:val="000000"/>
              </w:rPr>
            </w:pPr>
            <w:r w:rsidRPr="00053E35">
              <w:rPr>
                <w:rFonts w:cstheme="minorHAnsi"/>
                <w:color w:val="000000"/>
              </w:rPr>
              <w:t>R$ 9,66</w:t>
            </w:r>
          </w:p>
        </w:tc>
        <w:tc>
          <w:tcPr>
            <w:tcW w:w="1294" w:type="dxa"/>
            <w:hideMark/>
          </w:tcPr>
          <w:p w14:paraId="6CB3EC16" w14:textId="77777777" w:rsidR="00BA1BF5" w:rsidRPr="00053E35" w:rsidRDefault="00BA1BF5" w:rsidP="00934209">
            <w:pPr>
              <w:jc w:val="center"/>
              <w:rPr>
                <w:rFonts w:cstheme="minorHAnsi"/>
                <w:color w:val="000000"/>
              </w:rPr>
            </w:pPr>
            <w:r w:rsidRPr="00053E35">
              <w:rPr>
                <w:rFonts w:cstheme="minorHAnsi"/>
                <w:color w:val="000000"/>
              </w:rPr>
              <w:t>350 garrafas de 2L</w:t>
            </w:r>
          </w:p>
        </w:tc>
        <w:tc>
          <w:tcPr>
            <w:tcW w:w="1414" w:type="dxa"/>
            <w:noWrap/>
            <w:hideMark/>
          </w:tcPr>
          <w:p w14:paraId="4D750413" w14:textId="77777777" w:rsidR="00BA1BF5" w:rsidRPr="00053E35" w:rsidRDefault="00BA1BF5" w:rsidP="00934209">
            <w:pPr>
              <w:jc w:val="center"/>
              <w:rPr>
                <w:rFonts w:cstheme="minorHAnsi"/>
                <w:color w:val="000000"/>
              </w:rPr>
            </w:pPr>
            <w:r w:rsidRPr="00053E35">
              <w:rPr>
                <w:rFonts w:cstheme="minorHAnsi"/>
                <w:color w:val="000000"/>
              </w:rPr>
              <w:t>R$ 3.381,00</w:t>
            </w:r>
          </w:p>
        </w:tc>
        <w:tc>
          <w:tcPr>
            <w:tcW w:w="1294" w:type="dxa"/>
          </w:tcPr>
          <w:p w14:paraId="1D2A1EF4" w14:textId="77777777" w:rsidR="00BA1BF5" w:rsidRPr="00053E35" w:rsidRDefault="00BA1BF5" w:rsidP="00934209">
            <w:pPr>
              <w:jc w:val="center"/>
              <w:rPr>
                <w:rFonts w:cstheme="minorHAnsi"/>
                <w:color w:val="000000"/>
              </w:rPr>
            </w:pPr>
            <w:r w:rsidRPr="00053E35">
              <w:rPr>
                <w:rFonts w:cstheme="minorHAnsi"/>
                <w:color w:val="000000"/>
              </w:rPr>
              <w:t>1750 garrafas de 2L</w:t>
            </w:r>
          </w:p>
        </w:tc>
        <w:tc>
          <w:tcPr>
            <w:tcW w:w="1306" w:type="dxa"/>
          </w:tcPr>
          <w:p w14:paraId="73F22624" w14:textId="77777777" w:rsidR="00BA1BF5" w:rsidRPr="00053E35" w:rsidRDefault="00BA1BF5" w:rsidP="00934209">
            <w:pPr>
              <w:jc w:val="center"/>
              <w:rPr>
                <w:rFonts w:cstheme="minorHAnsi"/>
                <w:color w:val="000000"/>
              </w:rPr>
            </w:pPr>
            <w:r w:rsidRPr="00053E35">
              <w:rPr>
                <w:rFonts w:cstheme="minorHAnsi"/>
                <w:color w:val="000000"/>
              </w:rPr>
              <w:t>R$ 16.905,00</w:t>
            </w:r>
          </w:p>
        </w:tc>
      </w:tr>
      <w:tr w:rsidR="00BA1BF5" w:rsidRPr="00053E35" w14:paraId="6327BE29" w14:textId="77777777" w:rsidTr="00934209">
        <w:trPr>
          <w:trHeight w:val="1118"/>
          <w:jc w:val="center"/>
        </w:trPr>
        <w:tc>
          <w:tcPr>
            <w:tcW w:w="7891" w:type="dxa"/>
            <w:gridSpan w:val="5"/>
          </w:tcPr>
          <w:p w14:paraId="55DDD84C"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04</w:t>
            </w:r>
          </w:p>
          <w:p w14:paraId="3ABFC350" w14:textId="77777777" w:rsidR="00BA1BF5" w:rsidRPr="00053E35" w:rsidRDefault="00BA1BF5" w:rsidP="00934209">
            <w:pPr>
              <w:jc w:val="center"/>
              <w:rPr>
                <w:rFonts w:cstheme="minorHAnsi"/>
                <w:color w:val="000000"/>
              </w:rPr>
            </w:pPr>
            <w:r w:rsidRPr="00053E35">
              <w:rPr>
                <w:rFonts w:cstheme="minorHAnsi"/>
                <w:b/>
                <w:bCs/>
                <w:color w:val="000000"/>
              </w:rPr>
              <w:t>R$ 7.808,50</w:t>
            </w:r>
          </w:p>
        </w:tc>
        <w:tc>
          <w:tcPr>
            <w:tcW w:w="2600" w:type="dxa"/>
            <w:gridSpan w:val="2"/>
          </w:tcPr>
          <w:p w14:paraId="69B49686"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04</w:t>
            </w:r>
          </w:p>
          <w:p w14:paraId="4FFF70F0" w14:textId="77777777" w:rsidR="00BA1BF5" w:rsidRDefault="00BA1BF5" w:rsidP="00934209">
            <w:pPr>
              <w:jc w:val="center"/>
              <w:rPr>
                <w:rFonts w:cstheme="minorHAnsi"/>
                <w:b/>
                <w:bCs/>
                <w:color w:val="000000"/>
              </w:rPr>
            </w:pPr>
            <w:r w:rsidRPr="00053E35">
              <w:rPr>
                <w:rFonts w:cstheme="minorHAnsi"/>
                <w:b/>
                <w:bCs/>
                <w:color w:val="000000"/>
              </w:rPr>
              <w:t>R$ 39.042,50</w:t>
            </w:r>
          </w:p>
          <w:p w14:paraId="159C945C" w14:textId="77777777" w:rsidR="00BA1BF5" w:rsidRDefault="00BA1BF5" w:rsidP="00934209">
            <w:pPr>
              <w:jc w:val="center"/>
              <w:rPr>
                <w:rFonts w:cstheme="minorHAnsi"/>
                <w:b/>
                <w:bCs/>
                <w:color w:val="000000"/>
              </w:rPr>
            </w:pPr>
          </w:p>
          <w:p w14:paraId="32F459DA" w14:textId="77777777" w:rsidR="00BA1BF5" w:rsidRPr="00053E35" w:rsidRDefault="00BA1BF5" w:rsidP="00934209">
            <w:pPr>
              <w:jc w:val="center"/>
              <w:rPr>
                <w:rFonts w:cstheme="minorHAnsi"/>
                <w:color w:val="000000"/>
              </w:rPr>
            </w:pPr>
          </w:p>
        </w:tc>
      </w:tr>
      <w:tr w:rsidR="00BA1BF5" w:rsidRPr="00053E35" w14:paraId="67358F4A" w14:textId="77777777" w:rsidTr="00934209">
        <w:trPr>
          <w:trHeight w:val="720"/>
          <w:jc w:val="center"/>
        </w:trPr>
        <w:tc>
          <w:tcPr>
            <w:tcW w:w="1129" w:type="dxa"/>
            <w:vMerge w:val="restart"/>
            <w:hideMark/>
          </w:tcPr>
          <w:p w14:paraId="06B70D0E"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377C839D"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3ED1FA59"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187DF9C8"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3E43224"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546469AA"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B368FC0"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19F2DE4A" w14:textId="77777777" w:rsidTr="00934209">
        <w:trPr>
          <w:trHeight w:val="720"/>
          <w:jc w:val="center"/>
        </w:trPr>
        <w:tc>
          <w:tcPr>
            <w:tcW w:w="1129" w:type="dxa"/>
            <w:vMerge/>
            <w:hideMark/>
          </w:tcPr>
          <w:p w14:paraId="0CC70239" w14:textId="77777777" w:rsidR="00BA1BF5" w:rsidRPr="00053E35" w:rsidRDefault="00BA1BF5" w:rsidP="00934209">
            <w:pPr>
              <w:jc w:val="center"/>
              <w:rPr>
                <w:rFonts w:cstheme="minorHAnsi"/>
                <w:b/>
                <w:bCs/>
                <w:color w:val="000000"/>
              </w:rPr>
            </w:pPr>
          </w:p>
        </w:tc>
        <w:tc>
          <w:tcPr>
            <w:tcW w:w="2748" w:type="dxa"/>
            <w:hideMark/>
          </w:tcPr>
          <w:p w14:paraId="49ACED3E"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0A1647A2"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13C6B8BE"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49AA0EEA"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1C0B0233"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D60142C"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B788DF2" w14:textId="77777777" w:rsidTr="00934209">
        <w:trPr>
          <w:trHeight w:val="720"/>
          <w:jc w:val="center"/>
        </w:trPr>
        <w:tc>
          <w:tcPr>
            <w:tcW w:w="1129" w:type="dxa"/>
            <w:vMerge/>
            <w:hideMark/>
          </w:tcPr>
          <w:p w14:paraId="15466B91" w14:textId="77777777" w:rsidR="00BA1BF5" w:rsidRPr="00053E35" w:rsidRDefault="00BA1BF5" w:rsidP="00934209">
            <w:pPr>
              <w:jc w:val="center"/>
              <w:rPr>
                <w:rFonts w:cstheme="minorHAnsi"/>
                <w:b/>
                <w:bCs/>
                <w:color w:val="000000"/>
              </w:rPr>
            </w:pPr>
          </w:p>
        </w:tc>
        <w:tc>
          <w:tcPr>
            <w:tcW w:w="2748" w:type="dxa"/>
            <w:hideMark/>
          </w:tcPr>
          <w:p w14:paraId="4999535F"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1A20381C"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6115406B"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07553632"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6B0CD029"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59AB75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07F00F78" w14:textId="77777777" w:rsidTr="00934209">
        <w:trPr>
          <w:trHeight w:val="720"/>
          <w:jc w:val="center"/>
        </w:trPr>
        <w:tc>
          <w:tcPr>
            <w:tcW w:w="1129" w:type="dxa"/>
            <w:vMerge/>
            <w:hideMark/>
          </w:tcPr>
          <w:p w14:paraId="5AEA7B18" w14:textId="77777777" w:rsidR="00BA1BF5" w:rsidRPr="00053E35" w:rsidRDefault="00BA1BF5" w:rsidP="00934209">
            <w:pPr>
              <w:jc w:val="center"/>
              <w:rPr>
                <w:rFonts w:cstheme="minorHAnsi"/>
                <w:b/>
                <w:bCs/>
                <w:color w:val="000000"/>
              </w:rPr>
            </w:pPr>
          </w:p>
        </w:tc>
        <w:tc>
          <w:tcPr>
            <w:tcW w:w="2748" w:type="dxa"/>
            <w:hideMark/>
          </w:tcPr>
          <w:p w14:paraId="70811D0F" w14:textId="77777777" w:rsidR="00BA1BF5" w:rsidRPr="00053E35" w:rsidRDefault="00BA1BF5"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2444C462" w14:textId="77777777" w:rsidR="00BA1BF5" w:rsidRPr="00053E35" w:rsidRDefault="00BA1BF5" w:rsidP="00934209">
            <w:pPr>
              <w:jc w:val="center"/>
              <w:rPr>
                <w:rFonts w:cstheme="minorHAnsi"/>
                <w:color w:val="000000"/>
              </w:rPr>
            </w:pPr>
            <w:r w:rsidRPr="00053E35">
              <w:rPr>
                <w:rFonts w:cstheme="minorHAnsi"/>
                <w:color w:val="000000"/>
              </w:rPr>
              <w:t>R$ 10,15</w:t>
            </w:r>
          </w:p>
        </w:tc>
        <w:tc>
          <w:tcPr>
            <w:tcW w:w="1294" w:type="dxa"/>
            <w:hideMark/>
          </w:tcPr>
          <w:p w14:paraId="7D2EA7DC"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01EA8EF9" w14:textId="77777777" w:rsidR="00BA1BF5" w:rsidRPr="00053E35" w:rsidRDefault="00BA1BF5" w:rsidP="00934209">
            <w:pPr>
              <w:jc w:val="center"/>
              <w:rPr>
                <w:rFonts w:cstheme="minorHAnsi"/>
                <w:color w:val="000000"/>
              </w:rPr>
            </w:pPr>
            <w:r w:rsidRPr="00053E35">
              <w:rPr>
                <w:rFonts w:cstheme="minorHAnsi"/>
                <w:color w:val="000000"/>
              </w:rPr>
              <w:t>R$ 7.105,00</w:t>
            </w:r>
          </w:p>
        </w:tc>
        <w:tc>
          <w:tcPr>
            <w:tcW w:w="1294" w:type="dxa"/>
          </w:tcPr>
          <w:p w14:paraId="1E7B973D"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665BC2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A1BF5" w:rsidRPr="00053E35" w14:paraId="238A6613" w14:textId="77777777" w:rsidTr="00934209">
        <w:trPr>
          <w:trHeight w:val="720"/>
          <w:jc w:val="center"/>
        </w:trPr>
        <w:tc>
          <w:tcPr>
            <w:tcW w:w="1129" w:type="dxa"/>
            <w:vMerge/>
            <w:hideMark/>
          </w:tcPr>
          <w:p w14:paraId="1F8E2645" w14:textId="77777777" w:rsidR="00BA1BF5" w:rsidRPr="00053E35" w:rsidRDefault="00BA1BF5" w:rsidP="00934209">
            <w:pPr>
              <w:jc w:val="center"/>
              <w:rPr>
                <w:rFonts w:cstheme="minorHAnsi"/>
                <w:b/>
                <w:bCs/>
                <w:color w:val="000000"/>
              </w:rPr>
            </w:pPr>
          </w:p>
        </w:tc>
        <w:tc>
          <w:tcPr>
            <w:tcW w:w="2748" w:type="dxa"/>
            <w:hideMark/>
          </w:tcPr>
          <w:p w14:paraId="2B5ED6F8"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7069C0E2"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2419814F"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01827A10"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05915A6F"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44704A8"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71FA9E0A" w14:textId="77777777" w:rsidTr="00934209">
        <w:trPr>
          <w:trHeight w:val="720"/>
          <w:jc w:val="center"/>
        </w:trPr>
        <w:tc>
          <w:tcPr>
            <w:tcW w:w="1129" w:type="dxa"/>
            <w:vMerge/>
            <w:hideMark/>
          </w:tcPr>
          <w:p w14:paraId="0F7AB492" w14:textId="77777777" w:rsidR="00BA1BF5" w:rsidRPr="00053E35" w:rsidRDefault="00BA1BF5" w:rsidP="00934209">
            <w:pPr>
              <w:jc w:val="center"/>
              <w:rPr>
                <w:rFonts w:cstheme="minorHAnsi"/>
                <w:b/>
                <w:bCs/>
                <w:color w:val="000000"/>
              </w:rPr>
            </w:pPr>
          </w:p>
        </w:tc>
        <w:tc>
          <w:tcPr>
            <w:tcW w:w="2748" w:type="dxa"/>
            <w:hideMark/>
          </w:tcPr>
          <w:p w14:paraId="716DEFB5" w14:textId="77777777" w:rsidR="00BA1BF5" w:rsidRPr="00053E35" w:rsidRDefault="00BA1BF5"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2191F0D3" w14:textId="77777777" w:rsidR="00BA1BF5" w:rsidRPr="00053E35" w:rsidRDefault="00BA1BF5" w:rsidP="00934209">
            <w:pPr>
              <w:jc w:val="center"/>
              <w:rPr>
                <w:rFonts w:cstheme="minorHAnsi"/>
                <w:color w:val="000000"/>
              </w:rPr>
            </w:pPr>
            <w:r w:rsidRPr="00053E35">
              <w:rPr>
                <w:rFonts w:cstheme="minorHAnsi"/>
                <w:color w:val="000000"/>
              </w:rPr>
              <w:t>R$ 9,97</w:t>
            </w:r>
          </w:p>
        </w:tc>
        <w:tc>
          <w:tcPr>
            <w:tcW w:w="1294" w:type="dxa"/>
            <w:hideMark/>
          </w:tcPr>
          <w:p w14:paraId="76D08679" w14:textId="77777777" w:rsidR="00BA1BF5" w:rsidRPr="00053E35" w:rsidRDefault="00BA1BF5" w:rsidP="00934209">
            <w:pPr>
              <w:jc w:val="center"/>
              <w:rPr>
                <w:rFonts w:cstheme="minorHAnsi"/>
                <w:color w:val="000000"/>
              </w:rPr>
            </w:pPr>
            <w:r w:rsidRPr="00053E35">
              <w:rPr>
                <w:rFonts w:cstheme="minorHAnsi"/>
                <w:color w:val="000000"/>
              </w:rPr>
              <w:t>700 caixas de 1L</w:t>
            </w:r>
          </w:p>
        </w:tc>
        <w:tc>
          <w:tcPr>
            <w:tcW w:w="1414" w:type="dxa"/>
            <w:noWrap/>
            <w:hideMark/>
          </w:tcPr>
          <w:p w14:paraId="38C3B629" w14:textId="77777777" w:rsidR="00BA1BF5" w:rsidRPr="00053E35" w:rsidRDefault="00BA1BF5" w:rsidP="00934209">
            <w:pPr>
              <w:jc w:val="center"/>
              <w:rPr>
                <w:rFonts w:cstheme="minorHAnsi"/>
                <w:color w:val="000000"/>
              </w:rPr>
            </w:pPr>
            <w:r w:rsidRPr="00053E35">
              <w:rPr>
                <w:rFonts w:cstheme="minorHAnsi"/>
                <w:color w:val="000000"/>
              </w:rPr>
              <w:t>R$ 6.979,00</w:t>
            </w:r>
          </w:p>
        </w:tc>
        <w:tc>
          <w:tcPr>
            <w:tcW w:w="1294" w:type="dxa"/>
          </w:tcPr>
          <w:p w14:paraId="47301371" w14:textId="77777777" w:rsidR="00BA1BF5" w:rsidRPr="00053E35" w:rsidRDefault="00BA1BF5"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A66BA02" w14:textId="77777777" w:rsidR="00BA1BF5" w:rsidRPr="00053E35" w:rsidRDefault="00BA1BF5"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A1BF5" w:rsidRPr="00053E35" w14:paraId="282E8A1B" w14:textId="77777777" w:rsidTr="00934209">
        <w:trPr>
          <w:trHeight w:val="720"/>
          <w:jc w:val="center"/>
        </w:trPr>
        <w:tc>
          <w:tcPr>
            <w:tcW w:w="7891" w:type="dxa"/>
            <w:gridSpan w:val="5"/>
          </w:tcPr>
          <w:p w14:paraId="368DD221"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79C3166C"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4C4036A7"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567D839A"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A1BF5" w:rsidRPr="00053E35" w14:paraId="35FA9A7B" w14:textId="77777777" w:rsidTr="00934209">
        <w:trPr>
          <w:trHeight w:val="720"/>
          <w:jc w:val="center"/>
        </w:trPr>
        <w:tc>
          <w:tcPr>
            <w:tcW w:w="1129" w:type="dxa"/>
            <w:vMerge w:val="restart"/>
          </w:tcPr>
          <w:p w14:paraId="1C74FB83" w14:textId="77777777" w:rsidR="00BA1BF5" w:rsidRPr="00053E35" w:rsidRDefault="00BA1BF5"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4EE191ED"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3EA819EC" w14:textId="77777777" w:rsidR="00BA1BF5" w:rsidRPr="00053E35" w:rsidRDefault="00BA1BF5" w:rsidP="00934209">
            <w:pPr>
              <w:jc w:val="center"/>
              <w:rPr>
                <w:rFonts w:cstheme="minorHAnsi"/>
                <w:color w:val="000000"/>
              </w:rPr>
            </w:pPr>
            <w:r w:rsidRPr="00053E35">
              <w:rPr>
                <w:rFonts w:cstheme="minorHAnsi"/>
                <w:color w:val="000000"/>
              </w:rPr>
              <w:t>R$ 0,68</w:t>
            </w:r>
          </w:p>
        </w:tc>
        <w:tc>
          <w:tcPr>
            <w:tcW w:w="1294" w:type="dxa"/>
            <w:hideMark/>
          </w:tcPr>
          <w:p w14:paraId="51F750FE"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17EB0D72" w14:textId="77777777" w:rsidR="00BA1BF5" w:rsidRPr="00053E35" w:rsidRDefault="00BA1BF5" w:rsidP="00934209">
            <w:pPr>
              <w:jc w:val="center"/>
              <w:rPr>
                <w:rFonts w:cstheme="minorHAnsi"/>
                <w:color w:val="000000"/>
              </w:rPr>
            </w:pPr>
            <w:r w:rsidRPr="00053E35">
              <w:rPr>
                <w:rFonts w:cstheme="minorHAnsi"/>
                <w:color w:val="000000"/>
              </w:rPr>
              <w:t>R$ 6.800,00</w:t>
            </w:r>
          </w:p>
        </w:tc>
        <w:tc>
          <w:tcPr>
            <w:tcW w:w="1294" w:type="dxa"/>
          </w:tcPr>
          <w:p w14:paraId="2F6F9AD8"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7940E6F" w14:textId="77777777" w:rsidR="00BA1BF5" w:rsidRPr="00053E35" w:rsidRDefault="00BA1BF5" w:rsidP="00934209">
            <w:pPr>
              <w:jc w:val="center"/>
              <w:rPr>
                <w:rFonts w:cstheme="minorHAnsi"/>
                <w:color w:val="000000"/>
              </w:rPr>
            </w:pPr>
            <w:r>
              <w:rPr>
                <w:rFonts w:cstheme="minorHAnsi"/>
                <w:color w:val="000000"/>
              </w:rPr>
              <w:t>R$ 34.000,00</w:t>
            </w:r>
          </w:p>
        </w:tc>
      </w:tr>
      <w:tr w:rsidR="00BA1BF5" w:rsidRPr="00053E35" w14:paraId="42D5C466" w14:textId="77777777" w:rsidTr="00934209">
        <w:trPr>
          <w:trHeight w:val="720"/>
          <w:jc w:val="center"/>
        </w:trPr>
        <w:tc>
          <w:tcPr>
            <w:tcW w:w="1129" w:type="dxa"/>
            <w:vMerge/>
          </w:tcPr>
          <w:p w14:paraId="6A053892" w14:textId="77777777" w:rsidR="00BA1BF5" w:rsidRPr="00053E35" w:rsidRDefault="00BA1BF5" w:rsidP="00934209">
            <w:pPr>
              <w:jc w:val="center"/>
              <w:rPr>
                <w:rFonts w:cstheme="minorHAnsi"/>
                <w:color w:val="000000"/>
              </w:rPr>
            </w:pPr>
          </w:p>
        </w:tc>
        <w:tc>
          <w:tcPr>
            <w:tcW w:w="2748" w:type="dxa"/>
            <w:hideMark/>
          </w:tcPr>
          <w:p w14:paraId="65583BB6"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04F7ACEE" w14:textId="77777777" w:rsidR="00BA1BF5" w:rsidRPr="00053E35" w:rsidRDefault="00BA1BF5" w:rsidP="00934209">
            <w:pPr>
              <w:jc w:val="center"/>
              <w:rPr>
                <w:rFonts w:cstheme="minorHAnsi"/>
                <w:color w:val="000000"/>
              </w:rPr>
            </w:pPr>
            <w:r w:rsidRPr="00053E35">
              <w:rPr>
                <w:rFonts w:cstheme="minorHAnsi"/>
                <w:color w:val="000000"/>
              </w:rPr>
              <w:t>R$ 0,80</w:t>
            </w:r>
          </w:p>
        </w:tc>
        <w:tc>
          <w:tcPr>
            <w:tcW w:w="1294" w:type="dxa"/>
            <w:hideMark/>
          </w:tcPr>
          <w:p w14:paraId="2CB1EAF2"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408F2081" w14:textId="77777777" w:rsidR="00BA1BF5" w:rsidRPr="00053E35" w:rsidRDefault="00BA1BF5" w:rsidP="00934209">
            <w:pPr>
              <w:jc w:val="center"/>
              <w:rPr>
                <w:rFonts w:cstheme="minorHAnsi"/>
                <w:color w:val="000000"/>
              </w:rPr>
            </w:pPr>
            <w:r w:rsidRPr="00053E35">
              <w:rPr>
                <w:rFonts w:cstheme="minorHAnsi"/>
                <w:color w:val="000000"/>
              </w:rPr>
              <w:t>R$ 8.000,00</w:t>
            </w:r>
          </w:p>
        </w:tc>
        <w:tc>
          <w:tcPr>
            <w:tcW w:w="1294" w:type="dxa"/>
          </w:tcPr>
          <w:p w14:paraId="4DDEBF7E"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5651B50" w14:textId="77777777" w:rsidR="00BA1BF5" w:rsidRPr="00053E35" w:rsidRDefault="00BA1BF5" w:rsidP="00934209">
            <w:pPr>
              <w:jc w:val="center"/>
              <w:rPr>
                <w:rFonts w:cstheme="minorHAnsi"/>
                <w:color w:val="000000"/>
              </w:rPr>
            </w:pPr>
            <w:r>
              <w:rPr>
                <w:rFonts w:cstheme="minorHAnsi"/>
                <w:color w:val="000000"/>
              </w:rPr>
              <w:t>R$ 40.000,00</w:t>
            </w:r>
          </w:p>
        </w:tc>
      </w:tr>
      <w:tr w:rsidR="00BA1BF5" w:rsidRPr="00053E35" w14:paraId="3282B444" w14:textId="77777777" w:rsidTr="00934209">
        <w:trPr>
          <w:trHeight w:val="960"/>
          <w:jc w:val="center"/>
        </w:trPr>
        <w:tc>
          <w:tcPr>
            <w:tcW w:w="1129" w:type="dxa"/>
            <w:vMerge/>
          </w:tcPr>
          <w:p w14:paraId="1DDC4C1B" w14:textId="77777777" w:rsidR="00BA1BF5" w:rsidRPr="00053E35" w:rsidRDefault="00BA1BF5" w:rsidP="00934209">
            <w:pPr>
              <w:jc w:val="center"/>
              <w:rPr>
                <w:rFonts w:cstheme="minorHAnsi"/>
                <w:color w:val="000000"/>
              </w:rPr>
            </w:pPr>
          </w:p>
        </w:tc>
        <w:tc>
          <w:tcPr>
            <w:tcW w:w="2748" w:type="dxa"/>
            <w:hideMark/>
          </w:tcPr>
          <w:p w14:paraId="2760737D"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3A3B476B" w14:textId="77777777" w:rsidR="00BA1BF5" w:rsidRPr="00053E35" w:rsidRDefault="00BA1BF5" w:rsidP="00934209">
            <w:pPr>
              <w:jc w:val="center"/>
              <w:rPr>
                <w:rFonts w:cstheme="minorHAnsi"/>
                <w:color w:val="000000"/>
              </w:rPr>
            </w:pPr>
            <w:r w:rsidRPr="00053E35">
              <w:rPr>
                <w:rFonts w:cstheme="minorHAnsi"/>
                <w:color w:val="000000"/>
              </w:rPr>
              <w:t>R$ 1,00</w:t>
            </w:r>
          </w:p>
        </w:tc>
        <w:tc>
          <w:tcPr>
            <w:tcW w:w="1294" w:type="dxa"/>
            <w:hideMark/>
          </w:tcPr>
          <w:p w14:paraId="0F2FB8E1"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34D43D85" w14:textId="77777777" w:rsidR="00BA1BF5" w:rsidRPr="00053E35" w:rsidRDefault="00BA1BF5" w:rsidP="00934209">
            <w:pPr>
              <w:jc w:val="center"/>
              <w:rPr>
                <w:rFonts w:cstheme="minorHAnsi"/>
                <w:color w:val="000000"/>
              </w:rPr>
            </w:pPr>
            <w:r w:rsidRPr="00053E35">
              <w:rPr>
                <w:rFonts w:cstheme="minorHAnsi"/>
                <w:color w:val="000000"/>
              </w:rPr>
              <w:t>R$ 10.000,00</w:t>
            </w:r>
          </w:p>
        </w:tc>
        <w:tc>
          <w:tcPr>
            <w:tcW w:w="1294" w:type="dxa"/>
          </w:tcPr>
          <w:p w14:paraId="4D48F07B"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23E7E5F" w14:textId="77777777" w:rsidR="00BA1BF5" w:rsidRPr="00053E35" w:rsidRDefault="00BA1BF5" w:rsidP="00934209">
            <w:pPr>
              <w:jc w:val="center"/>
              <w:rPr>
                <w:rFonts w:cstheme="minorHAnsi"/>
                <w:color w:val="000000"/>
              </w:rPr>
            </w:pPr>
            <w:r>
              <w:rPr>
                <w:rFonts w:cstheme="minorHAnsi"/>
                <w:color w:val="000000"/>
              </w:rPr>
              <w:t>R$ 50.000,00</w:t>
            </w:r>
          </w:p>
        </w:tc>
      </w:tr>
      <w:tr w:rsidR="00BA1BF5" w:rsidRPr="00053E35" w14:paraId="4D4B88FE" w14:textId="77777777" w:rsidTr="00934209">
        <w:trPr>
          <w:trHeight w:val="732"/>
          <w:jc w:val="center"/>
        </w:trPr>
        <w:tc>
          <w:tcPr>
            <w:tcW w:w="1129" w:type="dxa"/>
            <w:vMerge/>
          </w:tcPr>
          <w:p w14:paraId="5B4A5F8F" w14:textId="77777777" w:rsidR="00BA1BF5" w:rsidRPr="00053E35" w:rsidRDefault="00BA1BF5" w:rsidP="00934209">
            <w:pPr>
              <w:jc w:val="center"/>
              <w:rPr>
                <w:rFonts w:cstheme="minorHAnsi"/>
                <w:color w:val="000000"/>
              </w:rPr>
            </w:pPr>
          </w:p>
        </w:tc>
        <w:tc>
          <w:tcPr>
            <w:tcW w:w="2748" w:type="dxa"/>
            <w:hideMark/>
          </w:tcPr>
          <w:p w14:paraId="4F40CD09" w14:textId="77777777" w:rsidR="00BA1BF5" w:rsidRPr="00053E35" w:rsidRDefault="00BA1BF5"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0406B52E" w14:textId="77777777" w:rsidR="00BA1BF5" w:rsidRPr="00053E35" w:rsidRDefault="00BA1BF5" w:rsidP="00934209">
            <w:pPr>
              <w:jc w:val="center"/>
              <w:rPr>
                <w:rFonts w:cstheme="minorHAnsi"/>
                <w:color w:val="000000"/>
              </w:rPr>
            </w:pPr>
            <w:r w:rsidRPr="00053E35">
              <w:rPr>
                <w:rFonts w:cstheme="minorHAnsi"/>
                <w:color w:val="000000"/>
              </w:rPr>
              <w:t>R$ 1,37</w:t>
            </w:r>
          </w:p>
        </w:tc>
        <w:tc>
          <w:tcPr>
            <w:tcW w:w="1294" w:type="dxa"/>
            <w:hideMark/>
          </w:tcPr>
          <w:p w14:paraId="10615033" w14:textId="77777777" w:rsidR="00BA1BF5" w:rsidRPr="00053E35" w:rsidRDefault="00BA1BF5" w:rsidP="00934209">
            <w:pPr>
              <w:jc w:val="center"/>
              <w:rPr>
                <w:rFonts w:cstheme="minorHAnsi"/>
                <w:color w:val="000000"/>
              </w:rPr>
            </w:pPr>
            <w:r w:rsidRPr="00053E35">
              <w:rPr>
                <w:rFonts w:cstheme="minorHAnsi"/>
                <w:color w:val="000000"/>
              </w:rPr>
              <w:t>10.000 unidades</w:t>
            </w:r>
          </w:p>
        </w:tc>
        <w:tc>
          <w:tcPr>
            <w:tcW w:w="1414" w:type="dxa"/>
            <w:noWrap/>
            <w:hideMark/>
          </w:tcPr>
          <w:p w14:paraId="004E67A2" w14:textId="77777777" w:rsidR="00BA1BF5" w:rsidRPr="00053E35" w:rsidRDefault="00BA1BF5" w:rsidP="00934209">
            <w:pPr>
              <w:jc w:val="center"/>
              <w:rPr>
                <w:rFonts w:cstheme="minorHAnsi"/>
                <w:color w:val="000000"/>
              </w:rPr>
            </w:pPr>
            <w:r w:rsidRPr="00053E35">
              <w:rPr>
                <w:rFonts w:cstheme="minorHAnsi"/>
                <w:color w:val="000000"/>
              </w:rPr>
              <w:t>R$ 13.700,00</w:t>
            </w:r>
          </w:p>
        </w:tc>
        <w:tc>
          <w:tcPr>
            <w:tcW w:w="1294" w:type="dxa"/>
          </w:tcPr>
          <w:p w14:paraId="5AEA60AE" w14:textId="77777777" w:rsidR="00BA1BF5" w:rsidRPr="00053E35" w:rsidRDefault="00BA1BF5"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C8BE134" w14:textId="77777777" w:rsidR="00BA1BF5" w:rsidRPr="00053E35" w:rsidRDefault="00BA1BF5" w:rsidP="00934209">
            <w:pPr>
              <w:jc w:val="center"/>
              <w:rPr>
                <w:rFonts w:cstheme="minorHAnsi"/>
                <w:color w:val="000000"/>
              </w:rPr>
            </w:pPr>
            <w:r>
              <w:rPr>
                <w:rFonts w:cstheme="minorHAnsi"/>
                <w:color w:val="000000"/>
              </w:rPr>
              <w:t>R$ 68.500,00</w:t>
            </w:r>
          </w:p>
        </w:tc>
      </w:tr>
      <w:tr w:rsidR="00BA1BF5" w:rsidRPr="00053E35" w14:paraId="67F96D57" w14:textId="77777777" w:rsidTr="00934209">
        <w:trPr>
          <w:trHeight w:val="732"/>
          <w:jc w:val="center"/>
        </w:trPr>
        <w:tc>
          <w:tcPr>
            <w:tcW w:w="7891" w:type="dxa"/>
            <w:gridSpan w:val="5"/>
          </w:tcPr>
          <w:p w14:paraId="65D350E9"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76D3F646" w14:textId="77777777" w:rsidR="00BA1BF5" w:rsidRPr="00053E3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3C9BD065" w14:textId="77777777" w:rsidR="00BA1BF5" w:rsidRPr="00053E35" w:rsidRDefault="00BA1BF5"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40967AFF" w14:textId="77777777" w:rsidR="00BA1BF5" w:rsidRDefault="00BA1BF5"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A1BF5" w:rsidRPr="00053E35" w14:paraId="0B539C8F" w14:textId="77777777" w:rsidTr="00934209">
        <w:trPr>
          <w:trHeight w:val="732"/>
          <w:jc w:val="center"/>
        </w:trPr>
        <w:tc>
          <w:tcPr>
            <w:tcW w:w="7891" w:type="dxa"/>
            <w:gridSpan w:val="5"/>
          </w:tcPr>
          <w:p w14:paraId="66E4813D" w14:textId="77777777" w:rsidR="00BA1BF5" w:rsidRPr="00053E35" w:rsidRDefault="00BA1BF5" w:rsidP="00934209">
            <w:pPr>
              <w:jc w:val="center"/>
              <w:rPr>
                <w:rFonts w:cstheme="minorHAnsi"/>
                <w:b/>
                <w:bCs/>
                <w:color w:val="000000"/>
              </w:rPr>
            </w:pPr>
          </w:p>
          <w:p w14:paraId="673EEACF" w14:textId="77777777" w:rsidR="00BA1BF5" w:rsidRPr="00053E35" w:rsidRDefault="00BA1BF5" w:rsidP="00934209">
            <w:pPr>
              <w:jc w:val="center"/>
              <w:rPr>
                <w:rFonts w:cstheme="minorHAnsi"/>
                <w:color w:val="000000"/>
              </w:rPr>
            </w:pPr>
            <w:r>
              <w:rPr>
                <w:rFonts w:cstheme="minorHAnsi"/>
                <w:b/>
                <w:bCs/>
                <w:color w:val="000000"/>
              </w:rPr>
              <w:t>VALOR GLOBAL GERAL ESTIMADO PARA  12 MESES</w:t>
            </w:r>
          </w:p>
          <w:p w14:paraId="73C2E562" w14:textId="77777777" w:rsidR="00BA1BF5" w:rsidRPr="00053E35" w:rsidRDefault="00BA1BF5"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16E6C6CE" w14:textId="77777777" w:rsidR="00BA1BF5" w:rsidRDefault="00BA1BF5" w:rsidP="00934209">
            <w:pPr>
              <w:jc w:val="center"/>
              <w:rPr>
                <w:rFonts w:cstheme="minorHAnsi"/>
                <w:b/>
                <w:bCs/>
                <w:color w:val="000000"/>
              </w:rPr>
            </w:pPr>
            <w:r>
              <w:rPr>
                <w:rFonts w:cstheme="minorHAnsi"/>
                <w:b/>
                <w:bCs/>
                <w:color w:val="000000"/>
              </w:rPr>
              <w:t>VALOR GLOBAL GERAL ESTIMADO PARA 60 MESES</w:t>
            </w:r>
          </w:p>
          <w:p w14:paraId="2E659D63" w14:textId="77777777" w:rsidR="00BA1BF5" w:rsidRPr="00053E35" w:rsidRDefault="00BA1BF5" w:rsidP="00934209">
            <w:pPr>
              <w:jc w:val="center"/>
              <w:rPr>
                <w:rFonts w:cstheme="minorHAnsi"/>
                <w:b/>
                <w:bCs/>
                <w:color w:val="000000"/>
              </w:rPr>
            </w:pPr>
            <w:r>
              <w:rPr>
                <w:rFonts w:cstheme="minorHAnsi"/>
                <w:b/>
                <w:bCs/>
                <w:color w:val="000000"/>
              </w:rPr>
              <w:t>R$ 690.793,00</w:t>
            </w:r>
          </w:p>
        </w:tc>
      </w:tr>
    </w:tbl>
    <w:p w14:paraId="21A9D944" w14:textId="77777777" w:rsidR="00BA1BF5" w:rsidRDefault="00BA1BF5" w:rsidP="00BA1BF5">
      <w:pPr>
        <w:pStyle w:val="Nivel2"/>
        <w:numPr>
          <w:ilvl w:val="0"/>
          <w:numId w:val="0"/>
        </w:numPr>
        <w:spacing w:before="0" w:after="0" w:line="360" w:lineRule="auto"/>
        <w:ind w:firstLine="708"/>
        <w:rPr>
          <w:rFonts w:ascii="Arial" w:hAnsi="Arial" w:cs="Arial"/>
          <w:color w:val="000000"/>
          <w:sz w:val="24"/>
          <w:szCs w:val="24"/>
        </w:rPr>
      </w:pPr>
    </w:p>
    <w:p w14:paraId="0C00CBD7" w14:textId="77777777" w:rsidR="00BA1BF5" w:rsidRPr="00790659" w:rsidRDefault="00BA1BF5" w:rsidP="00BA1BF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598AB2F" w14:textId="77777777" w:rsidR="00BA1BF5" w:rsidRDefault="00BA1BF5" w:rsidP="00BA1BF5">
      <w:pPr>
        <w:pStyle w:val="Nivel2"/>
        <w:numPr>
          <w:ilvl w:val="0"/>
          <w:numId w:val="0"/>
        </w:numPr>
        <w:spacing w:before="0" w:after="0" w:line="360" w:lineRule="auto"/>
        <w:ind w:firstLine="708"/>
        <w:rPr>
          <w:rFonts w:ascii="Arial" w:hAnsi="Arial" w:cs="Arial"/>
          <w:color w:val="000000"/>
          <w:sz w:val="24"/>
          <w:szCs w:val="24"/>
        </w:rPr>
      </w:pPr>
    </w:p>
    <w:bookmarkEnd w:id="21"/>
    <w:p w14:paraId="1CEBE6C5" w14:textId="77777777" w:rsidR="00BA1BF5" w:rsidRPr="00790659" w:rsidRDefault="00BA1BF5">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2100CBFD" w14:textId="77777777" w:rsidR="00BA1BF5" w:rsidRDefault="00BA1BF5" w:rsidP="00BA1BF5">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8"/>
    <w:p w14:paraId="369E7A22" w14:textId="77777777" w:rsidR="00BA1BF5" w:rsidRDefault="00BA1BF5" w:rsidP="00BA1BF5">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78C0404B" w14:textId="77777777" w:rsidR="00BA1BF5" w:rsidRPr="00FE78D3" w:rsidRDefault="00BA1BF5" w:rsidP="00BA1BF5">
      <w:pPr>
        <w:pStyle w:val="Default"/>
        <w:spacing w:line="360" w:lineRule="auto"/>
        <w:jc w:val="both"/>
      </w:pPr>
      <w:r w:rsidRPr="00FE78D3">
        <w:rPr>
          <w:b/>
          <w:bCs/>
        </w:rPr>
        <w:t xml:space="preserve">Dotação: 3.3.90.30.07 </w:t>
      </w:r>
    </w:p>
    <w:p w14:paraId="026F6434" w14:textId="77777777" w:rsidR="00BA1BF5" w:rsidRPr="00FE78D3" w:rsidRDefault="00BA1BF5" w:rsidP="00BA1BF5">
      <w:pPr>
        <w:pStyle w:val="Default"/>
        <w:spacing w:line="360" w:lineRule="auto"/>
        <w:jc w:val="both"/>
      </w:pPr>
      <w:r w:rsidRPr="00FE78D3">
        <w:rPr>
          <w:b/>
          <w:bCs/>
        </w:rPr>
        <w:t xml:space="preserve">Ficha: 16 </w:t>
      </w:r>
    </w:p>
    <w:p w14:paraId="0663C230" w14:textId="77777777" w:rsidR="00BA1BF5" w:rsidRPr="00FE78D3" w:rsidRDefault="00BA1BF5" w:rsidP="00BA1BF5">
      <w:pPr>
        <w:autoSpaceDE w:val="0"/>
        <w:autoSpaceDN w:val="0"/>
        <w:adjustRightInd w:val="0"/>
        <w:spacing w:line="360" w:lineRule="auto"/>
        <w:jc w:val="both"/>
        <w:rPr>
          <w:b/>
          <w:bCs/>
          <w:color w:val="000000"/>
          <w:sz w:val="24"/>
          <w:szCs w:val="24"/>
        </w:rPr>
      </w:pPr>
      <w:r w:rsidRPr="00FE78D3">
        <w:rPr>
          <w:b/>
          <w:bCs/>
          <w:sz w:val="24"/>
          <w:szCs w:val="24"/>
        </w:rPr>
        <w:t xml:space="preserve">Resumo: MATERIAL DE CONSUMO – GÊNEROS DE ALIMENTAÇÃO </w:t>
      </w:r>
    </w:p>
    <w:p w14:paraId="3C1D4DC2" w14:textId="77777777" w:rsidR="00BA1BF5" w:rsidRPr="00082F68" w:rsidRDefault="00BA1BF5" w:rsidP="00BA1BF5">
      <w:pPr>
        <w:autoSpaceDE w:val="0"/>
        <w:autoSpaceDN w:val="0"/>
        <w:adjustRightInd w:val="0"/>
        <w:spacing w:line="360" w:lineRule="auto"/>
        <w:jc w:val="both"/>
        <w:rPr>
          <w:b/>
          <w:bCs/>
          <w:color w:val="000000"/>
          <w:sz w:val="20"/>
          <w:szCs w:val="20"/>
        </w:rPr>
      </w:pPr>
    </w:p>
    <w:p w14:paraId="4B3CDD4A" w14:textId="77777777" w:rsidR="00BA1BF5" w:rsidRDefault="00BA1BF5">
      <w:pPr>
        <w:pStyle w:val="Nivel10"/>
        <w:numPr>
          <w:ilvl w:val="0"/>
          <w:numId w:val="26"/>
        </w:numPr>
        <w:spacing w:before="0" w:after="0" w:line="360" w:lineRule="auto"/>
        <w:ind w:left="0" w:firstLine="0"/>
        <w:rPr>
          <w:sz w:val="24"/>
          <w:szCs w:val="24"/>
        </w:rPr>
      </w:pPr>
      <w:r>
        <w:rPr>
          <w:sz w:val="24"/>
          <w:szCs w:val="24"/>
        </w:rPr>
        <w:t>JUSTIFICATIVAS</w:t>
      </w:r>
    </w:p>
    <w:p w14:paraId="790237EC" w14:textId="77777777" w:rsidR="00BA1BF5" w:rsidRDefault="00BA1BF5" w:rsidP="00BA1BF5"/>
    <w:p w14:paraId="652842FB" w14:textId="77777777" w:rsidR="00BA1BF5" w:rsidRPr="001769B8"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presente contratação tem como objetivo o fornecimento contínuo e parcelado de gêneros alimentícios e bebidas não alcoólicas, destinados ao atendimento das demandas institucionais da Administração Pública. O consumo desses produtos é indispensável para a manutenção de atividades pedagógicas, administrativas, de acolhimento e de recepção, contribuindo para a adequada execução das funções públicas.</w:t>
      </w:r>
      <w:r>
        <w:rPr>
          <w:rFonts w:ascii="Arial" w:hAnsi="Arial" w:cs="Arial"/>
        </w:rPr>
        <w:t xml:space="preserve"> </w:t>
      </w:r>
      <w:r w:rsidRPr="001769B8">
        <w:rPr>
          <w:rFonts w:ascii="Arial" w:hAnsi="Arial" w:cs="Arial"/>
        </w:rPr>
        <w:t>O levantamento de consumo médio histórico, aliado à projeção de demandas 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r>
        <w:rPr>
          <w:rFonts w:ascii="Arial" w:hAnsi="Arial" w:cs="Arial"/>
        </w:rPr>
        <w:t xml:space="preserve"> </w:t>
      </w: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r>
        <w:rPr>
          <w:rFonts w:ascii="Arial" w:hAnsi="Arial" w:cs="Arial"/>
        </w:rPr>
        <w:t xml:space="preserve"> </w:t>
      </w:r>
      <w:r w:rsidRPr="001769B8">
        <w:rPr>
          <w:rFonts w:ascii="Arial" w:hAnsi="Arial" w:cs="Arial"/>
        </w:rPr>
        <w:t>A contratação, restrita a Microempresas, Empresas 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r>
        <w:rPr>
          <w:rFonts w:ascii="Arial" w:hAnsi="Arial" w:cs="Arial"/>
        </w:rPr>
        <w:t xml:space="preserve"> </w:t>
      </w:r>
      <w:r w:rsidRPr="001769B8">
        <w:rPr>
          <w:rFonts w:ascii="Arial" w:hAnsi="Arial" w:cs="Arial"/>
        </w:rPr>
        <w:t>O 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r>
        <w:rPr>
          <w:rFonts w:ascii="Arial" w:hAnsi="Arial" w:cs="Arial"/>
        </w:rPr>
        <w:t xml:space="preserve"> </w:t>
      </w: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549E86E7"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r>
        <w:rPr>
          <w:rFonts w:ascii="Arial" w:hAnsi="Arial" w:cs="Arial"/>
        </w:rPr>
        <w:t xml:space="preserve"> </w:t>
      </w:r>
      <w:r w:rsidRPr="001769B8">
        <w:rPr>
          <w:rFonts w:ascii="Arial" w:hAnsi="Arial" w:cs="Arial"/>
        </w:rPr>
        <w:t>A opção pelo fornecimento 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r>
        <w:rPr>
          <w:rFonts w:ascii="Arial" w:hAnsi="Arial" w:cs="Arial"/>
        </w:rPr>
        <w:t xml:space="preserve"> </w:t>
      </w: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r>
        <w:rPr>
          <w:rFonts w:ascii="Arial" w:hAnsi="Arial" w:cs="Arial"/>
        </w:rPr>
        <w:t xml:space="preserve"> </w:t>
      </w:r>
      <w:r w:rsidRPr="001769B8">
        <w:rPr>
          <w:rFonts w:ascii="Arial" w:hAnsi="Arial" w:cs="Arial"/>
        </w:rPr>
        <w:t>Adicionalmente, a restrição da disputa a Microempresas, Empresas de Pequeno Porte 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r>
        <w:rPr>
          <w:rFonts w:ascii="Arial" w:hAnsi="Arial" w:cs="Arial"/>
        </w:rPr>
        <w:t xml:space="preserve"> </w:t>
      </w:r>
      <w:r w:rsidRPr="001769B8">
        <w:rPr>
          <w:rFonts w:ascii="Arial" w:hAnsi="Arial" w:cs="Arial"/>
        </w:rPr>
        <w:t>Dessa forma, a contratação 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r>
        <w:rPr>
          <w:rFonts w:ascii="Arial" w:hAnsi="Arial" w:cs="Arial"/>
        </w:rPr>
        <w:t xml:space="preserve"> </w:t>
      </w:r>
    </w:p>
    <w:p w14:paraId="60AA1F16" w14:textId="77777777" w:rsidR="00BA1BF5" w:rsidRPr="00EB1B89" w:rsidRDefault="00BA1BF5" w:rsidP="00BA1BF5">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Do ponto de vista econômico, a vigência prolongada permite ganhos de escala, redução de custos decorrentes de processos licitatórios frequentes e maior atratividade para os fornecedores, que podem planejar sua 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797780A8" w14:textId="77777777" w:rsidR="00BA1BF5" w:rsidRPr="00FE78D3" w:rsidRDefault="00BA1BF5" w:rsidP="00BA1BF5">
      <w:pPr>
        <w:pStyle w:val="NormalWeb"/>
        <w:spacing w:before="0" w:beforeAutospacing="0" w:after="0" w:afterAutospacing="0" w:line="360" w:lineRule="auto"/>
        <w:ind w:firstLine="720"/>
        <w:jc w:val="both"/>
        <w:rPr>
          <w:rFonts w:ascii="Arial" w:hAnsi="Arial" w:cs="Arial"/>
        </w:rPr>
      </w:pPr>
      <w:r w:rsidRPr="00FE78D3">
        <w:rPr>
          <w:rFonts w:ascii="Arial" w:hAnsi="Arial" w:cs="Arial"/>
        </w:rPr>
        <w:t xml:space="preserve">A opção pelo critério de julgamento </w:t>
      </w:r>
      <w:r w:rsidRPr="00FE78D3">
        <w:rPr>
          <w:rStyle w:val="Forte"/>
          <w:rFonts w:ascii="Arial" w:hAnsi="Arial" w:cs="Arial"/>
        </w:rPr>
        <w:t>menor preço por grupo</w:t>
      </w:r>
      <w:r w:rsidRPr="00FE78D3">
        <w:rPr>
          <w:rFonts w:ascii="Arial" w:hAnsi="Arial" w:cs="Arial"/>
        </w:rPr>
        <w:t xml:space="preserve"> justifica-se pelo fato de os itens descritos estarem organizados em categorias de gêneros alimentícios que possuem características semelhantes de uso, consumo e logística de fornecimento. A adoção dessa sistemática assegura maior competitividade, evita a fragmentação excessiva da contratação e possibilita o alcance de economia de escala, reduzindo os custos administrativos e garantindo preços mais vantajosos à Administração. Além disso, o agrupamento de itens possibilita que empresas participantes apresentem propostas mais consistentes, com melhor planejamento de entrega, transporte e armazenagem, assegurando a regularidade do fornecimento e a qualidade dos produtos. Esse modelo também contribui para a mitigação de riscos de desabastecimento, já que a responsabilidade pelo cumprimento do contrato se concentra em fornecedores com maior capacidade de atender ao conjunto de itens licitados. Portanto, o julgamento pelo menor preço por grupo revela-se medida técnica adequada e vantajosa ao interesse público, garantindo equilíbrio entre economicidade, eficiência logística e qualidade no atendimento às demandas da Administração Pública.</w:t>
      </w:r>
    </w:p>
    <w:p w14:paraId="788F9BEC" w14:textId="77777777" w:rsidR="00BA1BF5" w:rsidRDefault="00BA1BF5" w:rsidP="00BA1BF5">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Considerando a complexidade do objeto, que envolve fornecimento contínuo e 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r>
        <w:rPr>
          <w:rFonts w:ascii="Arial" w:hAnsi="Arial" w:cs="Arial"/>
        </w:rPr>
        <w:t xml:space="preserve"> </w:t>
      </w:r>
      <w:r w:rsidRPr="00BC527A">
        <w:rPr>
          <w:rFonts w:ascii="Arial" w:hAnsi="Arial" w:cs="Arial"/>
        </w:rPr>
        <w:t>A medida também se encontra em conformidade com a Lei nº 14.133/2021, que admite a definição de prazo de validade das propostas de acordo com a necessidade e a complexidade do objeto, desde que devidamente justificado no edital.</w:t>
      </w:r>
      <w:r>
        <w:rPr>
          <w:rFonts w:ascii="Arial" w:hAnsi="Arial" w:cs="Arial"/>
        </w:rPr>
        <w:t xml:space="preserve"> </w:t>
      </w:r>
      <w:r w:rsidRPr="00BC527A">
        <w:rPr>
          <w:rFonts w:ascii="Arial" w:hAnsi="Arial" w:cs="Arial"/>
        </w:rPr>
        <w:t>Portanto, a fixação da validade mínima de 150 dias para as propostas dos licitantes assegura a regularidade do processo, preserva a isonomia entre participantes e garante a economicidade e a eficiência da contratação pública.</w:t>
      </w:r>
    </w:p>
    <w:p w14:paraId="385DA658" w14:textId="77777777" w:rsidR="00BA1BF5" w:rsidRPr="006549B4" w:rsidRDefault="00BA1BF5" w:rsidP="00BA1BF5">
      <w:pPr>
        <w:pStyle w:val="NormalWeb"/>
        <w:spacing w:before="0" w:beforeAutospacing="0" w:after="0" w:afterAutospacing="0" w:line="360" w:lineRule="auto"/>
        <w:ind w:firstLine="720"/>
        <w:jc w:val="both"/>
        <w:rPr>
          <w:rFonts w:ascii="Arial" w:hAnsi="Arial" w:cs="Arial"/>
        </w:rPr>
      </w:pPr>
      <w:r w:rsidRPr="006549B4">
        <w:rPr>
          <w:rFonts w:ascii="Arial" w:hAnsi="Arial" w:cs="Arial"/>
        </w:rPr>
        <w:t>Considerando o valor unitário dos itens a serem adquiridos, definiu-se o intervalo mínimo de R$ 0,05 (cinco centavos) entre os lances, inclusive para a proposta que vier a cobrir a melhor oferta, por se tratar de valor adequado e proporcional, capaz de garantir competitividade real e evitar variações irrisórias que pouco impactariam o resultado econômico do certame. Tal medida assegura maior agilidade e racionalidade ao processo, impede a ocorrência de lances sucessivos com diferenças mínimas que prolongariam a disputa sem benefício significativo, além de preservar a transparência, a isonomia entre os participantes e o princípio da economicidade na administração pública.</w:t>
      </w:r>
    </w:p>
    <w:p w14:paraId="7BC35050" w14:textId="77777777" w:rsidR="00BA1BF5" w:rsidRPr="00BC527A" w:rsidRDefault="00BA1BF5" w:rsidP="00BA1BF5">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técnica mínima necessária ao desempenho adequado do objeto.</w:t>
      </w:r>
      <w:r>
        <w:rPr>
          <w:rFonts w:ascii="Arial" w:hAnsi="Arial" w:cs="Arial"/>
        </w:rPr>
        <w:t xml:space="preserve"> </w:t>
      </w:r>
      <w:r w:rsidRPr="00BC527A">
        <w:rPr>
          <w:rFonts w:ascii="Arial" w:hAnsi="Arial" w:cs="Arial"/>
        </w:rPr>
        <w:t>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contribuindo para a seleção da proposta mais vantajosa em benefício do interesse público.</w:t>
      </w:r>
    </w:p>
    <w:p w14:paraId="0EECFECF" w14:textId="77777777" w:rsidR="00BA1BF5" w:rsidRPr="00FE78D3" w:rsidRDefault="00BA1BF5" w:rsidP="00BA1BF5">
      <w:pPr>
        <w:spacing w:line="360" w:lineRule="auto"/>
        <w:ind w:firstLine="720"/>
        <w:jc w:val="both"/>
        <w:rPr>
          <w:sz w:val="24"/>
          <w:szCs w:val="24"/>
        </w:rPr>
      </w:pPr>
      <w:r w:rsidRPr="00FE78D3">
        <w:rPr>
          <w:sz w:val="24"/>
          <w:szCs w:val="24"/>
        </w:rPr>
        <w:t>A presente contratação tem como finalidade assegurar o fornecimento contínuo e parcelado de gêneros alimentícios essenciais ao bom funcionamento da Administração Pública durante o exercício de 2026</w:t>
      </w:r>
      <w:r>
        <w:rPr>
          <w:sz w:val="24"/>
          <w:szCs w:val="24"/>
        </w:rPr>
        <w:t xml:space="preserve"> e seguintes</w:t>
      </w:r>
      <w:r w:rsidRPr="00FE78D3">
        <w:rPr>
          <w:sz w:val="24"/>
          <w:szCs w:val="24"/>
        </w:rPr>
        <w:t>. Os itens contemplados, como achocolatados, cafés, açúcares, adoçantes, chás, biscoitos, refrigerantes, leites e sucos, são fundamentais para atender às demandas cotidianas de consumo em repartições públicas, escolas, capacitações, eventos institucionais e demais situações em que se faz necessária a oferta de alimentação e lanches tanto para servidores quanto para o público atendido. A diversidade de produtos garante a adequação às diferentes necessidades nutricionais, oferecendo opções com e sem açúcar, embalagens individuais e coletivas, além de alternativas práticas que favorecem a inclusão de diferentes perfis de consumo. A adoção de entregas parceladas, mediante requisições periódicas, contribui para o planejamento eficiente dos estoques, evita desperdícios, preserva a qualidade dos produtos e assegura a economicidade dos recursos públicos. Ademais, a opção pela contratação exclusiva de Microempresas, Empresas de Pequeno Porte ou equiparadas fortalece o desenvolvimento econômico local e regional, em consonância com os princípios da Lei Complementar nº 123/2006 e da Lei nº 14.133/2021, gerando empregos, distribuindo renda e promovendo justiça social. Dessa forma, a contratação em questão atende de forma inequívoca ao interesse público, pois alia a continuidade dos serviços administrativos à eficiência na gestão dos recursos, à promoção da inclusão alimentar e ao incentivo ao crescimento sustentável do setor produtivo de menor porte.</w:t>
      </w:r>
    </w:p>
    <w:p w14:paraId="34F7F47C" w14:textId="77777777" w:rsidR="00BA1BF5" w:rsidRPr="00DF1A9A" w:rsidRDefault="00BA1BF5" w:rsidP="00BA1BF5"/>
    <w:p w14:paraId="276B161C" w14:textId="77777777" w:rsidR="00BA1BF5" w:rsidRDefault="00BA1BF5" w:rsidP="00BA1BF5">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23BFA93" w14:textId="77777777" w:rsidR="00BA1BF5" w:rsidRPr="00790659" w:rsidRDefault="00BA1BF5" w:rsidP="00BA1BF5">
      <w:pPr>
        <w:pStyle w:val="PargrafodaLista"/>
        <w:autoSpaceDE w:val="0"/>
        <w:autoSpaceDN w:val="0"/>
        <w:adjustRightInd w:val="0"/>
        <w:spacing w:after="0" w:line="360" w:lineRule="auto"/>
        <w:ind w:left="0"/>
        <w:jc w:val="both"/>
        <w:rPr>
          <w:rFonts w:ascii="Arial" w:hAnsi="Arial" w:cs="Arial"/>
          <w:b/>
          <w:bCs/>
          <w:sz w:val="24"/>
          <w:szCs w:val="24"/>
          <w:u w:val="single"/>
        </w:rPr>
      </w:pPr>
    </w:p>
    <w:p w14:paraId="6208C167" w14:textId="77777777" w:rsidR="00BA1BF5" w:rsidRDefault="00BA1BF5" w:rsidP="00BA1BF5">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12</w:t>
      </w:r>
      <w:r w:rsidRPr="00790659">
        <w:rPr>
          <w:rFonts w:ascii="Arial" w:hAnsi="Arial" w:cs="Arial"/>
          <w:sz w:val="24"/>
          <w:szCs w:val="24"/>
        </w:rPr>
        <w:t xml:space="preserve"> de </w:t>
      </w:r>
      <w:r>
        <w:rPr>
          <w:rFonts w:ascii="Arial" w:hAnsi="Arial" w:cs="Arial"/>
          <w:sz w:val="24"/>
          <w:szCs w:val="24"/>
        </w:rPr>
        <w:t>novembro</w:t>
      </w:r>
      <w:r w:rsidRPr="00790659">
        <w:rPr>
          <w:rFonts w:ascii="Arial" w:hAnsi="Arial" w:cs="Arial"/>
          <w:sz w:val="24"/>
          <w:szCs w:val="24"/>
        </w:rPr>
        <w:t xml:space="preserve"> de 2025.</w:t>
      </w:r>
    </w:p>
    <w:p w14:paraId="04F06AC2" w14:textId="77777777" w:rsidR="00BA1BF5" w:rsidRDefault="00BA1BF5" w:rsidP="00BA1BF5">
      <w:pPr>
        <w:pStyle w:val="PargrafodaLista"/>
        <w:ind w:left="0"/>
        <w:jc w:val="both"/>
        <w:rPr>
          <w:rFonts w:ascii="Arial" w:hAnsi="Arial" w:cs="Arial"/>
          <w:sz w:val="24"/>
          <w:szCs w:val="24"/>
        </w:rPr>
      </w:pPr>
    </w:p>
    <w:p w14:paraId="163C3BE4" w14:textId="77777777" w:rsidR="00BA1BF5" w:rsidRPr="00790659" w:rsidRDefault="00BA1BF5" w:rsidP="00BA1BF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1FD26223" w14:textId="77777777" w:rsidR="00BA1BF5" w:rsidRPr="00790659" w:rsidRDefault="00BA1BF5" w:rsidP="00BA1BF5">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650B970E" w14:textId="77777777" w:rsidR="00BA1BF5" w:rsidRDefault="00BA1BF5" w:rsidP="00BA1BF5">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08AED2B9" w14:textId="77777777" w:rsidR="00BA1BF5" w:rsidRDefault="00BA1BF5" w:rsidP="00BA1BF5">
      <w:pPr>
        <w:pStyle w:val="PargrafodaLista"/>
        <w:spacing w:after="0" w:line="240" w:lineRule="auto"/>
        <w:ind w:left="0"/>
        <w:jc w:val="center"/>
        <w:rPr>
          <w:rFonts w:ascii="Arial" w:hAnsi="Arial" w:cs="Arial"/>
          <w:sz w:val="24"/>
          <w:szCs w:val="24"/>
        </w:rPr>
      </w:pPr>
    </w:p>
    <w:p w14:paraId="35D6C67E" w14:textId="77777777" w:rsidR="00BA1BF5" w:rsidRDefault="00BA1BF5" w:rsidP="00BA1BF5">
      <w:pPr>
        <w:jc w:val="both"/>
        <w:rPr>
          <w:b/>
          <w:bCs/>
          <w:sz w:val="24"/>
          <w:szCs w:val="24"/>
        </w:rPr>
      </w:pPr>
      <w:r w:rsidRPr="00790659">
        <w:rPr>
          <w:b/>
          <w:bCs/>
          <w:sz w:val="24"/>
          <w:szCs w:val="24"/>
        </w:rPr>
        <w:t>DESPACHO</w:t>
      </w:r>
    </w:p>
    <w:p w14:paraId="0B89ADF6" w14:textId="77777777" w:rsidR="00BA1BF5" w:rsidRDefault="00BA1BF5" w:rsidP="00BA1BF5">
      <w:pPr>
        <w:jc w:val="both"/>
        <w:rPr>
          <w:b/>
          <w:bCs/>
          <w:sz w:val="24"/>
          <w:szCs w:val="24"/>
        </w:rPr>
      </w:pPr>
    </w:p>
    <w:p w14:paraId="3BE37635" w14:textId="77777777" w:rsidR="00BA1BF5" w:rsidRDefault="00BA1BF5" w:rsidP="00BA1BF5">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03A9FCE" w14:textId="77777777" w:rsidR="00BA1BF5" w:rsidRDefault="00BA1BF5" w:rsidP="00BA1BF5">
      <w:pPr>
        <w:pStyle w:val="PargrafodaLista"/>
        <w:ind w:left="0"/>
        <w:jc w:val="both"/>
        <w:rPr>
          <w:rFonts w:ascii="Arial" w:hAnsi="Arial" w:cs="Arial"/>
          <w:sz w:val="24"/>
          <w:szCs w:val="24"/>
        </w:rPr>
      </w:pPr>
    </w:p>
    <w:p w14:paraId="04115F6E" w14:textId="77777777" w:rsidR="00BA1BF5" w:rsidRPr="00790659" w:rsidRDefault="00BA1BF5" w:rsidP="00BA1BF5">
      <w:pPr>
        <w:pStyle w:val="PargrafodaLista"/>
        <w:ind w:left="0"/>
        <w:jc w:val="both"/>
        <w:rPr>
          <w:rFonts w:ascii="Arial" w:hAnsi="Arial" w:cs="Arial"/>
          <w:sz w:val="24"/>
          <w:szCs w:val="24"/>
        </w:rPr>
      </w:pPr>
    </w:p>
    <w:p w14:paraId="2986BE47" w14:textId="77777777" w:rsidR="00BA1BF5" w:rsidRPr="00790659" w:rsidRDefault="00BA1BF5" w:rsidP="00BA1BF5">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313E6FED" w14:textId="77777777" w:rsidR="00BA1BF5" w:rsidRPr="00790659" w:rsidRDefault="00BA1BF5" w:rsidP="00BA1BF5">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4358B189" w14:textId="77777777" w:rsidR="00BA1BF5" w:rsidRPr="00790659" w:rsidRDefault="00BA1BF5" w:rsidP="00BA1BF5">
      <w:pPr>
        <w:pStyle w:val="PargrafodaLista"/>
        <w:spacing w:after="0" w:line="240" w:lineRule="auto"/>
        <w:ind w:left="0"/>
        <w:jc w:val="center"/>
        <w:rPr>
          <w:sz w:val="24"/>
          <w:szCs w:val="24"/>
        </w:rPr>
      </w:pPr>
      <w:r w:rsidRPr="00790659">
        <w:rPr>
          <w:rFonts w:ascii="Arial" w:hAnsi="Arial" w:cs="Arial"/>
          <w:sz w:val="24"/>
          <w:szCs w:val="24"/>
        </w:rPr>
        <w:t>PRESIDENTE</w:t>
      </w:r>
    </w:p>
    <w:p w14:paraId="7566A798" w14:textId="77777777" w:rsidR="00BF5FE7" w:rsidRDefault="00BF5FE7" w:rsidP="00BA1BF5">
      <w:pPr>
        <w:pStyle w:val="PargrafodaLista"/>
        <w:ind w:left="0"/>
        <w:rPr>
          <w:rFonts w:ascii="Arial" w:hAnsi="Arial" w:cs="Arial"/>
          <w:sz w:val="24"/>
          <w:szCs w:val="24"/>
        </w:rPr>
      </w:pPr>
    </w:p>
    <w:p w14:paraId="1A3043D6" w14:textId="77777777" w:rsidR="00BF5FE7" w:rsidRDefault="00BF5FE7" w:rsidP="00743D82">
      <w:pPr>
        <w:jc w:val="center"/>
        <w:rPr>
          <w:sz w:val="24"/>
          <w:szCs w:val="24"/>
        </w:rPr>
      </w:pPr>
    </w:p>
    <w:p w14:paraId="50B4105F" w14:textId="77777777" w:rsidR="004F62FB" w:rsidRDefault="004F62FB" w:rsidP="00743D82">
      <w:pPr>
        <w:jc w:val="center"/>
        <w:rPr>
          <w:sz w:val="24"/>
          <w:szCs w:val="24"/>
        </w:rPr>
      </w:pPr>
    </w:p>
    <w:p w14:paraId="39B2F659" w14:textId="77777777" w:rsidR="004F62FB" w:rsidRDefault="004F62FB" w:rsidP="00743D82">
      <w:pPr>
        <w:jc w:val="center"/>
        <w:rPr>
          <w:sz w:val="24"/>
          <w:szCs w:val="24"/>
        </w:rPr>
      </w:pPr>
    </w:p>
    <w:p w14:paraId="4A6E26F9" w14:textId="77777777" w:rsidR="004F62FB" w:rsidRDefault="004F62FB" w:rsidP="00743D82">
      <w:pPr>
        <w:jc w:val="center"/>
        <w:rPr>
          <w:sz w:val="24"/>
          <w:szCs w:val="24"/>
        </w:rPr>
      </w:pPr>
    </w:p>
    <w:p w14:paraId="090C24D2" w14:textId="77777777" w:rsidR="004F62FB" w:rsidRDefault="004F62FB" w:rsidP="00743D82">
      <w:pPr>
        <w:jc w:val="center"/>
        <w:rPr>
          <w:sz w:val="24"/>
          <w:szCs w:val="24"/>
        </w:rPr>
      </w:pPr>
    </w:p>
    <w:p w14:paraId="78CD702E" w14:textId="77777777" w:rsidR="004F62FB" w:rsidRDefault="004F62FB" w:rsidP="00743D82">
      <w:pPr>
        <w:jc w:val="center"/>
        <w:rPr>
          <w:sz w:val="24"/>
          <w:szCs w:val="24"/>
        </w:rPr>
      </w:pPr>
    </w:p>
    <w:p w14:paraId="76731277" w14:textId="77777777" w:rsidR="004F62FB" w:rsidRDefault="004F62FB" w:rsidP="00743D82">
      <w:pPr>
        <w:jc w:val="center"/>
        <w:rPr>
          <w:sz w:val="24"/>
          <w:szCs w:val="24"/>
        </w:rPr>
      </w:pPr>
    </w:p>
    <w:p w14:paraId="68955978" w14:textId="77777777" w:rsidR="004F62FB" w:rsidRDefault="004F62FB" w:rsidP="00743D82">
      <w:pPr>
        <w:jc w:val="center"/>
        <w:rPr>
          <w:sz w:val="24"/>
          <w:szCs w:val="24"/>
        </w:rPr>
      </w:pPr>
    </w:p>
    <w:p w14:paraId="542DE4B9" w14:textId="77777777" w:rsidR="004F62FB" w:rsidRDefault="004F62FB" w:rsidP="00743D82">
      <w:pPr>
        <w:jc w:val="center"/>
        <w:rPr>
          <w:sz w:val="24"/>
          <w:szCs w:val="24"/>
        </w:rPr>
      </w:pPr>
    </w:p>
    <w:p w14:paraId="14532506" w14:textId="77777777" w:rsidR="004F62FB" w:rsidRDefault="004F62FB" w:rsidP="00743D82">
      <w:pPr>
        <w:jc w:val="center"/>
        <w:rPr>
          <w:sz w:val="24"/>
          <w:szCs w:val="24"/>
        </w:rPr>
      </w:pPr>
    </w:p>
    <w:p w14:paraId="6A3134FD" w14:textId="77777777" w:rsidR="004F62FB" w:rsidRDefault="004F62FB" w:rsidP="00743D82">
      <w:pPr>
        <w:jc w:val="center"/>
        <w:rPr>
          <w:sz w:val="24"/>
          <w:szCs w:val="24"/>
        </w:rPr>
      </w:pPr>
    </w:p>
    <w:p w14:paraId="097A956C" w14:textId="77777777" w:rsidR="004F62FB" w:rsidRDefault="004F62FB" w:rsidP="00743D82">
      <w:pPr>
        <w:jc w:val="center"/>
        <w:rPr>
          <w:sz w:val="24"/>
          <w:szCs w:val="24"/>
        </w:rPr>
      </w:pPr>
    </w:p>
    <w:p w14:paraId="583348A7" w14:textId="77777777" w:rsidR="004F62FB" w:rsidRDefault="004F62FB" w:rsidP="00743D82">
      <w:pPr>
        <w:jc w:val="center"/>
        <w:rPr>
          <w:sz w:val="24"/>
          <w:szCs w:val="24"/>
        </w:rPr>
      </w:pPr>
    </w:p>
    <w:p w14:paraId="6E45D599" w14:textId="77777777" w:rsidR="004F62FB" w:rsidRDefault="004F62FB" w:rsidP="00743D82">
      <w:pPr>
        <w:jc w:val="center"/>
        <w:rPr>
          <w:sz w:val="24"/>
          <w:szCs w:val="24"/>
        </w:rPr>
      </w:pPr>
    </w:p>
    <w:p w14:paraId="5A6FC748" w14:textId="77777777" w:rsidR="004F62FB" w:rsidRDefault="004F62FB" w:rsidP="00743D82">
      <w:pPr>
        <w:jc w:val="center"/>
        <w:rPr>
          <w:sz w:val="24"/>
          <w:szCs w:val="24"/>
        </w:rPr>
      </w:pPr>
    </w:p>
    <w:p w14:paraId="791BF69A" w14:textId="77777777" w:rsidR="004F62FB" w:rsidRDefault="004F62FB" w:rsidP="00743D82">
      <w:pPr>
        <w:jc w:val="center"/>
        <w:rPr>
          <w:sz w:val="24"/>
          <w:szCs w:val="24"/>
        </w:rPr>
      </w:pPr>
    </w:p>
    <w:p w14:paraId="17C64CD5" w14:textId="77777777" w:rsidR="004F62FB" w:rsidRDefault="004F62FB" w:rsidP="00743D82">
      <w:pPr>
        <w:jc w:val="center"/>
        <w:rPr>
          <w:sz w:val="24"/>
          <w:szCs w:val="24"/>
        </w:rPr>
      </w:pPr>
    </w:p>
    <w:p w14:paraId="613CB75B" w14:textId="77777777" w:rsidR="004F62FB" w:rsidRDefault="004F62FB" w:rsidP="00743D82">
      <w:pPr>
        <w:jc w:val="center"/>
        <w:rPr>
          <w:sz w:val="24"/>
          <w:szCs w:val="24"/>
        </w:rPr>
      </w:pPr>
    </w:p>
    <w:p w14:paraId="17FCD8B8" w14:textId="77777777" w:rsidR="004F62FB" w:rsidRDefault="004F62FB" w:rsidP="00743D82">
      <w:pPr>
        <w:jc w:val="center"/>
        <w:rPr>
          <w:sz w:val="24"/>
          <w:szCs w:val="24"/>
        </w:rPr>
      </w:pPr>
    </w:p>
    <w:p w14:paraId="1E948503" w14:textId="77777777" w:rsidR="004F62FB" w:rsidRDefault="004F62FB" w:rsidP="00743D82">
      <w:pPr>
        <w:jc w:val="center"/>
        <w:rPr>
          <w:sz w:val="24"/>
          <w:szCs w:val="24"/>
        </w:rPr>
      </w:pPr>
    </w:p>
    <w:p w14:paraId="4865EFCF" w14:textId="77777777" w:rsidR="004F62FB" w:rsidRDefault="004F62FB" w:rsidP="00743D82">
      <w:pPr>
        <w:jc w:val="center"/>
        <w:rPr>
          <w:sz w:val="24"/>
          <w:szCs w:val="24"/>
        </w:rPr>
      </w:pPr>
    </w:p>
    <w:p w14:paraId="6A17DE55" w14:textId="77777777" w:rsidR="004F62FB" w:rsidRDefault="004F62FB" w:rsidP="00743D82">
      <w:pPr>
        <w:jc w:val="center"/>
        <w:rPr>
          <w:sz w:val="24"/>
          <w:szCs w:val="24"/>
        </w:rPr>
      </w:pPr>
    </w:p>
    <w:p w14:paraId="52ADB337" w14:textId="77777777" w:rsidR="004F62FB" w:rsidRDefault="004F62FB"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2" w:name="_Hlk519176340"/>
      <w:bookmarkEnd w:id="22"/>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
        <w:tblW w:w="10658" w:type="dxa"/>
        <w:jc w:val="center"/>
        <w:tblLook w:val="04A0" w:firstRow="1" w:lastRow="0" w:firstColumn="1" w:lastColumn="0" w:noHBand="0" w:noVBand="1"/>
      </w:tblPr>
      <w:tblGrid>
        <w:gridCol w:w="1306"/>
        <w:gridCol w:w="1432"/>
        <w:gridCol w:w="1306"/>
        <w:gridCol w:w="1306"/>
        <w:gridCol w:w="1294"/>
        <w:gridCol w:w="1414"/>
        <w:gridCol w:w="1294"/>
        <w:gridCol w:w="1306"/>
      </w:tblGrid>
      <w:tr w:rsidR="00BF5FE7" w:rsidRPr="00053E35" w14:paraId="62751875" w14:textId="77777777" w:rsidTr="004F62FB">
        <w:trPr>
          <w:trHeight w:val="744"/>
          <w:jc w:val="center"/>
        </w:trPr>
        <w:tc>
          <w:tcPr>
            <w:tcW w:w="1306" w:type="dxa"/>
            <w:hideMark/>
          </w:tcPr>
          <w:p w14:paraId="31DAE9BA" w14:textId="77777777" w:rsidR="00BF5FE7" w:rsidRPr="00053E35" w:rsidRDefault="00BF5FE7" w:rsidP="006454A3">
            <w:pPr>
              <w:jc w:val="center"/>
              <w:rPr>
                <w:rFonts w:cstheme="minorHAnsi"/>
                <w:b/>
                <w:bCs/>
                <w:color w:val="000000"/>
              </w:rPr>
            </w:pPr>
            <w:bookmarkStart w:id="23" w:name="_Hlk210640298"/>
            <w:r w:rsidRPr="00053E35">
              <w:rPr>
                <w:rFonts w:cstheme="minorHAnsi"/>
                <w:b/>
                <w:bCs/>
                <w:color w:val="000000"/>
              </w:rPr>
              <w:t>GRUPOS</w:t>
            </w:r>
          </w:p>
        </w:tc>
        <w:tc>
          <w:tcPr>
            <w:tcW w:w="1432" w:type="dxa"/>
            <w:hideMark/>
          </w:tcPr>
          <w:p w14:paraId="36454250"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6" w:type="dxa"/>
          </w:tcPr>
          <w:p w14:paraId="42681A93" w14:textId="12838342" w:rsidR="00BF5FE7" w:rsidRPr="00053E35" w:rsidRDefault="00BF5FE7" w:rsidP="006454A3">
            <w:pPr>
              <w:jc w:val="center"/>
              <w:rPr>
                <w:rFonts w:cstheme="minorHAnsi"/>
                <w:b/>
                <w:bCs/>
                <w:color w:val="000000"/>
              </w:rPr>
            </w:pPr>
            <w:r>
              <w:rPr>
                <w:rFonts w:cstheme="minorHAnsi"/>
                <w:b/>
                <w:bCs/>
                <w:color w:val="000000"/>
              </w:rPr>
              <w:t>MARCA</w:t>
            </w:r>
          </w:p>
        </w:tc>
        <w:tc>
          <w:tcPr>
            <w:tcW w:w="1306" w:type="dxa"/>
            <w:hideMark/>
          </w:tcPr>
          <w:p w14:paraId="1A0DC451" w14:textId="5A4F4455" w:rsidR="00BF5FE7" w:rsidRPr="00053E35" w:rsidRDefault="00BF5FE7" w:rsidP="006454A3">
            <w:pPr>
              <w:jc w:val="center"/>
              <w:rPr>
                <w:rFonts w:cstheme="minorHAnsi"/>
                <w:b/>
                <w:bCs/>
                <w:color w:val="000000"/>
              </w:rPr>
            </w:pPr>
            <w:r w:rsidRPr="00053E35">
              <w:rPr>
                <w:rFonts w:cstheme="minorHAnsi"/>
                <w:b/>
                <w:bCs/>
                <w:color w:val="000000"/>
              </w:rPr>
              <w:t xml:space="preserve">VALOR UNIT. </w:t>
            </w:r>
          </w:p>
        </w:tc>
        <w:tc>
          <w:tcPr>
            <w:tcW w:w="1294" w:type="dxa"/>
            <w:hideMark/>
          </w:tcPr>
          <w:p w14:paraId="1D311552"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7F0B9F9C"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7BF7260B"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537B764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427616A7"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4" w:type="dxa"/>
          </w:tcPr>
          <w:p w14:paraId="474FE4BA"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5F06882A"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18A28FDF"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6" w:type="dxa"/>
          </w:tcPr>
          <w:p w14:paraId="2F7624F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1381C252" w14:textId="77777777" w:rsidTr="004F62FB">
        <w:trPr>
          <w:trHeight w:val="931"/>
          <w:jc w:val="center"/>
        </w:trPr>
        <w:tc>
          <w:tcPr>
            <w:tcW w:w="1306" w:type="dxa"/>
            <w:vMerge w:val="restart"/>
          </w:tcPr>
          <w:p w14:paraId="41381C97"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32" w:type="dxa"/>
            <w:hideMark/>
          </w:tcPr>
          <w:p w14:paraId="20ADAFC3"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tcPr>
          <w:p w14:paraId="0AAB90F7" w14:textId="77777777" w:rsidR="00BF5FE7" w:rsidRPr="00053E35" w:rsidRDefault="00BF5FE7" w:rsidP="006454A3">
            <w:pPr>
              <w:jc w:val="center"/>
              <w:rPr>
                <w:rFonts w:cstheme="minorHAnsi"/>
                <w:color w:val="000000"/>
              </w:rPr>
            </w:pPr>
          </w:p>
        </w:tc>
        <w:tc>
          <w:tcPr>
            <w:tcW w:w="1306" w:type="dxa"/>
            <w:noWrap/>
          </w:tcPr>
          <w:p w14:paraId="423C9CB0" w14:textId="2DFD440D" w:rsidR="00BF5FE7" w:rsidRPr="00053E35" w:rsidRDefault="00BF5FE7" w:rsidP="006454A3">
            <w:pPr>
              <w:jc w:val="center"/>
              <w:rPr>
                <w:rFonts w:cstheme="minorHAnsi"/>
                <w:color w:val="000000"/>
              </w:rPr>
            </w:pPr>
          </w:p>
        </w:tc>
        <w:tc>
          <w:tcPr>
            <w:tcW w:w="1294" w:type="dxa"/>
            <w:hideMark/>
          </w:tcPr>
          <w:p w14:paraId="2A53E567"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tcPr>
          <w:p w14:paraId="6F94759C" w14:textId="493EDE8C" w:rsidR="00BF5FE7" w:rsidRPr="00053E35" w:rsidRDefault="00BF5FE7" w:rsidP="006454A3">
            <w:pPr>
              <w:jc w:val="center"/>
              <w:rPr>
                <w:rFonts w:cstheme="minorHAnsi"/>
                <w:color w:val="000000"/>
              </w:rPr>
            </w:pPr>
          </w:p>
        </w:tc>
        <w:tc>
          <w:tcPr>
            <w:tcW w:w="1294" w:type="dxa"/>
          </w:tcPr>
          <w:p w14:paraId="2D70CFAB"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6" w:type="dxa"/>
          </w:tcPr>
          <w:p w14:paraId="5BDB9F79" w14:textId="66EE66E9" w:rsidR="00BF5FE7" w:rsidRPr="00053E35" w:rsidRDefault="00BF5FE7" w:rsidP="006454A3">
            <w:pPr>
              <w:jc w:val="center"/>
              <w:rPr>
                <w:rFonts w:cstheme="minorHAnsi"/>
                <w:color w:val="000000"/>
              </w:rPr>
            </w:pPr>
          </w:p>
        </w:tc>
      </w:tr>
      <w:tr w:rsidR="00BF5FE7" w:rsidRPr="00053E35" w14:paraId="6C0DEF85" w14:textId="77777777" w:rsidTr="004F62FB">
        <w:trPr>
          <w:trHeight w:val="931"/>
          <w:jc w:val="center"/>
        </w:trPr>
        <w:tc>
          <w:tcPr>
            <w:tcW w:w="1306" w:type="dxa"/>
            <w:vMerge/>
          </w:tcPr>
          <w:p w14:paraId="740883B3" w14:textId="77777777" w:rsidR="00BF5FE7" w:rsidRPr="00053E35" w:rsidRDefault="00BF5FE7" w:rsidP="006454A3">
            <w:pPr>
              <w:jc w:val="center"/>
              <w:rPr>
                <w:rFonts w:cstheme="minorHAnsi"/>
                <w:b/>
                <w:bCs/>
                <w:color w:val="000000"/>
              </w:rPr>
            </w:pPr>
          </w:p>
        </w:tc>
        <w:tc>
          <w:tcPr>
            <w:tcW w:w="1432" w:type="dxa"/>
          </w:tcPr>
          <w:p w14:paraId="05B167E9"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56697866" w14:textId="77777777" w:rsidR="00BF5FE7" w:rsidRPr="00053E35" w:rsidRDefault="00BF5FE7" w:rsidP="006454A3">
            <w:pPr>
              <w:jc w:val="center"/>
              <w:rPr>
                <w:rFonts w:cstheme="minorHAnsi"/>
                <w:color w:val="000000"/>
              </w:rPr>
            </w:pPr>
          </w:p>
        </w:tc>
        <w:tc>
          <w:tcPr>
            <w:tcW w:w="1306" w:type="dxa"/>
            <w:noWrap/>
          </w:tcPr>
          <w:p w14:paraId="01EC0F1E" w14:textId="68287206" w:rsidR="00BF5FE7" w:rsidRPr="00053E35" w:rsidRDefault="00BF5FE7" w:rsidP="006454A3">
            <w:pPr>
              <w:jc w:val="center"/>
              <w:rPr>
                <w:rFonts w:cstheme="minorHAnsi"/>
                <w:color w:val="000000"/>
              </w:rPr>
            </w:pPr>
          </w:p>
        </w:tc>
        <w:tc>
          <w:tcPr>
            <w:tcW w:w="1294" w:type="dxa"/>
          </w:tcPr>
          <w:p w14:paraId="580CB196"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7A05B077" w14:textId="0BEC705D" w:rsidR="00BF5FE7" w:rsidRPr="00053E35" w:rsidRDefault="00BF5FE7" w:rsidP="006454A3">
            <w:pPr>
              <w:jc w:val="center"/>
              <w:rPr>
                <w:rFonts w:cstheme="minorHAnsi"/>
                <w:color w:val="000000"/>
              </w:rPr>
            </w:pPr>
          </w:p>
        </w:tc>
        <w:tc>
          <w:tcPr>
            <w:tcW w:w="1294" w:type="dxa"/>
          </w:tcPr>
          <w:p w14:paraId="474FC86E"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6" w:type="dxa"/>
          </w:tcPr>
          <w:p w14:paraId="5AC8FFE6" w14:textId="62EEEFA1" w:rsidR="00BF5FE7" w:rsidRPr="00053E35" w:rsidRDefault="00BF5FE7" w:rsidP="006454A3">
            <w:pPr>
              <w:jc w:val="center"/>
              <w:rPr>
                <w:rFonts w:cstheme="minorHAnsi"/>
                <w:color w:val="000000"/>
              </w:rPr>
            </w:pPr>
          </w:p>
        </w:tc>
      </w:tr>
      <w:tr w:rsidR="00BF5FE7" w:rsidRPr="00053E35" w14:paraId="5D51A3E8" w14:textId="77777777" w:rsidTr="004F62FB">
        <w:trPr>
          <w:trHeight w:val="845"/>
          <w:jc w:val="center"/>
        </w:trPr>
        <w:tc>
          <w:tcPr>
            <w:tcW w:w="1306" w:type="dxa"/>
            <w:vMerge/>
          </w:tcPr>
          <w:p w14:paraId="6DAAC0C4" w14:textId="77777777" w:rsidR="00BF5FE7" w:rsidRPr="00053E35" w:rsidRDefault="00BF5FE7" w:rsidP="006454A3">
            <w:pPr>
              <w:jc w:val="center"/>
              <w:rPr>
                <w:rFonts w:cstheme="minorHAnsi"/>
                <w:b/>
                <w:bCs/>
                <w:color w:val="000000"/>
              </w:rPr>
            </w:pPr>
          </w:p>
        </w:tc>
        <w:tc>
          <w:tcPr>
            <w:tcW w:w="1432" w:type="dxa"/>
            <w:hideMark/>
          </w:tcPr>
          <w:p w14:paraId="4AB21E5B"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63D44714" w14:textId="77777777" w:rsidR="00BF5FE7" w:rsidRPr="00053E35" w:rsidRDefault="00BF5FE7" w:rsidP="006454A3">
            <w:pPr>
              <w:jc w:val="center"/>
              <w:rPr>
                <w:rFonts w:cstheme="minorHAnsi"/>
                <w:color w:val="000000"/>
              </w:rPr>
            </w:pPr>
          </w:p>
        </w:tc>
        <w:tc>
          <w:tcPr>
            <w:tcW w:w="1306" w:type="dxa"/>
            <w:noWrap/>
          </w:tcPr>
          <w:p w14:paraId="2E436C57" w14:textId="72AB3F12" w:rsidR="00BF5FE7" w:rsidRPr="00053E35" w:rsidRDefault="00BF5FE7" w:rsidP="006454A3">
            <w:pPr>
              <w:jc w:val="center"/>
              <w:rPr>
                <w:rFonts w:cstheme="minorHAnsi"/>
                <w:color w:val="000000"/>
              </w:rPr>
            </w:pPr>
          </w:p>
        </w:tc>
        <w:tc>
          <w:tcPr>
            <w:tcW w:w="1294" w:type="dxa"/>
            <w:hideMark/>
          </w:tcPr>
          <w:p w14:paraId="6BA012EE"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tcPr>
          <w:p w14:paraId="77031FAE" w14:textId="089F488D" w:rsidR="00BF5FE7" w:rsidRPr="00053E35" w:rsidRDefault="00BF5FE7" w:rsidP="006454A3">
            <w:pPr>
              <w:jc w:val="center"/>
              <w:rPr>
                <w:rFonts w:cstheme="minorHAnsi"/>
                <w:color w:val="000000"/>
              </w:rPr>
            </w:pPr>
          </w:p>
        </w:tc>
        <w:tc>
          <w:tcPr>
            <w:tcW w:w="1294" w:type="dxa"/>
          </w:tcPr>
          <w:p w14:paraId="4DE353B7"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6" w:type="dxa"/>
          </w:tcPr>
          <w:p w14:paraId="250F76EA" w14:textId="036BDE6A" w:rsidR="00BF5FE7" w:rsidRPr="00053E35" w:rsidRDefault="00BF5FE7" w:rsidP="006454A3">
            <w:pPr>
              <w:jc w:val="center"/>
              <w:rPr>
                <w:rFonts w:cstheme="minorHAnsi"/>
                <w:color w:val="000000"/>
              </w:rPr>
            </w:pPr>
          </w:p>
        </w:tc>
      </w:tr>
      <w:tr w:rsidR="00BF5FE7" w:rsidRPr="00053E35" w14:paraId="4F7BAE2E" w14:textId="77777777" w:rsidTr="004F62FB">
        <w:trPr>
          <w:trHeight w:val="720"/>
          <w:jc w:val="center"/>
        </w:trPr>
        <w:tc>
          <w:tcPr>
            <w:tcW w:w="1306" w:type="dxa"/>
            <w:vMerge/>
          </w:tcPr>
          <w:p w14:paraId="2009DE44" w14:textId="77777777" w:rsidR="00BF5FE7" w:rsidRPr="00053E35" w:rsidRDefault="00BF5FE7" w:rsidP="006454A3">
            <w:pPr>
              <w:jc w:val="center"/>
              <w:rPr>
                <w:rFonts w:cstheme="minorHAnsi"/>
                <w:b/>
                <w:bCs/>
                <w:color w:val="000000"/>
              </w:rPr>
            </w:pPr>
          </w:p>
        </w:tc>
        <w:tc>
          <w:tcPr>
            <w:tcW w:w="1432" w:type="dxa"/>
            <w:hideMark/>
          </w:tcPr>
          <w:p w14:paraId="35A08828"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62A5B1DA" w14:textId="77777777" w:rsidR="00BF5FE7" w:rsidRPr="00053E35" w:rsidRDefault="00BF5FE7" w:rsidP="006454A3">
            <w:pPr>
              <w:jc w:val="center"/>
              <w:rPr>
                <w:rFonts w:cstheme="minorHAnsi"/>
                <w:color w:val="000000"/>
              </w:rPr>
            </w:pPr>
          </w:p>
        </w:tc>
        <w:tc>
          <w:tcPr>
            <w:tcW w:w="1306" w:type="dxa"/>
            <w:noWrap/>
            <w:hideMark/>
          </w:tcPr>
          <w:p w14:paraId="6A943BDF" w14:textId="2E9F8F26" w:rsidR="00BF5FE7" w:rsidRPr="00053E35" w:rsidRDefault="00BF5FE7" w:rsidP="006454A3">
            <w:pPr>
              <w:jc w:val="center"/>
              <w:rPr>
                <w:rFonts w:cstheme="minorHAnsi"/>
                <w:color w:val="000000"/>
              </w:rPr>
            </w:pPr>
          </w:p>
        </w:tc>
        <w:tc>
          <w:tcPr>
            <w:tcW w:w="1294" w:type="dxa"/>
            <w:hideMark/>
          </w:tcPr>
          <w:p w14:paraId="53C9D5F1"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tcPr>
          <w:p w14:paraId="01216907" w14:textId="61AEF581" w:rsidR="00BF5FE7" w:rsidRPr="00053E35" w:rsidRDefault="00BF5FE7" w:rsidP="006454A3">
            <w:pPr>
              <w:jc w:val="center"/>
              <w:rPr>
                <w:rFonts w:cstheme="minorHAnsi"/>
                <w:color w:val="000000"/>
              </w:rPr>
            </w:pPr>
          </w:p>
        </w:tc>
        <w:tc>
          <w:tcPr>
            <w:tcW w:w="1294" w:type="dxa"/>
          </w:tcPr>
          <w:p w14:paraId="79C6E949"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6" w:type="dxa"/>
          </w:tcPr>
          <w:p w14:paraId="5EF09B1E" w14:textId="5C4043B3" w:rsidR="00BF5FE7" w:rsidRPr="00053E35" w:rsidRDefault="00BF5FE7" w:rsidP="006454A3">
            <w:pPr>
              <w:jc w:val="center"/>
              <w:rPr>
                <w:rFonts w:cstheme="minorHAnsi"/>
                <w:color w:val="000000"/>
              </w:rPr>
            </w:pPr>
          </w:p>
        </w:tc>
      </w:tr>
      <w:tr w:rsidR="00BF5FE7" w:rsidRPr="00053E35" w14:paraId="30829BA4" w14:textId="77777777" w:rsidTr="004F62FB">
        <w:trPr>
          <w:trHeight w:val="720"/>
          <w:jc w:val="center"/>
        </w:trPr>
        <w:tc>
          <w:tcPr>
            <w:tcW w:w="1306" w:type="dxa"/>
            <w:vMerge/>
          </w:tcPr>
          <w:p w14:paraId="56D60435" w14:textId="77777777" w:rsidR="00BF5FE7" w:rsidRPr="00053E35" w:rsidRDefault="00BF5FE7" w:rsidP="006454A3">
            <w:pPr>
              <w:jc w:val="center"/>
              <w:rPr>
                <w:rFonts w:cstheme="minorHAnsi"/>
                <w:b/>
                <w:bCs/>
                <w:color w:val="000000"/>
              </w:rPr>
            </w:pPr>
          </w:p>
        </w:tc>
        <w:tc>
          <w:tcPr>
            <w:tcW w:w="1432" w:type="dxa"/>
          </w:tcPr>
          <w:p w14:paraId="6B6C5BDD"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13E3ABE4" w14:textId="77777777" w:rsidR="00BF5FE7" w:rsidRPr="00053E35" w:rsidRDefault="00BF5FE7" w:rsidP="006454A3">
            <w:pPr>
              <w:jc w:val="center"/>
              <w:rPr>
                <w:rFonts w:cstheme="minorHAnsi"/>
                <w:color w:val="000000"/>
              </w:rPr>
            </w:pPr>
          </w:p>
        </w:tc>
        <w:tc>
          <w:tcPr>
            <w:tcW w:w="1306" w:type="dxa"/>
            <w:noWrap/>
          </w:tcPr>
          <w:p w14:paraId="370D1BBB" w14:textId="3A437727" w:rsidR="00BF5FE7" w:rsidRPr="00053E35" w:rsidRDefault="00BF5FE7" w:rsidP="006454A3">
            <w:pPr>
              <w:jc w:val="center"/>
              <w:rPr>
                <w:rFonts w:cstheme="minorHAnsi"/>
                <w:color w:val="000000"/>
              </w:rPr>
            </w:pPr>
          </w:p>
        </w:tc>
        <w:tc>
          <w:tcPr>
            <w:tcW w:w="1294" w:type="dxa"/>
          </w:tcPr>
          <w:p w14:paraId="0CEDA4E3"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13DB44AD" w14:textId="100D3D1E" w:rsidR="00BF5FE7" w:rsidRPr="00053E35" w:rsidRDefault="00BF5FE7" w:rsidP="006454A3">
            <w:pPr>
              <w:jc w:val="center"/>
              <w:rPr>
                <w:rFonts w:cstheme="minorHAnsi"/>
                <w:color w:val="000000"/>
              </w:rPr>
            </w:pPr>
          </w:p>
        </w:tc>
        <w:tc>
          <w:tcPr>
            <w:tcW w:w="1294" w:type="dxa"/>
          </w:tcPr>
          <w:p w14:paraId="5DE65AC4"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6" w:type="dxa"/>
          </w:tcPr>
          <w:p w14:paraId="6934FAB3" w14:textId="287216E6" w:rsidR="00BF5FE7" w:rsidRPr="00053E35" w:rsidRDefault="00BF5FE7" w:rsidP="006454A3">
            <w:pPr>
              <w:jc w:val="center"/>
              <w:rPr>
                <w:rFonts w:cstheme="minorHAnsi"/>
                <w:color w:val="000000"/>
              </w:rPr>
            </w:pPr>
          </w:p>
        </w:tc>
      </w:tr>
      <w:tr w:rsidR="00BF5FE7" w:rsidRPr="00053E35" w14:paraId="4D9ECC9A" w14:textId="77777777" w:rsidTr="004F62FB">
        <w:trPr>
          <w:trHeight w:val="720"/>
          <w:jc w:val="center"/>
        </w:trPr>
        <w:tc>
          <w:tcPr>
            <w:tcW w:w="1306" w:type="dxa"/>
          </w:tcPr>
          <w:p w14:paraId="3AC54BF8" w14:textId="77777777" w:rsidR="00BF5FE7" w:rsidRPr="00053E35" w:rsidRDefault="00BF5FE7" w:rsidP="006454A3">
            <w:pPr>
              <w:jc w:val="center"/>
              <w:rPr>
                <w:rFonts w:cstheme="minorHAnsi"/>
                <w:b/>
                <w:bCs/>
                <w:color w:val="000000"/>
              </w:rPr>
            </w:pPr>
          </w:p>
        </w:tc>
        <w:tc>
          <w:tcPr>
            <w:tcW w:w="6752" w:type="dxa"/>
            <w:gridSpan w:val="5"/>
          </w:tcPr>
          <w:p w14:paraId="1D99AAA9" w14:textId="20460F4A"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2B34E532" w14:textId="3BE54C79" w:rsidR="00BF5FE7" w:rsidRPr="00053E35" w:rsidRDefault="00BF5FE7" w:rsidP="006454A3">
            <w:pPr>
              <w:jc w:val="center"/>
              <w:rPr>
                <w:rFonts w:cstheme="minorHAnsi"/>
                <w:b/>
                <w:bCs/>
                <w:color w:val="000000"/>
              </w:rPr>
            </w:pPr>
          </w:p>
        </w:tc>
        <w:tc>
          <w:tcPr>
            <w:tcW w:w="2600" w:type="dxa"/>
            <w:gridSpan w:val="2"/>
          </w:tcPr>
          <w:p w14:paraId="274973C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47EC41A2" w14:textId="66B38C68" w:rsidR="00BF5FE7" w:rsidRPr="00053E35" w:rsidRDefault="00BF5FE7" w:rsidP="006454A3">
            <w:pPr>
              <w:jc w:val="center"/>
              <w:rPr>
                <w:rFonts w:cstheme="minorHAnsi"/>
                <w:b/>
                <w:bCs/>
                <w:color w:val="000000"/>
              </w:rPr>
            </w:pPr>
          </w:p>
        </w:tc>
      </w:tr>
      <w:tr w:rsidR="00BF5FE7" w:rsidRPr="00053E35" w14:paraId="00AD0A84" w14:textId="77777777" w:rsidTr="004F62FB">
        <w:trPr>
          <w:trHeight w:val="951"/>
          <w:jc w:val="center"/>
        </w:trPr>
        <w:tc>
          <w:tcPr>
            <w:tcW w:w="1306" w:type="dxa"/>
            <w:vMerge w:val="restart"/>
          </w:tcPr>
          <w:p w14:paraId="601C073C" w14:textId="77777777" w:rsidR="00BF5FE7" w:rsidRPr="00053E35" w:rsidRDefault="00BF5FE7" w:rsidP="006454A3">
            <w:pPr>
              <w:jc w:val="center"/>
              <w:rPr>
                <w:rFonts w:cstheme="minorHAnsi"/>
                <w:b/>
                <w:bCs/>
                <w:color w:val="000000"/>
              </w:rPr>
            </w:pPr>
            <w:r w:rsidRPr="00053E35">
              <w:rPr>
                <w:rFonts w:cstheme="minorHAnsi"/>
                <w:b/>
                <w:bCs/>
                <w:color w:val="000000"/>
              </w:rPr>
              <w:t>GRUPO 02</w:t>
            </w:r>
          </w:p>
        </w:tc>
        <w:tc>
          <w:tcPr>
            <w:tcW w:w="1432" w:type="dxa"/>
            <w:hideMark/>
          </w:tcPr>
          <w:p w14:paraId="2E4E7A17"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2C454ECA" w14:textId="77777777" w:rsidR="00BF5FE7" w:rsidRPr="00053E35" w:rsidRDefault="00BF5FE7" w:rsidP="006454A3">
            <w:pPr>
              <w:jc w:val="center"/>
              <w:rPr>
                <w:rFonts w:cstheme="minorHAnsi"/>
                <w:color w:val="000000"/>
              </w:rPr>
            </w:pPr>
          </w:p>
        </w:tc>
        <w:tc>
          <w:tcPr>
            <w:tcW w:w="1306" w:type="dxa"/>
            <w:noWrap/>
          </w:tcPr>
          <w:p w14:paraId="13AE9069" w14:textId="111E5271" w:rsidR="00BF5FE7" w:rsidRPr="00053E35" w:rsidRDefault="00BF5FE7" w:rsidP="006454A3">
            <w:pPr>
              <w:jc w:val="center"/>
              <w:rPr>
                <w:rFonts w:cstheme="minorHAnsi"/>
                <w:color w:val="000000"/>
              </w:rPr>
            </w:pPr>
          </w:p>
        </w:tc>
        <w:tc>
          <w:tcPr>
            <w:tcW w:w="1294" w:type="dxa"/>
            <w:hideMark/>
          </w:tcPr>
          <w:p w14:paraId="2AE6CDA2"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tcPr>
          <w:p w14:paraId="736B903F" w14:textId="51099316" w:rsidR="00BF5FE7" w:rsidRPr="00053E35" w:rsidRDefault="00BF5FE7" w:rsidP="006454A3">
            <w:pPr>
              <w:jc w:val="center"/>
              <w:rPr>
                <w:rFonts w:cstheme="minorHAnsi"/>
                <w:color w:val="000000"/>
              </w:rPr>
            </w:pPr>
          </w:p>
        </w:tc>
        <w:tc>
          <w:tcPr>
            <w:tcW w:w="1294" w:type="dxa"/>
          </w:tcPr>
          <w:p w14:paraId="0089BD46"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6" w:type="dxa"/>
          </w:tcPr>
          <w:p w14:paraId="3F2EC7A0" w14:textId="69A59317" w:rsidR="00BF5FE7" w:rsidRPr="00053E35" w:rsidRDefault="00BF5FE7" w:rsidP="006454A3">
            <w:pPr>
              <w:jc w:val="center"/>
              <w:rPr>
                <w:rFonts w:cstheme="minorHAnsi"/>
                <w:color w:val="000000"/>
              </w:rPr>
            </w:pPr>
          </w:p>
        </w:tc>
      </w:tr>
      <w:tr w:rsidR="00BF5FE7" w:rsidRPr="00053E35" w14:paraId="2D65D963" w14:textId="77777777" w:rsidTr="004F62FB">
        <w:trPr>
          <w:trHeight w:val="777"/>
          <w:jc w:val="center"/>
        </w:trPr>
        <w:tc>
          <w:tcPr>
            <w:tcW w:w="1306" w:type="dxa"/>
            <w:vMerge/>
          </w:tcPr>
          <w:p w14:paraId="09790A2D" w14:textId="77777777" w:rsidR="00BF5FE7" w:rsidRPr="00053E35" w:rsidRDefault="00BF5FE7" w:rsidP="006454A3">
            <w:pPr>
              <w:jc w:val="center"/>
              <w:rPr>
                <w:rFonts w:cstheme="minorHAnsi"/>
                <w:b/>
                <w:bCs/>
                <w:color w:val="000000"/>
              </w:rPr>
            </w:pPr>
          </w:p>
        </w:tc>
        <w:tc>
          <w:tcPr>
            <w:tcW w:w="1432" w:type="dxa"/>
            <w:hideMark/>
          </w:tcPr>
          <w:p w14:paraId="038817E0"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7D0F77C2" w14:textId="77777777" w:rsidR="00BF5FE7" w:rsidRPr="00053E35" w:rsidRDefault="00BF5FE7" w:rsidP="006454A3">
            <w:pPr>
              <w:jc w:val="center"/>
              <w:rPr>
                <w:rFonts w:cstheme="minorHAnsi"/>
                <w:color w:val="000000"/>
              </w:rPr>
            </w:pPr>
          </w:p>
        </w:tc>
        <w:tc>
          <w:tcPr>
            <w:tcW w:w="1306" w:type="dxa"/>
            <w:noWrap/>
          </w:tcPr>
          <w:p w14:paraId="17089BD8" w14:textId="534D78AA" w:rsidR="00BF5FE7" w:rsidRPr="00053E35" w:rsidRDefault="00BF5FE7" w:rsidP="006454A3">
            <w:pPr>
              <w:jc w:val="center"/>
              <w:rPr>
                <w:rFonts w:cstheme="minorHAnsi"/>
                <w:color w:val="000000"/>
              </w:rPr>
            </w:pPr>
          </w:p>
        </w:tc>
        <w:tc>
          <w:tcPr>
            <w:tcW w:w="1294" w:type="dxa"/>
            <w:hideMark/>
          </w:tcPr>
          <w:p w14:paraId="404F76C9"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tcPr>
          <w:p w14:paraId="438CDFE3" w14:textId="775C83B0" w:rsidR="00BF5FE7" w:rsidRPr="00053E35" w:rsidRDefault="00BF5FE7" w:rsidP="006454A3">
            <w:pPr>
              <w:jc w:val="center"/>
              <w:rPr>
                <w:rFonts w:cstheme="minorHAnsi"/>
                <w:color w:val="000000"/>
              </w:rPr>
            </w:pPr>
          </w:p>
        </w:tc>
        <w:tc>
          <w:tcPr>
            <w:tcW w:w="1294" w:type="dxa"/>
          </w:tcPr>
          <w:p w14:paraId="0E75E7FA"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6" w:type="dxa"/>
          </w:tcPr>
          <w:p w14:paraId="5C51137F" w14:textId="1008C87A" w:rsidR="00BF5FE7" w:rsidRPr="00053E35" w:rsidRDefault="00BF5FE7" w:rsidP="006454A3">
            <w:pPr>
              <w:jc w:val="center"/>
              <w:rPr>
                <w:rFonts w:cstheme="minorHAnsi"/>
                <w:color w:val="000000"/>
              </w:rPr>
            </w:pPr>
          </w:p>
        </w:tc>
      </w:tr>
      <w:tr w:rsidR="00BF5FE7" w:rsidRPr="00053E35" w14:paraId="5F9C4FC7" w14:textId="77777777" w:rsidTr="004F62FB">
        <w:trPr>
          <w:trHeight w:val="901"/>
          <w:jc w:val="center"/>
        </w:trPr>
        <w:tc>
          <w:tcPr>
            <w:tcW w:w="1306" w:type="dxa"/>
            <w:vMerge/>
          </w:tcPr>
          <w:p w14:paraId="3751742C" w14:textId="77777777" w:rsidR="00BF5FE7" w:rsidRPr="00053E35" w:rsidRDefault="00BF5FE7" w:rsidP="00BF5FE7">
            <w:pPr>
              <w:jc w:val="center"/>
              <w:rPr>
                <w:rFonts w:cstheme="minorHAnsi"/>
                <w:b/>
                <w:bCs/>
                <w:color w:val="000000"/>
              </w:rPr>
            </w:pPr>
          </w:p>
        </w:tc>
        <w:tc>
          <w:tcPr>
            <w:tcW w:w="1432" w:type="dxa"/>
            <w:hideMark/>
          </w:tcPr>
          <w:p w14:paraId="4AE28138" w14:textId="77777777" w:rsidR="00BF5FE7" w:rsidRPr="00053E35" w:rsidRDefault="00BF5FE7" w:rsidP="00BF5FE7">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tcPr>
          <w:p w14:paraId="1C90E42B" w14:textId="77777777" w:rsidR="00BF5FE7" w:rsidRPr="00053E35" w:rsidRDefault="00BF5FE7" w:rsidP="00BF5FE7">
            <w:pPr>
              <w:jc w:val="center"/>
              <w:rPr>
                <w:rFonts w:cstheme="minorHAnsi"/>
                <w:color w:val="000000"/>
              </w:rPr>
            </w:pPr>
          </w:p>
        </w:tc>
        <w:tc>
          <w:tcPr>
            <w:tcW w:w="1306" w:type="dxa"/>
            <w:noWrap/>
          </w:tcPr>
          <w:p w14:paraId="6E8414E3" w14:textId="5E1AF3C3" w:rsidR="00BF5FE7" w:rsidRPr="00053E35" w:rsidRDefault="00BF5FE7" w:rsidP="00BF5FE7">
            <w:pPr>
              <w:jc w:val="center"/>
              <w:rPr>
                <w:rFonts w:cstheme="minorHAnsi"/>
                <w:color w:val="000000"/>
              </w:rPr>
            </w:pPr>
          </w:p>
        </w:tc>
        <w:tc>
          <w:tcPr>
            <w:tcW w:w="1294" w:type="dxa"/>
            <w:hideMark/>
          </w:tcPr>
          <w:p w14:paraId="5C22369C" w14:textId="77777777" w:rsidR="00BF5FE7" w:rsidRPr="00053E35" w:rsidRDefault="00BF5FE7" w:rsidP="00BF5FE7">
            <w:pPr>
              <w:jc w:val="center"/>
              <w:rPr>
                <w:rFonts w:cstheme="minorHAnsi"/>
                <w:color w:val="000000"/>
              </w:rPr>
            </w:pPr>
            <w:r w:rsidRPr="00053E35">
              <w:rPr>
                <w:rFonts w:cstheme="minorHAnsi"/>
                <w:color w:val="000000"/>
              </w:rPr>
              <w:t>1500 pacotes de 140g</w:t>
            </w:r>
          </w:p>
        </w:tc>
        <w:tc>
          <w:tcPr>
            <w:tcW w:w="1414" w:type="dxa"/>
            <w:noWrap/>
          </w:tcPr>
          <w:p w14:paraId="2795D91D" w14:textId="3334E8D4" w:rsidR="00BF5FE7" w:rsidRPr="00053E35" w:rsidRDefault="00BF5FE7" w:rsidP="00BF5FE7">
            <w:pPr>
              <w:jc w:val="center"/>
              <w:rPr>
                <w:rFonts w:cstheme="minorHAnsi"/>
                <w:color w:val="000000"/>
              </w:rPr>
            </w:pPr>
          </w:p>
        </w:tc>
        <w:tc>
          <w:tcPr>
            <w:tcW w:w="1294" w:type="dxa"/>
          </w:tcPr>
          <w:p w14:paraId="3AB6EA3A" w14:textId="77777777" w:rsidR="00BF5FE7" w:rsidRPr="00053E35" w:rsidRDefault="00BF5FE7" w:rsidP="00BF5FE7">
            <w:pPr>
              <w:jc w:val="center"/>
              <w:rPr>
                <w:rFonts w:cstheme="minorHAnsi"/>
                <w:color w:val="000000"/>
              </w:rPr>
            </w:pPr>
            <w:r w:rsidRPr="00053E35">
              <w:rPr>
                <w:rFonts w:cstheme="minorHAnsi"/>
                <w:color w:val="000000"/>
              </w:rPr>
              <w:t>7500 pacotes de 140g</w:t>
            </w:r>
          </w:p>
        </w:tc>
        <w:tc>
          <w:tcPr>
            <w:tcW w:w="1306" w:type="dxa"/>
          </w:tcPr>
          <w:p w14:paraId="164491DC" w14:textId="18742C78" w:rsidR="00BF5FE7" w:rsidRPr="00053E35" w:rsidRDefault="00BF5FE7" w:rsidP="00BF5FE7">
            <w:pPr>
              <w:jc w:val="center"/>
              <w:rPr>
                <w:rFonts w:cstheme="minorHAnsi"/>
                <w:color w:val="000000"/>
              </w:rPr>
            </w:pPr>
          </w:p>
        </w:tc>
      </w:tr>
      <w:tr w:rsidR="00BF5FE7" w:rsidRPr="00053E35" w14:paraId="5C202E41" w14:textId="77777777" w:rsidTr="004F62FB">
        <w:trPr>
          <w:trHeight w:val="960"/>
          <w:jc w:val="center"/>
        </w:trPr>
        <w:tc>
          <w:tcPr>
            <w:tcW w:w="1306" w:type="dxa"/>
            <w:vMerge/>
          </w:tcPr>
          <w:p w14:paraId="0AAD819A" w14:textId="77777777" w:rsidR="00BF5FE7" w:rsidRPr="00053E35" w:rsidRDefault="00BF5FE7" w:rsidP="00BF5FE7">
            <w:pPr>
              <w:jc w:val="center"/>
              <w:rPr>
                <w:rFonts w:cstheme="minorHAnsi"/>
                <w:b/>
                <w:bCs/>
                <w:color w:val="000000"/>
              </w:rPr>
            </w:pPr>
          </w:p>
        </w:tc>
        <w:tc>
          <w:tcPr>
            <w:tcW w:w="1432" w:type="dxa"/>
            <w:hideMark/>
          </w:tcPr>
          <w:p w14:paraId="3D51B189" w14:textId="77777777" w:rsidR="00BF5FE7" w:rsidRPr="00053E35" w:rsidRDefault="00BF5FE7" w:rsidP="00BF5FE7">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tcPr>
          <w:p w14:paraId="4C7A1028" w14:textId="77777777" w:rsidR="00BF5FE7" w:rsidRPr="00053E35" w:rsidRDefault="00BF5FE7" w:rsidP="00BF5FE7">
            <w:pPr>
              <w:jc w:val="center"/>
              <w:rPr>
                <w:rFonts w:cstheme="minorHAnsi"/>
                <w:color w:val="000000"/>
              </w:rPr>
            </w:pPr>
          </w:p>
        </w:tc>
        <w:tc>
          <w:tcPr>
            <w:tcW w:w="1306" w:type="dxa"/>
            <w:noWrap/>
          </w:tcPr>
          <w:p w14:paraId="02149E47" w14:textId="4B067028" w:rsidR="00BF5FE7" w:rsidRPr="00053E35" w:rsidRDefault="00BF5FE7" w:rsidP="00BF5FE7">
            <w:pPr>
              <w:jc w:val="center"/>
              <w:rPr>
                <w:rFonts w:cstheme="minorHAnsi"/>
                <w:color w:val="000000"/>
              </w:rPr>
            </w:pPr>
          </w:p>
        </w:tc>
        <w:tc>
          <w:tcPr>
            <w:tcW w:w="1294" w:type="dxa"/>
            <w:hideMark/>
          </w:tcPr>
          <w:p w14:paraId="6C08C489" w14:textId="77777777" w:rsidR="00BF5FE7" w:rsidRPr="00053E35" w:rsidRDefault="00BF5FE7" w:rsidP="00BF5FE7">
            <w:pPr>
              <w:jc w:val="center"/>
              <w:rPr>
                <w:rFonts w:cstheme="minorHAnsi"/>
                <w:color w:val="000000"/>
              </w:rPr>
            </w:pPr>
            <w:r w:rsidRPr="00053E35">
              <w:rPr>
                <w:rFonts w:cstheme="minorHAnsi"/>
                <w:color w:val="000000"/>
              </w:rPr>
              <w:t>1500 pacotes de 140g</w:t>
            </w:r>
          </w:p>
        </w:tc>
        <w:tc>
          <w:tcPr>
            <w:tcW w:w="1414" w:type="dxa"/>
            <w:noWrap/>
            <w:hideMark/>
          </w:tcPr>
          <w:p w14:paraId="2768A533" w14:textId="0FD4EA74" w:rsidR="00BF5FE7" w:rsidRPr="00053E35" w:rsidRDefault="00BF5FE7" w:rsidP="00BF5FE7">
            <w:pPr>
              <w:jc w:val="center"/>
              <w:rPr>
                <w:rFonts w:cstheme="minorHAnsi"/>
                <w:color w:val="000000"/>
              </w:rPr>
            </w:pPr>
          </w:p>
        </w:tc>
        <w:tc>
          <w:tcPr>
            <w:tcW w:w="1294" w:type="dxa"/>
          </w:tcPr>
          <w:p w14:paraId="74964F72" w14:textId="77777777" w:rsidR="00BF5FE7" w:rsidRPr="00053E35" w:rsidRDefault="00BF5FE7" w:rsidP="00BF5FE7">
            <w:pPr>
              <w:jc w:val="center"/>
              <w:rPr>
                <w:rFonts w:cstheme="minorHAnsi"/>
                <w:color w:val="000000"/>
              </w:rPr>
            </w:pPr>
            <w:r w:rsidRPr="00053E35">
              <w:rPr>
                <w:rFonts w:cstheme="minorHAnsi"/>
                <w:color w:val="000000"/>
              </w:rPr>
              <w:t>7500 pacotes de 140g</w:t>
            </w:r>
          </w:p>
        </w:tc>
        <w:tc>
          <w:tcPr>
            <w:tcW w:w="1306" w:type="dxa"/>
          </w:tcPr>
          <w:p w14:paraId="4572B1EA" w14:textId="3BDAB496" w:rsidR="00BF5FE7" w:rsidRPr="00053E35" w:rsidRDefault="00BF5FE7" w:rsidP="00BF5FE7">
            <w:pPr>
              <w:jc w:val="center"/>
              <w:rPr>
                <w:rFonts w:cstheme="minorHAnsi"/>
                <w:color w:val="000000"/>
              </w:rPr>
            </w:pPr>
          </w:p>
        </w:tc>
      </w:tr>
      <w:tr w:rsidR="00BF5FE7" w:rsidRPr="00053E35" w14:paraId="2B8F90E0" w14:textId="77777777" w:rsidTr="004F62FB">
        <w:trPr>
          <w:trHeight w:val="960"/>
          <w:jc w:val="center"/>
        </w:trPr>
        <w:tc>
          <w:tcPr>
            <w:tcW w:w="1306" w:type="dxa"/>
          </w:tcPr>
          <w:p w14:paraId="56F4D2D2" w14:textId="77777777" w:rsidR="00BF5FE7" w:rsidRPr="00053E35" w:rsidRDefault="00BF5FE7" w:rsidP="00BF5FE7">
            <w:pPr>
              <w:jc w:val="center"/>
              <w:rPr>
                <w:rFonts w:cstheme="minorHAnsi"/>
                <w:b/>
                <w:bCs/>
                <w:color w:val="000000"/>
              </w:rPr>
            </w:pPr>
          </w:p>
        </w:tc>
        <w:tc>
          <w:tcPr>
            <w:tcW w:w="6752" w:type="dxa"/>
            <w:gridSpan w:val="5"/>
          </w:tcPr>
          <w:p w14:paraId="599B620E" w14:textId="01CAAA53"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02</w:t>
            </w:r>
          </w:p>
          <w:p w14:paraId="390DA940" w14:textId="762DB01E" w:rsidR="00BF5FE7" w:rsidRPr="00053E35" w:rsidRDefault="00BF5FE7" w:rsidP="00BF5FE7">
            <w:pPr>
              <w:jc w:val="center"/>
              <w:rPr>
                <w:rFonts w:cstheme="minorHAnsi"/>
                <w:color w:val="000000"/>
              </w:rPr>
            </w:pPr>
          </w:p>
        </w:tc>
        <w:tc>
          <w:tcPr>
            <w:tcW w:w="2600" w:type="dxa"/>
            <w:gridSpan w:val="2"/>
          </w:tcPr>
          <w:p w14:paraId="5C22C0E2"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02</w:t>
            </w:r>
          </w:p>
          <w:p w14:paraId="3C4E86A1" w14:textId="504EB2C9" w:rsidR="00BF5FE7" w:rsidRPr="00053E35" w:rsidRDefault="00BF5FE7" w:rsidP="00BF5FE7">
            <w:pPr>
              <w:jc w:val="center"/>
              <w:rPr>
                <w:rFonts w:cstheme="minorHAnsi"/>
                <w:color w:val="000000"/>
              </w:rPr>
            </w:pPr>
          </w:p>
        </w:tc>
      </w:tr>
      <w:tr w:rsidR="00BF5FE7" w:rsidRPr="00053E35" w14:paraId="543735D5" w14:textId="77777777" w:rsidTr="004F62FB">
        <w:trPr>
          <w:trHeight w:val="720"/>
          <w:jc w:val="center"/>
        </w:trPr>
        <w:tc>
          <w:tcPr>
            <w:tcW w:w="1306" w:type="dxa"/>
            <w:vMerge w:val="restart"/>
            <w:hideMark/>
          </w:tcPr>
          <w:p w14:paraId="3DB5B8AB" w14:textId="77777777" w:rsidR="00BF5FE7" w:rsidRPr="00053E35" w:rsidRDefault="00BF5FE7" w:rsidP="00BF5FE7">
            <w:pPr>
              <w:jc w:val="center"/>
              <w:rPr>
                <w:rFonts w:cstheme="minorHAnsi"/>
                <w:b/>
                <w:bCs/>
                <w:color w:val="000000"/>
              </w:rPr>
            </w:pPr>
            <w:r w:rsidRPr="00053E35">
              <w:rPr>
                <w:rFonts w:cstheme="minorHAnsi"/>
                <w:b/>
                <w:bCs/>
                <w:color w:val="000000"/>
              </w:rPr>
              <w:t>GRUPO 03</w:t>
            </w:r>
          </w:p>
        </w:tc>
        <w:tc>
          <w:tcPr>
            <w:tcW w:w="1432" w:type="dxa"/>
            <w:hideMark/>
          </w:tcPr>
          <w:p w14:paraId="7F7A430C" w14:textId="77777777" w:rsidR="00BF5FE7" w:rsidRPr="00053E35" w:rsidRDefault="00BF5FE7" w:rsidP="00BF5FE7">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42B9F9BB" w14:textId="77777777" w:rsidR="00BF5FE7" w:rsidRPr="00053E35" w:rsidRDefault="00BF5FE7" w:rsidP="00BF5FE7">
            <w:pPr>
              <w:jc w:val="center"/>
              <w:rPr>
                <w:rFonts w:cstheme="minorHAnsi"/>
                <w:color w:val="000000"/>
              </w:rPr>
            </w:pPr>
          </w:p>
        </w:tc>
        <w:tc>
          <w:tcPr>
            <w:tcW w:w="1306" w:type="dxa"/>
            <w:noWrap/>
          </w:tcPr>
          <w:p w14:paraId="106B15C7" w14:textId="51CA6CB4" w:rsidR="00BF5FE7" w:rsidRPr="00053E35" w:rsidRDefault="00BF5FE7" w:rsidP="00BF5FE7">
            <w:pPr>
              <w:jc w:val="center"/>
              <w:rPr>
                <w:rFonts w:cstheme="minorHAnsi"/>
                <w:color w:val="000000"/>
              </w:rPr>
            </w:pPr>
          </w:p>
        </w:tc>
        <w:tc>
          <w:tcPr>
            <w:tcW w:w="1294" w:type="dxa"/>
            <w:hideMark/>
          </w:tcPr>
          <w:p w14:paraId="772F34DA" w14:textId="77777777" w:rsidR="00BF5FE7" w:rsidRPr="00053E35" w:rsidRDefault="00BF5FE7" w:rsidP="00BF5FE7">
            <w:pPr>
              <w:jc w:val="center"/>
              <w:rPr>
                <w:rFonts w:cstheme="minorHAnsi"/>
                <w:color w:val="000000"/>
              </w:rPr>
            </w:pPr>
            <w:r w:rsidRPr="00053E35">
              <w:rPr>
                <w:rFonts w:cstheme="minorHAnsi"/>
                <w:color w:val="000000"/>
              </w:rPr>
              <w:t>50 caixas de 1L</w:t>
            </w:r>
          </w:p>
        </w:tc>
        <w:tc>
          <w:tcPr>
            <w:tcW w:w="1414" w:type="dxa"/>
            <w:noWrap/>
          </w:tcPr>
          <w:p w14:paraId="690B8CEC" w14:textId="1F679DA9" w:rsidR="00BF5FE7" w:rsidRPr="00053E35" w:rsidRDefault="00BF5FE7" w:rsidP="00BF5FE7">
            <w:pPr>
              <w:jc w:val="center"/>
              <w:rPr>
                <w:rFonts w:cstheme="minorHAnsi"/>
                <w:color w:val="000000"/>
              </w:rPr>
            </w:pPr>
          </w:p>
        </w:tc>
        <w:tc>
          <w:tcPr>
            <w:tcW w:w="1294" w:type="dxa"/>
          </w:tcPr>
          <w:p w14:paraId="7B2A3224" w14:textId="77777777" w:rsidR="00BF5FE7" w:rsidRPr="00053E35" w:rsidRDefault="00BF5FE7" w:rsidP="00BF5FE7">
            <w:pPr>
              <w:jc w:val="center"/>
              <w:rPr>
                <w:rFonts w:cstheme="minorHAnsi"/>
                <w:color w:val="000000"/>
              </w:rPr>
            </w:pPr>
            <w:r w:rsidRPr="00053E35">
              <w:rPr>
                <w:rFonts w:cstheme="minorHAnsi"/>
                <w:color w:val="000000"/>
              </w:rPr>
              <w:t>250 caixas de 1L</w:t>
            </w:r>
          </w:p>
        </w:tc>
        <w:tc>
          <w:tcPr>
            <w:tcW w:w="1306" w:type="dxa"/>
          </w:tcPr>
          <w:p w14:paraId="1CD28B50" w14:textId="68BDDD51" w:rsidR="00BF5FE7" w:rsidRPr="00053E35" w:rsidRDefault="00BF5FE7" w:rsidP="00BF5FE7">
            <w:pPr>
              <w:jc w:val="center"/>
              <w:rPr>
                <w:rFonts w:cstheme="minorHAnsi"/>
                <w:color w:val="000000"/>
              </w:rPr>
            </w:pPr>
          </w:p>
        </w:tc>
      </w:tr>
      <w:tr w:rsidR="00BF5FE7" w:rsidRPr="00053E35" w14:paraId="3054611A" w14:textId="77777777" w:rsidTr="004F62FB">
        <w:trPr>
          <w:trHeight w:val="720"/>
          <w:jc w:val="center"/>
        </w:trPr>
        <w:tc>
          <w:tcPr>
            <w:tcW w:w="1306" w:type="dxa"/>
            <w:vMerge/>
            <w:hideMark/>
          </w:tcPr>
          <w:p w14:paraId="651907F0" w14:textId="77777777" w:rsidR="00BF5FE7" w:rsidRPr="00053E35" w:rsidRDefault="00BF5FE7" w:rsidP="00BF5FE7">
            <w:pPr>
              <w:jc w:val="center"/>
              <w:rPr>
                <w:rFonts w:cstheme="minorHAnsi"/>
                <w:b/>
                <w:bCs/>
                <w:color w:val="000000"/>
              </w:rPr>
            </w:pPr>
          </w:p>
        </w:tc>
        <w:tc>
          <w:tcPr>
            <w:tcW w:w="1432" w:type="dxa"/>
            <w:hideMark/>
          </w:tcPr>
          <w:p w14:paraId="0C52810B" w14:textId="77777777" w:rsidR="00BF5FE7" w:rsidRPr="00053E35" w:rsidRDefault="00BF5FE7" w:rsidP="00BF5FE7">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020560F6" w14:textId="77777777" w:rsidR="00BF5FE7" w:rsidRPr="00053E35" w:rsidRDefault="00BF5FE7" w:rsidP="00BF5FE7">
            <w:pPr>
              <w:jc w:val="center"/>
              <w:rPr>
                <w:rFonts w:cstheme="minorHAnsi"/>
                <w:color w:val="000000"/>
              </w:rPr>
            </w:pPr>
          </w:p>
        </w:tc>
        <w:tc>
          <w:tcPr>
            <w:tcW w:w="1306" w:type="dxa"/>
            <w:noWrap/>
          </w:tcPr>
          <w:p w14:paraId="542D4A54" w14:textId="5DB90E54" w:rsidR="00BF5FE7" w:rsidRPr="00053E35" w:rsidRDefault="00BF5FE7" w:rsidP="00BF5FE7">
            <w:pPr>
              <w:jc w:val="center"/>
              <w:rPr>
                <w:rFonts w:cstheme="minorHAnsi"/>
                <w:color w:val="000000"/>
              </w:rPr>
            </w:pPr>
          </w:p>
        </w:tc>
        <w:tc>
          <w:tcPr>
            <w:tcW w:w="1294" w:type="dxa"/>
            <w:hideMark/>
          </w:tcPr>
          <w:p w14:paraId="68894F5B" w14:textId="77777777" w:rsidR="00BF5FE7" w:rsidRPr="00053E35" w:rsidRDefault="00BF5FE7" w:rsidP="00BF5FE7">
            <w:pPr>
              <w:jc w:val="center"/>
              <w:rPr>
                <w:rFonts w:cstheme="minorHAnsi"/>
                <w:color w:val="000000"/>
              </w:rPr>
            </w:pPr>
            <w:r w:rsidRPr="00053E35">
              <w:rPr>
                <w:rFonts w:cstheme="minorHAnsi"/>
                <w:color w:val="000000"/>
              </w:rPr>
              <w:t>2000 caixas de 1L</w:t>
            </w:r>
          </w:p>
        </w:tc>
        <w:tc>
          <w:tcPr>
            <w:tcW w:w="1414" w:type="dxa"/>
            <w:noWrap/>
          </w:tcPr>
          <w:p w14:paraId="76B643E7" w14:textId="65181A82" w:rsidR="00BF5FE7" w:rsidRPr="00053E35" w:rsidRDefault="00BF5FE7" w:rsidP="00BF5FE7">
            <w:pPr>
              <w:jc w:val="center"/>
              <w:rPr>
                <w:rFonts w:cstheme="minorHAnsi"/>
                <w:color w:val="000000"/>
              </w:rPr>
            </w:pPr>
          </w:p>
        </w:tc>
        <w:tc>
          <w:tcPr>
            <w:tcW w:w="1294" w:type="dxa"/>
          </w:tcPr>
          <w:p w14:paraId="4957D9B2" w14:textId="77777777" w:rsidR="00BF5FE7" w:rsidRPr="00053E35" w:rsidRDefault="00BF5FE7" w:rsidP="00BF5FE7">
            <w:pPr>
              <w:jc w:val="center"/>
              <w:rPr>
                <w:rFonts w:cstheme="minorHAnsi"/>
                <w:color w:val="000000"/>
              </w:rPr>
            </w:pPr>
            <w:r w:rsidRPr="00053E35">
              <w:rPr>
                <w:rFonts w:cstheme="minorHAnsi"/>
                <w:color w:val="000000"/>
              </w:rPr>
              <w:t>10000 caixas de 1L</w:t>
            </w:r>
          </w:p>
        </w:tc>
        <w:tc>
          <w:tcPr>
            <w:tcW w:w="1306" w:type="dxa"/>
          </w:tcPr>
          <w:p w14:paraId="4A476757" w14:textId="56E06270" w:rsidR="00BF5FE7" w:rsidRPr="00053E35" w:rsidRDefault="00BF5FE7" w:rsidP="00BF5FE7">
            <w:pPr>
              <w:jc w:val="center"/>
              <w:rPr>
                <w:rFonts w:cstheme="minorHAnsi"/>
                <w:color w:val="000000"/>
              </w:rPr>
            </w:pPr>
          </w:p>
        </w:tc>
      </w:tr>
      <w:tr w:rsidR="00BF5FE7" w:rsidRPr="00053E35" w14:paraId="33F76040" w14:textId="77777777" w:rsidTr="004F62FB">
        <w:trPr>
          <w:trHeight w:val="720"/>
          <w:jc w:val="center"/>
        </w:trPr>
        <w:tc>
          <w:tcPr>
            <w:tcW w:w="1306" w:type="dxa"/>
          </w:tcPr>
          <w:p w14:paraId="0282045C" w14:textId="77777777" w:rsidR="00BF5FE7" w:rsidRPr="00053E35" w:rsidRDefault="00BF5FE7" w:rsidP="00BF5FE7">
            <w:pPr>
              <w:jc w:val="center"/>
              <w:rPr>
                <w:rFonts w:cstheme="minorHAnsi"/>
                <w:b/>
                <w:bCs/>
                <w:color w:val="000000"/>
              </w:rPr>
            </w:pPr>
          </w:p>
        </w:tc>
        <w:tc>
          <w:tcPr>
            <w:tcW w:w="6752" w:type="dxa"/>
            <w:gridSpan w:val="5"/>
          </w:tcPr>
          <w:p w14:paraId="301DFCE3" w14:textId="23655BDD"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02</w:t>
            </w:r>
          </w:p>
          <w:p w14:paraId="097B4D29" w14:textId="792D3FBF" w:rsidR="00BF5FE7" w:rsidRPr="00053E35" w:rsidRDefault="00BF5FE7" w:rsidP="00BF5FE7">
            <w:pPr>
              <w:jc w:val="center"/>
              <w:rPr>
                <w:rFonts w:cstheme="minorHAnsi"/>
                <w:color w:val="000000"/>
              </w:rPr>
            </w:pPr>
          </w:p>
        </w:tc>
        <w:tc>
          <w:tcPr>
            <w:tcW w:w="2600" w:type="dxa"/>
            <w:gridSpan w:val="2"/>
          </w:tcPr>
          <w:p w14:paraId="5A4BD650"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03</w:t>
            </w:r>
          </w:p>
          <w:p w14:paraId="2A69B2A6" w14:textId="57F37327" w:rsidR="00BF5FE7" w:rsidRPr="00053E35" w:rsidRDefault="00BF5FE7" w:rsidP="00BF5FE7">
            <w:pPr>
              <w:jc w:val="center"/>
              <w:rPr>
                <w:rFonts w:cstheme="minorHAnsi"/>
                <w:color w:val="000000"/>
              </w:rPr>
            </w:pPr>
          </w:p>
        </w:tc>
      </w:tr>
      <w:tr w:rsidR="00BF5FE7" w:rsidRPr="00053E35" w14:paraId="321E4A35" w14:textId="77777777" w:rsidTr="004F62FB">
        <w:trPr>
          <w:trHeight w:val="935"/>
          <w:jc w:val="center"/>
        </w:trPr>
        <w:tc>
          <w:tcPr>
            <w:tcW w:w="1306" w:type="dxa"/>
            <w:vMerge w:val="restart"/>
          </w:tcPr>
          <w:p w14:paraId="343437D7" w14:textId="77777777" w:rsidR="00BF5FE7" w:rsidRPr="00053E35" w:rsidRDefault="00BF5FE7" w:rsidP="00BF5FE7">
            <w:pPr>
              <w:jc w:val="center"/>
              <w:rPr>
                <w:rFonts w:cstheme="minorHAnsi"/>
                <w:b/>
                <w:bCs/>
                <w:color w:val="000000"/>
              </w:rPr>
            </w:pPr>
            <w:r w:rsidRPr="00053E35">
              <w:rPr>
                <w:rFonts w:cstheme="minorHAnsi"/>
                <w:b/>
                <w:bCs/>
                <w:color w:val="000000"/>
              </w:rPr>
              <w:t>GRUPO 04</w:t>
            </w:r>
          </w:p>
        </w:tc>
        <w:tc>
          <w:tcPr>
            <w:tcW w:w="1432" w:type="dxa"/>
            <w:hideMark/>
          </w:tcPr>
          <w:p w14:paraId="524EFC9C" w14:textId="77777777" w:rsidR="00BF5FE7" w:rsidRPr="00053E35" w:rsidRDefault="00BF5FE7" w:rsidP="00BF5FE7">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5153EF58" w14:textId="77777777" w:rsidR="00BF5FE7" w:rsidRPr="00053E35" w:rsidRDefault="00BF5FE7" w:rsidP="00BF5FE7">
            <w:pPr>
              <w:jc w:val="center"/>
              <w:rPr>
                <w:rFonts w:cstheme="minorHAnsi"/>
                <w:color w:val="000000"/>
              </w:rPr>
            </w:pPr>
          </w:p>
        </w:tc>
        <w:tc>
          <w:tcPr>
            <w:tcW w:w="1306" w:type="dxa"/>
            <w:noWrap/>
          </w:tcPr>
          <w:p w14:paraId="3B3DCDC8" w14:textId="3195873F" w:rsidR="00BF5FE7" w:rsidRPr="00053E35" w:rsidRDefault="00BF5FE7" w:rsidP="00BF5FE7">
            <w:pPr>
              <w:jc w:val="center"/>
              <w:rPr>
                <w:rFonts w:cstheme="minorHAnsi"/>
                <w:color w:val="000000"/>
              </w:rPr>
            </w:pPr>
          </w:p>
        </w:tc>
        <w:tc>
          <w:tcPr>
            <w:tcW w:w="1294" w:type="dxa"/>
            <w:hideMark/>
          </w:tcPr>
          <w:p w14:paraId="4D0C34B7" w14:textId="77777777" w:rsidR="00BF5FE7" w:rsidRPr="00053E35" w:rsidRDefault="00BF5FE7" w:rsidP="00BF5FE7">
            <w:pPr>
              <w:jc w:val="center"/>
              <w:rPr>
                <w:rFonts w:cstheme="minorHAnsi"/>
                <w:color w:val="000000"/>
              </w:rPr>
            </w:pPr>
            <w:r w:rsidRPr="00053E35">
              <w:rPr>
                <w:rFonts w:cstheme="minorHAnsi"/>
                <w:color w:val="000000"/>
              </w:rPr>
              <w:t>350 garrafas de 2L</w:t>
            </w:r>
          </w:p>
        </w:tc>
        <w:tc>
          <w:tcPr>
            <w:tcW w:w="1414" w:type="dxa"/>
            <w:noWrap/>
          </w:tcPr>
          <w:p w14:paraId="684F401F" w14:textId="4947A0AB" w:rsidR="00BF5FE7" w:rsidRPr="00053E35" w:rsidRDefault="00BF5FE7" w:rsidP="00BF5FE7">
            <w:pPr>
              <w:jc w:val="center"/>
              <w:rPr>
                <w:rFonts w:cstheme="minorHAnsi"/>
                <w:color w:val="000000"/>
              </w:rPr>
            </w:pPr>
          </w:p>
        </w:tc>
        <w:tc>
          <w:tcPr>
            <w:tcW w:w="1294" w:type="dxa"/>
          </w:tcPr>
          <w:p w14:paraId="435BD7D4" w14:textId="77777777" w:rsidR="00BF5FE7" w:rsidRPr="00053E35" w:rsidRDefault="00BF5FE7" w:rsidP="00BF5FE7">
            <w:pPr>
              <w:jc w:val="center"/>
              <w:rPr>
                <w:rFonts w:cstheme="minorHAnsi"/>
                <w:color w:val="000000"/>
              </w:rPr>
            </w:pPr>
            <w:r w:rsidRPr="00053E35">
              <w:rPr>
                <w:rFonts w:cstheme="minorHAnsi"/>
                <w:color w:val="000000"/>
              </w:rPr>
              <w:t>1750 garrafas de 2L</w:t>
            </w:r>
          </w:p>
        </w:tc>
        <w:tc>
          <w:tcPr>
            <w:tcW w:w="1306" w:type="dxa"/>
          </w:tcPr>
          <w:p w14:paraId="3573AF71" w14:textId="7BABBF70" w:rsidR="00BF5FE7" w:rsidRPr="00053E35" w:rsidRDefault="00BF5FE7" w:rsidP="00BF5FE7">
            <w:pPr>
              <w:jc w:val="center"/>
              <w:rPr>
                <w:rFonts w:cstheme="minorHAnsi"/>
                <w:color w:val="000000"/>
              </w:rPr>
            </w:pPr>
          </w:p>
        </w:tc>
      </w:tr>
      <w:tr w:rsidR="00BF5FE7" w:rsidRPr="00053E35" w14:paraId="1ADDD0A0" w14:textId="77777777" w:rsidTr="004F62FB">
        <w:trPr>
          <w:trHeight w:val="1118"/>
          <w:jc w:val="center"/>
        </w:trPr>
        <w:tc>
          <w:tcPr>
            <w:tcW w:w="1306" w:type="dxa"/>
            <w:vMerge/>
          </w:tcPr>
          <w:p w14:paraId="4F11AA05" w14:textId="77777777" w:rsidR="00BF5FE7" w:rsidRPr="00053E35" w:rsidRDefault="00BF5FE7" w:rsidP="00BF5FE7">
            <w:pPr>
              <w:jc w:val="center"/>
              <w:rPr>
                <w:rFonts w:cstheme="minorHAnsi"/>
                <w:b/>
                <w:bCs/>
                <w:color w:val="000000"/>
              </w:rPr>
            </w:pPr>
          </w:p>
        </w:tc>
        <w:tc>
          <w:tcPr>
            <w:tcW w:w="1432" w:type="dxa"/>
            <w:hideMark/>
          </w:tcPr>
          <w:p w14:paraId="73B468B1" w14:textId="77777777" w:rsidR="00BF5FE7" w:rsidRPr="00053E35" w:rsidRDefault="00BF5FE7" w:rsidP="00BF5FE7">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741185B7" w14:textId="77777777" w:rsidR="00BF5FE7" w:rsidRPr="00053E35" w:rsidRDefault="00BF5FE7" w:rsidP="00BF5FE7">
            <w:pPr>
              <w:jc w:val="center"/>
              <w:rPr>
                <w:rFonts w:cstheme="minorHAnsi"/>
                <w:color w:val="000000"/>
              </w:rPr>
            </w:pPr>
          </w:p>
        </w:tc>
        <w:tc>
          <w:tcPr>
            <w:tcW w:w="1306" w:type="dxa"/>
            <w:noWrap/>
          </w:tcPr>
          <w:p w14:paraId="6B213733" w14:textId="50723AD3" w:rsidR="00BF5FE7" w:rsidRPr="00053E35" w:rsidRDefault="00BF5FE7" w:rsidP="00BF5FE7">
            <w:pPr>
              <w:jc w:val="center"/>
              <w:rPr>
                <w:rFonts w:cstheme="minorHAnsi"/>
                <w:color w:val="000000"/>
              </w:rPr>
            </w:pPr>
          </w:p>
        </w:tc>
        <w:tc>
          <w:tcPr>
            <w:tcW w:w="1294" w:type="dxa"/>
            <w:hideMark/>
          </w:tcPr>
          <w:p w14:paraId="744F84C1" w14:textId="77777777" w:rsidR="00BF5FE7" w:rsidRPr="00053E35" w:rsidRDefault="00BF5FE7" w:rsidP="00BF5FE7">
            <w:pPr>
              <w:jc w:val="center"/>
              <w:rPr>
                <w:rFonts w:cstheme="minorHAnsi"/>
                <w:color w:val="000000"/>
              </w:rPr>
            </w:pPr>
            <w:r w:rsidRPr="00053E35">
              <w:rPr>
                <w:rFonts w:cstheme="minorHAnsi"/>
                <w:color w:val="000000"/>
              </w:rPr>
              <w:t>350 garrafas de 2L</w:t>
            </w:r>
          </w:p>
        </w:tc>
        <w:tc>
          <w:tcPr>
            <w:tcW w:w="1414" w:type="dxa"/>
            <w:noWrap/>
          </w:tcPr>
          <w:p w14:paraId="29A4C93D" w14:textId="5BEBAF2A" w:rsidR="00BF5FE7" w:rsidRPr="00053E35" w:rsidRDefault="00BF5FE7" w:rsidP="00BF5FE7">
            <w:pPr>
              <w:jc w:val="center"/>
              <w:rPr>
                <w:rFonts w:cstheme="minorHAnsi"/>
                <w:color w:val="000000"/>
              </w:rPr>
            </w:pPr>
          </w:p>
        </w:tc>
        <w:tc>
          <w:tcPr>
            <w:tcW w:w="1294" w:type="dxa"/>
          </w:tcPr>
          <w:p w14:paraId="31C8FD02" w14:textId="77777777" w:rsidR="00BF5FE7" w:rsidRPr="00053E35" w:rsidRDefault="00BF5FE7" w:rsidP="00BF5FE7">
            <w:pPr>
              <w:jc w:val="center"/>
              <w:rPr>
                <w:rFonts w:cstheme="minorHAnsi"/>
                <w:color w:val="000000"/>
              </w:rPr>
            </w:pPr>
            <w:r w:rsidRPr="00053E35">
              <w:rPr>
                <w:rFonts w:cstheme="minorHAnsi"/>
                <w:color w:val="000000"/>
              </w:rPr>
              <w:t>1750 garrafas de 2L</w:t>
            </w:r>
          </w:p>
        </w:tc>
        <w:tc>
          <w:tcPr>
            <w:tcW w:w="1306" w:type="dxa"/>
          </w:tcPr>
          <w:p w14:paraId="069EF306" w14:textId="06DC1C15" w:rsidR="00BF5FE7" w:rsidRPr="00053E35" w:rsidRDefault="00BF5FE7" w:rsidP="00BF5FE7">
            <w:pPr>
              <w:jc w:val="center"/>
              <w:rPr>
                <w:rFonts w:cstheme="minorHAnsi"/>
                <w:color w:val="000000"/>
              </w:rPr>
            </w:pPr>
          </w:p>
        </w:tc>
      </w:tr>
      <w:tr w:rsidR="00BF5FE7" w:rsidRPr="00053E35" w14:paraId="783ECFCF" w14:textId="77777777" w:rsidTr="004F62FB">
        <w:trPr>
          <w:trHeight w:val="1118"/>
          <w:jc w:val="center"/>
        </w:trPr>
        <w:tc>
          <w:tcPr>
            <w:tcW w:w="1306" w:type="dxa"/>
          </w:tcPr>
          <w:p w14:paraId="41165F42" w14:textId="77777777" w:rsidR="00BF5FE7" w:rsidRPr="00053E35" w:rsidRDefault="00BF5FE7" w:rsidP="00BF5FE7">
            <w:pPr>
              <w:jc w:val="center"/>
              <w:rPr>
                <w:rFonts w:cstheme="minorHAnsi"/>
                <w:b/>
                <w:bCs/>
                <w:color w:val="000000"/>
              </w:rPr>
            </w:pPr>
          </w:p>
        </w:tc>
        <w:tc>
          <w:tcPr>
            <w:tcW w:w="6752" w:type="dxa"/>
            <w:gridSpan w:val="5"/>
          </w:tcPr>
          <w:p w14:paraId="4A993A61" w14:textId="5F43A4CE"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04</w:t>
            </w:r>
          </w:p>
          <w:p w14:paraId="7361742D" w14:textId="452E16CA" w:rsidR="00BF5FE7" w:rsidRPr="00053E35" w:rsidRDefault="00BF5FE7" w:rsidP="00BF5FE7">
            <w:pPr>
              <w:jc w:val="center"/>
              <w:rPr>
                <w:rFonts w:cstheme="minorHAnsi"/>
                <w:color w:val="000000"/>
              </w:rPr>
            </w:pPr>
          </w:p>
        </w:tc>
        <w:tc>
          <w:tcPr>
            <w:tcW w:w="2600" w:type="dxa"/>
            <w:gridSpan w:val="2"/>
          </w:tcPr>
          <w:p w14:paraId="7CB2D37C"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04</w:t>
            </w:r>
          </w:p>
          <w:p w14:paraId="027A2261" w14:textId="77777777" w:rsidR="00BF5FE7" w:rsidRDefault="00BF5FE7" w:rsidP="00BF5FE7">
            <w:pPr>
              <w:jc w:val="center"/>
              <w:rPr>
                <w:rFonts w:cstheme="minorHAnsi"/>
                <w:b/>
                <w:bCs/>
                <w:color w:val="000000"/>
              </w:rPr>
            </w:pPr>
          </w:p>
          <w:p w14:paraId="22858B54" w14:textId="77777777" w:rsidR="00BF5FE7" w:rsidRPr="00053E35" w:rsidRDefault="00BF5FE7" w:rsidP="00BF5FE7">
            <w:pPr>
              <w:jc w:val="center"/>
              <w:rPr>
                <w:rFonts w:cstheme="minorHAnsi"/>
                <w:color w:val="000000"/>
              </w:rPr>
            </w:pPr>
          </w:p>
        </w:tc>
      </w:tr>
      <w:tr w:rsidR="00BF5FE7" w:rsidRPr="00053E35" w14:paraId="418E8D8B" w14:textId="77777777" w:rsidTr="004F62FB">
        <w:trPr>
          <w:trHeight w:val="720"/>
          <w:jc w:val="center"/>
        </w:trPr>
        <w:tc>
          <w:tcPr>
            <w:tcW w:w="1306" w:type="dxa"/>
            <w:vMerge w:val="restart"/>
            <w:hideMark/>
          </w:tcPr>
          <w:p w14:paraId="583DD15E" w14:textId="482FAB4E" w:rsidR="00BF5FE7" w:rsidRPr="00053E35" w:rsidRDefault="00BF5FE7" w:rsidP="00BF5FE7">
            <w:pPr>
              <w:jc w:val="center"/>
              <w:rPr>
                <w:rFonts w:cstheme="minorHAnsi"/>
                <w:b/>
                <w:bCs/>
                <w:color w:val="000000"/>
              </w:rPr>
            </w:pPr>
            <w:r w:rsidRPr="00053E35">
              <w:rPr>
                <w:rFonts w:cstheme="minorHAnsi"/>
                <w:b/>
                <w:bCs/>
                <w:color w:val="000000"/>
              </w:rPr>
              <w:t>GRUPO 0</w:t>
            </w:r>
            <w:r w:rsidR="004F62FB">
              <w:rPr>
                <w:rFonts w:cstheme="minorHAnsi"/>
                <w:b/>
                <w:bCs/>
                <w:color w:val="000000"/>
              </w:rPr>
              <w:t>5</w:t>
            </w:r>
          </w:p>
        </w:tc>
        <w:tc>
          <w:tcPr>
            <w:tcW w:w="1432" w:type="dxa"/>
            <w:hideMark/>
          </w:tcPr>
          <w:p w14:paraId="5695ECCC" w14:textId="77777777" w:rsidR="00BF5FE7" w:rsidRPr="00053E35" w:rsidRDefault="00BF5FE7" w:rsidP="00BF5FE7">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13483B73" w14:textId="77777777" w:rsidR="00BF5FE7" w:rsidRPr="00053E35" w:rsidRDefault="00BF5FE7" w:rsidP="00BF5FE7">
            <w:pPr>
              <w:jc w:val="center"/>
              <w:rPr>
                <w:rFonts w:cstheme="minorHAnsi"/>
                <w:color w:val="000000"/>
              </w:rPr>
            </w:pPr>
          </w:p>
        </w:tc>
        <w:tc>
          <w:tcPr>
            <w:tcW w:w="1306" w:type="dxa"/>
            <w:noWrap/>
          </w:tcPr>
          <w:p w14:paraId="50AA2C4B" w14:textId="739F9C7B" w:rsidR="00BF5FE7" w:rsidRPr="00053E35" w:rsidRDefault="00BF5FE7" w:rsidP="00BF5FE7">
            <w:pPr>
              <w:jc w:val="center"/>
              <w:rPr>
                <w:rFonts w:cstheme="minorHAnsi"/>
                <w:color w:val="000000"/>
              </w:rPr>
            </w:pPr>
          </w:p>
        </w:tc>
        <w:tc>
          <w:tcPr>
            <w:tcW w:w="1294" w:type="dxa"/>
            <w:hideMark/>
          </w:tcPr>
          <w:p w14:paraId="2B721F73"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542D4F53" w14:textId="47364D5A" w:rsidR="00BF5FE7" w:rsidRPr="00053E35" w:rsidRDefault="00BF5FE7" w:rsidP="00BF5FE7">
            <w:pPr>
              <w:jc w:val="center"/>
              <w:rPr>
                <w:rFonts w:cstheme="minorHAnsi"/>
                <w:color w:val="000000"/>
              </w:rPr>
            </w:pPr>
          </w:p>
        </w:tc>
        <w:tc>
          <w:tcPr>
            <w:tcW w:w="1294" w:type="dxa"/>
          </w:tcPr>
          <w:p w14:paraId="6949071B"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1A27C7D" w14:textId="6A61ED8C" w:rsidR="00BF5FE7" w:rsidRPr="00053E35" w:rsidRDefault="00BF5FE7" w:rsidP="00BF5FE7">
            <w:pPr>
              <w:jc w:val="center"/>
              <w:rPr>
                <w:rFonts w:cstheme="minorHAnsi"/>
                <w:color w:val="000000"/>
              </w:rPr>
            </w:pPr>
          </w:p>
        </w:tc>
      </w:tr>
      <w:tr w:rsidR="00BF5FE7" w:rsidRPr="00053E35" w14:paraId="4A53E50F" w14:textId="77777777" w:rsidTr="004F62FB">
        <w:trPr>
          <w:trHeight w:val="720"/>
          <w:jc w:val="center"/>
        </w:trPr>
        <w:tc>
          <w:tcPr>
            <w:tcW w:w="1306" w:type="dxa"/>
            <w:vMerge/>
            <w:hideMark/>
          </w:tcPr>
          <w:p w14:paraId="14D8E7F0" w14:textId="77777777" w:rsidR="00BF5FE7" w:rsidRPr="00053E35" w:rsidRDefault="00BF5FE7" w:rsidP="00BF5FE7">
            <w:pPr>
              <w:jc w:val="center"/>
              <w:rPr>
                <w:rFonts w:cstheme="minorHAnsi"/>
                <w:b/>
                <w:bCs/>
                <w:color w:val="000000"/>
              </w:rPr>
            </w:pPr>
          </w:p>
        </w:tc>
        <w:tc>
          <w:tcPr>
            <w:tcW w:w="1432" w:type="dxa"/>
            <w:hideMark/>
          </w:tcPr>
          <w:p w14:paraId="60469EE1" w14:textId="77777777" w:rsidR="00BF5FE7" w:rsidRPr="00053E35" w:rsidRDefault="00BF5FE7" w:rsidP="00BF5FE7">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62E69316" w14:textId="77777777" w:rsidR="00BF5FE7" w:rsidRPr="00053E35" w:rsidRDefault="00BF5FE7" w:rsidP="00BF5FE7">
            <w:pPr>
              <w:jc w:val="center"/>
              <w:rPr>
                <w:rFonts w:cstheme="minorHAnsi"/>
                <w:color w:val="000000"/>
              </w:rPr>
            </w:pPr>
          </w:p>
        </w:tc>
        <w:tc>
          <w:tcPr>
            <w:tcW w:w="1306" w:type="dxa"/>
            <w:noWrap/>
          </w:tcPr>
          <w:p w14:paraId="1049FC87" w14:textId="4D431737" w:rsidR="00BF5FE7" w:rsidRPr="00053E35" w:rsidRDefault="00BF5FE7" w:rsidP="00BF5FE7">
            <w:pPr>
              <w:jc w:val="center"/>
              <w:rPr>
                <w:rFonts w:cstheme="minorHAnsi"/>
                <w:color w:val="000000"/>
              </w:rPr>
            </w:pPr>
          </w:p>
        </w:tc>
        <w:tc>
          <w:tcPr>
            <w:tcW w:w="1294" w:type="dxa"/>
            <w:hideMark/>
          </w:tcPr>
          <w:p w14:paraId="016971E8"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454380DC" w14:textId="0942408D" w:rsidR="00BF5FE7" w:rsidRPr="00053E35" w:rsidRDefault="00BF5FE7" w:rsidP="00BF5FE7">
            <w:pPr>
              <w:jc w:val="center"/>
              <w:rPr>
                <w:rFonts w:cstheme="minorHAnsi"/>
                <w:color w:val="000000"/>
              </w:rPr>
            </w:pPr>
          </w:p>
        </w:tc>
        <w:tc>
          <w:tcPr>
            <w:tcW w:w="1294" w:type="dxa"/>
          </w:tcPr>
          <w:p w14:paraId="49B35EE0"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14B8C59" w14:textId="49E2FDBC" w:rsidR="00BF5FE7" w:rsidRPr="00053E35" w:rsidRDefault="00BF5FE7" w:rsidP="00BF5FE7">
            <w:pPr>
              <w:jc w:val="center"/>
              <w:rPr>
                <w:rFonts w:cstheme="minorHAnsi"/>
                <w:color w:val="000000"/>
              </w:rPr>
            </w:pPr>
          </w:p>
        </w:tc>
      </w:tr>
      <w:tr w:rsidR="00BF5FE7" w:rsidRPr="00053E35" w14:paraId="0871D144" w14:textId="77777777" w:rsidTr="004F62FB">
        <w:trPr>
          <w:trHeight w:val="720"/>
          <w:jc w:val="center"/>
        </w:trPr>
        <w:tc>
          <w:tcPr>
            <w:tcW w:w="1306" w:type="dxa"/>
            <w:vMerge/>
            <w:hideMark/>
          </w:tcPr>
          <w:p w14:paraId="0F87492B" w14:textId="77777777" w:rsidR="00BF5FE7" w:rsidRPr="00053E35" w:rsidRDefault="00BF5FE7" w:rsidP="00BF5FE7">
            <w:pPr>
              <w:jc w:val="center"/>
              <w:rPr>
                <w:rFonts w:cstheme="minorHAnsi"/>
                <w:b/>
                <w:bCs/>
                <w:color w:val="000000"/>
              </w:rPr>
            </w:pPr>
          </w:p>
        </w:tc>
        <w:tc>
          <w:tcPr>
            <w:tcW w:w="1432" w:type="dxa"/>
            <w:hideMark/>
          </w:tcPr>
          <w:p w14:paraId="540EB7F5" w14:textId="77777777" w:rsidR="00BF5FE7" w:rsidRPr="00053E35" w:rsidRDefault="00BF5FE7" w:rsidP="00BF5FE7">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65072E51" w14:textId="77777777" w:rsidR="00BF5FE7" w:rsidRPr="00053E35" w:rsidRDefault="00BF5FE7" w:rsidP="00BF5FE7">
            <w:pPr>
              <w:jc w:val="center"/>
              <w:rPr>
                <w:rFonts w:cstheme="minorHAnsi"/>
                <w:color w:val="000000"/>
              </w:rPr>
            </w:pPr>
          </w:p>
        </w:tc>
        <w:tc>
          <w:tcPr>
            <w:tcW w:w="1306" w:type="dxa"/>
            <w:noWrap/>
          </w:tcPr>
          <w:p w14:paraId="53B41AD4" w14:textId="21DE6EA0" w:rsidR="00BF5FE7" w:rsidRPr="00053E35" w:rsidRDefault="00BF5FE7" w:rsidP="00BF5FE7">
            <w:pPr>
              <w:jc w:val="center"/>
              <w:rPr>
                <w:rFonts w:cstheme="minorHAnsi"/>
                <w:color w:val="000000"/>
              </w:rPr>
            </w:pPr>
          </w:p>
        </w:tc>
        <w:tc>
          <w:tcPr>
            <w:tcW w:w="1294" w:type="dxa"/>
            <w:hideMark/>
          </w:tcPr>
          <w:p w14:paraId="3F761547"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301B0B9A" w14:textId="4DB3264E" w:rsidR="00BF5FE7" w:rsidRPr="00053E35" w:rsidRDefault="00BF5FE7" w:rsidP="00BF5FE7">
            <w:pPr>
              <w:jc w:val="center"/>
              <w:rPr>
                <w:rFonts w:cstheme="minorHAnsi"/>
                <w:color w:val="000000"/>
              </w:rPr>
            </w:pPr>
          </w:p>
        </w:tc>
        <w:tc>
          <w:tcPr>
            <w:tcW w:w="1294" w:type="dxa"/>
          </w:tcPr>
          <w:p w14:paraId="1898DF60"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BBE23D7" w14:textId="242CE207" w:rsidR="00BF5FE7" w:rsidRPr="00053E35" w:rsidRDefault="00BF5FE7" w:rsidP="00BF5FE7">
            <w:pPr>
              <w:jc w:val="center"/>
              <w:rPr>
                <w:rFonts w:cstheme="minorHAnsi"/>
                <w:color w:val="000000"/>
              </w:rPr>
            </w:pPr>
          </w:p>
        </w:tc>
      </w:tr>
      <w:tr w:rsidR="00BF5FE7" w:rsidRPr="00053E35" w14:paraId="5CBDA37A" w14:textId="77777777" w:rsidTr="004F62FB">
        <w:trPr>
          <w:trHeight w:val="720"/>
          <w:jc w:val="center"/>
        </w:trPr>
        <w:tc>
          <w:tcPr>
            <w:tcW w:w="1306" w:type="dxa"/>
            <w:vMerge/>
            <w:hideMark/>
          </w:tcPr>
          <w:p w14:paraId="1175CF3C" w14:textId="77777777" w:rsidR="00BF5FE7" w:rsidRPr="00053E35" w:rsidRDefault="00BF5FE7" w:rsidP="00BF5FE7">
            <w:pPr>
              <w:jc w:val="center"/>
              <w:rPr>
                <w:rFonts w:cstheme="minorHAnsi"/>
                <w:b/>
                <w:bCs/>
                <w:color w:val="000000"/>
              </w:rPr>
            </w:pPr>
          </w:p>
        </w:tc>
        <w:tc>
          <w:tcPr>
            <w:tcW w:w="1432" w:type="dxa"/>
            <w:hideMark/>
          </w:tcPr>
          <w:p w14:paraId="6F9BE6BE" w14:textId="77777777" w:rsidR="00BF5FE7" w:rsidRPr="00053E35" w:rsidRDefault="00BF5FE7" w:rsidP="00BF5FE7">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1ABC6498" w14:textId="77777777" w:rsidR="00BF5FE7" w:rsidRPr="00053E35" w:rsidRDefault="00BF5FE7" w:rsidP="00BF5FE7">
            <w:pPr>
              <w:jc w:val="center"/>
              <w:rPr>
                <w:rFonts w:cstheme="minorHAnsi"/>
                <w:color w:val="000000"/>
              </w:rPr>
            </w:pPr>
          </w:p>
        </w:tc>
        <w:tc>
          <w:tcPr>
            <w:tcW w:w="1306" w:type="dxa"/>
            <w:noWrap/>
          </w:tcPr>
          <w:p w14:paraId="4AEFFED5" w14:textId="6D46BB33" w:rsidR="00BF5FE7" w:rsidRPr="00053E35" w:rsidRDefault="00BF5FE7" w:rsidP="00BF5FE7">
            <w:pPr>
              <w:jc w:val="center"/>
              <w:rPr>
                <w:rFonts w:cstheme="minorHAnsi"/>
                <w:color w:val="000000"/>
              </w:rPr>
            </w:pPr>
          </w:p>
        </w:tc>
        <w:tc>
          <w:tcPr>
            <w:tcW w:w="1294" w:type="dxa"/>
            <w:hideMark/>
          </w:tcPr>
          <w:p w14:paraId="74101C4C"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291A9788" w14:textId="6CD16A4E" w:rsidR="00BF5FE7" w:rsidRPr="00053E35" w:rsidRDefault="00BF5FE7" w:rsidP="00BF5FE7">
            <w:pPr>
              <w:jc w:val="center"/>
              <w:rPr>
                <w:rFonts w:cstheme="minorHAnsi"/>
                <w:color w:val="000000"/>
              </w:rPr>
            </w:pPr>
          </w:p>
        </w:tc>
        <w:tc>
          <w:tcPr>
            <w:tcW w:w="1294" w:type="dxa"/>
          </w:tcPr>
          <w:p w14:paraId="7C34030F"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26661AA" w14:textId="68E7DA04" w:rsidR="00BF5FE7" w:rsidRPr="00053E35" w:rsidRDefault="00BF5FE7" w:rsidP="00BF5FE7">
            <w:pPr>
              <w:jc w:val="center"/>
              <w:rPr>
                <w:rFonts w:cstheme="minorHAnsi"/>
                <w:color w:val="000000"/>
              </w:rPr>
            </w:pPr>
          </w:p>
        </w:tc>
      </w:tr>
      <w:tr w:rsidR="00BF5FE7" w:rsidRPr="00053E35" w14:paraId="56C3346F" w14:textId="77777777" w:rsidTr="004F62FB">
        <w:trPr>
          <w:trHeight w:val="720"/>
          <w:jc w:val="center"/>
        </w:trPr>
        <w:tc>
          <w:tcPr>
            <w:tcW w:w="1306" w:type="dxa"/>
            <w:vMerge/>
            <w:hideMark/>
          </w:tcPr>
          <w:p w14:paraId="72356EBC" w14:textId="77777777" w:rsidR="00BF5FE7" w:rsidRPr="00053E35" w:rsidRDefault="00BF5FE7" w:rsidP="00BF5FE7">
            <w:pPr>
              <w:jc w:val="center"/>
              <w:rPr>
                <w:rFonts w:cstheme="minorHAnsi"/>
                <w:b/>
                <w:bCs/>
                <w:color w:val="000000"/>
              </w:rPr>
            </w:pPr>
          </w:p>
        </w:tc>
        <w:tc>
          <w:tcPr>
            <w:tcW w:w="1432" w:type="dxa"/>
            <w:hideMark/>
          </w:tcPr>
          <w:p w14:paraId="06E62653" w14:textId="77777777" w:rsidR="00BF5FE7" w:rsidRPr="00053E35" w:rsidRDefault="00BF5FE7" w:rsidP="00BF5FE7">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6AF9736E" w14:textId="77777777" w:rsidR="00BF5FE7" w:rsidRPr="00053E35" w:rsidRDefault="00BF5FE7" w:rsidP="00BF5FE7">
            <w:pPr>
              <w:jc w:val="center"/>
              <w:rPr>
                <w:rFonts w:cstheme="minorHAnsi"/>
                <w:color w:val="000000"/>
              </w:rPr>
            </w:pPr>
          </w:p>
        </w:tc>
        <w:tc>
          <w:tcPr>
            <w:tcW w:w="1306" w:type="dxa"/>
            <w:noWrap/>
          </w:tcPr>
          <w:p w14:paraId="4658F3BA" w14:textId="4D8893E1" w:rsidR="00BF5FE7" w:rsidRPr="00053E35" w:rsidRDefault="00BF5FE7" w:rsidP="00BF5FE7">
            <w:pPr>
              <w:jc w:val="center"/>
              <w:rPr>
                <w:rFonts w:cstheme="minorHAnsi"/>
                <w:color w:val="000000"/>
              </w:rPr>
            </w:pPr>
          </w:p>
        </w:tc>
        <w:tc>
          <w:tcPr>
            <w:tcW w:w="1294" w:type="dxa"/>
            <w:hideMark/>
          </w:tcPr>
          <w:p w14:paraId="5D8AFB8A"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37E0B639" w14:textId="38E828B9" w:rsidR="00BF5FE7" w:rsidRPr="00053E35" w:rsidRDefault="00BF5FE7" w:rsidP="00BF5FE7">
            <w:pPr>
              <w:jc w:val="center"/>
              <w:rPr>
                <w:rFonts w:cstheme="minorHAnsi"/>
                <w:color w:val="000000"/>
              </w:rPr>
            </w:pPr>
          </w:p>
        </w:tc>
        <w:tc>
          <w:tcPr>
            <w:tcW w:w="1294" w:type="dxa"/>
          </w:tcPr>
          <w:p w14:paraId="42BB816C"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E60E879" w14:textId="21A3C37E" w:rsidR="00BF5FE7" w:rsidRPr="00053E35" w:rsidRDefault="00BF5FE7" w:rsidP="00BF5FE7">
            <w:pPr>
              <w:jc w:val="center"/>
              <w:rPr>
                <w:rFonts w:cstheme="minorHAnsi"/>
                <w:color w:val="000000"/>
              </w:rPr>
            </w:pPr>
          </w:p>
        </w:tc>
      </w:tr>
      <w:tr w:rsidR="00BF5FE7" w:rsidRPr="00053E35" w14:paraId="0394832C" w14:textId="77777777" w:rsidTr="004F62FB">
        <w:trPr>
          <w:trHeight w:val="720"/>
          <w:jc w:val="center"/>
        </w:trPr>
        <w:tc>
          <w:tcPr>
            <w:tcW w:w="1306" w:type="dxa"/>
            <w:vMerge/>
            <w:hideMark/>
          </w:tcPr>
          <w:p w14:paraId="19BF754C" w14:textId="77777777" w:rsidR="00BF5FE7" w:rsidRPr="00053E35" w:rsidRDefault="00BF5FE7" w:rsidP="00BF5FE7">
            <w:pPr>
              <w:jc w:val="center"/>
              <w:rPr>
                <w:rFonts w:cstheme="minorHAnsi"/>
                <w:b/>
                <w:bCs/>
                <w:color w:val="000000"/>
              </w:rPr>
            </w:pPr>
          </w:p>
        </w:tc>
        <w:tc>
          <w:tcPr>
            <w:tcW w:w="1432" w:type="dxa"/>
            <w:hideMark/>
          </w:tcPr>
          <w:p w14:paraId="61039875" w14:textId="77777777" w:rsidR="00BF5FE7" w:rsidRPr="00053E35" w:rsidRDefault="00BF5FE7" w:rsidP="00BF5FE7">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458F867F" w14:textId="77777777" w:rsidR="00BF5FE7" w:rsidRPr="00053E35" w:rsidRDefault="00BF5FE7" w:rsidP="00BF5FE7">
            <w:pPr>
              <w:jc w:val="center"/>
              <w:rPr>
                <w:rFonts w:cstheme="minorHAnsi"/>
                <w:color w:val="000000"/>
              </w:rPr>
            </w:pPr>
          </w:p>
        </w:tc>
        <w:tc>
          <w:tcPr>
            <w:tcW w:w="1306" w:type="dxa"/>
            <w:noWrap/>
            <w:hideMark/>
          </w:tcPr>
          <w:p w14:paraId="61FCB504" w14:textId="0B9DFE6D" w:rsidR="00BF5FE7" w:rsidRPr="00053E35" w:rsidRDefault="00BF5FE7" w:rsidP="00BF5FE7">
            <w:pPr>
              <w:jc w:val="center"/>
              <w:rPr>
                <w:rFonts w:cstheme="minorHAnsi"/>
                <w:color w:val="000000"/>
              </w:rPr>
            </w:pPr>
          </w:p>
        </w:tc>
        <w:tc>
          <w:tcPr>
            <w:tcW w:w="1294" w:type="dxa"/>
            <w:hideMark/>
          </w:tcPr>
          <w:p w14:paraId="36B9459A"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7CAFF50A" w14:textId="3D6F1ABF" w:rsidR="00BF5FE7" w:rsidRPr="00053E35" w:rsidRDefault="00BF5FE7" w:rsidP="00BF5FE7">
            <w:pPr>
              <w:jc w:val="center"/>
              <w:rPr>
                <w:rFonts w:cstheme="minorHAnsi"/>
                <w:color w:val="000000"/>
              </w:rPr>
            </w:pPr>
          </w:p>
        </w:tc>
        <w:tc>
          <w:tcPr>
            <w:tcW w:w="1294" w:type="dxa"/>
          </w:tcPr>
          <w:p w14:paraId="05588782"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05337E8" w14:textId="228F6BCD" w:rsidR="00BF5FE7" w:rsidRPr="00053E35" w:rsidRDefault="00BF5FE7" w:rsidP="00BF5FE7">
            <w:pPr>
              <w:jc w:val="center"/>
              <w:rPr>
                <w:rFonts w:cstheme="minorHAnsi"/>
                <w:color w:val="000000"/>
              </w:rPr>
            </w:pPr>
          </w:p>
        </w:tc>
      </w:tr>
      <w:tr w:rsidR="00BF5FE7" w:rsidRPr="00053E35" w14:paraId="636AC6FC" w14:textId="77777777" w:rsidTr="004F62FB">
        <w:trPr>
          <w:trHeight w:val="720"/>
          <w:jc w:val="center"/>
        </w:trPr>
        <w:tc>
          <w:tcPr>
            <w:tcW w:w="1306" w:type="dxa"/>
          </w:tcPr>
          <w:p w14:paraId="3EBFBC03" w14:textId="77777777" w:rsidR="00BF5FE7" w:rsidRPr="00053E35" w:rsidRDefault="00BF5FE7" w:rsidP="00BF5FE7">
            <w:pPr>
              <w:jc w:val="center"/>
              <w:rPr>
                <w:rFonts w:cstheme="minorHAnsi"/>
                <w:b/>
                <w:bCs/>
                <w:color w:val="000000"/>
              </w:rPr>
            </w:pPr>
          </w:p>
        </w:tc>
        <w:tc>
          <w:tcPr>
            <w:tcW w:w="6752" w:type="dxa"/>
            <w:gridSpan w:val="5"/>
          </w:tcPr>
          <w:p w14:paraId="7378D1D3" w14:textId="0BDDECBF"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w:t>
            </w:r>
            <w:r w:rsidR="004F62FB">
              <w:rPr>
                <w:rFonts w:cstheme="minorHAnsi"/>
                <w:b/>
                <w:bCs/>
                <w:color w:val="000000"/>
              </w:rPr>
              <w:t>5</w:t>
            </w:r>
          </w:p>
          <w:p w14:paraId="7D16773F" w14:textId="732765B2" w:rsidR="00BF5FE7" w:rsidRPr="00053E35" w:rsidRDefault="00BF5FE7" w:rsidP="00BF5FE7">
            <w:pPr>
              <w:jc w:val="center"/>
              <w:rPr>
                <w:rFonts w:cstheme="minorHAnsi"/>
                <w:color w:val="000000"/>
              </w:rPr>
            </w:pPr>
          </w:p>
        </w:tc>
        <w:tc>
          <w:tcPr>
            <w:tcW w:w="2600" w:type="dxa"/>
            <w:gridSpan w:val="2"/>
          </w:tcPr>
          <w:p w14:paraId="61E9A5CB" w14:textId="587DBE74" w:rsidR="00BF5FE7" w:rsidRDefault="00BF5FE7" w:rsidP="00BF5FE7">
            <w:pPr>
              <w:jc w:val="center"/>
              <w:rPr>
                <w:rFonts w:cstheme="minorHAnsi"/>
                <w:b/>
                <w:bCs/>
                <w:color w:val="000000"/>
              </w:rPr>
            </w:pPr>
            <w:r w:rsidRPr="00053E35">
              <w:rPr>
                <w:rFonts w:cstheme="minorHAnsi"/>
                <w:b/>
                <w:bCs/>
                <w:color w:val="000000"/>
              </w:rPr>
              <w:t>VALOR GLOBAL ESTIMADO PARA 60 MESES GRUPO 0</w:t>
            </w:r>
            <w:r w:rsidR="004F62FB">
              <w:rPr>
                <w:rFonts w:cstheme="minorHAnsi"/>
                <w:b/>
                <w:bCs/>
                <w:color w:val="000000"/>
              </w:rPr>
              <w:t>5</w:t>
            </w:r>
          </w:p>
          <w:p w14:paraId="084B59AE" w14:textId="77777777" w:rsidR="004F62FB" w:rsidRPr="00053E35" w:rsidRDefault="004F62FB" w:rsidP="00BF5FE7">
            <w:pPr>
              <w:jc w:val="center"/>
              <w:rPr>
                <w:rFonts w:cstheme="minorHAnsi"/>
                <w:b/>
                <w:bCs/>
                <w:color w:val="000000"/>
              </w:rPr>
            </w:pPr>
          </w:p>
          <w:p w14:paraId="5B8A4AF7" w14:textId="49754FC8" w:rsidR="00BF5FE7" w:rsidRPr="00053E35" w:rsidRDefault="00BF5FE7" w:rsidP="00BF5FE7">
            <w:pPr>
              <w:jc w:val="center"/>
              <w:rPr>
                <w:rFonts w:cstheme="minorHAnsi"/>
                <w:color w:val="000000"/>
              </w:rPr>
            </w:pPr>
          </w:p>
        </w:tc>
      </w:tr>
      <w:tr w:rsidR="00BF5FE7" w:rsidRPr="00053E35" w14:paraId="397F4D3B" w14:textId="77777777" w:rsidTr="004F62FB">
        <w:trPr>
          <w:trHeight w:val="720"/>
          <w:jc w:val="center"/>
        </w:trPr>
        <w:tc>
          <w:tcPr>
            <w:tcW w:w="1306" w:type="dxa"/>
            <w:vMerge w:val="restart"/>
          </w:tcPr>
          <w:p w14:paraId="1260A8E9" w14:textId="12179372" w:rsidR="00BF5FE7" w:rsidRPr="00053E35" w:rsidRDefault="00BF5FE7" w:rsidP="00BF5FE7">
            <w:pPr>
              <w:jc w:val="center"/>
              <w:rPr>
                <w:rFonts w:cstheme="minorHAnsi"/>
                <w:b/>
                <w:bCs/>
                <w:color w:val="000000"/>
              </w:rPr>
            </w:pPr>
            <w:r w:rsidRPr="00053E35">
              <w:rPr>
                <w:rFonts w:cstheme="minorHAnsi"/>
                <w:b/>
                <w:bCs/>
                <w:color w:val="000000"/>
              </w:rPr>
              <w:t>GRUPO 0</w:t>
            </w:r>
            <w:r w:rsidR="004F62FB">
              <w:rPr>
                <w:rFonts w:cstheme="minorHAnsi"/>
                <w:b/>
                <w:bCs/>
                <w:color w:val="000000"/>
              </w:rPr>
              <w:t>6</w:t>
            </w:r>
          </w:p>
        </w:tc>
        <w:tc>
          <w:tcPr>
            <w:tcW w:w="1432" w:type="dxa"/>
            <w:hideMark/>
          </w:tcPr>
          <w:p w14:paraId="213CB3AF" w14:textId="77777777" w:rsidR="00BF5FE7" w:rsidRPr="00053E35" w:rsidRDefault="00BF5FE7" w:rsidP="00BF5FE7">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7B4B1AAB" w14:textId="77777777" w:rsidR="00BF5FE7" w:rsidRPr="00053E35" w:rsidRDefault="00BF5FE7" w:rsidP="00BF5FE7">
            <w:pPr>
              <w:jc w:val="center"/>
              <w:rPr>
                <w:rFonts w:cstheme="minorHAnsi"/>
                <w:color w:val="000000"/>
              </w:rPr>
            </w:pPr>
          </w:p>
        </w:tc>
        <w:tc>
          <w:tcPr>
            <w:tcW w:w="1306" w:type="dxa"/>
            <w:noWrap/>
          </w:tcPr>
          <w:p w14:paraId="30C60D87" w14:textId="348277B6" w:rsidR="00BF5FE7" w:rsidRPr="00053E35" w:rsidRDefault="00BF5FE7" w:rsidP="00BF5FE7">
            <w:pPr>
              <w:jc w:val="center"/>
              <w:rPr>
                <w:rFonts w:cstheme="minorHAnsi"/>
                <w:color w:val="000000"/>
              </w:rPr>
            </w:pPr>
          </w:p>
        </w:tc>
        <w:tc>
          <w:tcPr>
            <w:tcW w:w="1294" w:type="dxa"/>
            <w:hideMark/>
          </w:tcPr>
          <w:p w14:paraId="3901BC6D"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12A666E9" w14:textId="71D869C5" w:rsidR="00BF5FE7" w:rsidRPr="00053E35" w:rsidRDefault="00BF5FE7" w:rsidP="00BF5FE7">
            <w:pPr>
              <w:jc w:val="center"/>
              <w:rPr>
                <w:rFonts w:cstheme="minorHAnsi"/>
                <w:color w:val="000000"/>
              </w:rPr>
            </w:pPr>
          </w:p>
        </w:tc>
        <w:tc>
          <w:tcPr>
            <w:tcW w:w="1294" w:type="dxa"/>
          </w:tcPr>
          <w:p w14:paraId="14C6ACCC"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4DFD1C6" w14:textId="711D0519" w:rsidR="00BF5FE7" w:rsidRPr="00053E35" w:rsidRDefault="00BF5FE7" w:rsidP="00BF5FE7">
            <w:pPr>
              <w:jc w:val="center"/>
              <w:rPr>
                <w:rFonts w:cstheme="minorHAnsi"/>
                <w:color w:val="000000"/>
              </w:rPr>
            </w:pPr>
          </w:p>
        </w:tc>
      </w:tr>
      <w:tr w:rsidR="00BF5FE7" w:rsidRPr="00053E35" w14:paraId="33B7719C" w14:textId="77777777" w:rsidTr="004F62FB">
        <w:trPr>
          <w:trHeight w:val="720"/>
          <w:jc w:val="center"/>
        </w:trPr>
        <w:tc>
          <w:tcPr>
            <w:tcW w:w="1306" w:type="dxa"/>
            <w:vMerge/>
          </w:tcPr>
          <w:p w14:paraId="63C2A207" w14:textId="77777777" w:rsidR="00BF5FE7" w:rsidRPr="00053E35" w:rsidRDefault="00BF5FE7" w:rsidP="00BF5FE7">
            <w:pPr>
              <w:jc w:val="center"/>
              <w:rPr>
                <w:rFonts w:cstheme="minorHAnsi"/>
                <w:color w:val="000000"/>
              </w:rPr>
            </w:pPr>
          </w:p>
        </w:tc>
        <w:tc>
          <w:tcPr>
            <w:tcW w:w="1432" w:type="dxa"/>
            <w:hideMark/>
          </w:tcPr>
          <w:p w14:paraId="3CCEDF54" w14:textId="77777777" w:rsidR="00BF5FE7" w:rsidRPr="00053E35" w:rsidRDefault="00BF5FE7" w:rsidP="00BF5FE7">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5A0ACBE6" w14:textId="77777777" w:rsidR="00BF5FE7" w:rsidRPr="00053E35" w:rsidRDefault="00BF5FE7" w:rsidP="00BF5FE7">
            <w:pPr>
              <w:jc w:val="center"/>
              <w:rPr>
                <w:rFonts w:cstheme="minorHAnsi"/>
                <w:color w:val="000000"/>
              </w:rPr>
            </w:pPr>
          </w:p>
        </w:tc>
        <w:tc>
          <w:tcPr>
            <w:tcW w:w="1306" w:type="dxa"/>
            <w:noWrap/>
          </w:tcPr>
          <w:p w14:paraId="675A6BDC" w14:textId="0C37429C" w:rsidR="00BF5FE7" w:rsidRPr="00053E35" w:rsidRDefault="00BF5FE7" w:rsidP="00BF5FE7">
            <w:pPr>
              <w:jc w:val="center"/>
              <w:rPr>
                <w:rFonts w:cstheme="minorHAnsi"/>
                <w:color w:val="000000"/>
              </w:rPr>
            </w:pPr>
          </w:p>
        </w:tc>
        <w:tc>
          <w:tcPr>
            <w:tcW w:w="1294" w:type="dxa"/>
            <w:hideMark/>
          </w:tcPr>
          <w:p w14:paraId="12E8C8AB"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0766F143" w14:textId="165E987D" w:rsidR="00BF5FE7" w:rsidRPr="00053E35" w:rsidRDefault="00BF5FE7" w:rsidP="00BF5FE7">
            <w:pPr>
              <w:jc w:val="center"/>
              <w:rPr>
                <w:rFonts w:cstheme="minorHAnsi"/>
                <w:color w:val="000000"/>
              </w:rPr>
            </w:pPr>
          </w:p>
        </w:tc>
        <w:tc>
          <w:tcPr>
            <w:tcW w:w="1294" w:type="dxa"/>
          </w:tcPr>
          <w:p w14:paraId="1342401B"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FA1F817" w14:textId="015971DE" w:rsidR="00BF5FE7" w:rsidRPr="00053E35" w:rsidRDefault="00BF5FE7" w:rsidP="00BF5FE7">
            <w:pPr>
              <w:jc w:val="center"/>
              <w:rPr>
                <w:rFonts w:cstheme="minorHAnsi"/>
                <w:color w:val="000000"/>
              </w:rPr>
            </w:pPr>
          </w:p>
        </w:tc>
      </w:tr>
      <w:tr w:rsidR="00BF5FE7" w:rsidRPr="00053E35" w14:paraId="3360FF87" w14:textId="77777777" w:rsidTr="004F62FB">
        <w:trPr>
          <w:trHeight w:val="960"/>
          <w:jc w:val="center"/>
        </w:trPr>
        <w:tc>
          <w:tcPr>
            <w:tcW w:w="1306" w:type="dxa"/>
            <w:vMerge/>
          </w:tcPr>
          <w:p w14:paraId="1F8E2CD7" w14:textId="77777777" w:rsidR="00BF5FE7" w:rsidRPr="00053E35" w:rsidRDefault="00BF5FE7" w:rsidP="00BF5FE7">
            <w:pPr>
              <w:jc w:val="center"/>
              <w:rPr>
                <w:rFonts w:cstheme="minorHAnsi"/>
                <w:color w:val="000000"/>
              </w:rPr>
            </w:pPr>
          </w:p>
        </w:tc>
        <w:tc>
          <w:tcPr>
            <w:tcW w:w="1432" w:type="dxa"/>
            <w:hideMark/>
          </w:tcPr>
          <w:p w14:paraId="2C5AEC4E" w14:textId="77777777" w:rsidR="00BF5FE7" w:rsidRPr="00053E35" w:rsidRDefault="00BF5FE7" w:rsidP="00BF5FE7">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6" w:type="dxa"/>
          </w:tcPr>
          <w:p w14:paraId="21A4D91D" w14:textId="77777777" w:rsidR="00BF5FE7" w:rsidRPr="00053E35" w:rsidRDefault="00BF5FE7" w:rsidP="00BF5FE7">
            <w:pPr>
              <w:jc w:val="center"/>
              <w:rPr>
                <w:rFonts w:cstheme="minorHAnsi"/>
                <w:color w:val="000000"/>
              </w:rPr>
            </w:pPr>
          </w:p>
        </w:tc>
        <w:tc>
          <w:tcPr>
            <w:tcW w:w="1306" w:type="dxa"/>
            <w:noWrap/>
          </w:tcPr>
          <w:p w14:paraId="372828A7" w14:textId="3F0304B5" w:rsidR="00BF5FE7" w:rsidRPr="00053E35" w:rsidRDefault="00BF5FE7" w:rsidP="00BF5FE7">
            <w:pPr>
              <w:jc w:val="center"/>
              <w:rPr>
                <w:rFonts w:cstheme="minorHAnsi"/>
                <w:color w:val="000000"/>
              </w:rPr>
            </w:pPr>
          </w:p>
        </w:tc>
        <w:tc>
          <w:tcPr>
            <w:tcW w:w="1294" w:type="dxa"/>
            <w:hideMark/>
          </w:tcPr>
          <w:p w14:paraId="1AAC70FA"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6476E648" w14:textId="460CB8DE" w:rsidR="00BF5FE7" w:rsidRPr="00053E35" w:rsidRDefault="00BF5FE7" w:rsidP="00BF5FE7">
            <w:pPr>
              <w:jc w:val="center"/>
              <w:rPr>
                <w:rFonts w:cstheme="minorHAnsi"/>
                <w:color w:val="000000"/>
              </w:rPr>
            </w:pPr>
          </w:p>
        </w:tc>
        <w:tc>
          <w:tcPr>
            <w:tcW w:w="1294" w:type="dxa"/>
          </w:tcPr>
          <w:p w14:paraId="406D5297"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3D063D0D" w14:textId="5F7206C5" w:rsidR="00BF5FE7" w:rsidRPr="00053E35" w:rsidRDefault="00BF5FE7" w:rsidP="00BF5FE7">
            <w:pPr>
              <w:jc w:val="center"/>
              <w:rPr>
                <w:rFonts w:cstheme="minorHAnsi"/>
                <w:color w:val="000000"/>
              </w:rPr>
            </w:pPr>
          </w:p>
        </w:tc>
      </w:tr>
      <w:tr w:rsidR="00BF5FE7" w:rsidRPr="00053E35" w14:paraId="0641E351" w14:textId="77777777" w:rsidTr="004F62FB">
        <w:trPr>
          <w:trHeight w:val="732"/>
          <w:jc w:val="center"/>
        </w:trPr>
        <w:tc>
          <w:tcPr>
            <w:tcW w:w="1306" w:type="dxa"/>
            <w:vMerge/>
          </w:tcPr>
          <w:p w14:paraId="2B37B5C9" w14:textId="77777777" w:rsidR="00BF5FE7" w:rsidRPr="00053E35" w:rsidRDefault="00BF5FE7" w:rsidP="00BF5FE7">
            <w:pPr>
              <w:jc w:val="center"/>
              <w:rPr>
                <w:rFonts w:cstheme="minorHAnsi"/>
                <w:color w:val="000000"/>
              </w:rPr>
            </w:pPr>
          </w:p>
        </w:tc>
        <w:tc>
          <w:tcPr>
            <w:tcW w:w="1432" w:type="dxa"/>
            <w:hideMark/>
          </w:tcPr>
          <w:p w14:paraId="1345AE66" w14:textId="77777777" w:rsidR="00BF5FE7" w:rsidRPr="00053E35" w:rsidRDefault="00BF5FE7" w:rsidP="00BF5FE7">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015E9717" w14:textId="77777777" w:rsidR="00BF5FE7" w:rsidRPr="00053E35" w:rsidRDefault="00BF5FE7" w:rsidP="00BF5FE7">
            <w:pPr>
              <w:jc w:val="center"/>
              <w:rPr>
                <w:rFonts w:cstheme="minorHAnsi"/>
                <w:color w:val="000000"/>
              </w:rPr>
            </w:pPr>
          </w:p>
        </w:tc>
        <w:tc>
          <w:tcPr>
            <w:tcW w:w="1306" w:type="dxa"/>
            <w:noWrap/>
            <w:hideMark/>
          </w:tcPr>
          <w:p w14:paraId="73403261" w14:textId="347AAB74" w:rsidR="00BF5FE7" w:rsidRPr="00053E35" w:rsidRDefault="00BF5FE7" w:rsidP="00BF5FE7">
            <w:pPr>
              <w:jc w:val="center"/>
              <w:rPr>
                <w:rFonts w:cstheme="minorHAnsi"/>
                <w:color w:val="000000"/>
              </w:rPr>
            </w:pPr>
          </w:p>
        </w:tc>
        <w:tc>
          <w:tcPr>
            <w:tcW w:w="1294" w:type="dxa"/>
            <w:hideMark/>
          </w:tcPr>
          <w:p w14:paraId="00D99D57"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hideMark/>
          </w:tcPr>
          <w:p w14:paraId="3775CDE0" w14:textId="6110580E" w:rsidR="00BF5FE7" w:rsidRPr="00053E35" w:rsidRDefault="00BF5FE7" w:rsidP="00BF5FE7">
            <w:pPr>
              <w:jc w:val="center"/>
              <w:rPr>
                <w:rFonts w:cstheme="minorHAnsi"/>
                <w:color w:val="000000"/>
              </w:rPr>
            </w:pPr>
          </w:p>
        </w:tc>
        <w:tc>
          <w:tcPr>
            <w:tcW w:w="1294" w:type="dxa"/>
          </w:tcPr>
          <w:p w14:paraId="3D67D7DA"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3D0A474" w14:textId="4B0F05E6" w:rsidR="00BF5FE7" w:rsidRPr="00053E35" w:rsidRDefault="00BF5FE7" w:rsidP="00BF5FE7">
            <w:pPr>
              <w:jc w:val="center"/>
              <w:rPr>
                <w:rFonts w:cstheme="minorHAnsi"/>
                <w:color w:val="000000"/>
              </w:rPr>
            </w:pPr>
          </w:p>
        </w:tc>
      </w:tr>
      <w:tr w:rsidR="00BF5FE7" w:rsidRPr="00053E35" w14:paraId="0BAF423E" w14:textId="77777777" w:rsidTr="004F62FB">
        <w:trPr>
          <w:trHeight w:val="732"/>
          <w:jc w:val="center"/>
        </w:trPr>
        <w:tc>
          <w:tcPr>
            <w:tcW w:w="1306" w:type="dxa"/>
          </w:tcPr>
          <w:p w14:paraId="64A15B92" w14:textId="77777777" w:rsidR="00BF5FE7" w:rsidRPr="00053E35" w:rsidRDefault="00BF5FE7" w:rsidP="00BF5FE7">
            <w:pPr>
              <w:jc w:val="center"/>
              <w:rPr>
                <w:rFonts w:cstheme="minorHAnsi"/>
                <w:b/>
                <w:bCs/>
                <w:color w:val="000000"/>
              </w:rPr>
            </w:pPr>
          </w:p>
        </w:tc>
        <w:tc>
          <w:tcPr>
            <w:tcW w:w="6752" w:type="dxa"/>
            <w:gridSpan w:val="5"/>
          </w:tcPr>
          <w:p w14:paraId="28BA407E" w14:textId="2A890631"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w:t>
            </w:r>
            <w:r w:rsidR="004F62FB">
              <w:rPr>
                <w:rFonts w:cstheme="minorHAnsi"/>
                <w:b/>
                <w:bCs/>
                <w:color w:val="000000"/>
              </w:rPr>
              <w:t>6</w:t>
            </w:r>
          </w:p>
          <w:p w14:paraId="0C48DFBE" w14:textId="42D3E298" w:rsidR="00BF5FE7" w:rsidRPr="00053E35" w:rsidRDefault="00BF5FE7" w:rsidP="00BF5FE7">
            <w:pPr>
              <w:jc w:val="center"/>
              <w:rPr>
                <w:rFonts w:cstheme="minorHAnsi"/>
                <w:color w:val="000000"/>
              </w:rPr>
            </w:pPr>
          </w:p>
        </w:tc>
        <w:tc>
          <w:tcPr>
            <w:tcW w:w="2600" w:type="dxa"/>
            <w:gridSpan w:val="2"/>
          </w:tcPr>
          <w:p w14:paraId="62BC37D0" w14:textId="757AD9A6"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w:t>
            </w:r>
            <w:r w:rsidR="004F62FB">
              <w:rPr>
                <w:rFonts w:cstheme="minorHAnsi"/>
                <w:b/>
                <w:bCs/>
                <w:color w:val="000000"/>
              </w:rPr>
              <w:t>6</w:t>
            </w:r>
          </w:p>
          <w:p w14:paraId="69B624D0" w14:textId="1A622937" w:rsidR="00BF5FE7" w:rsidRDefault="00BF5FE7" w:rsidP="00BF5FE7">
            <w:pPr>
              <w:jc w:val="center"/>
              <w:rPr>
                <w:rFonts w:cstheme="minorHAnsi"/>
                <w:color w:val="000000"/>
              </w:rPr>
            </w:pPr>
          </w:p>
        </w:tc>
      </w:tr>
      <w:bookmarkEnd w:id="23"/>
    </w:tbl>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EE8C6B" w14:textId="77777777" w:rsidR="004F62FB" w:rsidRDefault="004F62FB" w:rsidP="004372E5">
      <w:pPr>
        <w:spacing w:line="360" w:lineRule="auto"/>
        <w:jc w:val="both"/>
        <w:rPr>
          <w:b/>
          <w:color w:val="000000"/>
          <w:sz w:val="24"/>
          <w:szCs w:val="24"/>
        </w:rPr>
      </w:pPr>
    </w:p>
    <w:p w14:paraId="1B87140A" w14:textId="04FCB669"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4"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t>ANEXO V - PLANILHA ESTIMADA DE FORMAÇÃO DE PREÇOS (PREÇOS MÁXIMOS).</w:t>
      </w:r>
    </w:p>
    <w:bookmarkEnd w:id="24"/>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1F15F078" w14:textId="77777777" w:rsidR="00816A85" w:rsidRPr="00816A85" w:rsidRDefault="00816A85" w:rsidP="00816A85">
      <w:pPr>
        <w:jc w:val="both"/>
        <w:rPr>
          <w:rFonts w:ascii="Times New Roman" w:hAnsi="Times New Roman"/>
          <w:sz w:val="28"/>
          <w:szCs w:val="28"/>
        </w:rPr>
      </w:pPr>
    </w:p>
    <w:p w14:paraId="5FA55CAE" w14:textId="77777777" w:rsidR="00816A85" w:rsidRPr="00816A85" w:rsidRDefault="00816A85" w:rsidP="00816A85">
      <w:pPr>
        <w:spacing w:line="240" w:lineRule="auto"/>
        <w:ind w:left="426"/>
        <w:jc w:val="both"/>
        <w:rPr>
          <w:rFonts w:ascii="Times New Roman" w:eastAsia="Calibri" w:hAnsi="Times New Roman" w:cs="Times New Roman"/>
        </w:rPr>
      </w:pPr>
    </w:p>
    <w:p w14:paraId="16286E16" w14:textId="77777777" w:rsidR="006913A1" w:rsidRPr="006913A1" w:rsidRDefault="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A presente pesquisa de preços tem por finalidade levantar os valores praticados no mercado para aquisição de gêneros alimentícios. Tal levantamento visa subsidiar a instrução do processo licitatório a ser conduzido pela Câmara Municipal de Extrema/MG, nos termos do art. 23 da Lei nº 14.133/2021.</w:t>
      </w:r>
    </w:p>
    <w:p w14:paraId="28140E1F"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246E83B8" w14:textId="77777777" w:rsidR="006913A1" w:rsidRPr="006913A1" w:rsidRDefault="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Foram encaminhados, por meio eletrônico, onze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EBFF61F" w14:textId="77777777" w:rsidR="006913A1" w:rsidRPr="006913A1" w:rsidRDefault="006913A1" w:rsidP="006913A1">
      <w:pPr>
        <w:spacing w:line="240" w:lineRule="auto"/>
        <w:ind w:left="426"/>
        <w:jc w:val="both"/>
        <w:rPr>
          <w:rFonts w:ascii="Times New Roman" w:eastAsia="Calibri" w:hAnsi="Times New Roman" w:cs="Times New Roman"/>
        </w:rPr>
      </w:pPr>
    </w:p>
    <w:p w14:paraId="6551D9A7" w14:textId="77777777" w:rsidR="006913A1" w:rsidRPr="006913A1" w:rsidRDefault="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Também foi realizado contato via aplicativo de mensagens com a seguinte empresa: Pão e Mel, O&amp;M Comércio de Produtos e MT Atacadista. Nenhuma retornou o pedido de cotação.</w:t>
      </w:r>
    </w:p>
    <w:p w14:paraId="1017C612"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7B165150" w14:textId="77777777" w:rsidR="006913A1" w:rsidRPr="006913A1" w:rsidRDefault="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223A73C8" w14:textId="77777777" w:rsidR="006913A1" w:rsidRPr="006913A1" w:rsidRDefault="006913A1" w:rsidP="006913A1">
      <w:pPr>
        <w:rPr>
          <w:rFonts w:ascii="Times New Roman" w:hAnsi="Times New Roman"/>
          <w:highlight w:val="lightGray"/>
        </w:rPr>
      </w:pPr>
    </w:p>
    <w:p w14:paraId="3778941A" w14:textId="77777777" w:rsidR="006913A1" w:rsidRPr="006913A1" w:rsidRDefault="006913A1" w:rsidP="006913A1">
      <w:pPr>
        <w:numPr>
          <w:ilvl w:val="0"/>
          <w:numId w:val="2"/>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27D6781F" w14:textId="77777777" w:rsidR="006913A1" w:rsidRPr="006913A1" w:rsidRDefault="006913A1" w:rsidP="006913A1">
      <w:pPr>
        <w:spacing w:line="240" w:lineRule="auto"/>
        <w:ind w:left="426"/>
        <w:jc w:val="both"/>
        <w:rPr>
          <w:rFonts w:ascii="Times New Roman" w:eastAsia="Calibri" w:hAnsi="Times New Roman" w:cs="Times New Roman"/>
        </w:rPr>
      </w:pPr>
    </w:p>
    <w:tbl>
      <w:tblPr>
        <w:tblStyle w:val="Tabelacomgrade19"/>
        <w:tblW w:w="9557" w:type="dxa"/>
        <w:tblInd w:w="77" w:type="dxa"/>
        <w:tblLook w:val="04A0" w:firstRow="1" w:lastRow="0" w:firstColumn="1" w:lastColumn="0" w:noHBand="0" w:noVBand="1"/>
      </w:tblPr>
      <w:tblGrid>
        <w:gridCol w:w="644"/>
        <w:gridCol w:w="2563"/>
        <w:gridCol w:w="3665"/>
        <w:gridCol w:w="2685"/>
      </w:tblGrid>
      <w:tr w:rsidR="006913A1" w:rsidRPr="006913A1" w14:paraId="68762A86" w14:textId="77777777" w:rsidTr="006454A3">
        <w:tc>
          <w:tcPr>
            <w:tcW w:w="607" w:type="dxa"/>
          </w:tcPr>
          <w:p w14:paraId="69CB0C75" w14:textId="77777777" w:rsidR="006913A1" w:rsidRPr="006913A1" w:rsidRDefault="006913A1" w:rsidP="006913A1">
            <w:pPr>
              <w:jc w:val="center"/>
              <w:rPr>
                <w:rFonts w:eastAsia="Calibri"/>
                <w:i/>
                <w:iCs/>
              </w:rPr>
            </w:pPr>
            <w:r w:rsidRPr="006913A1">
              <w:rPr>
                <w:rFonts w:eastAsia="Calibri"/>
                <w:i/>
                <w:iCs/>
              </w:rPr>
              <w:t>Item</w:t>
            </w:r>
          </w:p>
        </w:tc>
        <w:tc>
          <w:tcPr>
            <w:tcW w:w="2572" w:type="dxa"/>
          </w:tcPr>
          <w:p w14:paraId="2DA9E47C" w14:textId="77777777" w:rsidR="006913A1" w:rsidRPr="006913A1" w:rsidRDefault="006913A1" w:rsidP="006913A1">
            <w:pPr>
              <w:jc w:val="center"/>
              <w:rPr>
                <w:rFonts w:eastAsia="Calibri"/>
                <w:i/>
                <w:iCs/>
              </w:rPr>
            </w:pPr>
            <w:r w:rsidRPr="006913A1">
              <w:rPr>
                <w:rFonts w:eastAsia="Calibri"/>
                <w:i/>
                <w:iCs/>
              </w:rPr>
              <w:t>Contratação</w:t>
            </w:r>
          </w:p>
        </w:tc>
        <w:tc>
          <w:tcPr>
            <w:tcW w:w="3685" w:type="dxa"/>
          </w:tcPr>
          <w:p w14:paraId="69AF25D0" w14:textId="77777777" w:rsidR="006913A1" w:rsidRPr="006913A1" w:rsidRDefault="006913A1" w:rsidP="006913A1">
            <w:pPr>
              <w:jc w:val="center"/>
              <w:rPr>
                <w:rFonts w:eastAsia="Calibri"/>
                <w:i/>
                <w:iCs/>
              </w:rPr>
            </w:pPr>
            <w:r w:rsidRPr="006913A1">
              <w:rPr>
                <w:rFonts w:eastAsia="Calibri"/>
                <w:i/>
                <w:iCs/>
              </w:rPr>
              <w:t>Órgão</w:t>
            </w:r>
          </w:p>
        </w:tc>
        <w:tc>
          <w:tcPr>
            <w:tcW w:w="2693" w:type="dxa"/>
          </w:tcPr>
          <w:p w14:paraId="7F4A8250" w14:textId="77777777" w:rsidR="006913A1" w:rsidRPr="006913A1" w:rsidRDefault="006913A1" w:rsidP="006913A1">
            <w:pPr>
              <w:jc w:val="center"/>
              <w:rPr>
                <w:rFonts w:eastAsia="Calibri"/>
                <w:i/>
                <w:iCs/>
              </w:rPr>
            </w:pPr>
            <w:r w:rsidRPr="006913A1">
              <w:rPr>
                <w:rFonts w:eastAsia="Calibri"/>
                <w:i/>
                <w:iCs/>
              </w:rPr>
              <w:t>ID de Contratação</w:t>
            </w:r>
          </w:p>
        </w:tc>
      </w:tr>
      <w:tr w:rsidR="006913A1" w:rsidRPr="006913A1" w14:paraId="2A56581B" w14:textId="77777777" w:rsidTr="006454A3">
        <w:trPr>
          <w:trHeight w:val="498"/>
        </w:trPr>
        <w:tc>
          <w:tcPr>
            <w:tcW w:w="607" w:type="dxa"/>
            <w:vAlign w:val="bottom"/>
          </w:tcPr>
          <w:p w14:paraId="184A5370" w14:textId="77777777" w:rsidR="006913A1" w:rsidRPr="006913A1" w:rsidRDefault="006913A1" w:rsidP="006913A1">
            <w:pPr>
              <w:rPr>
                <w:rFonts w:eastAsia="Calibri"/>
                <w:sz w:val="18"/>
                <w:szCs w:val="18"/>
              </w:rPr>
            </w:pPr>
            <w:r w:rsidRPr="006913A1">
              <w:rPr>
                <w:rFonts w:eastAsia="Calibri"/>
                <w:sz w:val="18"/>
                <w:szCs w:val="18"/>
              </w:rPr>
              <w:t>01</w:t>
            </w:r>
          </w:p>
        </w:tc>
        <w:tc>
          <w:tcPr>
            <w:tcW w:w="2572" w:type="dxa"/>
            <w:vAlign w:val="bottom"/>
          </w:tcPr>
          <w:p w14:paraId="766FB3B8" w14:textId="77777777" w:rsidR="006913A1" w:rsidRPr="006913A1" w:rsidRDefault="006913A1" w:rsidP="006913A1">
            <w:pPr>
              <w:rPr>
                <w:rFonts w:eastAsia="Calibri"/>
                <w:sz w:val="18"/>
                <w:szCs w:val="18"/>
              </w:rPr>
            </w:pPr>
            <w:r w:rsidRPr="006913A1">
              <w:rPr>
                <w:rFonts w:eastAsia="Calibri"/>
                <w:sz w:val="18"/>
                <w:szCs w:val="18"/>
              </w:rPr>
              <w:t>Edital nº 001/2025</w:t>
            </w:r>
          </w:p>
        </w:tc>
        <w:tc>
          <w:tcPr>
            <w:tcW w:w="3685" w:type="dxa"/>
            <w:vAlign w:val="bottom"/>
          </w:tcPr>
          <w:p w14:paraId="364E9759" w14:textId="77777777" w:rsidR="006913A1" w:rsidRPr="006913A1" w:rsidRDefault="006913A1" w:rsidP="006913A1">
            <w:pPr>
              <w:rPr>
                <w:rFonts w:eastAsia="Calibri"/>
                <w:sz w:val="18"/>
                <w:szCs w:val="18"/>
              </w:rPr>
            </w:pPr>
            <w:r w:rsidRPr="006913A1">
              <w:rPr>
                <w:rFonts w:eastAsia="Calibri"/>
                <w:sz w:val="18"/>
                <w:szCs w:val="18"/>
              </w:rPr>
              <w:t>Câmara Municipal de Pitangui – MG</w:t>
            </w:r>
          </w:p>
        </w:tc>
        <w:tc>
          <w:tcPr>
            <w:tcW w:w="2693" w:type="dxa"/>
            <w:vAlign w:val="bottom"/>
          </w:tcPr>
          <w:p w14:paraId="001114C4" w14:textId="77777777" w:rsidR="006913A1" w:rsidRPr="006913A1" w:rsidRDefault="006913A1" w:rsidP="006913A1">
            <w:pPr>
              <w:rPr>
                <w:rFonts w:eastAsia="Calibri"/>
                <w:sz w:val="18"/>
                <w:szCs w:val="18"/>
              </w:rPr>
            </w:pPr>
            <w:r w:rsidRPr="006913A1">
              <w:rPr>
                <w:rFonts w:eastAsia="Calibri"/>
                <w:sz w:val="18"/>
                <w:szCs w:val="18"/>
              </w:rPr>
              <w:t>23770993000186-1-000012/2025</w:t>
            </w:r>
          </w:p>
        </w:tc>
      </w:tr>
      <w:tr w:rsidR="006913A1" w:rsidRPr="006913A1" w14:paraId="470DF837" w14:textId="77777777" w:rsidTr="006454A3">
        <w:trPr>
          <w:trHeight w:val="498"/>
        </w:trPr>
        <w:tc>
          <w:tcPr>
            <w:tcW w:w="607" w:type="dxa"/>
            <w:vAlign w:val="bottom"/>
          </w:tcPr>
          <w:p w14:paraId="4D7EC06D" w14:textId="77777777" w:rsidR="006913A1" w:rsidRPr="006913A1" w:rsidRDefault="006913A1" w:rsidP="006913A1">
            <w:pPr>
              <w:rPr>
                <w:rFonts w:eastAsia="Calibri"/>
                <w:sz w:val="18"/>
                <w:szCs w:val="18"/>
              </w:rPr>
            </w:pPr>
            <w:r w:rsidRPr="006913A1">
              <w:rPr>
                <w:rFonts w:eastAsia="Calibri"/>
                <w:sz w:val="18"/>
                <w:szCs w:val="18"/>
              </w:rPr>
              <w:t>02</w:t>
            </w:r>
          </w:p>
        </w:tc>
        <w:tc>
          <w:tcPr>
            <w:tcW w:w="2572" w:type="dxa"/>
            <w:vAlign w:val="bottom"/>
          </w:tcPr>
          <w:p w14:paraId="12A8FB0E" w14:textId="77777777" w:rsidR="006913A1" w:rsidRPr="006913A1" w:rsidRDefault="006913A1" w:rsidP="006913A1">
            <w:pPr>
              <w:rPr>
                <w:rFonts w:eastAsia="Calibri"/>
                <w:sz w:val="18"/>
                <w:szCs w:val="18"/>
              </w:rPr>
            </w:pPr>
            <w:r w:rsidRPr="006913A1">
              <w:rPr>
                <w:rFonts w:eastAsia="Calibri"/>
                <w:sz w:val="18"/>
                <w:szCs w:val="18"/>
              </w:rPr>
              <w:t>Edital nº 00008/2025</w:t>
            </w:r>
          </w:p>
        </w:tc>
        <w:tc>
          <w:tcPr>
            <w:tcW w:w="3685" w:type="dxa"/>
            <w:vAlign w:val="bottom"/>
          </w:tcPr>
          <w:p w14:paraId="77B3F950" w14:textId="77777777" w:rsidR="006913A1" w:rsidRPr="006913A1" w:rsidRDefault="006913A1" w:rsidP="006913A1">
            <w:pPr>
              <w:rPr>
                <w:rFonts w:eastAsia="Calibri"/>
                <w:sz w:val="18"/>
                <w:szCs w:val="18"/>
              </w:rPr>
            </w:pPr>
            <w:r w:rsidRPr="006913A1">
              <w:rPr>
                <w:rFonts w:eastAsia="Calibri"/>
                <w:sz w:val="18"/>
                <w:szCs w:val="18"/>
              </w:rPr>
              <w:t>Município de Duas Estradas – PB</w:t>
            </w:r>
          </w:p>
        </w:tc>
        <w:tc>
          <w:tcPr>
            <w:tcW w:w="2693" w:type="dxa"/>
            <w:vAlign w:val="bottom"/>
          </w:tcPr>
          <w:p w14:paraId="4E7058DD" w14:textId="77777777" w:rsidR="006913A1" w:rsidRPr="006913A1" w:rsidRDefault="006913A1" w:rsidP="006913A1">
            <w:pPr>
              <w:rPr>
                <w:rFonts w:eastAsia="Calibri"/>
                <w:sz w:val="18"/>
                <w:szCs w:val="18"/>
              </w:rPr>
            </w:pPr>
            <w:r w:rsidRPr="006913A1">
              <w:rPr>
                <w:rFonts w:eastAsia="Calibri"/>
                <w:sz w:val="18"/>
                <w:szCs w:val="18"/>
              </w:rPr>
              <w:t>08787012000110-1-000007/2025</w:t>
            </w:r>
          </w:p>
        </w:tc>
      </w:tr>
      <w:tr w:rsidR="006913A1" w:rsidRPr="006913A1" w14:paraId="30C5666B" w14:textId="77777777" w:rsidTr="006454A3">
        <w:trPr>
          <w:trHeight w:val="498"/>
        </w:trPr>
        <w:tc>
          <w:tcPr>
            <w:tcW w:w="607" w:type="dxa"/>
            <w:vAlign w:val="bottom"/>
          </w:tcPr>
          <w:p w14:paraId="7DF83F54" w14:textId="77777777" w:rsidR="006913A1" w:rsidRPr="006913A1" w:rsidRDefault="006913A1" w:rsidP="006913A1">
            <w:pPr>
              <w:rPr>
                <w:rFonts w:eastAsia="Calibri"/>
                <w:sz w:val="18"/>
                <w:szCs w:val="18"/>
              </w:rPr>
            </w:pPr>
            <w:r w:rsidRPr="006913A1">
              <w:rPr>
                <w:rFonts w:eastAsia="Calibri"/>
                <w:sz w:val="18"/>
                <w:szCs w:val="18"/>
              </w:rPr>
              <w:t>03</w:t>
            </w:r>
          </w:p>
        </w:tc>
        <w:tc>
          <w:tcPr>
            <w:tcW w:w="2572" w:type="dxa"/>
            <w:vAlign w:val="bottom"/>
          </w:tcPr>
          <w:p w14:paraId="37A26231" w14:textId="77777777" w:rsidR="006913A1" w:rsidRPr="006913A1" w:rsidRDefault="006913A1" w:rsidP="006913A1">
            <w:pPr>
              <w:rPr>
                <w:rFonts w:eastAsia="Calibri"/>
                <w:sz w:val="18"/>
                <w:szCs w:val="18"/>
              </w:rPr>
            </w:pPr>
            <w:r w:rsidRPr="006913A1">
              <w:rPr>
                <w:rFonts w:eastAsia="Calibri"/>
                <w:sz w:val="18"/>
                <w:szCs w:val="18"/>
              </w:rPr>
              <w:t>Edital nº 2/2025</w:t>
            </w:r>
          </w:p>
        </w:tc>
        <w:tc>
          <w:tcPr>
            <w:tcW w:w="3685" w:type="dxa"/>
            <w:vAlign w:val="bottom"/>
          </w:tcPr>
          <w:p w14:paraId="6B9DC232" w14:textId="77777777" w:rsidR="006913A1" w:rsidRPr="006913A1" w:rsidRDefault="006913A1" w:rsidP="006913A1">
            <w:pPr>
              <w:rPr>
                <w:rFonts w:eastAsia="Calibri"/>
                <w:sz w:val="18"/>
                <w:szCs w:val="18"/>
              </w:rPr>
            </w:pPr>
            <w:r w:rsidRPr="006913A1">
              <w:rPr>
                <w:rFonts w:eastAsia="Calibri"/>
                <w:sz w:val="18"/>
                <w:szCs w:val="18"/>
              </w:rPr>
              <w:t>Município de Colinas – RS</w:t>
            </w:r>
          </w:p>
        </w:tc>
        <w:tc>
          <w:tcPr>
            <w:tcW w:w="2693" w:type="dxa"/>
            <w:vAlign w:val="bottom"/>
          </w:tcPr>
          <w:p w14:paraId="1E2FF48C" w14:textId="77777777" w:rsidR="006913A1" w:rsidRPr="006913A1" w:rsidRDefault="006913A1" w:rsidP="006913A1">
            <w:pPr>
              <w:rPr>
                <w:rFonts w:eastAsia="Calibri"/>
                <w:sz w:val="18"/>
                <w:szCs w:val="18"/>
              </w:rPr>
            </w:pPr>
            <w:r w:rsidRPr="006913A1">
              <w:rPr>
                <w:rFonts w:eastAsia="Calibri"/>
                <w:sz w:val="18"/>
                <w:szCs w:val="18"/>
              </w:rPr>
              <w:t>94706140000123-1-000046/2025</w:t>
            </w:r>
          </w:p>
        </w:tc>
      </w:tr>
      <w:tr w:rsidR="006913A1" w:rsidRPr="006913A1" w14:paraId="0402618D" w14:textId="77777777" w:rsidTr="006454A3">
        <w:trPr>
          <w:trHeight w:val="498"/>
        </w:trPr>
        <w:tc>
          <w:tcPr>
            <w:tcW w:w="607" w:type="dxa"/>
            <w:vAlign w:val="bottom"/>
          </w:tcPr>
          <w:p w14:paraId="1FF6DC42" w14:textId="77777777" w:rsidR="006913A1" w:rsidRPr="006913A1" w:rsidRDefault="006913A1" w:rsidP="006913A1">
            <w:pPr>
              <w:rPr>
                <w:rFonts w:eastAsia="Calibri"/>
                <w:sz w:val="18"/>
                <w:szCs w:val="18"/>
              </w:rPr>
            </w:pPr>
            <w:r w:rsidRPr="006913A1">
              <w:rPr>
                <w:rFonts w:eastAsia="Calibri"/>
                <w:sz w:val="18"/>
                <w:szCs w:val="18"/>
              </w:rPr>
              <w:t>04</w:t>
            </w:r>
          </w:p>
        </w:tc>
        <w:tc>
          <w:tcPr>
            <w:tcW w:w="2572" w:type="dxa"/>
            <w:vAlign w:val="bottom"/>
          </w:tcPr>
          <w:p w14:paraId="5C6C8B18" w14:textId="77777777" w:rsidR="006913A1" w:rsidRPr="006913A1" w:rsidRDefault="006913A1" w:rsidP="006913A1">
            <w:pPr>
              <w:rPr>
                <w:rFonts w:eastAsia="Calibri"/>
                <w:sz w:val="18"/>
                <w:szCs w:val="18"/>
              </w:rPr>
            </w:pPr>
            <w:r w:rsidRPr="006913A1">
              <w:rPr>
                <w:rFonts w:eastAsia="Calibri"/>
                <w:sz w:val="18"/>
                <w:szCs w:val="18"/>
              </w:rPr>
              <w:t>Edital nº 105/2025</w:t>
            </w:r>
          </w:p>
        </w:tc>
        <w:tc>
          <w:tcPr>
            <w:tcW w:w="3685" w:type="dxa"/>
            <w:vAlign w:val="bottom"/>
          </w:tcPr>
          <w:p w14:paraId="4B20FD9F"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Orlandia</w:t>
            </w:r>
            <w:proofErr w:type="spellEnd"/>
            <w:r w:rsidRPr="006913A1">
              <w:rPr>
                <w:rFonts w:eastAsia="Calibri"/>
                <w:sz w:val="18"/>
                <w:szCs w:val="18"/>
              </w:rPr>
              <w:t xml:space="preserve"> – SP</w:t>
            </w:r>
          </w:p>
        </w:tc>
        <w:tc>
          <w:tcPr>
            <w:tcW w:w="2693" w:type="dxa"/>
            <w:vAlign w:val="bottom"/>
          </w:tcPr>
          <w:p w14:paraId="4BAE97CD" w14:textId="77777777" w:rsidR="006913A1" w:rsidRPr="006913A1" w:rsidRDefault="006913A1" w:rsidP="006913A1">
            <w:pPr>
              <w:rPr>
                <w:rFonts w:eastAsia="Calibri"/>
                <w:sz w:val="18"/>
                <w:szCs w:val="18"/>
              </w:rPr>
            </w:pPr>
            <w:r w:rsidRPr="006913A1">
              <w:rPr>
                <w:rFonts w:eastAsia="Calibri"/>
                <w:sz w:val="18"/>
                <w:szCs w:val="18"/>
              </w:rPr>
              <w:t>45351749000111-1-000124/2025</w:t>
            </w:r>
          </w:p>
        </w:tc>
      </w:tr>
      <w:tr w:rsidR="006913A1" w:rsidRPr="006913A1" w14:paraId="118ADFC2" w14:textId="77777777" w:rsidTr="006454A3">
        <w:trPr>
          <w:trHeight w:val="498"/>
        </w:trPr>
        <w:tc>
          <w:tcPr>
            <w:tcW w:w="607" w:type="dxa"/>
            <w:vAlign w:val="bottom"/>
          </w:tcPr>
          <w:p w14:paraId="6A651C09" w14:textId="77777777" w:rsidR="006913A1" w:rsidRPr="006913A1" w:rsidRDefault="006913A1" w:rsidP="006913A1">
            <w:pPr>
              <w:rPr>
                <w:rFonts w:eastAsia="Calibri"/>
                <w:sz w:val="18"/>
                <w:szCs w:val="18"/>
              </w:rPr>
            </w:pPr>
            <w:r w:rsidRPr="006913A1">
              <w:rPr>
                <w:rFonts w:eastAsia="Calibri"/>
                <w:sz w:val="18"/>
                <w:szCs w:val="18"/>
              </w:rPr>
              <w:t>05</w:t>
            </w:r>
          </w:p>
        </w:tc>
        <w:tc>
          <w:tcPr>
            <w:tcW w:w="2572" w:type="dxa"/>
            <w:vAlign w:val="bottom"/>
          </w:tcPr>
          <w:p w14:paraId="43F17FDA" w14:textId="77777777" w:rsidR="006913A1" w:rsidRPr="006913A1" w:rsidRDefault="006913A1" w:rsidP="006913A1">
            <w:pPr>
              <w:rPr>
                <w:rFonts w:eastAsia="Calibri"/>
                <w:sz w:val="18"/>
                <w:szCs w:val="18"/>
              </w:rPr>
            </w:pPr>
            <w:r w:rsidRPr="006913A1">
              <w:rPr>
                <w:rFonts w:eastAsia="Calibri"/>
                <w:sz w:val="18"/>
                <w:szCs w:val="18"/>
              </w:rPr>
              <w:t>Ato que autoriza a Contratação Direta nº 51/2025</w:t>
            </w:r>
          </w:p>
        </w:tc>
        <w:tc>
          <w:tcPr>
            <w:tcW w:w="3685" w:type="dxa"/>
            <w:vAlign w:val="bottom"/>
          </w:tcPr>
          <w:p w14:paraId="22C2AE55"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Tangua</w:t>
            </w:r>
            <w:proofErr w:type="spellEnd"/>
            <w:r w:rsidRPr="006913A1">
              <w:rPr>
                <w:rFonts w:eastAsia="Calibri"/>
                <w:sz w:val="18"/>
                <w:szCs w:val="18"/>
              </w:rPr>
              <w:t xml:space="preserve"> – RJ</w:t>
            </w:r>
          </w:p>
        </w:tc>
        <w:tc>
          <w:tcPr>
            <w:tcW w:w="2693" w:type="dxa"/>
            <w:vAlign w:val="bottom"/>
          </w:tcPr>
          <w:p w14:paraId="21A6A815" w14:textId="77777777" w:rsidR="006913A1" w:rsidRPr="006913A1" w:rsidRDefault="006913A1" w:rsidP="006913A1">
            <w:pPr>
              <w:rPr>
                <w:rFonts w:eastAsia="Calibri"/>
                <w:sz w:val="18"/>
                <w:szCs w:val="18"/>
              </w:rPr>
            </w:pPr>
            <w:r w:rsidRPr="006913A1">
              <w:rPr>
                <w:rFonts w:eastAsia="Calibri"/>
                <w:sz w:val="18"/>
                <w:szCs w:val="18"/>
              </w:rPr>
              <w:t>01612089000100-1-000074/2025</w:t>
            </w:r>
          </w:p>
        </w:tc>
      </w:tr>
      <w:tr w:rsidR="006913A1" w:rsidRPr="006913A1" w14:paraId="5C677AAF" w14:textId="77777777" w:rsidTr="006454A3">
        <w:trPr>
          <w:trHeight w:val="498"/>
        </w:trPr>
        <w:tc>
          <w:tcPr>
            <w:tcW w:w="607" w:type="dxa"/>
            <w:vAlign w:val="bottom"/>
          </w:tcPr>
          <w:p w14:paraId="17B6DCD0" w14:textId="77777777" w:rsidR="006913A1" w:rsidRPr="006913A1" w:rsidRDefault="006913A1" w:rsidP="006913A1">
            <w:pPr>
              <w:rPr>
                <w:rFonts w:eastAsia="Calibri"/>
                <w:sz w:val="18"/>
                <w:szCs w:val="18"/>
              </w:rPr>
            </w:pPr>
            <w:r w:rsidRPr="006913A1">
              <w:rPr>
                <w:rFonts w:eastAsia="Calibri"/>
                <w:sz w:val="18"/>
                <w:szCs w:val="18"/>
              </w:rPr>
              <w:t>06</w:t>
            </w:r>
          </w:p>
        </w:tc>
        <w:tc>
          <w:tcPr>
            <w:tcW w:w="2572" w:type="dxa"/>
            <w:vAlign w:val="bottom"/>
          </w:tcPr>
          <w:p w14:paraId="5D41C80A" w14:textId="77777777" w:rsidR="006913A1" w:rsidRPr="006913A1" w:rsidRDefault="006913A1" w:rsidP="006913A1">
            <w:pPr>
              <w:rPr>
                <w:rFonts w:eastAsia="Calibri"/>
                <w:sz w:val="18"/>
                <w:szCs w:val="18"/>
              </w:rPr>
            </w:pPr>
            <w:r w:rsidRPr="006913A1">
              <w:rPr>
                <w:rFonts w:eastAsia="Calibri"/>
                <w:sz w:val="18"/>
                <w:szCs w:val="18"/>
              </w:rPr>
              <w:t>Edital nº 23 | Processo 215/2025</w:t>
            </w:r>
          </w:p>
        </w:tc>
        <w:tc>
          <w:tcPr>
            <w:tcW w:w="3685" w:type="dxa"/>
            <w:vAlign w:val="bottom"/>
          </w:tcPr>
          <w:p w14:paraId="3FA4157A" w14:textId="77777777" w:rsidR="006913A1" w:rsidRPr="006913A1" w:rsidRDefault="006913A1" w:rsidP="006913A1">
            <w:pPr>
              <w:rPr>
                <w:rFonts w:eastAsia="Calibri"/>
                <w:sz w:val="18"/>
                <w:szCs w:val="18"/>
              </w:rPr>
            </w:pPr>
            <w:r w:rsidRPr="006913A1">
              <w:rPr>
                <w:rFonts w:eastAsia="Calibri"/>
                <w:sz w:val="18"/>
                <w:szCs w:val="18"/>
              </w:rPr>
              <w:t>Município de Nova Ramada – RS</w:t>
            </w:r>
          </w:p>
        </w:tc>
        <w:tc>
          <w:tcPr>
            <w:tcW w:w="2693" w:type="dxa"/>
            <w:vAlign w:val="bottom"/>
          </w:tcPr>
          <w:p w14:paraId="14D8CE1A" w14:textId="77777777" w:rsidR="006913A1" w:rsidRPr="006913A1" w:rsidRDefault="006913A1" w:rsidP="006913A1">
            <w:pPr>
              <w:rPr>
                <w:rFonts w:eastAsia="Calibri"/>
                <w:sz w:val="18"/>
                <w:szCs w:val="18"/>
              </w:rPr>
            </w:pPr>
            <w:r w:rsidRPr="006913A1">
              <w:rPr>
                <w:rFonts w:eastAsia="Calibri"/>
                <w:sz w:val="18"/>
                <w:szCs w:val="18"/>
              </w:rPr>
              <w:t>01611828000149-1-000155/2025</w:t>
            </w:r>
          </w:p>
        </w:tc>
      </w:tr>
      <w:tr w:rsidR="006913A1" w:rsidRPr="006913A1" w14:paraId="15B1FDCE" w14:textId="77777777" w:rsidTr="006454A3">
        <w:trPr>
          <w:trHeight w:val="498"/>
        </w:trPr>
        <w:tc>
          <w:tcPr>
            <w:tcW w:w="607" w:type="dxa"/>
            <w:vAlign w:val="bottom"/>
          </w:tcPr>
          <w:p w14:paraId="08DA711B" w14:textId="77777777" w:rsidR="006913A1" w:rsidRPr="006913A1" w:rsidRDefault="006913A1" w:rsidP="006913A1">
            <w:pPr>
              <w:rPr>
                <w:rFonts w:eastAsia="Calibri"/>
                <w:sz w:val="18"/>
                <w:szCs w:val="18"/>
              </w:rPr>
            </w:pPr>
            <w:r w:rsidRPr="006913A1">
              <w:rPr>
                <w:rFonts w:eastAsia="Calibri"/>
                <w:sz w:val="18"/>
                <w:szCs w:val="18"/>
              </w:rPr>
              <w:t>07</w:t>
            </w:r>
          </w:p>
        </w:tc>
        <w:tc>
          <w:tcPr>
            <w:tcW w:w="2572" w:type="dxa"/>
            <w:vAlign w:val="bottom"/>
          </w:tcPr>
          <w:p w14:paraId="3F31D101" w14:textId="77777777" w:rsidR="006913A1" w:rsidRPr="006913A1" w:rsidRDefault="006913A1" w:rsidP="006913A1">
            <w:pPr>
              <w:rPr>
                <w:rFonts w:eastAsia="Calibri"/>
                <w:sz w:val="18"/>
                <w:szCs w:val="18"/>
              </w:rPr>
            </w:pPr>
            <w:r w:rsidRPr="006913A1">
              <w:rPr>
                <w:rFonts w:eastAsia="Calibri"/>
                <w:sz w:val="18"/>
                <w:szCs w:val="18"/>
              </w:rPr>
              <w:t>Ato que autorização a Contratação Direta nº 62/2025</w:t>
            </w:r>
          </w:p>
        </w:tc>
        <w:tc>
          <w:tcPr>
            <w:tcW w:w="3685" w:type="dxa"/>
            <w:vAlign w:val="bottom"/>
          </w:tcPr>
          <w:p w14:paraId="752BF60A" w14:textId="77777777" w:rsidR="006913A1" w:rsidRPr="006913A1" w:rsidRDefault="006913A1" w:rsidP="006913A1">
            <w:pPr>
              <w:rPr>
                <w:rFonts w:eastAsia="Calibri"/>
                <w:sz w:val="18"/>
                <w:szCs w:val="18"/>
              </w:rPr>
            </w:pPr>
            <w:r w:rsidRPr="006913A1">
              <w:rPr>
                <w:rFonts w:eastAsia="Calibri"/>
                <w:sz w:val="18"/>
                <w:szCs w:val="18"/>
              </w:rPr>
              <w:t>Câmara Municipal Votorantim – SP</w:t>
            </w:r>
          </w:p>
        </w:tc>
        <w:tc>
          <w:tcPr>
            <w:tcW w:w="2693" w:type="dxa"/>
            <w:vAlign w:val="bottom"/>
          </w:tcPr>
          <w:p w14:paraId="328AE64E" w14:textId="77777777" w:rsidR="006913A1" w:rsidRPr="006913A1" w:rsidRDefault="006913A1" w:rsidP="006913A1">
            <w:pPr>
              <w:rPr>
                <w:rFonts w:eastAsia="Calibri"/>
                <w:sz w:val="18"/>
                <w:szCs w:val="18"/>
              </w:rPr>
            </w:pPr>
            <w:r w:rsidRPr="006913A1">
              <w:rPr>
                <w:rFonts w:eastAsia="Calibri"/>
                <w:sz w:val="18"/>
                <w:szCs w:val="18"/>
              </w:rPr>
              <w:t>50333624000107-1-000083/2025</w:t>
            </w:r>
          </w:p>
        </w:tc>
      </w:tr>
      <w:tr w:rsidR="006913A1" w:rsidRPr="006913A1" w14:paraId="0BF7639A" w14:textId="77777777" w:rsidTr="006454A3">
        <w:trPr>
          <w:trHeight w:val="498"/>
        </w:trPr>
        <w:tc>
          <w:tcPr>
            <w:tcW w:w="607" w:type="dxa"/>
            <w:vAlign w:val="bottom"/>
          </w:tcPr>
          <w:p w14:paraId="6862758A" w14:textId="77777777" w:rsidR="006913A1" w:rsidRPr="006913A1" w:rsidRDefault="006913A1" w:rsidP="006913A1">
            <w:pPr>
              <w:rPr>
                <w:rFonts w:eastAsia="Calibri"/>
                <w:sz w:val="18"/>
                <w:szCs w:val="18"/>
              </w:rPr>
            </w:pPr>
            <w:r w:rsidRPr="006913A1">
              <w:rPr>
                <w:rFonts w:eastAsia="Calibri"/>
                <w:sz w:val="18"/>
                <w:szCs w:val="18"/>
              </w:rPr>
              <w:t>08</w:t>
            </w:r>
          </w:p>
        </w:tc>
        <w:tc>
          <w:tcPr>
            <w:tcW w:w="2572" w:type="dxa"/>
            <w:vAlign w:val="bottom"/>
          </w:tcPr>
          <w:p w14:paraId="244427B2" w14:textId="77777777" w:rsidR="006913A1" w:rsidRPr="006913A1" w:rsidRDefault="006913A1" w:rsidP="006913A1">
            <w:pPr>
              <w:rPr>
                <w:rFonts w:eastAsia="Calibri"/>
                <w:sz w:val="18"/>
                <w:szCs w:val="18"/>
              </w:rPr>
            </w:pPr>
            <w:r w:rsidRPr="006913A1">
              <w:rPr>
                <w:rFonts w:eastAsia="Calibri"/>
                <w:sz w:val="18"/>
                <w:szCs w:val="18"/>
              </w:rPr>
              <w:t>Edital nº 00000425/2025</w:t>
            </w:r>
          </w:p>
        </w:tc>
        <w:tc>
          <w:tcPr>
            <w:tcW w:w="3685" w:type="dxa"/>
            <w:vAlign w:val="bottom"/>
          </w:tcPr>
          <w:p w14:paraId="65B3951A" w14:textId="77777777" w:rsidR="006913A1" w:rsidRPr="006913A1" w:rsidRDefault="006913A1" w:rsidP="006913A1">
            <w:pPr>
              <w:rPr>
                <w:rFonts w:eastAsia="Calibri"/>
                <w:sz w:val="18"/>
                <w:szCs w:val="18"/>
              </w:rPr>
            </w:pPr>
            <w:r w:rsidRPr="006913A1">
              <w:rPr>
                <w:rFonts w:eastAsia="Calibri"/>
                <w:sz w:val="18"/>
                <w:szCs w:val="18"/>
              </w:rPr>
              <w:t>Hospital Municipal Santana de Carandaí – MG</w:t>
            </w:r>
          </w:p>
        </w:tc>
        <w:tc>
          <w:tcPr>
            <w:tcW w:w="2693" w:type="dxa"/>
            <w:vAlign w:val="bottom"/>
          </w:tcPr>
          <w:p w14:paraId="356C048D" w14:textId="77777777" w:rsidR="006913A1" w:rsidRPr="006913A1" w:rsidRDefault="006913A1" w:rsidP="006913A1">
            <w:pPr>
              <w:rPr>
                <w:rFonts w:eastAsia="Calibri"/>
                <w:sz w:val="18"/>
                <w:szCs w:val="18"/>
              </w:rPr>
            </w:pPr>
            <w:r w:rsidRPr="006913A1">
              <w:rPr>
                <w:rFonts w:eastAsia="Calibri"/>
                <w:sz w:val="18"/>
                <w:szCs w:val="18"/>
              </w:rPr>
              <w:t>19558782000107-1-000004/2025</w:t>
            </w:r>
          </w:p>
        </w:tc>
      </w:tr>
      <w:tr w:rsidR="006913A1" w:rsidRPr="006913A1" w14:paraId="6EBF8A21" w14:textId="77777777" w:rsidTr="006454A3">
        <w:trPr>
          <w:trHeight w:val="498"/>
        </w:trPr>
        <w:tc>
          <w:tcPr>
            <w:tcW w:w="607" w:type="dxa"/>
            <w:vAlign w:val="bottom"/>
          </w:tcPr>
          <w:p w14:paraId="2CB4BE46" w14:textId="77777777" w:rsidR="006913A1" w:rsidRPr="006913A1" w:rsidRDefault="006913A1" w:rsidP="006913A1">
            <w:pPr>
              <w:rPr>
                <w:rFonts w:eastAsia="Calibri"/>
                <w:sz w:val="18"/>
                <w:szCs w:val="18"/>
              </w:rPr>
            </w:pPr>
            <w:r w:rsidRPr="006913A1">
              <w:rPr>
                <w:rFonts w:eastAsia="Calibri"/>
                <w:sz w:val="18"/>
                <w:szCs w:val="18"/>
              </w:rPr>
              <w:t>09</w:t>
            </w:r>
          </w:p>
        </w:tc>
        <w:tc>
          <w:tcPr>
            <w:tcW w:w="2572" w:type="dxa"/>
            <w:vAlign w:val="bottom"/>
          </w:tcPr>
          <w:p w14:paraId="2CF4472B" w14:textId="77777777" w:rsidR="006913A1" w:rsidRPr="006913A1" w:rsidRDefault="006913A1" w:rsidP="006913A1">
            <w:pPr>
              <w:rPr>
                <w:rFonts w:eastAsia="Calibri"/>
                <w:sz w:val="18"/>
                <w:szCs w:val="18"/>
              </w:rPr>
            </w:pPr>
            <w:r w:rsidRPr="006913A1">
              <w:rPr>
                <w:rFonts w:eastAsia="Calibri"/>
                <w:sz w:val="18"/>
                <w:szCs w:val="18"/>
              </w:rPr>
              <w:t>Edital nº (151) | 2-0/2025</w:t>
            </w:r>
          </w:p>
        </w:tc>
        <w:tc>
          <w:tcPr>
            <w:tcW w:w="3685" w:type="dxa"/>
            <w:vAlign w:val="bottom"/>
          </w:tcPr>
          <w:p w14:paraId="325AF7E4" w14:textId="77777777" w:rsidR="006913A1" w:rsidRPr="006913A1" w:rsidRDefault="006913A1" w:rsidP="006913A1">
            <w:pPr>
              <w:rPr>
                <w:rFonts w:eastAsia="Calibri"/>
                <w:sz w:val="18"/>
                <w:szCs w:val="18"/>
              </w:rPr>
            </w:pPr>
            <w:r w:rsidRPr="006913A1">
              <w:rPr>
                <w:rFonts w:eastAsia="Calibri"/>
                <w:sz w:val="18"/>
                <w:szCs w:val="18"/>
              </w:rPr>
              <w:t>Câmara Municipal de Terezópolis de Goiás – GO</w:t>
            </w:r>
          </w:p>
        </w:tc>
        <w:tc>
          <w:tcPr>
            <w:tcW w:w="2693" w:type="dxa"/>
            <w:vAlign w:val="bottom"/>
          </w:tcPr>
          <w:p w14:paraId="66E4B34D" w14:textId="77777777" w:rsidR="006913A1" w:rsidRPr="006913A1" w:rsidRDefault="006913A1" w:rsidP="006913A1">
            <w:pPr>
              <w:rPr>
                <w:rFonts w:eastAsia="Calibri"/>
                <w:sz w:val="18"/>
                <w:szCs w:val="18"/>
              </w:rPr>
            </w:pPr>
            <w:r w:rsidRPr="006913A1">
              <w:rPr>
                <w:rFonts w:eastAsia="Calibri"/>
                <w:sz w:val="18"/>
                <w:szCs w:val="18"/>
              </w:rPr>
              <w:t>00095676000106-1-000022/2025</w:t>
            </w:r>
          </w:p>
        </w:tc>
      </w:tr>
      <w:tr w:rsidR="006913A1" w:rsidRPr="006913A1" w14:paraId="17619634" w14:textId="77777777" w:rsidTr="006454A3">
        <w:trPr>
          <w:trHeight w:val="498"/>
        </w:trPr>
        <w:tc>
          <w:tcPr>
            <w:tcW w:w="607" w:type="dxa"/>
            <w:vAlign w:val="bottom"/>
          </w:tcPr>
          <w:p w14:paraId="4523092D" w14:textId="77777777" w:rsidR="006913A1" w:rsidRPr="006913A1" w:rsidRDefault="006913A1" w:rsidP="006913A1">
            <w:pPr>
              <w:rPr>
                <w:rFonts w:eastAsia="Calibri"/>
                <w:sz w:val="18"/>
                <w:szCs w:val="18"/>
              </w:rPr>
            </w:pPr>
            <w:r w:rsidRPr="006913A1">
              <w:rPr>
                <w:rFonts w:eastAsia="Calibri"/>
                <w:sz w:val="18"/>
                <w:szCs w:val="18"/>
              </w:rPr>
              <w:t>10</w:t>
            </w:r>
          </w:p>
        </w:tc>
        <w:tc>
          <w:tcPr>
            <w:tcW w:w="2572" w:type="dxa"/>
            <w:vAlign w:val="bottom"/>
          </w:tcPr>
          <w:p w14:paraId="6C23E07B" w14:textId="77777777" w:rsidR="006913A1" w:rsidRPr="006913A1" w:rsidRDefault="006913A1" w:rsidP="006913A1">
            <w:pPr>
              <w:rPr>
                <w:rFonts w:eastAsia="Calibri"/>
                <w:sz w:val="18"/>
                <w:szCs w:val="18"/>
              </w:rPr>
            </w:pPr>
            <w:r w:rsidRPr="006913A1">
              <w:rPr>
                <w:rFonts w:eastAsia="Calibri"/>
                <w:sz w:val="18"/>
                <w:szCs w:val="18"/>
              </w:rPr>
              <w:t>Edital nº PRE 2/2025</w:t>
            </w:r>
          </w:p>
        </w:tc>
        <w:tc>
          <w:tcPr>
            <w:tcW w:w="3685" w:type="dxa"/>
            <w:vAlign w:val="bottom"/>
          </w:tcPr>
          <w:p w14:paraId="3767C66B" w14:textId="77777777" w:rsidR="006913A1" w:rsidRPr="006913A1" w:rsidRDefault="006913A1" w:rsidP="006913A1">
            <w:pPr>
              <w:rPr>
                <w:rFonts w:eastAsia="Calibri"/>
                <w:sz w:val="18"/>
                <w:szCs w:val="18"/>
              </w:rPr>
            </w:pPr>
            <w:r w:rsidRPr="006913A1">
              <w:rPr>
                <w:rFonts w:eastAsia="Calibri"/>
                <w:sz w:val="18"/>
                <w:szCs w:val="18"/>
              </w:rPr>
              <w:t>Câmara Municipal de Bom Despacho – MG</w:t>
            </w:r>
          </w:p>
        </w:tc>
        <w:tc>
          <w:tcPr>
            <w:tcW w:w="2693" w:type="dxa"/>
            <w:vAlign w:val="bottom"/>
          </w:tcPr>
          <w:p w14:paraId="2333DAE7" w14:textId="77777777" w:rsidR="006913A1" w:rsidRPr="006913A1" w:rsidRDefault="006913A1" w:rsidP="006913A1">
            <w:pPr>
              <w:rPr>
                <w:rFonts w:eastAsia="Calibri"/>
                <w:sz w:val="18"/>
                <w:szCs w:val="18"/>
              </w:rPr>
            </w:pPr>
            <w:r w:rsidRPr="006913A1">
              <w:rPr>
                <w:rFonts w:eastAsia="Calibri"/>
                <w:sz w:val="18"/>
                <w:szCs w:val="18"/>
              </w:rPr>
              <w:t>20918330000178-1-000007/2025</w:t>
            </w:r>
          </w:p>
        </w:tc>
      </w:tr>
      <w:tr w:rsidR="006913A1" w:rsidRPr="006913A1" w14:paraId="0F0A5F07" w14:textId="77777777" w:rsidTr="006454A3">
        <w:trPr>
          <w:trHeight w:val="498"/>
        </w:trPr>
        <w:tc>
          <w:tcPr>
            <w:tcW w:w="607" w:type="dxa"/>
            <w:vAlign w:val="bottom"/>
          </w:tcPr>
          <w:p w14:paraId="15CC0AE8" w14:textId="77777777" w:rsidR="006913A1" w:rsidRPr="006913A1" w:rsidRDefault="006913A1" w:rsidP="006913A1">
            <w:pPr>
              <w:rPr>
                <w:rFonts w:eastAsia="Calibri"/>
                <w:sz w:val="18"/>
                <w:szCs w:val="18"/>
              </w:rPr>
            </w:pPr>
            <w:r w:rsidRPr="006913A1">
              <w:rPr>
                <w:rFonts w:eastAsia="Calibri"/>
                <w:sz w:val="18"/>
                <w:szCs w:val="18"/>
              </w:rPr>
              <w:t>11</w:t>
            </w:r>
          </w:p>
        </w:tc>
        <w:tc>
          <w:tcPr>
            <w:tcW w:w="2572" w:type="dxa"/>
            <w:vAlign w:val="bottom"/>
          </w:tcPr>
          <w:p w14:paraId="4FCB1ABB"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3DCD5778" w14:textId="77777777" w:rsidR="006913A1" w:rsidRPr="006913A1" w:rsidRDefault="006913A1" w:rsidP="006913A1">
            <w:pPr>
              <w:rPr>
                <w:rFonts w:eastAsia="Calibri"/>
                <w:sz w:val="18"/>
                <w:szCs w:val="18"/>
              </w:rPr>
            </w:pPr>
            <w:r w:rsidRPr="006913A1">
              <w:rPr>
                <w:rFonts w:eastAsia="Calibri"/>
                <w:sz w:val="18"/>
                <w:szCs w:val="18"/>
              </w:rPr>
              <w:t>Município de Coqueiro Baixo – RS</w:t>
            </w:r>
          </w:p>
        </w:tc>
        <w:tc>
          <w:tcPr>
            <w:tcW w:w="2693" w:type="dxa"/>
            <w:vAlign w:val="bottom"/>
          </w:tcPr>
          <w:p w14:paraId="09A160C7" w14:textId="77777777" w:rsidR="006913A1" w:rsidRPr="006913A1" w:rsidRDefault="006913A1" w:rsidP="006913A1">
            <w:pPr>
              <w:rPr>
                <w:rFonts w:eastAsia="Calibri"/>
                <w:sz w:val="18"/>
                <w:szCs w:val="18"/>
              </w:rPr>
            </w:pPr>
            <w:r w:rsidRPr="006913A1">
              <w:rPr>
                <w:rFonts w:eastAsia="Calibri"/>
                <w:sz w:val="18"/>
                <w:szCs w:val="18"/>
              </w:rPr>
              <w:t>04217860000132-1-000319/2025</w:t>
            </w:r>
          </w:p>
        </w:tc>
      </w:tr>
      <w:tr w:rsidR="006913A1" w:rsidRPr="006913A1" w14:paraId="29AB52CE" w14:textId="77777777" w:rsidTr="006454A3">
        <w:trPr>
          <w:trHeight w:val="498"/>
        </w:trPr>
        <w:tc>
          <w:tcPr>
            <w:tcW w:w="607" w:type="dxa"/>
            <w:vAlign w:val="bottom"/>
          </w:tcPr>
          <w:p w14:paraId="1BEC53E1" w14:textId="77777777" w:rsidR="006913A1" w:rsidRPr="006913A1" w:rsidRDefault="006913A1" w:rsidP="006913A1">
            <w:pPr>
              <w:rPr>
                <w:rFonts w:eastAsia="Calibri"/>
                <w:sz w:val="18"/>
                <w:szCs w:val="18"/>
              </w:rPr>
            </w:pPr>
            <w:r w:rsidRPr="006913A1">
              <w:rPr>
                <w:rFonts w:eastAsia="Calibri"/>
                <w:sz w:val="18"/>
                <w:szCs w:val="18"/>
              </w:rPr>
              <w:t>12</w:t>
            </w:r>
          </w:p>
        </w:tc>
        <w:tc>
          <w:tcPr>
            <w:tcW w:w="2572" w:type="dxa"/>
            <w:vAlign w:val="bottom"/>
          </w:tcPr>
          <w:p w14:paraId="545AAB64" w14:textId="77777777" w:rsidR="006913A1" w:rsidRPr="006913A1" w:rsidRDefault="006913A1" w:rsidP="006913A1">
            <w:pPr>
              <w:rPr>
                <w:rFonts w:eastAsia="Calibri"/>
                <w:sz w:val="18"/>
                <w:szCs w:val="18"/>
              </w:rPr>
            </w:pPr>
            <w:r w:rsidRPr="006913A1">
              <w:rPr>
                <w:rFonts w:eastAsia="Calibri"/>
                <w:sz w:val="18"/>
                <w:szCs w:val="18"/>
              </w:rPr>
              <w:t>Edital nº 32/2025</w:t>
            </w:r>
          </w:p>
        </w:tc>
        <w:tc>
          <w:tcPr>
            <w:tcW w:w="3685" w:type="dxa"/>
            <w:vAlign w:val="bottom"/>
          </w:tcPr>
          <w:p w14:paraId="356DEE33" w14:textId="77777777" w:rsidR="006913A1" w:rsidRPr="006913A1" w:rsidRDefault="006913A1" w:rsidP="006913A1">
            <w:pPr>
              <w:rPr>
                <w:rFonts w:eastAsia="Calibri"/>
                <w:sz w:val="18"/>
                <w:szCs w:val="18"/>
              </w:rPr>
            </w:pPr>
            <w:r w:rsidRPr="006913A1">
              <w:rPr>
                <w:rFonts w:eastAsia="Calibri"/>
                <w:sz w:val="18"/>
                <w:szCs w:val="18"/>
              </w:rPr>
              <w:t>Município de Passos Maia – SC</w:t>
            </w:r>
          </w:p>
        </w:tc>
        <w:tc>
          <w:tcPr>
            <w:tcW w:w="2693" w:type="dxa"/>
            <w:vAlign w:val="bottom"/>
          </w:tcPr>
          <w:p w14:paraId="5557F052" w14:textId="77777777" w:rsidR="006913A1" w:rsidRPr="006913A1" w:rsidRDefault="006913A1" w:rsidP="006913A1">
            <w:pPr>
              <w:rPr>
                <w:rFonts w:eastAsia="Calibri"/>
                <w:sz w:val="18"/>
                <w:szCs w:val="18"/>
              </w:rPr>
            </w:pPr>
            <w:r w:rsidRPr="006913A1">
              <w:rPr>
                <w:rFonts w:eastAsia="Calibri"/>
                <w:sz w:val="18"/>
                <w:szCs w:val="18"/>
              </w:rPr>
              <w:t>95993085000162-1-000067/2025</w:t>
            </w:r>
          </w:p>
        </w:tc>
      </w:tr>
      <w:tr w:rsidR="006913A1" w:rsidRPr="006913A1" w14:paraId="5E6BBD15" w14:textId="77777777" w:rsidTr="006454A3">
        <w:trPr>
          <w:trHeight w:val="498"/>
        </w:trPr>
        <w:tc>
          <w:tcPr>
            <w:tcW w:w="607" w:type="dxa"/>
            <w:vAlign w:val="bottom"/>
          </w:tcPr>
          <w:p w14:paraId="2C947A96" w14:textId="77777777" w:rsidR="006913A1" w:rsidRPr="006913A1" w:rsidRDefault="006913A1" w:rsidP="006913A1">
            <w:pPr>
              <w:rPr>
                <w:rFonts w:eastAsia="Calibri"/>
                <w:sz w:val="18"/>
                <w:szCs w:val="18"/>
              </w:rPr>
            </w:pPr>
            <w:r w:rsidRPr="006913A1">
              <w:rPr>
                <w:rFonts w:eastAsia="Calibri"/>
                <w:sz w:val="18"/>
                <w:szCs w:val="18"/>
              </w:rPr>
              <w:t>13</w:t>
            </w:r>
          </w:p>
        </w:tc>
        <w:tc>
          <w:tcPr>
            <w:tcW w:w="2572" w:type="dxa"/>
            <w:vAlign w:val="bottom"/>
          </w:tcPr>
          <w:p w14:paraId="572F867C"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55473383" w14:textId="77777777" w:rsidR="006913A1" w:rsidRPr="006913A1" w:rsidRDefault="006913A1" w:rsidP="006913A1">
            <w:pPr>
              <w:rPr>
                <w:rFonts w:eastAsia="Calibri"/>
                <w:sz w:val="18"/>
                <w:szCs w:val="18"/>
              </w:rPr>
            </w:pPr>
            <w:r w:rsidRPr="006913A1">
              <w:rPr>
                <w:rFonts w:eastAsia="Calibri"/>
                <w:sz w:val="18"/>
                <w:szCs w:val="18"/>
              </w:rPr>
              <w:t>Município de Óleo – SP</w:t>
            </w:r>
          </w:p>
        </w:tc>
        <w:tc>
          <w:tcPr>
            <w:tcW w:w="2693" w:type="dxa"/>
            <w:vAlign w:val="bottom"/>
          </w:tcPr>
          <w:p w14:paraId="27901B15" w14:textId="77777777" w:rsidR="006913A1" w:rsidRPr="006913A1" w:rsidRDefault="006913A1" w:rsidP="006913A1">
            <w:pPr>
              <w:rPr>
                <w:rFonts w:eastAsia="Calibri"/>
                <w:sz w:val="18"/>
                <w:szCs w:val="18"/>
              </w:rPr>
            </w:pPr>
            <w:r w:rsidRPr="006913A1">
              <w:rPr>
                <w:rFonts w:eastAsia="Calibri"/>
                <w:sz w:val="18"/>
                <w:szCs w:val="18"/>
              </w:rPr>
              <w:t>46223764000147-1-000064/2025</w:t>
            </w:r>
          </w:p>
        </w:tc>
      </w:tr>
      <w:tr w:rsidR="006913A1" w:rsidRPr="006913A1" w14:paraId="23AD97CE" w14:textId="77777777" w:rsidTr="006454A3">
        <w:trPr>
          <w:trHeight w:val="498"/>
        </w:trPr>
        <w:tc>
          <w:tcPr>
            <w:tcW w:w="607" w:type="dxa"/>
            <w:vAlign w:val="bottom"/>
          </w:tcPr>
          <w:p w14:paraId="6641C144" w14:textId="77777777" w:rsidR="006913A1" w:rsidRPr="006913A1" w:rsidRDefault="006913A1" w:rsidP="006913A1">
            <w:pPr>
              <w:rPr>
                <w:rFonts w:eastAsia="Calibri"/>
                <w:sz w:val="18"/>
                <w:szCs w:val="18"/>
              </w:rPr>
            </w:pPr>
            <w:r w:rsidRPr="006913A1">
              <w:rPr>
                <w:rFonts w:eastAsia="Calibri"/>
                <w:sz w:val="18"/>
                <w:szCs w:val="18"/>
              </w:rPr>
              <w:t>14</w:t>
            </w:r>
          </w:p>
        </w:tc>
        <w:tc>
          <w:tcPr>
            <w:tcW w:w="2572" w:type="dxa"/>
            <w:vAlign w:val="bottom"/>
          </w:tcPr>
          <w:p w14:paraId="03A04A76" w14:textId="77777777" w:rsidR="006913A1" w:rsidRPr="006913A1" w:rsidRDefault="006913A1" w:rsidP="006913A1">
            <w:pPr>
              <w:rPr>
                <w:rFonts w:eastAsia="Calibri"/>
                <w:sz w:val="18"/>
                <w:szCs w:val="18"/>
              </w:rPr>
            </w:pPr>
            <w:r w:rsidRPr="006913A1">
              <w:rPr>
                <w:rFonts w:eastAsia="Calibri"/>
                <w:sz w:val="18"/>
                <w:szCs w:val="18"/>
              </w:rPr>
              <w:t>Edital nº 34/2025</w:t>
            </w:r>
          </w:p>
        </w:tc>
        <w:tc>
          <w:tcPr>
            <w:tcW w:w="3685" w:type="dxa"/>
            <w:vAlign w:val="bottom"/>
          </w:tcPr>
          <w:p w14:paraId="375554E7" w14:textId="77777777" w:rsidR="006913A1" w:rsidRPr="006913A1" w:rsidRDefault="006913A1" w:rsidP="006913A1">
            <w:pPr>
              <w:rPr>
                <w:rFonts w:eastAsia="Calibri"/>
                <w:sz w:val="18"/>
                <w:szCs w:val="18"/>
              </w:rPr>
            </w:pPr>
            <w:r w:rsidRPr="006913A1">
              <w:rPr>
                <w:rFonts w:eastAsia="Calibri"/>
                <w:sz w:val="18"/>
                <w:szCs w:val="18"/>
              </w:rPr>
              <w:t>Município de Sapopemba – PR</w:t>
            </w:r>
          </w:p>
        </w:tc>
        <w:tc>
          <w:tcPr>
            <w:tcW w:w="2693" w:type="dxa"/>
            <w:vAlign w:val="bottom"/>
          </w:tcPr>
          <w:p w14:paraId="5FA6F90F" w14:textId="77777777" w:rsidR="006913A1" w:rsidRPr="006913A1" w:rsidRDefault="006913A1" w:rsidP="006913A1">
            <w:pPr>
              <w:rPr>
                <w:rFonts w:eastAsia="Calibri"/>
                <w:sz w:val="18"/>
                <w:szCs w:val="18"/>
              </w:rPr>
            </w:pPr>
            <w:r w:rsidRPr="006913A1">
              <w:rPr>
                <w:rFonts w:eastAsia="Calibri"/>
                <w:sz w:val="18"/>
                <w:szCs w:val="18"/>
              </w:rPr>
              <w:t>76167733000187-1-000095/2025</w:t>
            </w:r>
          </w:p>
        </w:tc>
      </w:tr>
    </w:tbl>
    <w:p w14:paraId="55A58E21" w14:textId="77777777" w:rsidR="006913A1" w:rsidRPr="006913A1" w:rsidRDefault="006913A1" w:rsidP="006913A1">
      <w:pPr>
        <w:spacing w:line="240" w:lineRule="auto"/>
        <w:ind w:left="426"/>
        <w:jc w:val="both"/>
        <w:rPr>
          <w:rFonts w:ascii="Times New Roman" w:eastAsia="Calibri" w:hAnsi="Times New Roman" w:cs="Times New Roman"/>
        </w:rPr>
      </w:pPr>
    </w:p>
    <w:p w14:paraId="4B4A6F17" w14:textId="77777777" w:rsidR="006913A1" w:rsidRPr="006913A1" w:rsidRDefault="006913A1" w:rsidP="006913A1">
      <w:pPr>
        <w:spacing w:line="240" w:lineRule="auto"/>
        <w:ind w:left="426"/>
        <w:jc w:val="both"/>
        <w:rPr>
          <w:rFonts w:ascii="Times New Roman" w:eastAsia="Calibri" w:hAnsi="Times New Roman" w:cs="Times New Roman"/>
        </w:rPr>
      </w:pPr>
    </w:p>
    <w:p w14:paraId="01949CCD" w14:textId="77777777" w:rsidR="006913A1" w:rsidRPr="006913A1" w:rsidRDefault="006913A1" w:rsidP="006913A1">
      <w:pPr>
        <w:spacing w:line="240" w:lineRule="auto"/>
        <w:ind w:left="426"/>
        <w:jc w:val="both"/>
        <w:rPr>
          <w:rFonts w:ascii="Times New Roman" w:eastAsia="Calibri" w:hAnsi="Times New Roman" w:cs="Times New Roman"/>
        </w:rPr>
      </w:pPr>
      <w:r w:rsidRPr="006913A1">
        <w:rPr>
          <w:rFonts w:ascii="Times New Roman" w:eastAsia="Calibri" w:hAnsi="Times New Roman" w:cs="Times New Roman"/>
        </w:rPr>
        <w:t>Para o item 24 não foi localizado nenhum resultado.</w:t>
      </w:r>
    </w:p>
    <w:p w14:paraId="3D5016FA" w14:textId="77777777" w:rsidR="006913A1" w:rsidRPr="006913A1" w:rsidRDefault="006913A1" w:rsidP="006913A1">
      <w:pPr>
        <w:spacing w:line="240" w:lineRule="auto"/>
        <w:ind w:left="426"/>
        <w:jc w:val="both"/>
        <w:rPr>
          <w:rFonts w:ascii="Times New Roman" w:eastAsia="Calibri" w:hAnsi="Times New Roman" w:cs="Times New Roman"/>
        </w:rPr>
      </w:pPr>
    </w:p>
    <w:p w14:paraId="448E38A2" w14:textId="77777777" w:rsidR="006913A1" w:rsidRPr="006913A1" w:rsidRDefault="006913A1">
      <w:pPr>
        <w:numPr>
          <w:ilvl w:val="0"/>
          <w:numId w:val="27"/>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Para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p>
    <w:p w14:paraId="1F1F6C8E" w14:textId="77777777" w:rsidR="006913A1" w:rsidRPr="006913A1" w:rsidRDefault="006913A1" w:rsidP="006913A1">
      <w:pPr>
        <w:spacing w:line="240" w:lineRule="auto"/>
        <w:ind w:left="426"/>
        <w:jc w:val="both"/>
        <w:rPr>
          <w:rFonts w:ascii="Calibri" w:eastAsia="Calibri" w:hAnsi="Calibri" w:cs="Times New Roman"/>
        </w:rPr>
      </w:pPr>
      <w:r w:rsidRPr="006913A1">
        <w:rPr>
          <w:rFonts w:ascii="Times New Roman" w:eastAsia="Calibri" w:hAnsi="Times New Roman" w:cs="Times New Roman"/>
        </w:rPr>
        <w:t>Site consultado:</w:t>
      </w:r>
      <w:r w:rsidRPr="006913A1">
        <w:rPr>
          <w:rFonts w:ascii="Times New Roman" w:eastAsia="Calibri" w:hAnsi="Times New Roman" w:cs="Times New Roman"/>
        </w:rPr>
        <w:tab/>
      </w:r>
      <w:r w:rsidRPr="006913A1">
        <w:rPr>
          <w:rFonts w:ascii="Times New Roman" w:eastAsia="Calibri" w:hAnsi="Times New Roman" w:cs="Times New Roman"/>
        </w:rPr>
        <w:br/>
        <w:t xml:space="preserve">• </w:t>
      </w:r>
      <w:hyperlink r:id="rId16" w:history="1">
        <w:r w:rsidRPr="006913A1">
          <w:rPr>
            <w:rFonts w:ascii="Times New Roman" w:eastAsia="Calibri" w:hAnsi="Times New Roman" w:cs="Times New Roman"/>
            <w:color w:val="0000FF" w:themeColor="hyperlink"/>
            <w:u w:val="single"/>
          </w:rPr>
          <w:t>www.carrefour.com.br</w:t>
        </w:r>
      </w:hyperlink>
    </w:p>
    <w:p w14:paraId="139444ED" w14:textId="77777777" w:rsidR="006913A1" w:rsidRPr="006913A1" w:rsidRDefault="006913A1" w:rsidP="006913A1">
      <w:pPr>
        <w:ind w:firstLine="426"/>
      </w:pPr>
      <w:r w:rsidRPr="006913A1">
        <w:rPr>
          <w:rFonts w:ascii="Times New Roman" w:hAnsi="Times New Roman"/>
        </w:rPr>
        <w:t xml:space="preserve">• </w:t>
      </w:r>
      <w:hyperlink r:id="rId17" w:history="1">
        <w:r w:rsidRPr="006913A1">
          <w:rPr>
            <w:rFonts w:ascii="Times New Roman" w:hAnsi="Times New Roman"/>
            <w:color w:val="0000FF" w:themeColor="hyperlink"/>
            <w:u w:val="single"/>
          </w:rPr>
          <w:t>www.paodeacucar.com</w:t>
        </w:r>
      </w:hyperlink>
    </w:p>
    <w:p w14:paraId="3A24FA8F"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8" w:history="1">
        <w:r w:rsidRPr="006913A1">
          <w:rPr>
            <w:rFonts w:ascii="Times New Roman" w:hAnsi="Times New Roman"/>
            <w:color w:val="0000FF" w:themeColor="hyperlink"/>
            <w:u w:val="single"/>
          </w:rPr>
          <w:t>www.magazineluiza.com</w:t>
        </w:r>
      </w:hyperlink>
    </w:p>
    <w:p w14:paraId="37AD1E36"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9" w:history="1">
        <w:r w:rsidRPr="006913A1">
          <w:rPr>
            <w:rFonts w:ascii="Times New Roman" w:hAnsi="Times New Roman"/>
            <w:color w:val="0000FF" w:themeColor="hyperlink"/>
            <w:u w:val="single"/>
          </w:rPr>
          <w:t>www.contabilista.com.br</w:t>
        </w:r>
      </w:hyperlink>
      <w:r w:rsidRPr="006913A1">
        <w:rPr>
          <w:rFonts w:ascii="Times New Roman" w:hAnsi="Times New Roman"/>
        </w:rPr>
        <w:tab/>
      </w:r>
    </w:p>
    <w:p w14:paraId="076CC46E" w14:textId="77777777" w:rsidR="006913A1" w:rsidRPr="006913A1" w:rsidRDefault="006913A1" w:rsidP="006913A1">
      <w:pPr>
        <w:spacing w:line="240" w:lineRule="auto"/>
        <w:ind w:left="426"/>
        <w:jc w:val="both"/>
        <w:rPr>
          <w:rFonts w:ascii="Times New Roman" w:eastAsia="Calibri" w:hAnsi="Times New Roman" w:cs="Times New Roman"/>
        </w:rPr>
      </w:pPr>
    </w:p>
    <w:p w14:paraId="72B85606" w14:textId="77777777" w:rsidR="006913A1" w:rsidRPr="006913A1" w:rsidRDefault="006913A1">
      <w:pPr>
        <w:numPr>
          <w:ilvl w:val="0"/>
          <w:numId w:val="36"/>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 xml:space="preserve">Por fim, registra-se que a Câmara Municipal de Extrema possui contrato vigente para a aquisição dos itens em questão que irá se encerrar dia 31 de dezembro de 2025. </w:t>
      </w:r>
    </w:p>
    <w:p w14:paraId="35BFD765" w14:textId="77777777" w:rsidR="00816A85" w:rsidRPr="00816A85" w:rsidRDefault="00816A85" w:rsidP="00816A85">
      <w:pPr>
        <w:spacing w:line="360" w:lineRule="auto"/>
        <w:jc w:val="both"/>
        <w:rPr>
          <w:sz w:val="24"/>
          <w:szCs w:val="24"/>
        </w:rPr>
      </w:pPr>
    </w:p>
    <w:tbl>
      <w:tblPr>
        <w:tblStyle w:val="Tabelacomgrade"/>
        <w:tblW w:w="10491" w:type="dxa"/>
        <w:jc w:val="center"/>
        <w:tblLook w:val="04A0" w:firstRow="1" w:lastRow="0" w:firstColumn="1" w:lastColumn="0" w:noHBand="0" w:noVBand="1"/>
      </w:tblPr>
      <w:tblGrid>
        <w:gridCol w:w="1129"/>
        <w:gridCol w:w="2748"/>
        <w:gridCol w:w="1306"/>
        <w:gridCol w:w="1294"/>
        <w:gridCol w:w="1414"/>
        <w:gridCol w:w="1294"/>
        <w:gridCol w:w="1306"/>
      </w:tblGrid>
      <w:tr w:rsidR="004F62FB" w:rsidRPr="00053E35" w14:paraId="73E7E259" w14:textId="77777777" w:rsidTr="00934209">
        <w:trPr>
          <w:trHeight w:val="744"/>
          <w:jc w:val="center"/>
        </w:trPr>
        <w:tc>
          <w:tcPr>
            <w:tcW w:w="1129" w:type="dxa"/>
            <w:hideMark/>
          </w:tcPr>
          <w:p w14:paraId="446E16F2" w14:textId="77777777" w:rsidR="004F62FB" w:rsidRPr="00053E35" w:rsidRDefault="004F62FB" w:rsidP="00934209">
            <w:pPr>
              <w:jc w:val="center"/>
              <w:rPr>
                <w:rFonts w:cstheme="minorHAnsi"/>
                <w:b/>
                <w:bCs/>
                <w:color w:val="000000"/>
              </w:rPr>
            </w:pPr>
            <w:r w:rsidRPr="00053E35">
              <w:rPr>
                <w:rFonts w:cstheme="minorHAnsi"/>
                <w:b/>
                <w:bCs/>
                <w:color w:val="000000"/>
              </w:rPr>
              <w:t>GRUPOS</w:t>
            </w:r>
          </w:p>
        </w:tc>
        <w:tc>
          <w:tcPr>
            <w:tcW w:w="2748" w:type="dxa"/>
            <w:hideMark/>
          </w:tcPr>
          <w:p w14:paraId="4E732A70" w14:textId="77777777" w:rsidR="004F62FB" w:rsidRPr="00053E35" w:rsidRDefault="004F62FB" w:rsidP="00934209">
            <w:pPr>
              <w:jc w:val="center"/>
              <w:rPr>
                <w:rFonts w:cstheme="minorHAnsi"/>
                <w:b/>
                <w:bCs/>
                <w:color w:val="000000"/>
              </w:rPr>
            </w:pPr>
            <w:r w:rsidRPr="00053E35">
              <w:rPr>
                <w:rFonts w:cstheme="minorHAnsi"/>
                <w:b/>
                <w:bCs/>
                <w:color w:val="000000"/>
              </w:rPr>
              <w:t>DESCRIÇÃO</w:t>
            </w:r>
          </w:p>
        </w:tc>
        <w:tc>
          <w:tcPr>
            <w:tcW w:w="1306" w:type="dxa"/>
            <w:hideMark/>
          </w:tcPr>
          <w:p w14:paraId="332FF370" w14:textId="77777777" w:rsidR="004F62FB" w:rsidRPr="00053E35" w:rsidRDefault="004F62FB" w:rsidP="00934209">
            <w:pPr>
              <w:jc w:val="center"/>
              <w:rPr>
                <w:rFonts w:cstheme="minorHAnsi"/>
                <w:b/>
                <w:bCs/>
                <w:color w:val="000000"/>
              </w:rPr>
            </w:pPr>
            <w:r w:rsidRPr="00053E35">
              <w:rPr>
                <w:rFonts w:cstheme="minorHAnsi"/>
                <w:b/>
                <w:bCs/>
                <w:color w:val="000000"/>
              </w:rPr>
              <w:t>VALOR UNIT. ESTIMADO</w:t>
            </w:r>
          </w:p>
        </w:tc>
        <w:tc>
          <w:tcPr>
            <w:tcW w:w="1294" w:type="dxa"/>
            <w:hideMark/>
          </w:tcPr>
          <w:p w14:paraId="519AE6FA"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3E9BF61D"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003D8297"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414" w:type="dxa"/>
            <w:hideMark/>
          </w:tcPr>
          <w:p w14:paraId="52C79C58"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w:t>
            </w:r>
          </w:p>
          <w:p w14:paraId="4EC5AC5E"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294" w:type="dxa"/>
          </w:tcPr>
          <w:p w14:paraId="1072768E"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123AE85A"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78F07219" w14:textId="77777777" w:rsidR="004F62FB" w:rsidRPr="00053E35" w:rsidRDefault="004F62FB" w:rsidP="00934209">
            <w:pPr>
              <w:jc w:val="center"/>
              <w:rPr>
                <w:rFonts w:cstheme="minorHAnsi"/>
                <w:b/>
                <w:bCs/>
                <w:color w:val="000000"/>
              </w:rPr>
            </w:pPr>
            <w:r w:rsidRPr="00053E35">
              <w:rPr>
                <w:rFonts w:cstheme="minorHAnsi"/>
                <w:b/>
                <w:bCs/>
                <w:color w:val="000000"/>
              </w:rPr>
              <w:t>60 MESES</w:t>
            </w:r>
          </w:p>
        </w:tc>
        <w:tc>
          <w:tcPr>
            <w:tcW w:w="1306" w:type="dxa"/>
          </w:tcPr>
          <w:p w14:paraId="3B562C2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60 MESES</w:t>
            </w:r>
          </w:p>
        </w:tc>
      </w:tr>
      <w:tr w:rsidR="004F62FB" w:rsidRPr="00053E35" w14:paraId="3894152F" w14:textId="77777777" w:rsidTr="00934209">
        <w:trPr>
          <w:trHeight w:val="931"/>
          <w:jc w:val="center"/>
        </w:trPr>
        <w:tc>
          <w:tcPr>
            <w:tcW w:w="1129" w:type="dxa"/>
            <w:vMerge w:val="restart"/>
          </w:tcPr>
          <w:p w14:paraId="21E373E9" w14:textId="77777777" w:rsidR="004F62FB" w:rsidRPr="00053E35" w:rsidRDefault="004F62FB" w:rsidP="00934209">
            <w:pPr>
              <w:jc w:val="center"/>
              <w:rPr>
                <w:rFonts w:cstheme="minorHAnsi"/>
                <w:b/>
                <w:bCs/>
                <w:color w:val="000000"/>
              </w:rPr>
            </w:pPr>
            <w:r w:rsidRPr="00053E35">
              <w:rPr>
                <w:rFonts w:cstheme="minorHAnsi"/>
                <w:b/>
                <w:bCs/>
                <w:color w:val="000000"/>
              </w:rPr>
              <w:t>GRUPO 01</w:t>
            </w:r>
          </w:p>
        </w:tc>
        <w:tc>
          <w:tcPr>
            <w:tcW w:w="2748" w:type="dxa"/>
            <w:hideMark/>
          </w:tcPr>
          <w:p w14:paraId="2DE263A0" w14:textId="77777777" w:rsidR="004F62FB" w:rsidRPr="00053E35" w:rsidRDefault="004F62FB"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noWrap/>
            <w:hideMark/>
          </w:tcPr>
          <w:p w14:paraId="6114AA85" w14:textId="77777777" w:rsidR="004F62FB" w:rsidRPr="00053E35" w:rsidRDefault="004F62FB" w:rsidP="00934209">
            <w:pPr>
              <w:jc w:val="center"/>
              <w:rPr>
                <w:rFonts w:cstheme="minorHAnsi"/>
                <w:color w:val="000000"/>
              </w:rPr>
            </w:pPr>
            <w:r w:rsidRPr="00053E35">
              <w:rPr>
                <w:rFonts w:cstheme="minorHAnsi"/>
                <w:color w:val="000000"/>
              </w:rPr>
              <w:t>R$ 11,11</w:t>
            </w:r>
          </w:p>
        </w:tc>
        <w:tc>
          <w:tcPr>
            <w:tcW w:w="1294" w:type="dxa"/>
            <w:hideMark/>
          </w:tcPr>
          <w:p w14:paraId="70DE8F66" w14:textId="77777777" w:rsidR="004F62FB" w:rsidRPr="00053E35" w:rsidRDefault="004F62FB" w:rsidP="00934209">
            <w:pPr>
              <w:jc w:val="center"/>
              <w:rPr>
                <w:rFonts w:cstheme="minorHAnsi"/>
                <w:color w:val="000000"/>
              </w:rPr>
            </w:pPr>
            <w:r w:rsidRPr="00053E35">
              <w:rPr>
                <w:rFonts w:cstheme="minorHAnsi"/>
                <w:color w:val="000000"/>
              </w:rPr>
              <w:t>400 potes de 350g</w:t>
            </w:r>
          </w:p>
        </w:tc>
        <w:tc>
          <w:tcPr>
            <w:tcW w:w="1414" w:type="dxa"/>
            <w:noWrap/>
            <w:hideMark/>
          </w:tcPr>
          <w:p w14:paraId="25302927" w14:textId="77777777" w:rsidR="004F62FB" w:rsidRPr="00053E35" w:rsidRDefault="004F62FB" w:rsidP="00934209">
            <w:pPr>
              <w:jc w:val="center"/>
              <w:rPr>
                <w:rFonts w:cstheme="minorHAnsi"/>
                <w:color w:val="000000"/>
              </w:rPr>
            </w:pPr>
            <w:r w:rsidRPr="00053E35">
              <w:rPr>
                <w:rFonts w:cstheme="minorHAnsi"/>
                <w:color w:val="000000"/>
              </w:rPr>
              <w:t>R$ 4.444,00</w:t>
            </w:r>
          </w:p>
        </w:tc>
        <w:tc>
          <w:tcPr>
            <w:tcW w:w="1294" w:type="dxa"/>
          </w:tcPr>
          <w:p w14:paraId="43A782A0" w14:textId="77777777" w:rsidR="004F62FB" w:rsidRPr="00053E35" w:rsidRDefault="004F62FB" w:rsidP="00934209">
            <w:pPr>
              <w:jc w:val="center"/>
              <w:rPr>
                <w:rFonts w:cstheme="minorHAnsi"/>
                <w:color w:val="000000"/>
              </w:rPr>
            </w:pPr>
            <w:r w:rsidRPr="00053E35">
              <w:rPr>
                <w:rFonts w:cstheme="minorHAnsi"/>
                <w:color w:val="000000"/>
              </w:rPr>
              <w:t>2.000 potes de 350 g</w:t>
            </w:r>
          </w:p>
        </w:tc>
        <w:tc>
          <w:tcPr>
            <w:tcW w:w="1306" w:type="dxa"/>
          </w:tcPr>
          <w:p w14:paraId="0C4B1C94" w14:textId="77777777" w:rsidR="004F62FB" w:rsidRPr="00053E35" w:rsidRDefault="004F62FB" w:rsidP="00934209">
            <w:pPr>
              <w:jc w:val="center"/>
              <w:rPr>
                <w:rFonts w:cstheme="minorHAnsi"/>
                <w:color w:val="000000"/>
              </w:rPr>
            </w:pPr>
            <w:r w:rsidRPr="00053E35">
              <w:rPr>
                <w:rFonts w:cstheme="minorHAnsi"/>
                <w:color w:val="000000"/>
              </w:rPr>
              <w:t>R$ 22.220,00</w:t>
            </w:r>
          </w:p>
        </w:tc>
      </w:tr>
      <w:tr w:rsidR="004F62FB" w:rsidRPr="00053E35" w14:paraId="21588EFD" w14:textId="77777777" w:rsidTr="00934209">
        <w:trPr>
          <w:trHeight w:val="931"/>
          <w:jc w:val="center"/>
        </w:trPr>
        <w:tc>
          <w:tcPr>
            <w:tcW w:w="1129" w:type="dxa"/>
            <w:vMerge/>
          </w:tcPr>
          <w:p w14:paraId="23FD877D" w14:textId="77777777" w:rsidR="004F62FB" w:rsidRPr="00053E35" w:rsidRDefault="004F62FB" w:rsidP="00934209">
            <w:pPr>
              <w:jc w:val="center"/>
              <w:rPr>
                <w:rFonts w:cstheme="minorHAnsi"/>
                <w:b/>
                <w:bCs/>
                <w:color w:val="000000"/>
              </w:rPr>
            </w:pPr>
          </w:p>
        </w:tc>
        <w:tc>
          <w:tcPr>
            <w:tcW w:w="2748" w:type="dxa"/>
          </w:tcPr>
          <w:p w14:paraId="504390F7" w14:textId="77777777" w:rsidR="004F62FB" w:rsidRPr="00053E35" w:rsidRDefault="004F62FB"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noWrap/>
          </w:tcPr>
          <w:p w14:paraId="4B1D234E" w14:textId="77777777" w:rsidR="004F62FB" w:rsidRPr="00053E35" w:rsidRDefault="004F62FB" w:rsidP="00934209">
            <w:pPr>
              <w:jc w:val="center"/>
              <w:rPr>
                <w:rFonts w:cstheme="minorHAnsi"/>
                <w:color w:val="000000"/>
              </w:rPr>
            </w:pPr>
            <w:r w:rsidRPr="00053E35">
              <w:rPr>
                <w:rFonts w:cstheme="minorHAnsi"/>
                <w:color w:val="000000"/>
              </w:rPr>
              <w:t>R$ 27,09</w:t>
            </w:r>
          </w:p>
        </w:tc>
        <w:tc>
          <w:tcPr>
            <w:tcW w:w="1294" w:type="dxa"/>
          </w:tcPr>
          <w:p w14:paraId="37E03D6E" w14:textId="77777777" w:rsidR="004F62FB" w:rsidRPr="00053E35" w:rsidRDefault="004F62FB" w:rsidP="00934209">
            <w:pPr>
              <w:jc w:val="center"/>
              <w:rPr>
                <w:rFonts w:cstheme="minorHAnsi"/>
                <w:color w:val="000000"/>
              </w:rPr>
            </w:pPr>
            <w:r w:rsidRPr="00053E35">
              <w:rPr>
                <w:rFonts w:cstheme="minorHAnsi"/>
                <w:color w:val="000000"/>
              </w:rPr>
              <w:t>100 vidros 100g</w:t>
            </w:r>
          </w:p>
        </w:tc>
        <w:tc>
          <w:tcPr>
            <w:tcW w:w="1414" w:type="dxa"/>
            <w:noWrap/>
          </w:tcPr>
          <w:p w14:paraId="30A1737D" w14:textId="77777777" w:rsidR="004F62FB" w:rsidRPr="00053E35" w:rsidRDefault="004F62FB" w:rsidP="00934209">
            <w:pPr>
              <w:jc w:val="center"/>
              <w:rPr>
                <w:rFonts w:cstheme="minorHAnsi"/>
                <w:color w:val="000000"/>
              </w:rPr>
            </w:pPr>
            <w:r w:rsidRPr="00053E35">
              <w:rPr>
                <w:rFonts w:cstheme="minorHAnsi"/>
                <w:color w:val="000000"/>
              </w:rPr>
              <w:t>R$ 2.709,00</w:t>
            </w:r>
          </w:p>
        </w:tc>
        <w:tc>
          <w:tcPr>
            <w:tcW w:w="1294" w:type="dxa"/>
          </w:tcPr>
          <w:p w14:paraId="3CD843AC" w14:textId="77777777" w:rsidR="004F62FB" w:rsidRPr="00053E35" w:rsidRDefault="004F62FB" w:rsidP="00934209">
            <w:pPr>
              <w:jc w:val="center"/>
              <w:rPr>
                <w:rFonts w:cstheme="minorHAnsi"/>
                <w:color w:val="000000"/>
              </w:rPr>
            </w:pPr>
            <w:r w:rsidRPr="00053E35">
              <w:rPr>
                <w:rFonts w:cstheme="minorHAnsi"/>
                <w:color w:val="000000"/>
              </w:rPr>
              <w:t>500 vidros 100 g</w:t>
            </w:r>
          </w:p>
        </w:tc>
        <w:tc>
          <w:tcPr>
            <w:tcW w:w="1306" w:type="dxa"/>
          </w:tcPr>
          <w:p w14:paraId="4FA8FF57" w14:textId="77777777" w:rsidR="004F62FB" w:rsidRPr="00053E35" w:rsidRDefault="004F62FB" w:rsidP="00934209">
            <w:pPr>
              <w:jc w:val="center"/>
              <w:rPr>
                <w:rFonts w:cstheme="minorHAnsi"/>
                <w:color w:val="000000"/>
              </w:rPr>
            </w:pPr>
            <w:r w:rsidRPr="00053E35">
              <w:rPr>
                <w:rFonts w:cstheme="minorHAnsi"/>
                <w:color w:val="000000"/>
              </w:rPr>
              <w:t>R$ 13.545,00</w:t>
            </w:r>
          </w:p>
        </w:tc>
      </w:tr>
      <w:tr w:rsidR="004F62FB" w:rsidRPr="00053E35" w14:paraId="7D27D712" w14:textId="77777777" w:rsidTr="00934209">
        <w:trPr>
          <w:trHeight w:val="845"/>
          <w:jc w:val="center"/>
        </w:trPr>
        <w:tc>
          <w:tcPr>
            <w:tcW w:w="1129" w:type="dxa"/>
            <w:vMerge/>
          </w:tcPr>
          <w:p w14:paraId="5D724657" w14:textId="77777777" w:rsidR="004F62FB" w:rsidRPr="00053E35" w:rsidRDefault="004F62FB" w:rsidP="00934209">
            <w:pPr>
              <w:jc w:val="center"/>
              <w:rPr>
                <w:rFonts w:cstheme="minorHAnsi"/>
                <w:b/>
                <w:bCs/>
                <w:color w:val="000000"/>
              </w:rPr>
            </w:pPr>
          </w:p>
        </w:tc>
        <w:tc>
          <w:tcPr>
            <w:tcW w:w="2748" w:type="dxa"/>
            <w:hideMark/>
          </w:tcPr>
          <w:p w14:paraId="04016DEC" w14:textId="77777777" w:rsidR="004F62FB" w:rsidRPr="00053E35" w:rsidRDefault="004F62FB"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noWrap/>
            <w:hideMark/>
          </w:tcPr>
          <w:p w14:paraId="45E2A2F1" w14:textId="77777777" w:rsidR="004F62FB" w:rsidRPr="00053E35" w:rsidRDefault="004F62FB" w:rsidP="00934209">
            <w:pPr>
              <w:jc w:val="center"/>
              <w:rPr>
                <w:rFonts w:cstheme="minorHAnsi"/>
                <w:color w:val="000000"/>
              </w:rPr>
            </w:pPr>
            <w:r w:rsidRPr="00053E35">
              <w:rPr>
                <w:rFonts w:cstheme="minorHAnsi"/>
                <w:color w:val="000000"/>
              </w:rPr>
              <w:t>R$ 5,77</w:t>
            </w:r>
          </w:p>
        </w:tc>
        <w:tc>
          <w:tcPr>
            <w:tcW w:w="1294" w:type="dxa"/>
            <w:hideMark/>
          </w:tcPr>
          <w:p w14:paraId="2291D7D6" w14:textId="77777777" w:rsidR="004F62FB" w:rsidRPr="00053E35" w:rsidRDefault="004F62FB" w:rsidP="00934209">
            <w:pPr>
              <w:jc w:val="center"/>
              <w:rPr>
                <w:rFonts w:cstheme="minorHAnsi"/>
                <w:color w:val="000000"/>
              </w:rPr>
            </w:pPr>
            <w:r w:rsidRPr="00053E35">
              <w:rPr>
                <w:rFonts w:cstheme="minorHAnsi"/>
                <w:color w:val="000000"/>
              </w:rPr>
              <w:t>700 pacotes de 1kg</w:t>
            </w:r>
          </w:p>
        </w:tc>
        <w:tc>
          <w:tcPr>
            <w:tcW w:w="1414" w:type="dxa"/>
            <w:noWrap/>
            <w:hideMark/>
          </w:tcPr>
          <w:p w14:paraId="5011EFE1" w14:textId="77777777" w:rsidR="004F62FB" w:rsidRPr="00053E35" w:rsidRDefault="004F62FB" w:rsidP="00934209">
            <w:pPr>
              <w:jc w:val="center"/>
              <w:rPr>
                <w:rFonts w:cstheme="minorHAnsi"/>
                <w:color w:val="000000"/>
              </w:rPr>
            </w:pPr>
            <w:r w:rsidRPr="00053E35">
              <w:rPr>
                <w:rFonts w:cstheme="minorHAnsi"/>
                <w:color w:val="000000"/>
              </w:rPr>
              <w:t>R$ 4.039,00</w:t>
            </w:r>
          </w:p>
        </w:tc>
        <w:tc>
          <w:tcPr>
            <w:tcW w:w="1294" w:type="dxa"/>
          </w:tcPr>
          <w:p w14:paraId="5B2C5AFC" w14:textId="77777777" w:rsidR="004F62FB" w:rsidRPr="00053E35" w:rsidRDefault="004F62FB" w:rsidP="00934209">
            <w:pPr>
              <w:jc w:val="center"/>
              <w:rPr>
                <w:rFonts w:cstheme="minorHAnsi"/>
                <w:color w:val="000000"/>
              </w:rPr>
            </w:pPr>
            <w:r w:rsidRPr="00053E35">
              <w:rPr>
                <w:rFonts w:cstheme="minorHAnsi"/>
                <w:color w:val="000000"/>
              </w:rPr>
              <w:t>3.500 pacotes 1 kg</w:t>
            </w:r>
          </w:p>
        </w:tc>
        <w:tc>
          <w:tcPr>
            <w:tcW w:w="1306" w:type="dxa"/>
          </w:tcPr>
          <w:p w14:paraId="4FAB63FE" w14:textId="77777777" w:rsidR="004F62FB" w:rsidRPr="00053E35" w:rsidRDefault="004F62FB" w:rsidP="00934209">
            <w:pPr>
              <w:jc w:val="center"/>
              <w:rPr>
                <w:rFonts w:cstheme="minorHAnsi"/>
                <w:color w:val="000000"/>
              </w:rPr>
            </w:pPr>
            <w:r w:rsidRPr="00053E35">
              <w:rPr>
                <w:rFonts w:cstheme="minorHAnsi"/>
                <w:color w:val="000000"/>
              </w:rPr>
              <w:t>R$ 20.195,00</w:t>
            </w:r>
          </w:p>
        </w:tc>
      </w:tr>
      <w:tr w:rsidR="004F62FB" w:rsidRPr="00053E35" w14:paraId="17EAC9BD" w14:textId="77777777" w:rsidTr="00934209">
        <w:trPr>
          <w:trHeight w:val="720"/>
          <w:jc w:val="center"/>
        </w:trPr>
        <w:tc>
          <w:tcPr>
            <w:tcW w:w="1129" w:type="dxa"/>
            <w:vMerge/>
          </w:tcPr>
          <w:p w14:paraId="7C72B889" w14:textId="77777777" w:rsidR="004F62FB" w:rsidRPr="00053E35" w:rsidRDefault="004F62FB" w:rsidP="00934209">
            <w:pPr>
              <w:jc w:val="center"/>
              <w:rPr>
                <w:rFonts w:cstheme="minorHAnsi"/>
                <w:b/>
                <w:bCs/>
                <w:color w:val="000000"/>
              </w:rPr>
            </w:pPr>
          </w:p>
        </w:tc>
        <w:tc>
          <w:tcPr>
            <w:tcW w:w="2748" w:type="dxa"/>
            <w:hideMark/>
          </w:tcPr>
          <w:p w14:paraId="581E484B" w14:textId="77777777" w:rsidR="004F62FB" w:rsidRPr="00053E35" w:rsidRDefault="004F62FB"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noWrap/>
            <w:hideMark/>
          </w:tcPr>
          <w:p w14:paraId="1CC84E13" w14:textId="77777777" w:rsidR="004F62FB" w:rsidRPr="00053E35" w:rsidRDefault="004F62FB" w:rsidP="00934209">
            <w:pPr>
              <w:jc w:val="center"/>
              <w:rPr>
                <w:rFonts w:cstheme="minorHAnsi"/>
                <w:color w:val="000000"/>
              </w:rPr>
            </w:pPr>
            <w:r w:rsidRPr="00053E35">
              <w:rPr>
                <w:rFonts w:cstheme="minorHAnsi"/>
                <w:color w:val="000000"/>
              </w:rPr>
              <w:t>R$ 13,01</w:t>
            </w:r>
          </w:p>
        </w:tc>
        <w:tc>
          <w:tcPr>
            <w:tcW w:w="1294" w:type="dxa"/>
            <w:hideMark/>
          </w:tcPr>
          <w:p w14:paraId="4B67E6CC" w14:textId="77777777" w:rsidR="004F62FB" w:rsidRPr="00053E35" w:rsidRDefault="004F62FB" w:rsidP="00934209">
            <w:pPr>
              <w:jc w:val="center"/>
              <w:rPr>
                <w:rFonts w:cstheme="minorHAnsi"/>
                <w:color w:val="000000"/>
              </w:rPr>
            </w:pPr>
            <w:r w:rsidRPr="00053E35">
              <w:rPr>
                <w:rFonts w:cstheme="minorHAnsi"/>
                <w:color w:val="000000"/>
              </w:rPr>
              <w:t>60 frascos de 80ml</w:t>
            </w:r>
          </w:p>
        </w:tc>
        <w:tc>
          <w:tcPr>
            <w:tcW w:w="1414" w:type="dxa"/>
            <w:noWrap/>
            <w:hideMark/>
          </w:tcPr>
          <w:p w14:paraId="6C0E0D47" w14:textId="77777777" w:rsidR="004F62FB" w:rsidRPr="00053E35" w:rsidRDefault="004F62FB" w:rsidP="00934209">
            <w:pPr>
              <w:jc w:val="center"/>
              <w:rPr>
                <w:rFonts w:cstheme="minorHAnsi"/>
                <w:color w:val="000000"/>
              </w:rPr>
            </w:pPr>
            <w:r w:rsidRPr="00053E35">
              <w:rPr>
                <w:rFonts w:cstheme="minorHAnsi"/>
                <w:color w:val="000000"/>
              </w:rPr>
              <w:t>R$ 780,60</w:t>
            </w:r>
          </w:p>
        </w:tc>
        <w:tc>
          <w:tcPr>
            <w:tcW w:w="1294" w:type="dxa"/>
          </w:tcPr>
          <w:p w14:paraId="72204F95" w14:textId="77777777" w:rsidR="004F62FB" w:rsidRPr="00053E35" w:rsidRDefault="004F62FB" w:rsidP="00934209">
            <w:pPr>
              <w:jc w:val="center"/>
              <w:rPr>
                <w:rFonts w:cstheme="minorHAnsi"/>
                <w:color w:val="000000"/>
              </w:rPr>
            </w:pPr>
            <w:r w:rsidRPr="00053E35">
              <w:rPr>
                <w:rFonts w:cstheme="minorHAnsi"/>
                <w:color w:val="000000"/>
              </w:rPr>
              <w:t>300 fracos de 80ml</w:t>
            </w:r>
          </w:p>
        </w:tc>
        <w:tc>
          <w:tcPr>
            <w:tcW w:w="1306" w:type="dxa"/>
          </w:tcPr>
          <w:p w14:paraId="5C99EB75" w14:textId="77777777" w:rsidR="004F62FB" w:rsidRPr="00053E35" w:rsidRDefault="004F62FB" w:rsidP="00934209">
            <w:pPr>
              <w:jc w:val="center"/>
              <w:rPr>
                <w:rFonts w:cstheme="minorHAnsi"/>
                <w:color w:val="000000"/>
              </w:rPr>
            </w:pPr>
            <w:r w:rsidRPr="00053E35">
              <w:rPr>
                <w:rFonts w:cstheme="minorHAnsi"/>
                <w:color w:val="000000"/>
              </w:rPr>
              <w:t>R$ 3.903,00</w:t>
            </w:r>
          </w:p>
        </w:tc>
      </w:tr>
      <w:tr w:rsidR="004F62FB" w:rsidRPr="00053E35" w14:paraId="140D2621" w14:textId="77777777" w:rsidTr="00934209">
        <w:trPr>
          <w:trHeight w:val="720"/>
          <w:jc w:val="center"/>
        </w:trPr>
        <w:tc>
          <w:tcPr>
            <w:tcW w:w="1129" w:type="dxa"/>
            <w:vMerge/>
          </w:tcPr>
          <w:p w14:paraId="254A1028" w14:textId="77777777" w:rsidR="004F62FB" w:rsidRPr="00053E35" w:rsidRDefault="004F62FB" w:rsidP="00934209">
            <w:pPr>
              <w:jc w:val="center"/>
              <w:rPr>
                <w:rFonts w:cstheme="minorHAnsi"/>
                <w:b/>
                <w:bCs/>
                <w:color w:val="000000"/>
              </w:rPr>
            </w:pPr>
          </w:p>
        </w:tc>
        <w:tc>
          <w:tcPr>
            <w:tcW w:w="2748" w:type="dxa"/>
          </w:tcPr>
          <w:p w14:paraId="255AA6B9" w14:textId="77777777" w:rsidR="004F62FB" w:rsidRPr="00053E35" w:rsidRDefault="004F62FB"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noWrap/>
          </w:tcPr>
          <w:p w14:paraId="21BAD908" w14:textId="77777777" w:rsidR="004F62FB" w:rsidRPr="00053E35" w:rsidRDefault="004F62FB" w:rsidP="00934209">
            <w:pPr>
              <w:jc w:val="center"/>
              <w:rPr>
                <w:rFonts w:cstheme="minorHAnsi"/>
                <w:color w:val="000000"/>
              </w:rPr>
            </w:pPr>
            <w:r w:rsidRPr="00053E35">
              <w:rPr>
                <w:rFonts w:cstheme="minorHAnsi"/>
                <w:color w:val="000000"/>
              </w:rPr>
              <w:t>R$ 12,49</w:t>
            </w:r>
          </w:p>
        </w:tc>
        <w:tc>
          <w:tcPr>
            <w:tcW w:w="1294" w:type="dxa"/>
          </w:tcPr>
          <w:p w14:paraId="1824C8DF" w14:textId="77777777" w:rsidR="004F62FB" w:rsidRPr="00053E35" w:rsidRDefault="004F62FB" w:rsidP="00934209">
            <w:pPr>
              <w:jc w:val="center"/>
              <w:rPr>
                <w:rFonts w:cstheme="minorHAnsi"/>
                <w:color w:val="000000"/>
              </w:rPr>
            </w:pPr>
            <w:r w:rsidRPr="00053E35">
              <w:rPr>
                <w:rFonts w:cstheme="minorHAnsi"/>
                <w:color w:val="000000"/>
              </w:rPr>
              <w:t>150 pacotes de 250g</w:t>
            </w:r>
          </w:p>
        </w:tc>
        <w:tc>
          <w:tcPr>
            <w:tcW w:w="1414" w:type="dxa"/>
            <w:noWrap/>
          </w:tcPr>
          <w:p w14:paraId="563AD8FE" w14:textId="77777777" w:rsidR="004F62FB" w:rsidRPr="00053E35" w:rsidRDefault="004F62FB" w:rsidP="00934209">
            <w:pPr>
              <w:jc w:val="center"/>
              <w:rPr>
                <w:rFonts w:cstheme="minorHAnsi"/>
                <w:color w:val="000000"/>
              </w:rPr>
            </w:pPr>
            <w:r w:rsidRPr="00053E35">
              <w:rPr>
                <w:rFonts w:cstheme="minorHAnsi"/>
                <w:color w:val="000000"/>
              </w:rPr>
              <w:t>R$ 1.873,50</w:t>
            </w:r>
          </w:p>
        </w:tc>
        <w:tc>
          <w:tcPr>
            <w:tcW w:w="1294" w:type="dxa"/>
          </w:tcPr>
          <w:p w14:paraId="2AA37B24" w14:textId="77777777" w:rsidR="004F62FB" w:rsidRPr="00053E35" w:rsidRDefault="004F62FB" w:rsidP="00934209">
            <w:pPr>
              <w:jc w:val="center"/>
              <w:rPr>
                <w:rFonts w:cstheme="minorHAnsi"/>
                <w:color w:val="000000"/>
              </w:rPr>
            </w:pPr>
            <w:r w:rsidRPr="00053E35">
              <w:rPr>
                <w:rFonts w:cstheme="minorHAnsi"/>
                <w:color w:val="000000"/>
              </w:rPr>
              <w:t>750 pacotes de 250 g</w:t>
            </w:r>
          </w:p>
        </w:tc>
        <w:tc>
          <w:tcPr>
            <w:tcW w:w="1306" w:type="dxa"/>
          </w:tcPr>
          <w:p w14:paraId="5CB7D903" w14:textId="77777777" w:rsidR="004F62FB" w:rsidRPr="00053E35" w:rsidRDefault="004F62FB" w:rsidP="00934209">
            <w:pPr>
              <w:jc w:val="center"/>
              <w:rPr>
                <w:rFonts w:cstheme="minorHAnsi"/>
                <w:color w:val="000000"/>
              </w:rPr>
            </w:pPr>
            <w:r w:rsidRPr="00053E35">
              <w:rPr>
                <w:rFonts w:cstheme="minorHAnsi"/>
                <w:color w:val="000000"/>
              </w:rPr>
              <w:t>R$ 9.367,50</w:t>
            </w:r>
          </w:p>
        </w:tc>
      </w:tr>
      <w:tr w:rsidR="004F62FB" w:rsidRPr="00053E35" w14:paraId="6691C919" w14:textId="77777777" w:rsidTr="00934209">
        <w:trPr>
          <w:trHeight w:val="720"/>
          <w:jc w:val="center"/>
        </w:trPr>
        <w:tc>
          <w:tcPr>
            <w:tcW w:w="7891" w:type="dxa"/>
            <w:gridSpan w:val="5"/>
          </w:tcPr>
          <w:p w14:paraId="577C71E4"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01</w:t>
            </w:r>
          </w:p>
          <w:p w14:paraId="5C2A109E" w14:textId="77777777" w:rsidR="004F62FB" w:rsidRPr="00053E35" w:rsidRDefault="004F62FB" w:rsidP="00934209">
            <w:pPr>
              <w:jc w:val="center"/>
              <w:rPr>
                <w:rFonts w:cstheme="minorHAnsi"/>
                <w:b/>
                <w:bCs/>
                <w:color w:val="000000"/>
              </w:rPr>
            </w:pPr>
            <w:r w:rsidRPr="00053E35">
              <w:rPr>
                <w:rFonts w:cstheme="minorHAnsi"/>
                <w:b/>
                <w:bCs/>
                <w:color w:val="000000"/>
              </w:rPr>
              <w:t>R$ 13.846,10</w:t>
            </w:r>
          </w:p>
        </w:tc>
        <w:tc>
          <w:tcPr>
            <w:tcW w:w="2600" w:type="dxa"/>
            <w:gridSpan w:val="2"/>
          </w:tcPr>
          <w:p w14:paraId="54CC609A"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01</w:t>
            </w:r>
          </w:p>
          <w:p w14:paraId="3FA2E0AB" w14:textId="77777777" w:rsidR="004F62FB" w:rsidRPr="00053E35" w:rsidRDefault="004F62FB" w:rsidP="00934209">
            <w:pPr>
              <w:jc w:val="center"/>
              <w:rPr>
                <w:rFonts w:cstheme="minorHAnsi"/>
                <w:b/>
                <w:bCs/>
                <w:color w:val="000000"/>
              </w:rPr>
            </w:pPr>
            <w:r w:rsidRPr="00053E35">
              <w:rPr>
                <w:rFonts w:cstheme="minorHAnsi"/>
                <w:b/>
                <w:bCs/>
                <w:color w:val="000000"/>
              </w:rPr>
              <w:t xml:space="preserve">R$ 69.230,50 </w:t>
            </w:r>
          </w:p>
        </w:tc>
      </w:tr>
      <w:tr w:rsidR="004F62FB" w:rsidRPr="00053E35" w14:paraId="0C7AED31" w14:textId="77777777" w:rsidTr="00934209">
        <w:trPr>
          <w:trHeight w:val="951"/>
          <w:jc w:val="center"/>
        </w:trPr>
        <w:tc>
          <w:tcPr>
            <w:tcW w:w="1129" w:type="dxa"/>
            <w:vMerge w:val="restart"/>
          </w:tcPr>
          <w:p w14:paraId="01DCC124" w14:textId="77777777" w:rsidR="004F62FB" w:rsidRPr="00053E35" w:rsidRDefault="004F62FB" w:rsidP="00934209">
            <w:pPr>
              <w:jc w:val="center"/>
              <w:rPr>
                <w:rFonts w:cstheme="minorHAnsi"/>
                <w:b/>
                <w:bCs/>
                <w:color w:val="000000"/>
              </w:rPr>
            </w:pPr>
            <w:r w:rsidRPr="00053E35">
              <w:rPr>
                <w:rFonts w:cstheme="minorHAnsi"/>
                <w:b/>
                <w:bCs/>
                <w:color w:val="000000"/>
              </w:rPr>
              <w:t>GRUPO 02</w:t>
            </w:r>
          </w:p>
        </w:tc>
        <w:tc>
          <w:tcPr>
            <w:tcW w:w="2748" w:type="dxa"/>
            <w:hideMark/>
          </w:tcPr>
          <w:p w14:paraId="0CEA3BA0" w14:textId="77777777" w:rsidR="004F62FB" w:rsidRPr="00053E35" w:rsidRDefault="004F62FB"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noWrap/>
            <w:hideMark/>
          </w:tcPr>
          <w:p w14:paraId="10FE2FCA" w14:textId="77777777" w:rsidR="004F62FB" w:rsidRPr="00053E35" w:rsidRDefault="004F62FB" w:rsidP="00934209">
            <w:pPr>
              <w:jc w:val="center"/>
              <w:rPr>
                <w:rFonts w:cstheme="minorHAnsi"/>
                <w:color w:val="000000"/>
              </w:rPr>
            </w:pPr>
            <w:r w:rsidRPr="00053E35">
              <w:rPr>
                <w:rFonts w:cstheme="minorHAnsi"/>
                <w:color w:val="000000"/>
              </w:rPr>
              <w:t>R$ 4,80</w:t>
            </w:r>
          </w:p>
        </w:tc>
        <w:tc>
          <w:tcPr>
            <w:tcW w:w="1294" w:type="dxa"/>
            <w:hideMark/>
          </w:tcPr>
          <w:p w14:paraId="027C0782" w14:textId="77777777" w:rsidR="004F62FB" w:rsidRPr="00053E35" w:rsidRDefault="004F62FB" w:rsidP="00934209">
            <w:pPr>
              <w:jc w:val="center"/>
              <w:rPr>
                <w:rFonts w:cstheme="minorHAnsi"/>
                <w:color w:val="000000"/>
              </w:rPr>
            </w:pPr>
            <w:r w:rsidRPr="00053E35">
              <w:rPr>
                <w:rFonts w:cstheme="minorHAnsi"/>
                <w:color w:val="000000"/>
              </w:rPr>
              <w:t>1000 pacotes de 150g</w:t>
            </w:r>
          </w:p>
        </w:tc>
        <w:tc>
          <w:tcPr>
            <w:tcW w:w="1414" w:type="dxa"/>
            <w:noWrap/>
            <w:hideMark/>
          </w:tcPr>
          <w:p w14:paraId="6B38B41E" w14:textId="77777777" w:rsidR="004F62FB" w:rsidRPr="00053E35" w:rsidRDefault="004F62FB" w:rsidP="00934209">
            <w:pPr>
              <w:jc w:val="center"/>
              <w:rPr>
                <w:rFonts w:cstheme="minorHAnsi"/>
                <w:color w:val="000000"/>
              </w:rPr>
            </w:pPr>
            <w:r w:rsidRPr="00053E35">
              <w:rPr>
                <w:rFonts w:cstheme="minorHAnsi"/>
                <w:color w:val="000000"/>
              </w:rPr>
              <w:t>R$ 4.800,00</w:t>
            </w:r>
          </w:p>
        </w:tc>
        <w:tc>
          <w:tcPr>
            <w:tcW w:w="1294" w:type="dxa"/>
          </w:tcPr>
          <w:p w14:paraId="7962D9B2" w14:textId="77777777" w:rsidR="004F62FB" w:rsidRPr="00053E35" w:rsidRDefault="004F62FB" w:rsidP="00934209">
            <w:pPr>
              <w:jc w:val="center"/>
              <w:rPr>
                <w:rFonts w:cstheme="minorHAnsi"/>
                <w:color w:val="000000"/>
              </w:rPr>
            </w:pPr>
            <w:r w:rsidRPr="00053E35">
              <w:rPr>
                <w:rFonts w:cstheme="minorHAnsi"/>
                <w:color w:val="000000"/>
              </w:rPr>
              <w:t>5000 pacotes de 150g</w:t>
            </w:r>
          </w:p>
        </w:tc>
        <w:tc>
          <w:tcPr>
            <w:tcW w:w="1306" w:type="dxa"/>
          </w:tcPr>
          <w:p w14:paraId="60468576" w14:textId="77777777" w:rsidR="004F62FB" w:rsidRPr="00053E35" w:rsidRDefault="004F62FB" w:rsidP="00934209">
            <w:pPr>
              <w:jc w:val="center"/>
              <w:rPr>
                <w:rFonts w:cstheme="minorHAnsi"/>
                <w:color w:val="000000"/>
              </w:rPr>
            </w:pPr>
            <w:r w:rsidRPr="00053E35">
              <w:rPr>
                <w:rFonts w:cstheme="minorHAnsi"/>
                <w:color w:val="000000"/>
              </w:rPr>
              <w:t>R$ 24.000,00</w:t>
            </w:r>
          </w:p>
        </w:tc>
      </w:tr>
      <w:tr w:rsidR="004F62FB" w:rsidRPr="00053E35" w14:paraId="4BB742FD" w14:textId="77777777" w:rsidTr="00934209">
        <w:trPr>
          <w:trHeight w:val="777"/>
          <w:jc w:val="center"/>
        </w:trPr>
        <w:tc>
          <w:tcPr>
            <w:tcW w:w="1129" w:type="dxa"/>
            <w:vMerge/>
          </w:tcPr>
          <w:p w14:paraId="62EA24CD" w14:textId="77777777" w:rsidR="004F62FB" w:rsidRPr="00053E35" w:rsidRDefault="004F62FB" w:rsidP="00934209">
            <w:pPr>
              <w:jc w:val="center"/>
              <w:rPr>
                <w:rFonts w:cstheme="minorHAnsi"/>
                <w:b/>
                <w:bCs/>
                <w:color w:val="000000"/>
              </w:rPr>
            </w:pPr>
          </w:p>
        </w:tc>
        <w:tc>
          <w:tcPr>
            <w:tcW w:w="2748" w:type="dxa"/>
            <w:hideMark/>
          </w:tcPr>
          <w:p w14:paraId="4B92A88F" w14:textId="77777777" w:rsidR="004F62FB" w:rsidRPr="00053E35" w:rsidRDefault="004F62FB"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noWrap/>
            <w:hideMark/>
          </w:tcPr>
          <w:p w14:paraId="545958DB" w14:textId="77777777" w:rsidR="004F62FB" w:rsidRPr="00053E35" w:rsidRDefault="004F62FB" w:rsidP="00934209">
            <w:pPr>
              <w:jc w:val="center"/>
              <w:rPr>
                <w:rFonts w:cstheme="minorHAnsi"/>
                <w:color w:val="000000"/>
              </w:rPr>
            </w:pPr>
            <w:r w:rsidRPr="00053E35">
              <w:rPr>
                <w:rFonts w:cstheme="minorHAnsi"/>
                <w:color w:val="000000"/>
              </w:rPr>
              <w:t>R$ 4,80</w:t>
            </w:r>
          </w:p>
        </w:tc>
        <w:tc>
          <w:tcPr>
            <w:tcW w:w="1294" w:type="dxa"/>
            <w:hideMark/>
          </w:tcPr>
          <w:p w14:paraId="02B29A69" w14:textId="77777777" w:rsidR="004F62FB" w:rsidRPr="00053E35" w:rsidRDefault="004F62FB" w:rsidP="00934209">
            <w:pPr>
              <w:jc w:val="center"/>
              <w:rPr>
                <w:rFonts w:cstheme="minorHAnsi"/>
                <w:color w:val="000000"/>
              </w:rPr>
            </w:pPr>
            <w:r w:rsidRPr="00053E35">
              <w:rPr>
                <w:rFonts w:cstheme="minorHAnsi"/>
                <w:color w:val="000000"/>
              </w:rPr>
              <w:t>700 pacotes de 150g</w:t>
            </w:r>
          </w:p>
        </w:tc>
        <w:tc>
          <w:tcPr>
            <w:tcW w:w="1414" w:type="dxa"/>
            <w:noWrap/>
            <w:hideMark/>
          </w:tcPr>
          <w:p w14:paraId="18DA6140" w14:textId="77777777" w:rsidR="004F62FB" w:rsidRPr="00053E35" w:rsidRDefault="004F62FB" w:rsidP="00934209">
            <w:pPr>
              <w:jc w:val="center"/>
              <w:rPr>
                <w:rFonts w:cstheme="minorHAnsi"/>
                <w:color w:val="000000"/>
              </w:rPr>
            </w:pPr>
            <w:r w:rsidRPr="00053E35">
              <w:rPr>
                <w:rFonts w:cstheme="minorHAnsi"/>
                <w:color w:val="000000"/>
              </w:rPr>
              <w:t>R$ 3.360,00</w:t>
            </w:r>
          </w:p>
        </w:tc>
        <w:tc>
          <w:tcPr>
            <w:tcW w:w="1294" w:type="dxa"/>
          </w:tcPr>
          <w:p w14:paraId="0CD18316" w14:textId="77777777" w:rsidR="004F62FB" w:rsidRPr="00053E35" w:rsidRDefault="004F62FB" w:rsidP="00934209">
            <w:pPr>
              <w:jc w:val="center"/>
              <w:rPr>
                <w:rFonts w:cstheme="minorHAnsi"/>
                <w:color w:val="000000"/>
              </w:rPr>
            </w:pPr>
            <w:r w:rsidRPr="00053E35">
              <w:rPr>
                <w:rFonts w:cstheme="minorHAnsi"/>
                <w:color w:val="000000"/>
              </w:rPr>
              <w:t>3500 pacotes de 150g</w:t>
            </w:r>
          </w:p>
        </w:tc>
        <w:tc>
          <w:tcPr>
            <w:tcW w:w="1306" w:type="dxa"/>
          </w:tcPr>
          <w:p w14:paraId="5C9E9B43" w14:textId="77777777" w:rsidR="004F62FB" w:rsidRPr="00053E35" w:rsidRDefault="004F62FB" w:rsidP="00934209">
            <w:pPr>
              <w:jc w:val="center"/>
              <w:rPr>
                <w:rFonts w:cstheme="minorHAnsi"/>
                <w:color w:val="000000"/>
              </w:rPr>
            </w:pPr>
            <w:r w:rsidRPr="00053E35">
              <w:rPr>
                <w:rFonts w:cstheme="minorHAnsi"/>
                <w:color w:val="000000"/>
              </w:rPr>
              <w:t>R$ 16.800,00</w:t>
            </w:r>
          </w:p>
        </w:tc>
      </w:tr>
      <w:tr w:rsidR="004F62FB" w:rsidRPr="00053E35" w14:paraId="08D0AA27" w14:textId="77777777" w:rsidTr="00934209">
        <w:trPr>
          <w:trHeight w:val="901"/>
          <w:jc w:val="center"/>
        </w:trPr>
        <w:tc>
          <w:tcPr>
            <w:tcW w:w="1129" w:type="dxa"/>
            <w:vMerge/>
          </w:tcPr>
          <w:p w14:paraId="5091C218" w14:textId="77777777" w:rsidR="004F62FB" w:rsidRPr="00053E35" w:rsidRDefault="004F62FB" w:rsidP="00934209">
            <w:pPr>
              <w:jc w:val="center"/>
              <w:rPr>
                <w:rFonts w:cstheme="minorHAnsi"/>
                <w:b/>
                <w:bCs/>
                <w:color w:val="000000"/>
              </w:rPr>
            </w:pPr>
          </w:p>
        </w:tc>
        <w:tc>
          <w:tcPr>
            <w:tcW w:w="2748" w:type="dxa"/>
            <w:hideMark/>
          </w:tcPr>
          <w:p w14:paraId="02CFF8ED" w14:textId="77777777" w:rsidR="004F62FB" w:rsidRPr="00053E35" w:rsidRDefault="004F62FB"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noWrap/>
            <w:hideMark/>
          </w:tcPr>
          <w:p w14:paraId="7F8D4647" w14:textId="77777777" w:rsidR="004F62FB" w:rsidRPr="00053E35" w:rsidRDefault="004F62FB" w:rsidP="00934209">
            <w:pPr>
              <w:jc w:val="center"/>
              <w:rPr>
                <w:rFonts w:cstheme="minorHAnsi"/>
                <w:color w:val="000000"/>
              </w:rPr>
            </w:pPr>
            <w:r w:rsidRPr="00053E35">
              <w:rPr>
                <w:rFonts w:cstheme="minorHAnsi"/>
                <w:color w:val="000000"/>
              </w:rPr>
              <w:t>R$ 4,85</w:t>
            </w:r>
          </w:p>
        </w:tc>
        <w:tc>
          <w:tcPr>
            <w:tcW w:w="1294" w:type="dxa"/>
            <w:hideMark/>
          </w:tcPr>
          <w:p w14:paraId="69CE1C1C"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hideMark/>
          </w:tcPr>
          <w:p w14:paraId="23195AEE" w14:textId="77777777" w:rsidR="004F62FB" w:rsidRPr="00053E35" w:rsidRDefault="004F62FB" w:rsidP="00934209">
            <w:pPr>
              <w:jc w:val="center"/>
              <w:rPr>
                <w:rFonts w:cstheme="minorHAnsi"/>
                <w:color w:val="000000"/>
              </w:rPr>
            </w:pPr>
            <w:r w:rsidRPr="00053E35">
              <w:rPr>
                <w:rFonts w:cstheme="minorHAnsi"/>
                <w:color w:val="000000"/>
              </w:rPr>
              <w:t>R$ 7.275,00</w:t>
            </w:r>
          </w:p>
        </w:tc>
        <w:tc>
          <w:tcPr>
            <w:tcW w:w="1294" w:type="dxa"/>
          </w:tcPr>
          <w:p w14:paraId="1EC22080"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18657F48" w14:textId="77777777" w:rsidR="004F62FB" w:rsidRPr="00053E35" w:rsidRDefault="004F62FB" w:rsidP="00934209">
            <w:pPr>
              <w:jc w:val="center"/>
              <w:rPr>
                <w:rFonts w:cstheme="minorHAnsi"/>
                <w:color w:val="000000"/>
              </w:rPr>
            </w:pPr>
            <w:r w:rsidRPr="00053E35">
              <w:rPr>
                <w:rFonts w:cstheme="minorHAnsi"/>
                <w:color w:val="000000"/>
              </w:rPr>
              <w:t>R$ 36.375,00</w:t>
            </w:r>
          </w:p>
        </w:tc>
      </w:tr>
      <w:tr w:rsidR="004F62FB" w:rsidRPr="00053E35" w14:paraId="65773F46" w14:textId="77777777" w:rsidTr="00934209">
        <w:trPr>
          <w:trHeight w:val="960"/>
          <w:jc w:val="center"/>
        </w:trPr>
        <w:tc>
          <w:tcPr>
            <w:tcW w:w="1129" w:type="dxa"/>
            <w:vMerge/>
          </w:tcPr>
          <w:p w14:paraId="481C4819" w14:textId="77777777" w:rsidR="004F62FB" w:rsidRPr="00053E35" w:rsidRDefault="004F62FB" w:rsidP="00934209">
            <w:pPr>
              <w:jc w:val="center"/>
              <w:rPr>
                <w:rFonts w:cstheme="minorHAnsi"/>
                <w:b/>
                <w:bCs/>
                <w:color w:val="000000"/>
              </w:rPr>
            </w:pPr>
          </w:p>
        </w:tc>
        <w:tc>
          <w:tcPr>
            <w:tcW w:w="2748" w:type="dxa"/>
            <w:hideMark/>
          </w:tcPr>
          <w:p w14:paraId="0006CE30" w14:textId="77777777" w:rsidR="004F62FB" w:rsidRPr="00053E35" w:rsidRDefault="004F62FB"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noWrap/>
            <w:hideMark/>
          </w:tcPr>
          <w:p w14:paraId="2020B885" w14:textId="77777777" w:rsidR="004F62FB" w:rsidRPr="00053E35" w:rsidRDefault="004F62FB" w:rsidP="00934209">
            <w:pPr>
              <w:jc w:val="center"/>
              <w:rPr>
                <w:rFonts w:cstheme="minorHAnsi"/>
                <w:color w:val="000000"/>
              </w:rPr>
            </w:pPr>
            <w:r w:rsidRPr="00053E35">
              <w:rPr>
                <w:rFonts w:cstheme="minorHAnsi"/>
                <w:color w:val="000000"/>
              </w:rPr>
              <w:t>R$ 4,85</w:t>
            </w:r>
          </w:p>
        </w:tc>
        <w:tc>
          <w:tcPr>
            <w:tcW w:w="1294" w:type="dxa"/>
            <w:hideMark/>
          </w:tcPr>
          <w:p w14:paraId="225378D2"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hideMark/>
          </w:tcPr>
          <w:p w14:paraId="774EE1BC" w14:textId="77777777" w:rsidR="004F62FB" w:rsidRPr="00053E35" w:rsidRDefault="004F62FB" w:rsidP="00934209">
            <w:pPr>
              <w:jc w:val="center"/>
              <w:rPr>
                <w:rFonts w:cstheme="minorHAnsi"/>
                <w:color w:val="000000"/>
              </w:rPr>
            </w:pPr>
            <w:r w:rsidRPr="00053E35">
              <w:rPr>
                <w:rFonts w:cstheme="minorHAnsi"/>
                <w:color w:val="000000"/>
              </w:rPr>
              <w:t>R$ 7.275,00</w:t>
            </w:r>
          </w:p>
        </w:tc>
        <w:tc>
          <w:tcPr>
            <w:tcW w:w="1294" w:type="dxa"/>
          </w:tcPr>
          <w:p w14:paraId="2836D425"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5A756A2E" w14:textId="77777777" w:rsidR="004F62FB" w:rsidRPr="00053E35" w:rsidRDefault="004F62FB" w:rsidP="00934209">
            <w:pPr>
              <w:jc w:val="center"/>
              <w:rPr>
                <w:rFonts w:cstheme="minorHAnsi"/>
                <w:color w:val="000000"/>
              </w:rPr>
            </w:pPr>
            <w:r w:rsidRPr="00053E35">
              <w:rPr>
                <w:rFonts w:cstheme="minorHAnsi"/>
                <w:color w:val="000000"/>
              </w:rPr>
              <w:t>R$ 36.375,00</w:t>
            </w:r>
          </w:p>
        </w:tc>
      </w:tr>
      <w:tr w:rsidR="004F62FB" w:rsidRPr="00053E35" w14:paraId="3E35D221" w14:textId="77777777" w:rsidTr="00934209">
        <w:trPr>
          <w:trHeight w:val="960"/>
          <w:jc w:val="center"/>
        </w:trPr>
        <w:tc>
          <w:tcPr>
            <w:tcW w:w="7891" w:type="dxa"/>
            <w:gridSpan w:val="5"/>
          </w:tcPr>
          <w:p w14:paraId="2AC35518"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02</w:t>
            </w:r>
          </w:p>
          <w:p w14:paraId="22A44C71" w14:textId="77777777" w:rsidR="004F62FB" w:rsidRPr="00053E35" w:rsidRDefault="004F62FB" w:rsidP="00934209">
            <w:pPr>
              <w:jc w:val="center"/>
              <w:rPr>
                <w:rFonts w:cstheme="minorHAnsi"/>
                <w:color w:val="000000"/>
              </w:rPr>
            </w:pPr>
            <w:r w:rsidRPr="00053E35">
              <w:rPr>
                <w:rFonts w:cstheme="minorHAnsi"/>
                <w:b/>
                <w:bCs/>
                <w:color w:val="000000"/>
              </w:rPr>
              <w:t>R$ 22.710,00</w:t>
            </w:r>
          </w:p>
        </w:tc>
        <w:tc>
          <w:tcPr>
            <w:tcW w:w="2600" w:type="dxa"/>
            <w:gridSpan w:val="2"/>
          </w:tcPr>
          <w:p w14:paraId="141552E9"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02</w:t>
            </w:r>
          </w:p>
          <w:p w14:paraId="111A6F8B" w14:textId="77777777" w:rsidR="004F62FB" w:rsidRPr="00053E35" w:rsidRDefault="004F62FB" w:rsidP="00934209">
            <w:pPr>
              <w:jc w:val="center"/>
              <w:rPr>
                <w:rFonts w:cstheme="minorHAnsi"/>
                <w:color w:val="000000"/>
              </w:rPr>
            </w:pPr>
            <w:r w:rsidRPr="00053E35">
              <w:rPr>
                <w:rFonts w:cstheme="minorHAnsi"/>
                <w:b/>
                <w:bCs/>
                <w:color w:val="000000"/>
              </w:rPr>
              <w:t>R$ 113.550,00</w:t>
            </w:r>
          </w:p>
        </w:tc>
      </w:tr>
      <w:tr w:rsidR="004F62FB" w:rsidRPr="00053E35" w14:paraId="0B6AA708" w14:textId="77777777" w:rsidTr="00934209">
        <w:trPr>
          <w:trHeight w:val="720"/>
          <w:jc w:val="center"/>
        </w:trPr>
        <w:tc>
          <w:tcPr>
            <w:tcW w:w="1129" w:type="dxa"/>
            <w:vMerge w:val="restart"/>
            <w:hideMark/>
          </w:tcPr>
          <w:p w14:paraId="31CB2364" w14:textId="77777777" w:rsidR="004F62FB" w:rsidRPr="00053E35" w:rsidRDefault="004F62FB" w:rsidP="00934209">
            <w:pPr>
              <w:jc w:val="center"/>
              <w:rPr>
                <w:rFonts w:cstheme="minorHAnsi"/>
                <w:b/>
                <w:bCs/>
                <w:color w:val="000000"/>
              </w:rPr>
            </w:pPr>
            <w:r w:rsidRPr="00053E35">
              <w:rPr>
                <w:rFonts w:cstheme="minorHAnsi"/>
                <w:b/>
                <w:bCs/>
                <w:color w:val="000000"/>
              </w:rPr>
              <w:t>GRUPO 03</w:t>
            </w:r>
          </w:p>
        </w:tc>
        <w:tc>
          <w:tcPr>
            <w:tcW w:w="2748" w:type="dxa"/>
            <w:hideMark/>
          </w:tcPr>
          <w:p w14:paraId="59198047" w14:textId="77777777" w:rsidR="004F62FB" w:rsidRPr="00053E35" w:rsidRDefault="004F62FB"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noWrap/>
            <w:hideMark/>
          </w:tcPr>
          <w:p w14:paraId="425B128A" w14:textId="77777777" w:rsidR="004F62FB" w:rsidRPr="00053E35" w:rsidRDefault="004F62FB" w:rsidP="00934209">
            <w:pPr>
              <w:jc w:val="center"/>
              <w:rPr>
                <w:rFonts w:cstheme="minorHAnsi"/>
                <w:color w:val="000000"/>
              </w:rPr>
            </w:pPr>
            <w:r w:rsidRPr="00053E35">
              <w:rPr>
                <w:rFonts w:cstheme="minorHAnsi"/>
                <w:color w:val="000000"/>
              </w:rPr>
              <w:t>R$ 5,88</w:t>
            </w:r>
          </w:p>
        </w:tc>
        <w:tc>
          <w:tcPr>
            <w:tcW w:w="1294" w:type="dxa"/>
            <w:hideMark/>
          </w:tcPr>
          <w:p w14:paraId="3AE2FD71" w14:textId="77777777" w:rsidR="004F62FB" w:rsidRPr="00053E35" w:rsidRDefault="004F62FB" w:rsidP="00934209">
            <w:pPr>
              <w:jc w:val="center"/>
              <w:rPr>
                <w:rFonts w:cstheme="minorHAnsi"/>
                <w:color w:val="000000"/>
              </w:rPr>
            </w:pPr>
            <w:r w:rsidRPr="00053E35">
              <w:rPr>
                <w:rFonts w:cstheme="minorHAnsi"/>
                <w:color w:val="000000"/>
              </w:rPr>
              <w:t>50 caixas de 1L</w:t>
            </w:r>
          </w:p>
        </w:tc>
        <w:tc>
          <w:tcPr>
            <w:tcW w:w="1414" w:type="dxa"/>
            <w:noWrap/>
            <w:hideMark/>
          </w:tcPr>
          <w:p w14:paraId="3121B291" w14:textId="77777777" w:rsidR="004F62FB" w:rsidRPr="00053E35" w:rsidRDefault="004F62FB" w:rsidP="00934209">
            <w:pPr>
              <w:jc w:val="center"/>
              <w:rPr>
                <w:rFonts w:cstheme="minorHAnsi"/>
                <w:color w:val="000000"/>
              </w:rPr>
            </w:pPr>
            <w:r w:rsidRPr="00053E35">
              <w:rPr>
                <w:rFonts w:cstheme="minorHAnsi"/>
                <w:color w:val="000000"/>
              </w:rPr>
              <w:t>R$ 294,00</w:t>
            </w:r>
          </w:p>
        </w:tc>
        <w:tc>
          <w:tcPr>
            <w:tcW w:w="1294" w:type="dxa"/>
          </w:tcPr>
          <w:p w14:paraId="74CC2855" w14:textId="77777777" w:rsidR="004F62FB" w:rsidRPr="00053E35" w:rsidRDefault="004F62FB" w:rsidP="00934209">
            <w:pPr>
              <w:jc w:val="center"/>
              <w:rPr>
                <w:rFonts w:cstheme="minorHAnsi"/>
                <w:color w:val="000000"/>
              </w:rPr>
            </w:pPr>
            <w:r w:rsidRPr="00053E35">
              <w:rPr>
                <w:rFonts w:cstheme="minorHAnsi"/>
                <w:color w:val="000000"/>
              </w:rPr>
              <w:t>250 caixas de 1L</w:t>
            </w:r>
          </w:p>
        </w:tc>
        <w:tc>
          <w:tcPr>
            <w:tcW w:w="1306" w:type="dxa"/>
          </w:tcPr>
          <w:p w14:paraId="573445E8" w14:textId="77777777" w:rsidR="004F62FB" w:rsidRPr="00053E35" w:rsidRDefault="004F62FB" w:rsidP="00934209">
            <w:pPr>
              <w:jc w:val="center"/>
              <w:rPr>
                <w:rFonts w:cstheme="minorHAnsi"/>
                <w:color w:val="000000"/>
              </w:rPr>
            </w:pPr>
            <w:r w:rsidRPr="00053E35">
              <w:rPr>
                <w:rFonts w:cstheme="minorHAnsi"/>
                <w:color w:val="000000"/>
              </w:rPr>
              <w:t>R$ 1.470,00</w:t>
            </w:r>
          </w:p>
        </w:tc>
      </w:tr>
      <w:tr w:rsidR="004F62FB" w:rsidRPr="00053E35" w14:paraId="5807F089" w14:textId="77777777" w:rsidTr="00934209">
        <w:trPr>
          <w:trHeight w:val="720"/>
          <w:jc w:val="center"/>
        </w:trPr>
        <w:tc>
          <w:tcPr>
            <w:tcW w:w="1129" w:type="dxa"/>
            <w:vMerge/>
            <w:hideMark/>
          </w:tcPr>
          <w:p w14:paraId="159697E7" w14:textId="77777777" w:rsidR="004F62FB" w:rsidRPr="00053E35" w:rsidRDefault="004F62FB" w:rsidP="00934209">
            <w:pPr>
              <w:jc w:val="center"/>
              <w:rPr>
                <w:rFonts w:cstheme="minorHAnsi"/>
                <w:b/>
                <w:bCs/>
                <w:color w:val="000000"/>
              </w:rPr>
            </w:pPr>
          </w:p>
        </w:tc>
        <w:tc>
          <w:tcPr>
            <w:tcW w:w="2748" w:type="dxa"/>
            <w:hideMark/>
          </w:tcPr>
          <w:p w14:paraId="4D4E4306" w14:textId="77777777" w:rsidR="004F62FB" w:rsidRPr="00053E35" w:rsidRDefault="004F62FB"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noWrap/>
            <w:hideMark/>
          </w:tcPr>
          <w:p w14:paraId="4E6E094E" w14:textId="77777777" w:rsidR="004F62FB" w:rsidRPr="00053E35" w:rsidRDefault="004F62FB" w:rsidP="00934209">
            <w:pPr>
              <w:jc w:val="center"/>
              <w:rPr>
                <w:rFonts w:cstheme="minorHAnsi"/>
                <w:color w:val="000000"/>
              </w:rPr>
            </w:pPr>
            <w:r w:rsidRPr="00053E35">
              <w:rPr>
                <w:rFonts w:cstheme="minorHAnsi"/>
                <w:color w:val="000000"/>
              </w:rPr>
              <w:t>R$ 6,50</w:t>
            </w:r>
          </w:p>
        </w:tc>
        <w:tc>
          <w:tcPr>
            <w:tcW w:w="1294" w:type="dxa"/>
            <w:hideMark/>
          </w:tcPr>
          <w:p w14:paraId="6E67E427" w14:textId="77777777" w:rsidR="004F62FB" w:rsidRPr="00053E35" w:rsidRDefault="004F62FB" w:rsidP="00934209">
            <w:pPr>
              <w:jc w:val="center"/>
              <w:rPr>
                <w:rFonts w:cstheme="minorHAnsi"/>
                <w:color w:val="000000"/>
              </w:rPr>
            </w:pPr>
            <w:r w:rsidRPr="00053E35">
              <w:rPr>
                <w:rFonts w:cstheme="minorHAnsi"/>
                <w:color w:val="000000"/>
              </w:rPr>
              <w:t>2000 caixas de 1L</w:t>
            </w:r>
          </w:p>
        </w:tc>
        <w:tc>
          <w:tcPr>
            <w:tcW w:w="1414" w:type="dxa"/>
            <w:noWrap/>
            <w:hideMark/>
          </w:tcPr>
          <w:p w14:paraId="22A89ECF" w14:textId="77777777" w:rsidR="004F62FB" w:rsidRPr="00053E35" w:rsidRDefault="004F62FB" w:rsidP="00934209">
            <w:pPr>
              <w:jc w:val="center"/>
              <w:rPr>
                <w:rFonts w:cstheme="minorHAnsi"/>
                <w:color w:val="000000"/>
              </w:rPr>
            </w:pPr>
            <w:r w:rsidRPr="00053E35">
              <w:rPr>
                <w:rFonts w:cstheme="minorHAnsi"/>
                <w:color w:val="000000"/>
              </w:rPr>
              <w:t>R$ 13.000,00</w:t>
            </w:r>
          </w:p>
        </w:tc>
        <w:tc>
          <w:tcPr>
            <w:tcW w:w="1294" w:type="dxa"/>
          </w:tcPr>
          <w:p w14:paraId="39E141BE" w14:textId="77777777" w:rsidR="004F62FB" w:rsidRPr="00053E35" w:rsidRDefault="004F62FB" w:rsidP="00934209">
            <w:pPr>
              <w:jc w:val="center"/>
              <w:rPr>
                <w:rFonts w:cstheme="minorHAnsi"/>
                <w:color w:val="000000"/>
              </w:rPr>
            </w:pPr>
            <w:r w:rsidRPr="00053E35">
              <w:rPr>
                <w:rFonts w:cstheme="minorHAnsi"/>
                <w:color w:val="000000"/>
              </w:rPr>
              <w:t>10000 caixas de 1L</w:t>
            </w:r>
          </w:p>
        </w:tc>
        <w:tc>
          <w:tcPr>
            <w:tcW w:w="1306" w:type="dxa"/>
          </w:tcPr>
          <w:p w14:paraId="11A3E800" w14:textId="77777777" w:rsidR="004F62FB" w:rsidRPr="00053E35" w:rsidRDefault="004F62FB" w:rsidP="00934209">
            <w:pPr>
              <w:jc w:val="center"/>
              <w:rPr>
                <w:rFonts w:cstheme="minorHAnsi"/>
                <w:color w:val="000000"/>
              </w:rPr>
            </w:pPr>
            <w:r w:rsidRPr="00053E35">
              <w:rPr>
                <w:rFonts w:cstheme="minorHAnsi"/>
                <w:color w:val="000000"/>
              </w:rPr>
              <w:t>R$ 65.000,00</w:t>
            </w:r>
          </w:p>
        </w:tc>
      </w:tr>
      <w:tr w:rsidR="004F62FB" w:rsidRPr="00053E35" w14:paraId="560CF45A" w14:textId="77777777" w:rsidTr="00934209">
        <w:trPr>
          <w:trHeight w:val="720"/>
          <w:jc w:val="center"/>
        </w:trPr>
        <w:tc>
          <w:tcPr>
            <w:tcW w:w="7891" w:type="dxa"/>
            <w:gridSpan w:val="5"/>
          </w:tcPr>
          <w:p w14:paraId="43A39BE0"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3</w:t>
            </w:r>
          </w:p>
          <w:p w14:paraId="769FADA0" w14:textId="77777777" w:rsidR="004F62FB" w:rsidRPr="00053E35" w:rsidRDefault="004F62FB" w:rsidP="00934209">
            <w:pPr>
              <w:jc w:val="center"/>
              <w:rPr>
                <w:rFonts w:cstheme="minorHAnsi"/>
                <w:color w:val="000000"/>
              </w:rPr>
            </w:pPr>
            <w:r w:rsidRPr="00053E35">
              <w:rPr>
                <w:rFonts w:cstheme="minorHAnsi"/>
                <w:b/>
                <w:bCs/>
                <w:color w:val="000000"/>
              </w:rPr>
              <w:t>R$ 13.294,00</w:t>
            </w:r>
          </w:p>
        </w:tc>
        <w:tc>
          <w:tcPr>
            <w:tcW w:w="2600" w:type="dxa"/>
            <w:gridSpan w:val="2"/>
          </w:tcPr>
          <w:p w14:paraId="66D4B761"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03</w:t>
            </w:r>
          </w:p>
          <w:p w14:paraId="098BDF94" w14:textId="77777777" w:rsidR="004F62FB" w:rsidRPr="00053E35" w:rsidRDefault="004F62FB" w:rsidP="00934209">
            <w:pPr>
              <w:jc w:val="center"/>
              <w:rPr>
                <w:rFonts w:cstheme="minorHAnsi"/>
                <w:color w:val="000000"/>
              </w:rPr>
            </w:pPr>
            <w:r w:rsidRPr="00053E35">
              <w:rPr>
                <w:rFonts w:cstheme="minorHAnsi"/>
                <w:b/>
                <w:bCs/>
                <w:color w:val="000000"/>
              </w:rPr>
              <w:t>R$ 66.470,00</w:t>
            </w:r>
          </w:p>
        </w:tc>
      </w:tr>
      <w:tr w:rsidR="004F62FB" w:rsidRPr="00053E35" w14:paraId="3E4D9DF3" w14:textId="77777777" w:rsidTr="00934209">
        <w:trPr>
          <w:trHeight w:val="935"/>
          <w:jc w:val="center"/>
        </w:trPr>
        <w:tc>
          <w:tcPr>
            <w:tcW w:w="1129" w:type="dxa"/>
            <w:vMerge w:val="restart"/>
          </w:tcPr>
          <w:p w14:paraId="4A06F464" w14:textId="77777777" w:rsidR="004F62FB" w:rsidRPr="00053E35" w:rsidRDefault="004F62FB" w:rsidP="00934209">
            <w:pPr>
              <w:jc w:val="center"/>
              <w:rPr>
                <w:rFonts w:cstheme="minorHAnsi"/>
                <w:b/>
                <w:bCs/>
                <w:color w:val="000000"/>
              </w:rPr>
            </w:pPr>
            <w:r w:rsidRPr="00053E35">
              <w:rPr>
                <w:rFonts w:cstheme="minorHAnsi"/>
                <w:b/>
                <w:bCs/>
                <w:color w:val="000000"/>
              </w:rPr>
              <w:t>GRUPO 04</w:t>
            </w:r>
          </w:p>
        </w:tc>
        <w:tc>
          <w:tcPr>
            <w:tcW w:w="2748" w:type="dxa"/>
            <w:hideMark/>
          </w:tcPr>
          <w:p w14:paraId="07DA760D" w14:textId="77777777" w:rsidR="004F62FB" w:rsidRPr="00053E35" w:rsidRDefault="004F62FB"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noWrap/>
            <w:hideMark/>
          </w:tcPr>
          <w:p w14:paraId="62EF7C67" w14:textId="77777777" w:rsidR="004F62FB" w:rsidRPr="00053E35" w:rsidRDefault="004F62FB" w:rsidP="00934209">
            <w:pPr>
              <w:jc w:val="center"/>
              <w:rPr>
                <w:rFonts w:cstheme="minorHAnsi"/>
                <w:color w:val="000000"/>
              </w:rPr>
            </w:pPr>
            <w:r w:rsidRPr="00053E35">
              <w:rPr>
                <w:rFonts w:cstheme="minorHAnsi"/>
                <w:color w:val="000000"/>
              </w:rPr>
              <w:t>R$ 12,65</w:t>
            </w:r>
          </w:p>
        </w:tc>
        <w:tc>
          <w:tcPr>
            <w:tcW w:w="1294" w:type="dxa"/>
            <w:hideMark/>
          </w:tcPr>
          <w:p w14:paraId="188477A7"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hideMark/>
          </w:tcPr>
          <w:p w14:paraId="2CEEFB4A" w14:textId="77777777" w:rsidR="004F62FB" w:rsidRPr="00053E35" w:rsidRDefault="004F62FB" w:rsidP="00934209">
            <w:pPr>
              <w:jc w:val="center"/>
              <w:rPr>
                <w:rFonts w:cstheme="minorHAnsi"/>
                <w:color w:val="000000"/>
              </w:rPr>
            </w:pPr>
            <w:r w:rsidRPr="00053E35">
              <w:rPr>
                <w:rFonts w:cstheme="minorHAnsi"/>
                <w:color w:val="000000"/>
              </w:rPr>
              <w:t>R$ 4.427,50</w:t>
            </w:r>
          </w:p>
        </w:tc>
        <w:tc>
          <w:tcPr>
            <w:tcW w:w="1294" w:type="dxa"/>
          </w:tcPr>
          <w:p w14:paraId="672B1382"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7A9842F5" w14:textId="77777777" w:rsidR="004F62FB" w:rsidRPr="00053E35" w:rsidRDefault="004F62FB" w:rsidP="00934209">
            <w:pPr>
              <w:jc w:val="center"/>
              <w:rPr>
                <w:rFonts w:cstheme="minorHAnsi"/>
                <w:color w:val="000000"/>
              </w:rPr>
            </w:pPr>
            <w:r w:rsidRPr="00053E35">
              <w:rPr>
                <w:rFonts w:cstheme="minorHAnsi"/>
                <w:color w:val="000000"/>
              </w:rPr>
              <w:t>R$ 22.137,50</w:t>
            </w:r>
          </w:p>
        </w:tc>
      </w:tr>
      <w:tr w:rsidR="004F62FB" w:rsidRPr="00053E35" w14:paraId="51B5968F" w14:textId="77777777" w:rsidTr="00934209">
        <w:trPr>
          <w:trHeight w:val="1118"/>
          <w:jc w:val="center"/>
        </w:trPr>
        <w:tc>
          <w:tcPr>
            <w:tcW w:w="1129" w:type="dxa"/>
            <w:vMerge/>
          </w:tcPr>
          <w:p w14:paraId="42B15150" w14:textId="77777777" w:rsidR="004F62FB" w:rsidRPr="00053E35" w:rsidRDefault="004F62FB" w:rsidP="00934209">
            <w:pPr>
              <w:jc w:val="center"/>
              <w:rPr>
                <w:rFonts w:cstheme="minorHAnsi"/>
                <w:b/>
                <w:bCs/>
                <w:color w:val="000000"/>
              </w:rPr>
            </w:pPr>
          </w:p>
        </w:tc>
        <w:tc>
          <w:tcPr>
            <w:tcW w:w="2748" w:type="dxa"/>
            <w:hideMark/>
          </w:tcPr>
          <w:p w14:paraId="27894254" w14:textId="77777777" w:rsidR="004F62FB" w:rsidRPr="00053E35" w:rsidRDefault="004F62FB"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noWrap/>
            <w:hideMark/>
          </w:tcPr>
          <w:p w14:paraId="57C2694E" w14:textId="77777777" w:rsidR="004F62FB" w:rsidRPr="00053E35" w:rsidRDefault="004F62FB" w:rsidP="00934209">
            <w:pPr>
              <w:jc w:val="center"/>
              <w:rPr>
                <w:rFonts w:cstheme="minorHAnsi"/>
                <w:color w:val="000000"/>
              </w:rPr>
            </w:pPr>
            <w:r w:rsidRPr="00053E35">
              <w:rPr>
                <w:rFonts w:cstheme="minorHAnsi"/>
                <w:color w:val="000000"/>
              </w:rPr>
              <w:t>R$ 9,66</w:t>
            </w:r>
          </w:p>
        </w:tc>
        <w:tc>
          <w:tcPr>
            <w:tcW w:w="1294" w:type="dxa"/>
            <w:hideMark/>
          </w:tcPr>
          <w:p w14:paraId="584EB88A"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hideMark/>
          </w:tcPr>
          <w:p w14:paraId="5F0A72DA" w14:textId="77777777" w:rsidR="004F62FB" w:rsidRPr="00053E35" w:rsidRDefault="004F62FB" w:rsidP="00934209">
            <w:pPr>
              <w:jc w:val="center"/>
              <w:rPr>
                <w:rFonts w:cstheme="minorHAnsi"/>
                <w:color w:val="000000"/>
              </w:rPr>
            </w:pPr>
            <w:r w:rsidRPr="00053E35">
              <w:rPr>
                <w:rFonts w:cstheme="minorHAnsi"/>
                <w:color w:val="000000"/>
              </w:rPr>
              <w:t>R$ 3.381,00</w:t>
            </w:r>
          </w:p>
        </w:tc>
        <w:tc>
          <w:tcPr>
            <w:tcW w:w="1294" w:type="dxa"/>
          </w:tcPr>
          <w:p w14:paraId="2EE5048A"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22EBF8D4" w14:textId="77777777" w:rsidR="004F62FB" w:rsidRPr="00053E35" w:rsidRDefault="004F62FB" w:rsidP="00934209">
            <w:pPr>
              <w:jc w:val="center"/>
              <w:rPr>
                <w:rFonts w:cstheme="minorHAnsi"/>
                <w:color w:val="000000"/>
              </w:rPr>
            </w:pPr>
            <w:r w:rsidRPr="00053E35">
              <w:rPr>
                <w:rFonts w:cstheme="minorHAnsi"/>
                <w:color w:val="000000"/>
              </w:rPr>
              <w:t>R$ 16.905,00</w:t>
            </w:r>
          </w:p>
        </w:tc>
      </w:tr>
      <w:tr w:rsidR="004F62FB" w:rsidRPr="00053E35" w14:paraId="4261A0AA" w14:textId="77777777" w:rsidTr="00934209">
        <w:trPr>
          <w:trHeight w:val="1118"/>
          <w:jc w:val="center"/>
        </w:trPr>
        <w:tc>
          <w:tcPr>
            <w:tcW w:w="7891" w:type="dxa"/>
            <w:gridSpan w:val="5"/>
          </w:tcPr>
          <w:p w14:paraId="3E5DD8F8"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04</w:t>
            </w:r>
          </w:p>
          <w:p w14:paraId="315986F3" w14:textId="77777777" w:rsidR="004F62FB" w:rsidRPr="00053E35" w:rsidRDefault="004F62FB" w:rsidP="00934209">
            <w:pPr>
              <w:jc w:val="center"/>
              <w:rPr>
                <w:rFonts w:cstheme="minorHAnsi"/>
                <w:color w:val="000000"/>
              </w:rPr>
            </w:pPr>
            <w:r w:rsidRPr="00053E35">
              <w:rPr>
                <w:rFonts w:cstheme="minorHAnsi"/>
                <w:b/>
                <w:bCs/>
                <w:color w:val="000000"/>
              </w:rPr>
              <w:t>R$ 7.808,50</w:t>
            </w:r>
          </w:p>
        </w:tc>
        <w:tc>
          <w:tcPr>
            <w:tcW w:w="2600" w:type="dxa"/>
            <w:gridSpan w:val="2"/>
          </w:tcPr>
          <w:p w14:paraId="529ADE7C"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04</w:t>
            </w:r>
          </w:p>
          <w:p w14:paraId="1A561C75" w14:textId="77777777" w:rsidR="004F62FB" w:rsidRDefault="004F62FB" w:rsidP="00934209">
            <w:pPr>
              <w:jc w:val="center"/>
              <w:rPr>
                <w:rFonts w:cstheme="minorHAnsi"/>
                <w:b/>
                <w:bCs/>
                <w:color w:val="000000"/>
              </w:rPr>
            </w:pPr>
            <w:r w:rsidRPr="00053E35">
              <w:rPr>
                <w:rFonts w:cstheme="minorHAnsi"/>
                <w:b/>
                <w:bCs/>
                <w:color w:val="000000"/>
              </w:rPr>
              <w:t>R$ 39.042,50</w:t>
            </w:r>
          </w:p>
          <w:p w14:paraId="748E6D12" w14:textId="77777777" w:rsidR="004F62FB" w:rsidRDefault="004F62FB" w:rsidP="00934209">
            <w:pPr>
              <w:jc w:val="center"/>
              <w:rPr>
                <w:rFonts w:cstheme="minorHAnsi"/>
                <w:b/>
                <w:bCs/>
                <w:color w:val="000000"/>
              </w:rPr>
            </w:pPr>
          </w:p>
          <w:p w14:paraId="16FB5110" w14:textId="77777777" w:rsidR="004F62FB" w:rsidRPr="00053E35" w:rsidRDefault="004F62FB" w:rsidP="00934209">
            <w:pPr>
              <w:jc w:val="center"/>
              <w:rPr>
                <w:rFonts w:cstheme="minorHAnsi"/>
                <w:color w:val="000000"/>
              </w:rPr>
            </w:pPr>
          </w:p>
        </w:tc>
      </w:tr>
      <w:tr w:rsidR="004F62FB" w:rsidRPr="00053E35" w14:paraId="4CCCD101" w14:textId="77777777" w:rsidTr="00934209">
        <w:trPr>
          <w:trHeight w:val="720"/>
          <w:jc w:val="center"/>
        </w:trPr>
        <w:tc>
          <w:tcPr>
            <w:tcW w:w="1129" w:type="dxa"/>
            <w:vMerge w:val="restart"/>
            <w:hideMark/>
          </w:tcPr>
          <w:p w14:paraId="365D6908"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2748" w:type="dxa"/>
            <w:hideMark/>
          </w:tcPr>
          <w:p w14:paraId="3893387D" w14:textId="77777777" w:rsidR="004F62FB" w:rsidRPr="00053E35" w:rsidRDefault="004F62FB" w:rsidP="00934209">
            <w:pPr>
              <w:jc w:val="both"/>
              <w:rPr>
                <w:rFonts w:cstheme="minorHAnsi"/>
                <w:color w:val="000000"/>
              </w:rPr>
            </w:pPr>
            <w:r w:rsidRPr="00565436">
              <w:rPr>
                <w:rFonts w:cstheme="minorHAnsi"/>
                <w:b/>
                <w:bCs/>
                <w:color w:val="000000"/>
              </w:rPr>
              <w:t>ITEM 1</w:t>
            </w:r>
            <w:r>
              <w:rPr>
                <w:rFonts w:cstheme="minorHAnsi"/>
                <w:b/>
                <w:bCs/>
                <w:color w:val="000000"/>
              </w:rPr>
              <w:t>4</w:t>
            </w:r>
            <w:r w:rsidRPr="00565436">
              <w:rPr>
                <w:rFonts w:cstheme="minorHAnsi"/>
                <w:b/>
                <w:bCs/>
                <w:color w:val="000000"/>
              </w:rPr>
              <w:t xml:space="preserve"> -</w:t>
            </w:r>
            <w:r w:rsidRPr="00053E35">
              <w:rPr>
                <w:rFonts w:cstheme="minorHAnsi"/>
                <w:color w:val="000000"/>
              </w:rPr>
              <w:t xml:space="preserve"> Suco com néctar de laranja</w:t>
            </w:r>
          </w:p>
        </w:tc>
        <w:tc>
          <w:tcPr>
            <w:tcW w:w="1306" w:type="dxa"/>
            <w:noWrap/>
            <w:hideMark/>
          </w:tcPr>
          <w:p w14:paraId="02EAF26C" w14:textId="77777777" w:rsidR="004F62FB" w:rsidRPr="00053E35" w:rsidRDefault="004F62FB" w:rsidP="00934209">
            <w:pPr>
              <w:jc w:val="center"/>
              <w:rPr>
                <w:rFonts w:cstheme="minorHAnsi"/>
                <w:color w:val="000000"/>
              </w:rPr>
            </w:pPr>
            <w:r w:rsidRPr="00053E35">
              <w:rPr>
                <w:rFonts w:cstheme="minorHAnsi"/>
                <w:color w:val="000000"/>
              </w:rPr>
              <w:t>R$ 9,97</w:t>
            </w:r>
          </w:p>
        </w:tc>
        <w:tc>
          <w:tcPr>
            <w:tcW w:w="1294" w:type="dxa"/>
            <w:hideMark/>
          </w:tcPr>
          <w:p w14:paraId="0A62D900"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0D2B9E96" w14:textId="77777777" w:rsidR="004F62FB" w:rsidRPr="00053E35" w:rsidRDefault="004F62FB" w:rsidP="00934209">
            <w:pPr>
              <w:jc w:val="center"/>
              <w:rPr>
                <w:rFonts w:cstheme="minorHAnsi"/>
                <w:color w:val="000000"/>
              </w:rPr>
            </w:pPr>
            <w:r w:rsidRPr="00053E35">
              <w:rPr>
                <w:rFonts w:cstheme="minorHAnsi"/>
                <w:color w:val="000000"/>
              </w:rPr>
              <w:t>R$ 6.979,00</w:t>
            </w:r>
          </w:p>
        </w:tc>
        <w:tc>
          <w:tcPr>
            <w:tcW w:w="1294" w:type="dxa"/>
          </w:tcPr>
          <w:p w14:paraId="5D6F92D5"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C60E8B9"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4F62FB" w:rsidRPr="00053E35" w14:paraId="6E413DEE" w14:textId="77777777" w:rsidTr="00934209">
        <w:trPr>
          <w:trHeight w:val="720"/>
          <w:jc w:val="center"/>
        </w:trPr>
        <w:tc>
          <w:tcPr>
            <w:tcW w:w="1129" w:type="dxa"/>
            <w:vMerge/>
            <w:hideMark/>
          </w:tcPr>
          <w:p w14:paraId="687AFE5C" w14:textId="77777777" w:rsidR="004F62FB" w:rsidRPr="00053E35" w:rsidRDefault="004F62FB" w:rsidP="00934209">
            <w:pPr>
              <w:jc w:val="center"/>
              <w:rPr>
                <w:rFonts w:cstheme="minorHAnsi"/>
                <w:b/>
                <w:bCs/>
                <w:color w:val="000000"/>
              </w:rPr>
            </w:pPr>
          </w:p>
        </w:tc>
        <w:tc>
          <w:tcPr>
            <w:tcW w:w="2748" w:type="dxa"/>
            <w:hideMark/>
          </w:tcPr>
          <w:p w14:paraId="517CF7F2" w14:textId="77777777" w:rsidR="004F62FB" w:rsidRPr="00053E35" w:rsidRDefault="004F62FB" w:rsidP="00934209">
            <w:pPr>
              <w:jc w:val="both"/>
              <w:rPr>
                <w:rFonts w:cstheme="minorHAnsi"/>
                <w:color w:val="000000"/>
              </w:rPr>
            </w:pPr>
            <w:r w:rsidRPr="00565436">
              <w:rPr>
                <w:rFonts w:cstheme="minorHAnsi"/>
                <w:b/>
                <w:bCs/>
                <w:color w:val="000000"/>
              </w:rPr>
              <w:t>ITEM 1</w:t>
            </w:r>
            <w:r>
              <w:rPr>
                <w:rFonts w:cstheme="minorHAnsi"/>
                <w:b/>
                <w:bCs/>
                <w:color w:val="000000"/>
              </w:rPr>
              <w:t>5</w:t>
            </w:r>
            <w:r w:rsidRPr="00565436">
              <w:rPr>
                <w:rFonts w:cstheme="minorHAnsi"/>
                <w:b/>
                <w:bCs/>
                <w:color w:val="000000"/>
              </w:rPr>
              <w:t xml:space="preserve"> -</w:t>
            </w:r>
            <w:r w:rsidRPr="00053E35">
              <w:rPr>
                <w:rFonts w:cstheme="minorHAnsi"/>
                <w:color w:val="000000"/>
              </w:rPr>
              <w:t xml:space="preserve"> Suco com néctar de uva</w:t>
            </w:r>
          </w:p>
        </w:tc>
        <w:tc>
          <w:tcPr>
            <w:tcW w:w="1306" w:type="dxa"/>
            <w:noWrap/>
            <w:hideMark/>
          </w:tcPr>
          <w:p w14:paraId="4240E7AA" w14:textId="77777777" w:rsidR="004F62FB" w:rsidRPr="00053E35" w:rsidRDefault="004F62FB" w:rsidP="00934209">
            <w:pPr>
              <w:jc w:val="center"/>
              <w:rPr>
                <w:rFonts w:cstheme="minorHAnsi"/>
                <w:color w:val="000000"/>
              </w:rPr>
            </w:pPr>
            <w:r w:rsidRPr="00053E35">
              <w:rPr>
                <w:rFonts w:cstheme="minorHAnsi"/>
                <w:color w:val="000000"/>
              </w:rPr>
              <w:t>R$ 9,97</w:t>
            </w:r>
          </w:p>
        </w:tc>
        <w:tc>
          <w:tcPr>
            <w:tcW w:w="1294" w:type="dxa"/>
            <w:hideMark/>
          </w:tcPr>
          <w:p w14:paraId="4F043C0C"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708089A6" w14:textId="77777777" w:rsidR="004F62FB" w:rsidRPr="00053E35" w:rsidRDefault="004F62FB" w:rsidP="00934209">
            <w:pPr>
              <w:jc w:val="center"/>
              <w:rPr>
                <w:rFonts w:cstheme="minorHAnsi"/>
                <w:color w:val="000000"/>
              </w:rPr>
            </w:pPr>
            <w:r w:rsidRPr="00053E35">
              <w:rPr>
                <w:rFonts w:cstheme="minorHAnsi"/>
                <w:color w:val="000000"/>
              </w:rPr>
              <w:t>R$ 6.979,00</w:t>
            </w:r>
          </w:p>
        </w:tc>
        <w:tc>
          <w:tcPr>
            <w:tcW w:w="1294" w:type="dxa"/>
          </w:tcPr>
          <w:p w14:paraId="0E2D97B9"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62255C6"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4F62FB" w:rsidRPr="00053E35" w14:paraId="7D0AD9F7" w14:textId="77777777" w:rsidTr="00934209">
        <w:trPr>
          <w:trHeight w:val="720"/>
          <w:jc w:val="center"/>
        </w:trPr>
        <w:tc>
          <w:tcPr>
            <w:tcW w:w="1129" w:type="dxa"/>
            <w:vMerge/>
            <w:hideMark/>
          </w:tcPr>
          <w:p w14:paraId="57F1CBB8" w14:textId="77777777" w:rsidR="004F62FB" w:rsidRPr="00053E35" w:rsidRDefault="004F62FB" w:rsidP="00934209">
            <w:pPr>
              <w:jc w:val="center"/>
              <w:rPr>
                <w:rFonts w:cstheme="minorHAnsi"/>
                <w:b/>
                <w:bCs/>
                <w:color w:val="000000"/>
              </w:rPr>
            </w:pPr>
          </w:p>
        </w:tc>
        <w:tc>
          <w:tcPr>
            <w:tcW w:w="2748" w:type="dxa"/>
            <w:hideMark/>
          </w:tcPr>
          <w:p w14:paraId="72214036" w14:textId="77777777" w:rsidR="004F62FB" w:rsidRPr="00053E35" w:rsidRDefault="004F62FB" w:rsidP="00934209">
            <w:pPr>
              <w:jc w:val="both"/>
              <w:rPr>
                <w:rFonts w:cstheme="minorHAnsi"/>
                <w:color w:val="000000"/>
              </w:rPr>
            </w:pPr>
            <w:r w:rsidRPr="00565436">
              <w:rPr>
                <w:rFonts w:cstheme="minorHAnsi"/>
                <w:b/>
                <w:bCs/>
                <w:color w:val="000000"/>
              </w:rPr>
              <w:t>ITEM 1</w:t>
            </w:r>
            <w:r>
              <w:rPr>
                <w:rFonts w:cstheme="minorHAnsi"/>
                <w:b/>
                <w:bCs/>
                <w:color w:val="000000"/>
              </w:rPr>
              <w:t>6</w:t>
            </w:r>
            <w:r w:rsidRPr="00565436">
              <w:rPr>
                <w:rFonts w:cstheme="minorHAnsi"/>
                <w:b/>
                <w:bCs/>
                <w:color w:val="000000"/>
              </w:rPr>
              <w:t xml:space="preserve"> -</w:t>
            </w:r>
            <w:r w:rsidRPr="00053E35">
              <w:rPr>
                <w:rFonts w:cstheme="minorHAnsi"/>
                <w:color w:val="000000"/>
              </w:rPr>
              <w:t xml:space="preserve"> Suco com néctar de pêssego</w:t>
            </w:r>
          </w:p>
        </w:tc>
        <w:tc>
          <w:tcPr>
            <w:tcW w:w="1306" w:type="dxa"/>
            <w:noWrap/>
            <w:hideMark/>
          </w:tcPr>
          <w:p w14:paraId="00A946D1" w14:textId="77777777" w:rsidR="004F62FB" w:rsidRPr="00053E35" w:rsidRDefault="004F62FB" w:rsidP="00934209">
            <w:pPr>
              <w:jc w:val="center"/>
              <w:rPr>
                <w:rFonts w:cstheme="minorHAnsi"/>
                <w:color w:val="000000"/>
              </w:rPr>
            </w:pPr>
            <w:r w:rsidRPr="00053E35">
              <w:rPr>
                <w:rFonts w:cstheme="minorHAnsi"/>
                <w:color w:val="000000"/>
              </w:rPr>
              <w:t>R$ 9,97</w:t>
            </w:r>
          </w:p>
        </w:tc>
        <w:tc>
          <w:tcPr>
            <w:tcW w:w="1294" w:type="dxa"/>
            <w:hideMark/>
          </w:tcPr>
          <w:p w14:paraId="790E6251"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37DEA594" w14:textId="77777777" w:rsidR="004F62FB" w:rsidRPr="00053E35" w:rsidRDefault="004F62FB" w:rsidP="00934209">
            <w:pPr>
              <w:jc w:val="center"/>
              <w:rPr>
                <w:rFonts w:cstheme="minorHAnsi"/>
                <w:color w:val="000000"/>
              </w:rPr>
            </w:pPr>
            <w:r w:rsidRPr="00053E35">
              <w:rPr>
                <w:rFonts w:cstheme="minorHAnsi"/>
                <w:color w:val="000000"/>
              </w:rPr>
              <w:t>R$ 6.979,00</w:t>
            </w:r>
          </w:p>
        </w:tc>
        <w:tc>
          <w:tcPr>
            <w:tcW w:w="1294" w:type="dxa"/>
          </w:tcPr>
          <w:p w14:paraId="7382F036"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1463278"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4F62FB" w:rsidRPr="00053E35" w14:paraId="1A5E84D8" w14:textId="77777777" w:rsidTr="00934209">
        <w:trPr>
          <w:trHeight w:val="720"/>
          <w:jc w:val="center"/>
        </w:trPr>
        <w:tc>
          <w:tcPr>
            <w:tcW w:w="1129" w:type="dxa"/>
            <w:vMerge/>
            <w:hideMark/>
          </w:tcPr>
          <w:p w14:paraId="2458D7AA" w14:textId="77777777" w:rsidR="004F62FB" w:rsidRPr="00053E35" w:rsidRDefault="004F62FB" w:rsidP="00934209">
            <w:pPr>
              <w:jc w:val="center"/>
              <w:rPr>
                <w:rFonts w:cstheme="minorHAnsi"/>
                <w:b/>
                <w:bCs/>
                <w:color w:val="000000"/>
              </w:rPr>
            </w:pPr>
          </w:p>
        </w:tc>
        <w:tc>
          <w:tcPr>
            <w:tcW w:w="2748" w:type="dxa"/>
            <w:hideMark/>
          </w:tcPr>
          <w:p w14:paraId="7F56483B" w14:textId="77777777" w:rsidR="004F62FB" w:rsidRPr="00053E35" w:rsidRDefault="004F62FB" w:rsidP="00934209">
            <w:pPr>
              <w:jc w:val="both"/>
              <w:rPr>
                <w:rFonts w:cstheme="minorHAnsi"/>
                <w:color w:val="000000"/>
              </w:rPr>
            </w:pPr>
            <w:r w:rsidRPr="00565436">
              <w:rPr>
                <w:rFonts w:cstheme="minorHAnsi"/>
                <w:b/>
                <w:bCs/>
                <w:color w:val="000000"/>
              </w:rPr>
              <w:t>ITEM 1</w:t>
            </w:r>
            <w:r>
              <w:rPr>
                <w:rFonts w:cstheme="minorHAnsi"/>
                <w:b/>
                <w:bCs/>
                <w:color w:val="000000"/>
              </w:rPr>
              <w:t>7</w:t>
            </w:r>
            <w:r w:rsidRPr="00565436">
              <w:rPr>
                <w:rFonts w:cstheme="minorHAnsi"/>
                <w:b/>
                <w:bCs/>
                <w:color w:val="000000"/>
              </w:rPr>
              <w:t xml:space="preserve"> -</w:t>
            </w:r>
            <w:r w:rsidRPr="00053E35">
              <w:rPr>
                <w:rFonts w:cstheme="minorHAnsi"/>
                <w:color w:val="000000"/>
              </w:rPr>
              <w:t xml:space="preserve"> Suco com néctar de goiaba</w:t>
            </w:r>
          </w:p>
        </w:tc>
        <w:tc>
          <w:tcPr>
            <w:tcW w:w="1306" w:type="dxa"/>
            <w:noWrap/>
            <w:hideMark/>
          </w:tcPr>
          <w:p w14:paraId="2C1DF778" w14:textId="77777777" w:rsidR="004F62FB" w:rsidRPr="00053E35" w:rsidRDefault="004F62FB" w:rsidP="00934209">
            <w:pPr>
              <w:jc w:val="center"/>
              <w:rPr>
                <w:rFonts w:cstheme="minorHAnsi"/>
                <w:color w:val="000000"/>
              </w:rPr>
            </w:pPr>
            <w:r w:rsidRPr="00053E35">
              <w:rPr>
                <w:rFonts w:cstheme="minorHAnsi"/>
                <w:color w:val="000000"/>
              </w:rPr>
              <w:t>R$ 10,15</w:t>
            </w:r>
          </w:p>
        </w:tc>
        <w:tc>
          <w:tcPr>
            <w:tcW w:w="1294" w:type="dxa"/>
            <w:hideMark/>
          </w:tcPr>
          <w:p w14:paraId="14AB9023"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14C54484" w14:textId="77777777" w:rsidR="004F62FB" w:rsidRPr="00053E35" w:rsidRDefault="004F62FB" w:rsidP="00934209">
            <w:pPr>
              <w:jc w:val="center"/>
              <w:rPr>
                <w:rFonts w:cstheme="minorHAnsi"/>
                <w:color w:val="000000"/>
              </w:rPr>
            </w:pPr>
            <w:r w:rsidRPr="00053E35">
              <w:rPr>
                <w:rFonts w:cstheme="minorHAnsi"/>
                <w:color w:val="000000"/>
              </w:rPr>
              <w:t>R$ 7.105,00</w:t>
            </w:r>
          </w:p>
        </w:tc>
        <w:tc>
          <w:tcPr>
            <w:tcW w:w="1294" w:type="dxa"/>
          </w:tcPr>
          <w:p w14:paraId="6EE23F76"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8A984F4"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35.525,00</w:t>
            </w:r>
          </w:p>
        </w:tc>
      </w:tr>
      <w:tr w:rsidR="004F62FB" w:rsidRPr="00053E35" w14:paraId="5400A73B" w14:textId="77777777" w:rsidTr="00934209">
        <w:trPr>
          <w:trHeight w:val="720"/>
          <w:jc w:val="center"/>
        </w:trPr>
        <w:tc>
          <w:tcPr>
            <w:tcW w:w="1129" w:type="dxa"/>
            <w:vMerge/>
            <w:hideMark/>
          </w:tcPr>
          <w:p w14:paraId="371B2437" w14:textId="77777777" w:rsidR="004F62FB" w:rsidRPr="00053E35" w:rsidRDefault="004F62FB" w:rsidP="00934209">
            <w:pPr>
              <w:jc w:val="center"/>
              <w:rPr>
                <w:rFonts w:cstheme="minorHAnsi"/>
                <w:b/>
                <w:bCs/>
                <w:color w:val="000000"/>
              </w:rPr>
            </w:pPr>
          </w:p>
        </w:tc>
        <w:tc>
          <w:tcPr>
            <w:tcW w:w="2748" w:type="dxa"/>
            <w:hideMark/>
          </w:tcPr>
          <w:p w14:paraId="27493257" w14:textId="77777777" w:rsidR="004F62FB" w:rsidRPr="00053E35" w:rsidRDefault="004F62FB" w:rsidP="00934209">
            <w:pPr>
              <w:jc w:val="both"/>
              <w:rPr>
                <w:rFonts w:cstheme="minorHAnsi"/>
                <w:color w:val="000000"/>
              </w:rPr>
            </w:pPr>
            <w:r w:rsidRPr="00565436">
              <w:rPr>
                <w:rFonts w:cstheme="minorHAnsi"/>
                <w:b/>
                <w:bCs/>
                <w:color w:val="000000"/>
              </w:rPr>
              <w:t xml:space="preserve">ITEM </w:t>
            </w:r>
            <w:r>
              <w:rPr>
                <w:rFonts w:cstheme="minorHAnsi"/>
                <w:b/>
                <w:bCs/>
                <w:color w:val="000000"/>
              </w:rPr>
              <w:t>18</w:t>
            </w:r>
            <w:r w:rsidRPr="00565436">
              <w:rPr>
                <w:rFonts w:cstheme="minorHAnsi"/>
                <w:b/>
                <w:bCs/>
                <w:color w:val="000000"/>
              </w:rPr>
              <w:t xml:space="preserve"> -</w:t>
            </w:r>
            <w:r w:rsidRPr="00053E35">
              <w:rPr>
                <w:rFonts w:cstheme="minorHAnsi"/>
                <w:color w:val="000000"/>
              </w:rPr>
              <w:t xml:space="preserve"> Suco com néctar de abacaxi</w:t>
            </w:r>
          </w:p>
        </w:tc>
        <w:tc>
          <w:tcPr>
            <w:tcW w:w="1306" w:type="dxa"/>
            <w:noWrap/>
            <w:hideMark/>
          </w:tcPr>
          <w:p w14:paraId="3E1CFDB6" w14:textId="77777777" w:rsidR="004F62FB" w:rsidRPr="00053E35" w:rsidRDefault="004F62FB" w:rsidP="00934209">
            <w:pPr>
              <w:jc w:val="center"/>
              <w:rPr>
                <w:rFonts w:cstheme="minorHAnsi"/>
                <w:color w:val="000000"/>
              </w:rPr>
            </w:pPr>
            <w:r w:rsidRPr="00053E35">
              <w:rPr>
                <w:rFonts w:cstheme="minorHAnsi"/>
                <w:color w:val="000000"/>
              </w:rPr>
              <w:t>R$ 9,97</w:t>
            </w:r>
          </w:p>
        </w:tc>
        <w:tc>
          <w:tcPr>
            <w:tcW w:w="1294" w:type="dxa"/>
            <w:hideMark/>
          </w:tcPr>
          <w:p w14:paraId="793DFB3E"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59DC6857" w14:textId="77777777" w:rsidR="004F62FB" w:rsidRPr="00053E35" w:rsidRDefault="004F62FB" w:rsidP="00934209">
            <w:pPr>
              <w:jc w:val="center"/>
              <w:rPr>
                <w:rFonts w:cstheme="minorHAnsi"/>
                <w:color w:val="000000"/>
              </w:rPr>
            </w:pPr>
            <w:r w:rsidRPr="00053E35">
              <w:rPr>
                <w:rFonts w:cstheme="minorHAnsi"/>
                <w:color w:val="000000"/>
              </w:rPr>
              <w:t>R$ 6.979,00</w:t>
            </w:r>
          </w:p>
        </w:tc>
        <w:tc>
          <w:tcPr>
            <w:tcW w:w="1294" w:type="dxa"/>
          </w:tcPr>
          <w:p w14:paraId="779BC451"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DC75B27"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4F62FB" w:rsidRPr="00053E35" w14:paraId="5CC7E029" w14:textId="77777777" w:rsidTr="00934209">
        <w:trPr>
          <w:trHeight w:val="720"/>
          <w:jc w:val="center"/>
        </w:trPr>
        <w:tc>
          <w:tcPr>
            <w:tcW w:w="1129" w:type="dxa"/>
            <w:vMerge/>
            <w:hideMark/>
          </w:tcPr>
          <w:p w14:paraId="381C67E3" w14:textId="77777777" w:rsidR="004F62FB" w:rsidRPr="00053E35" w:rsidRDefault="004F62FB" w:rsidP="00934209">
            <w:pPr>
              <w:jc w:val="center"/>
              <w:rPr>
                <w:rFonts w:cstheme="minorHAnsi"/>
                <w:b/>
                <w:bCs/>
                <w:color w:val="000000"/>
              </w:rPr>
            </w:pPr>
          </w:p>
        </w:tc>
        <w:tc>
          <w:tcPr>
            <w:tcW w:w="2748" w:type="dxa"/>
            <w:hideMark/>
          </w:tcPr>
          <w:p w14:paraId="34CA470F" w14:textId="77777777" w:rsidR="004F62FB" w:rsidRPr="00053E35" w:rsidRDefault="004F62FB" w:rsidP="00934209">
            <w:pPr>
              <w:jc w:val="both"/>
              <w:rPr>
                <w:rFonts w:cstheme="minorHAnsi"/>
                <w:color w:val="000000"/>
              </w:rPr>
            </w:pPr>
            <w:r w:rsidRPr="00565436">
              <w:rPr>
                <w:rFonts w:cstheme="minorHAnsi"/>
                <w:b/>
                <w:bCs/>
                <w:color w:val="000000"/>
              </w:rPr>
              <w:t xml:space="preserve">ITEM </w:t>
            </w:r>
            <w:r>
              <w:rPr>
                <w:rFonts w:cstheme="minorHAnsi"/>
                <w:b/>
                <w:bCs/>
                <w:color w:val="000000"/>
              </w:rPr>
              <w:t>19</w:t>
            </w:r>
            <w:r w:rsidRPr="00565436">
              <w:rPr>
                <w:rFonts w:cstheme="minorHAnsi"/>
                <w:b/>
                <w:bCs/>
                <w:color w:val="000000"/>
              </w:rPr>
              <w:t xml:space="preserve"> -</w:t>
            </w:r>
            <w:r w:rsidRPr="00053E35">
              <w:rPr>
                <w:rFonts w:cstheme="minorHAnsi"/>
                <w:color w:val="000000"/>
              </w:rPr>
              <w:t xml:space="preserve"> Suco com néctar de manga</w:t>
            </w:r>
          </w:p>
        </w:tc>
        <w:tc>
          <w:tcPr>
            <w:tcW w:w="1306" w:type="dxa"/>
            <w:noWrap/>
            <w:hideMark/>
          </w:tcPr>
          <w:p w14:paraId="4F14CAE3" w14:textId="77777777" w:rsidR="004F62FB" w:rsidRPr="00053E35" w:rsidRDefault="004F62FB" w:rsidP="00934209">
            <w:pPr>
              <w:jc w:val="center"/>
              <w:rPr>
                <w:rFonts w:cstheme="minorHAnsi"/>
                <w:color w:val="000000"/>
              </w:rPr>
            </w:pPr>
            <w:r w:rsidRPr="00053E35">
              <w:rPr>
                <w:rFonts w:cstheme="minorHAnsi"/>
                <w:color w:val="000000"/>
              </w:rPr>
              <w:t>R$ 9,97</w:t>
            </w:r>
          </w:p>
        </w:tc>
        <w:tc>
          <w:tcPr>
            <w:tcW w:w="1294" w:type="dxa"/>
            <w:hideMark/>
          </w:tcPr>
          <w:p w14:paraId="6BB84865"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hideMark/>
          </w:tcPr>
          <w:p w14:paraId="17BE340B" w14:textId="77777777" w:rsidR="004F62FB" w:rsidRPr="00053E35" w:rsidRDefault="004F62FB" w:rsidP="00934209">
            <w:pPr>
              <w:jc w:val="center"/>
              <w:rPr>
                <w:rFonts w:cstheme="minorHAnsi"/>
                <w:color w:val="000000"/>
              </w:rPr>
            </w:pPr>
            <w:r w:rsidRPr="00053E35">
              <w:rPr>
                <w:rFonts w:cstheme="minorHAnsi"/>
                <w:color w:val="000000"/>
              </w:rPr>
              <w:t>R$ 6.979,00</w:t>
            </w:r>
          </w:p>
        </w:tc>
        <w:tc>
          <w:tcPr>
            <w:tcW w:w="1294" w:type="dxa"/>
          </w:tcPr>
          <w:p w14:paraId="76DF4C74"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F8502C3" w14:textId="77777777" w:rsidR="004F62FB" w:rsidRPr="00053E35" w:rsidRDefault="004F62FB" w:rsidP="00934209">
            <w:pPr>
              <w:jc w:val="center"/>
              <w:rPr>
                <w:rFonts w:cstheme="minorHAnsi"/>
                <w:color w:val="000000"/>
              </w:rPr>
            </w:pPr>
            <w:r w:rsidRPr="00053E35">
              <w:rPr>
                <w:rFonts w:cstheme="minorHAnsi"/>
                <w:color w:val="000000"/>
              </w:rPr>
              <w:t xml:space="preserve">R$ </w:t>
            </w:r>
            <w:r>
              <w:rPr>
                <w:rFonts w:cstheme="minorHAnsi"/>
                <w:color w:val="000000"/>
              </w:rPr>
              <w:t>34.895,00</w:t>
            </w:r>
          </w:p>
        </w:tc>
      </w:tr>
      <w:tr w:rsidR="004F62FB" w:rsidRPr="00053E35" w14:paraId="33F1D8EB" w14:textId="77777777" w:rsidTr="00934209">
        <w:trPr>
          <w:trHeight w:val="720"/>
          <w:jc w:val="center"/>
        </w:trPr>
        <w:tc>
          <w:tcPr>
            <w:tcW w:w="7891" w:type="dxa"/>
            <w:gridSpan w:val="5"/>
          </w:tcPr>
          <w:p w14:paraId="7AEF5F54"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4C2922EF" w14:textId="77777777" w:rsidR="004F62FB" w:rsidRPr="00053E35" w:rsidRDefault="004F62FB" w:rsidP="00934209">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600" w:type="dxa"/>
            <w:gridSpan w:val="2"/>
          </w:tcPr>
          <w:p w14:paraId="612E09C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3E3936A3" w14:textId="77777777" w:rsidR="004F62FB" w:rsidRPr="00053E35" w:rsidRDefault="004F62FB" w:rsidP="00934209">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4F62FB" w:rsidRPr="00053E35" w14:paraId="1B8436FC" w14:textId="77777777" w:rsidTr="00934209">
        <w:trPr>
          <w:trHeight w:val="720"/>
          <w:jc w:val="center"/>
        </w:trPr>
        <w:tc>
          <w:tcPr>
            <w:tcW w:w="1129" w:type="dxa"/>
            <w:vMerge w:val="restart"/>
          </w:tcPr>
          <w:p w14:paraId="601B70B5"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2748" w:type="dxa"/>
            <w:hideMark/>
          </w:tcPr>
          <w:p w14:paraId="17BFB895" w14:textId="77777777" w:rsidR="004F62FB" w:rsidRPr="00053E35" w:rsidRDefault="004F62FB" w:rsidP="00934209">
            <w:pPr>
              <w:jc w:val="both"/>
              <w:rPr>
                <w:rFonts w:cstheme="minorHAnsi"/>
                <w:color w:val="000000"/>
              </w:rPr>
            </w:pPr>
            <w:r w:rsidRPr="00565436">
              <w:rPr>
                <w:rFonts w:cstheme="minorHAnsi"/>
                <w:b/>
                <w:bCs/>
                <w:color w:val="000000"/>
              </w:rPr>
              <w:t>ITEM 2</w:t>
            </w:r>
            <w:r>
              <w:rPr>
                <w:rFonts w:cstheme="minorHAnsi"/>
                <w:b/>
                <w:bCs/>
                <w:color w:val="000000"/>
              </w:rPr>
              <w:t>0</w:t>
            </w:r>
            <w:r w:rsidRPr="00565436">
              <w:rPr>
                <w:rFonts w:cstheme="minorHAnsi"/>
                <w:b/>
                <w:bCs/>
                <w:color w:val="000000"/>
              </w:rPr>
              <w:t xml:space="preserve"> -</w:t>
            </w:r>
            <w:r w:rsidRPr="00053E35">
              <w:rPr>
                <w:rFonts w:cstheme="minorHAnsi"/>
                <w:color w:val="000000"/>
              </w:rPr>
              <w:t xml:space="preserve"> Biscoito em sachê, sabor cream cracker, com peso mínimo 9,5 gramas.</w:t>
            </w:r>
          </w:p>
        </w:tc>
        <w:tc>
          <w:tcPr>
            <w:tcW w:w="1306" w:type="dxa"/>
            <w:noWrap/>
            <w:hideMark/>
          </w:tcPr>
          <w:p w14:paraId="3118E407" w14:textId="77777777" w:rsidR="004F62FB" w:rsidRPr="00053E35" w:rsidRDefault="004F62FB" w:rsidP="00934209">
            <w:pPr>
              <w:jc w:val="center"/>
              <w:rPr>
                <w:rFonts w:cstheme="minorHAnsi"/>
                <w:color w:val="000000"/>
              </w:rPr>
            </w:pPr>
            <w:r w:rsidRPr="00053E35">
              <w:rPr>
                <w:rFonts w:cstheme="minorHAnsi"/>
                <w:color w:val="000000"/>
              </w:rPr>
              <w:t>R$ 0,68</w:t>
            </w:r>
          </w:p>
        </w:tc>
        <w:tc>
          <w:tcPr>
            <w:tcW w:w="1294" w:type="dxa"/>
            <w:hideMark/>
          </w:tcPr>
          <w:p w14:paraId="22F0A75A"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0550F420" w14:textId="77777777" w:rsidR="004F62FB" w:rsidRPr="00053E35" w:rsidRDefault="004F62FB" w:rsidP="00934209">
            <w:pPr>
              <w:jc w:val="center"/>
              <w:rPr>
                <w:rFonts w:cstheme="minorHAnsi"/>
                <w:color w:val="000000"/>
              </w:rPr>
            </w:pPr>
            <w:r w:rsidRPr="00053E35">
              <w:rPr>
                <w:rFonts w:cstheme="minorHAnsi"/>
                <w:color w:val="000000"/>
              </w:rPr>
              <w:t>R$ 6.800,00</w:t>
            </w:r>
          </w:p>
        </w:tc>
        <w:tc>
          <w:tcPr>
            <w:tcW w:w="1294" w:type="dxa"/>
          </w:tcPr>
          <w:p w14:paraId="0DB22D98"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78BDC04" w14:textId="77777777" w:rsidR="004F62FB" w:rsidRPr="00053E35" w:rsidRDefault="004F62FB" w:rsidP="00934209">
            <w:pPr>
              <w:jc w:val="center"/>
              <w:rPr>
                <w:rFonts w:cstheme="minorHAnsi"/>
                <w:color w:val="000000"/>
              </w:rPr>
            </w:pPr>
            <w:r>
              <w:rPr>
                <w:rFonts w:cstheme="minorHAnsi"/>
                <w:color w:val="000000"/>
              </w:rPr>
              <w:t>R$ 34.000,00</w:t>
            </w:r>
          </w:p>
        </w:tc>
      </w:tr>
      <w:tr w:rsidR="004F62FB" w:rsidRPr="00053E35" w14:paraId="003E3266" w14:textId="77777777" w:rsidTr="00934209">
        <w:trPr>
          <w:trHeight w:val="720"/>
          <w:jc w:val="center"/>
        </w:trPr>
        <w:tc>
          <w:tcPr>
            <w:tcW w:w="1129" w:type="dxa"/>
            <w:vMerge/>
          </w:tcPr>
          <w:p w14:paraId="3A3E177F" w14:textId="77777777" w:rsidR="004F62FB" w:rsidRPr="00053E35" w:rsidRDefault="004F62FB" w:rsidP="00934209">
            <w:pPr>
              <w:jc w:val="center"/>
              <w:rPr>
                <w:rFonts w:cstheme="minorHAnsi"/>
                <w:color w:val="000000"/>
              </w:rPr>
            </w:pPr>
          </w:p>
        </w:tc>
        <w:tc>
          <w:tcPr>
            <w:tcW w:w="2748" w:type="dxa"/>
            <w:hideMark/>
          </w:tcPr>
          <w:p w14:paraId="7B183495" w14:textId="77777777" w:rsidR="004F62FB" w:rsidRPr="00053E35" w:rsidRDefault="004F62FB" w:rsidP="00934209">
            <w:pPr>
              <w:jc w:val="both"/>
              <w:rPr>
                <w:rFonts w:cstheme="minorHAnsi"/>
                <w:color w:val="000000"/>
              </w:rPr>
            </w:pPr>
            <w:r w:rsidRPr="00565436">
              <w:rPr>
                <w:rFonts w:cstheme="minorHAnsi"/>
                <w:b/>
                <w:bCs/>
                <w:color w:val="000000"/>
              </w:rPr>
              <w:t>ITEM 2</w:t>
            </w:r>
            <w:r>
              <w:rPr>
                <w:rFonts w:cstheme="minorHAnsi"/>
                <w:b/>
                <w:bCs/>
                <w:color w:val="000000"/>
              </w:rPr>
              <w:t>1</w:t>
            </w:r>
            <w:r w:rsidRPr="00565436">
              <w:rPr>
                <w:rFonts w:cstheme="minorHAnsi"/>
                <w:b/>
                <w:bCs/>
                <w:color w:val="000000"/>
              </w:rPr>
              <w:t xml:space="preserve"> -</w:t>
            </w:r>
            <w:r w:rsidRPr="00053E35">
              <w:rPr>
                <w:rFonts w:cstheme="minorHAnsi"/>
                <w:color w:val="000000"/>
              </w:rPr>
              <w:t xml:space="preserve"> Biscoito em sachê, sabor maisena, com peso mínimo 9 gramas.</w:t>
            </w:r>
          </w:p>
        </w:tc>
        <w:tc>
          <w:tcPr>
            <w:tcW w:w="1306" w:type="dxa"/>
            <w:noWrap/>
            <w:hideMark/>
          </w:tcPr>
          <w:p w14:paraId="6AA622F9" w14:textId="77777777" w:rsidR="004F62FB" w:rsidRPr="00053E35" w:rsidRDefault="004F62FB" w:rsidP="00934209">
            <w:pPr>
              <w:jc w:val="center"/>
              <w:rPr>
                <w:rFonts w:cstheme="minorHAnsi"/>
                <w:color w:val="000000"/>
              </w:rPr>
            </w:pPr>
            <w:r w:rsidRPr="00053E35">
              <w:rPr>
                <w:rFonts w:cstheme="minorHAnsi"/>
                <w:color w:val="000000"/>
              </w:rPr>
              <w:t>R$ 0,80</w:t>
            </w:r>
          </w:p>
        </w:tc>
        <w:tc>
          <w:tcPr>
            <w:tcW w:w="1294" w:type="dxa"/>
            <w:hideMark/>
          </w:tcPr>
          <w:p w14:paraId="0298AB90"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35FA6584" w14:textId="77777777" w:rsidR="004F62FB" w:rsidRPr="00053E35" w:rsidRDefault="004F62FB" w:rsidP="00934209">
            <w:pPr>
              <w:jc w:val="center"/>
              <w:rPr>
                <w:rFonts w:cstheme="minorHAnsi"/>
                <w:color w:val="000000"/>
              </w:rPr>
            </w:pPr>
            <w:r w:rsidRPr="00053E35">
              <w:rPr>
                <w:rFonts w:cstheme="minorHAnsi"/>
                <w:color w:val="000000"/>
              </w:rPr>
              <w:t>R$ 8.000,00</w:t>
            </w:r>
          </w:p>
        </w:tc>
        <w:tc>
          <w:tcPr>
            <w:tcW w:w="1294" w:type="dxa"/>
          </w:tcPr>
          <w:p w14:paraId="62154741"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55B7256" w14:textId="77777777" w:rsidR="004F62FB" w:rsidRPr="00053E35" w:rsidRDefault="004F62FB" w:rsidP="00934209">
            <w:pPr>
              <w:jc w:val="center"/>
              <w:rPr>
                <w:rFonts w:cstheme="minorHAnsi"/>
                <w:color w:val="000000"/>
              </w:rPr>
            </w:pPr>
            <w:r>
              <w:rPr>
                <w:rFonts w:cstheme="minorHAnsi"/>
                <w:color w:val="000000"/>
              </w:rPr>
              <w:t>R$ 40.000,00</w:t>
            </w:r>
          </w:p>
        </w:tc>
      </w:tr>
      <w:tr w:rsidR="004F62FB" w:rsidRPr="00053E35" w14:paraId="52E5CA24" w14:textId="77777777" w:rsidTr="00934209">
        <w:trPr>
          <w:trHeight w:val="960"/>
          <w:jc w:val="center"/>
        </w:trPr>
        <w:tc>
          <w:tcPr>
            <w:tcW w:w="1129" w:type="dxa"/>
            <w:vMerge/>
          </w:tcPr>
          <w:p w14:paraId="6D202EC5" w14:textId="77777777" w:rsidR="004F62FB" w:rsidRPr="00053E35" w:rsidRDefault="004F62FB" w:rsidP="00934209">
            <w:pPr>
              <w:jc w:val="center"/>
              <w:rPr>
                <w:rFonts w:cstheme="minorHAnsi"/>
                <w:color w:val="000000"/>
              </w:rPr>
            </w:pPr>
          </w:p>
        </w:tc>
        <w:tc>
          <w:tcPr>
            <w:tcW w:w="2748" w:type="dxa"/>
            <w:hideMark/>
          </w:tcPr>
          <w:p w14:paraId="06AF32DC" w14:textId="77777777" w:rsidR="004F62FB" w:rsidRPr="00053E35" w:rsidRDefault="004F62FB" w:rsidP="00934209">
            <w:pPr>
              <w:jc w:val="both"/>
              <w:rPr>
                <w:rFonts w:cstheme="minorHAnsi"/>
                <w:color w:val="000000"/>
              </w:rPr>
            </w:pPr>
            <w:r w:rsidRPr="00565436">
              <w:rPr>
                <w:rFonts w:cstheme="minorHAnsi"/>
                <w:b/>
                <w:bCs/>
                <w:color w:val="000000"/>
              </w:rPr>
              <w:t>ITEM 2</w:t>
            </w:r>
            <w:r>
              <w:rPr>
                <w:rFonts w:cstheme="minorHAnsi"/>
                <w:b/>
                <w:bCs/>
                <w:color w:val="000000"/>
              </w:rPr>
              <w:t>2</w:t>
            </w:r>
            <w:r w:rsidRPr="00565436">
              <w:rPr>
                <w:rFonts w:cstheme="minorHAnsi"/>
                <w:b/>
                <w:bCs/>
                <w:color w:val="000000"/>
              </w:rPr>
              <w:t xml:space="preserve"> -</w:t>
            </w:r>
            <w:r w:rsidRPr="00053E35">
              <w:rPr>
                <w:rFonts w:cstheme="minorHAnsi"/>
                <w:color w:val="000000"/>
              </w:rPr>
              <w:t xml:space="preserve"> Biscoito em sachê, sabor amanteigado chocolate, com peso mínimo 11,8 gramas.</w:t>
            </w:r>
          </w:p>
        </w:tc>
        <w:tc>
          <w:tcPr>
            <w:tcW w:w="1306" w:type="dxa"/>
            <w:noWrap/>
            <w:hideMark/>
          </w:tcPr>
          <w:p w14:paraId="0A3EC405" w14:textId="77777777" w:rsidR="004F62FB" w:rsidRPr="00053E35" w:rsidRDefault="004F62FB" w:rsidP="00934209">
            <w:pPr>
              <w:jc w:val="center"/>
              <w:rPr>
                <w:rFonts w:cstheme="minorHAnsi"/>
                <w:color w:val="000000"/>
              </w:rPr>
            </w:pPr>
            <w:r w:rsidRPr="00053E35">
              <w:rPr>
                <w:rFonts w:cstheme="minorHAnsi"/>
                <w:color w:val="000000"/>
              </w:rPr>
              <w:t>R$ 1,00</w:t>
            </w:r>
          </w:p>
        </w:tc>
        <w:tc>
          <w:tcPr>
            <w:tcW w:w="1294" w:type="dxa"/>
            <w:hideMark/>
          </w:tcPr>
          <w:p w14:paraId="24F299BB"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0A007154" w14:textId="77777777" w:rsidR="004F62FB" w:rsidRPr="00053E35" w:rsidRDefault="004F62FB" w:rsidP="00934209">
            <w:pPr>
              <w:jc w:val="center"/>
              <w:rPr>
                <w:rFonts w:cstheme="minorHAnsi"/>
                <w:color w:val="000000"/>
              </w:rPr>
            </w:pPr>
            <w:r w:rsidRPr="00053E35">
              <w:rPr>
                <w:rFonts w:cstheme="minorHAnsi"/>
                <w:color w:val="000000"/>
              </w:rPr>
              <w:t>R$ 10.000,00</w:t>
            </w:r>
          </w:p>
        </w:tc>
        <w:tc>
          <w:tcPr>
            <w:tcW w:w="1294" w:type="dxa"/>
          </w:tcPr>
          <w:p w14:paraId="4E08678D"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3379635E" w14:textId="77777777" w:rsidR="004F62FB" w:rsidRPr="00053E35" w:rsidRDefault="004F62FB" w:rsidP="00934209">
            <w:pPr>
              <w:jc w:val="center"/>
              <w:rPr>
                <w:rFonts w:cstheme="minorHAnsi"/>
                <w:color w:val="000000"/>
              </w:rPr>
            </w:pPr>
            <w:r>
              <w:rPr>
                <w:rFonts w:cstheme="minorHAnsi"/>
                <w:color w:val="000000"/>
              </w:rPr>
              <w:t>R$ 50.000,00</w:t>
            </w:r>
          </w:p>
        </w:tc>
      </w:tr>
      <w:tr w:rsidR="004F62FB" w:rsidRPr="00053E35" w14:paraId="470C5344" w14:textId="77777777" w:rsidTr="00934209">
        <w:trPr>
          <w:trHeight w:val="732"/>
          <w:jc w:val="center"/>
        </w:trPr>
        <w:tc>
          <w:tcPr>
            <w:tcW w:w="1129" w:type="dxa"/>
            <w:vMerge/>
          </w:tcPr>
          <w:p w14:paraId="54889B5F" w14:textId="77777777" w:rsidR="004F62FB" w:rsidRPr="00053E35" w:rsidRDefault="004F62FB" w:rsidP="00934209">
            <w:pPr>
              <w:jc w:val="center"/>
              <w:rPr>
                <w:rFonts w:cstheme="minorHAnsi"/>
                <w:color w:val="000000"/>
              </w:rPr>
            </w:pPr>
          </w:p>
        </w:tc>
        <w:tc>
          <w:tcPr>
            <w:tcW w:w="2748" w:type="dxa"/>
            <w:hideMark/>
          </w:tcPr>
          <w:p w14:paraId="17BD729E" w14:textId="77777777" w:rsidR="004F62FB" w:rsidRPr="00053E35" w:rsidRDefault="004F62FB" w:rsidP="00934209">
            <w:pPr>
              <w:jc w:val="both"/>
              <w:rPr>
                <w:rFonts w:cstheme="minorHAnsi"/>
                <w:color w:val="000000"/>
              </w:rPr>
            </w:pPr>
            <w:r w:rsidRPr="00565436">
              <w:rPr>
                <w:rFonts w:cstheme="minorHAnsi"/>
                <w:b/>
                <w:bCs/>
                <w:color w:val="000000"/>
              </w:rPr>
              <w:t>ITEM 2</w:t>
            </w:r>
            <w:r>
              <w:rPr>
                <w:rFonts w:cstheme="minorHAnsi"/>
                <w:b/>
                <w:bCs/>
                <w:color w:val="000000"/>
              </w:rPr>
              <w:t>3</w:t>
            </w:r>
            <w:r w:rsidRPr="00565436">
              <w:rPr>
                <w:rFonts w:cstheme="minorHAnsi"/>
                <w:b/>
                <w:bCs/>
                <w:color w:val="000000"/>
              </w:rPr>
              <w:t xml:space="preserve"> -</w:t>
            </w:r>
            <w:r w:rsidRPr="00053E35">
              <w:rPr>
                <w:rFonts w:cstheme="minorHAnsi"/>
                <w:color w:val="000000"/>
              </w:rPr>
              <w:t xml:space="preserve"> Biscoito em sachê, sabor amanteigado leite, com peso mínimo 11,8 gramas.</w:t>
            </w:r>
          </w:p>
        </w:tc>
        <w:tc>
          <w:tcPr>
            <w:tcW w:w="1306" w:type="dxa"/>
            <w:noWrap/>
            <w:hideMark/>
          </w:tcPr>
          <w:p w14:paraId="59E2C87A" w14:textId="77777777" w:rsidR="004F62FB" w:rsidRPr="00053E35" w:rsidRDefault="004F62FB" w:rsidP="00934209">
            <w:pPr>
              <w:jc w:val="center"/>
              <w:rPr>
                <w:rFonts w:cstheme="minorHAnsi"/>
                <w:color w:val="000000"/>
              </w:rPr>
            </w:pPr>
            <w:r w:rsidRPr="00053E35">
              <w:rPr>
                <w:rFonts w:cstheme="minorHAnsi"/>
                <w:color w:val="000000"/>
              </w:rPr>
              <w:t>R$ 1,37</w:t>
            </w:r>
          </w:p>
        </w:tc>
        <w:tc>
          <w:tcPr>
            <w:tcW w:w="1294" w:type="dxa"/>
            <w:hideMark/>
          </w:tcPr>
          <w:p w14:paraId="6C31C92F"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4CFFFA3F" w14:textId="77777777" w:rsidR="004F62FB" w:rsidRPr="00053E35" w:rsidRDefault="004F62FB" w:rsidP="00934209">
            <w:pPr>
              <w:jc w:val="center"/>
              <w:rPr>
                <w:rFonts w:cstheme="minorHAnsi"/>
                <w:color w:val="000000"/>
              </w:rPr>
            </w:pPr>
            <w:r w:rsidRPr="00053E35">
              <w:rPr>
                <w:rFonts w:cstheme="minorHAnsi"/>
                <w:color w:val="000000"/>
              </w:rPr>
              <w:t>R$ 13.700,00</w:t>
            </w:r>
          </w:p>
        </w:tc>
        <w:tc>
          <w:tcPr>
            <w:tcW w:w="1294" w:type="dxa"/>
          </w:tcPr>
          <w:p w14:paraId="13302B91"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3A0403A3" w14:textId="77777777" w:rsidR="004F62FB" w:rsidRPr="00053E35" w:rsidRDefault="004F62FB" w:rsidP="00934209">
            <w:pPr>
              <w:jc w:val="center"/>
              <w:rPr>
                <w:rFonts w:cstheme="minorHAnsi"/>
                <w:color w:val="000000"/>
              </w:rPr>
            </w:pPr>
            <w:r>
              <w:rPr>
                <w:rFonts w:cstheme="minorHAnsi"/>
                <w:color w:val="000000"/>
              </w:rPr>
              <w:t>R$ 68.500,00</w:t>
            </w:r>
          </w:p>
        </w:tc>
      </w:tr>
      <w:tr w:rsidR="004F62FB" w:rsidRPr="00053E35" w14:paraId="7ADFAD6F" w14:textId="77777777" w:rsidTr="00934209">
        <w:trPr>
          <w:trHeight w:val="732"/>
          <w:jc w:val="center"/>
        </w:trPr>
        <w:tc>
          <w:tcPr>
            <w:tcW w:w="7891" w:type="dxa"/>
            <w:gridSpan w:val="5"/>
          </w:tcPr>
          <w:p w14:paraId="3EE3236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2AD12B9D" w14:textId="77777777" w:rsidR="004F62FB" w:rsidRPr="00053E35" w:rsidRDefault="004F62FB" w:rsidP="00934209">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600" w:type="dxa"/>
            <w:gridSpan w:val="2"/>
          </w:tcPr>
          <w:p w14:paraId="3582E4AD"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798B94FD" w14:textId="77777777" w:rsidR="004F62FB" w:rsidRDefault="004F62FB" w:rsidP="00934209">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4F62FB" w:rsidRPr="00053E35" w14:paraId="41328513" w14:textId="77777777" w:rsidTr="00934209">
        <w:trPr>
          <w:trHeight w:val="732"/>
          <w:jc w:val="center"/>
        </w:trPr>
        <w:tc>
          <w:tcPr>
            <w:tcW w:w="7891" w:type="dxa"/>
            <w:gridSpan w:val="5"/>
          </w:tcPr>
          <w:p w14:paraId="720D8185" w14:textId="77777777" w:rsidR="004F62FB" w:rsidRPr="00053E35" w:rsidRDefault="004F62FB" w:rsidP="00934209">
            <w:pPr>
              <w:jc w:val="center"/>
              <w:rPr>
                <w:rFonts w:cstheme="minorHAnsi"/>
                <w:b/>
                <w:bCs/>
                <w:color w:val="000000"/>
              </w:rPr>
            </w:pPr>
          </w:p>
          <w:p w14:paraId="0B2EB172" w14:textId="77777777" w:rsidR="004F62FB" w:rsidRPr="00053E35" w:rsidRDefault="004F62FB" w:rsidP="00934209">
            <w:pPr>
              <w:jc w:val="center"/>
              <w:rPr>
                <w:rFonts w:cstheme="minorHAnsi"/>
                <w:color w:val="000000"/>
              </w:rPr>
            </w:pPr>
            <w:r>
              <w:rPr>
                <w:rFonts w:cstheme="minorHAnsi"/>
                <w:b/>
                <w:bCs/>
                <w:color w:val="000000"/>
              </w:rPr>
              <w:t>VALOR GLOBAL GERAL ESTIMADO PARA  12 MESES</w:t>
            </w:r>
          </w:p>
          <w:p w14:paraId="195A2C12" w14:textId="77777777" w:rsidR="004F62FB" w:rsidRPr="00053E35" w:rsidRDefault="004F62FB" w:rsidP="00934209">
            <w:pPr>
              <w:jc w:val="center"/>
              <w:rPr>
                <w:rFonts w:cstheme="minorHAnsi"/>
                <w:color w:val="000000"/>
              </w:rPr>
            </w:pPr>
            <w:r w:rsidRPr="00053E35">
              <w:rPr>
                <w:rFonts w:cstheme="minorHAnsi"/>
                <w:b/>
                <w:bCs/>
                <w:color w:val="000000"/>
              </w:rPr>
              <w:t>R$ 1</w:t>
            </w:r>
            <w:r>
              <w:rPr>
                <w:rFonts w:cstheme="minorHAnsi"/>
                <w:b/>
                <w:bCs/>
                <w:color w:val="000000"/>
              </w:rPr>
              <w:t>38</w:t>
            </w:r>
            <w:r w:rsidRPr="00053E35">
              <w:rPr>
                <w:rFonts w:cstheme="minorHAnsi"/>
                <w:b/>
                <w:bCs/>
                <w:color w:val="000000"/>
              </w:rPr>
              <w:t>.</w:t>
            </w:r>
            <w:r>
              <w:rPr>
                <w:rFonts w:cstheme="minorHAnsi"/>
                <w:b/>
                <w:bCs/>
                <w:color w:val="000000"/>
              </w:rPr>
              <w:t>158</w:t>
            </w:r>
            <w:r w:rsidRPr="00053E35">
              <w:rPr>
                <w:rFonts w:cstheme="minorHAnsi"/>
                <w:b/>
                <w:bCs/>
                <w:color w:val="000000"/>
              </w:rPr>
              <w:t>,60</w:t>
            </w:r>
          </w:p>
        </w:tc>
        <w:tc>
          <w:tcPr>
            <w:tcW w:w="2600" w:type="dxa"/>
            <w:gridSpan w:val="2"/>
          </w:tcPr>
          <w:p w14:paraId="33597738" w14:textId="77777777" w:rsidR="004F62FB" w:rsidRDefault="004F62FB" w:rsidP="00934209">
            <w:pPr>
              <w:jc w:val="center"/>
              <w:rPr>
                <w:rFonts w:cstheme="minorHAnsi"/>
                <w:b/>
                <w:bCs/>
                <w:color w:val="000000"/>
              </w:rPr>
            </w:pPr>
            <w:r>
              <w:rPr>
                <w:rFonts w:cstheme="minorHAnsi"/>
                <w:b/>
                <w:bCs/>
                <w:color w:val="000000"/>
              </w:rPr>
              <w:t>VALOR GLOBAL GERAL ESTIMADO PARA 60 MESES</w:t>
            </w:r>
          </w:p>
          <w:p w14:paraId="0A3F8088" w14:textId="77777777" w:rsidR="004F62FB" w:rsidRPr="00053E35" w:rsidRDefault="004F62FB" w:rsidP="00934209">
            <w:pPr>
              <w:jc w:val="center"/>
              <w:rPr>
                <w:rFonts w:cstheme="minorHAnsi"/>
                <w:b/>
                <w:bCs/>
                <w:color w:val="000000"/>
              </w:rPr>
            </w:pPr>
            <w:r>
              <w:rPr>
                <w:rFonts w:cstheme="minorHAnsi"/>
                <w:b/>
                <w:bCs/>
                <w:color w:val="000000"/>
              </w:rPr>
              <w:t>R$ 690.793,00</w:t>
            </w:r>
          </w:p>
        </w:tc>
      </w:tr>
    </w:tbl>
    <w:p w14:paraId="76DD5E8F" w14:textId="77777777" w:rsidR="00CE457F" w:rsidRDefault="00CE457F" w:rsidP="00CE457F">
      <w:pPr>
        <w:spacing w:line="360" w:lineRule="auto"/>
        <w:jc w:val="both"/>
        <w:rPr>
          <w:b/>
          <w:bCs/>
          <w:sz w:val="24"/>
          <w:szCs w:val="24"/>
        </w:rPr>
      </w:pPr>
    </w:p>
    <w:p w14:paraId="7DB3FA12" w14:textId="77777777" w:rsidR="00CE457F" w:rsidRDefault="00CE457F" w:rsidP="006913A1">
      <w:pPr>
        <w:spacing w:line="360" w:lineRule="auto"/>
        <w:jc w:val="center"/>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519F3BF2"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6FE399C8"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6330C371"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439F6992"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3F331F9B"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2346711"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01B540B"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4DDD940"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1981509B"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7FA10447"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04309C6C"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004483A"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B22ADDF"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17F7F87A"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7C191807"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60166C22"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31CCD215"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4A8461BA"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23497088"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D5E2E6F"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7F9D5578"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51035D55" w14:textId="77777777" w:rsidR="004F62FB" w:rsidRDefault="004F62FB"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62001570" w14:textId="77777777" w:rsidR="006913A1" w:rsidRPr="006913A1" w:rsidRDefault="006913A1" w:rsidP="006913A1">
      <w:pPr>
        <w:spacing w:line="360" w:lineRule="auto"/>
        <w:jc w:val="center"/>
        <w:rPr>
          <w:rFonts w:eastAsiaTheme="minorEastAsia"/>
          <w:iCs/>
          <w:sz w:val="24"/>
          <w:szCs w:val="24"/>
          <w:lang w:val="en-US" w:eastAsia="en-US"/>
        </w:rPr>
      </w:pPr>
      <w:bookmarkStart w:id="25" w:name="_Hlk168496954"/>
      <w:r w:rsidRPr="006913A1">
        <w:rPr>
          <w:rFonts w:eastAsiaTheme="minorEastAsia"/>
          <w:b/>
          <w:sz w:val="24"/>
          <w:szCs w:val="24"/>
          <w:lang w:val="en-US" w:eastAsia="en-US"/>
        </w:rPr>
        <w:t xml:space="preserve">CONTRATAÇÃO EXCLUSIVA DE MICROEMPRESAS (ME), EMPRESAS DE PEQUENO PORTE (EPP) OU EQUIPARADAS, VISANDO O FORNECIMENTO CONTÍNUO, MEDIANTE REQUISIÇÕES E ENTREGAS PARCELADAS, DE GÊNEROS ALIMENTÍCIOS PARA CONSUMO. </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5"/>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64BC7438"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551BFF">
              <w:rPr>
                <w:color w:val="000000" w:themeColor="text1"/>
                <w:sz w:val="24"/>
                <w:szCs w:val="24"/>
              </w:rPr>
              <w:t>94</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0C8DA771" w:rsidR="00DB0650" w:rsidRPr="004372E5" w:rsidRDefault="00551BFF" w:rsidP="004372E5">
            <w:pPr>
              <w:spacing w:line="360" w:lineRule="auto"/>
              <w:jc w:val="both"/>
              <w:rPr>
                <w:color w:val="000000" w:themeColor="text1"/>
                <w:sz w:val="24"/>
                <w:szCs w:val="24"/>
              </w:rPr>
            </w:pPr>
            <w:r>
              <w:rPr>
                <w:color w:val="000000" w:themeColor="text1"/>
                <w:sz w:val="24"/>
                <w:szCs w:val="24"/>
              </w:rPr>
              <w:t>63</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567574E0" w:rsidR="00DB0650" w:rsidRPr="004372E5" w:rsidRDefault="00551BFF" w:rsidP="004372E5">
            <w:pPr>
              <w:spacing w:line="360" w:lineRule="auto"/>
              <w:jc w:val="both"/>
              <w:rPr>
                <w:color w:val="000000" w:themeColor="text1"/>
                <w:sz w:val="24"/>
                <w:szCs w:val="24"/>
              </w:rPr>
            </w:pPr>
            <w:r>
              <w:rPr>
                <w:color w:val="000000" w:themeColor="text1"/>
                <w:sz w:val="24"/>
                <w:szCs w:val="24"/>
              </w:rPr>
              <w:t>63</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5D41AC7" w:rsidR="00DB0650" w:rsidRPr="004372E5" w:rsidRDefault="006913A1" w:rsidP="004372E5">
            <w:pPr>
              <w:spacing w:line="360" w:lineRule="auto"/>
              <w:jc w:val="both"/>
              <w:rPr>
                <w:color w:val="000000" w:themeColor="text1"/>
                <w:sz w:val="24"/>
                <w:szCs w:val="24"/>
              </w:rPr>
            </w:pPr>
            <w:r>
              <w:rPr>
                <w:color w:val="000000" w:themeColor="text1"/>
                <w:sz w:val="24"/>
                <w:szCs w:val="24"/>
              </w:rPr>
              <w:t>20</w:t>
            </w:r>
            <w:r w:rsidR="0018073D" w:rsidRPr="004372E5">
              <w:rPr>
                <w:color w:val="000000" w:themeColor="text1"/>
                <w:sz w:val="24"/>
                <w:szCs w:val="24"/>
              </w:rPr>
              <w:t>/0</w:t>
            </w:r>
            <w:r>
              <w:rPr>
                <w:color w:val="000000" w:themeColor="text1"/>
                <w:sz w:val="24"/>
                <w:szCs w:val="24"/>
              </w:rPr>
              <w:t>8</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36A74AD9"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551BFF">
              <w:rPr>
                <w:color w:val="000000" w:themeColor="text1"/>
                <w:sz w:val="24"/>
                <w:szCs w:val="24"/>
              </w:rPr>
              <w:t>63</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3B23031"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6913A1" w:rsidRPr="006913A1">
        <w:rPr>
          <w:color w:val="000000" w:themeColor="text1"/>
          <w:sz w:val="24"/>
          <w:szCs w:val="24"/>
        </w:rPr>
        <w:t>CONTRATAÇÃO EXCLUSIVA DE MICROEMPRESAS (ME), EMPRESAS DE PEQUENO PORTE (EPP) OU EQUIPARADAS, VISANDO O FORNECIMENTO CONTÍNUO, MEDIANTE REQUISIÇÕES E ENTREGAS PARCELADAS, DE GÊNEROS ALIMENTÍCIOS PARA CONSUMO.</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6"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6"/>
    <w:p w14:paraId="5D717058" w14:textId="77777777" w:rsidR="004F62FB" w:rsidRPr="00A00A50" w:rsidRDefault="00743D82" w:rsidP="004F62FB">
      <w:pPr>
        <w:spacing w:line="360" w:lineRule="auto"/>
        <w:jc w:val="both"/>
        <w:rPr>
          <w:sz w:val="24"/>
          <w:szCs w:val="24"/>
        </w:rPr>
      </w:pPr>
      <w:r>
        <w:rPr>
          <w:color w:val="000000" w:themeColor="text1"/>
          <w:sz w:val="24"/>
          <w:szCs w:val="24"/>
        </w:rPr>
        <w:t>1</w:t>
      </w:r>
      <w:r w:rsidRPr="00743D82">
        <w:rPr>
          <w:color w:val="000000" w:themeColor="text1"/>
          <w:sz w:val="24"/>
          <w:szCs w:val="24"/>
        </w:rPr>
        <w:t xml:space="preserve">.1 Objeto: </w:t>
      </w:r>
      <w:r w:rsidR="004F62FB" w:rsidRPr="00A00A50">
        <w:rPr>
          <w:b/>
          <w:bCs/>
          <w:sz w:val="24"/>
          <w:szCs w:val="24"/>
        </w:rPr>
        <w:t>Contratação Exclusiva de ME, EPP ou Equiparadas</w:t>
      </w:r>
      <w:r w:rsidR="004F62FB" w:rsidRPr="00A00A50">
        <w:rPr>
          <w:sz w:val="24"/>
          <w:szCs w:val="24"/>
        </w:rPr>
        <w:t xml:space="preserve"> </w:t>
      </w:r>
      <w:r w:rsidR="004F62FB" w:rsidRPr="003610C8">
        <w:rPr>
          <w:sz w:val="24"/>
          <w:szCs w:val="24"/>
        </w:rPr>
        <w:t>fornecimento contínuo estimado, mediante requisições e entregas de forma parcelada</w:t>
      </w:r>
      <w:r w:rsidR="004F62FB" w:rsidRPr="00A00A50">
        <w:rPr>
          <w:sz w:val="24"/>
          <w:szCs w:val="24"/>
        </w:rPr>
        <w:t xml:space="preserve">: </w:t>
      </w:r>
      <w:r w:rsidR="004F62FB" w:rsidRPr="00A00A50">
        <w:rPr>
          <w:b/>
          <w:bCs/>
          <w:sz w:val="24"/>
          <w:szCs w:val="24"/>
        </w:rPr>
        <w:t>ITEM 01</w:t>
      </w:r>
      <w:r w:rsidR="004F62FB" w:rsidRPr="00A00A50">
        <w:rPr>
          <w:sz w:val="24"/>
          <w:szCs w:val="24"/>
        </w:rPr>
        <w:t xml:space="preserve"> – 400 (quatrocentos) potes de </w:t>
      </w:r>
      <w:r w:rsidR="004F62FB" w:rsidRPr="00A00A50">
        <w:rPr>
          <w:rFonts w:eastAsia="Times New Roman"/>
          <w:color w:val="000000"/>
          <w:sz w:val="24"/>
          <w:szCs w:val="24"/>
        </w:rPr>
        <w:t xml:space="preserve">achocolatado em pó, com leite em pó desnatado, sem aroma sintético idêntico ao natural de baunilha, pote com peso líquido </w:t>
      </w:r>
      <w:r w:rsidR="004F62FB" w:rsidRPr="00A00A50">
        <w:rPr>
          <w:rFonts w:eastAsia="Times New Roman"/>
          <w:b/>
          <w:bCs/>
          <w:color w:val="000000"/>
          <w:sz w:val="24"/>
          <w:szCs w:val="24"/>
        </w:rPr>
        <w:t>mínimo</w:t>
      </w:r>
      <w:r w:rsidR="004F62FB" w:rsidRPr="00A00A50">
        <w:rPr>
          <w:rFonts w:eastAsia="Times New Roman"/>
          <w:color w:val="000000"/>
          <w:sz w:val="24"/>
          <w:szCs w:val="24"/>
        </w:rPr>
        <w:t xml:space="preserve"> </w:t>
      </w:r>
      <w:r w:rsidR="004F62FB" w:rsidRPr="00A00A50">
        <w:rPr>
          <w:rFonts w:eastAsia="Times New Roman"/>
          <w:b/>
          <w:bCs/>
          <w:color w:val="000000"/>
          <w:sz w:val="24"/>
          <w:szCs w:val="24"/>
        </w:rPr>
        <w:t xml:space="preserve">de 350g; </w:t>
      </w:r>
      <w:r w:rsidR="004F62FB" w:rsidRPr="00A00A50">
        <w:rPr>
          <w:b/>
          <w:bCs/>
          <w:sz w:val="24"/>
          <w:szCs w:val="24"/>
        </w:rPr>
        <w:t>ITEM 02</w:t>
      </w:r>
      <w:r w:rsidR="004F62FB" w:rsidRPr="00A00A50">
        <w:rPr>
          <w:sz w:val="24"/>
          <w:szCs w:val="24"/>
        </w:rPr>
        <w:t xml:space="preserve"> –100 (cem) vidros de 100g de c</w:t>
      </w:r>
      <w:r w:rsidR="004F62FB" w:rsidRPr="00A00A50">
        <w:rPr>
          <w:rFonts w:eastAsia="Times New Roman"/>
          <w:color w:val="000000"/>
          <w:sz w:val="24"/>
          <w:szCs w:val="24"/>
        </w:rPr>
        <w:t>afé solúvel tradicional;</w:t>
      </w:r>
      <w:r w:rsidR="004F62FB">
        <w:rPr>
          <w:rFonts w:eastAsia="Times New Roman"/>
          <w:color w:val="000000"/>
          <w:sz w:val="24"/>
          <w:szCs w:val="24"/>
        </w:rPr>
        <w:t xml:space="preserve"> </w:t>
      </w:r>
      <w:r w:rsidR="004F62FB" w:rsidRPr="00A00A50">
        <w:rPr>
          <w:b/>
          <w:bCs/>
          <w:sz w:val="24"/>
          <w:szCs w:val="24"/>
        </w:rPr>
        <w:t>ITEM 0</w:t>
      </w:r>
      <w:r w:rsidR="004F62FB">
        <w:rPr>
          <w:b/>
          <w:bCs/>
          <w:sz w:val="24"/>
          <w:szCs w:val="24"/>
        </w:rPr>
        <w:t>3</w:t>
      </w:r>
      <w:r w:rsidR="004F62FB" w:rsidRPr="00A00A50">
        <w:rPr>
          <w:sz w:val="24"/>
          <w:szCs w:val="24"/>
        </w:rPr>
        <w:t xml:space="preserve"> – 700 (setecentos) pacotes de 1kg de </w:t>
      </w:r>
      <w:r w:rsidR="004F62FB" w:rsidRPr="00A00A50">
        <w:rPr>
          <w:rFonts w:eastAsia="Times New Roman"/>
          <w:color w:val="000000"/>
          <w:sz w:val="24"/>
          <w:szCs w:val="24"/>
        </w:rPr>
        <w:t xml:space="preserve">açúcar </w:t>
      </w:r>
      <w:r w:rsidR="004F62FB" w:rsidRPr="00A00A50">
        <w:rPr>
          <w:rFonts w:eastAsia="Times New Roman"/>
          <w:b/>
          <w:bCs/>
          <w:color w:val="000000"/>
          <w:sz w:val="24"/>
          <w:szCs w:val="24"/>
        </w:rPr>
        <w:t>refinado</w:t>
      </w:r>
      <w:r w:rsidR="004F62FB" w:rsidRPr="00A00A50">
        <w:rPr>
          <w:rFonts w:eastAsia="Times New Roman"/>
          <w:color w:val="000000"/>
          <w:sz w:val="24"/>
          <w:szCs w:val="24"/>
        </w:rPr>
        <w:t>, super branco</w:t>
      </w:r>
      <w:r w:rsidR="004F62FB" w:rsidRPr="00A00A50">
        <w:rPr>
          <w:sz w:val="24"/>
          <w:szCs w:val="24"/>
        </w:rPr>
        <w:t xml:space="preserve">; </w:t>
      </w:r>
      <w:r w:rsidR="004F62FB" w:rsidRPr="00A00A50">
        <w:rPr>
          <w:b/>
          <w:bCs/>
          <w:sz w:val="24"/>
          <w:szCs w:val="24"/>
        </w:rPr>
        <w:t>ITEM 0</w:t>
      </w:r>
      <w:r w:rsidR="004F62FB">
        <w:rPr>
          <w:b/>
          <w:bCs/>
          <w:sz w:val="24"/>
          <w:szCs w:val="24"/>
        </w:rPr>
        <w:t>4</w:t>
      </w:r>
      <w:r w:rsidR="004F62FB" w:rsidRPr="00A00A50">
        <w:rPr>
          <w:sz w:val="24"/>
          <w:szCs w:val="24"/>
        </w:rPr>
        <w:t xml:space="preserve"> - </w:t>
      </w:r>
      <w:r w:rsidR="004F62FB">
        <w:rPr>
          <w:sz w:val="24"/>
          <w:szCs w:val="24"/>
        </w:rPr>
        <w:t>6</w:t>
      </w:r>
      <w:r w:rsidR="004F62FB" w:rsidRPr="00A00A50">
        <w:rPr>
          <w:sz w:val="24"/>
          <w:szCs w:val="24"/>
        </w:rPr>
        <w:t>0 (</w:t>
      </w:r>
      <w:r w:rsidR="004F62FB">
        <w:rPr>
          <w:sz w:val="24"/>
          <w:szCs w:val="24"/>
        </w:rPr>
        <w:t>sessenta</w:t>
      </w:r>
      <w:r w:rsidR="004F62FB" w:rsidRPr="00A00A50">
        <w:rPr>
          <w:sz w:val="24"/>
          <w:szCs w:val="24"/>
        </w:rPr>
        <w:t xml:space="preserve">) frascos de </w:t>
      </w:r>
      <w:r w:rsidR="004F62FB" w:rsidRPr="00A00A50">
        <w:rPr>
          <w:rFonts w:eastAsia="Times New Roman"/>
          <w:color w:val="000000"/>
          <w:sz w:val="24"/>
          <w:szCs w:val="24"/>
        </w:rPr>
        <w:t xml:space="preserve">adoçante liquido </w:t>
      </w:r>
      <w:r w:rsidR="004F62FB">
        <w:rPr>
          <w:rFonts w:eastAsia="Times New Roman"/>
          <w:color w:val="000000"/>
          <w:sz w:val="24"/>
          <w:szCs w:val="24"/>
        </w:rPr>
        <w:t>stevia. Frasco mínimo 80ml</w:t>
      </w:r>
      <w:r w:rsidR="004F62FB" w:rsidRPr="00A00A50">
        <w:rPr>
          <w:rFonts w:eastAsia="Times New Roman"/>
          <w:color w:val="000000"/>
          <w:sz w:val="24"/>
          <w:szCs w:val="24"/>
        </w:rPr>
        <w:t xml:space="preserve">; </w:t>
      </w:r>
      <w:r w:rsidR="004F62FB" w:rsidRPr="00A00A50">
        <w:rPr>
          <w:rFonts w:eastAsia="Times New Roman"/>
          <w:b/>
          <w:bCs/>
          <w:color w:val="000000"/>
          <w:sz w:val="24"/>
          <w:szCs w:val="24"/>
        </w:rPr>
        <w:t>ITEM 05</w:t>
      </w:r>
      <w:r w:rsidR="004F62FB" w:rsidRPr="00A00A50">
        <w:rPr>
          <w:rFonts w:eastAsia="Times New Roman"/>
          <w:color w:val="000000"/>
          <w:sz w:val="24"/>
          <w:szCs w:val="24"/>
        </w:rPr>
        <w:t xml:space="preserve"> – 150 (cento e cinquenta) pacotes de chá de folhas de erva mate tostado, acondicionado em embalagem com peso líquido mínimo de 250g;</w:t>
      </w:r>
      <w:r w:rsidR="004F62FB">
        <w:rPr>
          <w:rFonts w:eastAsia="Times New Roman"/>
          <w:color w:val="000000"/>
          <w:sz w:val="24"/>
          <w:szCs w:val="24"/>
        </w:rPr>
        <w:t xml:space="preserve"> </w:t>
      </w:r>
      <w:r w:rsidR="004F62FB" w:rsidRPr="00A00A50">
        <w:rPr>
          <w:b/>
          <w:bCs/>
          <w:sz w:val="24"/>
          <w:szCs w:val="24"/>
        </w:rPr>
        <w:t>ITEM 0</w:t>
      </w:r>
      <w:r w:rsidR="004F62FB">
        <w:rPr>
          <w:b/>
          <w:bCs/>
          <w:sz w:val="24"/>
          <w:szCs w:val="24"/>
        </w:rPr>
        <w:t>6</w:t>
      </w:r>
      <w:r w:rsidR="004F62FB" w:rsidRPr="00A00A50">
        <w:rPr>
          <w:sz w:val="24"/>
          <w:szCs w:val="24"/>
        </w:rPr>
        <w:t xml:space="preserve"> – 1.000 (um mil) pacotes de </w:t>
      </w:r>
      <w:r w:rsidR="004F62FB" w:rsidRPr="00A00A50">
        <w:rPr>
          <w:rFonts w:eastAsia="Times New Roman"/>
          <w:color w:val="000000"/>
          <w:sz w:val="24"/>
          <w:szCs w:val="24"/>
        </w:rPr>
        <w:t xml:space="preserve">biscoito de maisena, pacote com peso líquido </w:t>
      </w:r>
      <w:r w:rsidR="004F62FB" w:rsidRPr="00A00A50">
        <w:rPr>
          <w:rFonts w:eastAsia="Times New Roman"/>
          <w:b/>
          <w:bCs/>
          <w:color w:val="000000"/>
          <w:sz w:val="24"/>
          <w:szCs w:val="24"/>
        </w:rPr>
        <w:t xml:space="preserve">mínimo de 150g; </w:t>
      </w:r>
      <w:r w:rsidR="004F62FB" w:rsidRPr="00A00A50">
        <w:rPr>
          <w:b/>
          <w:bCs/>
          <w:sz w:val="24"/>
          <w:szCs w:val="24"/>
        </w:rPr>
        <w:t>ITEM 0</w:t>
      </w:r>
      <w:r w:rsidR="004F62FB">
        <w:rPr>
          <w:b/>
          <w:bCs/>
          <w:sz w:val="24"/>
          <w:szCs w:val="24"/>
        </w:rPr>
        <w:t>7</w:t>
      </w:r>
      <w:r w:rsidR="004F62FB" w:rsidRPr="00A00A50">
        <w:rPr>
          <w:sz w:val="24"/>
          <w:szCs w:val="24"/>
        </w:rPr>
        <w:t xml:space="preserve"> – 700 (setecentos) pacotes de </w:t>
      </w:r>
      <w:r w:rsidR="004F62FB" w:rsidRPr="00A00A50">
        <w:rPr>
          <w:rFonts w:eastAsia="Times New Roman"/>
          <w:color w:val="000000"/>
          <w:sz w:val="24"/>
          <w:szCs w:val="24"/>
        </w:rPr>
        <w:t>biscoito tipo cream cracker, pacote com</w:t>
      </w:r>
      <w:r w:rsidR="004F62FB" w:rsidRPr="00A00A50">
        <w:rPr>
          <w:rFonts w:eastAsia="Times New Roman"/>
          <w:b/>
          <w:bCs/>
          <w:color w:val="000000"/>
          <w:sz w:val="24"/>
          <w:szCs w:val="24"/>
        </w:rPr>
        <w:t xml:space="preserve"> </w:t>
      </w:r>
      <w:r w:rsidR="004F62FB" w:rsidRPr="00A00A50">
        <w:rPr>
          <w:rFonts w:eastAsia="Times New Roman"/>
          <w:color w:val="000000"/>
          <w:sz w:val="24"/>
          <w:szCs w:val="24"/>
        </w:rPr>
        <w:t xml:space="preserve">peso líquido </w:t>
      </w:r>
      <w:r w:rsidR="004F62FB" w:rsidRPr="00A00A50">
        <w:rPr>
          <w:rFonts w:eastAsia="Times New Roman"/>
          <w:b/>
          <w:bCs/>
          <w:color w:val="000000"/>
          <w:sz w:val="24"/>
          <w:szCs w:val="24"/>
        </w:rPr>
        <w:t xml:space="preserve">mínimo de 150g; </w:t>
      </w:r>
      <w:r w:rsidR="004F62FB" w:rsidRPr="00A00A50">
        <w:rPr>
          <w:b/>
          <w:bCs/>
          <w:sz w:val="24"/>
          <w:szCs w:val="24"/>
        </w:rPr>
        <w:t>ITEM 0</w:t>
      </w:r>
      <w:r w:rsidR="004F62FB">
        <w:rPr>
          <w:b/>
          <w:bCs/>
          <w:sz w:val="24"/>
          <w:szCs w:val="24"/>
        </w:rPr>
        <w:t>8</w:t>
      </w:r>
      <w:r w:rsidR="004F62FB" w:rsidRPr="00A00A50">
        <w:rPr>
          <w:sz w:val="24"/>
          <w:szCs w:val="24"/>
        </w:rPr>
        <w:t xml:space="preserve"> – 1.500 ( mil e quinhentos) pacotes de </w:t>
      </w:r>
      <w:r w:rsidR="004F62FB" w:rsidRPr="00A00A50">
        <w:rPr>
          <w:rFonts w:eastAsia="Times New Roman"/>
          <w:color w:val="000000"/>
          <w:sz w:val="24"/>
          <w:szCs w:val="24"/>
        </w:rPr>
        <w:t xml:space="preserve">biscoito tipo </w:t>
      </w:r>
      <w:proofErr w:type="spellStart"/>
      <w:r w:rsidR="004F62FB" w:rsidRPr="00A00A50">
        <w:rPr>
          <w:rFonts w:eastAsia="Times New Roman"/>
          <w:color w:val="000000"/>
          <w:sz w:val="24"/>
          <w:szCs w:val="24"/>
        </w:rPr>
        <w:t>wafer</w:t>
      </w:r>
      <w:proofErr w:type="spellEnd"/>
      <w:r w:rsidR="004F62FB" w:rsidRPr="00A00A50">
        <w:rPr>
          <w:rFonts w:eastAsia="Times New Roman"/>
          <w:color w:val="000000"/>
          <w:sz w:val="24"/>
          <w:szCs w:val="24"/>
        </w:rPr>
        <w:t xml:space="preserve">, recheado, sabor chocolate, pacote com peso líquido </w:t>
      </w:r>
      <w:r w:rsidR="004F62FB" w:rsidRPr="00A00A50">
        <w:rPr>
          <w:rFonts w:eastAsia="Times New Roman"/>
          <w:b/>
          <w:bCs/>
          <w:color w:val="000000"/>
          <w:sz w:val="24"/>
          <w:szCs w:val="24"/>
        </w:rPr>
        <w:t xml:space="preserve">mínimo de 140g; </w:t>
      </w:r>
      <w:r w:rsidR="004F62FB" w:rsidRPr="00A00A50">
        <w:rPr>
          <w:b/>
          <w:bCs/>
          <w:sz w:val="24"/>
          <w:szCs w:val="24"/>
        </w:rPr>
        <w:t>ITEM 0</w:t>
      </w:r>
      <w:r w:rsidR="004F62FB">
        <w:rPr>
          <w:b/>
          <w:bCs/>
          <w:sz w:val="24"/>
          <w:szCs w:val="24"/>
        </w:rPr>
        <w:t>9</w:t>
      </w:r>
      <w:r w:rsidR="004F62FB" w:rsidRPr="00A00A50">
        <w:rPr>
          <w:sz w:val="24"/>
          <w:szCs w:val="24"/>
        </w:rPr>
        <w:t xml:space="preserve"> – 1.500 (mil e quinhentos) pacotes de </w:t>
      </w:r>
      <w:r w:rsidR="004F62FB" w:rsidRPr="00A00A50">
        <w:rPr>
          <w:rFonts w:eastAsia="Times New Roman"/>
          <w:color w:val="000000"/>
          <w:sz w:val="24"/>
          <w:szCs w:val="24"/>
        </w:rPr>
        <w:t xml:space="preserve">biscoito tipo </w:t>
      </w:r>
      <w:proofErr w:type="spellStart"/>
      <w:r w:rsidR="004F62FB" w:rsidRPr="00A00A50">
        <w:rPr>
          <w:rFonts w:eastAsia="Times New Roman"/>
          <w:color w:val="000000"/>
          <w:sz w:val="24"/>
          <w:szCs w:val="24"/>
        </w:rPr>
        <w:t>wafer</w:t>
      </w:r>
      <w:proofErr w:type="spellEnd"/>
      <w:r w:rsidR="004F62FB" w:rsidRPr="00A00A50">
        <w:rPr>
          <w:rFonts w:eastAsia="Times New Roman"/>
          <w:color w:val="000000"/>
          <w:sz w:val="24"/>
          <w:szCs w:val="24"/>
        </w:rPr>
        <w:t xml:space="preserve">, recheado, sabor morango, pacote com peso líquido </w:t>
      </w:r>
      <w:r w:rsidR="004F62FB" w:rsidRPr="00A00A50">
        <w:rPr>
          <w:rFonts w:eastAsia="Times New Roman"/>
          <w:b/>
          <w:bCs/>
          <w:color w:val="000000"/>
          <w:sz w:val="24"/>
          <w:szCs w:val="24"/>
        </w:rPr>
        <w:t>mínimo de 140g;</w:t>
      </w:r>
      <w:r w:rsidR="004F62FB">
        <w:rPr>
          <w:rFonts w:eastAsia="Times New Roman"/>
          <w:b/>
          <w:bCs/>
          <w:color w:val="000000"/>
          <w:sz w:val="24"/>
          <w:szCs w:val="24"/>
        </w:rPr>
        <w:t xml:space="preserve"> </w:t>
      </w:r>
      <w:r w:rsidR="004F62FB" w:rsidRPr="00A00A50">
        <w:rPr>
          <w:rFonts w:eastAsia="Times New Roman"/>
          <w:b/>
          <w:bCs/>
          <w:color w:val="000000"/>
          <w:sz w:val="24"/>
          <w:szCs w:val="24"/>
        </w:rPr>
        <w:t xml:space="preserve"> </w:t>
      </w:r>
      <w:r w:rsidR="004F62FB" w:rsidRPr="00A00A50">
        <w:rPr>
          <w:b/>
          <w:bCs/>
          <w:sz w:val="24"/>
          <w:szCs w:val="24"/>
        </w:rPr>
        <w:t xml:space="preserve">ITEM </w:t>
      </w:r>
      <w:r w:rsidR="004F62FB">
        <w:rPr>
          <w:b/>
          <w:bCs/>
          <w:sz w:val="24"/>
          <w:szCs w:val="24"/>
        </w:rPr>
        <w:t>10</w:t>
      </w:r>
      <w:r w:rsidR="004F62FB" w:rsidRPr="00A00A50">
        <w:rPr>
          <w:sz w:val="24"/>
          <w:szCs w:val="24"/>
        </w:rPr>
        <w:t xml:space="preserve"> – 50 (cinquenta) caixas de 1L de leite desnatado UHT;</w:t>
      </w:r>
      <w:r w:rsidR="004F62FB" w:rsidRPr="00A00A50">
        <w:rPr>
          <w:b/>
          <w:bCs/>
          <w:sz w:val="24"/>
          <w:szCs w:val="24"/>
        </w:rPr>
        <w:t xml:space="preserve"> ITEM 1</w:t>
      </w:r>
      <w:r w:rsidR="004F62FB">
        <w:rPr>
          <w:b/>
          <w:bCs/>
          <w:sz w:val="24"/>
          <w:szCs w:val="24"/>
        </w:rPr>
        <w:t>1</w:t>
      </w:r>
      <w:r w:rsidR="004F62FB" w:rsidRPr="00A00A50">
        <w:rPr>
          <w:sz w:val="24"/>
          <w:szCs w:val="24"/>
        </w:rPr>
        <w:t xml:space="preserve"> – 2.000 (dois mil) caixas de 1L de leite integral UHT; </w:t>
      </w:r>
      <w:r w:rsidR="004F62FB" w:rsidRPr="00A00A50">
        <w:rPr>
          <w:b/>
          <w:bCs/>
          <w:sz w:val="24"/>
          <w:szCs w:val="24"/>
        </w:rPr>
        <w:t>ITEM 1</w:t>
      </w:r>
      <w:r w:rsidR="004F62FB">
        <w:rPr>
          <w:b/>
          <w:bCs/>
          <w:sz w:val="24"/>
          <w:szCs w:val="24"/>
        </w:rPr>
        <w:t>2</w:t>
      </w:r>
      <w:r w:rsidR="004F62FB" w:rsidRPr="00A00A50">
        <w:rPr>
          <w:sz w:val="24"/>
          <w:szCs w:val="24"/>
        </w:rPr>
        <w:t xml:space="preserve"> – 350 (trezentos e cinquenta) garrafas pet de </w:t>
      </w:r>
      <w:r w:rsidR="004F62FB" w:rsidRPr="00A00A50">
        <w:rPr>
          <w:rFonts w:eastAsia="Times New Roman"/>
          <w:color w:val="000000"/>
          <w:sz w:val="24"/>
          <w:szCs w:val="24"/>
        </w:rPr>
        <w:t xml:space="preserve">refrigerante tipo “cola”, contendo água gaseificada, açúcar, extrato de noz de cola, cafeína, corante caramelo, acidulante INS 338, com </w:t>
      </w:r>
      <w:r w:rsidR="004F62FB" w:rsidRPr="00A00A50">
        <w:rPr>
          <w:rFonts w:eastAsia="Times New Roman"/>
          <w:b/>
          <w:bCs/>
          <w:color w:val="000000"/>
          <w:sz w:val="24"/>
          <w:szCs w:val="24"/>
        </w:rPr>
        <w:t>mínimo de 2 litros</w:t>
      </w:r>
      <w:r w:rsidR="004F62FB" w:rsidRPr="00A00A50">
        <w:rPr>
          <w:rFonts w:eastAsia="Times New Roman"/>
          <w:color w:val="000000"/>
          <w:sz w:val="24"/>
          <w:szCs w:val="24"/>
        </w:rPr>
        <w:t xml:space="preserve">; </w:t>
      </w:r>
      <w:r w:rsidR="004F62FB" w:rsidRPr="00A00A50">
        <w:rPr>
          <w:b/>
          <w:bCs/>
          <w:sz w:val="24"/>
          <w:szCs w:val="24"/>
        </w:rPr>
        <w:t>ITEM 1</w:t>
      </w:r>
      <w:r w:rsidR="004F62FB">
        <w:rPr>
          <w:b/>
          <w:bCs/>
          <w:sz w:val="24"/>
          <w:szCs w:val="24"/>
        </w:rPr>
        <w:t>3</w:t>
      </w:r>
      <w:r w:rsidR="004F62FB" w:rsidRPr="00A00A50">
        <w:rPr>
          <w:sz w:val="24"/>
          <w:szCs w:val="24"/>
        </w:rPr>
        <w:t xml:space="preserve"> – 350 (trezentos e cinquenta) garrafas pet de </w:t>
      </w:r>
      <w:r w:rsidR="004F62FB"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004F62FB" w:rsidRPr="00A00A50">
        <w:rPr>
          <w:rFonts w:eastAsia="Times New Roman"/>
          <w:color w:val="000000"/>
          <w:sz w:val="24"/>
          <w:szCs w:val="24"/>
        </w:rPr>
        <w:t>benzoato</w:t>
      </w:r>
      <w:proofErr w:type="spellEnd"/>
      <w:r w:rsidR="004F62FB" w:rsidRPr="00A00A50">
        <w:rPr>
          <w:rFonts w:eastAsia="Times New Roman"/>
          <w:color w:val="000000"/>
          <w:sz w:val="24"/>
          <w:szCs w:val="24"/>
        </w:rPr>
        <w:t xml:space="preserve"> de sódio e </w:t>
      </w:r>
      <w:proofErr w:type="spellStart"/>
      <w:r w:rsidR="004F62FB" w:rsidRPr="00A00A50">
        <w:rPr>
          <w:rFonts w:eastAsia="Times New Roman"/>
          <w:color w:val="000000"/>
          <w:sz w:val="24"/>
          <w:szCs w:val="24"/>
        </w:rPr>
        <w:t>sorbato</w:t>
      </w:r>
      <w:proofErr w:type="spellEnd"/>
      <w:r w:rsidR="004F62FB" w:rsidRPr="00A00A50">
        <w:rPr>
          <w:rFonts w:eastAsia="Times New Roman"/>
          <w:color w:val="000000"/>
          <w:sz w:val="24"/>
          <w:szCs w:val="24"/>
        </w:rPr>
        <w:t xml:space="preserve"> de potássio, aromatizante e corante caramelo IV, com </w:t>
      </w:r>
      <w:r w:rsidR="004F62FB" w:rsidRPr="00A00A50">
        <w:rPr>
          <w:rFonts w:eastAsia="Times New Roman"/>
          <w:b/>
          <w:bCs/>
          <w:color w:val="000000"/>
          <w:sz w:val="24"/>
          <w:szCs w:val="24"/>
        </w:rPr>
        <w:t>mínimo de 2 litros</w:t>
      </w:r>
      <w:r w:rsidR="004F62FB" w:rsidRPr="00A00A50">
        <w:rPr>
          <w:rFonts w:eastAsia="Times New Roman"/>
          <w:color w:val="000000"/>
          <w:sz w:val="24"/>
          <w:szCs w:val="24"/>
        </w:rPr>
        <w:t xml:space="preserve">; </w:t>
      </w:r>
      <w:r w:rsidR="004F62FB" w:rsidRPr="00A00A50">
        <w:rPr>
          <w:b/>
          <w:bCs/>
          <w:sz w:val="24"/>
          <w:szCs w:val="24"/>
        </w:rPr>
        <w:t>ITEM 1</w:t>
      </w:r>
      <w:r w:rsidR="004F62FB">
        <w:rPr>
          <w:b/>
          <w:bCs/>
          <w:sz w:val="24"/>
          <w:szCs w:val="24"/>
        </w:rPr>
        <w:t>4</w:t>
      </w:r>
      <w:r w:rsidR="004F62FB" w:rsidRPr="00A00A50">
        <w:rPr>
          <w:sz w:val="24"/>
          <w:szCs w:val="24"/>
        </w:rPr>
        <w:t xml:space="preserve"> – 700 (setecentos) caixas de 1L de </w:t>
      </w:r>
      <w:r w:rsidR="004F62FB" w:rsidRPr="00A00A50">
        <w:rPr>
          <w:rFonts w:eastAsia="Times New Roman"/>
          <w:color w:val="000000"/>
          <w:sz w:val="24"/>
          <w:szCs w:val="24"/>
        </w:rPr>
        <w:t xml:space="preserve">suco com néctar de laranja; </w:t>
      </w:r>
      <w:r w:rsidR="004F62FB" w:rsidRPr="00A00A50">
        <w:rPr>
          <w:b/>
          <w:bCs/>
          <w:sz w:val="24"/>
          <w:szCs w:val="24"/>
        </w:rPr>
        <w:t>ITEM 1</w:t>
      </w:r>
      <w:r w:rsidR="004F62FB">
        <w:rPr>
          <w:b/>
          <w:bCs/>
          <w:sz w:val="24"/>
          <w:szCs w:val="24"/>
        </w:rPr>
        <w:t>5</w:t>
      </w:r>
      <w:r w:rsidR="004F62FB" w:rsidRPr="00A00A50">
        <w:rPr>
          <w:sz w:val="24"/>
          <w:szCs w:val="24"/>
        </w:rPr>
        <w:t xml:space="preserve"> – 700 (setecentos) caixas de 1L de </w:t>
      </w:r>
      <w:r w:rsidR="004F62FB" w:rsidRPr="00A00A50">
        <w:rPr>
          <w:rFonts w:eastAsia="Times New Roman"/>
          <w:color w:val="000000"/>
          <w:sz w:val="24"/>
          <w:szCs w:val="24"/>
        </w:rPr>
        <w:t>suco com néctar de uva;</w:t>
      </w:r>
      <w:r w:rsidR="004F62FB" w:rsidRPr="00A00A50">
        <w:rPr>
          <w:b/>
          <w:bCs/>
          <w:sz w:val="24"/>
          <w:szCs w:val="24"/>
        </w:rPr>
        <w:t xml:space="preserve"> ITEM 1</w:t>
      </w:r>
      <w:r w:rsidR="004F62FB">
        <w:rPr>
          <w:b/>
          <w:bCs/>
          <w:sz w:val="24"/>
          <w:szCs w:val="24"/>
        </w:rPr>
        <w:t>6</w:t>
      </w:r>
      <w:r w:rsidR="004F62FB" w:rsidRPr="00A00A50">
        <w:rPr>
          <w:sz w:val="24"/>
          <w:szCs w:val="24"/>
        </w:rPr>
        <w:t xml:space="preserve"> – 700 (setecentos) caixas de 1L de </w:t>
      </w:r>
      <w:r w:rsidR="004F62FB" w:rsidRPr="00A00A50">
        <w:rPr>
          <w:rFonts w:eastAsia="Times New Roman"/>
          <w:color w:val="000000"/>
          <w:sz w:val="24"/>
          <w:szCs w:val="24"/>
        </w:rPr>
        <w:t>suco com néctar de pêssego;</w:t>
      </w:r>
      <w:r w:rsidR="004F62FB" w:rsidRPr="00A00A50">
        <w:rPr>
          <w:b/>
          <w:bCs/>
          <w:sz w:val="24"/>
          <w:szCs w:val="24"/>
        </w:rPr>
        <w:t xml:space="preserve"> ITEM 1</w:t>
      </w:r>
      <w:r w:rsidR="004F62FB">
        <w:rPr>
          <w:b/>
          <w:bCs/>
          <w:sz w:val="24"/>
          <w:szCs w:val="24"/>
        </w:rPr>
        <w:t>7</w:t>
      </w:r>
      <w:r w:rsidR="004F62FB" w:rsidRPr="00A00A50">
        <w:rPr>
          <w:sz w:val="24"/>
          <w:szCs w:val="24"/>
        </w:rPr>
        <w:t xml:space="preserve"> – 700 (setecentos) caixas de 1L de </w:t>
      </w:r>
      <w:r w:rsidR="004F62FB" w:rsidRPr="00A00A50">
        <w:rPr>
          <w:rFonts w:eastAsia="Times New Roman"/>
          <w:color w:val="000000"/>
          <w:sz w:val="24"/>
          <w:szCs w:val="24"/>
        </w:rPr>
        <w:t>suco com néctar de goiaba;</w:t>
      </w:r>
      <w:r w:rsidR="004F62FB" w:rsidRPr="00A00A50">
        <w:rPr>
          <w:b/>
          <w:bCs/>
          <w:sz w:val="24"/>
          <w:szCs w:val="24"/>
        </w:rPr>
        <w:t xml:space="preserve"> ITEM 1</w:t>
      </w:r>
      <w:r w:rsidR="004F62FB">
        <w:rPr>
          <w:b/>
          <w:bCs/>
          <w:sz w:val="24"/>
          <w:szCs w:val="24"/>
        </w:rPr>
        <w:t>8</w:t>
      </w:r>
      <w:r w:rsidR="004F62FB" w:rsidRPr="00A00A50">
        <w:rPr>
          <w:sz w:val="24"/>
          <w:szCs w:val="24"/>
        </w:rPr>
        <w:t xml:space="preserve"> – 700 (setecentos) caixas de 1L de </w:t>
      </w:r>
      <w:r w:rsidR="004F62FB" w:rsidRPr="00A00A50">
        <w:rPr>
          <w:rFonts w:eastAsia="Times New Roman"/>
          <w:color w:val="000000"/>
          <w:sz w:val="24"/>
          <w:szCs w:val="24"/>
        </w:rPr>
        <w:t xml:space="preserve">suco com néctar de abacaxi; </w:t>
      </w:r>
      <w:r w:rsidR="004F62FB" w:rsidRPr="00A00A50">
        <w:rPr>
          <w:b/>
          <w:bCs/>
          <w:sz w:val="24"/>
          <w:szCs w:val="24"/>
        </w:rPr>
        <w:t xml:space="preserve">ITEM </w:t>
      </w:r>
      <w:r w:rsidR="004F62FB">
        <w:rPr>
          <w:b/>
          <w:bCs/>
          <w:sz w:val="24"/>
          <w:szCs w:val="24"/>
        </w:rPr>
        <w:t>19</w:t>
      </w:r>
      <w:r w:rsidR="004F62FB" w:rsidRPr="00A00A50">
        <w:rPr>
          <w:sz w:val="24"/>
          <w:szCs w:val="24"/>
        </w:rPr>
        <w:t xml:space="preserve"> – 700 (setecentos) caixas de 1L de </w:t>
      </w:r>
      <w:r w:rsidR="004F62FB" w:rsidRPr="00A00A50">
        <w:rPr>
          <w:rFonts w:eastAsia="Times New Roman"/>
          <w:color w:val="000000"/>
          <w:sz w:val="24"/>
          <w:szCs w:val="24"/>
        </w:rPr>
        <w:t xml:space="preserve">suco com néctar de manga; </w:t>
      </w:r>
      <w:r w:rsidR="004F62FB" w:rsidRPr="00A00A50">
        <w:rPr>
          <w:b/>
          <w:bCs/>
          <w:sz w:val="24"/>
          <w:szCs w:val="24"/>
        </w:rPr>
        <w:t>ITEM 2</w:t>
      </w:r>
      <w:r w:rsidR="004F62FB">
        <w:rPr>
          <w:b/>
          <w:bCs/>
          <w:sz w:val="24"/>
          <w:szCs w:val="24"/>
        </w:rPr>
        <w:t>0</w:t>
      </w:r>
      <w:r w:rsidR="004F62FB" w:rsidRPr="00A00A50">
        <w:rPr>
          <w:sz w:val="24"/>
          <w:szCs w:val="24"/>
        </w:rPr>
        <w:t xml:space="preserve"> – 10.000 (dez mil) unidades de </w:t>
      </w:r>
      <w:r w:rsidR="004F62FB" w:rsidRPr="00A00A50">
        <w:rPr>
          <w:rFonts w:eastAsia="Times New Roman"/>
          <w:color w:val="000000"/>
          <w:sz w:val="24"/>
          <w:szCs w:val="24"/>
        </w:rPr>
        <w:t xml:space="preserve">biscoito em sachê, sabor cream cracker, com peso mínimo 9,5 gramas; </w:t>
      </w:r>
      <w:r w:rsidR="004F62FB" w:rsidRPr="00A00A50">
        <w:rPr>
          <w:b/>
          <w:bCs/>
          <w:sz w:val="24"/>
          <w:szCs w:val="24"/>
        </w:rPr>
        <w:t>ITEM 2</w:t>
      </w:r>
      <w:r w:rsidR="004F62FB">
        <w:rPr>
          <w:b/>
          <w:bCs/>
          <w:sz w:val="24"/>
          <w:szCs w:val="24"/>
        </w:rPr>
        <w:t>1</w:t>
      </w:r>
      <w:r w:rsidR="004F62FB" w:rsidRPr="00A00A50">
        <w:rPr>
          <w:sz w:val="24"/>
          <w:szCs w:val="24"/>
        </w:rPr>
        <w:t xml:space="preserve"> – 10.000 (dez mil) unidades de </w:t>
      </w:r>
      <w:r w:rsidR="004F62FB" w:rsidRPr="00A00A50">
        <w:rPr>
          <w:rFonts w:eastAsia="Times New Roman"/>
          <w:color w:val="000000"/>
          <w:sz w:val="24"/>
          <w:szCs w:val="24"/>
        </w:rPr>
        <w:t xml:space="preserve">biscoito em sachê, sabor maisena, com peso mínimo 9 gramas; </w:t>
      </w:r>
      <w:r w:rsidR="004F62FB" w:rsidRPr="00A00A50">
        <w:rPr>
          <w:b/>
          <w:bCs/>
          <w:sz w:val="24"/>
          <w:szCs w:val="24"/>
        </w:rPr>
        <w:t>ITEM 2</w:t>
      </w:r>
      <w:r w:rsidR="004F62FB">
        <w:rPr>
          <w:b/>
          <w:bCs/>
          <w:sz w:val="24"/>
          <w:szCs w:val="24"/>
        </w:rPr>
        <w:t>2</w:t>
      </w:r>
      <w:r w:rsidR="004F62FB" w:rsidRPr="00A00A50">
        <w:rPr>
          <w:b/>
          <w:bCs/>
          <w:sz w:val="24"/>
          <w:szCs w:val="24"/>
        </w:rPr>
        <w:t xml:space="preserve"> </w:t>
      </w:r>
      <w:r w:rsidR="004F62FB" w:rsidRPr="00A00A50">
        <w:rPr>
          <w:sz w:val="24"/>
          <w:szCs w:val="24"/>
        </w:rPr>
        <w:t xml:space="preserve">– 10.000 (dez mil) unidades de </w:t>
      </w:r>
      <w:r w:rsidR="004F62FB" w:rsidRPr="00A00A50">
        <w:rPr>
          <w:rFonts w:eastAsia="Times New Roman"/>
          <w:color w:val="000000"/>
          <w:sz w:val="24"/>
          <w:szCs w:val="24"/>
        </w:rPr>
        <w:t xml:space="preserve">biscoito em sachê, sabor amanteigado chocolate, com peso mínimo 11,8 gramas; </w:t>
      </w:r>
      <w:r w:rsidR="004F62FB" w:rsidRPr="00A00A50">
        <w:rPr>
          <w:b/>
          <w:bCs/>
          <w:sz w:val="24"/>
          <w:szCs w:val="24"/>
        </w:rPr>
        <w:t>ITEM 2</w:t>
      </w:r>
      <w:r w:rsidR="004F62FB">
        <w:rPr>
          <w:b/>
          <w:bCs/>
          <w:sz w:val="24"/>
          <w:szCs w:val="24"/>
        </w:rPr>
        <w:t>3</w:t>
      </w:r>
      <w:r w:rsidR="004F62FB" w:rsidRPr="00A00A50">
        <w:rPr>
          <w:b/>
          <w:bCs/>
          <w:sz w:val="24"/>
          <w:szCs w:val="24"/>
        </w:rPr>
        <w:t xml:space="preserve"> </w:t>
      </w:r>
      <w:r w:rsidR="004F62FB" w:rsidRPr="00A00A50">
        <w:rPr>
          <w:sz w:val="24"/>
          <w:szCs w:val="24"/>
        </w:rPr>
        <w:t xml:space="preserve">– 10.000 (dez mil) unidades de </w:t>
      </w:r>
      <w:r w:rsidR="004F62FB" w:rsidRPr="00A00A50">
        <w:rPr>
          <w:rFonts w:eastAsia="Times New Roman"/>
          <w:color w:val="000000"/>
          <w:sz w:val="24"/>
          <w:szCs w:val="24"/>
        </w:rPr>
        <w:t>biscoito em sachê, sabor amanteigado leite, com peso mínimo 11,8 gramas.</w:t>
      </w:r>
      <w:r w:rsidR="004F62FB" w:rsidRPr="003610C8">
        <w:t xml:space="preserve"> </w:t>
      </w:r>
      <w:r w:rsidR="004F62FB" w:rsidRPr="003610C8">
        <w:rPr>
          <w:rFonts w:eastAsia="Times New Roman"/>
          <w:color w:val="000000"/>
          <w:sz w:val="24"/>
          <w:szCs w:val="24"/>
        </w:rPr>
        <w:t>Homologação prevista para o exercício de 2026.</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10658" w:type="dxa"/>
        <w:jc w:val="center"/>
        <w:tblLook w:val="04A0" w:firstRow="1" w:lastRow="0" w:firstColumn="1" w:lastColumn="0" w:noHBand="0" w:noVBand="1"/>
      </w:tblPr>
      <w:tblGrid>
        <w:gridCol w:w="1306"/>
        <w:gridCol w:w="1432"/>
        <w:gridCol w:w="1306"/>
        <w:gridCol w:w="1306"/>
        <w:gridCol w:w="1294"/>
        <w:gridCol w:w="1414"/>
        <w:gridCol w:w="1294"/>
        <w:gridCol w:w="1306"/>
      </w:tblGrid>
      <w:tr w:rsidR="004F62FB" w:rsidRPr="00053E35" w14:paraId="3EDB251D" w14:textId="77777777" w:rsidTr="00934209">
        <w:trPr>
          <w:trHeight w:val="744"/>
          <w:jc w:val="center"/>
        </w:trPr>
        <w:tc>
          <w:tcPr>
            <w:tcW w:w="1306" w:type="dxa"/>
            <w:hideMark/>
          </w:tcPr>
          <w:p w14:paraId="087F2473" w14:textId="77777777" w:rsidR="004F62FB" w:rsidRPr="00053E35" w:rsidRDefault="004F62FB" w:rsidP="00934209">
            <w:pPr>
              <w:jc w:val="center"/>
              <w:rPr>
                <w:rFonts w:cstheme="minorHAnsi"/>
                <w:b/>
                <w:bCs/>
                <w:color w:val="000000"/>
              </w:rPr>
            </w:pPr>
            <w:bookmarkStart w:id="27" w:name="_Hlk213926304"/>
            <w:r w:rsidRPr="00053E35">
              <w:rPr>
                <w:rFonts w:cstheme="minorHAnsi"/>
                <w:b/>
                <w:bCs/>
                <w:color w:val="000000"/>
              </w:rPr>
              <w:t>GRUPOS</w:t>
            </w:r>
          </w:p>
        </w:tc>
        <w:tc>
          <w:tcPr>
            <w:tcW w:w="1432" w:type="dxa"/>
            <w:hideMark/>
          </w:tcPr>
          <w:p w14:paraId="10A5FF5C" w14:textId="77777777" w:rsidR="004F62FB" w:rsidRPr="00053E35" w:rsidRDefault="004F62FB" w:rsidP="00934209">
            <w:pPr>
              <w:jc w:val="center"/>
              <w:rPr>
                <w:rFonts w:cstheme="minorHAnsi"/>
                <w:b/>
                <w:bCs/>
                <w:color w:val="000000"/>
              </w:rPr>
            </w:pPr>
            <w:r w:rsidRPr="00053E35">
              <w:rPr>
                <w:rFonts w:cstheme="minorHAnsi"/>
                <w:b/>
                <w:bCs/>
                <w:color w:val="000000"/>
              </w:rPr>
              <w:t>DESCRIÇÃO</w:t>
            </w:r>
          </w:p>
        </w:tc>
        <w:tc>
          <w:tcPr>
            <w:tcW w:w="1306" w:type="dxa"/>
          </w:tcPr>
          <w:p w14:paraId="4B422D02" w14:textId="77777777" w:rsidR="004F62FB" w:rsidRPr="00053E35" w:rsidRDefault="004F62FB" w:rsidP="00934209">
            <w:pPr>
              <w:jc w:val="center"/>
              <w:rPr>
                <w:rFonts w:cstheme="minorHAnsi"/>
                <w:b/>
                <w:bCs/>
                <w:color w:val="000000"/>
              </w:rPr>
            </w:pPr>
            <w:r>
              <w:rPr>
                <w:rFonts w:cstheme="minorHAnsi"/>
                <w:b/>
                <w:bCs/>
                <w:color w:val="000000"/>
              </w:rPr>
              <w:t>MARCA</w:t>
            </w:r>
          </w:p>
        </w:tc>
        <w:tc>
          <w:tcPr>
            <w:tcW w:w="1306" w:type="dxa"/>
            <w:hideMark/>
          </w:tcPr>
          <w:p w14:paraId="44C59598" w14:textId="77777777" w:rsidR="004F62FB" w:rsidRPr="00053E35" w:rsidRDefault="004F62FB" w:rsidP="00934209">
            <w:pPr>
              <w:jc w:val="center"/>
              <w:rPr>
                <w:rFonts w:cstheme="minorHAnsi"/>
                <w:b/>
                <w:bCs/>
                <w:color w:val="000000"/>
              </w:rPr>
            </w:pPr>
            <w:r w:rsidRPr="00053E35">
              <w:rPr>
                <w:rFonts w:cstheme="minorHAnsi"/>
                <w:b/>
                <w:bCs/>
                <w:color w:val="000000"/>
              </w:rPr>
              <w:t xml:space="preserve">VALOR UNIT. </w:t>
            </w:r>
          </w:p>
        </w:tc>
        <w:tc>
          <w:tcPr>
            <w:tcW w:w="1294" w:type="dxa"/>
            <w:hideMark/>
          </w:tcPr>
          <w:p w14:paraId="6B08C953"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4B205E93"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33D91D1F"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414" w:type="dxa"/>
            <w:hideMark/>
          </w:tcPr>
          <w:p w14:paraId="2B3F016F"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w:t>
            </w:r>
          </w:p>
          <w:p w14:paraId="2B26CAA1"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294" w:type="dxa"/>
          </w:tcPr>
          <w:p w14:paraId="0A384B06"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2CA2D210"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7D618215" w14:textId="77777777" w:rsidR="004F62FB" w:rsidRPr="00053E35" w:rsidRDefault="004F62FB" w:rsidP="00934209">
            <w:pPr>
              <w:jc w:val="center"/>
              <w:rPr>
                <w:rFonts w:cstheme="minorHAnsi"/>
                <w:b/>
                <w:bCs/>
                <w:color w:val="000000"/>
              </w:rPr>
            </w:pPr>
            <w:r w:rsidRPr="00053E35">
              <w:rPr>
                <w:rFonts w:cstheme="minorHAnsi"/>
                <w:b/>
                <w:bCs/>
                <w:color w:val="000000"/>
              </w:rPr>
              <w:t>60 MESES</w:t>
            </w:r>
          </w:p>
        </w:tc>
        <w:tc>
          <w:tcPr>
            <w:tcW w:w="1306" w:type="dxa"/>
          </w:tcPr>
          <w:p w14:paraId="20C84A67"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60 MESES</w:t>
            </w:r>
          </w:p>
        </w:tc>
      </w:tr>
      <w:bookmarkEnd w:id="27"/>
      <w:tr w:rsidR="004F62FB" w:rsidRPr="00053E35" w14:paraId="0C1693D1" w14:textId="77777777" w:rsidTr="00934209">
        <w:trPr>
          <w:trHeight w:val="931"/>
          <w:jc w:val="center"/>
        </w:trPr>
        <w:tc>
          <w:tcPr>
            <w:tcW w:w="1306" w:type="dxa"/>
            <w:vMerge w:val="restart"/>
          </w:tcPr>
          <w:p w14:paraId="782B9F40" w14:textId="77777777" w:rsidR="004F62FB" w:rsidRPr="00053E35" w:rsidRDefault="004F62FB" w:rsidP="00934209">
            <w:pPr>
              <w:jc w:val="center"/>
              <w:rPr>
                <w:rFonts w:cstheme="minorHAnsi"/>
                <w:b/>
                <w:bCs/>
                <w:color w:val="000000"/>
              </w:rPr>
            </w:pPr>
            <w:r w:rsidRPr="00053E35">
              <w:rPr>
                <w:rFonts w:cstheme="minorHAnsi"/>
                <w:b/>
                <w:bCs/>
                <w:color w:val="000000"/>
              </w:rPr>
              <w:t>GRUPO 01</w:t>
            </w:r>
          </w:p>
        </w:tc>
        <w:tc>
          <w:tcPr>
            <w:tcW w:w="1432" w:type="dxa"/>
            <w:hideMark/>
          </w:tcPr>
          <w:p w14:paraId="3C8952A9" w14:textId="77777777" w:rsidR="004F62FB" w:rsidRPr="00053E35" w:rsidRDefault="004F62FB"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tcPr>
          <w:p w14:paraId="7B34F356" w14:textId="77777777" w:rsidR="004F62FB" w:rsidRPr="00053E35" w:rsidRDefault="004F62FB" w:rsidP="00934209">
            <w:pPr>
              <w:jc w:val="center"/>
              <w:rPr>
                <w:rFonts w:cstheme="minorHAnsi"/>
                <w:color w:val="000000"/>
              </w:rPr>
            </w:pPr>
          </w:p>
        </w:tc>
        <w:tc>
          <w:tcPr>
            <w:tcW w:w="1306" w:type="dxa"/>
            <w:noWrap/>
          </w:tcPr>
          <w:p w14:paraId="39681132" w14:textId="77777777" w:rsidR="004F62FB" w:rsidRPr="00053E35" w:rsidRDefault="004F62FB" w:rsidP="00934209">
            <w:pPr>
              <w:jc w:val="center"/>
              <w:rPr>
                <w:rFonts w:cstheme="minorHAnsi"/>
                <w:color w:val="000000"/>
              </w:rPr>
            </w:pPr>
          </w:p>
        </w:tc>
        <w:tc>
          <w:tcPr>
            <w:tcW w:w="1294" w:type="dxa"/>
            <w:hideMark/>
          </w:tcPr>
          <w:p w14:paraId="686874D1" w14:textId="77777777" w:rsidR="004F62FB" w:rsidRPr="00053E35" w:rsidRDefault="004F62FB" w:rsidP="00934209">
            <w:pPr>
              <w:jc w:val="center"/>
              <w:rPr>
                <w:rFonts w:cstheme="minorHAnsi"/>
                <w:color w:val="000000"/>
              </w:rPr>
            </w:pPr>
            <w:r w:rsidRPr="00053E35">
              <w:rPr>
                <w:rFonts w:cstheme="minorHAnsi"/>
                <w:color w:val="000000"/>
              </w:rPr>
              <w:t>400 potes de 350g</w:t>
            </w:r>
          </w:p>
        </w:tc>
        <w:tc>
          <w:tcPr>
            <w:tcW w:w="1414" w:type="dxa"/>
            <w:noWrap/>
          </w:tcPr>
          <w:p w14:paraId="0A5664F9" w14:textId="77777777" w:rsidR="004F62FB" w:rsidRPr="00053E35" w:rsidRDefault="004F62FB" w:rsidP="00934209">
            <w:pPr>
              <w:jc w:val="center"/>
              <w:rPr>
                <w:rFonts w:cstheme="minorHAnsi"/>
                <w:color w:val="000000"/>
              </w:rPr>
            </w:pPr>
          </w:p>
        </w:tc>
        <w:tc>
          <w:tcPr>
            <w:tcW w:w="1294" w:type="dxa"/>
          </w:tcPr>
          <w:p w14:paraId="2F6C5F47" w14:textId="77777777" w:rsidR="004F62FB" w:rsidRPr="00053E35" w:rsidRDefault="004F62FB" w:rsidP="00934209">
            <w:pPr>
              <w:jc w:val="center"/>
              <w:rPr>
                <w:rFonts w:cstheme="minorHAnsi"/>
                <w:color w:val="000000"/>
              </w:rPr>
            </w:pPr>
            <w:r w:rsidRPr="00053E35">
              <w:rPr>
                <w:rFonts w:cstheme="minorHAnsi"/>
                <w:color w:val="000000"/>
              </w:rPr>
              <w:t>2.000 potes de 350 g</w:t>
            </w:r>
          </w:p>
        </w:tc>
        <w:tc>
          <w:tcPr>
            <w:tcW w:w="1306" w:type="dxa"/>
          </w:tcPr>
          <w:p w14:paraId="6B8FF0D2" w14:textId="77777777" w:rsidR="004F62FB" w:rsidRPr="00053E35" w:rsidRDefault="004F62FB" w:rsidP="00934209">
            <w:pPr>
              <w:jc w:val="center"/>
              <w:rPr>
                <w:rFonts w:cstheme="minorHAnsi"/>
                <w:color w:val="000000"/>
              </w:rPr>
            </w:pPr>
          </w:p>
        </w:tc>
      </w:tr>
      <w:tr w:rsidR="004F62FB" w:rsidRPr="00053E35" w14:paraId="2287DCC9" w14:textId="77777777" w:rsidTr="00934209">
        <w:trPr>
          <w:trHeight w:val="931"/>
          <w:jc w:val="center"/>
        </w:trPr>
        <w:tc>
          <w:tcPr>
            <w:tcW w:w="1306" w:type="dxa"/>
            <w:vMerge/>
          </w:tcPr>
          <w:p w14:paraId="59315F37" w14:textId="77777777" w:rsidR="004F62FB" w:rsidRPr="00053E35" w:rsidRDefault="004F62FB" w:rsidP="00934209">
            <w:pPr>
              <w:jc w:val="center"/>
              <w:rPr>
                <w:rFonts w:cstheme="minorHAnsi"/>
                <w:b/>
                <w:bCs/>
                <w:color w:val="000000"/>
              </w:rPr>
            </w:pPr>
          </w:p>
        </w:tc>
        <w:tc>
          <w:tcPr>
            <w:tcW w:w="1432" w:type="dxa"/>
          </w:tcPr>
          <w:p w14:paraId="561E93DA" w14:textId="77777777" w:rsidR="004F62FB" w:rsidRPr="00053E35" w:rsidRDefault="004F62FB"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6E1AE7FC" w14:textId="77777777" w:rsidR="004F62FB" w:rsidRPr="00053E35" w:rsidRDefault="004F62FB" w:rsidP="00934209">
            <w:pPr>
              <w:jc w:val="center"/>
              <w:rPr>
                <w:rFonts w:cstheme="minorHAnsi"/>
                <w:color w:val="000000"/>
              </w:rPr>
            </w:pPr>
          </w:p>
        </w:tc>
        <w:tc>
          <w:tcPr>
            <w:tcW w:w="1306" w:type="dxa"/>
            <w:noWrap/>
          </w:tcPr>
          <w:p w14:paraId="1942ADED" w14:textId="77777777" w:rsidR="004F62FB" w:rsidRPr="00053E35" w:rsidRDefault="004F62FB" w:rsidP="00934209">
            <w:pPr>
              <w:jc w:val="center"/>
              <w:rPr>
                <w:rFonts w:cstheme="minorHAnsi"/>
                <w:color w:val="000000"/>
              </w:rPr>
            </w:pPr>
          </w:p>
        </w:tc>
        <w:tc>
          <w:tcPr>
            <w:tcW w:w="1294" w:type="dxa"/>
          </w:tcPr>
          <w:p w14:paraId="2E172ED9" w14:textId="77777777" w:rsidR="004F62FB" w:rsidRPr="00053E35" w:rsidRDefault="004F62FB" w:rsidP="00934209">
            <w:pPr>
              <w:jc w:val="center"/>
              <w:rPr>
                <w:rFonts w:cstheme="minorHAnsi"/>
                <w:color w:val="000000"/>
              </w:rPr>
            </w:pPr>
            <w:r w:rsidRPr="00053E35">
              <w:rPr>
                <w:rFonts w:cstheme="minorHAnsi"/>
                <w:color w:val="000000"/>
              </w:rPr>
              <w:t>100 vidros 100g</w:t>
            </w:r>
          </w:p>
        </w:tc>
        <w:tc>
          <w:tcPr>
            <w:tcW w:w="1414" w:type="dxa"/>
            <w:noWrap/>
          </w:tcPr>
          <w:p w14:paraId="4A6CF4D4" w14:textId="77777777" w:rsidR="004F62FB" w:rsidRPr="00053E35" w:rsidRDefault="004F62FB" w:rsidP="00934209">
            <w:pPr>
              <w:jc w:val="center"/>
              <w:rPr>
                <w:rFonts w:cstheme="minorHAnsi"/>
                <w:color w:val="000000"/>
              </w:rPr>
            </w:pPr>
          </w:p>
        </w:tc>
        <w:tc>
          <w:tcPr>
            <w:tcW w:w="1294" w:type="dxa"/>
          </w:tcPr>
          <w:p w14:paraId="50F9331E" w14:textId="77777777" w:rsidR="004F62FB" w:rsidRPr="00053E35" w:rsidRDefault="004F62FB" w:rsidP="00934209">
            <w:pPr>
              <w:jc w:val="center"/>
              <w:rPr>
                <w:rFonts w:cstheme="minorHAnsi"/>
                <w:color w:val="000000"/>
              </w:rPr>
            </w:pPr>
            <w:r w:rsidRPr="00053E35">
              <w:rPr>
                <w:rFonts w:cstheme="minorHAnsi"/>
                <w:color w:val="000000"/>
              </w:rPr>
              <w:t>500 vidros 100 g</w:t>
            </w:r>
          </w:p>
        </w:tc>
        <w:tc>
          <w:tcPr>
            <w:tcW w:w="1306" w:type="dxa"/>
          </w:tcPr>
          <w:p w14:paraId="032AF865" w14:textId="77777777" w:rsidR="004F62FB" w:rsidRPr="00053E35" w:rsidRDefault="004F62FB" w:rsidP="00934209">
            <w:pPr>
              <w:jc w:val="center"/>
              <w:rPr>
                <w:rFonts w:cstheme="minorHAnsi"/>
                <w:color w:val="000000"/>
              </w:rPr>
            </w:pPr>
          </w:p>
        </w:tc>
      </w:tr>
      <w:tr w:rsidR="004F62FB" w:rsidRPr="00053E35" w14:paraId="339B38C5" w14:textId="77777777" w:rsidTr="00934209">
        <w:trPr>
          <w:trHeight w:val="845"/>
          <w:jc w:val="center"/>
        </w:trPr>
        <w:tc>
          <w:tcPr>
            <w:tcW w:w="1306" w:type="dxa"/>
            <w:vMerge/>
          </w:tcPr>
          <w:p w14:paraId="512DD74C" w14:textId="77777777" w:rsidR="004F62FB" w:rsidRPr="00053E35" w:rsidRDefault="004F62FB" w:rsidP="00934209">
            <w:pPr>
              <w:jc w:val="center"/>
              <w:rPr>
                <w:rFonts w:cstheme="minorHAnsi"/>
                <w:b/>
                <w:bCs/>
                <w:color w:val="000000"/>
              </w:rPr>
            </w:pPr>
          </w:p>
        </w:tc>
        <w:tc>
          <w:tcPr>
            <w:tcW w:w="1432" w:type="dxa"/>
            <w:hideMark/>
          </w:tcPr>
          <w:p w14:paraId="66A96C01" w14:textId="77777777" w:rsidR="004F62FB" w:rsidRPr="00053E35" w:rsidRDefault="004F62FB"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0CA143B3" w14:textId="77777777" w:rsidR="004F62FB" w:rsidRPr="00053E35" w:rsidRDefault="004F62FB" w:rsidP="00934209">
            <w:pPr>
              <w:jc w:val="center"/>
              <w:rPr>
                <w:rFonts w:cstheme="minorHAnsi"/>
                <w:color w:val="000000"/>
              </w:rPr>
            </w:pPr>
          </w:p>
        </w:tc>
        <w:tc>
          <w:tcPr>
            <w:tcW w:w="1306" w:type="dxa"/>
            <w:noWrap/>
          </w:tcPr>
          <w:p w14:paraId="21AEDBA2" w14:textId="77777777" w:rsidR="004F62FB" w:rsidRPr="00053E35" w:rsidRDefault="004F62FB" w:rsidP="00934209">
            <w:pPr>
              <w:jc w:val="center"/>
              <w:rPr>
                <w:rFonts w:cstheme="minorHAnsi"/>
                <w:color w:val="000000"/>
              </w:rPr>
            </w:pPr>
          </w:p>
        </w:tc>
        <w:tc>
          <w:tcPr>
            <w:tcW w:w="1294" w:type="dxa"/>
            <w:hideMark/>
          </w:tcPr>
          <w:p w14:paraId="4C2C92C5" w14:textId="77777777" w:rsidR="004F62FB" w:rsidRPr="00053E35" w:rsidRDefault="004F62FB" w:rsidP="00934209">
            <w:pPr>
              <w:jc w:val="center"/>
              <w:rPr>
                <w:rFonts w:cstheme="minorHAnsi"/>
                <w:color w:val="000000"/>
              </w:rPr>
            </w:pPr>
            <w:r w:rsidRPr="00053E35">
              <w:rPr>
                <w:rFonts w:cstheme="minorHAnsi"/>
                <w:color w:val="000000"/>
              </w:rPr>
              <w:t>700 pacotes de 1kg</w:t>
            </w:r>
          </w:p>
        </w:tc>
        <w:tc>
          <w:tcPr>
            <w:tcW w:w="1414" w:type="dxa"/>
            <w:noWrap/>
          </w:tcPr>
          <w:p w14:paraId="65075CE4" w14:textId="77777777" w:rsidR="004F62FB" w:rsidRPr="00053E35" w:rsidRDefault="004F62FB" w:rsidP="00934209">
            <w:pPr>
              <w:jc w:val="center"/>
              <w:rPr>
                <w:rFonts w:cstheme="minorHAnsi"/>
                <w:color w:val="000000"/>
              </w:rPr>
            </w:pPr>
          </w:p>
        </w:tc>
        <w:tc>
          <w:tcPr>
            <w:tcW w:w="1294" w:type="dxa"/>
          </w:tcPr>
          <w:p w14:paraId="6683820C" w14:textId="77777777" w:rsidR="004F62FB" w:rsidRPr="00053E35" w:rsidRDefault="004F62FB" w:rsidP="00934209">
            <w:pPr>
              <w:jc w:val="center"/>
              <w:rPr>
                <w:rFonts w:cstheme="minorHAnsi"/>
                <w:color w:val="000000"/>
              </w:rPr>
            </w:pPr>
            <w:r w:rsidRPr="00053E35">
              <w:rPr>
                <w:rFonts w:cstheme="minorHAnsi"/>
                <w:color w:val="000000"/>
              </w:rPr>
              <w:t>3.500 pacotes 1 kg</w:t>
            </w:r>
          </w:p>
        </w:tc>
        <w:tc>
          <w:tcPr>
            <w:tcW w:w="1306" w:type="dxa"/>
          </w:tcPr>
          <w:p w14:paraId="5E2103CA" w14:textId="77777777" w:rsidR="004F62FB" w:rsidRPr="00053E35" w:rsidRDefault="004F62FB" w:rsidP="00934209">
            <w:pPr>
              <w:jc w:val="center"/>
              <w:rPr>
                <w:rFonts w:cstheme="minorHAnsi"/>
                <w:color w:val="000000"/>
              </w:rPr>
            </w:pPr>
          </w:p>
        </w:tc>
      </w:tr>
      <w:tr w:rsidR="004F62FB" w:rsidRPr="00053E35" w14:paraId="7C7DCEAB" w14:textId="77777777" w:rsidTr="00934209">
        <w:trPr>
          <w:trHeight w:val="720"/>
          <w:jc w:val="center"/>
        </w:trPr>
        <w:tc>
          <w:tcPr>
            <w:tcW w:w="1306" w:type="dxa"/>
            <w:vMerge/>
          </w:tcPr>
          <w:p w14:paraId="64DDB5FB" w14:textId="77777777" w:rsidR="004F62FB" w:rsidRPr="00053E35" w:rsidRDefault="004F62FB" w:rsidP="00934209">
            <w:pPr>
              <w:jc w:val="center"/>
              <w:rPr>
                <w:rFonts w:cstheme="minorHAnsi"/>
                <w:b/>
                <w:bCs/>
                <w:color w:val="000000"/>
              </w:rPr>
            </w:pPr>
          </w:p>
        </w:tc>
        <w:tc>
          <w:tcPr>
            <w:tcW w:w="1432" w:type="dxa"/>
            <w:hideMark/>
          </w:tcPr>
          <w:p w14:paraId="289B44E9" w14:textId="77777777" w:rsidR="004F62FB" w:rsidRPr="00053E35" w:rsidRDefault="004F62FB"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67AF799B" w14:textId="77777777" w:rsidR="004F62FB" w:rsidRPr="00053E35" w:rsidRDefault="004F62FB" w:rsidP="00934209">
            <w:pPr>
              <w:jc w:val="center"/>
              <w:rPr>
                <w:rFonts w:cstheme="minorHAnsi"/>
                <w:color w:val="000000"/>
              </w:rPr>
            </w:pPr>
          </w:p>
        </w:tc>
        <w:tc>
          <w:tcPr>
            <w:tcW w:w="1306" w:type="dxa"/>
            <w:noWrap/>
            <w:hideMark/>
          </w:tcPr>
          <w:p w14:paraId="51D91CC7" w14:textId="77777777" w:rsidR="004F62FB" w:rsidRPr="00053E35" w:rsidRDefault="004F62FB" w:rsidP="00934209">
            <w:pPr>
              <w:jc w:val="center"/>
              <w:rPr>
                <w:rFonts w:cstheme="minorHAnsi"/>
                <w:color w:val="000000"/>
              </w:rPr>
            </w:pPr>
          </w:p>
        </w:tc>
        <w:tc>
          <w:tcPr>
            <w:tcW w:w="1294" w:type="dxa"/>
            <w:hideMark/>
          </w:tcPr>
          <w:p w14:paraId="1131E699" w14:textId="77777777" w:rsidR="004F62FB" w:rsidRPr="00053E35" w:rsidRDefault="004F62FB" w:rsidP="00934209">
            <w:pPr>
              <w:jc w:val="center"/>
              <w:rPr>
                <w:rFonts w:cstheme="minorHAnsi"/>
                <w:color w:val="000000"/>
              </w:rPr>
            </w:pPr>
            <w:r w:rsidRPr="00053E35">
              <w:rPr>
                <w:rFonts w:cstheme="minorHAnsi"/>
                <w:color w:val="000000"/>
              </w:rPr>
              <w:t>60 frascos de 80ml</w:t>
            </w:r>
          </w:p>
        </w:tc>
        <w:tc>
          <w:tcPr>
            <w:tcW w:w="1414" w:type="dxa"/>
            <w:noWrap/>
          </w:tcPr>
          <w:p w14:paraId="42682910" w14:textId="77777777" w:rsidR="004F62FB" w:rsidRPr="00053E35" w:rsidRDefault="004F62FB" w:rsidP="00934209">
            <w:pPr>
              <w:jc w:val="center"/>
              <w:rPr>
                <w:rFonts w:cstheme="minorHAnsi"/>
                <w:color w:val="000000"/>
              </w:rPr>
            </w:pPr>
          </w:p>
        </w:tc>
        <w:tc>
          <w:tcPr>
            <w:tcW w:w="1294" w:type="dxa"/>
          </w:tcPr>
          <w:p w14:paraId="30FC2E78" w14:textId="77777777" w:rsidR="004F62FB" w:rsidRPr="00053E35" w:rsidRDefault="004F62FB" w:rsidP="00934209">
            <w:pPr>
              <w:jc w:val="center"/>
              <w:rPr>
                <w:rFonts w:cstheme="minorHAnsi"/>
                <w:color w:val="000000"/>
              </w:rPr>
            </w:pPr>
            <w:r w:rsidRPr="00053E35">
              <w:rPr>
                <w:rFonts w:cstheme="minorHAnsi"/>
                <w:color w:val="000000"/>
              </w:rPr>
              <w:t>300 fracos de 80ml</w:t>
            </w:r>
          </w:p>
        </w:tc>
        <w:tc>
          <w:tcPr>
            <w:tcW w:w="1306" w:type="dxa"/>
          </w:tcPr>
          <w:p w14:paraId="558F7B66" w14:textId="77777777" w:rsidR="004F62FB" w:rsidRPr="00053E35" w:rsidRDefault="004F62FB" w:rsidP="00934209">
            <w:pPr>
              <w:jc w:val="center"/>
              <w:rPr>
                <w:rFonts w:cstheme="minorHAnsi"/>
                <w:color w:val="000000"/>
              </w:rPr>
            </w:pPr>
          </w:p>
        </w:tc>
      </w:tr>
      <w:tr w:rsidR="004F62FB" w:rsidRPr="00053E35" w14:paraId="65C61B3B" w14:textId="77777777" w:rsidTr="00934209">
        <w:trPr>
          <w:trHeight w:val="720"/>
          <w:jc w:val="center"/>
        </w:trPr>
        <w:tc>
          <w:tcPr>
            <w:tcW w:w="1306" w:type="dxa"/>
            <w:vMerge/>
          </w:tcPr>
          <w:p w14:paraId="016E756E" w14:textId="77777777" w:rsidR="004F62FB" w:rsidRPr="00053E35" w:rsidRDefault="004F62FB" w:rsidP="00934209">
            <w:pPr>
              <w:jc w:val="center"/>
              <w:rPr>
                <w:rFonts w:cstheme="minorHAnsi"/>
                <w:b/>
                <w:bCs/>
                <w:color w:val="000000"/>
              </w:rPr>
            </w:pPr>
          </w:p>
        </w:tc>
        <w:tc>
          <w:tcPr>
            <w:tcW w:w="1432" w:type="dxa"/>
          </w:tcPr>
          <w:p w14:paraId="059BA174" w14:textId="77777777" w:rsidR="004F62FB" w:rsidRPr="00053E35" w:rsidRDefault="004F62FB"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3E8DA43A" w14:textId="77777777" w:rsidR="004F62FB" w:rsidRPr="00053E35" w:rsidRDefault="004F62FB" w:rsidP="00934209">
            <w:pPr>
              <w:jc w:val="center"/>
              <w:rPr>
                <w:rFonts w:cstheme="minorHAnsi"/>
                <w:color w:val="000000"/>
              </w:rPr>
            </w:pPr>
          </w:p>
        </w:tc>
        <w:tc>
          <w:tcPr>
            <w:tcW w:w="1306" w:type="dxa"/>
            <w:noWrap/>
          </w:tcPr>
          <w:p w14:paraId="5AE2162D" w14:textId="77777777" w:rsidR="004F62FB" w:rsidRPr="00053E35" w:rsidRDefault="004F62FB" w:rsidP="00934209">
            <w:pPr>
              <w:jc w:val="center"/>
              <w:rPr>
                <w:rFonts w:cstheme="minorHAnsi"/>
                <w:color w:val="000000"/>
              </w:rPr>
            </w:pPr>
          </w:p>
        </w:tc>
        <w:tc>
          <w:tcPr>
            <w:tcW w:w="1294" w:type="dxa"/>
          </w:tcPr>
          <w:p w14:paraId="2E79936A" w14:textId="77777777" w:rsidR="004F62FB" w:rsidRPr="00053E35" w:rsidRDefault="004F62FB" w:rsidP="00934209">
            <w:pPr>
              <w:jc w:val="center"/>
              <w:rPr>
                <w:rFonts w:cstheme="minorHAnsi"/>
                <w:color w:val="000000"/>
              </w:rPr>
            </w:pPr>
            <w:r w:rsidRPr="00053E35">
              <w:rPr>
                <w:rFonts w:cstheme="minorHAnsi"/>
                <w:color w:val="000000"/>
              </w:rPr>
              <w:t>150 pacotes de 250g</w:t>
            </w:r>
          </w:p>
        </w:tc>
        <w:tc>
          <w:tcPr>
            <w:tcW w:w="1414" w:type="dxa"/>
            <w:noWrap/>
          </w:tcPr>
          <w:p w14:paraId="091925E6" w14:textId="77777777" w:rsidR="004F62FB" w:rsidRPr="00053E35" w:rsidRDefault="004F62FB" w:rsidP="00934209">
            <w:pPr>
              <w:jc w:val="center"/>
              <w:rPr>
                <w:rFonts w:cstheme="minorHAnsi"/>
                <w:color w:val="000000"/>
              </w:rPr>
            </w:pPr>
          </w:p>
        </w:tc>
        <w:tc>
          <w:tcPr>
            <w:tcW w:w="1294" w:type="dxa"/>
          </w:tcPr>
          <w:p w14:paraId="24CF9A9C" w14:textId="77777777" w:rsidR="004F62FB" w:rsidRPr="00053E35" w:rsidRDefault="004F62FB" w:rsidP="00934209">
            <w:pPr>
              <w:jc w:val="center"/>
              <w:rPr>
                <w:rFonts w:cstheme="minorHAnsi"/>
                <w:color w:val="000000"/>
              </w:rPr>
            </w:pPr>
            <w:r w:rsidRPr="00053E35">
              <w:rPr>
                <w:rFonts w:cstheme="minorHAnsi"/>
                <w:color w:val="000000"/>
              </w:rPr>
              <w:t>750 pacotes de 250 g</w:t>
            </w:r>
          </w:p>
        </w:tc>
        <w:tc>
          <w:tcPr>
            <w:tcW w:w="1306" w:type="dxa"/>
          </w:tcPr>
          <w:p w14:paraId="4B6B1309" w14:textId="77777777" w:rsidR="004F62FB" w:rsidRPr="00053E35" w:rsidRDefault="004F62FB" w:rsidP="00934209">
            <w:pPr>
              <w:jc w:val="center"/>
              <w:rPr>
                <w:rFonts w:cstheme="minorHAnsi"/>
                <w:color w:val="000000"/>
              </w:rPr>
            </w:pPr>
          </w:p>
        </w:tc>
      </w:tr>
      <w:tr w:rsidR="004F62FB" w:rsidRPr="00053E35" w14:paraId="166C0131" w14:textId="77777777" w:rsidTr="00934209">
        <w:trPr>
          <w:trHeight w:val="720"/>
          <w:jc w:val="center"/>
        </w:trPr>
        <w:tc>
          <w:tcPr>
            <w:tcW w:w="1306" w:type="dxa"/>
          </w:tcPr>
          <w:p w14:paraId="7C0F93E7" w14:textId="77777777" w:rsidR="004F62FB" w:rsidRPr="00053E35" w:rsidRDefault="004F62FB" w:rsidP="00934209">
            <w:pPr>
              <w:jc w:val="center"/>
              <w:rPr>
                <w:rFonts w:cstheme="minorHAnsi"/>
                <w:b/>
                <w:bCs/>
                <w:color w:val="000000"/>
              </w:rPr>
            </w:pPr>
          </w:p>
        </w:tc>
        <w:tc>
          <w:tcPr>
            <w:tcW w:w="6752" w:type="dxa"/>
            <w:gridSpan w:val="5"/>
          </w:tcPr>
          <w:p w14:paraId="7CA9ED37"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01</w:t>
            </w:r>
          </w:p>
          <w:p w14:paraId="1DFE5131" w14:textId="77777777" w:rsidR="004F62FB" w:rsidRPr="00053E35" w:rsidRDefault="004F62FB" w:rsidP="00934209">
            <w:pPr>
              <w:jc w:val="center"/>
              <w:rPr>
                <w:rFonts w:cstheme="minorHAnsi"/>
                <w:b/>
                <w:bCs/>
                <w:color w:val="000000"/>
              </w:rPr>
            </w:pPr>
          </w:p>
        </w:tc>
        <w:tc>
          <w:tcPr>
            <w:tcW w:w="2600" w:type="dxa"/>
            <w:gridSpan w:val="2"/>
          </w:tcPr>
          <w:p w14:paraId="407D822B"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01</w:t>
            </w:r>
          </w:p>
          <w:p w14:paraId="29F77C65" w14:textId="77777777" w:rsidR="004F62FB" w:rsidRPr="00053E35" w:rsidRDefault="004F62FB" w:rsidP="00934209">
            <w:pPr>
              <w:jc w:val="center"/>
              <w:rPr>
                <w:rFonts w:cstheme="minorHAnsi"/>
                <w:b/>
                <w:bCs/>
                <w:color w:val="000000"/>
              </w:rPr>
            </w:pPr>
          </w:p>
        </w:tc>
      </w:tr>
      <w:tr w:rsidR="004F62FB" w:rsidRPr="00053E35" w14:paraId="11100027" w14:textId="77777777" w:rsidTr="00934209">
        <w:trPr>
          <w:trHeight w:val="951"/>
          <w:jc w:val="center"/>
        </w:trPr>
        <w:tc>
          <w:tcPr>
            <w:tcW w:w="1306" w:type="dxa"/>
            <w:vMerge w:val="restart"/>
          </w:tcPr>
          <w:p w14:paraId="487667C0" w14:textId="77777777" w:rsidR="004F62FB" w:rsidRPr="00053E35" w:rsidRDefault="004F62FB" w:rsidP="00934209">
            <w:pPr>
              <w:jc w:val="center"/>
              <w:rPr>
                <w:rFonts w:cstheme="minorHAnsi"/>
                <w:b/>
                <w:bCs/>
                <w:color w:val="000000"/>
              </w:rPr>
            </w:pPr>
            <w:r w:rsidRPr="00053E35">
              <w:rPr>
                <w:rFonts w:cstheme="minorHAnsi"/>
                <w:b/>
                <w:bCs/>
                <w:color w:val="000000"/>
              </w:rPr>
              <w:t>GRUPO 02</w:t>
            </w:r>
          </w:p>
        </w:tc>
        <w:tc>
          <w:tcPr>
            <w:tcW w:w="1432" w:type="dxa"/>
            <w:hideMark/>
          </w:tcPr>
          <w:p w14:paraId="01771E60" w14:textId="77777777" w:rsidR="004F62FB" w:rsidRPr="00053E35" w:rsidRDefault="004F62FB"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51D4F262" w14:textId="77777777" w:rsidR="004F62FB" w:rsidRPr="00053E35" w:rsidRDefault="004F62FB" w:rsidP="00934209">
            <w:pPr>
              <w:jc w:val="center"/>
              <w:rPr>
                <w:rFonts w:cstheme="minorHAnsi"/>
                <w:color w:val="000000"/>
              </w:rPr>
            </w:pPr>
          </w:p>
        </w:tc>
        <w:tc>
          <w:tcPr>
            <w:tcW w:w="1306" w:type="dxa"/>
            <w:noWrap/>
          </w:tcPr>
          <w:p w14:paraId="71638B91" w14:textId="77777777" w:rsidR="004F62FB" w:rsidRPr="00053E35" w:rsidRDefault="004F62FB" w:rsidP="00934209">
            <w:pPr>
              <w:jc w:val="center"/>
              <w:rPr>
                <w:rFonts w:cstheme="minorHAnsi"/>
                <w:color w:val="000000"/>
              </w:rPr>
            </w:pPr>
          </w:p>
        </w:tc>
        <w:tc>
          <w:tcPr>
            <w:tcW w:w="1294" w:type="dxa"/>
            <w:hideMark/>
          </w:tcPr>
          <w:p w14:paraId="12EE298C" w14:textId="77777777" w:rsidR="004F62FB" w:rsidRPr="00053E35" w:rsidRDefault="004F62FB" w:rsidP="00934209">
            <w:pPr>
              <w:jc w:val="center"/>
              <w:rPr>
                <w:rFonts w:cstheme="minorHAnsi"/>
                <w:color w:val="000000"/>
              </w:rPr>
            </w:pPr>
            <w:r w:rsidRPr="00053E35">
              <w:rPr>
                <w:rFonts w:cstheme="minorHAnsi"/>
                <w:color w:val="000000"/>
              </w:rPr>
              <w:t>1000 pacotes de 150g</w:t>
            </w:r>
          </w:p>
        </w:tc>
        <w:tc>
          <w:tcPr>
            <w:tcW w:w="1414" w:type="dxa"/>
            <w:noWrap/>
          </w:tcPr>
          <w:p w14:paraId="55BC9AAD" w14:textId="77777777" w:rsidR="004F62FB" w:rsidRPr="00053E35" w:rsidRDefault="004F62FB" w:rsidP="00934209">
            <w:pPr>
              <w:jc w:val="center"/>
              <w:rPr>
                <w:rFonts w:cstheme="minorHAnsi"/>
                <w:color w:val="000000"/>
              </w:rPr>
            </w:pPr>
          </w:p>
        </w:tc>
        <w:tc>
          <w:tcPr>
            <w:tcW w:w="1294" w:type="dxa"/>
          </w:tcPr>
          <w:p w14:paraId="3F86CF3E" w14:textId="77777777" w:rsidR="004F62FB" w:rsidRPr="00053E35" w:rsidRDefault="004F62FB" w:rsidP="00934209">
            <w:pPr>
              <w:jc w:val="center"/>
              <w:rPr>
                <w:rFonts w:cstheme="minorHAnsi"/>
                <w:color w:val="000000"/>
              </w:rPr>
            </w:pPr>
            <w:r w:rsidRPr="00053E35">
              <w:rPr>
                <w:rFonts w:cstheme="minorHAnsi"/>
                <w:color w:val="000000"/>
              </w:rPr>
              <w:t>5000 pacotes de 150g</w:t>
            </w:r>
          </w:p>
        </w:tc>
        <w:tc>
          <w:tcPr>
            <w:tcW w:w="1306" w:type="dxa"/>
          </w:tcPr>
          <w:p w14:paraId="31C942AF" w14:textId="77777777" w:rsidR="004F62FB" w:rsidRPr="00053E35" w:rsidRDefault="004F62FB" w:rsidP="00934209">
            <w:pPr>
              <w:jc w:val="center"/>
              <w:rPr>
                <w:rFonts w:cstheme="minorHAnsi"/>
                <w:color w:val="000000"/>
              </w:rPr>
            </w:pPr>
          </w:p>
        </w:tc>
      </w:tr>
      <w:tr w:rsidR="004F62FB" w:rsidRPr="00053E35" w14:paraId="66CFF3CE" w14:textId="77777777" w:rsidTr="00934209">
        <w:trPr>
          <w:trHeight w:val="777"/>
          <w:jc w:val="center"/>
        </w:trPr>
        <w:tc>
          <w:tcPr>
            <w:tcW w:w="1306" w:type="dxa"/>
            <w:vMerge/>
          </w:tcPr>
          <w:p w14:paraId="2DE2A412" w14:textId="77777777" w:rsidR="004F62FB" w:rsidRPr="00053E35" w:rsidRDefault="004F62FB" w:rsidP="00934209">
            <w:pPr>
              <w:jc w:val="center"/>
              <w:rPr>
                <w:rFonts w:cstheme="minorHAnsi"/>
                <w:b/>
                <w:bCs/>
                <w:color w:val="000000"/>
              </w:rPr>
            </w:pPr>
          </w:p>
        </w:tc>
        <w:tc>
          <w:tcPr>
            <w:tcW w:w="1432" w:type="dxa"/>
            <w:hideMark/>
          </w:tcPr>
          <w:p w14:paraId="6ABD2073" w14:textId="77777777" w:rsidR="004F62FB" w:rsidRPr="00053E35" w:rsidRDefault="004F62FB"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7492DAC7" w14:textId="77777777" w:rsidR="004F62FB" w:rsidRPr="00053E35" w:rsidRDefault="004F62FB" w:rsidP="00934209">
            <w:pPr>
              <w:jc w:val="center"/>
              <w:rPr>
                <w:rFonts w:cstheme="minorHAnsi"/>
                <w:color w:val="000000"/>
              </w:rPr>
            </w:pPr>
          </w:p>
        </w:tc>
        <w:tc>
          <w:tcPr>
            <w:tcW w:w="1306" w:type="dxa"/>
            <w:noWrap/>
          </w:tcPr>
          <w:p w14:paraId="40DFFFED" w14:textId="77777777" w:rsidR="004F62FB" w:rsidRPr="00053E35" w:rsidRDefault="004F62FB" w:rsidP="00934209">
            <w:pPr>
              <w:jc w:val="center"/>
              <w:rPr>
                <w:rFonts w:cstheme="minorHAnsi"/>
                <w:color w:val="000000"/>
              </w:rPr>
            </w:pPr>
          </w:p>
        </w:tc>
        <w:tc>
          <w:tcPr>
            <w:tcW w:w="1294" w:type="dxa"/>
            <w:hideMark/>
          </w:tcPr>
          <w:p w14:paraId="6C69F5D8" w14:textId="77777777" w:rsidR="004F62FB" w:rsidRPr="00053E35" w:rsidRDefault="004F62FB" w:rsidP="00934209">
            <w:pPr>
              <w:jc w:val="center"/>
              <w:rPr>
                <w:rFonts w:cstheme="minorHAnsi"/>
                <w:color w:val="000000"/>
              </w:rPr>
            </w:pPr>
            <w:r w:rsidRPr="00053E35">
              <w:rPr>
                <w:rFonts w:cstheme="minorHAnsi"/>
                <w:color w:val="000000"/>
              </w:rPr>
              <w:t>700 pacotes de 150g</w:t>
            </w:r>
          </w:p>
        </w:tc>
        <w:tc>
          <w:tcPr>
            <w:tcW w:w="1414" w:type="dxa"/>
            <w:noWrap/>
          </w:tcPr>
          <w:p w14:paraId="38095C00" w14:textId="77777777" w:rsidR="004F62FB" w:rsidRPr="00053E35" w:rsidRDefault="004F62FB" w:rsidP="00934209">
            <w:pPr>
              <w:jc w:val="center"/>
              <w:rPr>
                <w:rFonts w:cstheme="minorHAnsi"/>
                <w:color w:val="000000"/>
              </w:rPr>
            </w:pPr>
          </w:p>
        </w:tc>
        <w:tc>
          <w:tcPr>
            <w:tcW w:w="1294" w:type="dxa"/>
          </w:tcPr>
          <w:p w14:paraId="5A1B41A4" w14:textId="77777777" w:rsidR="004F62FB" w:rsidRPr="00053E35" w:rsidRDefault="004F62FB" w:rsidP="00934209">
            <w:pPr>
              <w:jc w:val="center"/>
              <w:rPr>
                <w:rFonts w:cstheme="minorHAnsi"/>
                <w:color w:val="000000"/>
              </w:rPr>
            </w:pPr>
            <w:r w:rsidRPr="00053E35">
              <w:rPr>
                <w:rFonts w:cstheme="minorHAnsi"/>
                <w:color w:val="000000"/>
              </w:rPr>
              <w:t>3500 pacotes de 150g</w:t>
            </w:r>
          </w:p>
        </w:tc>
        <w:tc>
          <w:tcPr>
            <w:tcW w:w="1306" w:type="dxa"/>
          </w:tcPr>
          <w:p w14:paraId="62B22205" w14:textId="77777777" w:rsidR="004F62FB" w:rsidRPr="00053E35" w:rsidRDefault="004F62FB" w:rsidP="00934209">
            <w:pPr>
              <w:jc w:val="center"/>
              <w:rPr>
                <w:rFonts w:cstheme="minorHAnsi"/>
                <w:color w:val="000000"/>
              </w:rPr>
            </w:pPr>
          </w:p>
        </w:tc>
      </w:tr>
      <w:tr w:rsidR="004F62FB" w:rsidRPr="00053E35" w14:paraId="4043A6A8" w14:textId="77777777" w:rsidTr="00934209">
        <w:trPr>
          <w:trHeight w:val="901"/>
          <w:jc w:val="center"/>
        </w:trPr>
        <w:tc>
          <w:tcPr>
            <w:tcW w:w="1306" w:type="dxa"/>
            <w:vMerge/>
          </w:tcPr>
          <w:p w14:paraId="52C90572" w14:textId="77777777" w:rsidR="004F62FB" w:rsidRPr="00053E35" w:rsidRDefault="004F62FB" w:rsidP="00934209">
            <w:pPr>
              <w:jc w:val="center"/>
              <w:rPr>
                <w:rFonts w:cstheme="minorHAnsi"/>
                <w:b/>
                <w:bCs/>
                <w:color w:val="000000"/>
              </w:rPr>
            </w:pPr>
          </w:p>
        </w:tc>
        <w:tc>
          <w:tcPr>
            <w:tcW w:w="1432" w:type="dxa"/>
            <w:hideMark/>
          </w:tcPr>
          <w:p w14:paraId="04E2B791" w14:textId="77777777" w:rsidR="004F62FB" w:rsidRPr="00053E35" w:rsidRDefault="004F62FB"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tcPr>
          <w:p w14:paraId="08A8DE4A" w14:textId="77777777" w:rsidR="004F62FB" w:rsidRPr="00053E35" w:rsidRDefault="004F62FB" w:rsidP="00934209">
            <w:pPr>
              <w:jc w:val="center"/>
              <w:rPr>
                <w:rFonts w:cstheme="minorHAnsi"/>
                <w:color w:val="000000"/>
              </w:rPr>
            </w:pPr>
          </w:p>
        </w:tc>
        <w:tc>
          <w:tcPr>
            <w:tcW w:w="1306" w:type="dxa"/>
            <w:noWrap/>
          </w:tcPr>
          <w:p w14:paraId="51648197" w14:textId="77777777" w:rsidR="004F62FB" w:rsidRPr="00053E35" w:rsidRDefault="004F62FB" w:rsidP="00934209">
            <w:pPr>
              <w:jc w:val="center"/>
              <w:rPr>
                <w:rFonts w:cstheme="minorHAnsi"/>
                <w:color w:val="000000"/>
              </w:rPr>
            </w:pPr>
          </w:p>
        </w:tc>
        <w:tc>
          <w:tcPr>
            <w:tcW w:w="1294" w:type="dxa"/>
            <w:hideMark/>
          </w:tcPr>
          <w:p w14:paraId="17CC6D5A"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tcPr>
          <w:p w14:paraId="188BD3F7" w14:textId="77777777" w:rsidR="004F62FB" w:rsidRPr="00053E35" w:rsidRDefault="004F62FB" w:rsidP="00934209">
            <w:pPr>
              <w:jc w:val="center"/>
              <w:rPr>
                <w:rFonts w:cstheme="minorHAnsi"/>
                <w:color w:val="000000"/>
              </w:rPr>
            </w:pPr>
          </w:p>
        </w:tc>
        <w:tc>
          <w:tcPr>
            <w:tcW w:w="1294" w:type="dxa"/>
          </w:tcPr>
          <w:p w14:paraId="474F5C08"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4A8A8CAD" w14:textId="77777777" w:rsidR="004F62FB" w:rsidRPr="00053E35" w:rsidRDefault="004F62FB" w:rsidP="00934209">
            <w:pPr>
              <w:jc w:val="center"/>
              <w:rPr>
                <w:rFonts w:cstheme="minorHAnsi"/>
                <w:color w:val="000000"/>
              </w:rPr>
            </w:pPr>
          </w:p>
        </w:tc>
      </w:tr>
      <w:tr w:rsidR="004F62FB" w:rsidRPr="00053E35" w14:paraId="5939C8DB" w14:textId="77777777" w:rsidTr="00934209">
        <w:trPr>
          <w:trHeight w:val="960"/>
          <w:jc w:val="center"/>
        </w:trPr>
        <w:tc>
          <w:tcPr>
            <w:tcW w:w="1306" w:type="dxa"/>
            <w:vMerge/>
          </w:tcPr>
          <w:p w14:paraId="7E5D64C0" w14:textId="77777777" w:rsidR="004F62FB" w:rsidRPr="00053E35" w:rsidRDefault="004F62FB" w:rsidP="00934209">
            <w:pPr>
              <w:jc w:val="center"/>
              <w:rPr>
                <w:rFonts w:cstheme="minorHAnsi"/>
                <w:b/>
                <w:bCs/>
                <w:color w:val="000000"/>
              </w:rPr>
            </w:pPr>
          </w:p>
        </w:tc>
        <w:tc>
          <w:tcPr>
            <w:tcW w:w="1432" w:type="dxa"/>
            <w:hideMark/>
          </w:tcPr>
          <w:p w14:paraId="5FEF2544" w14:textId="77777777" w:rsidR="004F62FB" w:rsidRPr="00053E35" w:rsidRDefault="004F62FB"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tcPr>
          <w:p w14:paraId="747583EE" w14:textId="77777777" w:rsidR="004F62FB" w:rsidRPr="00053E35" w:rsidRDefault="004F62FB" w:rsidP="00934209">
            <w:pPr>
              <w:jc w:val="center"/>
              <w:rPr>
                <w:rFonts w:cstheme="minorHAnsi"/>
                <w:color w:val="000000"/>
              </w:rPr>
            </w:pPr>
          </w:p>
        </w:tc>
        <w:tc>
          <w:tcPr>
            <w:tcW w:w="1306" w:type="dxa"/>
            <w:noWrap/>
          </w:tcPr>
          <w:p w14:paraId="5B5346AF" w14:textId="77777777" w:rsidR="004F62FB" w:rsidRPr="00053E35" w:rsidRDefault="004F62FB" w:rsidP="00934209">
            <w:pPr>
              <w:jc w:val="center"/>
              <w:rPr>
                <w:rFonts w:cstheme="minorHAnsi"/>
                <w:color w:val="000000"/>
              </w:rPr>
            </w:pPr>
          </w:p>
        </w:tc>
        <w:tc>
          <w:tcPr>
            <w:tcW w:w="1294" w:type="dxa"/>
            <w:hideMark/>
          </w:tcPr>
          <w:p w14:paraId="24CB7FEB"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hideMark/>
          </w:tcPr>
          <w:p w14:paraId="2DF713C5" w14:textId="77777777" w:rsidR="004F62FB" w:rsidRPr="00053E35" w:rsidRDefault="004F62FB" w:rsidP="00934209">
            <w:pPr>
              <w:jc w:val="center"/>
              <w:rPr>
                <w:rFonts w:cstheme="minorHAnsi"/>
                <w:color w:val="000000"/>
              </w:rPr>
            </w:pPr>
          </w:p>
        </w:tc>
        <w:tc>
          <w:tcPr>
            <w:tcW w:w="1294" w:type="dxa"/>
          </w:tcPr>
          <w:p w14:paraId="7ABE2549"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6BA94E9D" w14:textId="77777777" w:rsidR="004F62FB" w:rsidRPr="00053E35" w:rsidRDefault="004F62FB" w:rsidP="00934209">
            <w:pPr>
              <w:jc w:val="center"/>
              <w:rPr>
                <w:rFonts w:cstheme="minorHAnsi"/>
                <w:color w:val="000000"/>
              </w:rPr>
            </w:pPr>
          </w:p>
        </w:tc>
      </w:tr>
      <w:tr w:rsidR="004F62FB" w:rsidRPr="00053E35" w14:paraId="75464C18" w14:textId="77777777" w:rsidTr="00934209">
        <w:trPr>
          <w:trHeight w:val="960"/>
          <w:jc w:val="center"/>
        </w:trPr>
        <w:tc>
          <w:tcPr>
            <w:tcW w:w="1306" w:type="dxa"/>
          </w:tcPr>
          <w:p w14:paraId="18DB6216" w14:textId="77777777" w:rsidR="004F62FB" w:rsidRPr="00053E35" w:rsidRDefault="004F62FB" w:rsidP="00934209">
            <w:pPr>
              <w:jc w:val="center"/>
              <w:rPr>
                <w:rFonts w:cstheme="minorHAnsi"/>
                <w:b/>
                <w:bCs/>
                <w:color w:val="000000"/>
              </w:rPr>
            </w:pPr>
          </w:p>
        </w:tc>
        <w:tc>
          <w:tcPr>
            <w:tcW w:w="6752" w:type="dxa"/>
            <w:gridSpan w:val="5"/>
          </w:tcPr>
          <w:p w14:paraId="334EA861"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02</w:t>
            </w:r>
          </w:p>
          <w:p w14:paraId="6B9E6887" w14:textId="77777777" w:rsidR="004F62FB" w:rsidRPr="00053E35" w:rsidRDefault="004F62FB" w:rsidP="00934209">
            <w:pPr>
              <w:jc w:val="center"/>
              <w:rPr>
                <w:rFonts w:cstheme="minorHAnsi"/>
                <w:color w:val="000000"/>
              </w:rPr>
            </w:pPr>
          </w:p>
        </w:tc>
        <w:tc>
          <w:tcPr>
            <w:tcW w:w="2600" w:type="dxa"/>
            <w:gridSpan w:val="2"/>
          </w:tcPr>
          <w:p w14:paraId="371CF456"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02</w:t>
            </w:r>
          </w:p>
          <w:p w14:paraId="6CD6534B" w14:textId="77777777" w:rsidR="004F62FB" w:rsidRPr="00053E35" w:rsidRDefault="004F62FB" w:rsidP="00934209">
            <w:pPr>
              <w:jc w:val="center"/>
              <w:rPr>
                <w:rFonts w:cstheme="minorHAnsi"/>
                <w:color w:val="000000"/>
              </w:rPr>
            </w:pPr>
          </w:p>
        </w:tc>
      </w:tr>
      <w:tr w:rsidR="004F62FB" w:rsidRPr="00053E35" w14:paraId="7BB54213" w14:textId="77777777" w:rsidTr="00934209">
        <w:trPr>
          <w:trHeight w:val="720"/>
          <w:jc w:val="center"/>
        </w:trPr>
        <w:tc>
          <w:tcPr>
            <w:tcW w:w="1306" w:type="dxa"/>
            <w:vMerge w:val="restart"/>
            <w:hideMark/>
          </w:tcPr>
          <w:p w14:paraId="24E22BA2" w14:textId="77777777" w:rsidR="004F62FB" w:rsidRPr="00053E35" w:rsidRDefault="004F62FB" w:rsidP="00934209">
            <w:pPr>
              <w:jc w:val="center"/>
              <w:rPr>
                <w:rFonts w:cstheme="minorHAnsi"/>
                <w:b/>
                <w:bCs/>
                <w:color w:val="000000"/>
              </w:rPr>
            </w:pPr>
            <w:r w:rsidRPr="00053E35">
              <w:rPr>
                <w:rFonts w:cstheme="minorHAnsi"/>
                <w:b/>
                <w:bCs/>
                <w:color w:val="000000"/>
              </w:rPr>
              <w:t>GRUPO 03</w:t>
            </w:r>
          </w:p>
        </w:tc>
        <w:tc>
          <w:tcPr>
            <w:tcW w:w="1432" w:type="dxa"/>
            <w:hideMark/>
          </w:tcPr>
          <w:p w14:paraId="13B0A385" w14:textId="77777777" w:rsidR="004F62FB" w:rsidRPr="00053E35" w:rsidRDefault="004F62FB"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7A7DEB99" w14:textId="77777777" w:rsidR="004F62FB" w:rsidRPr="00053E35" w:rsidRDefault="004F62FB" w:rsidP="00934209">
            <w:pPr>
              <w:jc w:val="center"/>
              <w:rPr>
                <w:rFonts w:cstheme="minorHAnsi"/>
                <w:color w:val="000000"/>
              </w:rPr>
            </w:pPr>
          </w:p>
        </w:tc>
        <w:tc>
          <w:tcPr>
            <w:tcW w:w="1306" w:type="dxa"/>
            <w:noWrap/>
          </w:tcPr>
          <w:p w14:paraId="4BC434F5" w14:textId="77777777" w:rsidR="004F62FB" w:rsidRPr="00053E35" w:rsidRDefault="004F62FB" w:rsidP="00934209">
            <w:pPr>
              <w:jc w:val="center"/>
              <w:rPr>
                <w:rFonts w:cstheme="minorHAnsi"/>
                <w:color w:val="000000"/>
              </w:rPr>
            </w:pPr>
          </w:p>
        </w:tc>
        <w:tc>
          <w:tcPr>
            <w:tcW w:w="1294" w:type="dxa"/>
            <w:hideMark/>
          </w:tcPr>
          <w:p w14:paraId="413075E4" w14:textId="77777777" w:rsidR="004F62FB" w:rsidRPr="00053E35" w:rsidRDefault="004F62FB" w:rsidP="00934209">
            <w:pPr>
              <w:jc w:val="center"/>
              <w:rPr>
                <w:rFonts w:cstheme="minorHAnsi"/>
                <w:color w:val="000000"/>
              </w:rPr>
            </w:pPr>
            <w:r w:rsidRPr="00053E35">
              <w:rPr>
                <w:rFonts w:cstheme="minorHAnsi"/>
                <w:color w:val="000000"/>
              </w:rPr>
              <w:t>50 caixas de 1L</w:t>
            </w:r>
          </w:p>
        </w:tc>
        <w:tc>
          <w:tcPr>
            <w:tcW w:w="1414" w:type="dxa"/>
            <w:noWrap/>
          </w:tcPr>
          <w:p w14:paraId="7B279254" w14:textId="77777777" w:rsidR="004F62FB" w:rsidRPr="00053E35" w:rsidRDefault="004F62FB" w:rsidP="00934209">
            <w:pPr>
              <w:jc w:val="center"/>
              <w:rPr>
                <w:rFonts w:cstheme="minorHAnsi"/>
                <w:color w:val="000000"/>
              </w:rPr>
            </w:pPr>
          </w:p>
        </w:tc>
        <w:tc>
          <w:tcPr>
            <w:tcW w:w="1294" w:type="dxa"/>
          </w:tcPr>
          <w:p w14:paraId="38258CF0" w14:textId="77777777" w:rsidR="004F62FB" w:rsidRPr="00053E35" w:rsidRDefault="004F62FB" w:rsidP="00934209">
            <w:pPr>
              <w:jc w:val="center"/>
              <w:rPr>
                <w:rFonts w:cstheme="minorHAnsi"/>
                <w:color w:val="000000"/>
              </w:rPr>
            </w:pPr>
            <w:r w:rsidRPr="00053E35">
              <w:rPr>
                <w:rFonts w:cstheme="minorHAnsi"/>
                <w:color w:val="000000"/>
              </w:rPr>
              <w:t>250 caixas de 1L</w:t>
            </w:r>
          </w:p>
        </w:tc>
        <w:tc>
          <w:tcPr>
            <w:tcW w:w="1306" w:type="dxa"/>
          </w:tcPr>
          <w:p w14:paraId="139CA6BC" w14:textId="77777777" w:rsidR="004F62FB" w:rsidRPr="00053E35" w:rsidRDefault="004F62FB" w:rsidP="00934209">
            <w:pPr>
              <w:jc w:val="center"/>
              <w:rPr>
                <w:rFonts w:cstheme="minorHAnsi"/>
                <w:color w:val="000000"/>
              </w:rPr>
            </w:pPr>
          </w:p>
        </w:tc>
      </w:tr>
      <w:tr w:rsidR="004F62FB" w:rsidRPr="00053E35" w14:paraId="0EFD632E" w14:textId="77777777" w:rsidTr="00934209">
        <w:trPr>
          <w:trHeight w:val="720"/>
          <w:jc w:val="center"/>
        </w:trPr>
        <w:tc>
          <w:tcPr>
            <w:tcW w:w="1306" w:type="dxa"/>
            <w:vMerge/>
            <w:hideMark/>
          </w:tcPr>
          <w:p w14:paraId="73B4D38D" w14:textId="77777777" w:rsidR="004F62FB" w:rsidRPr="00053E35" w:rsidRDefault="004F62FB" w:rsidP="00934209">
            <w:pPr>
              <w:jc w:val="center"/>
              <w:rPr>
                <w:rFonts w:cstheme="minorHAnsi"/>
                <w:b/>
                <w:bCs/>
                <w:color w:val="000000"/>
              </w:rPr>
            </w:pPr>
          </w:p>
        </w:tc>
        <w:tc>
          <w:tcPr>
            <w:tcW w:w="1432" w:type="dxa"/>
            <w:hideMark/>
          </w:tcPr>
          <w:p w14:paraId="7B24C3C7" w14:textId="77777777" w:rsidR="004F62FB" w:rsidRPr="00053E35" w:rsidRDefault="004F62FB"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4C77975D" w14:textId="77777777" w:rsidR="004F62FB" w:rsidRPr="00053E35" w:rsidRDefault="004F62FB" w:rsidP="00934209">
            <w:pPr>
              <w:jc w:val="center"/>
              <w:rPr>
                <w:rFonts w:cstheme="minorHAnsi"/>
                <w:color w:val="000000"/>
              </w:rPr>
            </w:pPr>
          </w:p>
        </w:tc>
        <w:tc>
          <w:tcPr>
            <w:tcW w:w="1306" w:type="dxa"/>
            <w:noWrap/>
          </w:tcPr>
          <w:p w14:paraId="22F69E2F" w14:textId="77777777" w:rsidR="004F62FB" w:rsidRPr="00053E35" w:rsidRDefault="004F62FB" w:rsidP="00934209">
            <w:pPr>
              <w:jc w:val="center"/>
              <w:rPr>
                <w:rFonts w:cstheme="minorHAnsi"/>
                <w:color w:val="000000"/>
              </w:rPr>
            </w:pPr>
          </w:p>
        </w:tc>
        <w:tc>
          <w:tcPr>
            <w:tcW w:w="1294" w:type="dxa"/>
            <w:hideMark/>
          </w:tcPr>
          <w:p w14:paraId="6A1F2AEB" w14:textId="77777777" w:rsidR="004F62FB" w:rsidRPr="00053E35" w:rsidRDefault="004F62FB" w:rsidP="00934209">
            <w:pPr>
              <w:jc w:val="center"/>
              <w:rPr>
                <w:rFonts w:cstheme="minorHAnsi"/>
                <w:color w:val="000000"/>
              </w:rPr>
            </w:pPr>
            <w:r w:rsidRPr="00053E35">
              <w:rPr>
                <w:rFonts w:cstheme="minorHAnsi"/>
                <w:color w:val="000000"/>
              </w:rPr>
              <w:t>2000 caixas de 1L</w:t>
            </w:r>
          </w:p>
        </w:tc>
        <w:tc>
          <w:tcPr>
            <w:tcW w:w="1414" w:type="dxa"/>
            <w:noWrap/>
          </w:tcPr>
          <w:p w14:paraId="48BE5BE7" w14:textId="77777777" w:rsidR="004F62FB" w:rsidRPr="00053E35" w:rsidRDefault="004F62FB" w:rsidP="00934209">
            <w:pPr>
              <w:jc w:val="center"/>
              <w:rPr>
                <w:rFonts w:cstheme="minorHAnsi"/>
                <w:color w:val="000000"/>
              </w:rPr>
            </w:pPr>
          </w:p>
        </w:tc>
        <w:tc>
          <w:tcPr>
            <w:tcW w:w="1294" w:type="dxa"/>
          </w:tcPr>
          <w:p w14:paraId="49D88149" w14:textId="77777777" w:rsidR="004F62FB" w:rsidRPr="00053E35" w:rsidRDefault="004F62FB" w:rsidP="00934209">
            <w:pPr>
              <w:jc w:val="center"/>
              <w:rPr>
                <w:rFonts w:cstheme="minorHAnsi"/>
                <w:color w:val="000000"/>
              </w:rPr>
            </w:pPr>
            <w:r w:rsidRPr="00053E35">
              <w:rPr>
                <w:rFonts w:cstheme="minorHAnsi"/>
                <w:color w:val="000000"/>
              </w:rPr>
              <w:t>10000 caixas de 1L</w:t>
            </w:r>
          </w:p>
        </w:tc>
        <w:tc>
          <w:tcPr>
            <w:tcW w:w="1306" w:type="dxa"/>
          </w:tcPr>
          <w:p w14:paraId="11E4BB98" w14:textId="77777777" w:rsidR="004F62FB" w:rsidRPr="00053E35" w:rsidRDefault="004F62FB" w:rsidP="00934209">
            <w:pPr>
              <w:jc w:val="center"/>
              <w:rPr>
                <w:rFonts w:cstheme="minorHAnsi"/>
                <w:color w:val="000000"/>
              </w:rPr>
            </w:pPr>
          </w:p>
        </w:tc>
      </w:tr>
      <w:tr w:rsidR="004F62FB" w:rsidRPr="00053E35" w14:paraId="75DFAD30" w14:textId="77777777" w:rsidTr="00934209">
        <w:trPr>
          <w:trHeight w:val="720"/>
          <w:jc w:val="center"/>
        </w:trPr>
        <w:tc>
          <w:tcPr>
            <w:tcW w:w="1306" w:type="dxa"/>
          </w:tcPr>
          <w:p w14:paraId="29D28E97" w14:textId="77777777" w:rsidR="004F62FB" w:rsidRPr="00053E35" w:rsidRDefault="004F62FB" w:rsidP="00934209">
            <w:pPr>
              <w:jc w:val="center"/>
              <w:rPr>
                <w:rFonts w:cstheme="minorHAnsi"/>
                <w:b/>
                <w:bCs/>
                <w:color w:val="000000"/>
              </w:rPr>
            </w:pPr>
          </w:p>
        </w:tc>
        <w:tc>
          <w:tcPr>
            <w:tcW w:w="6752" w:type="dxa"/>
            <w:gridSpan w:val="5"/>
          </w:tcPr>
          <w:p w14:paraId="0DB4F726"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02</w:t>
            </w:r>
          </w:p>
          <w:p w14:paraId="727A1A6F" w14:textId="77777777" w:rsidR="004F62FB" w:rsidRPr="00053E35" w:rsidRDefault="004F62FB" w:rsidP="00934209">
            <w:pPr>
              <w:jc w:val="center"/>
              <w:rPr>
                <w:rFonts w:cstheme="minorHAnsi"/>
                <w:color w:val="000000"/>
              </w:rPr>
            </w:pPr>
          </w:p>
        </w:tc>
        <w:tc>
          <w:tcPr>
            <w:tcW w:w="2600" w:type="dxa"/>
            <w:gridSpan w:val="2"/>
          </w:tcPr>
          <w:p w14:paraId="515505EA"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03</w:t>
            </w:r>
          </w:p>
          <w:p w14:paraId="45D0C9EF" w14:textId="77777777" w:rsidR="004F62FB" w:rsidRPr="00053E35" w:rsidRDefault="004F62FB" w:rsidP="00934209">
            <w:pPr>
              <w:jc w:val="center"/>
              <w:rPr>
                <w:rFonts w:cstheme="minorHAnsi"/>
                <w:color w:val="000000"/>
              </w:rPr>
            </w:pPr>
          </w:p>
        </w:tc>
      </w:tr>
      <w:tr w:rsidR="004F62FB" w:rsidRPr="00053E35" w14:paraId="60544316" w14:textId="77777777" w:rsidTr="00934209">
        <w:trPr>
          <w:trHeight w:val="935"/>
          <w:jc w:val="center"/>
        </w:trPr>
        <w:tc>
          <w:tcPr>
            <w:tcW w:w="1306" w:type="dxa"/>
            <w:vMerge w:val="restart"/>
          </w:tcPr>
          <w:p w14:paraId="210402B3" w14:textId="77777777" w:rsidR="004F62FB" w:rsidRPr="00053E35" w:rsidRDefault="004F62FB" w:rsidP="00934209">
            <w:pPr>
              <w:jc w:val="center"/>
              <w:rPr>
                <w:rFonts w:cstheme="minorHAnsi"/>
                <w:b/>
                <w:bCs/>
                <w:color w:val="000000"/>
              </w:rPr>
            </w:pPr>
            <w:r w:rsidRPr="00053E35">
              <w:rPr>
                <w:rFonts w:cstheme="minorHAnsi"/>
                <w:b/>
                <w:bCs/>
                <w:color w:val="000000"/>
              </w:rPr>
              <w:t>GRUPO 04</w:t>
            </w:r>
          </w:p>
        </w:tc>
        <w:tc>
          <w:tcPr>
            <w:tcW w:w="1432" w:type="dxa"/>
            <w:hideMark/>
          </w:tcPr>
          <w:p w14:paraId="31E85509" w14:textId="77777777" w:rsidR="004F62FB" w:rsidRPr="00053E35" w:rsidRDefault="004F62FB"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3913031A" w14:textId="77777777" w:rsidR="004F62FB" w:rsidRPr="00053E35" w:rsidRDefault="004F62FB" w:rsidP="00934209">
            <w:pPr>
              <w:jc w:val="center"/>
              <w:rPr>
                <w:rFonts w:cstheme="minorHAnsi"/>
                <w:color w:val="000000"/>
              </w:rPr>
            </w:pPr>
          </w:p>
        </w:tc>
        <w:tc>
          <w:tcPr>
            <w:tcW w:w="1306" w:type="dxa"/>
            <w:noWrap/>
          </w:tcPr>
          <w:p w14:paraId="296AC534" w14:textId="77777777" w:rsidR="004F62FB" w:rsidRPr="00053E35" w:rsidRDefault="004F62FB" w:rsidP="00934209">
            <w:pPr>
              <w:jc w:val="center"/>
              <w:rPr>
                <w:rFonts w:cstheme="minorHAnsi"/>
                <w:color w:val="000000"/>
              </w:rPr>
            </w:pPr>
          </w:p>
        </w:tc>
        <w:tc>
          <w:tcPr>
            <w:tcW w:w="1294" w:type="dxa"/>
            <w:hideMark/>
          </w:tcPr>
          <w:p w14:paraId="001C1DAF"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tcPr>
          <w:p w14:paraId="51AB621E" w14:textId="77777777" w:rsidR="004F62FB" w:rsidRPr="00053E35" w:rsidRDefault="004F62FB" w:rsidP="00934209">
            <w:pPr>
              <w:jc w:val="center"/>
              <w:rPr>
                <w:rFonts w:cstheme="minorHAnsi"/>
                <w:color w:val="000000"/>
              </w:rPr>
            </w:pPr>
          </w:p>
        </w:tc>
        <w:tc>
          <w:tcPr>
            <w:tcW w:w="1294" w:type="dxa"/>
          </w:tcPr>
          <w:p w14:paraId="36E004CC"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4B24DD8D" w14:textId="77777777" w:rsidR="004F62FB" w:rsidRPr="00053E35" w:rsidRDefault="004F62FB" w:rsidP="00934209">
            <w:pPr>
              <w:jc w:val="center"/>
              <w:rPr>
                <w:rFonts w:cstheme="minorHAnsi"/>
                <w:color w:val="000000"/>
              </w:rPr>
            </w:pPr>
          </w:p>
        </w:tc>
      </w:tr>
      <w:tr w:rsidR="004F62FB" w:rsidRPr="00053E35" w14:paraId="7633AE4E" w14:textId="77777777" w:rsidTr="00934209">
        <w:trPr>
          <w:trHeight w:val="1118"/>
          <w:jc w:val="center"/>
        </w:trPr>
        <w:tc>
          <w:tcPr>
            <w:tcW w:w="1306" w:type="dxa"/>
            <w:vMerge/>
          </w:tcPr>
          <w:p w14:paraId="1B9E8D2B" w14:textId="77777777" w:rsidR="004F62FB" w:rsidRPr="00053E35" w:rsidRDefault="004F62FB" w:rsidP="00934209">
            <w:pPr>
              <w:jc w:val="center"/>
              <w:rPr>
                <w:rFonts w:cstheme="minorHAnsi"/>
                <w:b/>
                <w:bCs/>
                <w:color w:val="000000"/>
              </w:rPr>
            </w:pPr>
          </w:p>
        </w:tc>
        <w:tc>
          <w:tcPr>
            <w:tcW w:w="1432" w:type="dxa"/>
            <w:hideMark/>
          </w:tcPr>
          <w:p w14:paraId="2C9A6CDC" w14:textId="77777777" w:rsidR="004F62FB" w:rsidRPr="00053E35" w:rsidRDefault="004F62FB"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3B4EFD47" w14:textId="77777777" w:rsidR="004F62FB" w:rsidRPr="00053E35" w:rsidRDefault="004F62FB" w:rsidP="00934209">
            <w:pPr>
              <w:jc w:val="center"/>
              <w:rPr>
                <w:rFonts w:cstheme="minorHAnsi"/>
                <w:color w:val="000000"/>
              </w:rPr>
            </w:pPr>
          </w:p>
        </w:tc>
        <w:tc>
          <w:tcPr>
            <w:tcW w:w="1306" w:type="dxa"/>
            <w:noWrap/>
          </w:tcPr>
          <w:p w14:paraId="60575FF6" w14:textId="77777777" w:rsidR="004F62FB" w:rsidRPr="00053E35" w:rsidRDefault="004F62FB" w:rsidP="00934209">
            <w:pPr>
              <w:jc w:val="center"/>
              <w:rPr>
                <w:rFonts w:cstheme="minorHAnsi"/>
                <w:color w:val="000000"/>
              </w:rPr>
            </w:pPr>
          </w:p>
        </w:tc>
        <w:tc>
          <w:tcPr>
            <w:tcW w:w="1294" w:type="dxa"/>
            <w:hideMark/>
          </w:tcPr>
          <w:p w14:paraId="13095209"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tcPr>
          <w:p w14:paraId="679CEBCC" w14:textId="77777777" w:rsidR="004F62FB" w:rsidRPr="00053E35" w:rsidRDefault="004F62FB" w:rsidP="00934209">
            <w:pPr>
              <w:jc w:val="center"/>
              <w:rPr>
                <w:rFonts w:cstheme="minorHAnsi"/>
                <w:color w:val="000000"/>
              </w:rPr>
            </w:pPr>
          </w:p>
        </w:tc>
        <w:tc>
          <w:tcPr>
            <w:tcW w:w="1294" w:type="dxa"/>
          </w:tcPr>
          <w:p w14:paraId="0A0EEAB9"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794F671D" w14:textId="77777777" w:rsidR="004F62FB" w:rsidRPr="00053E35" w:rsidRDefault="004F62FB" w:rsidP="00934209">
            <w:pPr>
              <w:jc w:val="center"/>
              <w:rPr>
                <w:rFonts w:cstheme="minorHAnsi"/>
                <w:color w:val="000000"/>
              </w:rPr>
            </w:pPr>
          </w:p>
        </w:tc>
      </w:tr>
      <w:tr w:rsidR="004F62FB" w:rsidRPr="00053E35" w14:paraId="110E620B" w14:textId="77777777" w:rsidTr="00934209">
        <w:trPr>
          <w:trHeight w:val="1118"/>
          <w:jc w:val="center"/>
        </w:trPr>
        <w:tc>
          <w:tcPr>
            <w:tcW w:w="1306" w:type="dxa"/>
          </w:tcPr>
          <w:p w14:paraId="37B2E065" w14:textId="77777777" w:rsidR="004F62FB" w:rsidRPr="00053E35" w:rsidRDefault="004F62FB" w:rsidP="00934209">
            <w:pPr>
              <w:jc w:val="center"/>
              <w:rPr>
                <w:rFonts w:cstheme="minorHAnsi"/>
                <w:b/>
                <w:bCs/>
                <w:color w:val="000000"/>
              </w:rPr>
            </w:pPr>
          </w:p>
        </w:tc>
        <w:tc>
          <w:tcPr>
            <w:tcW w:w="6752" w:type="dxa"/>
            <w:gridSpan w:val="5"/>
          </w:tcPr>
          <w:p w14:paraId="6457587B"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04</w:t>
            </w:r>
          </w:p>
          <w:p w14:paraId="05EA6611" w14:textId="77777777" w:rsidR="004F62FB" w:rsidRPr="00053E35" w:rsidRDefault="004F62FB" w:rsidP="00934209">
            <w:pPr>
              <w:jc w:val="center"/>
              <w:rPr>
                <w:rFonts w:cstheme="minorHAnsi"/>
                <w:color w:val="000000"/>
              </w:rPr>
            </w:pPr>
          </w:p>
        </w:tc>
        <w:tc>
          <w:tcPr>
            <w:tcW w:w="2600" w:type="dxa"/>
            <w:gridSpan w:val="2"/>
          </w:tcPr>
          <w:p w14:paraId="0C5A4590"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04</w:t>
            </w:r>
          </w:p>
          <w:p w14:paraId="7E2B5F4E" w14:textId="77777777" w:rsidR="004F62FB" w:rsidRDefault="004F62FB" w:rsidP="00934209">
            <w:pPr>
              <w:jc w:val="center"/>
              <w:rPr>
                <w:rFonts w:cstheme="minorHAnsi"/>
                <w:b/>
                <w:bCs/>
                <w:color w:val="000000"/>
              </w:rPr>
            </w:pPr>
          </w:p>
          <w:p w14:paraId="60F423CD" w14:textId="77777777" w:rsidR="004F62FB" w:rsidRPr="00053E35" w:rsidRDefault="004F62FB" w:rsidP="00934209">
            <w:pPr>
              <w:jc w:val="center"/>
              <w:rPr>
                <w:rFonts w:cstheme="minorHAnsi"/>
                <w:color w:val="000000"/>
              </w:rPr>
            </w:pPr>
          </w:p>
        </w:tc>
      </w:tr>
      <w:tr w:rsidR="004F62FB" w:rsidRPr="00053E35" w14:paraId="247CD5A7" w14:textId="77777777" w:rsidTr="00934209">
        <w:trPr>
          <w:trHeight w:val="720"/>
          <w:jc w:val="center"/>
        </w:trPr>
        <w:tc>
          <w:tcPr>
            <w:tcW w:w="1306" w:type="dxa"/>
            <w:vMerge w:val="restart"/>
            <w:hideMark/>
          </w:tcPr>
          <w:p w14:paraId="6FD3E90E"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1432" w:type="dxa"/>
            <w:hideMark/>
          </w:tcPr>
          <w:p w14:paraId="2FA0AC9B" w14:textId="77777777" w:rsidR="004F62FB" w:rsidRPr="00053E35" w:rsidRDefault="004F62FB" w:rsidP="00934209">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420A8D27" w14:textId="77777777" w:rsidR="004F62FB" w:rsidRPr="00053E35" w:rsidRDefault="004F62FB" w:rsidP="00934209">
            <w:pPr>
              <w:jc w:val="center"/>
              <w:rPr>
                <w:rFonts w:cstheme="minorHAnsi"/>
                <w:color w:val="000000"/>
              </w:rPr>
            </w:pPr>
          </w:p>
        </w:tc>
        <w:tc>
          <w:tcPr>
            <w:tcW w:w="1306" w:type="dxa"/>
            <w:noWrap/>
          </w:tcPr>
          <w:p w14:paraId="29D5D8A7" w14:textId="77777777" w:rsidR="004F62FB" w:rsidRPr="00053E35" w:rsidRDefault="004F62FB" w:rsidP="00934209">
            <w:pPr>
              <w:jc w:val="center"/>
              <w:rPr>
                <w:rFonts w:cstheme="minorHAnsi"/>
                <w:color w:val="000000"/>
              </w:rPr>
            </w:pPr>
          </w:p>
        </w:tc>
        <w:tc>
          <w:tcPr>
            <w:tcW w:w="1294" w:type="dxa"/>
            <w:hideMark/>
          </w:tcPr>
          <w:p w14:paraId="0BE53D16"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7465343B" w14:textId="77777777" w:rsidR="004F62FB" w:rsidRPr="00053E35" w:rsidRDefault="004F62FB" w:rsidP="00934209">
            <w:pPr>
              <w:jc w:val="center"/>
              <w:rPr>
                <w:rFonts w:cstheme="minorHAnsi"/>
                <w:color w:val="000000"/>
              </w:rPr>
            </w:pPr>
          </w:p>
        </w:tc>
        <w:tc>
          <w:tcPr>
            <w:tcW w:w="1294" w:type="dxa"/>
          </w:tcPr>
          <w:p w14:paraId="6991A0F6"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2D8DC01" w14:textId="77777777" w:rsidR="004F62FB" w:rsidRPr="00053E35" w:rsidRDefault="004F62FB" w:rsidP="00934209">
            <w:pPr>
              <w:jc w:val="center"/>
              <w:rPr>
                <w:rFonts w:cstheme="minorHAnsi"/>
                <w:color w:val="000000"/>
              </w:rPr>
            </w:pPr>
          </w:p>
        </w:tc>
      </w:tr>
      <w:tr w:rsidR="004F62FB" w:rsidRPr="00053E35" w14:paraId="64E25B1D" w14:textId="77777777" w:rsidTr="00934209">
        <w:trPr>
          <w:trHeight w:val="720"/>
          <w:jc w:val="center"/>
        </w:trPr>
        <w:tc>
          <w:tcPr>
            <w:tcW w:w="1306" w:type="dxa"/>
            <w:vMerge/>
            <w:hideMark/>
          </w:tcPr>
          <w:p w14:paraId="641D1F7D" w14:textId="77777777" w:rsidR="004F62FB" w:rsidRPr="00053E35" w:rsidRDefault="004F62FB" w:rsidP="00934209">
            <w:pPr>
              <w:jc w:val="center"/>
              <w:rPr>
                <w:rFonts w:cstheme="minorHAnsi"/>
                <w:b/>
                <w:bCs/>
                <w:color w:val="000000"/>
              </w:rPr>
            </w:pPr>
          </w:p>
        </w:tc>
        <w:tc>
          <w:tcPr>
            <w:tcW w:w="1432" w:type="dxa"/>
            <w:hideMark/>
          </w:tcPr>
          <w:p w14:paraId="4C4DE49D" w14:textId="77777777" w:rsidR="004F62FB" w:rsidRPr="00053E35" w:rsidRDefault="004F62FB" w:rsidP="00934209">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63482B95" w14:textId="77777777" w:rsidR="004F62FB" w:rsidRPr="00053E35" w:rsidRDefault="004F62FB" w:rsidP="00934209">
            <w:pPr>
              <w:jc w:val="center"/>
              <w:rPr>
                <w:rFonts w:cstheme="minorHAnsi"/>
                <w:color w:val="000000"/>
              </w:rPr>
            </w:pPr>
          </w:p>
        </w:tc>
        <w:tc>
          <w:tcPr>
            <w:tcW w:w="1306" w:type="dxa"/>
            <w:noWrap/>
          </w:tcPr>
          <w:p w14:paraId="62BCD715" w14:textId="77777777" w:rsidR="004F62FB" w:rsidRPr="00053E35" w:rsidRDefault="004F62FB" w:rsidP="00934209">
            <w:pPr>
              <w:jc w:val="center"/>
              <w:rPr>
                <w:rFonts w:cstheme="minorHAnsi"/>
                <w:color w:val="000000"/>
              </w:rPr>
            </w:pPr>
          </w:p>
        </w:tc>
        <w:tc>
          <w:tcPr>
            <w:tcW w:w="1294" w:type="dxa"/>
            <w:hideMark/>
          </w:tcPr>
          <w:p w14:paraId="01942650"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2B8E6AD5" w14:textId="77777777" w:rsidR="004F62FB" w:rsidRPr="00053E35" w:rsidRDefault="004F62FB" w:rsidP="00934209">
            <w:pPr>
              <w:jc w:val="center"/>
              <w:rPr>
                <w:rFonts w:cstheme="minorHAnsi"/>
                <w:color w:val="000000"/>
              </w:rPr>
            </w:pPr>
          </w:p>
        </w:tc>
        <w:tc>
          <w:tcPr>
            <w:tcW w:w="1294" w:type="dxa"/>
          </w:tcPr>
          <w:p w14:paraId="11A547D2"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CC10B7C" w14:textId="77777777" w:rsidR="004F62FB" w:rsidRPr="00053E35" w:rsidRDefault="004F62FB" w:rsidP="00934209">
            <w:pPr>
              <w:jc w:val="center"/>
              <w:rPr>
                <w:rFonts w:cstheme="minorHAnsi"/>
                <w:color w:val="000000"/>
              </w:rPr>
            </w:pPr>
          </w:p>
        </w:tc>
      </w:tr>
      <w:tr w:rsidR="004F62FB" w:rsidRPr="00053E35" w14:paraId="53D258F7" w14:textId="77777777" w:rsidTr="00934209">
        <w:trPr>
          <w:trHeight w:val="720"/>
          <w:jc w:val="center"/>
        </w:trPr>
        <w:tc>
          <w:tcPr>
            <w:tcW w:w="1306" w:type="dxa"/>
            <w:vMerge/>
            <w:hideMark/>
          </w:tcPr>
          <w:p w14:paraId="5ACE5F88" w14:textId="77777777" w:rsidR="004F62FB" w:rsidRPr="00053E35" w:rsidRDefault="004F62FB" w:rsidP="00934209">
            <w:pPr>
              <w:jc w:val="center"/>
              <w:rPr>
                <w:rFonts w:cstheme="minorHAnsi"/>
                <w:b/>
                <w:bCs/>
                <w:color w:val="000000"/>
              </w:rPr>
            </w:pPr>
          </w:p>
        </w:tc>
        <w:tc>
          <w:tcPr>
            <w:tcW w:w="1432" w:type="dxa"/>
            <w:hideMark/>
          </w:tcPr>
          <w:p w14:paraId="3A33CD75" w14:textId="77777777" w:rsidR="004F62FB" w:rsidRPr="00053E35" w:rsidRDefault="004F62FB" w:rsidP="00934209">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705DCE4E" w14:textId="77777777" w:rsidR="004F62FB" w:rsidRPr="00053E35" w:rsidRDefault="004F62FB" w:rsidP="00934209">
            <w:pPr>
              <w:jc w:val="center"/>
              <w:rPr>
                <w:rFonts w:cstheme="minorHAnsi"/>
                <w:color w:val="000000"/>
              </w:rPr>
            </w:pPr>
          </w:p>
        </w:tc>
        <w:tc>
          <w:tcPr>
            <w:tcW w:w="1306" w:type="dxa"/>
            <w:noWrap/>
          </w:tcPr>
          <w:p w14:paraId="59C06724" w14:textId="77777777" w:rsidR="004F62FB" w:rsidRPr="00053E35" w:rsidRDefault="004F62FB" w:rsidP="00934209">
            <w:pPr>
              <w:jc w:val="center"/>
              <w:rPr>
                <w:rFonts w:cstheme="minorHAnsi"/>
                <w:color w:val="000000"/>
              </w:rPr>
            </w:pPr>
          </w:p>
        </w:tc>
        <w:tc>
          <w:tcPr>
            <w:tcW w:w="1294" w:type="dxa"/>
            <w:hideMark/>
          </w:tcPr>
          <w:p w14:paraId="4541C3FE"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0708C10B" w14:textId="77777777" w:rsidR="004F62FB" w:rsidRPr="00053E35" w:rsidRDefault="004F62FB" w:rsidP="00934209">
            <w:pPr>
              <w:jc w:val="center"/>
              <w:rPr>
                <w:rFonts w:cstheme="minorHAnsi"/>
                <w:color w:val="000000"/>
              </w:rPr>
            </w:pPr>
          </w:p>
        </w:tc>
        <w:tc>
          <w:tcPr>
            <w:tcW w:w="1294" w:type="dxa"/>
          </w:tcPr>
          <w:p w14:paraId="75E26755"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9A32BC2" w14:textId="77777777" w:rsidR="004F62FB" w:rsidRPr="00053E35" w:rsidRDefault="004F62FB" w:rsidP="00934209">
            <w:pPr>
              <w:jc w:val="center"/>
              <w:rPr>
                <w:rFonts w:cstheme="minorHAnsi"/>
                <w:color w:val="000000"/>
              </w:rPr>
            </w:pPr>
          </w:p>
        </w:tc>
      </w:tr>
      <w:tr w:rsidR="004F62FB" w:rsidRPr="00053E35" w14:paraId="06878B20" w14:textId="77777777" w:rsidTr="00934209">
        <w:trPr>
          <w:trHeight w:val="720"/>
          <w:jc w:val="center"/>
        </w:trPr>
        <w:tc>
          <w:tcPr>
            <w:tcW w:w="1306" w:type="dxa"/>
            <w:vMerge/>
            <w:hideMark/>
          </w:tcPr>
          <w:p w14:paraId="47ABCB01" w14:textId="77777777" w:rsidR="004F62FB" w:rsidRPr="00053E35" w:rsidRDefault="004F62FB" w:rsidP="00934209">
            <w:pPr>
              <w:jc w:val="center"/>
              <w:rPr>
                <w:rFonts w:cstheme="minorHAnsi"/>
                <w:b/>
                <w:bCs/>
                <w:color w:val="000000"/>
              </w:rPr>
            </w:pPr>
          </w:p>
        </w:tc>
        <w:tc>
          <w:tcPr>
            <w:tcW w:w="1432" w:type="dxa"/>
            <w:hideMark/>
          </w:tcPr>
          <w:p w14:paraId="2497C5F3" w14:textId="77777777" w:rsidR="004F62FB" w:rsidRPr="00053E35" w:rsidRDefault="004F62FB" w:rsidP="00934209">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6D91B3EC" w14:textId="77777777" w:rsidR="004F62FB" w:rsidRPr="00053E35" w:rsidRDefault="004F62FB" w:rsidP="00934209">
            <w:pPr>
              <w:jc w:val="center"/>
              <w:rPr>
                <w:rFonts w:cstheme="minorHAnsi"/>
                <w:color w:val="000000"/>
              </w:rPr>
            </w:pPr>
          </w:p>
        </w:tc>
        <w:tc>
          <w:tcPr>
            <w:tcW w:w="1306" w:type="dxa"/>
            <w:noWrap/>
          </w:tcPr>
          <w:p w14:paraId="09B04ADE" w14:textId="77777777" w:rsidR="004F62FB" w:rsidRPr="00053E35" w:rsidRDefault="004F62FB" w:rsidP="00934209">
            <w:pPr>
              <w:jc w:val="center"/>
              <w:rPr>
                <w:rFonts w:cstheme="minorHAnsi"/>
                <w:color w:val="000000"/>
              </w:rPr>
            </w:pPr>
          </w:p>
        </w:tc>
        <w:tc>
          <w:tcPr>
            <w:tcW w:w="1294" w:type="dxa"/>
            <w:hideMark/>
          </w:tcPr>
          <w:p w14:paraId="4B34C9F0"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4333EB3B" w14:textId="77777777" w:rsidR="004F62FB" w:rsidRPr="00053E35" w:rsidRDefault="004F62FB" w:rsidP="00934209">
            <w:pPr>
              <w:jc w:val="center"/>
              <w:rPr>
                <w:rFonts w:cstheme="minorHAnsi"/>
                <w:color w:val="000000"/>
              </w:rPr>
            </w:pPr>
          </w:p>
        </w:tc>
        <w:tc>
          <w:tcPr>
            <w:tcW w:w="1294" w:type="dxa"/>
          </w:tcPr>
          <w:p w14:paraId="39D4179E"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89AD26E" w14:textId="77777777" w:rsidR="004F62FB" w:rsidRPr="00053E35" w:rsidRDefault="004F62FB" w:rsidP="00934209">
            <w:pPr>
              <w:jc w:val="center"/>
              <w:rPr>
                <w:rFonts w:cstheme="minorHAnsi"/>
                <w:color w:val="000000"/>
              </w:rPr>
            </w:pPr>
          </w:p>
        </w:tc>
      </w:tr>
      <w:tr w:rsidR="004F62FB" w:rsidRPr="00053E35" w14:paraId="1F6840F8" w14:textId="77777777" w:rsidTr="00934209">
        <w:trPr>
          <w:trHeight w:val="720"/>
          <w:jc w:val="center"/>
        </w:trPr>
        <w:tc>
          <w:tcPr>
            <w:tcW w:w="1306" w:type="dxa"/>
            <w:vMerge/>
            <w:hideMark/>
          </w:tcPr>
          <w:p w14:paraId="18F0F0D7" w14:textId="77777777" w:rsidR="004F62FB" w:rsidRPr="00053E35" w:rsidRDefault="004F62FB" w:rsidP="00934209">
            <w:pPr>
              <w:jc w:val="center"/>
              <w:rPr>
                <w:rFonts w:cstheme="minorHAnsi"/>
                <w:b/>
                <w:bCs/>
                <w:color w:val="000000"/>
              </w:rPr>
            </w:pPr>
          </w:p>
        </w:tc>
        <w:tc>
          <w:tcPr>
            <w:tcW w:w="1432" w:type="dxa"/>
            <w:hideMark/>
          </w:tcPr>
          <w:p w14:paraId="6E543401" w14:textId="77777777" w:rsidR="004F62FB" w:rsidRPr="00053E35" w:rsidRDefault="004F62FB" w:rsidP="00934209">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2F5C0AA4" w14:textId="77777777" w:rsidR="004F62FB" w:rsidRPr="00053E35" w:rsidRDefault="004F62FB" w:rsidP="00934209">
            <w:pPr>
              <w:jc w:val="center"/>
              <w:rPr>
                <w:rFonts w:cstheme="minorHAnsi"/>
                <w:color w:val="000000"/>
              </w:rPr>
            </w:pPr>
          </w:p>
        </w:tc>
        <w:tc>
          <w:tcPr>
            <w:tcW w:w="1306" w:type="dxa"/>
            <w:noWrap/>
          </w:tcPr>
          <w:p w14:paraId="79110E37" w14:textId="77777777" w:rsidR="004F62FB" w:rsidRPr="00053E35" w:rsidRDefault="004F62FB" w:rsidP="00934209">
            <w:pPr>
              <w:jc w:val="center"/>
              <w:rPr>
                <w:rFonts w:cstheme="minorHAnsi"/>
                <w:color w:val="000000"/>
              </w:rPr>
            </w:pPr>
          </w:p>
        </w:tc>
        <w:tc>
          <w:tcPr>
            <w:tcW w:w="1294" w:type="dxa"/>
            <w:hideMark/>
          </w:tcPr>
          <w:p w14:paraId="1E5B4F9D"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300A08C9" w14:textId="77777777" w:rsidR="004F62FB" w:rsidRPr="00053E35" w:rsidRDefault="004F62FB" w:rsidP="00934209">
            <w:pPr>
              <w:jc w:val="center"/>
              <w:rPr>
                <w:rFonts w:cstheme="minorHAnsi"/>
                <w:color w:val="000000"/>
              </w:rPr>
            </w:pPr>
          </w:p>
        </w:tc>
        <w:tc>
          <w:tcPr>
            <w:tcW w:w="1294" w:type="dxa"/>
          </w:tcPr>
          <w:p w14:paraId="0BFFDD31"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1D54FEE" w14:textId="77777777" w:rsidR="004F62FB" w:rsidRPr="00053E35" w:rsidRDefault="004F62FB" w:rsidP="00934209">
            <w:pPr>
              <w:jc w:val="center"/>
              <w:rPr>
                <w:rFonts w:cstheme="minorHAnsi"/>
                <w:color w:val="000000"/>
              </w:rPr>
            </w:pPr>
          </w:p>
        </w:tc>
      </w:tr>
      <w:tr w:rsidR="004F62FB" w:rsidRPr="00053E35" w14:paraId="6BD1970F" w14:textId="77777777" w:rsidTr="00934209">
        <w:trPr>
          <w:trHeight w:val="720"/>
          <w:jc w:val="center"/>
        </w:trPr>
        <w:tc>
          <w:tcPr>
            <w:tcW w:w="1306" w:type="dxa"/>
            <w:vMerge/>
            <w:hideMark/>
          </w:tcPr>
          <w:p w14:paraId="7D9125F5" w14:textId="77777777" w:rsidR="004F62FB" w:rsidRPr="00053E35" w:rsidRDefault="004F62FB" w:rsidP="00934209">
            <w:pPr>
              <w:jc w:val="center"/>
              <w:rPr>
                <w:rFonts w:cstheme="minorHAnsi"/>
                <w:b/>
                <w:bCs/>
                <w:color w:val="000000"/>
              </w:rPr>
            </w:pPr>
          </w:p>
        </w:tc>
        <w:tc>
          <w:tcPr>
            <w:tcW w:w="1432" w:type="dxa"/>
            <w:hideMark/>
          </w:tcPr>
          <w:p w14:paraId="446A2D3A" w14:textId="77777777" w:rsidR="004F62FB" w:rsidRPr="00053E35" w:rsidRDefault="004F62FB" w:rsidP="00934209">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3855E269" w14:textId="77777777" w:rsidR="004F62FB" w:rsidRPr="00053E35" w:rsidRDefault="004F62FB" w:rsidP="00934209">
            <w:pPr>
              <w:jc w:val="center"/>
              <w:rPr>
                <w:rFonts w:cstheme="minorHAnsi"/>
                <w:color w:val="000000"/>
              </w:rPr>
            </w:pPr>
          </w:p>
        </w:tc>
        <w:tc>
          <w:tcPr>
            <w:tcW w:w="1306" w:type="dxa"/>
            <w:noWrap/>
            <w:hideMark/>
          </w:tcPr>
          <w:p w14:paraId="51DBB5E7" w14:textId="77777777" w:rsidR="004F62FB" w:rsidRPr="00053E35" w:rsidRDefault="004F62FB" w:rsidP="00934209">
            <w:pPr>
              <w:jc w:val="center"/>
              <w:rPr>
                <w:rFonts w:cstheme="minorHAnsi"/>
                <w:color w:val="000000"/>
              </w:rPr>
            </w:pPr>
          </w:p>
        </w:tc>
        <w:tc>
          <w:tcPr>
            <w:tcW w:w="1294" w:type="dxa"/>
            <w:hideMark/>
          </w:tcPr>
          <w:p w14:paraId="74DE3E00"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0CFD7319" w14:textId="77777777" w:rsidR="004F62FB" w:rsidRPr="00053E35" w:rsidRDefault="004F62FB" w:rsidP="00934209">
            <w:pPr>
              <w:jc w:val="center"/>
              <w:rPr>
                <w:rFonts w:cstheme="minorHAnsi"/>
                <w:color w:val="000000"/>
              </w:rPr>
            </w:pPr>
          </w:p>
        </w:tc>
        <w:tc>
          <w:tcPr>
            <w:tcW w:w="1294" w:type="dxa"/>
          </w:tcPr>
          <w:p w14:paraId="72354B8A"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19FD596" w14:textId="77777777" w:rsidR="004F62FB" w:rsidRPr="00053E35" w:rsidRDefault="004F62FB" w:rsidP="00934209">
            <w:pPr>
              <w:jc w:val="center"/>
              <w:rPr>
                <w:rFonts w:cstheme="minorHAnsi"/>
                <w:color w:val="000000"/>
              </w:rPr>
            </w:pPr>
          </w:p>
        </w:tc>
      </w:tr>
      <w:tr w:rsidR="004F62FB" w:rsidRPr="00053E35" w14:paraId="4960A309" w14:textId="77777777" w:rsidTr="00934209">
        <w:trPr>
          <w:trHeight w:val="720"/>
          <w:jc w:val="center"/>
        </w:trPr>
        <w:tc>
          <w:tcPr>
            <w:tcW w:w="1306" w:type="dxa"/>
          </w:tcPr>
          <w:p w14:paraId="629D03CC" w14:textId="77777777" w:rsidR="004F62FB" w:rsidRPr="00053E35" w:rsidRDefault="004F62FB" w:rsidP="00934209">
            <w:pPr>
              <w:jc w:val="center"/>
              <w:rPr>
                <w:rFonts w:cstheme="minorHAnsi"/>
                <w:b/>
                <w:bCs/>
                <w:color w:val="000000"/>
              </w:rPr>
            </w:pPr>
          </w:p>
        </w:tc>
        <w:tc>
          <w:tcPr>
            <w:tcW w:w="6752" w:type="dxa"/>
            <w:gridSpan w:val="5"/>
          </w:tcPr>
          <w:p w14:paraId="3CA79D53"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054B486E" w14:textId="77777777" w:rsidR="004F62FB" w:rsidRPr="00053E35" w:rsidRDefault="004F62FB" w:rsidP="00934209">
            <w:pPr>
              <w:jc w:val="center"/>
              <w:rPr>
                <w:rFonts w:cstheme="minorHAnsi"/>
                <w:color w:val="000000"/>
              </w:rPr>
            </w:pPr>
          </w:p>
        </w:tc>
        <w:tc>
          <w:tcPr>
            <w:tcW w:w="2600" w:type="dxa"/>
            <w:gridSpan w:val="2"/>
          </w:tcPr>
          <w:p w14:paraId="34265E2E" w14:textId="77777777" w:rsidR="004F62FB"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3EF7E9B8" w14:textId="77777777" w:rsidR="004F62FB" w:rsidRPr="00053E35" w:rsidRDefault="004F62FB" w:rsidP="00934209">
            <w:pPr>
              <w:jc w:val="center"/>
              <w:rPr>
                <w:rFonts w:cstheme="minorHAnsi"/>
                <w:b/>
                <w:bCs/>
                <w:color w:val="000000"/>
              </w:rPr>
            </w:pPr>
          </w:p>
          <w:p w14:paraId="47CE1DF9" w14:textId="77777777" w:rsidR="004F62FB" w:rsidRPr="00053E35" w:rsidRDefault="004F62FB" w:rsidP="00934209">
            <w:pPr>
              <w:jc w:val="center"/>
              <w:rPr>
                <w:rFonts w:cstheme="minorHAnsi"/>
                <w:color w:val="000000"/>
              </w:rPr>
            </w:pPr>
          </w:p>
        </w:tc>
      </w:tr>
      <w:tr w:rsidR="004F62FB" w:rsidRPr="00053E35" w14:paraId="3FF89BC6" w14:textId="77777777" w:rsidTr="00934209">
        <w:trPr>
          <w:trHeight w:val="720"/>
          <w:jc w:val="center"/>
        </w:trPr>
        <w:tc>
          <w:tcPr>
            <w:tcW w:w="1306" w:type="dxa"/>
            <w:vMerge w:val="restart"/>
          </w:tcPr>
          <w:p w14:paraId="1B5B7859"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1432" w:type="dxa"/>
            <w:hideMark/>
          </w:tcPr>
          <w:p w14:paraId="1F24AD46" w14:textId="77777777" w:rsidR="004F62FB" w:rsidRPr="00053E35" w:rsidRDefault="004F62FB" w:rsidP="00934209">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5D182015" w14:textId="77777777" w:rsidR="004F62FB" w:rsidRPr="00053E35" w:rsidRDefault="004F62FB" w:rsidP="00934209">
            <w:pPr>
              <w:jc w:val="center"/>
              <w:rPr>
                <w:rFonts w:cstheme="minorHAnsi"/>
                <w:color w:val="000000"/>
              </w:rPr>
            </w:pPr>
          </w:p>
        </w:tc>
        <w:tc>
          <w:tcPr>
            <w:tcW w:w="1306" w:type="dxa"/>
            <w:noWrap/>
          </w:tcPr>
          <w:p w14:paraId="0193B4AD" w14:textId="77777777" w:rsidR="004F62FB" w:rsidRPr="00053E35" w:rsidRDefault="004F62FB" w:rsidP="00934209">
            <w:pPr>
              <w:jc w:val="center"/>
              <w:rPr>
                <w:rFonts w:cstheme="minorHAnsi"/>
                <w:color w:val="000000"/>
              </w:rPr>
            </w:pPr>
          </w:p>
        </w:tc>
        <w:tc>
          <w:tcPr>
            <w:tcW w:w="1294" w:type="dxa"/>
            <w:hideMark/>
          </w:tcPr>
          <w:p w14:paraId="1A870BAB"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49D76927" w14:textId="77777777" w:rsidR="004F62FB" w:rsidRPr="00053E35" w:rsidRDefault="004F62FB" w:rsidP="00934209">
            <w:pPr>
              <w:jc w:val="center"/>
              <w:rPr>
                <w:rFonts w:cstheme="minorHAnsi"/>
                <w:color w:val="000000"/>
              </w:rPr>
            </w:pPr>
          </w:p>
        </w:tc>
        <w:tc>
          <w:tcPr>
            <w:tcW w:w="1294" w:type="dxa"/>
          </w:tcPr>
          <w:p w14:paraId="67E9CDD3"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F8A1948" w14:textId="77777777" w:rsidR="004F62FB" w:rsidRPr="00053E35" w:rsidRDefault="004F62FB" w:rsidP="00934209">
            <w:pPr>
              <w:jc w:val="center"/>
              <w:rPr>
                <w:rFonts w:cstheme="minorHAnsi"/>
                <w:color w:val="000000"/>
              </w:rPr>
            </w:pPr>
          </w:p>
        </w:tc>
      </w:tr>
      <w:tr w:rsidR="004F62FB" w:rsidRPr="00053E35" w14:paraId="5F09F9AB" w14:textId="77777777" w:rsidTr="00934209">
        <w:trPr>
          <w:trHeight w:val="720"/>
          <w:jc w:val="center"/>
        </w:trPr>
        <w:tc>
          <w:tcPr>
            <w:tcW w:w="1306" w:type="dxa"/>
            <w:vMerge/>
          </w:tcPr>
          <w:p w14:paraId="3F7CD2BF" w14:textId="77777777" w:rsidR="004F62FB" w:rsidRPr="00053E35" w:rsidRDefault="004F62FB" w:rsidP="00934209">
            <w:pPr>
              <w:jc w:val="center"/>
              <w:rPr>
                <w:rFonts w:cstheme="minorHAnsi"/>
                <w:color w:val="000000"/>
              </w:rPr>
            </w:pPr>
          </w:p>
        </w:tc>
        <w:tc>
          <w:tcPr>
            <w:tcW w:w="1432" w:type="dxa"/>
            <w:hideMark/>
          </w:tcPr>
          <w:p w14:paraId="32ADBEBB" w14:textId="77777777" w:rsidR="004F62FB" w:rsidRPr="00053E35" w:rsidRDefault="004F62FB" w:rsidP="00934209">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4E7AE180" w14:textId="77777777" w:rsidR="004F62FB" w:rsidRPr="00053E35" w:rsidRDefault="004F62FB" w:rsidP="00934209">
            <w:pPr>
              <w:jc w:val="center"/>
              <w:rPr>
                <w:rFonts w:cstheme="minorHAnsi"/>
                <w:color w:val="000000"/>
              </w:rPr>
            </w:pPr>
          </w:p>
        </w:tc>
        <w:tc>
          <w:tcPr>
            <w:tcW w:w="1306" w:type="dxa"/>
            <w:noWrap/>
          </w:tcPr>
          <w:p w14:paraId="5B29D5F9" w14:textId="77777777" w:rsidR="004F62FB" w:rsidRPr="00053E35" w:rsidRDefault="004F62FB" w:rsidP="00934209">
            <w:pPr>
              <w:jc w:val="center"/>
              <w:rPr>
                <w:rFonts w:cstheme="minorHAnsi"/>
                <w:color w:val="000000"/>
              </w:rPr>
            </w:pPr>
          </w:p>
        </w:tc>
        <w:tc>
          <w:tcPr>
            <w:tcW w:w="1294" w:type="dxa"/>
            <w:hideMark/>
          </w:tcPr>
          <w:p w14:paraId="6F028F90"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504A8CE9" w14:textId="77777777" w:rsidR="004F62FB" w:rsidRPr="00053E35" w:rsidRDefault="004F62FB" w:rsidP="00934209">
            <w:pPr>
              <w:jc w:val="center"/>
              <w:rPr>
                <w:rFonts w:cstheme="minorHAnsi"/>
                <w:color w:val="000000"/>
              </w:rPr>
            </w:pPr>
          </w:p>
        </w:tc>
        <w:tc>
          <w:tcPr>
            <w:tcW w:w="1294" w:type="dxa"/>
          </w:tcPr>
          <w:p w14:paraId="570C9B63"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9B20F84" w14:textId="77777777" w:rsidR="004F62FB" w:rsidRPr="00053E35" w:rsidRDefault="004F62FB" w:rsidP="00934209">
            <w:pPr>
              <w:jc w:val="center"/>
              <w:rPr>
                <w:rFonts w:cstheme="minorHAnsi"/>
                <w:color w:val="000000"/>
              </w:rPr>
            </w:pPr>
          </w:p>
        </w:tc>
      </w:tr>
      <w:tr w:rsidR="004F62FB" w:rsidRPr="00053E35" w14:paraId="24F205EB" w14:textId="77777777" w:rsidTr="00934209">
        <w:trPr>
          <w:trHeight w:val="960"/>
          <w:jc w:val="center"/>
        </w:trPr>
        <w:tc>
          <w:tcPr>
            <w:tcW w:w="1306" w:type="dxa"/>
            <w:vMerge/>
          </w:tcPr>
          <w:p w14:paraId="1CBBF03D" w14:textId="77777777" w:rsidR="004F62FB" w:rsidRPr="00053E35" w:rsidRDefault="004F62FB" w:rsidP="00934209">
            <w:pPr>
              <w:jc w:val="center"/>
              <w:rPr>
                <w:rFonts w:cstheme="minorHAnsi"/>
                <w:color w:val="000000"/>
              </w:rPr>
            </w:pPr>
          </w:p>
        </w:tc>
        <w:tc>
          <w:tcPr>
            <w:tcW w:w="1432" w:type="dxa"/>
            <w:hideMark/>
          </w:tcPr>
          <w:p w14:paraId="70FC02D6" w14:textId="77777777" w:rsidR="004F62FB" w:rsidRPr="00053E35" w:rsidRDefault="004F62FB" w:rsidP="00934209">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6" w:type="dxa"/>
          </w:tcPr>
          <w:p w14:paraId="0F05D22B" w14:textId="77777777" w:rsidR="004F62FB" w:rsidRPr="00053E35" w:rsidRDefault="004F62FB" w:rsidP="00934209">
            <w:pPr>
              <w:jc w:val="center"/>
              <w:rPr>
                <w:rFonts w:cstheme="minorHAnsi"/>
                <w:color w:val="000000"/>
              </w:rPr>
            </w:pPr>
          </w:p>
        </w:tc>
        <w:tc>
          <w:tcPr>
            <w:tcW w:w="1306" w:type="dxa"/>
            <w:noWrap/>
          </w:tcPr>
          <w:p w14:paraId="6D5C6A00" w14:textId="77777777" w:rsidR="004F62FB" w:rsidRPr="00053E35" w:rsidRDefault="004F62FB" w:rsidP="00934209">
            <w:pPr>
              <w:jc w:val="center"/>
              <w:rPr>
                <w:rFonts w:cstheme="minorHAnsi"/>
                <w:color w:val="000000"/>
              </w:rPr>
            </w:pPr>
          </w:p>
        </w:tc>
        <w:tc>
          <w:tcPr>
            <w:tcW w:w="1294" w:type="dxa"/>
            <w:hideMark/>
          </w:tcPr>
          <w:p w14:paraId="0D5B6C8D"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07601C17" w14:textId="77777777" w:rsidR="004F62FB" w:rsidRPr="00053E35" w:rsidRDefault="004F62FB" w:rsidP="00934209">
            <w:pPr>
              <w:jc w:val="center"/>
              <w:rPr>
                <w:rFonts w:cstheme="minorHAnsi"/>
                <w:color w:val="000000"/>
              </w:rPr>
            </w:pPr>
          </w:p>
        </w:tc>
        <w:tc>
          <w:tcPr>
            <w:tcW w:w="1294" w:type="dxa"/>
          </w:tcPr>
          <w:p w14:paraId="0D22610C"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AF1AFCB" w14:textId="77777777" w:rsidR="004F62FB" w:rsidRPr="00053E35" w:rsidRDefault="004F62FB" w:rsidP="00934209">
            <w:pPr>
              <w:jc w:val="center"/>
              <w:rPr>
                <w:rFonts w:cstheme="minorHAnsi"/>
                <w:color w:val="000000"/>
              </w:rPr>
            </w:pPr>
          </w:p>
        </w:tc>
      </w:tr>
      <w:tr w:rsidR="004F62FB" w:rsidRPr="00053E35" w14:paraId="2A5BE1DA" w14:textId="77777777" w:rsidTr="00934209">
        <w:trPr>
          <w:trHeight w:val="732"/>
          <w:jc w:val="center"/>
        </w:trPr>
        <w:tc>
          <w:tcPr>
            <w:tcW w:w="1306" w:type="dxa"/>
            <w:vMerge/>
          </w:tcPr>
          <w:p w14:paraId="73D9D5EB" w14:textId="77777777" w:rsidR="004F62FB" w:rsidRPr="00053E35" w:rsidRDefault="004F62FB" w:rsidP="00934209">
            <w:pPr>
              <w:jc w:val="center"/>
              <w:rPr>
                <w:rFonts w:cstheme="minorHAnsi"/>
                <w:color w:val="000000"/>
              </w:rPr>
            </w:pPr>
          </w:p>
        </w:tc>
        <w:tc>
          <w:tcPr>
            <w:tcW w:w="1432" w:type="dxa"/>
            <w:hideMark/>
          </w:tcPr>
          <w:p w14:paraId="06F09881" w14:textId="77777777" w:rsidR="004F62FB" w:rsidRPr="00053E35" w:rsidRDefault="004F62FB" w:rsidP="00934209">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5717315A" w14:textId="77777777" w:rsidR="004F62FB" w:rsidRPr="00053E35" w:rsidRDefault="004F62FB" w:rsidP="00934209">
            <w:pPr>
              <w:jc w:val="center"/>
              <w:rPr>
                <w:rFonts w:cstheme="minorHAnsi"/>
                <w:color w:val="000000"/>
              </w:rPr>
            </w:pPr>
          </w:p>
        </w:tc>
        <w:tc>
          <w:tcPr>
            <w:tcW w:w="1306" w:type="dxa"/>
            <w:noWrap/>
            <w:hideMark/>
          </w:tcPr>
          <w:p w14:paraId="2FCD3525" w14:textId="77777777" w:rsidR="004F62FB" w:rsidRPr="00053E35" w:rsidRDefault="004F62FB" w:rsidP="00934209">
            <w:pPr>
              <w:jc w:val="center"/>
              <w:rPr>
                <w:rFonts w:cstheme="minorHAnsi"/>
                <w:color w:val="000000"/>
              </w:rPr>
            </w:pPr>
          </w:p>
        </w:tc>
        <w:tc>
          <w:tcPr>
            <w:tcW w:w="1294" w:type="dxa"/>
            <w:hideMark/>
          </w:tcPr>
          <w:p w14:paraId="6E7C920C"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3BFBCCBF" w14:textId="77777777" w:rsidR="004F62FB" w:rsidRPr="00053E35" w:rsidRDefault="004F62FB" w:rsidP="00934209">
            <w:pPr>
              <w:jc w:val="center"/>
              <w:rPr>
                <w:rFonts w:cstheme="minorHAnsi"/>
                <w:color w:val="000000"/>
              </w:rPr>
            </w:pPr>
          </w:p>
        </w:tc>
        <w:tc>
          <w:tcPr>
            <w:tcW w:w="1294" w:type="dxa"/>
          </w:tcPr>
          <w:p w14:paraId="45EA94ED"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3602442" w14:textId="77777777" w:rsidR="004F62FB" w:rsidRPr="00053E35" w:rsidRDefault="004F62FB" w:rsidP="00934209">
            <w:pPr>
              <w:jc w:val="center"/>
              <w:rPr>
                <w:rFonts w:cstheme="minorHAnsi"/>
                <w:color w:val="000000"/>
              </w:rPr>
            </w:pPr>
          </w:p>
        </w:tc>
      </w:tr>
      <w:tr w:rsidR="004F62FB" w:rsidRPr="00053E35" w14:paraId="5A31F6B5" w14:textId="77777777" w:rsidTr="00934209">
        <w:trPr>
          <w:trHeight w:val="732"/>
          <w:jc w:val="center"/>
        </w:trPr>
        <w:tc>
          <w:tcPr>
            <w:tcW w:w="1306" w:type="dxa"/>
          </w:tcPr>
          <w:p w14:paraId="21F434ED" w14:textId="77777777" w:rsidR="004F62FB" w:rsidRPr="00053E35" w:rsidRDefault="004F62FB" w:rsidP="00934209">
            <w:pPr>
              <w:jc w:val="center"/>
              <w:rPr>
                <w:rFonts w:cstheme="minorHAnsi"/>
                <w:b/>
                <w:bCs/>
                <w:color w:val="000000"/>
              </w:rPr>
            </w:pPr>
          </w:p>
        </w:tc>
        <w:tc>
          <w:tcPr>
            <w:tcW w:w="6752" w:type="dxa"/>
            <w:gridSpan w:val="5"/>
          </w:tcPr>
          <w:p w14:paraId="309F1B93"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62F1A813" w14:textId="77777777" w:rsidR="004F62FB" w:rsidRPr="00053E35" w:rsidRDefault="004F62FB" w:rsidP="00934209">
            <w:pPr>
              <w:jc w:val="center"/>
              <w:rPr>
                <w:rFonts w:cstheme="minorHAnsi"/>
                <w:color w:val="000000"/>
              </w:rPr>
            </w:pPr>
          </w:p>
        </w:tc>
        <w:tc>
          <w:tcPr>
            <w:tcW w:w="2600" w:type="dxa"/>
            <w:gridSpan w:val="2"/>
          </w:tcPr>
          <w:p w14:paraId="6BC9BA4A"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34FC9D79" w14:textId="77777777" w:rsidR="004F62FB" w:rsidRDefault="004F62FB" w:rsidP="00934209">
            <w:pPr>
              <w:jc w:val="center"/>
              <w:rPr>
                <w:rFonts w:cstheme="minorHAnsi"/>
                <w:color w:val="000000"/>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75CA7753" w14:textId="2720EF3A" w:rsidR="008F65F8" w:rsidRPr="00323AF0" w:rsidRDefault="008F65F8" w:rsidP="008F65F8">
      <w:pPr>
        <w:pStyle w:val="NormalWeb"/>
        <w:rPr>
          <w:rFonts w:ascii="Arial" w:hAnsi="Arial" w:cs="Arial"/>
        </w:rPr>
      </w:pPr>
      <w:r w:rsidRPr="00323AF0">
        <w:rPr>
          <w:rStyle w:val="Forte"/>
          <w:rFonts w:ascii="Arial" w:hAnsi="Arial" w:cs="Arial"/>
        </w:rPr>
        <w:t>PROCON</w:t>
      </w:r>
      <w:r w:rsidRPr="00323AF0">
        <w:rPr>
          <w:rFonts w:ascii="Arial" w:hAnsi="Arial" w:cs="Arial"/>
        </w:rPr>
        <w:t xml:space="preserve">: </w:t>
      </w:r>
      <w:r w:rsidR="004F62FB">
        <w:rPr>
          <w:rFonts w:ascii="Arial" w:hAnsi="Arial" w:cs="Arial"/>
        </w:rPr>
        <w:t>2,79</w:t>
      </w:r>
      <w:r w:rsidRPr="00323AF0">
        <w:rPr>
          <w:rFonts w:ascii="Arial" w:hAnsi="Arial" w:cs="Arial"/>
        </w:rPr>
        <w:t>%</w:t>
      </w:r>
    </w:p>
    <w:p w14:paraId="7350A342" w14:textId="0774F9DA" w:rsidR="008F65F8" w:rsidRPr="00323AF0" w:rsidRDefault="008F65F8" w:rsidP="008F65F8">
      <w:pPr>
        <w:pStyle w:val="NormalWeb"/>
        <w:rPr>
          <w:rFonts w:ascii="Arial" w:hAnsi="Arial" w:cs="Arial"/>
        </w:rPr>
      </w:pPr>
      <w:r w:rsidRPr="00323AF0">
        <w:rPr>
          <w:rStyle w:val="Forte"/>
          <w:rFonts w:ascii="Arial" w:hAnsi="Arial" w:cs="Arial"/>
        </w:rPr>
        <w:t>UAI</w:t>
      </w:r>
      <w:r w:rsidRPr="00323AF0">
        <w:rPr>
          <w:rFonts w:ascii="Arial" w:hAnsi="Arial" w:cs="Arial"/>
        </w:rPr>
        <w:t xml:space="preserve">: </w:t>
      </w:r>
      <w:r w:rsidR="004F62FB">
        <w:rPr>
          <w:rFonts w:ascii="Arial" w:hAnsi="Arial" w:cs="Arial"/>
        </w:rPr>
        <w:t>30</w:t>
      </w:r>
      <w:r w:rsidRPr="00323AF0">
        <w:rPr>
          <w:rFonts w:ascii="Arial" w:hAnsi="Arial" w:cs="Arial"/>
        </w:rPr>
        <w:t>,</w:t>
      </w:r>
      <w:r w:rsidR="004F62FB">
        <w:rPr>
          <w:rFonts w:ascii="Arial" w:hAnsi="Arial" w:cs="Arial"/>
        </w:rPr>
        <w:t>44</w:t>
      </w:r>
      <w:r w:rsidRPr="00323AF0">
        <w:rPr>
          <w:rFonts w:ascii="Arial" w:hAnsi="Arial" w:cs="Arial"/>
        </w:rPr>
        <w:t>%</w:t>
      </w:r>
    </w:p>
    <w:p w14:paraId="779421C5" w14:textId="581F3C66" w:rsidR="008F65F8" w:rsidRPr="00323AF0" w:rsidRDefault="008F65F8" w:rsidP="008F65F8">
      <w:pPr>
        <w:pStyle w:val="NormalWeb"/>
        <w:rPr>
          <w:rFonts w:ascii="Arial" w:hAnsi="Arial" w:cs="Arial"/>
        </w:rPr>
      </w:pPr>
      <w:r w:rsidRPr="00323AF0">
        <w:rPr>
          <w:rStyle w:val="Forte"/>
          <w:rFonts w:ascii="Arial" w:hAnsi="Arial" w:cs="Arial"/>
        </w:rPr>
        <w:t>ADM</w:t>
      </w:r>
      <w:r w:rsidRPr="00323AF0">
        <w:rPr>
          <w:rFonts w:ascii="Arial" w:hAnsi="Arial" w:cs="Arial"/>
        </w:rPr>
        <w:t xml:space="preserve">: </w:t>
      </w:r>
      <w:r w:rsidR="004F62FB">
        <w:rPr>
          <w:rFonts w:ascii="Arial" w:hAnsi="Arial" w:cs="Arial"/>
        </w:rPr>
        <w:t>54</w:t>
      </w:r>
      <w:r w:rsidRPr="00323AF0">
        <w:rPr>
          <w:rFonts w:ascii="Arial" w:hAnsi="Arial" w:cs="Arial"/>
        </w:rPr>
        <w:t>,</w:t>
      </w:r>
      <w:r w:rsidR="004F62FB">
        <w:rPr>
          <w:rFonts w:ascii="Arial" w:hAnsi="Arial" w:cs="Arial"/>
        </w:rPr>
        <w:t>01</w:t>
      </w:r>
      <w:r w:rsidRPr="00323AF0">
        <w:rPr>
          <w:rFonts w:ascii="Arial" w:hAnsi="Arial" w:cs="Arial"/>
        </w:rPr>
        <w:t>%</w:t>
      </w:r>
    </w:p>
    <w:p w14:paraId="08E07A15" w14:textId="3547D0D3" w:rsidR="008F65F8" w:rsidRPr="00323AF0" w:rsidRDefault="008F65F8" w:rsidP="008F65F8">
      <w:pPr>
        <w:pStyle w:val="NormalWeb"/>
        <w:rPr>
          <w:rFonts w:ascii="Arial" w:hAnsi="Arial" w:cs="Arial"/>
        </w:rPr>
      </w:pPr>
      <w:r w:rsidRPr="00323AF0">
        <w:rPr>
          <w:rStyle w:val="Forte"/>
          <w:rFonts w:ascii="Arial" w:hAnsi="Arial" w:cs="Arial"/>
        </w:rPr>
        <w:t>CAC</w:t>
      </w:r>
      <w:r w:rsidRPr="00323AF0">
        <w:rPr>
          <w:rFonts w:ascii="Arial" w:hAnsi="Arial" w:cs="Arial"/>
        </w:rPr>
        <w:t>: 1</w:t>
      </w:r>
      <w:r w:rsidR="004F62FB">
        <w:rPr>
          <w:rFonts w:ascii="Arial" w:hAnsi="Arial" w:cs="Arial"/>
        </w:rPr>
        <w:t>2</w:t>
      </w:r>
      <w:r w:rsidRPr="00323AF0">
        <w:rPr>
          <w:rFonts w:ascii="Arial" w:hAnsi="Arial" w:cs="Arial"/>
        </w:rPr>
        <w:t>,</w:t>
      </w:r>
      <w:r w:rsidR="004F62FB">
        <w:rPr>
          <w:rFonts w:ascii="Arial" w:hAnsi="Arial" w:cs="Arial"/>
        </w:rPr>
        <w:t>76</w:t>
      </w:r>
      <w:r w:rsidRPr="00323AF0">
        <w:rPr>
          <w:rFonts w:ascii="Arial" w:hAnsi="Arial" w:cs="Arial"/>
        </w:rPr>
        <w:t>%</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51201451" w14:textId="77777777"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4.1</w:t>
      </w: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w:t>
      </w:r>
    </w:p>
    <w:p w14:paraId="45F44B5B" w14:textId="7E80B63F"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4.2 Os produtos deverão ser entregues em até 10 (dez) dias corridos a partir do recebimento da Autorização de Fornecimento (A.F.).</w:t>
      </w:r>
    </w:p>
    <w:p w14:paraId="697BA1C2" w14:textId="5F1E107E" w:rsidR="00323AF0" w:rsidRPr="00EB1B89" w:rsidRDefault="00323AF0">
      <w:pPr>
        <w:pStyle w:val="PargrafodaLista"/>
        <w:numPr>
          <w:ilvl w:val="1"/>
          <w:numId w:val="41"/>
        </w:numPr>
        <w:spacing w:line="360" w:lineRule="auto"/>
        <w:jc w:val="both"/>
        <w:rPr>
          <w:rFonts w:ascii="Arial" w:hAnsi="Arial" w:cs="Arial"/>
          <w:sz w:val="24"/>
          <w:szCs w:val="24"/>
        </w:rPr>
      </w:pPr>
      <w:r>
        <w:rPr>
          <w:rFonts w:ascii="Arial" w:hAnsi="Arial" w:cs="Arial"/>
          <w:sz w:val="24"/>
          <w:szCs w:val="24"/>
        </w:rPr>
        <w:t>Horário de recebimento: Das 08h às 11h e das 13h30 às 16h00.</w:t>
      </w:r>
    </w:p>
    <w:p w14:paraId="47FBB9B9" w14:textId="63DCE5B2"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4.4</w:t>
      </w:r>
      <w:r w:rsidRPr="00EB1B89">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35AB544" w14:textId="2EFB6A7A" w:rsidR="00323AF0" w:rsidRPr="00323AF0" w:rsidRDefault="00323AF0" w:rsidP="00323AF0">
      <w:pPr>
        <w:pStyle w:val="PargrafodaLista"/>
        <w:spacing w:line="360" w:lineRule="auto"/>
        <w:ind w:left="0"/>
        <w:jc w:val="both"/>
        <w:rPr>
          <w:rFonts w:ascii="Arial" w:hAnsi="Arial" w:cs="Arial"/>
          <w:color w:val="000000" w:themeColor="text1"/>
          <w:sz w:val="24"/>
          <w:szCs w:val="24"/>
        </w:rPr>
      </w:pPr>
      <w:r>
        <w:rPr>
          <w:rFonts w:ascii="Arial" w:hAnsi="Arial" w:cs="Arial"/>
          <w:sz w:val="24"/>
          <w:szCs w:val="24"/>
        </w:rPr>
        <w:t xml:space="preserve">4.5 </w:t>
      </w:r>
      <w:r w:rsidRPr="00323AF0">
        <w:rPr>
          <w:rFonts w:ascii="Arial" w:hAnsi="Arial" w:cs="Arial"/>
          <w:color w:val="000000" w:themeColor="text1"/>
          <w:sz w:val="24"/>
          <w:szCs w:val="24"/>
        </w:rPr>
        <w:t>Os produtos e serviços poderão ser rejeitados, no todo ou em parte, quando em desacordo com as especificações constantes no Termo de Referência e na proposta, e neste CONTRATO, podendo a Administração optar por sua substituição a qual deverá ser realizada imediatamente, às custas da contratada, sem prejuízo da aplicação das penalidades.</w:t>
      </w:r>
    </w:p>
    <w:p w14:paraId="70124789" w14:textId="2CA76948" w:rsidR="00A43724" w:rsidRPr="00323AF0" w:rsidRDefault="00323AF0" w:rsidP="00323AF0">
      <w:pPr>
        <w:pStyle w:val="Pargrafoda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4.6</w:t>
      </w:r>
      <w:r w:rsidR="00A43724" w:rsidRPr="00323AF0">
        <w:rPr>
          <w:rFonts w:ascii="Arial" w:hAnsi="Arial" w:cs="Arial"/>
          <w:color w:val="000000" w:themeColor="text1"/>
          <w:sz w:val="24"/>
          <w:szCs w:val="24"/>
        </w:rPr>
        <w:t>Este CONTRATO será concretizado mediante requisições, alinhando-se de forma precisa com as demandas que se apresentarem ao longo da sua vigência.</w:t>
      </w:r>
    </w:p>
    <w:p w14:paraId="34DF3ECA" w14:textId="2922ECD4" w:rsidR="00A43724" w:rsidRPr="00A43724" w:rsidRDefault="00323AF0" w:rsidP="00323AF0">
      <w:pPr>
        <w:pStyle w:val="PargrafodaLista"/>
        <w:spacing w:after="0" w:line="360" w:lineRule="auto"/>
        <w:ind w:left="0"/>
        <w:jc w:val="both"/>
        <w:rPr>
          <w:rFonts w:ascii="Arial" w:hAnsi="Arial" w:cs="Arial"/>
          <w:color w:val="000000" w:themeColor="text1"/>
          <w:sz w:val="24"/>
          <w:szCs w:val="24"/>
        </w:rPr>
      </w:pPr>
      <w:r>
        <w:rPr>
          <w:rFonts w:ascii="Arial" w:hAnsi="Arial" w:cs="Arial"/>
          <w:color w:val="000000" w:themeColor="text1"/>
          <w:sz w:val="24"/>
          <w:szCs w:val="24"/>
        </w:rPr>
        <w:t>4.7</w:t>
      </w:r>
      <w:r w:rsidR="00A43724" w:rsidRPr="00A43724">
        <w:rPr>
          <w:rFonts w:ascii="Arial" w:hAnsi="Arial" w:cs="Arial"/>
          <w:color w:val="000000" w:themeColor="text1"/>
          <w:sz w:val="24"/>
          <w:szCs w:val="24"/>
        </w:rPr>
        <w:t>Produtos perecíveis (salgados, bolos, tortas, baguetes e pães de queijo): a CONTRATADA deverá garantir a qualidade, frescor e condições higiênico-sanitárias adequadas até o momento da entrega e consumo nos eventos, responsabilizando-se por quaisquer vícios, defeitos ou inconformidades, inclusive substituindo de imediato, às suas expensas, os itens recusados pela Administração.</w:t>
      </w:r>
    </w:p>
    <w:p w14:paraId="6EE28D32" w14:textId="078E8156" w:rsidR="00A43724" w:rsidRPr="002D2FB9" w:rsidRDefault="00A43724">
      <w:pPr>
        <w:pStyle w:val="PargrafodaLista"/>
        <w:numPr>
          <w:ilvl w:val="1"/>
          <w:numId w:val="42"/>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Produtos industrializados (refrigerantes em lata): a CONTRATADA deverá garantir que a validade não seja inferior a 3 (três) meses contados da data do fornecimento, sob pena de rejeição da entrega, sem prejuízo das penalidades cabíveis.</w:t>
      </w:r>
    </w:p>
    <w:p w14:paraId="187BB7CF" w14:textId="42D5406B" w:rsidR="00CB375D" w:rsidRPr="00C67ECD" w:rsidRDefault="00CB375D">
      <w:pPr>
        <w:pStyle w:val="PargrafodaLista"/>
        <w:numPr>
          <w:ilvl w:val="1"/>
          <w:numId w:val="42"/>
        </w:numPr>
        <w:spacing w:after="0"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 xml:space="preserve">omunicar ao CONTRATANTE, no prazo máximo de 72 (setenta e duas) horas que antecede a data da entrega, os motivos que impossibilitem o cumprimento do prazo previsto, com a </w:t>
      </w:r>
      <w:r w:rsidRPr="00C67ECD">
        <w:rPr>
          <w:rFonts w:ascii="Arial" w:hAnsi="Arial" w:cs="Arial"/>
          <w:color w:val="000000" w:themeColor="text1"/>
          <w:sz w:val="24"/>
          <w:szCs w:val="24"/>
        </w:rPr>
        <w:t>devida comprovação.</w:t>
      </w:r>
      <w:r w:rsidR="00C67ECD" w:rsidRPr="00C67ECD">
        <w:rPr>
          <w:rFonts w:ascii="Arial" w:hAnsi="Arial" w:cs="Arial"/>
          <w:sz w:val="24"/>
          <w:szCs w:val="24"/>
        </w:rPr>
        <w:t xml:space="preserve"> </w:t>
      </w:r>
      <w:r w:rsidR="00C67ECD">
        <w:rPr>
          <w:rFonts w:ascii="Arial" w:hAnsi="Arial" w:cs="Arial"/>
          <w:sz w:val="24"/>
          <w:szCs w:val="24"/>
        </w:rPr>
        <w:t>O</w:t>
      </w:r>
      <w:r w:rsidR="00C67ECD" w:rsidRPr="00C67ECD">
        <w:rPr>
          <w:rFonts w:ascii="Arial" w:hAnsi="Arial" w:cs="Arial"/>
          <w:sz w:val="24"/>
          <w:szCs w:val="24"/>
        </w:rPr>
        <w:t xml:space="preserve"> </w:t>
      </w:r>
      <w:r w:rsidR="00C67ECD">
        <w:rPr>
          <w:rFonts w:ascii="Arial" w:hAnsi="Arial" w:cs="Arial"/>
          <w:sz w:val="24"/>
          <w:szCs w:val="24"/>
        </w:rPr>
        <w:t>objeto</w:t>
      </w:r>
      <w:r w:rsidR="00C67ECD" w:rsidRPr="00C67ECD">
        <w:rPr>
          <w:rFonts w:ascii="Arial" w:hAnsi="Arial" w:cs="Arial"/>
          <w:sz w:val="24"/>
          <w:szCs w:val="24"/>
        </w:rPr>
        <w:t xml:space="preserve"> deverá ser entregue de acordo com o prazo estabelecido na Autorização de Fornecimento.  </w:t>
      </w:r>
    </w:p>
    <w:p w14:paraId="2EDE52EB" w14:textId="77777777" w:rsidR="00A43724" w:rsidRPr="00A43724" w:rsidRDefault="00A43724">
      <w:pPr>
        <w:pStyle w:val="PargrafodaLista"/>
        <w:numPr>
          <w:ilvl w:val="1"/>
          <w:numId w:val="42"/>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 xml:space="preserve">Local de Entrega: O objeto deverá ser entregue com a respectiva nota fiscal nos locais e horários indicados pela Administração no município de Extrema, MG. </w:t>
      </w:r>
    </w:p>
    <w:p w14:paraId="10A4795E" w14:textId="3203FE4D" w:rsidR="00CB375D" w:rsidRPr="00EB1B89" w:rsidRDefault="00A43724" w:rsidP="00CB375D">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4.</w:t>
      </w:r>
      <w:r w:rsidR="00323AF0">
        <w:rPr>
          <w:rFonts w:ascii="Arial" w:hAnsi="Arial" w:cs="Arial"/>
          <w:bCs/>
          <w:sz w:val="24"/>
          <w:szCs w:val="24"/>
        </w:rPr>
        <w:t>1</w:t>
      </w:r>
      <w:r w:rsidR="00DA5A0D">
        <w:rPr>
          <w:rFonts w:ascii="Arial" w:hAnsi="Arial" w:cs="Arial"/>
          <w:bCs/>
          <w:sz w:val="24"/>
          <w:szCs w:val="24"/>
        </w:rPr>
        <w:t>1</w:t>
      </w:r>
      <w:r>
        <w:rPr>
          <w:rFonts w:ascii="Arial" w:hAnsi="Arial" w:cs="Arial"/>
          <w:bCs/>
          <w:sz w:val="24"/>
          <w:szCs w:val="24"/>
        </w:rPr>
        <w:t xml:space="preserve"> O</w:t>
      </w:r>
      <w:r w:rsidR="00CB375D" w:rsidRPr="00EB1B89">
        <w:rPr>
          <w:rFonts w:ascii="Arial" w:hAnsi="Arial" w:cs="Arial"/>
          <w:bCs/>
          <w:sz w:val="24"/>
          <w:szCs w:val="24"/>
        </w:rPr>
        <w:t xml:space="preserve"> recebimento provisório ou definitivo não excluirá a responsabilidade civil pela solidez e pela segurança do bem nem a responsabilidade ético-profissional pela perfeita execução do contrato.</w:t>
      </w:r>
    </w:p>
    <w:p w14:paraId="10D0BA6E" w14:textId="63E3EF07" w:rsidR="00CB375D" w:rsidRPr="00EB1B89" w:rsidRDefault="00A43724" w:rsidP="00CB375D">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4.</w:t>
      </w:r>
      <w:r w:rsidR="00DA5A0D">
        <w:rPr>
          <w:rFonts w:ascii="Arial" w:hAnsi="Arial" w:cs="Arial"/>
          <w:sz w:val="24"/>
          <w:szCs w:val="24"/>
        </w:rPr>
        <w:t>12</w:t>
      </w:r>
      <w:r w:rsidR="00323AF0">
        <w:rPr>
          <w:rFonts w:ascii="Arial" w:hAnsi="Arial" w:cs="Arial"/>
          <w:sz w:val="24"/>
          <w:szCs w:val="24"/>
        </w:rPr>
        <w:t xml:space="preserve"> </w:t>
      </w:r>
      <w:r>
        <w:rPr>
          <w:rFonts w:ascii="Arial" w:hAnsi="Arial" w:cs="Arial"/>
          <w:sz w:val="24"/>
          <w:szCs w:val="24"/>
        </w:rPr>
        <w:t>Garantia</w:t>
      </w:r>
      <w:r w:rsidR="00CB375D" w:rsidRPr="00EB1B89">
        <w:rPr>
          <w:rFonts w:ascii="Arial" w:hAnsi="Arial" w:cs="Arial"/>
          <w:sz w:val="24"/>
          <w:szCs w:val="24"/>
        </w:rPr>
        <w:t xml:space="preserve">: Não haverá exigência da garantia da contratação nos termos dos artigos 96 e seguintes da Lei nº 14.133/21.  </w:t>
      </w:r>
    </w:p>
    <w:p w14:paraId="1B1FF078" w14:textId="67765551" w:rsidR="00D62B2E" w:rsidRDefault="0018073D" w:rsidP="00CB375D">
      <w:pPr>
        <w:spacing w:line="360" w:lineRule="auto"/>
        <w:jc w:val="both"/>
        <w:rPr>
          <w:color w:val="000000" w:themeColor="text1"/>
          <w:sz w:val="24"/>
          <w:szCs w:val="24"/>
        </w:rPr>
      </w:pPr>
      <w:r w:rsidRPr="004372E5">
        <w:rPr>
          <w:color w:val="000000" w:themeColor="text1"/>
          <w:sz w:val="24"/>
          <w:szCs w:val="24"/>
        </w:rPr>
        <w:t>4.</w:t>
      </w:r>
      <w:r w:rsidR="00DA5A0D">
        <w:rPr>
          <w:color w:val="000000" w:themeColor="text1"/>
          <w:sz w:val="24"/>
          <w:szCs w:val="24"/>
        </w:rPr>
        <w:t>13</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58" w:type="dxa"/>
        <w:jc w:val="center"/>
        <w:tblLook w:val="04A0" w:firstRow="1" w:lastRow="0" w:firstColumn="1" w:lastColumn="0" w:noHBand="0" w:noVBand="1"/>
      </w:tblPr>
      <w:tblGrid>
        <w:gridCol w:w="1306"/>
        <w:gridCol w:w="1432"/>
        <w:gridCol w:w="1306"/>
        <w:gridCol w:w="1306"/>
        <w:gridCol w:w="1294"/>
        <w:gridCol w:w="1414"/>
        <w:gridCol w:w="1294"/>
        <w:gridCol w:w="1306"/>
      </w:tblGrid>
      <w:tr w:rsidR="004F62FB" w:rsidRPr="00053E35" w14:paraId="769EE37B" w14:textId="77777777" w:rsidTr="00934209">
        <w:trPr>
          <w:trHeight w:val="744"/>
          <w:jc w:val="center"/>
        </w:trPr>
        <w:tc>
          <w:tcPr>
            <w:tcW w:w="1306" w:type="dxa"/>
            <w:hideMark/>
          </w:tcPr>
          <w:p w14:paraId="657CA277" w14:textId="77777777" w:rsidR="004F62FB" w:rsidRPr="00053E35" w:rsidRDefault="004F62FB" w:rsidP="00934209">
            <w:pPr>
              <w:jc w:val="center"/>
              <w:rPr>
                <w:rFonts w:cstheme="minorHAnsi"/>
                <w:b/>
                <w:bCs/>
                <w:color w:val="000000"/>
              </w:rPr>
            </w:pPr>
            <w:r w:rsidRPr="00053E35">
              <w:rPr>
                <w:rFonts w:cstheme="minorHAnsi"/>
                <w:b/>
                <w:bCs/>
                <w:color w:val="000000"/>
              </w:rPr>
              <w:t>GRUPOS</w:t>
            </w:r>
          </w:p>
        </w:tc>
        <w:tc>
          <w:tcPr>
            <w:tcW w:w="1432" w:type="dxa"/>
            <w:hideMark/>
          </w:tcPr>
          <w:p w14:paraId="79718B17" w14:textId="77777777" w:rsidR="004F62FB" w:rsidRPr="00053E35" w:rsidRDefault="004F62FB" w:rsidP="00934209">
            <w:pPr>
              <w:jc w:val="center"/>
              <w:rPr>
                <w:rFonts w:cstheme="minorHAnsi"/>
                <w:b/>
                <w:bCs/>
                <w:color w:val="000000"/>
              </w:rPr>
            </w:pPr>
            <w:r w:rsidRPr="00053E35">
              <w:rPr>
                <w:rFonts w:cstheme="minorHAnsi"/>
                <w:b/>
                <w:bCs/>
                <w:color w:val="000000"/>
              </w:rPr>
              <w:t>DESCRIÇÃO</w:t>
            </w:r>
          </w:p>
        </w:tc>
        <w:tc>
          <w:tcPr>
            <w:tcW w:w="1306" w:type="dxa"/>
          </w:tcPr>
          <w:p w14:paraId="13F1E5B9" w14:textId="77777777" w:rsidR="004F62FB" w:rsidRPr="00053E35" w:rsidRDefault="004F62FB" w:rsidP="00934209">
            <w:pPr>
              <w:jc w:val="center"/>
              <w:rPr>
                <w:rFonts w:cstheme="minorHAnsi"/>
                <w:b/>
                <w:bCs/>
                <w:color w:val="000000"/>
              </w:rPr>
            </w:pPr>
            <w:r>
              <w:rPr>
                <w:rFonts w:cstheme="minorHAnsi"/>
                <w:b/>
                <w:bCs/>
                <w:color w:val="000000"/>
              </w:rPr>
              <w:t>MARCA</w:t>
            </w:r>
          </w:p>
        </w:tc>
        <w:tc>
          <w:tcPr>
            <w:tcW w:w="1306" w:type="dxa"/>
            <w:hideMark/>
          </w:tcPr>
          <w:p w14:paraId="4206A121" w14:textId="77777777" w:rsidR="004F62FB" w:rsidRPr="00053E35" w:rsidRDefault="004F62FB" w:rsidP="00934209">
            <w:pPr>
              <w:jc w:val="center"/>
              <w:rPr>
                <w:rFonts w:cstheme="minorHAnsi"/>
                <w:b/>
                <w:bCs/>
                <w:color w:val="000000"/>
              </w:rPr>
            </w:pPr>
            <w:r w:rsidRPr="00053E35">
              <w:rPr>
                <w:rFonts w:cstheme="minorHAnsi"/>
                <w:b/>
                <w:bCs/>
                <w:color w:val="000000"/>
              </w:rPr>
              <w:t xml:space="preserve">VALOR UNIT. </w:t>
            </w:r>
          </w:p>
        </w:tc>
        <w:tc>
          <w:tcPr>
            <w:tcW w:w="1294" w:type="dxa"/>
            <w:hideMark/>
          </w:tcPr>
          <w:p w14:paraId="13604E4D"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70A8953E"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0E727159"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414" w:type="dxa"/>
            <w:hideMark/>
          </w:tcPr>
          <w:p w14:paraId="577326B1"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w:t>
            </w:r>
          </w:p>
          <w:p w14:paraId="77A03973" w14:textId="77777777" w:rsidR="004F62FB" w:rsidRPr="00053E35" w:rsidRDefault="004F62FB" w:rsidP="00934209">
            <w:pPr>
              <w:jc w:val="center"/>
              <w:rPr>
                <w:rFonts w:cstheme="minorHAnsi"/>
                <w:b/>
                <w:bCs/>
                <w:color w:val="000000"/>
              </w:rPr>
            </w:pPr>
            <w:r w:rsidRPr="00053E35">
              <w:rPr>
                <w:rFonts w:cstheme="minorHAnsi"/>
                <w:b/>
                <w:bCs/>
                <w:color w:val="000000"/>
              </w:rPr>
              <w:t>12 MESES</w:t>
            </w:r>
          </w:p>
        </w:tc>
        <w:tc>
          <w:tcPr>
            <w:tcW w:w="1294" w:type="dxa"/>
          </w:tcPr>
          <w:p w14:paraId="58C8F938" w14:textId="77777777" w:rsidR="004F62FB" w:rsidRPr="00053E35" w:rsidRDefault="004F62FB" w:rsidP="00934209">
            <w:pPr>
              <w:jc w:val="center"/>
              <w:rPr>
                <w:rFonts w:cstheme="minorHAnsi"/>
                <w:b/>
                <w:bCs/>
                <w:color w:val="000000"/>
              </w:rPr>
            </w:pPr>
            <w:r w:rsidRPr="00053E35">
              <w:rPr>
                <w:rFonts w:cstheme="minorHAnsi"/>
                <w:b/>
                <w:bCs/>
                <w:color w:val="000000"/>
              </w:rPr>
              <w:t>QUANT.</w:t>
            </w:r>
          </w:p>
          <w:p w14:paraId="310DD0B5" w14:textId="77777777" w:rsidR="004F62FB" w:rsidRPr="00053E35" w:rsidRDefault="004F62FB" w:rsidP="00934209">
            <w:pPr>
              <w:jc w:val="center"/>
              <w:rPr>
                <w:rFonts w:cstheme="minorHAnsi"/>
                <w:b/>
                <w:bCs/>
                <w:color w:val="000000"/>
              </w:rPr>
            </w:pPr>
            <w:r w:rsidRPr="00053E35">
              <w:rPr>
                <w:rFonts w:cstheme="minorHAnsi"/>
                <w:b/>
                <w:bCs/>
                <w:color w:val="000000"/>
              </w:rPr>
              <w:t>ESTIMADA</w:t>
            </w:r>
          </w:p>
          <w:p w14:paraId="7A0C70CA" w14:textId="77777777" w:rsidR="004F62FB" w:rsidRPr="00053E35" w:rsidRDefault="004F62FB" w:rsidP="00934209">
            <w:pPr>
              <w:jc w:val="center"/>
              <w:rPr>
                <w:rFonts w:cstheme="minorHAnsi"/>
                <w:b/>
                <w:bCs/>
                <w:color w:val="000000"/>
              </w:rPr>
            </w:pPr>
            <w:r w:rsidRPr="00053E35">
              <w:rPr>
                <w:rFonts w:cstheme="minorHAnsi"/>
                <w:b/>
                <w:bCs/>
                <w:color w:val="000000"/>
              </w:rPr>
              <w:t>60 MESES</w:t>
            </w:r>
          </w:p>
        </w:tc>
        <w:tc>
          <w:tcPr>
            <w:tcW w:w="1306" w:type="dxa"/>
          </w:tcPr>
          <w:p w14:paraId="4A4FE8B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60 MESES</w:t>
            </w:r>
          </w:p>
        </w:tc>
      </w:tr>
      <w:tr w:rsidR="004F62FB" w:rsidRPr="00053E35" w14:paraId="3CE44670" w14:textId="77777777" w:rsidTr="00934209">
        <w:trPr>
          <w:trHeight w:val="931"/>
          <w:jc w:val="center"/>
        </w:trPr>
        <w:tc>
          <w:tcPr>
            <w:tcW w:w="1306" w:type="dxa"/>
            <w:vMerge w:val="restart"/>
          </w:tcPr>
          <w:p w14:paraId="4889D853" w14:textId="77777777" w:rsidR="004F62FB" w:rsidRPr="00053E35" w:rsidRDefault="004F62FB" w:rsidP="00934209">
            <w:pPr>
              <w:jc w:val="center"/>
              <w:rPr>
                <w:rFonts w:cstheme="minorHAnsi"/>
                <w:b/>
                <w:bCs/>
                <w:color w:val="000000"/>
              </w:rPr>
            </w:pPr>
            <w:r w:rsidRPr="00053E35">
              <w:rPr>
                <w:rFonts w:cstheme="minorHAnsi"/>
                <w:b/>
                <w:bCs/>
                <w:color w:val="000000"/>
              </w:rPr>
              <w:t>GRUPO 01</w:t>
            </w:r>
          </w:p>
        </w:tc>
        <w:tc>
          <w:tcPr>
            <w:tcW w:w="1432" w:type="dxa"/>
            <w:hideMark/>
          </w:tcPr>
          <w:p w14:paraId="6B3CBEB1" w14:textId="77777777" w:rsidR="004F62FB" w:rsidRPr="00053E35" w:rsidRDefault="004F62FB" w:rsidP="00934209">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tcPr>
          <w:p w14:paraId="146C84A3" w14:textId="77777777" w:rsidR="004F62FB" w:rsidRPr="00053E35" w:rsidRDefault="004F62FB" w:rsidP="00934209">
            <w:pPr>
              <w:jc w:val="center"/>
              <w:rPr>
                <w:rFonts w:cstheme="minorHAnsi"/>
                <w:color w:val="000000"/>
              </w:rPr>
            </w:pPr>
          </w:p>
        </w:tc>
        <w:tc>
          <w:tcPr>
            <w:tcW w:w="1306" w:type="dxa"/>
            <w:noWrap/>
          </w:tcPr>
          <w:p w14:paraId="22293044" w14:textId="77777777" w:rsidR="004F62FB" w:rsidRPr="00053E35" w:rsidRDefault="004F62FB" w:rsidP="00934209">
            <w:pPr>
              <w:jc w:val="center"/>
              <w:rPr>
                <w:rFonts w:cstheme="minorHAnsi"/>
                <w:color w:val="000000"/>
              </w:rPr>
            </w:pPr>
          </w:p>
        </w:tc>
        <w:tc>
          <w:tcPr>
            <w:tcW w:w="1294" w:type="dxa"/>
            <w:hideMark/>
          </w:tcPr>
          <w:p w14:paraId="212D6C62" w14:textId="77777777" w:rsidR="004F62FB" w:rsidRPr="00053E35" w:rsidRDefault="004F62FB" w:rsidP="00934209">
            <w:pPr>
              <w:jc w:val="center"/>
              <w:rPr>
                <w:rFonts w:cstheme="minorHAnsi"/>
                <w:color w:val="000000"/>
              </w:rPr>
            </w:pPr>
            <w:r w:rsidRPr="00053E35">
              <w:rPr>
                <w:rFonts w:cstheme="minorHAnsi"/>
                <w:color w:val="000000"/>
              </w:rPr>
              <w:t>400 potes de 350g</w:t>
            </w:r>
          </w:p>
        </w:tc>
        <w:tc>
          <w:tcPr>
            <w:tcW w:w="1414" w:type="dxa"/>
            <w:noWrap/>
          </w:tcPr>
          <w:p w14:paraId="66A3B09C" w14:textId="77777777" w:rsidR="004F62FB" w:rsidRPr="00053E35" w:rsidRDefault="004F62FB" w:rsidP="00934209">
            <w:pPr>
              <w:jc w:val="center"/>
              <w:rPr>
                <w:rFonts w:cstheme="minorHAnsi"/>
                <w:color w:val="000000"/>
              </w:rPr>
            </w:pPr>
          </w:p>
        </w:tc>
        <w:tc>
          <w:tcPr>
            <w:tcW w:w="1294" w:type="dxa"/>
          </w:tcPr>
          <w:p w14:paraId="30BB35AD" w14:textId="77777777" w:rsidR="004F62FB" w:rsidRPr="00053E35" w:rsidRDefault="004F62FB" w:rsidP="00934209">
            <w:pPr>
              <w:jc w:val="center"/>
              <w:rPr>
                <w:rFonts w:cstheme="minorHAnsi"/>
                <w:color w:val="000000"/>
              </w:rPr>
            </w:pPr>
            <w:r w:rsidRPr="00053E35">
              <w:rPr>
                <w:rFonts w:cstheme="minorHAnsi"/>
                <w:color w:val="000000"/>
              </w:rPr>
              <w:t>2.000 potes de 350 g</w:t>
            </w:r>
          </w:p>
        </w:tc>
        <w:tc>
          <w:tcPr>
            <w:tcW w:w="1306" w:type="dxa"/>
          </w:tcPr>
          <w:p w14:paraId="190701FF" w14:textId="77777777" w:rsidR="004F62FB" w:rsidRPr="00053E35" w:rsidRDefault="004F62FB" w:rsidP="00934209">
            <w:pPr>
              <w:jc w:val="center"/>
              <w:rPr>
                <w:rFonts w:cstheme="minorHAnsi"/>
                <w:color w:val="000000"/>
              </w:rPr>
            </w:pPr>
          </w:p>
        </w:tc>
      </w:tr>
      <w:tr w:rsidR="004F62FB" w:rsidRPr="00053E35" w14:paraId="52795877" w14:textId="77777777" w:rsidTr="00934209">
        <w:trPr>
          <w:trHeight w:val="931"/>
          <w:jc w:val="center"/>
        </w:trPr>
        <w:tc>
          <w:tcPr>
            <w:tcW w:w="1306" w:type="dxa"/>
            <w:vMerge/>
          </w:tcPr>
          <w:p w14:paraId="1C6F1660" w14:textId="77777777" w:rsidR="004F62FB" w:rsidRPr="00053E35" w:rsidRDefault="004F62FB" w:rsidP="00934209">
            <w:pPr>
              <w:jc w:val="center"/>
              <w:rPr>
                <w:rFonts w:cstheme="minorHAnsi"/>
                <w:b/>
                <w:bCs/>
                <w:color w:val="000000"/>
              </w:rPr>
            </w:pPr>
          </w:p>
        </w:tc>
        <w:tc>
          <w:tcPr>
            <w:tcW w:w="1432" w:type="dxa"/>
          </w:tcPr>
          <w:p w14:paraId="6CBA12A0" w14:textId="77777777" w:rsidR="004F62FB" w:rsidRPr="00053E35" w:rsidRDefault="004F62FB" w:rsidP="00934209">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39697558" w14:textId="77777777" w:rsidR="004F62FB" w:rsidRPr="00053E35" w:rsidRDefault="004F62FB" w:rsidP="00934209">
            <w:pPr>
              <w:jc w:val="center"/>
              <w:rPr>
                <w:rFonts w:cstheme="minorHAnsi"/>
                <w:color w:val="000000"/>
              </w:rPr>
            </w:pPr>
          </w:p>
        </w:tc>
        <w:tc>
          <w:tcPr>
            <w:tcW w:w="1306" w:type="dxa"/>
            <w:noWrap/>
          </w:tcPr>
          <w:p w14:paraId="1DC77621" w14:textId="77777777" w:rsidR="004F62FB" w:rsidRPr="00053E35" w:rsidRDefault="004F62FB" w:rsidP="00934209">
            <w:pPr>
              <w:jc w:val="center"/>
              <w:rPr>
                <w:rFonts w:cstheme="minorHAnsi"/>
                <w:color w:val="000000"/>
              </w:rPr>
            </w:pPr>
          </w:p>
        </w:tc>
        <w:tc>
          <w:tcPr>
            <w:tcW w:w="1294" w:type="dxa"/>
          </w:tcPr>
          <w:p w14:paraId="080B9C92" w14:textId="77777777" w:rsidR="004F62FB" w:rsidRPr="00053E35" w:rsidRDefault="004F62FB" w:rsidP="00934209">
            <w:pPr>
              <w:jc w:val="center"/>
              <w:rPr>
                <w:rFonts w:cstheme="minorHAnsi"/>
                <w:color w:val="000000"/>
              </w:rPr>
            </w:pPr>
            <w:r w:rsidRPr="00053E35">
              <w:rPr>
                <w:rFonts w:cstheme="minorHAnsi"/>
                <w:color w:val="000000"/>
              </w:rPr>
              <w:t>100 vidros 100g</w:t>
            </w:r>
          </w:p>
        </w:tc>
        <w:tc>
          <w:tcPr>
            <w:tcW w:w="1414" w:type="dxa"/>
            <w:noWrap/>
          </w:tcPr>
          <w:p w14:paraId="40823294" w14:textId="77777777" w:rsidR="004F62FB" w:rsidRPr="00053E35" w:rsidRDefault="004F62FB" w:rsidP="00934209">
            <w:pPr>
              <w:jc w:val="center"/>
              <w:rPr>
                <w:rFonts w:cstheme="minorHAnsi"/>
                <w:color w:val="000000"/>
              </w:rPr>
            </w:pPr>
          </w:p>
        </w:tc>
        <w:tc>
          <w:tcPr>
            <w:tcW w:w="1294" w:type="dxa"/>
          </w:tcPr>
          <w:p w14:paraId="5DDB31AE" w14:textId="77777777" w:rsidR="004F62FB" w:rsidRPr="00053E35" w:rsidRDefault="004F62FB" w:rsidP="00934209">
            <w:pPr>
              <w:jc w:val="center"/>
              <w:rPr>
                <w:rFonts w:cstheme="minorHAnsi"/>
                <w:color w:val="000000"/>
              </w:rPr>
            </w:pPr>
            <w:r w:rsidRPr="00053E35">
              <w:rPr>
                <w:rFonts w:cstheme="minorHAnsi"/>
                <w:color w:val="000000"/>
              </w:rPr>
              <w:t>500 vidros 100 g</w:t>
            </w:r>
          </w:p>
        </w:tc>
        <w:tc>
          <w:tcPr>
            <w:tcW w:w="1306" w:type="dxa"/>
          </w:tcPr>
          <w:p w14:paraId="3D0DB8DA" w14:textId="77777777" w:rsidR="004F62FB" w:rsidRPr="00053E35" w:rsidRDefault="004F62FB" w:rsidP="00934209">
            <w:pPr>
              <w:jc w:val="center"/>
              <w:rPr>
                <w:rFonts w:cstheme="minorHAnsi"/>
                <w:color w:val="000000"/>
              </w:rPr>
            </w:pPr>
          </w:p>
        </w:tc>
      </w:tr>
      <w:tr w:rsidR="004F62FB" w:rsidRPr="00053E35" w14:paraId="37D2842D" w14:textId="77777777" w:rsidTr="00934209">
        <w:trPr>
          <w:trHeight w:val="845"/>
          <w:jc w:val="center"/>
        </w:trPr>
        <w:tc>
          <w:tcPr>
            <w:tcW w:w="1306" w:type="dxa"/>
            <w:vMerge/>
          </w:tcPr>
          <w:p w14:paraId="14439BD5" w14:textId="77777777" w:rsidR="004F62FB" w:rsidRPr="00053E35" w:rsidRDefault="004F62FB" w:rsidP="00934209">
            <w:pPr>
              <w:jc w:val="center"/>
              <w:rPr>
                <w:rFonts w:cstheme="minorHAnsi"/>
                <w:b/>
                <w:bCs/>
                <w:color w:val="000000"/>
              </w:rPr>
            </w:pPr>
          </w:p>
        </w:tc>
        <w:tc>
          <w:tcPr>
            <w:tcW w:w="1432" w:type="dxa"/>
            <w:hideMark/>
          </w:tcPr>
          <w:p w14:paraId="00BE029D" w14:textId="77777777" w:rsidR="004F62FB" w:rsidRPr="00053E35" w:rsidRDefault="004F62FB" w:rsidP="00934209">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1476F869" w14:textId="77777777" w:rsidR="004F62FB" w:rsidRPr="00053E35" w:rsidRDefault="004F62FB" w:rsidP="00934209">
            <w:pPr>
              <w:jc w:val="center"/>
              <w:rPr>
                <w:rFonts w:cstheme="minorHAnsi"/>
                <w:color w:val="000000"/>
              </w:rPr>
            </w:pPr>
          </w:p>
        </w:tc>
        <w:tc>
          <w:tcPr>
            <w:tcW w:w="1306" w:type="dxa"/>
            <w:noWrap/>
          </w:tcPr>
          <w:p w14:paraId="3324908A" w14:textId="77777777" w:rsidR="004F62FB" w:rsidRPr="00053E35" w:rsidRDefault="004F62FB" w:rsidP="00934209">
            <w:pPr>
              <w:jc w:val="center"/>
              <w:rPr>
                <w:rFonts w:cstheme="minorHAnsi"/>
                <w:color w:val="000000"/>
              </w:rPr>
            </w:pPr>
          </w:p>
        </w:tc>
        <w:tc>
          <w:tcPr>
            <w:tcW w:w="1294" w:type="dxa"/>
            <w:hideMark/>
          </w:tcPr>
          <w:p w14:paraId="1CC9CC8C" w14:textId="77777777" w:rsidR="004F62FB" w:rsidRPr="00053E35" w:rsidRDefault="004F62FB" w:rsidP="00934209">
            <w:pPr>
              <w:jc w:val="center"/>
              <w:rPr>
                <w:rFonts w:cstheme="minorHAnsi"/>
                <w:color w:val="000000"/>
              </w:rPr>
            </w:pPr>
            <w:r w:rsidRPr="00053E35">
              <w:rPr>
                <w:rFonts w:cstheme="minorHAnsi"/>
                <w:color w:val="000000"/>
              </w:rPr>
              <w:t>700 pacotes de 1kg</w:t>
            </w:r>
          </w:p>
        </w:tc>
        <w:tc>
          <w:tcPr>
            <w:tcW w:w="1414" w:type="dxa"/>
            <w:noWrap/>
          </w:tcPr>
          <w:p w14:paraId="04B8E0DB" w14:textId="77777777" w:rsidR="004F62FB" w:rsidRPr="00053E35" w:rsidRDefault="004F62FB" w:rsidP="00934209">
            <w:pPr>
              <w:jc w:val="center"/>
              <w:rPr>
                <w:rFonts w:cstheme="minorHAnsi"/>
                <w:color w:val="000000"/>
              </w:rPr>
            </w:pPr>
          </w:p>
        </w:tc>
        <w:tc>
          <w:tcPr>
            <w:tcW w:w="1294" w:type="dxa"/>
          </w:tcPr>
          <w:p w14:paraId="4396E00D" w14:textId="77777777" w:rsidR="004F62FB" w:rsidRPr="00053E35" w:rsidRDefault="004F62FB" w:rsidP="00934209">
            <w:pPr>
              <w:jc w:val="center"/>
              <w:rPr>
                <w:rFonts w:cstheme="minorHAnsi"/>
                <w:color w:val="000000"/>
              </w:rPr>
            </w:pPr>
            <w:r w:rsidRPr="00053E35">
              <w:rPr>
                <w:rFonts w:cstheme="minorHAnsi"/>
                <w:color w:val="000000"/>
              </w:rPr>
              <w:t>3.500 pacotes 1 kg</w:t>
            </w:r>
          </w:p>
        </w:tc>
        <w:tc>
          <w:tcPr>
            <w:tcW w:w="1306" w:type="dxa"/>
          </w:tcPr>
          <w:p w14:paraId="0E1E348B" w14:textId="77777777" w:rsidR="004F62FB" w:rsidRPr="00053E35" w:rsidRDefault="004F62FB" w:rsidP="00934209">
            <w:pPr>
              <w:jc w:val="center"/>
              <w:rPr>
                <w:rFonts w:cstheme="minorHAnsi"/>
                <w:color w:val="000000"/>
              </w:rPr>
            </w:pPr>
          </w:p>
        </w:tc>
      </w:tr>
      <w:tr w:rsidR="004F62FB" w:rsidRPr="00053E35" w14:paraId="2DBEE2F7" w14:textId="77777777" w:rsidTr="00934209">
        <w:trPr>
          <w:trHeight w:val="720"/>
          <w:jc w:val="center"/>
        </w:trPr>
        <w:tc>
          <w:tcPr>
            <w:tcW w:w="1306" w:type="dxa"/>
            <w:vMerge/>
          </w:tcPr>
          <w:p w14:paraId="2225775C" w14:textId="77777777" w:rsidR="004F62FB" w:rsidRPr="00053E35" w:rsidRDefault="004F62FB" w:rsidP="00934209">
            <w:pPr>
              <w:jc w:val="center"/>
              <w:rPr>
                <w:rFonts w:cstheme="minorHAnsi"/>
                <w:b/>
                <w:bCs/>
                <w:color w:val="000000"/>
              </w:rPr>
            </w:pPr>
          </w:p>
        </w:tc>
        <w:tc>
          <w:tcPr>
            <w:tcW w:w="1432" w:type="dxa"/>
            <w:hideMark/>
          </w:tcPr>
          <w:p w14:paraId="1260C311" w14:textId="77777777" w:rsidR="004F62FB" w:rsidRPr="00053E35" w:rsidRDefault="004F62FB" w:rsidP="00934209">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252810F5" w14:textId="77777777" w:rsidR="004F62FB" w:rsidRPr="00053E35" w:rsidRDefault="004F62FB" w:rsidP="00934209">
            <w:pPr>
              <w:jc w:val="center"/>
              <w:rPr>
                <w:rFonts w:cstheme="minorHAnsi"/>
                <w:color w:val="000000"/>
              </w:rPr>
            </w:pPr>
          </w:p>
        </w:tc>
        <w:tc>
          <w:tcPr>
            <w:tcW w:w="1306" w:type="dxa"/>
            <w:noWrap/>
            <w:hideMark/>
          </w:tcPr>
          <w:p w14:paraId="0D1F602C" w14:textId="77777777" w:rsidR="004F62FB" w:rsidRPr="00053E35" w:rsidRDefault="004F62FB" w:rsidP="00934209">
            <w:pPr>
              <w:jc w:val="center"/>
              <w:rPr>
                <w:rFonts w:cstheme="minorHAnsi"/>
                <w:color w:val="000000"/>
              </w:rPr>
            </w:pPr>
          </w:p>
        </w:tc>
        <w:tc>
          <w:tcPr>
            <w:tcW w:w="1294" w:type="dxa"/>
            <w:hideMark/>
          </w:tcPr>
          <w:p w14:paraId="07B9314F" w14:textId="77777777" w:rsidR="004F62FB" w:rsidRPr="00053E35" w:rsidRDefault="004F62FB" w:rsidP="00934209">
            <w:pPr>
              <w:jc w:val="center"/>
              <w:rPr>
                <w:rFonts w:cstheme="minorHAnsi"/>
                <w:color w:val="000000"/>
              </w:rPr>
            </w:pPr>
            <w:r w:rsidRPr="00053E35">
              <w:rPr>
                <w:rFonts w:cstheme="minorHAnsi"/>
                <w:color w:val="000000"/>
              </w:rPr>
              <w:t>60 frascos de 80ml</w:t>
            </w:r>
          </w:p>
        </w:tc>
        <w:tc>
          <w:tcPr>
            <w:tcW w:w="1414" w:type="dxa"/>
            <w:noWrap/>
          </w:tcPr>
          <w:p w14:paraId="66A55573" w14:textId="77777777" w:rsidR="004F62FB" w:rsidRPr="00053E35" w:rsidRDefault="004F62FB" w:rsidP="00934209">
            <w:pPr>
              <w:jc w:val="center"/>
              <w:rPr>
                <w:rFonts w:cstheme="minorHAnsi"/>
                <w:color w:val="000000"/>
              </w:rPr>
            </w:pPr>
          </w:p>
        </w:tc>
        <w:tc>
          <w:tcPr>
            <w:tcW w:w="1294" w:type="dxa"/>
          </w:tcPr>
          <w:p w14:paraId="6FCC0DFE" w14:textId="77777777" w:rsidR="004F62FB" w:rsidRPr="00053E35" w:rsidRDefault="004F62FB" w:rsidP="00934209">
            <w:pPr>
              <w:jc w:val="center"/>
              <w:rPr>
                <w:rFonts w:cstheme="minorHAnsi"/>
                <w:color w:val="000000"/>
              </w:rPr>
            </w:pPr>
            <w:r w:rsidRPr="00053E35">
              <w:rPr>
                <w:rFonts w:cstheme="minorHAnsi"/>
                <w:color w:val="000000"/>
              </w:rPr>
              <w:t>300 fracos de 80ml</w:t>
            </w:r>
          </w:p>
        </w:tc>
        <w:tc>
          <w:tcPr>
            <w:tcW w:w="1306" w:type="dxa"/>
          </w:tcPr>
          <w:p w14:paraId="0241B4BA" w14:textId="77777777" w:rsidR="004F62FB" w:rsidRPr="00053E35" w:rsidRDefault="004F62FB" w:rsidP="00934209">
            <w:pPr>
              <w:jc w:val="center"/>
              <w:rPr>
                <w:rFonts w:cstheme="minorHAnsi"/>
                <w:color w:val="000000"/>
              </w:rPr>
            </w:pPr>
          </w:p>
        </w:tc>
      </w:tr>
      <w:tr w:rsidR="004F62FB" w:rsidRPr="00053E35" w14:paraId="73426584" w14:textId="77777777" w:rsidTr="00934209">
        <w:trPr>
          <w:trHeight w:val="720"/>
          <w:jc w:val="center"/>
        </w:trPr>
        <w:tc>
          <w:tcPr>
            <w:tcW w:w="1306" w:type="dxa"/>
            <w:vMerge/>
          </w:tcPr>
          <w:p w14:paraId="0F15FBB2" w14:textId="77777777" w:rsidR="004F62FB" w:rsidRPr="00053E35" w:rsidRDefault="004F62FB" w:rsidP="00934209">
            <w:pPr>
              <w:jc w:val="center"/>
              <w:rPr>
                <w:rFonts w:cstheme="minorHAnsi"/>
                <w:b/>
                <w:bCs/>
                <w:color w:val="000000"/>
              </w:rPr>
            </w:pPr>
          </w:p>
        </w:tc>
        <w:tc>
          <w:tcPr>
            <w:tcW w:w="1432" w:type="dxa"/>
          </w:tcPr>
          <w:p w14:paraId="59659D9A" w14:textId="77777777" w:rsidR="004F62FB" w:rsidRPr="00053E35" w:rsidRDefault="004F62FB" w:rsidP="00934209">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2A5BF0CB" w14:textId="77777777" w:rsidR="004F62FB" w:rsidRPr="00053E35" w:rsidRDefault="004F62FB" w:rsidP="00934209">
            <w:pPr>
              <w:jc w:val="center"/>
              <w:rPr>
                <w:rFonts w:cstheme="minorHAnsi"/>
                <w:color w:val="000000"/>
              </w:rPr>
            </w:pPr>
          </w:p>
        </w:tc>
        <w:tc>
          <w:tcPr>
            <w:tcW w:w="1306" w:type="dxa"/>
            <w:noWrap/>
          </w:tcPr>
          <w:p w14:paraId="2431590A" w14:textId="77777777" w:rsidR="004F62FB" w:rsidRPr="00053E35" w:rsidRDefault="004F62FB" w:rsidP="00934209">
            <w:pPr>
              <w:jc w:val="center"/>
              <w:rPr>
                <w:rFonts w:cstheme="minorHAnsi"/>
                <w:color w:val="000000"/>
              </w:rPr>
            </w:pPr>
          </w:p>
        </w:tc>
        <w:tc>
          <w:tcPr>
            <w:tcW w:w="1294" w:type="dxa"/>
          </w:tcPr>
          <w:p w14:paraId="14319E71" w14:textId="77777777" w:rsidR="004F62FB" w:rsidRPr="00053E35" w:rsidRDefault="004F62FB" w:rsidP="00934209">
            <w:pPr>
              <w:jc w:val="center"/>
              <w:rPr>
                <w:rFonts w:cstheme="minorHAnsi"/>
                <w:color w:val="000000"/>
              </w:rPr>
            </w:pPr>
            <w:r w:rsidRPr="00053E35">
              <w:rPr>
                <w:rFonts w:cstheme="minorHAnsi"/>
                <w:color w:val="000000"/>
              </w:rPr>
              <w:t>150 pacotes de 250g</w:t>
            </w:r>
          </w:p>
        </w:tc>
        <w:tc>
          <w:tcPr>
            <w:tcW w:w="1414" w:type="dxa"/>
            <w:noWrap/>
          </w:tcPr>
          <w:p w14:paraId="4E98054E" w14:textId="77777777" w:rsidR="004F62FB" w:rsidRPr="00053E35" w:rsidRDefault="004F62FB" w:rsidP="00934209">
            <w:pPr>
              <w:jc w:val="center"/>
              <w:rPr>
                <w:rFonts w:cstheme="minorHAnsi"/>
                <w:color w:val="000000"/>
              </w:rPr>
            </w:pPr>
          </w:p>
        </w:tc>
        <w:tc>
          <w:tcPr>
            <w:tcW w:w="1294" w:type="dxa"/>
          </w:tcPr>
          <w:p w14:paraId="39105A47" w14:textId="77777777" w:rsidR="004F62FB" w:rsidRPr="00053E35" w:rsidRDefault="004F62FB" w:rsidP="00934209">
            <w:pPr>
              <w:jc w:val="center"/>
              <w:rPr>
                <w:rFonts w:cstheme="minorHAnsi"/>
                <w:color w:val="000000"/>
              </w:rPr>
            </w:pPr>
            <w:r w:rsidRPr="00053E35">
              <w:rPr>
                <w:rFonts w:cstheme="minorHAnsi"/>
                <w:color w:val="000000"/>
              </w:rPr>
              <w:t>750 pacotes de 250 g</w:t>
            </w:r>
          </w:p>
        </w:tc>
        <w:tc>
          <w:tcPr>
            <w:tcW w:w="1306" w:type="dxa"/>
          </w:tcPr>
          <w:p w14:paraId="43642092" w14:textId="77777777" w:rsidR="004F62FB" w:rsidRPr="00053E35" w:rsidRDefault="004F62FB" w:rsidP="00934209">
            <w:pPr>
              <w:jc w:val="center"/>
              <w:rPr>
                <w:rFonts w:cstheme="minorHAnsi"/>
                <w:color w:val="000000"/>
              </w:rPr>
            </w:pPr>
          </w:p>
        </w:tc>
      </w:tr>
      <w:tr w:rsidR="004F62FB" w:rsidRPr="00053E35" w14:paraId="1F8C4E27" w14:textId="77777777" w:rsidTr="00934209">
        <w:trPr>
          <w:trHeight w:val="720"/>
          <w:jc w:val="center"/>
        </w:trPr>
        <w:tc>
          <w:tcPr>
            <w:tcW w:w="1306" w:type="dxa"/>
          </w:tcPr>
          <w:p w14:paraId="553D690B" w14:textId="77777777" w:rsidR="004F62FB" w:rsidRPr="00053E35" w:rsidRDefault="004F62FB" w:rsidP="00934209">
            <w:pPr>
              <w:jc w:val="center"/>
              <w:rPr>
                <w:rFonts w:cstheme="minorHAnsi"/>
                <w:b/>
                <w:bCs/>
                <w:color w:val="000000"/>
              </w:rPr>
            </w:pPr>
          </w:p>
        </w:tc>
        <w:tc>
          <w:tcPr>
            <w:tcW w:w="6752" w:type="dxa"/>
            <w:gridSpan w:val="5"/>
          </w:tcPr>
          <w:p w14:paraId="2FF3C10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01</w:t>
            </w:r>
          </w:p>
          <w:p w14:paraId="354046CA" w14:textId="77777777" w:rsidR="004F62FB" w:rsidRPr="00053E35" w:rsidRDefault="004F62FB" w:rsidP="00934209">
            <w:pPr>
              <w:jc w:val="center"/>
              <w:rPr>
                <w:rFonts w:cstheme="minorHAnsi"/>
                <w:b/>
                <w:bCs/>
                <w:color w:val="000000"/>
              </w:rPr>
            </w:pPr>
          </w:p>
        </w:tc>
        <w:tc>
          <w:tcPr>
            <w:tcW w:w="2600" w:type="dxa"/>
            <w:gridSpan w:val="2"/>
          </w:tcPr>
          <w:p w14:paraId="7DE87DC8"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01</w:t>
            </w:r>
          </w:p>
          <w:p w14:paraId="5B2E7005" w14:textId="77777777" w:rsidR="004F62FB" w:rsidRPr="00053E35" w:rsidRDefault="004F62FB" w:rsidP="00934209">
            <w:pPr>
              <w:jc w:val="center"/>
              <w:rPr>
                <w:rFonts w:cstheme="minorHAnsi"/>
                <w:b/>
                <w:bCs/>
                <w:color w:val="000000"/>
              </w:rPr>
            </w:pPr>
          </w:p>
        </w:tc>
      </w:tr>
      <w:tr w:rsidR="004F62FB" w:rsidRPr="00053E35" w14:paraId="1915F83C" w14:textId="77777777" w:rsidTr="00934209">
        <w:trPr>
          <w:trHeight w:val="951"/>
          <w:jc w:val="center"/>
        </w:trPr>
        <w:tc>
          <w:tcPr>
            <w:tcW w:w="1306" w:type="dxa"/>
            <w:vMerge w:val="restart"/>
          </w:tcPr>
          <w:p w14:paraId="649EFBF1" w14:textId="77777777" w:rsidR="004F62FB" w:rsidRPr="00053E35" w:rsidRDefault="004F62FB" w:rsidP="00934209">
            <w:pPr>
              <w:jc w:val="center"/>
              <w:rPr>
                <w:rFonts w:cstheme="minorHAnsi"/>
                <w:b/>
                <w:bCs/>
                <w:color w:val="000000"/>
              </w:rPr>
            </w:pPr>
            <w:r w:rsidRPr="00053E35">
              <w:rPr>
                <w:rFonts w:cstheme="minorHAnsi"/>
                <w:b/>
                <w:bCs/>
                <w:color w:val="000000"/>
              </w:rPr>
              <w:t>GRUPO 02</w:t>
            </w:r>
          </w:p>
        </w:tc>
        <w:tc>
          <w:tcPr>
            <w:tcW w:w="1432" w:type="dxa"/>
            <w:hideMark/>
          </w:tcPr>
          <w:p w14:paraId="42343B38" w14:textId="77777777" w:rsidR="004F62FB" w:rsidRPr="00053E35" w:rsidRDefault="004F62FB" w:rsidP="00934209">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68D0B80C" w14:textId="77777777" w:rsidR="004F62FB" w:rsidRPr="00053E35" w:rsidRDefault="004F62FB" w:rsidP="00934209">
            <w:pPr>
              <w:jc w:val="center"/>
              <w:rPr>
                <w:rFonts w:cstheme="minorHAnsi"/>
                <w:color w:val="000000"/>
              </w:rPr>
            </w:pPr>
          </w:p>
        </w:tc>
        <w:tc>
          <w:tcPr>
            <w:tcW w:w="1306" w:type="dxa"/>
            <w:noWrap/>
          </w:tcPr>
          <w:p w14:paraId="2A3182FF" w14:textId="77777777" w:rsidR="004F62FB" w:rsidRPr="00053E35" w:rsidRDefault="004F62FB" w:rsidP="00934209">
            <w:pPr>
              <w:jc w:val="center"/>
              <w:rPr>
                <w:rFonts w:cstheme="minorHAnsi"/>
                <w:color w:val="000000"/>
              </w:rPr>
            </w:pPr>
          </w:p>
        </w:tc>
        <w:tc>
          <w:tcPr>
            <w:tcW w:w="1294" w:type="dxa"/>
            <w:hideMark/>
          </w:tcPr>
          <w:p w14:paraId="487B33EC" w14:textId="77777777" w:rsidR="004F62FB" w:rsidRPr="00053E35" w:rsidRDefault="004F62FB" w:rsidP="00934209">
            <w:pPr>
              <w:jc w:val="center"/>
              <w:rPr>
                <w:rFonts w:cstheme="minorHAnsi"/>
                <w:color w:val="000000"/>
              </w:rPr>
            </w:pPr>
            <w:r w:rsidRPr="00053E35">
              <w:rPr>
                <w:rFonts w:cstheme="minorHAnsi"/>
                <w:color w:val="000000"/>
              </w:rPr>
              <w:t>1000 pacotes de 150g</w:t>
            </w:r>
          </w:p>
        </w:tc>
        <w:tc>
          <w:tcPr>
            <w:tcW w:w="1414" w:type="dxa"/>
            <w:noWrap/>
          </w:tcPr>
          <w:p w14:paraId="3983C2EC" w14:textId="77777777" w:rsidR="004F62FB" w:rsidRPr="00053E35" w:rsidRDefault="004F62FB" w:rsidP="00934209">
            <w:pPr>
              <w:jc w:val="center"/>
              <w:rPr>
                <w:rFonts w:cstheme="minorHAnsi"/>
                <w:color w:val="000000"/>
              </w:rPr>
            </w:pPr>
          </w:p>
        </w:tc>
        <w:tc>
          <w:tcPr>
            <w:tcW w:w="1294" w:type="dxa"/>
          </w:tcPr>
          <w:p w14:paraId="0ED99794" w14:textId="77777777" w:rsidR="004F62FB" w:rsidRPr="00053E35" w:rsidRDefault="004F62FB" w:rsidP="00934209">
            <w:pPr>
              <w:jc w:val="center"/>
              <w:rPr>
                <w:rFonts w:cstheme="minorHAnsi"/>
                <w:color w:val="000000"/>
              </w:rPr>
            </w:pPr>
            <w:r w:rsidRPr="00053E35">
              <w:rPr>
                <w:rFonts w:cstheme="minorHAnsi"/>
                <w:color w:val="000000"/>
              </w:rPr>
              <w:t>5000 pacotes de 150g</w:t>
            </w:r>
          </w:p>
        </w:tc>
        <w:tc>
          <w:tcPr>
            <w:tcW w:w="1306" w:type="dxa"/>
          </w:tcPr>
          <w:p w14:paraId="4C98B2F3" w14:textId="77777777" w:rsidR="004F62FB" w:rsidRPr="00053E35" w:rsidRDefault="004F62FB" w:rsidP="00934209">
            <w:pPr>
              <w:jc w:val="center"/>
              <w:rPr>
                <w:rFonts w:cstheme="minorHAnsi"/>
                <w:color w:val="000000"/>
              </w:rPr>
            </w:pPr>
          </w:p>
        </w:tc>
      </w:tr>
      <w:tr w:rsidR="004F62FB" w:rsidRPr="00053E35" w14:paraId="5BEB1D60" w14:textId="77777777" w:rsidTr="00934209">
        <w:trPr>
          <w:trHeight w:val="777"/>
          <w:jc w:val="center"/>
        </w:trPr>
        <w:tc>
          <w:tcPr>
            <w:tcW w:w="1306" w:type="dxa"/>
            <w:vMerge/>
          </w:tcPr>
          <w:p w14:paraId="7AE0D51C" w14:textId="77777777" w:rsidR="004F62FB" w:rsidRPr="00053E35" w:rsidRDefault="004F62FB" w:rsidP="00934209">
            <w:pPr>
              <w:jc w:val="center"/>
              <w:rPr>
                <w:rFonts w:cstheme="minorHAnsi"/>
                <w:b/>
                <w:bCs/>
                <w:color w:val="000000"/>
              </w:rPr>
            </w:pPr>
          </w:p>
        </w:tc>
        <w:tc>
          <w:tcPr>
            <w:tcW w:w="1432" w:type="dxa"/>
            <w:hideMark/>
          </w:tcPr>
          <w:p w14:paraId="1E5C7FAC" w14:textId="77777777" w:rsidR="004F62FB" w:rsidRPr="00053E35" w:rsidRDefault="004F62FB" w:rsidP="00934209">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5D9A9D8F" w14:textId="77777777" w:rsidR="004F62FB" w:rsidRPr="00053E35" w:rsidRDefault="004F62FB" w:rsidP="00934209">
            <w:pPr>
              <w:jc w:val="center"/>
              <w:rPr>
                <w:rFonts w:cstheme="minorHAnsi"/>
                <w:color w:val="000000"/>
              </w:rPr>
            </w:pPr>
          </w:p>
        </w:tc>
        <w:tc>
          <w:tcPr>
            <w:tcW w:w="1306" w:type="dxa"/>
            <w:noWrap/>
          </w:tcPr>
          <w:p w14:paraId="0F9B5A02" w14:textId="77777777" w:rsidR="004F62FB" w:rsidRPr="00053E35" w:rsidRDefault="004F62FB" w:rsidP="00934209">
            <w:pPr>
              <w:jc w:val="center"/>
              <w:rPr>
                <w:rFonts w:cstheme="minorHAnsi"/>
                <w:color w:val="000000"/>
              </w:rPr>
            </w:pPr>
          </w:p>
        </w:tc>
        <w:tc>
          <w:tcPr>
            <w:tcW w:w="1294" w:type="dxa"/>
            <w:hideMark/>
          </w:tcPr>
          <w:p w14:paraId="55D8B726" w14:textId="77777777" w:rsidR="004F62FB" w:rsidRPr="00053E35" w:rsidRDefault="004F62FB" w:rsidP="00934209">
            <w:pPr>
              <w:jc w:val="center"/>
              <w:rPr>
                <w:rFonts w:cstheme="minorHAnsi"/>
                <w:color w:val="000000"/>
              </w:rPr>
            </w:pPr>
            <w:r w:rsidRPr="00053E35">
              <w:rPr>
                <w:rFonts w:cstheme="minorHAnsi"/>
                <w:color w:val="000000"/>
              </w:rPr>
              <w:t>700 pacotes de 150g</w:t>
            </w:r>
          </w:p>
        </w:tc>
        <w:tc>
          <w:tcPr>
            <w:tcW w:w="1414" w:type="dxa"/>
            <w:noWrap/>
          </w:tcPr>
          <w:p w14:paraId="75F6FE06" w14:textId="77777777" w:rsidR="004F62FB" w:rsidRPr="00053E35" w:rsidRDefault="004F62FB" w:rsidP="00934209">
            <w:pPr>
              <w:jc w:val="center"/>
              <w:rPr>
                <w:rFonts w:cstheme="minorHAnsi"/>
                <w:color w:val="000000"/>
              </w:rPr>
            </w:pPr>
          </w:p>
        </w:tc>
        <w:tc>
          <w:tcPr>
            <w:tcW w:w="1294" w:type="dxa"/>
          </w:tcPr>
          <w:p w14:paraId="1F7C287D" w14:textId="77777777" w:rsidR="004F62FB" w:rsidRPr="00053E35" w:rsidRDefault="004F62FB" w:rsidP="00934209">
            <w:pPr>
              <w:jc w:val="center"/>
              <w:rPr>
                <w:rFonts w:cstheme="minorHAnsi"/>
                <w:color w:val="000000"/>
              </w:rPr>
            </w:pPr>
            <w:r w:rsidRPr="00053E35">
              <w:rPr>
                <w:rFonts w:cstheme="minorHAnsi"/>
                <w:color w:val="000000"/>
              </w:rPr>
              <w:t>3500 pacotes de 150g</w:t>
            </w:r>
          </w:p>
        </w:tc>
        <w:tc>
          <w:tcPr>
            <w:tcW w:w="1306" w:type="dxa"/>
          </w:tcPr>
          <w:p w14:paraId="792A0412" w14:textId="77777777" w:rsidR="004F62FB" w:rsidRPr="00053E35" w:rsidRDefault="004F62FB" w:rsidP="00934209">
            <w:pPr>
              <w:jc w:val="center"/>
              <w:rPr>
                <w:rFonts w:cstheme="minorHAnsi"/>
                <w:color w:val="000000"/>
              </w:rPr>
            </w:pPr>
          </w:p>
        </w:tc>
      </w:tr>
      <w:tr w:rsidR="004F62FB" w:rsidRPr="00053E35" w14:paraId="408ED766" w14:textId="77777777" w:rsidTr="00934209">
        <w:trPr>
          <w:trHeight w:val="901"/>
          <w:jc w:val="center"/>
        </w:trPr>
        <w:tc>
          <w:tcPr>
            <w:tcW w:w="1306" w:type="dxa"/>
            <w:vMerge/>
          </w:tcPr>
          <w:p w14:paraId="65D2C902" w14:textId="77777777" w:rsidR="004F62FB" w:rsidRPr="00053E35" w:rsidRDefault="004F62FB" w:rsidP="00934209">
            <w:pPr>
              <w:jc w:val="center"/>
              <w:rPr>
                <w:rFonts w:cstheme="minorHAnsi"/>
                <w:b/>
                <w:bCs/>
                <w:color w:val="000000"/>
              </w:rPr>
            </w:pPr>
          </w:p>
        </w:tc>
        <w:tc>
          <w:tcPr>
            <w:tcW w:w="1432" w:type="dxa"/>
            <w:hideMark/>
          </w:tcPr>
          <w:p w14:paraId="62764976" w14:textId="77777777" w:rsidR="004F62FB" w:rsidRPr="00053E35" w:rsidRDefault="004F62FB" w:rsidP="00934209">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tcPr>
          <w:p w14:paraId="6EED17BE" w14:textId="77777777" w:rsidR="004F62FB" w:rsidRPr="00053E35" w:rsidRDefault="004F62FB" w:rsidP="00934209">
            <w:pPr>
              <w:jc w:val="center"/>
              <w:rPr>
                <w:rFonts w:cstheme="minorHAnsi"/>
                <w:color w:val="000000"/>
              </w:rPr>
            </w:pPr>
          </w:p>
        </w:tc>
        <w:tc>
          <w:tcPr>
            <w:tcW w:w="1306" w:type="dxa"/>
            <w:noWrap/>
          </w:tcPr>
          <w:p w14:paraId="18B4D919" w14:textId="77777777" w:rsidR="004F62FB" w:rsidRPr="00053E35" w:rsidRDefault="004F62FB" w:rsidP="00934209">
            <w:pPr>
              <w:jc w:val="center"/>
              <w:rPr>
                <w:rFonts w:cstheme="minorHAnsi"/>
                <w:color w:val="000000"/>
              </w:rPr>
            </w:pPr>
          </w:p>
        </w:tc>
        <w:tc>
          <w:tcPr>
            <w:tcW w:w="1294" w:type="dxa"/>
            <w:hideMark/>
          </w:tcPr>
          <w:p w14:paraId="6CF95E55"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tcPr>
          <w:p w14:paraId="35A4E34F" w14:textId="77777777" w:rsidR="004F62FB" w:rsidRPr="00053E35" w:rsidRDefault="004F62FB" w:rsidP="00934209">
            <w:pPr>
              <w:jc w:val="center"/>
              <w:rPr>
                <w:rFonts w:cstheme="minorHAnsi"/>
                <w:color w:val="000000"/>
              </w:rPr>
            </w:pPr>
          </w:p>
        </w:tc>
        <w:tc>
          <w:tcPr>
            <w:tcW w:w="1294" w:type="dxa"/>
          </w:tcPr>
          <w:p w14:paraId="11B10E11"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507556C6" w14:textId="77777777" w:rsidR="004F62FB" w:rsidRPr="00053E35" w:rsidRDefault="004F62FB" w:rsidP="00934209">
            <w:pPr>
              <w:jc w:val="center"/>
              <w:rPr>
                <w:rFonts w:cstheme="minorHAnsi"/>
                <w:color w:val="000000"/>
              </w:rPr>
            </w:pPr>
          </w:p>
        </w:tc>
      </w:tr>
      <w:tr w:rsidR="004F62FB" w:rsidRPr="00053E35" w14:paraId="453B2880" w14:textId="77777777" w:rsidTr="00934209">
        <w:trPr>
          <w:trHeight w:val="960"/>
          <w:jc w:val="center"/>
        </w:trPr>
        <w:tc>
          <w:tcPr>
            <w:tcW w:w="1306" w:type="dxa"/>
            <w:vMerge/>
          </w:tcPr>
          <w:p w14:paraId="42EA4C5B" w14:textId="77777777" w:rsidR="004F62FB" w:rsidRPr="00053E35" w:rsidRDefault="004F62FB" w:rsidP="00934209">
            <w:pPr>
              <w:jc w:val="center"/>
              <w:rPr>
                <w:rFonts w:cstheme="minorHAnsi"/>
                <w:b/>
                <w:bCs/>
                <w:color w:val="000000"/>
              </w:rPr>
            </w:pPr>
          </w:p>
        </w:tc>
        <w:tc>
          <w:tcPr>
            <w:tcW w:w="1432" w:type="dxa"/>
            <w:hideMark/>
          </w:tcPr>
          <w:p w14:paraId="318012E8" w14:textId="77777777" w:rsidR="004F62FB" w:rsidRPr="00053E35" w:rsidRDefault="004F62FB" w:rsidP="00934209">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tcPr>
          <w:p w14:paraId="19620B93" w14:textId="77777777" w:rsidR="004F62FB" w:rsidRPr="00053E35" w:rsidRDefault="004F62FB" w:rsidP="00934209">
            <w:pPr>
              <w:jc w:val="center"/>
              <w:rPr>
                <w:rFonts w:cstheme="minorHAnsi"/>
                <w:color w:val="000000"/>
              </w:rPr>
            </w:pPr>
          </w:p>
        </w:tc>
        <w:tc>
          <w:tcPr>
            <w:tcW w:w="1306" w:type="dxa"/>
            <w:noWrap/>
          </w:tcPr>
          <w:p w14:paraId="6162D034" w14:textId="77777777" w:rsidR="004F62FB" w:rsidRPr="00053E35" w:rsidRDefault="004F62FB" w:rsidP="00934209">
            <w:pPr>
              <w:jc w:val="center"/>
              <w:rPr>
                <w:rFonts w:cstheme="minorHAnsi"/>
                <w:color w:val="000000"/>
              </w:rPr>
            </w:pPr>
          </w:p>
        </w:tc>
        <w:tc>
          <w:tcPr>
            <w:tcW w:w="1294" w:type="dxa"/>
            <w:hideMark/>
          </w:tcPr>
          <w:p w14:paraId="26DA57DF" w14:textId="77777777" w:rsidR="004F62FB" w:rsidRPr="00053E35" w:rsidRDefault="004F62FB" w:rsidP="00934209">
            <w:pPr>
              <w:jc w:val="center"/>
              <w:rPr>
                <w:rFonts w:cstheme="minorHAnsi"/>
                <w:color w:val="000000"/>
              </w:rPr>
            </w:pPr>
            <w:r w:rsidRPr="00053E35">
              <w:rPr>
                <w:rFonts w:cstheme="minorHAnsi"/>
                <w:color w:val="000000"/>
              </w:rPr>
              <w:t>1500 pacotes de 140g</w:t>
            </w:r>
          </w:p>
        </w:tc>
        <w:tc>
          <w:tcPr>
            <w:tcW w:w="1414" w:type="dxa"/>
            <w:noWrap/>
            <w:hideMark/>
          </w:tcPr>
          <w:p w14:paraId="2169DEF4" w14:textId="77777777" w:rsidR="004F62FB" w:rsidRPr="00053E35" w:rsidRDefault="004F62FB" w:rsidP="00934209">
            <w:pPr>
              <w:jc w:val="center"/>
              <w:rPr>
                <w:rFonts w:cstheme="minorHAnsi"/>
                <w:color w:val="000000"/>
              </w:rPr>
            </w:pPr>
          </w:p>
        </w:tc>
        <w:tc>
          <w:tcPr>
            <w:tcW w:w="1294" w:type="dxa"/>
          </w:tcPr>
          <w:p w14:paraId="759B016B" w14:textId="77777777" w:rsidR="004F62FB" w:rsidRPr="00053E35" w:rsidRDefault="004F62FB" w:rsidP="00934209">
            <w:pPr>
              <w:jc w:val="center"/>
              <w:rPr>
                <w:rFonts w:cstheme="minorHAnsi"/>
                <w:color w:val="000000"/>
              </w:rPr>
            </w:pPr>
            <w:r w:rsidRPr="00053E35">
              <w:rPr>
                <w:rFonts w:cstheme="minorHAnsi"/>
                <w:color w:val="000000"/>
              </w:rPr>
              <w:t>7500 pacotes de 140g</w:t>
            </w:r>
          </w:p>
        </w:tc>
        <w:tc>
          <w:tcPr>
            <w:tcW w:w="1306" w:type="dxa"/>
          </w:tcPr>
          <w:p w14:paraId="56924A59" w14:textId="77777777" w:rsidR="004F62FB" w:rsidRPr="00053E35" w:rsidRDefault="004F62FB" w:rsidP="00934209">
            <w:pPr>
              <w:jc w:val="center"/>
              <w:rPr>
                <w:rFonts w:cstheme="minorHAnsi"/>
                <w:color w:val="000000"/>
              </w:rPr>
            </w:pPr>
          </w:p>
        </w:tc>
      </w:tr>
      <w:tr w:rsidR="004F62FB" w:rsidRPr="00053E35" w14:paraId="345F3C92" w14:textId="77777777" w:rsidTr="00934209">
        <w:trPr>
          <w:trHeight w:val="960"/>
          <w:jc w:val="center"/>
        </w:trPr>
        <w:tc>
          <w:tcPr>
            <w:tcW w:w="1306" w:type="dxa"/>
          </w:tcPr>
          <w:p w14:paraId="098D8D1F" w14:textId="77777777" w:rsidR="004F62FB" w:rsidRPr="00053E35" w:rsidRDefault="004F62FB" w:rsidP="00934209">
            <w:pPr>
              <w:jc w:val="center"/>
              <w:rPr>
                <w:rFonts w:cstheme="minorHAnsi"/>
                <w:b/>
                <w:bCs/>
                <w:color w:val="000000"/>
              </w:rPr>
            </w:pPr>
          </w:p>
        </w:tc>
        <w:tc>
          <w:tcPr>
            <w:tcW w:w="6752" w:type="dxa"/>
            <w:gridSpan w:val="5"/>
          </w:tcPr>
          <w:p w14:paraId="166B90D7"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02</w:t>
            </w:r>
          </w:p>
          <w:p w14:paraId="37A052E2" w14:textId="77777777" w:rsidR="004F62FB" w:rsidRPr="00053E35" w:rsidRDefault="004F62FB" w:rsidP="00934209">
            <w:pPr>
              <w:jc w:val="center"/>
              <w:rPr>
                <w:rFonts w:cstheme="minorHAnsi"/>
                <w:color w:val="000000"/>
              </w:rPr>
            </w:pPr>
          </w:p>
        </w:tc>
        <w:tc>
          <w:tcPr>
            <w:tcW w:w="2600" w:type="dxa"/>
            <w:gridSpan w:val="2"/>
          </w:tcPr>
          <w:p w14:paraId="1C988C95"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02</w:t>
            </w:r>
          </w:p>
          <w:p w14:paraId="2355F9DC" w14:textId="77777777" w:rsidR="004F62FB" w:rsidRPr="00053E35" w:rsidRDefault="004F62FB" w:rsidP="00934209">
            <w:pPr>
              <w:jc w:val="center"/>
              <w:rPr>
                <w:rFonts w:cstheme="minorHAnsi"/>
                <w:color w:val="000000"/>
              </w:rPr>
            </w:pPr>
          </w:p>
        </w:tc>
      </w:tr>
      <w:tr w:rsidR="004F62FB" w:rsidRPr="00053E35" w14:paraId="2D329F11" w14:textId="77777777" w:rsidTr="00934209">
        <w:trPr>
          <w:trHeight w:val="720"/>
          <w:jc w:val="center"/>
        </w:trPr>
        <w:tc>
          <w:tcPr>
            <w:tcW w:w="1306" w:type="dxa"/>
            <w:vMerge w:val="restart"/>
            <w:hideMark/>
          </w:tcPr>
          <w:p w14:paraId="44A38A1A" w14:textId="77777777" w:rsidR="004F62FB" w:rsidRPr="00053E35" w:rsidRDefault="004F62FB" w:rsidP="00934209">
            <w:pPr>
              <w:jc w:val="center"/>
              <w:rPr>
                <w:rFonts w:cstheme="minorHAnsi"/>
                <w:b/>
                <w:bCs/>
                <w:color w:val="000000"/>
              </w:rPr>
            </w:pPr>
            <w:r w:rsidRPr="00053E35">
              <w:rPr>
                <w:rFonts w:cstheme="minorHAnsi"/>
                <w:b/>
                <w:bCs/>
                <w:color w:val="000000"/>
              </w:rPr>
              <w:t>GRUPO 03</w:t>
            </w:r>
          </w:p>
        </w:tc>
        <w:tc>
          <w:tcPr>
            <w:tcW w:w="1432" w:type="dxa"/>
            <w:hideMark/>
          </w:tcPr>
          <w:p w14:paraId="50F5D1D9" w14:textId="77777777" w:rsidR="004F62FB" w:rsidRPr="00053E35" w:rsidRDefault="004F62FB" w:rsidP="00934209">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018059D6" w14:textId="77777777" w:rsidR="004F62FB" w:rsidRPr="00053E35" w:rsidRDefault="004F62FB" w:rsidP="00934209">
            <w:pPr>
              <w:jc w:val="center"/>
              <w:rPr>
                <w:rFonts w:cstheme="minorHAnsi"/>
                <w:color w:val="000000"/>
              </w:rPr>
            </w:pPr>
          </w:p>
        </w:tc>
        <w:tc>
          <w:tcPr>
            <w:tcW w:w="1306" w:type="dxa"/>
            <w:noWrap/>
          </w:tcPr>
          <w:p w14:paraId="34031EB7" w14:textId="77777777" w:rsidR="004F62FB" w:rsidRPr="00053E35" w:rsidRDefault="004F62FB" w:rsidP="00934209">
            <w:pPr>
              <w:jc w:val="center"/>
              <w:rPr>
                <w:rFonts w:cstheme="minorHAnsi"/>
                <w:color w:val="000000"/>
              </w:rPr>
            </w:pPr>
          </w:p>
        </w:tc>
        <w:tc>
          <w:tcPr>
            <w:tcW w:w="1294" w:type="dxa"/>
            <w:hideMark/>
          </w:tcPr>
          <w:p w14:paraId="76BE2041" w14:textId="77777777" w:rsidR="004F62FB" w:rsidRPr="00053E35" w:rsidRDefault="004F62FB" w:rsidP="00934209">
            <w:pPr>
              <w:jc w:val="center"/>
              <w:rPr>
                <w:rFonts w:cstheme="minorHAnsi"/>
                <w:color w:val="000000"/>
              </w:rPr>
            </w:pPr>
            <w:r w:rsidRPr="00053E35">
              <w:rPr>
                <w:rFonts w:cstheme="minorHAnsi"/>
                <w:color w:val="000000"/>
              </w:rPr>
              <w:t>50 caixas de 1L</w:t>
            </w:r>
          </w:p>
        </w:tc>
        <w:tc>
          <w:tcPr>
            <w:tcW w:w="1414" w:type="dxa"/>
            <w:noWrap/>
          </w:tcPr>
          <w:p w14:paraId="76E857C8" w14:textId="77777777" w:rsidR="004F62FB" w:rsidRPr="00053E35" w:rsidRDefault="004F62FB" w:rsidP="00934209">
            <w:pPr>
              <w:jc w:val="center"/>
              <w:rPr>
                <w:rFonts w:cstheme="minorHAnsi"/>
                <w:color w:val="000000"/>
              </w:rPr>
            </w:pPr>
          </w:p>
        </w:tc>
        <w:tc>
          <w:tcPr>
            <w:tcW w:w="1294" w:type="dxa"/>
          </w:tcPr>
          <w:p w14:paraId="4A7C871F" w14:textId="77777777" w:rsidR="004F62FB" w:rsidRPr="00053E35" w:rsidRDefault="004F62FB" w:rsidP="00934209">
            <w:pPr>
              <w:jc w:val="center"/>
              <w:rPr>
                <w:rFonts w:cstheme="minorHAnsi"/>
                <w:color w:val="000000"/>
              </w:rPr>
            </w:pPr>
            <w:r w:rsidRPr="00053E35">
              <w:rPr>
                <w:rFonts w:cstheme="minorHAnsi"/>
                <w:color w:val="000000"/>
              </w:rPr>
              <w:t>250 caixas de 1L</w:t>
            </w:r>
          </w:p>
        </w:tc>
        <w:tc>
          <w:tcPr>
            <w:tcW w:w="1306" w:type="dxa"/>
          </w:tcPr>
          <w:p w14:paraId="265886A8" w14:textId="77777777" w:rsidR="004F62FB" w:rsidRPr="00053E35" w:rsidRDefault="004F62FB" w:rsidP="00934209">
            <w:pPr>
              <w:jc w:val="center"/>
              <w:rPr>
                <w:rFonts w:cstheme="minorHAnsi"/>
                <w:color w:val="000000"/>
              </w:rPr>
            </w:pPr>
          </w:p>
        </w:tc>
      </w:tr>
      <w:tr w:rsidR="004F62FB" w:rsidRPr="00053E35" w14:paraId="2C409F38" w14:textId="77777777" w:rsidTr="00934209">
        <w:trPr>
          <w:trHeight w:val="720"/>
          <w:jc w:val="center"/>
        </w:trPr>
        <w:tc>
          <w:tcPr>
            <w:tcW w:w="1306" w:type="dxa"/>
            <w:vMerge/>
            <w:hideMark/>
          </w:tcPr>
          <w:p w14:paraId="0A0D2652" w14:textId="77777777" w:rsidR="004F62FB" w:rsidRPr="00053E35" w:rsidRDefault="004F62FB" w:rsidP="00934209">
            <w:pPr>
              <w:jc w:val="center"/>
              <w:rPr>
                <w:rFonts w:cstheme="minorHAnsi"/>
                <w:b/>
                <w:bCs/>
                <w:color w:val="000000"/>
              </w:rPr>
            </w:pPr>
          </w:p>
        </w:tc>
        <w:tc>
          <w:tcPr>
            <w:tcW w:w="1432" w:type="dxa"/>
            <w:hideMark/>
          </w:tcPr>
          <w:p w14:paraId="3583D4C8" w14:textId="77777777" w:rsidR="004F62FB" w:rsidRPr="00053E35" w:rsidRDefault="004F62FB" w:rsidP="00934209">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1D86D0F4" w14:textId="77777777" w:rsidR="004F62FB" w:rsidRPr="00053E35" w:rsidRDefault="004F62FB" w:rsidP="00934209">
            <w:pPr>
              <w:jc w:val="center"/>
              <w:rPr>
                <w:rFonts w:cstheme="minorHAnsi"/>
                <w:color w:val="000000"/>
              </w:rPr>
            </w:pPr>
          </w:p>
        </w:tc>
        <w:tc>
          <w:tcPr>
            <w:tcW w:w="1306" w:type="dxa"/>
            <w:noWrap/>
          </w:tcPr>
          <w:p w14:paraId="580AE161" w14:textId="77777777" w:rsidR="004F62FB" w:rsidRPr="00053E35" w:rsidRDefault="004F62FB" w:rsidP="00934209">
            <w:pPr>
              <w:jc w:val="center"/>
              <w:rPr>
                <w:rFonts w:cstheme="minorHAnsi"/>
                <w:color w:val="000000"/>
              </w:rPr>
            </w:pPr>
          </w:p>
        </w:tc>
        <w:tc>
          <w:tcPr>
            <w:tcW w:w="1294" w:type="dxa"/>
            <w:hideMark/>
          </w:tcPr>
          <w:p w14:paraId="34751DAE" w14:textId="77777777" w:rsidR="004F62FB" w:rsidRPr="00053E35" w:rsidRDefault="004F62FB" w:rsidP="00934209">
            <w:pPr>
              <w:jc w:val="center"/>
              <w:rPr>
                <w:rFonts w:cstheme="minorHAnsi"/>
                <w:color w:val="000000"/>
              </w:rPr>
            </w:pPr>
            <w:r w:rsidRPr="00053E35">
              <w:rPr>
                <w:rFonts w:cstheme="minorHAnsi"/>
                <w:color w:val="000000"/>
              </w:rPr>
              <w:t>2000 caixas de 1L</w:t>
            </w:r>
          </w:p>
        </w:tc>
        <w:tc>
          <w:tcPr>
            <w:tcW w:w="1414" w:type="dxa"/>
            <w:noWrap/>
          </w:tcPr>
          <w:p w14:paraId="0C007514" w14:textId="77777777" w:rsidR="004F62FB" w:rsidRPr="00053E35" w:rsidRDefault="004F62FB" w:rsidP="00934209">
            <w:pPr>
              <w:jc w:val="center"/>
              <w:rPr>
                <w:rFonts w:cstheme="minorHAnsi"/>
                <w:color w:val="000000"/>
              </w:rPr>
            </w:pPr>
          </w:p>
        </w:tc>
        <w:tc>
          <w:tcPr>
            <w:tcW w:w="1294" w:type="dxa"/>
          </w:tcPr>
          <w:p w14:paraId="08984414" w14:textId="77777777" w:rsidR="004F62FB" w:rsidRPr="00053E35" w:rsidRDefault="004F62FB" w:rsidP="00934209">
            <w:pPr>
              <w:jc w:val="center"/>
              <w:rPr>
                <w:rFonts w:cstheme="minorHAnsi"/>
                <w:color w:val="000000"/>
              </w:rPr>
            </w:pPr>
            <w:r w:rsidRPr="00053E35">
              <w:rPr>
                <w:rFonts w:cstheme="minorHAnsi"/>
                <w:color w:val="000000"/>
              </w:rPr>
              <w:t>10000 caixas de 1L</w:t>
            </w:r>
          </w:p>
        </w:tc>
        <w:tc>
          <w:tcPr>
            <w:tcW w:w="1306" w:type="dxa"/>
          </w:tcPr>
          <w:p w14:paraId="54787580" w14:textId="77777777" w:rsidR="004F62FB" w:rsidRPr="00053E35" w:rsidRDefault="004F62FB" w:rsidP="00934209">
            <w:pPr>
              <w:jc w:val="center"/>
              <w:rPr>
                <w:rFonts w:cstheme="minorHAnsi"/>
                <w:color w:val="000000"/>
              </w:rPr>
            </w:pPr>
          </w:p>
        </w:tc>
      </w:tr>
      <w:tr w:rsidR="004F62FB" w:rsidRPr="00053E35" w14:paraId="7F954ED7" w14:textId="77777777" w:rsidTr="00934209">
        <w:trPr>
          <w:trHeight w:val="720"/>
          <w:jc w:val="center"/>
        </w:trPr>
        <w:tc>
          <w:tcPr>
            <w:tcW w:w="1306" w:type="dxa"/>
          </w:tcPr>
          <w:p w14:paraId="4628FA84" w14:textId="77777777" w:rsidR="004F62FB" w:rsidRPr="00053E35" w:rsidRDefault="004F62FB" w:rsidP="00934209">
            <w:pPr>
              <w:jc w:val="center"/>
              <w:rPr>
                <w:rFonts w:cstheme="minorHAnsi"/>
                <w:b/>
                <w:bCs/>
                <w:color w:val="000000"/>
              </w:rPr>
            </w:pPr>
          </w:p>
        </w:tc>
        <w:tc>
          <w:tcPr>
            <w:tcW w:w="6752" w:type="dxa"/>
            <w:gridSpan w:val="5"/>
          </w:tcPr>
          <w:p w14:paraId="2D1F6542"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02</w:t>
            </w:r>
          </w:p>
          <w:p w14:paraId="287C5D82" w14:textId="77777777" w:rsidR="004F62FB" w:rsidRPr="00053E35" w:rsidRDefault="004F62FB" w:rsidP="00934209">
            <w:pPr>
              <w:jc w:val="center"/>
              <w:rPr>
                <w:rFonts w:cstheme="minorHAnsi"/>
                <w:color w:val="000000"/>
              </w:rPr>
            </w:pPr>
          </w:p>
        </w:tc>
        <w:tc>
          <w:tcPr>
            <w:tcW w:w="2600" w:type="dxa"/>
            <w:gridSpan w:val="2"/>
          </w:tcPr>
          <w:p w14:paraId="461C1779"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03</w:t>
            </w:r>
          </w:p>
          <w:p w14:paraId="3EBD4F3B" w14:textId="77777777" w:rsidR="004F62FB" w:rsidRPr="00053E35" w:rsidRDefault="004F62FB" w:rsidP="00934209">
            <w:pPr>
              <w:jc w:val="center"/>
              <w:rPr>
                <w:rFonts w:cstheme="minorHAnsi"/>
                <w:color w:val="000000"/>
              </w:rPr>
            </w:pPr>
          </w:p>
        </w:tc>
      </w:tr>
      <w:tr w:rsidR="004F62FB" w:rsidRPr="00053E35" w14:paraId="378D6AE4" w14:textId="77777777" w:rsidTr="00934209">
        <w:trPr>
          <w:trHeight w:val="935"/>
          <w:jc w:val="center"/>
        </w:trPr>
        <w:tc>
          <w:tcPr>
            <w:tcW w:w="1306" w:type="dxa"/>
            <w:vMerge w:val="restart"/>
          </w:tcPr>
          <w:p w14:paraId="1DFE8817" w14:textId="77777777" w:rsidR="004F62FB" w:rsidRPr="00053E35" w:rsidRDefault="004F62FB" w:rsidP="00934209">
            <w:pPr>
              <w:jc w:val="center"/>
              <w:rPr>
                <w:rFonts w:cstheme="minorHAnsi"/>
                <w:b/>
                <w:bCs/>
                <w:color w:val="000000"/>
              </w:rPr>
            </w:pPr>
            <w:r w:rsidRPr="00053E35">
              <w:rPr>
                <w:rFonts w:cstheme="minorHAnsi"/>
                <w:b/>
                <w:bCs/>
                <w:color w:val="000000"/>
              </w:rPr>
              <w:t>GRUPO 04</w:t>
            </w:r>
          </w:p>
        </w:tc>
        <w:tc>
          <w:tcPr>
            <w:tcW w:w="1432" w:type="dxa"/>
            <w:hideMark/>
          </w:tcPr>
          <w:p w14:paraId="48B7A91B" w14:textId="77777777" w:rsidR="004F62FB" w:rsidRPr="00053E35" w:rsidRDefault="004F62FB" w:rsidP="00934209">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48DF46FA" w14:textId="77777777" w:rsidR="004F62FB" w:rsidRPr="00053E35" w:rsidRDefault="004F62FB" w:rsidP="00934209">
            <w:pPr>
              <w:jc w:val="center"/>
              <w:rPr>
                <w:rFonts w:cstheme="minorHAnsi"/>
                <w:color w:val="000000"/>
              </w:rPr>
            </w:pPr>
          </w:p>
        </w:tc>
        <w:tc>
          <w:tcPr>
            <w:tcW w:w="1306" w:type="dxa"/>
            <w:noWrap/>
          </w:tcPr>
          <w:p w14:paraId="38B2BA50" w14:textId="77777777" w:rsidR="004F62FB" w:rsidRPr="00053E35" w:rsidRDefault="004F62FB" w:rsidP="00934209">
            <w:pPr>
              <w:jc w:val="center"/>
              <w:rPr>
                <w:rFonts w:cstheme="minorHAnsi"/>
                <w:color w:val="000000"/>
              </w:rPr>
            </w:pPr>
          </w:p>
        </w:tc>
        <w:tc>
          <w:tcPr>
            <w:tcW w:w="1294" w:type="dxa"/>
            <w:hideMark/>
          </w:tcPr>
          <w:p w14:paraId="3BA27291"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tcPr>
          <w:p w14:paraId="621206E8" w14:textId="77777777" w:rsidR="004F62FB" w:rsidRPr="00053E35" w:rsidRDefault="004F62FB" w:rsidP="00934209">
            <w:pPr>
              <w:jc w:val="center"/>
              <w:rPr>
                <w:rFonts w:cstheme="minorHAnsi"/>
                <w:color w:val="000000"/>
              </w:rPr>
            </w:pPr>
          </w:p>
        </w:tc>
        <w:tc>
          <w:tcPr>
            <w:tcW w:w="1294" w:type="dxa"/>
          </w:tcPr>
          <w:p w14:paraId="689FD123"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56272A45" w14:textId="77777777" w:rsidR="004F62FB" w:rsidRPr="00053E35" w:rsidRDefault="004F62FB" w:rsidP="00934209">
            <w:pPr>
              <w:jc w:val="center"/>
              <w:rPr>
                <w:rFonts w:cstheme="minorHAnsi"/>
                <w:color w:val="000000"/>
              </w:rPr>
            </w:pPr>
          </w:p>
        </w:tc>
      </w:tr>
      <w:tr w:rsidR="004F62FB" w:rsidRPr="00053E35" w14:paraId="1382B917" w14:textId="77777777" w:rsidTr="00934209">
        <w:trPr>
          <w:trHeight w:val="1118"/>
          <w:jc w:val="center"/>
        </w:trPr>
        <w:tc>
          <w:tcPr>
            <w:tcW w:w="1306" w:type="dxa"/>
            <w:vMerge/>
          </w:tcPr>
          <w:p w14:paraId="474A6DCA" w14:textId="77777777" w:rsidR="004F62FB" w:rsidRPr="00053E35" w:rsidRDefault="004F62FB" w:rsidP="00934209">
            <w:pPr>
              <w:jc w:val="center"/>
              <w:rPr>
                <w:rFonts w:cstheme="minorHAnsi"/>
                <w:b/>
                <w:bCs/>
                <w:color w:val="000000"/>
              </w:rPr>
            </w:pPr>
          </w:p>
        </w:tc>
        <w:tc>
          <w:tcPr>
            <w:tcW w:w="1432" w:type="dxa"/>
            <w:hideMark/>
          </w:tcPr>
          <w:p w14:paraId="0D62CABC" w14:textId="77777777" w:rsidR="004F62FB" w:rsidRPr="00053E35" w:rsidRDefault="004F62FB" w:rsidP="00934209">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22083470" w14:textId="77777777" w:rsidR="004F62FB" w:rsidRPr="00053E35" w:rsidRDefault="004F62FB" w:rsidP="00934209">
            <w:pPr>
              <w:jc w:val="center"/>
              <w:rPr>
                <w:rFonts w:cstheme="minorHAnsi"/>
                <w:color w:val="000000"/>
              </w:rPr>
            </w:pPr>
          </w:p>
        </w:tc>
        <w:tc>
          <w:tcPr>
            <w:tcW w:w="1306" w:type="dxa"/>
            <w:noWrap/>
          </w:tcPr>
          <w:p w14:paraId="2FD0719F" w14:textId="77777777" w:rsidR="004F62FB" w:rsidRPr="00053E35" w:rsidRDefault="004F62FB" w:rsidP="00934209">
            <w:pPr>
              <w:jc w:val="center"/>
              <w:rPr>
                <w:rFonts w:cstheme="minorHAnsi"/>
                <w:color w:val="000000"/>
              </w:rPr>
            </w:pPr>
          </w:p>
        </w:tc>
        <w:tc>
          <w:tcPr>
            <w:tcW w:w="1294" w:type="dxa"/>
            <w:hideMark/>
          </w:tcPr>
          <w:p w14:paraId="6AA3BECB" w14:textId="77777777" w:rsidR="004F62FB" w:rsidRPr="00053E35" w:rsidRDefault="004F62FB" w:rsidP="00934209">
            <w:pPr>
              <w:jc w:val="center"/>
              <w:rPr>
                <w:rFonts w:cstheme="minorHAnsi"/>
                <w:color w:val="000000"/>
              </w:rPr>
            </w:pPr>
            <w:r w:rsidRPr="00053E35">
              <w:rPr>
                <w:rFonts w:cstheme="minorHAnsi"/>
                <w:color w:val="000000"/>
              </w:rPr>
              <w:t>350 garrafas de 2L</w:t>
            </w:r>
          </w:p>
        </w:tc>
        <w:tc>
          <w:tcPr>
            <w:tcW w:w="1414" w:type="dxa"/>
            <w:noWrap/>
          </w:tcPr>
          <w:p w14:paraId="26DB7060" w14:textId="77777777" w:rsidR="004F62FB" w:rsidRPr="00053E35" w:rsidRDefault="004F62FB" w:rsidP="00934209">
            <w:pPr>
              <w:jc w:val="center"/>
              <w:rPr>
                <w:rFonts w:cstheme="minorHAnsi"/>
                <w:color w:val="000000"/>
              </w:rPr>
            </w:pPr>
          </w:p>
        </w:tc>
        <w:tc>
          <w:tcPr>
            <w:tcW w:w="1294" w:type="dxa"/>
          </w:tcPr>
          <w:p w14:paraId="4B72EBAA" w14:textId="77777777" w:rsidR="004F62FB" w:rsidRPr="00053E35" w:rsidRDefault="004F62FB" w:rsidP="00934209">
            <w:pPr>
              <w:jc w:val="center"/>
              <w:rPr>
                <w:rFonts w:cstheme="minorHAnsi"/>
                <w:color w:val="000000"/>
              </w:rPr>
            </w:pPr>
            <w:r w:rsidRPr="00053E35">
              <w:rPr>
                <w:rFonts w:cstheme="minorHAnsi"/>
                <w:color w:val="000000"/>
              </w:rPr>
              <w:t>1750 garrafas de 2L</w:t>
            </w:r>
          </w:p>
        </w:tc>
        <w:tc>
          <w:tcPr>
            <w:tcW w:w="1306" w:type="dxa"/>
          </w:tcPr>
          <w:p w14:paraId="12C7BBF7" w14:textId="77777777" w:rsidR="004F62FB" w:rsidRPr="00053E35" w:rsidRDefault="004F62FB" w:rsidP="00934209">
            <w:pPr>
              <w:jc w:val="center"/>
              <w:rPr>
                <w:rFonts w:cstheme="minorHAnsi"/>
                <w:color w:val="000000"/>
              </w:rPr>
            </w:pPr>
          </w:p>
        </w:tc>
      </w:tr>
      <w:tr w:rsidR="004F62FB" w:rsidRPr="00053E35" w14:paraId="4355BB8B" w14:textId="77777777" w:rsidTr="00934209">
        <w:trPr>
          <w:trHeight w:val="1118"/>
          <w:jc w:val="center"/>
        </w:trPr>
        <w:tc>
          <w:tcPr>
            <w:tcW w:w="1306" w:type="dxa"/>
          </w:tcPr>
          <w:p w14:paraId="19037057" w14:textId="77777777" w:rsidR="004F62FB" w:rsidRPr="00053E35" w:rsidRDefault="004F62FB" w:rsidP="00934209">
            <w:pPr>
              <w:jc w:val="center"/>
              <w:rPr>
                <w:rFonts w:cstheme="minorHAnsi"/>
                <w:b/>
                <w:bCs/>
                <w:color w:val="000000"/>
              </w:rPr>
            </w:pPr>
          </w:p>
        </w:tc>
        <w:tc>
          <w:tcPr>
            <w:tcW w:w="6752" w:type="dxa"/>
            <w:gridSpan w:val="5"/>
          </w:tcPr>
          <w:p w14:paraId="33F969EF"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04</w:t>
            </w:r>
          </w:p>
          <w:p w14:paraId="0261D5BD" w14:textId="77777777" w:rsidR="004F62FB" w:rsidRPr="00053E35" w:rsidRDefault="004F62FB" w:rsidP="00934209">
            <w:pPr>
              <w:jc w:val="center"/>
              <w:rPr>
                <w:rFonts w:cstheme="minorHAnsi"/>
                <w:color w:val="000000"/>
              </w:rPr>
            </w:pPr>
          </w:p>
        </w:tc>
        <w:tc>
          <w:tcPr>
            <w:tcW w:w="2600" w:type="dxa"/>
            <w:gridSpan w:val="2"/>
          </w:tcPr>
          <w:p w14:paraId="7E5153F3"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04</w:t>
            </w:r>
          </w:p>
          <w:p w14:paraId="110E9C80" w14:textId="77777777" w:rsidR="004F62FB" w:rsidRDefault="004F62FB" w:rsidP="00934209">
            <w:pPr>
              <w:jc w:val="center"/>
              <w:rPr>
                <w:rFonts w:cstheme="minorHAnsi"/>
                <w:b/>
                <w:bCs/>
                <w:color w:val="000000"/>
              </w:rPr>
            </w:pPr>
          </w:p>
          <w:p w14:paraId="7896916B" w14:textId="77777777" w:rsidR="004F62FB" w:rsidRPr="00053E35" w:rsidRDefault="004F62FB" w:rsidP="00934209">
            <w:pPr>
              <w:jc w:val="center"/>
              <w:rPr>
                <w:rFonts w:cstheme="minorHAnsi"/>
                <w:color w:val="000000"/>
              </w:rPr>
            </w:pPr>
          </w:p>
        </w:tc>
      </w:tr>
      <w:tr w:rsidR="004F62FB" w:rsidRPr="00053E35" w14:paraId="48D1D2A8" w14:textId="77777777" w:rsidTr="00934209">
        <w:trPr>
          <w:trHeight w:val="720"/>
          <w:jc w:val="center"/>
        </w:trPr>
        <w:tc>
          <w:tcPr>
            <w:tcW w:w="1306" w:type="dxa"/>
            <w:vMerge w:val="restart"/>
            <w:hideMark/>
          </w:tcPr>
          <w:p w14:paraId="4B089F22"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5</w:t>
            </w:r>
          </w:p>
        </w:tc>
        <w:tc>
          <w:tcPr>
            <w:tcW w:w="1432" w:type="dxa"/>
            <w:hideMark/>
          </w:tcPr>
          <w:p w14:paraId="24CDBAD0" w14:textId="77777777" w:rsidR="004F62FB" w:rsidRPr="00053E35" w:rsidRDefault="004F62FB" w:rsidP="00934209">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038480C7" w14:textId="77777777" w:rsidR="004F62FB" w:rsidRPr="00053E35" w:rsidRDefault="004F62FB" w:rsidP="00934209">
            <w:pPr>
              <w:jc w:val="center"/>
              <w:rPr>
                <w:rFonts w:cstheme="minorHAnsi"/>
                <w:color w:val="000000"/>
              </w:rPr>
            </w:pPr>
          </w:p>
        </w:tc>
        <w:tc>
          <w:tcPr>
            <w:tcW w:w="1306" w:type="dxa"/>
            <w:noWrap/>
          </w:tcPr>
          <w:p w14:paraId="0D4D0326" w14:textId="77777777" w:rsidR="004F62FB" w:rsidRPr="00053E35" w:rsidRDefault="004F62FB" w:rsidP="00934209">
            <w:pPr>
              <w:jc w:val="center"/>
              <w:rPr>
                <w:rFonts w:cstheme="minorHAnsi"/>
                <w:color w:val="000000"/>
              </w:rPr>
            </w:pPr>
          </w:p>
        </w:tc>
        <w:tc>
          <w:tcPr>
            <w:tcW w:w="1294" w:type="dxa"/>
            <w:hideMark/>
          </w:tcPr>
          <w:p w14:paraId="5E7E8CC3"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37EB0B61" w14:textId="77777777" w:rsidR="004F62FB" w:rsidRPr="00053E35" w:rsidRDefault="004F62FB" w:rsidP="00934209">
            <w:pPr>
              <w:jc w:val="center"/>
              <w:rPr>
                <w:rFonts w:cstheme="minorHAnsi"/>
                <w:color w:val="000000"/>
              </w:rPr>
            </w:pPr>
          </w:p>
        </w:tc>
        <w:tc>
          <w:tcPr>
            <w:tcW w:w="1294" w:type="dxa"/>
          </w:tcPr>
          <w:p w14:paraId="4F20495A"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4AAD59E" w14:textId="77777777" w:rsidR="004F62FB" w:rsidRPr="00053E35" w:rsidRDefault="004F62FB" w:rsidP="00934209">
            <w:pPr>
              <w:jc w:val="center"/>
              <w:rPr>
                <w:rFonts w:cstheme="minorHAnsi"/>
                <w:color w:val="000000"/>
              </w:rPr>
            </w:pPr>
          </w:p>
        </w:tc>
      </w:tr>
      <w:tr w:rsidR="004F62FB" w:rsidRPr="00053E35" w14:paraId="4B3289F3" w14:textId="77777777" w:rsidTr="00934209">
        <w:trPr>
          <w:trHeight w:val="720"/>
          <w:jc w:val="center"/>
        </w:trPr>
        <w:tc>
          <w:tcPr>
            <w:tcW w:w="1306" w:type="dxa"/>
            <w:vMerge/>
            <w:hideMark/>
          </w:tcPr>
          <w:p w14:paraId="348B6314" w14:textId="77777777" w:rsidR="004F62FB" w:rsidRPr="00053E35" w:rsidRDefault="004F62FB" w:rsidP="00934209">
            <w:pPr>
              <w:jc w:val="center"/>
              <w:rPr>
                <w:rFonts w:cstheme="minorHAnsi"/>
                <w:b/>
                <w:bCs/>
                <w:color w:val="000000"/>
              </w:rPr>
            </w:pPr>
          </w:p>
        </w:tc>
        <w:tc>
          <w:tcPr>
            <w:tcW w:w="1432" w:type="dxa"/>
            <w:hideMark/>
          </w:tcPr>
          <w:p w14:paraId="6264CD41" w14:textId="77777777" w:rsidR="004F62FB" w:rsidRPr="00053E35" w:rsidRDefault="004F62FB" w:rsidP="00934209">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50233265" w14:textId="77777777" w:rsidR="004F62FB" w:rsidRPr="00053E35" w:rsidRDefault="004F62FB" w:rsidP="00934209">
            <w:pPr>
              <w:jc w:val="center"/>
              <w:rPr>
                <w:rFonts w:cstheme="minorHAnsi"/>
                <w:color w:val="000000"/>
              </w:rPr>
            </w:pPr>
          </w:p>
        </w:tc>
        <w:tc>
          <w:tcPr>
            <w:tcW w:w="1306" w:type="dxa"/>
            <w:noWrap/>
          </w:tcPr>
          <w:p w14:paraId="7151293A" w14:textId="77777777" w:rsidR="004F62FB" w:rsidRPr="00053E35" w:rsidRDefault="004F62FB" w:rsidP="00934209">
            <w:pPr>
              <w:jc w:val="center"/>
              <w:rPr>
                <w:rFonts w:cstheme="minorHAnsi"/>
                <w:color w:val="000000"/>
              </w:rPr>
            </w:pPr>
          </w:p>
        </w:tc>
        <w:tc>
          <w:tcPr>
            <w:tcW w:w="1294" w:type="dxa"/>
            <w:hideMark/>
          </w:tcPr>
          <w:p w14:paraId="51A77C6C"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215D19DF" w14:textId="77777777" w:rsidR="004F62FB" w:rsidRPr="00053E35" w:rsidRDefault="004F62FB" w:rsidP="00934209">
            <w:pPr>
              <w:jc w:val="center"/>
              <w:rPr>
                <w:rFonts w:cstheme="minorHAnsi"/>
                <w:color w:val="000000"/>
              </w:rPr>
            </w:pPr>
          </w:p>
        </w:tc>
        <w:tc>
          <w:tcPr>
            <w:tcW w:w="1294" w:type="dxa"/>
          </w:tcPr>
          <w:p w14:paraId="0BB6434D"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A4098CB" w14:textId="77777777" w:rsidR="004F62FB" w:rsidRPr="00053E35" w:rsidRDefault="004F62FB" w:rsidP="00934209">
            <w:pPr>
              <w:jc w:val="center"/>
              <w:rPr>
                <w:rFonts w:cstheme="minorHAnsi"/>
                <w:color w:val="000000"/>
              </w:rPr>
            </w:pPr>
          </w:p>
        </w:tc>
      </w:tr>
      <w:tr w:rsidR="004F62FB" w:rsidRPr="00053E35" w14:paraId="7C5EB067" w14:textId="77777777" w:rsidTr="00934209">
        <w:trPr>
          <w:trHeight w:val="720"/>
          <w:jc w:val="center"/>
        </w:trPr>
        <w:tc>
          <w:tcPr>
            <w:tcW w:w="1306" w:type="dxa"/>
            <w:vMerge/>
            <w:hideMark/>
          </w:tcPr>
          <w:p w14:paraId="6CE2FFD3" w14:textId="77777777" w:rsidR="004F62FB" w:rsidRPr="00053E35" w:rsidRDefault="004F62FB" w:rsidP="00934209">
            <w:pPr>
              <w:jc w:val="center"/>
              <w:rPr>
                <w:rFonts w:cstheme="minorHAnsi"/>
                <w:b/>
                <w:bCs/>
                <w:color w:val="000000"/>
              </w:rPr>
            </w:pPr>
          </w:p>
        </w:tc>
        <w:tc>
          <w:tcPr>
            <w:tcW w:w="1432" w:type="dxa"/>
            <w:hideMark/>
          </w:tcPr>
          <w:p w14:paraId="5B7D259B" w14:textId="77777777" w:rsidR="004F62FB" w:rsidRPr="00053E35" w:rsidRDefault="004F62FB" w:rsidP="00934209">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6B189122" w14:textId="77777777" w:rsidR="004F62FB" w:rsidRPr="00053E35" w:rsidRDefault="004F62FB" w:rsidP="00934209">
            <w:pPr>
              <w:jc w:val="center"/>
              <w:rPr>
                <w:rFonts w:cstheme="minorHAnsi"/>
                <w:color w:val="000000"/>
              </w:rPr>
            </w:pPr>
          </w:p>
        </w:tc>
        <w:tc>
          <w:tcPr>
            <w:tcW w:w="1306" w:type="dxa"/>
            <w:noWrap/>
          </w:tcPr>
          <w:p w14:paraId="2884BFC9" w14:textId="77777777" w:rsidR="004F62FB" w:rsidRPr="00053E35" w:rsidRDefault="004F62FB" w:rsidP="00934209">
            <w:pPr>
              <w:jc w:val="center"/>
              <w:rPr>
                <w:rFonts w:cstheme="minorHAnsi"/>
                <w:color w:val="000000"/>
              </w:rPr>
            </w:pPr>
          </w:p>
        </w:tc>
        <w:tc>
          <w:tcPr>
            <w:tcW w:w="1294" w:type="dxa"/>
            <w:hideMark/>
          </w:tcPr>
          <w:p w14:paraId="07BE545F"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2BB76587" w14:textId="77777777" w:rsidR="004F62FB" w:rsidRPr="00053E35" w:rsidRDefault="004F62FB" w:rsidP="00934209">
            <w:pPr>
              <w:jc w:val="center"/>
              <w:rPr>
                <w:rFonts w:cstheme="minorHAnsi"/>
                <w:color w:val="000000"/>
              </w:rPr>
            </w:pPr>
          </w:p>
        </w:tc>
        <w:tc>
          <w:tcPr>
            <w:tcW w:w="1294" w:type="dxa"/>
          </w:tcPr>
          <w:p w14:paraId="35BEBB8B"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12D929E" w14:textId="77777777" w:rsidR="004F62FB" w:rsidRPr="00053E35" w:rsidRDefault="004F62FB" w:rsidP="00934209">
            <w:pPr>
              <w:jc w:val="center"/>
              <w:rPr>
                <w:rFonts w:cstheme="minorHAnsi"/>
                <w:color w:val="000000"/>
              </w:rPr>
            </w:pPr>
          </w:p>
        </w:tc>
      </w:tr>
      <w:tr w:rsidR="004F62FB" w:rsidRPr="00053E35" w14:paraId="73678F2D" w14:textId="77777777" w:rsidTr="00934209">
        <w:trPr>
          <w:trHeight w:val="720"/>
          <w:jc w:val="center"/>
        </w:trPr>
        <w:tc>
          <w:tcPr>
            <w:tcW w:w="1306" w:type="dxa"/>
            <w:vMerge/>
            <w:hideMark/>
          </w:tcPr>
          <w:p w14:paraId="57A26D1B" w14:textId="77777777" w:rsidR="004F62FB" w:rsidRPr="00053E35" w:rsidRDefault="004F62FB" w:rsidP="00934209">
            <w:pPr>
              <w:jc w:val="center"/>
              <w:rPr>
                <w:rFonts w:cstheme="minorHAnsi"/>
                <w:b/>
                <w:bCs/>
                <w:color w:val="000000"/>
              </w:rPr>
            </w:pPr>
          </w:p>
        </w:tc>
        <w:tc>
          <w:tcPr>
            <w:tcW w:w="1432" w:type="dxa"/>
            <w:hideMark/>
          </w:tcPr>
          <w:p w14:paraId="0D40913C" w14:textId="77777777" w:rsidR="004F62FB" w:rsidRPr="00053E35" w:rsidRDefault="004F62FB" w:rsidP="00934209">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011057E8" w14:textId="77777777" w:rsidR="004F62FB" w:rsidRPr="00053E35" w:rsidRDefault="004F62FB" w:rsidP="00934209">
            <w:pPr>
              <w:jc w:val="center"/>
              <w:rPr>
                <w:rFonts w:cstheme="minorHAnsi"/>
                <w:color w:val="000000"/>
              </w:rPr>
            </w:pPr>
          </w:p>
        </w:tc>
        <w:tc>
          <w:tcPr>
            <w:tcW w:w="1306" w:type="dxa"/>
            <w:noWrap/>
          </w:tcPr>
          <w:p w14:paraId="6B092018" w14:textId="77777777" w:rsidR="004F62FB" w:rsidRPr="00053E35" w:rsidRDefault="004F62FB" w:rsidP="00934209">
            <w:pPr>
              <w:jc w:val="center"/>
              <w:rPr>
                <w:rFonts w:cstheme="minorHAnsi"/>
                <w:color w:val="000000"/>
              </w:rPr>
            </w:pPr>
          </w:p>
        </w:tc>
        <w:tc>
          <w:tcPr>
            <w:tcW w:w="1294" w:type="dxa"/>
            <w:hideMark/>
          </w:tcPr>
          <w:p w14:paraId="58211721"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08812D46" w14:textId="77777777" w:rsidR="004F62FB" w:rsidRPr="00053E35" w:rsidRDefault="004F62FB" w:rsidP="00934209">
            <w:pPr>
              <w:jc w:val="center"/>
              <w:rPr>
                <w:rFonts w:cstheme="minorHAnsi"/>
                <w:color w:val="000000"/>
              </w:rPr>
            </w:pPr>
          </w:p>
        </w:tc>
        <w:tc>
          <w:tcPr>
            <w:tcW w:w="1294" w:type="dxa"/>
          </w:tcPr>
          <w:p w14:paraId="5EB29990"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4BA1FEE" w14:textId="77777777" w:rsidR="004F62FB" w:rsidRPr="00053E35" w:rsidRDefault="004F62FB" w:rsidP="00934209">
            <w:pPr>
              <w:jc w:val="center"/>
              <w:rPr>
                <w:rFonts w:cstheme="minorHAnsi"/>
                <w:color w:val="000000"/>
              </w:rPr>
            </w:pPr>
          </w:p>
        </w:tc>
      </w:tr>
      <w:tr w:rsidR="004F62FB" w:rsidRPr="00053E35" w14:paraId="3CC26A98" w14:textId="77777777" w:rsidTr="00934209">
        <w:trPr>
          <w:trHeight w:val="720"/>
          <w:jc w:val="center"/>
        </w:trPr>
        <w:tc>
          <w:tcPr>
            <w:tcW w:w="1306" w:type="dxa"/>
            <w:vMerge/>
            <w:hideMark/>
          </w:tcPr>
          <w:p w14:paraId="66ECA782" w14:textId="77777777" w:rsidR="004F62FB" w:rsidRPr="00053E35" w:rsidRDefault="004F62FB" w:rsidP="00934209">
            <w:pPr>
              <w:jc w:val="center"/>
              <w:rPr>
                <w:rFonts w:cstheme="minorHAnsi"/>
                <w:b/>
                <w:bCs/>
                <w:color w:val="000000"/>
              </w:rPr>
            </w:pPr>
          </w:p>
        </w:tc>
        <w:tc>
          <w:tcPr>
            <w:tcW w:w="1432" w:type="dxa"/>
            <w:hideMark/>
          </w:tcPr>
          <w:p w14:paraId="1FE3114D" w14:textId="77777777" w:rsidR="004F62FB" w:rsidRPr="00053E35" w:rsidRDefault="004F62FB" w:rsidP="00934209">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651B801A" w14:textId="77777777" w:rsidR="004F62FB" w:rsidRPr="00053E35" w:rsidRDefault="004F62FB" w:rsidP="00934209">
            <w:pPr>
              <w:jc w:val="center"/>
              <w:rPr>
                <w:rFonts w:cstheme="minorHAnsi"/>
                <w:color w:val="000000"/>
              </w:rPr>
            </w:pPr>
          </w:p>
        </w:tc>
        <w:tc>
          <w:tcPr>
            <w:tcW w:w="1306" w:type="dxa"/>
            <w:noWrap/>
          </w:tcPr>
          <w:p w14:paraId="6B0E4A12" w14:textId="77777777" w:rsidR="004F62FB" w:rsidRPr="00053E35" w:rsidRDefault="004F62FB" w:rsidP="00934209">
            <w:pPr>
              <w:jc w:val="center"/>
              <w:rPr>
                <w:rFonts w:cstheme="minorHAnsi"/>
                <w:color w:val="000000"/>
              </w:rPr>
            </w:pPr>
          </w:p>
        </w:tc>
        <w:tc>
          <w:tcPr>
            <w:tcW w:w="1294" w:type="dxa"/>
            <w:hideMark/>
          </w:tcPr>
          <w:p w14:paraId="1E3C9292"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14CFB299" w14:textId="77777777" w:rsidR="004F62FB" w:rsidRPr="00053E35" w:rsidRDefault="004F62FB" w:rsidP="00934209">
            <w:pPr>
              <w:jc w:val="center"/>
              <w:rPr>
                <w:rFonts w:cstheme="minorHAnsi"/>
                <w:color w:val="000000"/>
              </w:rPr>
            </w:pPr>
          </w:p>
        </w:tc>
        <w:tc>
          <w:tcPr>
            <w:tcW w:w="1294" w:type="dxa"/>
          </w:tcPr>
          <w:p w14:paraId="7F035CF6"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F125136" w14:textId="77777777" w:rsidR="004F62FB" w:rsidRPr="00053E35" w:rsidRDefault="004F62FB" w:rsidP="00934209">
            <w:pPr>
              <w:jc w:val="center"/>
              <w:rPr>
                <w:rFonts w:cstheme="minorHAnsi"/>
                <w:color w:val="000000"/>
              </w:rPr>
            </w:pPr>
          </w:p>
        </w:tc>
      </w:tr>
      <w:tr w:rsidR="004F62FB" w:rsidRPr="00053E35" w14:paraId="65FA50D2" w14:textId="77777777" w:rsidTr="00934209">
        <w:trPr>
          <w:trHeight w:val="720"/>
          <w:jc w:val="center"/>
        </w:trPr>
        <w:tc>
          <w:tcPr>
            <w:tcW w:w="1306" w:type="dxa"/>
            <w:vMerge/>
            <w:hideMark/>
          </w:tcPr>
          <w:p w14:paraId="09802B3B" w14:textId="77777777" w:rsidR="004F62FB" w:rsidRPr="00053E35" w:rsidRDefault="004F62FB" w:rsidP="00934209">
            <w:pPr>
              <w:jc w:val="center"/>
              <w:rPr>
                <w:rFonts w:cstheme="minorHAnsi"/>
                <w:b/>
                <w:bCs/>
                <w:color w:val="000000"/>
              </w:rPr>
            </w:pPr>
          </w:p>
        </w:tc>
        <w:tc>
          <w:tcPr>
            <w:tcW w:w="1432" w:type="dxa"/>
            <w:hideMark/>
          </w:tcPr>
          <w:p w14:paraId="15071A07" w14:textId="77777777" w:rsidR="004F62FB" w:rsidRPr="00053E35" w:rsidRDefault="004F62FB" w:rsidP="00934209">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4C7E3CBC" w14:textId="77777777" w:rsidR="004F62FB" w:rsidRPr="00053E35" w:rsidRDefault="004F62FB" w:rsidP="00934209">
            <w:pPr>
              <w:jc w:val="center"/>
              <w:rPr>
                <w:rFonts w:cstheme="minorHAnsi"/>
                <w:color w:val="000000"/>
              </w:rPr>
            </w:pPr>
          </w:p>
        </w:tc>
        <w:tc>
          <w:tcPr>
            <w:tcW w:w="1306" w:type="dxa"/>
            <w:noWrap/>
            <w:hideMark/>
          </w:tcPr>
          <w:p w14:paraId="21ECC8FF" w14:textId="77777777" w:rsidR="004F62FB" w:rsidRPr="00053E35" w:rsidRDefault="004F62FB" w:rsidP="00934209">
            <w:pPr>
              <w:jc w:val="center"/>
              <w:rPr>
                <w:rFonts w:cstheme="minorHAnsi"/>
                <w:color w:val="000000"/>
              </w:rPr>
            </w:pPr>
          </w:p>
        </w:tc>
        <w:tc>
          <w:tcPr>
            <w:tcW w:w="1294" w:type="dxa"/>
            <w:hideMark/>
          </w:tcPr>
          <w:p w14:paraId="13E7AA2B" w14:textId="77777777" w:rsidR="004F62FB" w:rsidRPr="00053E35" w:rsidRDefault="004F62FB" w:rsidP="00934209">
            <w:pPr>
              <w:jc w:val="center"/>
              <w:rPr>
                <w:rFonts w:cstheme="minorHAnsi"/>
                <w:color w:val="000000"/>
              </w:rPr>
            </w:pPr>
            <w:r w:rsidRPr="00053E35">
              <w:rPr>
                <w:rFonts w:cstheme="minorHAnsi"/>
                <w:color w:val="000000"/>
              </w:rPr>
              <w:t>700 caixas de 1L</w:t>
            </w:r>
          </w:p>
        </w:tc>
        <w:tc>
          <w:tcPr>
            <w:tcW w:w="1414" w:type="dxa"/>
            <w:noWrap/>
          </w:tcPr>
          <w:p w14:paraId="3977EAB2" w14:textId="77777777" w:rsidR="004F62FB" w:rsidRPr="00053E35" w:rsidRDefault="004F62FB" w:rsidP="00934209">
            <w:pPr>
              <w:jc w:val="center"/>
              <w:rPr>
                <w:rFonts w:cstheme="minorHAnsi"/>
                <w:color w:val="000000"/>
              </w:rPr>
            </w:pPr>
          </w:p>
        </w:tc>
        <w:tc>
          <w:tcPr>
            <w:tcW w:w="1294" w:type="dxa"/>
          </w:tcPr>
          <w:p w14:paraId="4873758C" w14:textId="77777777" w:rsidR="004F62FB" w:rsidRPr="00053E35" w:rsidRDefault="004F62FB" w:rsidP="00934209">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10714F42" w14:textId="77777777" w:rsidR="004F62FB" w:rsidRPr="00053E35" w:rsidRDefault="004F62FB" w:rsidP="00934209">
            <w:pPr>
              <w:jc w:val="center"/>
              <w:rPr>
                <w:rFonts w:cstheme="minorHAnsi"/>
                <w:color w:val="000000"/>
              </w:rPr>
            </w:pPr>
          </w:p>
        </w:tc>
      </w:tr>
      <w:tr w:rsidR="004F62FB" w:rsidRPr="00053E35" w14:paraId="2EA67F63" w14:textId="77777777" w:rsidTr="00934209">
        <w:trPr>
          <w:trHeight w:val="720"/>
          <w:jc w:val="center"/>
        </w:trPr>
        <w:tc>
          <w:tcPr>
            <w:tcW w:w="1306" w:type="dxa"/>
          </w:tcPr>
          <w:p w14:paraId="4EFB6AD2" w14:textId="77777777" w:rsidR="004F62FB" w:rsidRPr="00053E35" w:rsidRDefault="004F62FB" w:rsidP="00934209">
            <w:pPr>
              <w:jc w:val="center"/>
              <w:rPr>
                <w:rFonts w:cstheme="minorHAnsi"/>
                <w:b/>
                <w:bCs/>
                <w:color w:val="000000"/>
              </w:rPr>
            </w:pPr>
          </w:p>
        </w:tc>
        <w:tc>
          <w:tcPr>
            <w:tcW w:w="6752" w:type="dxa"/>
            <w:gridSpan w:val="5"/>
          </w:tcPr>
          <w:p w14:paraId="1E3DCEA9"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442DF11A" w14:textId="77777777" w:rsidR="004F62FB" w:rsidRPr="00053E35" w:rsidRDefault="004F62FB" w:rsidP="00934209">
            <w:pPr>
              <w:jc w:val="center"/>
              <w:rPr>
                <w:rFonts w:cstheme="minorHAnsi"/>
                <w:color w:val="000000"/>
              </w:rPr>
            </w:pPr>
          </w:p>
        </w:tc>
        <w:tc>
          <w:tcPr>
            <w:tcW w:w="2600" w:type="dxa"/>
            <w:gridSpan w:val="2"/>
          </w:tcPr>
          <w:p w14:paraId="318745C4" w14:textId="77777777" w:rsidR="004F62FB"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2D8C4972" w14:textId="77777777" w:rsidR="004F62FB" w:rsidRPr="00053E35" w:rsidRDefault="004F62FB" w:rsidP="00934209">
            <w:pPr>
              <w:jc w:val="center"/>
              <w:rPr>
                <w:rFonts w:cstheme="minorHAnsi"/>
                <w:b/>
                <w:bCs/>
                <w:color w:val="000000"/>
              </w:rPr>
            </w:pPr>
          </w:p>
          <w:p w14:paraId="79EA5AB3" w14:textId="77777777" w:rsidR="004F62FB" w:rsidRPr="00053E35" w:rsidRDefault="004F62FB" w:rsidP="00934209">
            <w:pPr>
              <w:jc w:val="center"/>
              <w:rPr>
                <w:rFonts w:cstheme="minorHAnsi"/>
                <w:color w:val="000000"/>
              </w:rPr>
            </w:pPr>
          </w:p>
        </w:tc>
      </w:tr>
      <w:tr w:rsidR="004F62FB" w:rsidRPr="00053E35" w14:paraId="30CB4C79" w14:textId="77777777" w:rsidTr="00934209">
        <w:trPr>
          <w:trHeight w:val="720"/>
          <w:jc w:val="center"/>
        </w:trPr>
        <w:tc>
          <w:tcPr>
            <w:tcW w:w="1306" w:type="dxa"/>
            <w:vMerge w:val="restart"/>
          </w:tcPr>
          <w:p w14:paraId="4471C445" w14:textId="77777777" w:rsidR="004F62FB" w:rsidRPr="00053E35" w:rsidRDefault="004F62FB" w:rsidP="00934209">
            <w:pPr>
              <w:jc w:val="center"/>
              <w:rPr>
                <w:rFonts w:cstheme="minorHAnsi"/>
                <w:b/>
                <w:bCs/>
                <w:color w:val="000000"/>
              </w:rPr>
            </w:pPr>
            <w:r w:rsidRPr="00053E35">
              <w:rPr>
                <w:rFonts w:cstheme="minorHAnsi"/>
                <w:b/>
                <w:bCs/>
                <w:color w:val="000000"/>
              </w:rPr>
              <w:t>GRUPO 0</w:t>
            </w:r>
            <w:r>
              <w:rPr>
                <w:rFonts w:cstheme="minorHAnsi"/>
                <w:b/>
                <w:bCs/>
                <w:color w:val="000000"/>
              </w:rPr>
              <w:t>6</w:t>
            </w:r>
          </w:p>
        </w:tc>
        <w:tc>
          <w:tcPr>
            <w:tcW w:w="1432" w:type="dxa"/>
            <w:hideMark/>
          </w:tcPr>
          <w:p w14:paraId="5B835398" w14:textId="77777777" w:rsidR="004F62FB" w:rsidRPr="00053E35" w:rsidRDefault="004F62FB" w:rsidP="00934209">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582AE7D4" w14:textId="77777777" w:rsidR="004F62FB" w:rsidRPr="00053E35" w:rsidRDefault="004F62FB" w:rsidP="00934209">
            <w:pPr>
              <w:jc w:val="center"/>
              <w:rPr>
                <w:rFonts w:cstheme="minorHAnsi"/>
                <w:color w:val="000000"/>
              </w:rPr>
            </w:pPr>
          </w:p>
        </w:tc>
        <w:tc>
          <w:tcPr>
            <w:tcW w:w="1306" w:type="dxa"/>
            <w:noWrap/>
          </w:tcPr>
          <w:p w14:paraId="010C824B" w14:textId="77777777" w:rsidR="004F62FB" w:rsidRPr="00053E35" w:rsidRDefault="004F62FB" w:rsidP="00934209">
            <w:pPr>
              <w:jc w:val="center"/>
              <w:rPr>
                <w:rFonts w:cstheme="minorHAnsi"/>
                <w:color w:val="000000"/>
              </w:rPr>
            </w:pPr>
          </w:p>
        </w:tc>
        <w:tc>
          <w:tcPr>
            <w:tcW w:w="1294" w:type="dxa"/>
            <w:hideMark/>
          </w:tcPr>
          <w:p w14:paraId="57EF154B"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0A10B1DF" w14:textId="77777777" w:rsidR="004F62FB" w:rsidRPr="00053E35" w:rsidRDefault="004F62FB" w:rsidP="00934209">
            <w:pPr>
              <w:jc w:val="center"/>
              <w:rPr>
                <w:rFonts w:cstheme="minorHAnsi"/>
                <w:color w:val="000000"/>
              </w:rPr>
            </w:pPr>
          </w:p>
        </w:tc>
        <w:tc>
          <w:tcPr>
            <w:tcW w:w="1294" w:type="dxa"/>
          </w:tcPr>
          <w:p w14:paraId="3D846BDD"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1C2ACB70" w14:textId="77777777" w:rsidR="004F62FB" w:rsidRPr="00053E35" w:rsidRDefault="004F62FB" w:rsidP="00934209">
            <w:pPr>
              <w:jc w:val="center"/>
              <w:rPr>
                <w:rFonts w:cstheme="minorHAnsi"/>
                <w:color w:val="000000"/>
              </w:rPr>
            </w:pPr>
          </w:p>
        </w:tc>
      </w:tr>
      <w:tr w:rsidR="004F62FB" w:rsidRPr="00053E35" w14:paraId="207A226E" w14:textId="77777777" w:rsidTr="00934209">
        <w:trPr>
          <w:trHeight w:val="720"/>
          <w:jc w:val="center"/>
        </w:trPr>
        <w:tc>
          <w:tcPr>
            <w:tcW w:w="1306" w:type="dxa"/>
            <w:vMerge/>
          </w:tcPr>
          <w:p w14:paraId="02418E0F" w14:textId="77777777" w:rsidR="004F62FB" w:rsidRPr="00053E35" w:rsidRDefault="004F62FB" w:rsidP="00934209">
            <w:pPr>
              <w:jc w:val="center"/>
              <w:rPr>
                <w:rFonts w:cstheme="minorHAnsi"/>
                <w:color w:val="000000"/>
              </w:rPr>
            </w:pPr>
          </w:p>
        </w:tc>
        <w:tc>
          <w:tcPr>
            <w:tcW w:w="1432" w:type="dxa"/>
            <w:hideMark/>
          </w:tcPr>
          <w:p w14:paraId="27F38F98" w14:textId="77777777" w:rsidR="004F62FB" w:rsidRPr="00053E35" w:rsidRDefault="004F62FB" w:rsidP="00934209">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45D89243" w14:textId="77777777" w:rsidR="004F62FB" w:rsidRPr="00053E35" w:rsidRDefault="004F62FB" w:rsidP="00934209">
            <w:pPr>
              <w:jc w:val="center"/>
              <w:rPr>
                <w:rFonts w:cstheme="minorHAnsi"/>
                <w:color w:val="000000"/>
              </w:rPr>
            </w:pPr>
          </w:p>
        </w:tc>
        <w:tc>
          <w:tcPr>
            <w:tcW w:w="1306" w:type="dxa"/>
            <w:noWrap/>
          </w:tcPr>
          <w:p w14:paraId="206FEF3B" w14:textId="77777777" w:rsidR="004F62FB" w:rsidRPr="00053E35" w:rsidRDefault="004F62FB" w:rsidP="00934209">
            <w:pPr>
              <w:jc w:val="center"/>
              <w:rPr>
                <w:rFonts w:cstheme="minorHAnsi"/>
                <w:color w:val="000000"/>
              </w:rPr>
            </w:pPr>
          </w:p>
        </w:tc>
        <w:tc>
          <w:tcPr>
            <w:tcW w:w="1294" w:type="dxa"/>
            <w:hideMark/>
          </w:tcPr>
          <w:p w14:paraId="01396A94"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12BA4F77" w14:textId="77777777" w:rsidR="004F62FB" w:rsidRPr="00053E35" w:rsidRDefault="004F62FB" w:rsidP="00934209">
            <w:pPr>
              <w:jc w:val="center"/>
              <w:rPr>
                <w:rFonts w:cstheme="minorHAnsi"/>
                <w:color w:val="000000"/>
              </w:rPr>
            </w:pPr>
          </w:p>
        </w:tc>
        <w:tc>
          <w:tcPr>
            <w:tcW w:w="1294" w:type="dxa"/>
          </w:tcPr>
          <w:p w14:paraId="10873557"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E1616EC" w14:textId="77777777" w:rsidR="004F62FB" w:rsidRPr="00053E35" w:rsidRDefault="004F62FB" w:rsidP="00934209">
            <w:pPr>
              <w:jc w:val="center"/>
              <w:rPr>
                <w:rFonts w:cstheme="minorHAnsi"/>
                <w:color w:val="000000"/>
              </w:rPr>
            </w:pPr>
          </w:p>
        </w:tc>
      </w:tr>
      <w:tr w:rsidR="004F62FB" w:rsidRPr="00053E35" w14:paraId="6DD16361" w14:textId="77777777" w:rsidTr="00934209">
        <w:trPr>
          <w:trHeight w:val="960"/>
          <w:jc w:val="center"/>
        </w:trPr>
        <w:tc>
          <w:tcPr>
            <w:tcW w:w="1306" w:type="dxa"/>
            <w:vMerge/>
          </w:tcPr>
          <w:p w14:paraId="0887AB1F" w14:textId="77777777" w:rsidR="004F62FB" w:rsidRPr="00053E35" w:rsidRDefault="004F62FB" w:rsidP="00934209">
            <w:pPr>
              <w:jc w:val="center"/>
              <w:rPr>
                <w:rFonts w:cstheme="minorHAnsi"/>
                <w:color w:val="000000"/>
              </w:rPr>
            </w:pPr>
          </w:p>
        </w:tc>
        <w:tc>
          <w:tcPr>
            <w:tcW w:w="1432" w:type="dxa"/>
            <w:hideMark/>
          </w:tcPr>
          <w:p w14:paraId="57BC753A" w14:textId="77777777" w:rsidR="004F62FB" w:rsidRPr="00053E35" w:rsidRDefault="004F62FB" w:rsidP="00934209">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6" w:type="dxa"/>
          </w:tcPr>
          <w:p w14:paraId="73EA13A9" w14:textId="77777777" w:rsidR="004F62FB" w:rsidRPr="00053E35" w:rsidRDefault="004F62FB" w:rsidP="00934209">
            <w:pPr>
              <w:jc w:val="center"/>
              <w:rPr>
                <w:rFonts w:cstheme="minorHAnsi"/>
                <w:color w:val="000000"/>
              </w:rPr>
            </w:pPr>
          </w:p>
        </w:tc>
        <w:tc>
          <w:tcPr>
            <w:tcW w:w="1306" w:type="dxa"/>
            <w:noWrap/>
          </w:tcPr>
          <w:p w14:paraId="76013DF7" w14:textId="77777777" w:rsidR="004F62FB" w:rsidRPr="00053E35" w:rsidRDefault="004F62FB" w:rsidP="00934209">
            <w:pPr>
              <w:jc w:val="center"/>
              <w:rPr>
                <w:rFonts w:cstheme="minorHAnsi"/>
                <w:color w:val="000000"/>
              </w:rPr>
            </w:pPr>
          </w:p>
        </w:tc>
        <w:tc>
          <w:tcPr>
            <w:tcW w:w="1294" w:type="dxa"/>
            <w:hideMark/>
          </w:tcPr>
          <w:p w14:paraId="28B32B70"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tcPr>
          <w:p w14:paraId="7C962127" w14:textId="77777777" w:rsidR="004F62FB" w:rsidRPr="00053E35" w:rsidRDefault="004F62FB" w:rsidP="00934209">
            <w:pPr>
              <w:jc w:val="center"/>
              <w:rPr>
                <w:rFonts w:cstheme="minorHAnsi"/>
                <w:color w:val="000000"/>
              </w:rPr>
            </w:pPr>
          </w:p>
        </w:tc>
        <w:tc>
          <w:tcPr>
            <w:tcW w:w="1294" w:type="dxa"/>
          </w:tcPr>
          <w:p w14:paraId="2682E196"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614FA42" w14:textId="77777777" w:rsidR="004F62FB" w:rsidRPr="00053E35" w:rsidRDefault="004F62FB" w:rsidP="00934209">
            <w:pPr>
              <w:jc w:val="center"/>
              <w:rPr>
                <w:rFonts w:cstheme="minorHAnsi"/>
                <w:color w:val="000000"/>
              </w:rPr>
            </w:pPr>
          </w:p>
        </w:tc>
      </w:tr>
      <w:tr w:rsidR="004F62FB" w:rsidRPr="00053E35" w14:paraId="097BACBC" w14:textId="77777777" w:rsidTr="00934209">
        <w:trPr>
          <w:trHeight w:val="732"/>
          <w:jc w:val="center"/>
        </w:trPr>
        <w:tc>
          <w:tcPr>
            <w:tcW w:w="1306" w:type="dxa"/>
            <w:vMerge/>
          </w:tcPr>
          <w:p w14:paraId="14DE834A" w14:textId="77777777" w:rsidR="004F62FB" w:rsidRPr="00053E35" w:rsidRDefault="004F62FB" w:rsidP="00934209">
            <w:pPr>
              <w:jc w:val="center"/>
              <w:rPr>
                <w:rFonts w:cstheme="minorHAnsi"/>
                <w:color w:val="000000"/>
              </w:rPr>
            </w:pPr>
          </w:p>
        </w:tc>
        <w:tc>
          <w:tcPr>
            <w:tcW w:w="1432" w:type="dxa"/>
            <w:hideMark/>
          </w:tcPr>
          <w:p w14:paraId="375F7BE2" w14:textId="77777777" w:rsidR="004F62FB" w:rsidRPr="00053E35" w:rsidRDefault="004F62FB" w:rsidP="00934209">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65206A4F" w14:textId="77777777" w:rsidR="004F62FB" w:rsidRPr="00053E35" w:rsidRDefault="004F62FB" w:rsidP="00934209">
            <w:pPr>
              <w:jc w:val="center"/>
              <w:rPr>
                <w:rFonts w:cstheme="minorHAnsi"/>
                <w:color w:val="000000"/>
              </w:rPr>
            </w:pPr>
          </w:p>
        </w:tc>
        <w:tc>
          <w:tcPr>
            <w:tcW w:w="1306" w:type="dxa"/>
            <w:noWrap/>
            <w:hideMark/>
          </w:tcPr>
          <w:p w14:paraId="279B5768" w14:textId="77777777" w:rsidR="004F62FB" w:rsidRPr="00053E35" w:rsidRDefault="004F62FB" w:rsidP="00934209">
            <w:pPr>
              <w:jc w:val="center"/>
              <w:rPr>
                <w:rFonts w:cstheme="minorHAnsi"/>
                <w:color w:val="000000"/>
              </w:rPr>
            </w:pPr>
          </w:p>
        </w:tc>
        <w:tc>
          <w:tcPr>
            <w:tcW w:w="1294" w:type="dxa"/>
            <w:hideMark/>
          </w:tcPr>
          <w:p w14:paraId="0D74EA2E" w14:textId="77777777" w:rsidR="004F62FB" w:rsidRPr="00053E35" w:rsidRDefault="004F62FB" w:rsidP="00934209">
            <w:pPr>
              <w:jc w:val="center"/>
              <w:rPr>
                <w:rFonts w:cstheme="minorHAnsi"/>
                <w:color w:val="000000"/>
              </w:rPr>
            </w:pPr>
            <w:r w:rsidRPr="00053E35">
              <w:rPr>
                <w:rFonts w:cstheme="minorHAnsi"/>
                <w:color w:val="000000"/>
              </w:rPr>
              <w:t>10.000 unidades</w:t>
            </w:r>
          </w:p>
        </w:tc>
        <w:tc>
          <w:tcPr>
            <w:tcW w:w="1414" w:type="dxa"/>
            <w:noWrap/>
            <w:hideMark/>
          </w:tcPr>
          <w:p w14:paraId="59489F6E" w14:textId="77777777" w:rsidR="004F62FB" w:rsidRPr="00053E35" w:rsidRDefault="004F62FB" w:rsidP="00934209">
            <w:pPr>
              <w:jc w:val="center"/>
              <w:rPr>
                <w:rFonts w:cstheme="minorHAnsi"/>
                <w:color w:val="000000"/>
              </w:rPr>
            </w:pPr>
          </w:p>
        </w:tc>
        <w:tc>
          <w:tcPr>
            <w:tcW w:w="1294" w:type="dxa"/>
          </w:tcPr>
          <w:p w14:paraId="52192C0E" w14:textId="77777777" w:rsidR="004F62FB" w:rsidRPr="00053E35" w:rsidRDefault="004F62FB" w:rsidP="00934209">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ABC00E9" w14:textId="77777777" w:rsidR="004F62FB" w:rsidRPr="00053E35" w:rsidRDefault="004F62FB" w:rsidP="00934209">
            <w:pPr>
              <w:jc w:val="center"/>
              <w:rPr>
                <w:rFonts w:cstheme="minorHAnsi"/>
                <w:color w:val="000000"/>
              </w:rPr>
            </w:pPr>
          </w:p>
        </w:tc>
      </w:tr>
      <w:tr w:rsidR="004F62FB" w:rsidRPr="00053E35" w14:paraId="24480765" w14:textId="77777777" w:rsidTr="00934209">
        <w:trPr>
          <w:trHeight w:val="732"/>
          <w:jc w:val="center"/>
        </w:trPr>
        <w:tc>
          <w:tcPr>
            <w:tcW w:w="1306" w:type="dxa"/>
          </w:tcPr>
          <w:p w14:paraId="689E63B6" w14:textId="77777777" w:rsidR="004F62FB" w:rsidRPr="00053E35" w:rsidRDefault="004F62FB" w:rsidP="00934209">
            <w:pPr>
              <w:jc w:val="center"/>
              <w:rPr>
                <w:rFonts w:cstheme="minorHAnsi"/>
                <w:b/>
                <w:bCs/>
                <w:color w:val="000000"/>
              </w:rPr>
            </w:pPr>
          </w:p>
        </w:tc>
        <w:tc>
          <w:tcPr>
            <w:tcW w:w="6752" w:type="dxa"/>
            <w:gridSpan w:val="5"/>
          </w:tcPr>
          <w:p w14:paraId="1F643EE5"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63CDA1BE" w14:textId="77777777" w:rsidR="004F62FB" w:rsidRPr="00053E35" w:rsidRDefault="004F62FB" w:rsidP="00934209">
            <w:pPr>
              <w:jc w:val="center"/>
              <w:rPr>
                <w:rFonts w:cstheme="minorHAnsi"/>
                <w:color w:val="000000"/>
              </w:rPr>
            </w:pPr>
          </w:p>
        </w:tc>
        <w:tc>
          <w:tcPr>
            <w:tcW w:w="2600" w:type="dxa"/>
            <w:gridSpan w:val="2"/>
          </w:tcPr>
          <w:p w14:paraId="62C2EBF5" w14:textId="77777777" w:rsidR="004F62FB" w:rsidRPr="00053E35" w:rsidRDefault="004F62FB" w:rsidP="00934209">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6AE31275" w14:textId="77777777" w:rsidR="004F62FB" w:rsidRDefault="004F62FB" w:rsidP="00934209">
            <w:pPr>
              <w:jc w:val="center"/>
              <w:rPr>
                <w:rFonts w:cstheme="minorHAnsi"/>
                <w:color w:val="000000"/>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8"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8"/>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7A2A3C46"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Dotação: 3.3.90.30.07</w:t>
      </w:r>
    </w:p>
    <w:p w14:paraId="415736C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Ficha: 16</w:t>
      </w:r>
    </w:p>
    <w:p w14:paraId="49DC3E3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Resumo: MATERIAL DE CONSUMO – GÊNEROS DE ALIMENTAÇÃO</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C9458E0" w14:textId="77777777" w:rsidR="00DA5A0D" w:rsidRPr="009E4267" w:rsidRDefault="00DA5A0D" w:rsidP="00DA5A0D">
      <w:pPr>
        <w:pStyle w:val="NormalWeb"/>
        <w:spacing w:before="0" w:beforeAutospacing="0" w:after="0" w:afterAutospacing="0" w:line="360" w:lineRule="auto"/>
        <w:ind w:left="720"/>
        <w:jc w:val="both"/>
        <w:rPr>
          <w:rFonts w:ascii="Arial" w:hAnsi="Arial" w:cs="Arial"/>
        </w:rPr>
      </w:pPr>
    </w:p>
    <w:p w14:paraId="72225ECA"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2B9B6E49"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04E2A69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061D879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35E736B9" w14:textId="77777777" w:rsidR="00DA5A0D" w:rsidRPr="008D5AC7" w:rsidRDefault="00DA5A0D" w:rsidP="00DA5A0D">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t>k) Café em pó homogêneo, torrado e moído, 100% arábica e extraforte, em pacotes a vácuo de 500g.</w:t>
      </w:r>
      <w:r w:rsidRPr="008D5AC7">
        <w:rPr>
          <w:rFonts w:ascii="Arial" w:hAnsi="Arial" w:cs="Arial"/>
        </w:rPr>
        <w:br/>
        <w:t>l) Sucos néctar de laranja, uva, pêssego, goiaba, abacaxi e manga, em caixas de 1 litro.</w:t>
      </w:r>
      <w:r w:rsidRPr="008D5AC7">
        <w:rPr>
          <w:rFonts w:ascii="Arial" w:hAnsi="Arial" w:cs="Arial"/>
        </w:rPr>
        <w:br/>
        <w:t>m) Biscoitos em sachê individuais, sabores cream cracker (mínimo 9,5g), maisena (mínimo 9g), amanteigado chocolate (mínimo 11,8g) e amanteigado leite (mínimo 11,8g).</w:t>
      </w:r>
    </w:p>
    <w:p w14:paraId="022B17A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4A36F6DF"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39A9B25D"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9"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9"/>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30"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30"/>
    <w:p w14:paraId="36EF2887" w14:textId="77777777" w:rsidR="00DB0650" w:rsidRDefault="00DB0650" w:rsidP="004372E5">
      <w:pPr>
        <w:spacing w:line="360" w:lineRule="auto"/>
        <w:jc w:val="both"/>
        <w:rPr>
          <w:rFonts w:eastAsia="Times New Roman"/>
          <w:color w:val="000000" w:themeColor="text1"/>
          <w:sz w:val="24"/>
          <w:szCs w:val="24"/>
        </w:rPr>
      </w:pPr>
    </w:p>
    <w:p w14:paraId="016E7A83" w14:textId="77777777" w:rsidR="00DA5A0D" w:rsidRDefault="00DA5A0D" w:rsidP="004372E5">
      <w:pPr>
        <w:spacing w:line="360" w:lineRule="auto"/>
        <w:jc w:val="both"/>
        <w:rPr>
          <w:rFonts w:eastAsia="Times New Roman"/>
          <w:color w:val="000000" w:themeColor="text1"/>
          <w:sz w:val="24"/>
          <w:szCs w:val="24"/>
        </w:rPr>
      </w:pPr>
    </w:p>
    <w:p w14:paraId="7533EBC4" w14:textId="77777777" w:rsidR="00DA5A0D" w:rsidRPr="004372E5" w:rsidRDefault="00DA5A0D"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0E5F1F3B" w14:textId="77777777" w:rsidR="00551BFF" w:rsidRDefault="00551BFF" w:rsidP="004372E5">
      <w:pPr>
        <w:spacing w:line="360" w:lineRule="auto"/>
        <w:jc w:val="both"/>
        <w:rPr>
          <w:rFonts w:eastAsia="Times New Roman"/>
          <w:b/>
          <w:bCs/>
          <w:color w:val="000000"/>
          <w:sz w:val="24"/>
          <w:szCs w:val="24"/>
        </w:rPr>
      </w:pPr>
    </w:p>
    <w:p w14:paraId="470D2806" w14:textId="77777777" w:rsidR="00551BFF" w:rsidRDefault="00551BFF"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2B2A4819" w14:textId="77777777" w:rsidR="00DA5A0D" w:rsidRPr="004372E5" w:rsidRDefault="00DA5A0D"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4B24" w14:textId="77777777" w:rsidR="00BA515A" w:rsidRDefault="00BA515A">
      <w:pPr>
        <w:spacing w:line="240" w:lineRule="auto"/>
      </w:pPr>
      <w:r>
        <w:separator/>
      </w:r>
    </w:p>
  </w:endnote>
  <w:endnote w:type="continuationSeparator" w:id="0">
    <w:p w14:paraId="18B1030F" w14:textId="77777777" w:rsidR="00BA515A" w:rsidRDefault="00BA5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D0DD" w14:textId="77777777" w:rsidR="00BA515A" w:rsidRDefault="00BA515A">
      <w:pPr>
        <w:spacing w:line="240" w:lineRule="auto"/>
      </w:pPr>
      <w:r>
        <w:separator/>
      </w:r>
    </w:p>
  </w:footnote>
  <w:footnote w:type="continuationSeparator" w:id="0">
    <w:p w14:paraId="67F3D6AE" w14:textId="77777777" w:rsidR="00BA515A" w:rsidRDefault="00BA51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7"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C032CE"/>
    <w:multiLevelType w:val="hybridMultilevel"/>
    <w:tmpl w:val="0EB0B9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9"/>
  </w:num>
  <w:num w:numId="3" w16cid:durableId="1310867170">
    <w:abstractNumId w:val="36"/>
  </w:num>
  <w:num w:numId="4" w16cid:durableId="1720864170">
    <w:abstractNumId w:val="27"/>
  </w:num>
  <w:num w:numId="5" w16cid:durableId="1274288185">
    <w:abstractNumId w:val="9"/>
  </w:num>
  <w:num w:numId="6" w16cid:durableId="431970896">
    <w:abstractNumId w:val="12"/>
  </w:num>
  <w:num w:numId="7" w16cid:durableId="762649502">
    <w:abstractNumId w:val="31"/>
  </w:num>
  <w:num w:numId="8" w16cid:durableId="1032148595">
    <w:abstractNumId w:val="33"/>
  </w:num>
  <w:num w:numId="9" w16cid:durableId="1651246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4"/>
  </w:num>
  <w:num w:numId="11" w16cid:durableId="1144812675">
    <w:abstractNumId w:val="10"/>
  </w:num>
  <w:num w:numId="12" w16cid:durableId="931353959">
    <w:abstractNumId w:val="22"/>
  </w:num>
  <w:num w:numId="13" w16cid:durableId="1679699894">
    <w:abstractNumId w:val="25"/>
  </w:num>
  <w:num w:numId="14" w16cid:durableId="697394371">
    <w:abstractNumId w:val="11"/>
  </w:num>
  <w:num w:numId="15" w16cid:durableId="1228491225">
    <w:abstractNumId w:val="15"/>
  </w:num>
  <w:num w:numId="16" w16cid:durableId="2105147681">
    <w:abstractNumId w:val="3"/>
  </w:num>
  <w:num w:numId="17" w16cid:durableId="2021621366">
    <w:abstractNumId w:val="13"/>
  </w:num>
  <w:num w:numId="18" w16cid:durableId="1213693783">
    <w:abstractNumId w:val="35"/>
  </w:num>
  <w:num w:numId="19" w16cid:durableId="1284309327">
    <w:abstractNumId w:val="38"/>
  </w:num>
  <w:num w:numId="20" w16cid:durableId="1710375321">
    <w:abstractNumId w:val="21"/>
  </w:num>
  <w:num w:numId="21" w16cid:durableId="461311565">
    <w:abstractNumId w:val="37"/>
  </w:num>
  <w:num w:numId="22" w16cid:durableId="1150944142">
    <w:abstractNumId w:val="26"/>
  </w:num>
  <w:num w:numId="23" w16cid:durableId="409735047">
    <w:abstractNumId w:val="32"/>
  </w:num>
  <w:num w:numId="24" w16cid:durableId="806707382">
    <w:abstractNumId w:val="40"/>
  </w:num>
  <w:num w:numId="25" w16cid:durableId="166943979">
    <w:abstractNumId w:val="7"/>
  </w:num>
  <w:num w:numId="26" w16cid:durableId="793330270">
    <w:abstractNumId w:val="2"/>
  </w:num>
  <w:num w:numId="27" w16cid:durableId="371614026">
    <w:abstractNumId w:val="8"/>
  </w:num>
  <w:num w:numId="28" w16cid:durableId="451167199">
    <w:abstractNumId w:val="4"/>
  </w:num>
  <w:num w:numId="29" w16cid:durableId="1740978062">
    <w:abstractNumId w:val="5"/>
  </w:num>
  <w:num w:numId="30" w16cid:durableId="1663048867">
    <w:abstractNumId w:val="23"/>
  </w:num>
  <w:num w:numId="31" w16cid:durableId="480653815">
    <w:abstractNumId w:val="6"/>
  </w:num>
  <w:num w:numId="32" w16cid:durableId="594631860">
    <w:abstractNumId w:val="29"/>
  </w:num>
  <w:num w:numId="33" w16cid:durableId="1143278440">
    <w:abstractNumId w:val="20"/>
  </w:num>
  <w:num w:numId="34" w16cid:durableId="172452443">
    <w:abstractNumId w:val="34"/>
  </w:num>
  <w:num w:numId="35" w16cid:durableId="1623263182">
    <w:abstractNumId w:val="16"/>
  </w:num>
  <w:num w:numId="36" w16cid:durableId="1784766858">
    <w:abstractNumId w:val="18"/>
  </w:num>
  <w:num w:numId="37" w16cid:durableId="700130641">
    <w:abstractNumId w:val="28"/>
  </w:num>
  <w:num w:numId="38" w16cid:durableId="897590308">
    <w:abstractNumId w:val="14"/>
  </w:num>
  <w:num w:numId="39" w16cid:durableId="1049114455">
    <w:abstractNumId w:val="30"/>
  </w:num>
  <w:num w:numId="40" w16cid:durableId="1249776591">
    <w:abstractNumId w:val="1"/>
  </w:num>
  <w:num w:numId="41" w16cid:durableId="631787853">
    <w:abstractNumId w:val="17"/>
  </w:num>
  <w:num w:numId="42" w16cid:durableId="393239789">
    <w:abstractNumId w:val="39"/>
  </w:num>
  <w:num w:numId="43" w16cid:durableId="1584485508">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82436"/>
    <w:rsid w:val="00097F45"/>
    <w:rsid w:val="000A046D"/>
    <w:rsid w:val="000C3169"/>
    <w:rsid w:val="000C3D13"/>
    <w:rsid w:val="000D24B6"/>
    <w:rsid w:val="000D324B"/>
    <w:rsid w:val="000E05C0"/>
    <w:rsid w:val="000E1751"/>
    <w:rsid w:val="000F20B7"/>
    <w:rsid w:val="00105CE5"/>
    <w:rsid w:val="00121F28"/>
    <w:rsid w:val="0012226C"/>
    <w:rsid w:val="00122318"/>
    <w:rsid w:val="001275F9"/>
    <w:rsid w:val="00132456"/>
    <w:rsid w:val="00144B69"/>
    <w:rsid w:val="00157681"/>
    <w:rsid w:val="001579A0"/>
    <w:rsid w:val="00165FD5"/>
    <w:rsid w:val="00177F23"/>
    <w:rsid w:val="0018073D"/>
    <w:rsid w:val="00184B3D"/>
    <w:rsid w:val="00185498"/>
    <w:rsid w:val="0018756C"/>
    <w:rsid w:val="00196036"/>
    <w:rsid w:val="001A4F13"/>
    <w:rsid w:val="001A7994"/>
    <w:rsid w:val="001D0E21"/>
    <w:rsid w:val="001F422B"/>
    <w:rsid w:val="00206D51"/>
    <w:rsid w:val="00215D1B"/>
    <w:rsid w:val="00230449"/>
    <w:rsid w:val="00241D5E"/>
    <w:rsid w:val="00251119"/>
    <w:rsid w:val="00254A57"/>
    <w:rsid w:val="002605C9"/>
    <w:rsid w:val="00284691"/>
    <w:rsid w:val="00291C85"/>
    <w:rsid w:val="00292C3B"/>
    <w:rsid w:val="00295CAD"/>
    <w:rsid w:val="002A075E"/>
    <w:rsid w:val="002C7AEE"/>
    <w:rsid w:val="002D2FB9"/>
    <w:rsid w:val="002E2B98"/>
    <w:rsid w:val="002F2851"/>
    <w:rsid w:val="003173C3"/>
    <w:rsid w:val="00320289"/>
    <w:rsid w:val="003220F2"/>
    <w:rsid w:val="00323AF0"/>
    <w:rsid w:val="003406A0"/>
    <w:rsid w:val="0034181F"/>
    <w:rsid w:val="00342305"/>
    <w:rsid w:val="00351A41"/>
    <w:rsid w:val="00365262"/>
    <w:rsid w:val="00371E03"/>
    <w:rsid w:val="00373A2F"/>
    <w:rsid w:val="0037612A"/>
    <w:rsid w:val="003A2229"/>
    <w:rsid w:val="003E13F9"/>
    <w:rsid w:val="00401F4C"/>
    <w:rsid w:val="004372E5"/>
    <w:rsid w:val="00464137"/>
    <w:rsid w:val="0048250F"/>
    <w:rsid w:val="004B7AB6"/>
    <w:rsid w:val="004C07A6"/>
    <w:rsid w:val="004C37D5"/>
    <w:rsid w:val="004C6C11"/>
    <w:rsid w:val="004D4757"/>
    <w:rsid w:val="004D569B"/>
    <w:rsid w:val="004F3541"/>
    <w:rsid w:val="004F3B9E"/>
    <w:rsid w:val="004F62FB"/>
    <w:rsid w:val="00500E74"/>
    <w:rsid w:val="00502F0D"/>
    <w:rsid w:val="00506893"/>
    <w:rsid w:val="00510A18"/>
    <w:rsid w:val="00520F52"/>
    <w:rsid w:val="00521FDC"/>
    <w:rsid w:val="00523BCA"/>
    <w:rsid w:val="005407BD"/>
    <w:rsid w:val="00551BFF"/>
    <w:rsid w:val="00572280"/>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83E00"/>
    <w:rsid w:val="00684C26"/>
    <w:rsid w:val="006913A1"/>
    <w:rsid w:val="006B13F1"/>
    <w:rsid w:val="006C1781"/>
    <w:rsid w:val="006D08A5"/>
    <w:rsid w:val="006F5868"/>
    <w:rsid w:val="007041B8"/>
    <w:rsid w:val="00705681"/>
    <w:rsid w:val="00721033"/>
    <w:rsid w:val="00727F6D"/>
    <w:rsid w:val="00743D82"/>
    <w:rsid w:val="00745456"/>
    <w:rsid w:val="007567E5"/>
    <w:rsid w:val="00762122"/>
    <w:rsid w:val="007707C8"/>
    <w:rsid w:val="0077189C"/>
    <w:rsid w:val="0079400F"/>
    <w:rsid w:val="007C69A7"/>
    <w:rsid w:val="007D05E2"/>
    <w:rsid w:val="008154E1"/>
    <w:rsid w:val="00816A85"/>
    <w:rsid w:val="0082159B"/>
    <w:rsid w:val="00867BB7"/>
    <w:rsid w:val="0088258F"/>
    <w:rsid w:val="00891BA0"/>
    <w:rsid w:val="008B3BB2"/>
    <w:rsid w:val="008B543A"/>
    <w:rsid w:val="008E6DCE"/>
    <w:rsid w:val="008F65F8"/>
    <w:rsid w:val="0093155E"/>
    <w:rsid w:val="00931AB3"/>
    <w:rsid w:val="009467FC"/>
    <w:rsid w:val="00960DD0"/>
    <w:rsid w:val="00983B78"/>
    <w:rsid w:val="00995281"/>
    <w:rsid w:val="009D4754"/>
    <w:rsid w:val="009D7362"/>
    <w:rsid w:val="00A01487"/>
    <w:rsid w:val="00A13567"/>
    <w:rsid w:val="00A2290C"/>
    <w:rsid w:val="00A332D0"/>
    <w:rsid w:val="00A43724"/>
    <w:rsid w:val="00A458EB"/>
    <w:rsid w:val="00A5102A"/>
    <w:rsid w:val="00A70F7A"/>
    <w:rsid w:val="00A85B6F"/>
    <w:rsid w:val="00AA3FF3"/>
    <w:rsid w:val="00AB339D"/>
    <w:rsid w:val="00AD1EC9"/>
    <w:rsid w:val="00AE748D"/>
    <w:rsid w:val="00AF3133"/>
    <w:rsid w:val="00AF5C88"/>
    <w:rsid w:val="00B01798"/>
    <w:rsid w:val="00B04432"/>
    <w:rsid w:val="00B173DD"/>
    <w:rsid w:val="00B25636"/>
    <w:rsid w:val="00B524E0"/>
    <w:rsid w:val="00B52AE1"/>
    <w:rsid w:val="00B63188"/>
    <w:rsid w:val="00B67EDF"/>
    <w:rsid w:val="00B7141C"/>
    <w:rsid w:val="00B81D20"/>
    <w:rsid w:val="00B84645"/>
    <w:rsid w:val="00B85D68"/>
    <w:rsid w:val="00B861F6"/>
    <w:rsid w:val="00B900C7"/>
    <w:rsid w:val="00B95FC5"/>
    <w:rsid w:val="00BA0558"/>
    <w:rsid w:val="00BA1BF5"/>
    <w:rsid w:val="00BA515A"/>
    <w:rsid w:val="00BA5A28"/>
    <w:rsid w:val="00BB1123"/>
    <w:rsid w:val="00BC029C"/>
    <w:rsid w:val="00BC4AE7"/>
    <w:rsid w:val="00BC6929"/>
    <w:rsid w:val="00BD5A8C"/>
    <w:rsid w:val="00BE0347"/>
    <w:rsid w:val="00BE5721"/>
    <w:rsid w:val="00BF1CF1"/>
    <w:rsid w:val="00BF2D37"/>
    <w:rsid w:val="00BF5FE7"/>
    <w:rsid w:val="00C14F3A"/>
    <w:rsid w:val="00C254A3"/>
    <w:rsid w:val="00C25CCB"/>
    <w:rsid w:val="00C53207"/>
    <w:rsid w:val="00C67ECD"/>
    <w:rsid w:val="00C765DE"/>
    <w:rsid w:val="00CA0AAF"/>
    <w:rsid w:val="00CB375D"/>
    <w:rsid w:val="00CE457F"/>
    <w:rsid w:val="00CE5BEB"/>
    <w:rsid w:val="00D023C8"/>
    <w:rsid w:val="00D04C9E"/>
    <w:rsid w:val="00D13268"/>
    <w:rsid w:val="00D54ADD"/>
    <w:rsid w:val="00D54D89"/>
    <w:rsid w:val="00D62B2E"/>
    <w:rsid w:val="00D62FF3"/>
    <w:rsid w:val="00D64A18"/>
    <w:rsid w:val="00D7108E"/>
    <w:rsid w:val="00D84EB1"/>
    <w:rsid w:val="00D866A9"/>
    <w:rsid w:val="00D8763B"/>
    <w:rsid w:val="00DA5A0D"/>
    <w:rsid w:val="00DB0650"/>
    <w:rsid w:val="00DB5284"/>
    <w:rsid w:val="00DC6939"/>
    <w:rsid w:val="00DF602A"/>
    <w:rsid w:val="00E21EF0"/>
    <w:rsid w:val="00E54CC1"/>
    <w:rsid w:val="00E670F6"/>
    <w:rsid w:val="00E7508C"/>
    <w:rsid w:val="00E84C4C"/>
    <w:rsid w:val="00E86F87"/>
    <w:rsid w:val="00E94525"/>
    <w:rsid w:val="00EE2395"/>
    <w:rsid w:val="00EE3520"/>
    <w:rsid w:val="00EE582C"/>
    <w:rsid w:val="00EE5C22"/>
    <w:rsid w:val="00EE5D21"/>
    <w:rsid w:val="00EF2271"/>
    <w:rsid w:val="00F124E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E42E1"/>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magazineluiz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paodeacucar.com." TargetMode="External"/><Relationship Id="rId2" Type="http://schemas.openxmlformats.org/officeDocument/2006/relationships/styles" Target="styles.xml"/><Relationship Id="rId16" Type="http://schemas.openxmlformats.org/officeDocument/2006/relationships/hyperlink" Target="http://www.carrefou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contabilist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45182</Words>
  <Characters>243984</Characters>
  <Application>Microsoft Office Word</Application>
  <DocSecurity>0</DocSecurity>
  <Lines>2033</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2025-11-19T12:57:00Z</cp:lastPrinted>
  <dcterms:created xsi:type="dcterms:W3CDTF">2025-11-19T19:16:00Z</dcterms:created>
  <dcterms:modified xsi:type="dcterms:W3CDTF">2025-11-19T19:16:00Z</dcterms:modified>
</cp:coreProperties>
</file>