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21E865D9" w:rsidR="00D03203" w:rsidRPr="00CA28A2" w:rsidRDefault="00D03203" w:rsidP="00EF5AA2">
      <w:pPr>
        <w:spacing w:after="0" w:line="360" w:lineRule="auto"/>
        <w:ind w:right="-285"/>
        <w:jc w:val="center"/>
        <w:rPr>
          <w:rFonts w:ascii="Arial" w:hAnsi="Arial" w:cs="Arial"/>
          <w:color w:val="000000" w:themeColor="text1"/>
          <w:sz w:val="24"/>
          <w:szCs w:val="24"/>
        </w:rPr>
      </w:pPr>
      <w:r w:rsidRPr="00CA28A2">
        <w:rPr>
          <w:rFonts w:ascii="Arial" w:hAnsi="Arial" w:cs="Arial"/>
          <w:b/>
          <w:color w:val="000000" w:themeColor="text1"/>
          <w:sz w:val="24"/>
          <w:szCs w:val="24"/>
        </w:rPr>
        <w:t>AVISO DE DISPENSA DE LICITAÇÃO</w:t>
      </w:r>
      <w:r w:rsidR="00CB699B" w:rsidRPr="00CA28A2">
        <w:rPr>
          <w:rFonts w:ascii="Arial" w:hAnsi="Arial" w:cs="Arial"/>
          <w:b/>
          <w:color w:val="000000" w:themeColor="text1"/>
          <w:sz w:val="24"/>
          <w:szCs w:val="24"/>
        </w:rPr>
        <w:t xml:space="preserve"> PRESENCIAL</w:t>
      </w:r>
    </w:p>
    <w:p w14:paraId="7A6E55E5" w14:textId="725C73DB" w:rsidR="00D03203" w:rsidRPr="00CA28A2" w:rsidRDefault="00CB699B" w:rsidP="00CB699B">
      <w:pPr>
        <w:spacing w:after="0" w:line="360" w:lineRule="auto"/>
        <w:ind w:right="-285"/>
        <w:jc w:val="center"/>
        <w:rPr>
          <w:rFonts w:ascii="Arial" w:hAnsi="Arial" w:cs="Arial"/>
          <w:b/>
          <w:bCs/>
          <w:color w:val="000000" w:themeColor="text1"/>
          <w:sz w:val="24"/>
          <w:szCs w:val="24"/>
        </w:rPr>
      </w:pPr>
      <w:r w:rsidRPr="00CA28A2">
        <w:rPr>
          <w:rFonts w:ascii="Arial" w:hAnsi="Arial" w:cs="Arial"/>
          <w:b/>
          <w:bCs/>
          <w:color w:val="000000" w:themeColor="text1"/>
          <w:sz w:val="24"/>
          <w:szCs w:val="24"/>
        </w:rPr>
        <w:t xml:space="preserve">EDITAL </w:t>
      </w:r>
      <w:r w:rsidR="00002F17" w:rsidRPr="00CA28A2">
        <w:rPr>
          <w:rFonts w:ascii="Arial" w:hAnsi="Arial" w:cs="Arial"/>
          <w:b/>
          <w:bCs/>
          <w:color w:val="000000" w:themeColor="text1"/>
          <w:sz w:val="24"/>
          <w:szCs w:val="24"/>
        </w:rPr>
        <w:t>25</w:t>
      </w:r>
      <w:r w:rsidRPr="00CA28A2">
        <w:rPr>
          <w:rFonts w:ascii="Arial" w:hAnsi="Arial" w:cs="Arial"/>
          <w:b/>
          <w:bCs/>
          <w:color w:val="000000" w:themeColor="text1"/>
          <w:sz w:val="24"/>
          <w:szCs w:val="24"/>
        </w:rPr>
        <w:t>/2025</w:t>
      </w:r>
    </w:p>
    <w:p w14:paraId="15B80E46" w14:textId="77777777" w:rsidR="0023376E" w:rsidRPr="00CA28A2" w:rsidRDefault="0023376E" w:rsidP="00CB699B">
      <w:pPr>
        <w:spacing w:after="0" w:line="360" w:lineRule="auto"/>
        <w:ind w:right="-285"/>
        <w:jc w:val="center"/>
        <w:rPr>
          <w:rFonts w:ascii="Arial" w:hAnsi="Arial" w:cs="Arial"/>
          <w:b/>
          <w:bCs/>
          <w:color w:val="000000" w:themeColor="text1"/>
          <w:sz w:val="24"/>
          <w:szCs w:val="24"/>
        </w:rPr>
      </w:pPr>
    </w:p>
    <w:p w14:paraId="368C1B3B" w14:textId="6206BE5D" w:rsidR="00611FB5" w:rsidRPr="00ED0940" w:rsidRDefault="00002F17" w:rsidP="00611FB5">
      <w:pPr>
        <w:spacing w:after="0" w:line="360" w:lineRule="auto"/>
        <w:ind w:right="-285"/>
        <w:jc w:val="both"/>
        <w:rPr>
          <w:rFonts w:ascii="Arial Black" w:hAnsi="Arial Black" w:cs="Arial"/>
          <w:color w:val="000000" w:themeColor="text1"/>
          <w:sz w:val="24"/>
          <w:szCs w:val="24"/>
        </w:rPr>
      </w:pPr>
      <w:bookmarkStart w:id="0" w:name="_Hlk209621485"/>
      <w:r w:rsidRPr="00ED0940">
        <w:rPr>
          <w:rFonts w:ascii="Arial Black" w:hAnsi="Arial Black" w:cs="Arial"/>
          <w:color w:val="000000" w:themeColor="text1"/>
          <w:sz w:val="24"/>
          <w:szCs w:val="24"/>
        </w:rPr>
        <w:t>CONTRATAÇÃO EXCLUSIVA DE ME, EPP OU EQUIPARADAS PARA FORNECIMENTO DE MATERIAIS DIVERSOS DE MANUTENÇÃO, INFRAESTRUTURA E APOIO, ABRANGENDO ITENS HIDRÁULICOS, DE JARDINAGEM, FERRAMENTAS, HIGIENIZAÇÃO E SEGURANÇA.</w:t>
      </w:r>
    </w:p>
    <w:p w14:paraId="22FE1884" w14:textId="77777777" w:rsidR="00002F17" w:rsidRPr="00ED0940" w:rsidRDefault="00002F17" w:rsidP="00611FB5">
      <w:pPr>
        <w:spacing w:after="0" w:line="360" w:lineRule="auto"/>
        <w:ind w:right="-285"/>
        <w:jc w:val="both"/>
        <w:rPr>
          <w:rFonts w:ascii="Arial Black" w:hAnsi="Arial Black" w:cs="Arial"/>
          <w:b/>
          <w:bCs/>
          <w:color w:val="000000" w:themeColor="text1"/>
          <w:sz w:val="24"/>
          <w:szCs w:val="24"/>
        </w:rPr>
      </w:pPr>
    </w:p>
    <w:bookmarkEnd w:id="0"/>
    <w:p w14:paraId="75E2225B" w14:textId="697AEA81" w:rsidR="00D03203" w:rsidRPr="00CA28A2" w:rsidRDefault="00D03203" w:rsidP="00EF5AA2">
      <w:pPr>
        <w:spacing w:after="0" w:line="360" w:lineRule="auto"/>
        <w:ind w:right="-285"/>
        <w:rPr>
          <w:rFonts w:ascii="Arial" w:hAnsi="Arial" w:cs="Arial"/>
          <w:b/>
          <w:bCs/>
          <w:color w:val="000000" w:themeColor="text1"/>
          <w:sz w:val="24"/>
          <w:szCs w:val="24"/>
        </w:rPr>
      </w:pPr>
      <w:r w:rsidRPr="00CA28A2">
        <w:rPr>
          <w:rFonts w:ascii="Arial" w:hAnsi="Arial" w:cs="Arial"/>
          <w:b/>
          <w:bCs/>
          <w:color w:val="000000" w:themeColor="text1"/>
          <w:sz w:val="24"/>
          <w:szCs w:val="24"/>
        </w:rPr>
        <w:t xml:space="preserve">DISPENSA Nº: </w:t>
      </w:r>
      <w:r w:rsidR="00002F17" w:rsidRPr="00CA28A2">
        <w:rPr>
          <w:rFonts w:ascii="Arial" w:hAnsi="Arial" w:cs="Arial"/>
          <w:b/>
          <w:bCs/>
          <w:color w:val="000000" w:themeColor="text1"/>
          <w:sz w:val="24"/>
          <w:szCs w:val="24"/>
        </w:rPr>
        <w:t>25</w:t>
      </w:r>
      <w:r w:rsidRPr="00CA28A2">
        <w:rPr>
          <w:rFonts w:ascii="Arial" w:hAnsi="Arial" w:cs="Arial"/>
          <w:b/>
          <w:bCs/>
          <w:color w:val="000000" w:themeColor="text1"/>
          <w:sz w:val="24"/>
          <w:szCs w:val="24"/>
        </w:rPr>
        <w:t>/2025</w:t>
      </w:r>
    </w:p>
    <w:p w14:paraId="7F4CFA1C" w14:textId="28AD4BFC" w:rsidR="00D03203" w:rsidRPr="00CA28A2" w:rsidRDefault="00D03203" w:rsidP="00EF5AA2">
      <w:pPr>
        <w:spacing w:after="0" w:line="360" w:lineRule="auto"/>
        <w:ind w:right="-285"/>
        <w:rPr>
          <w:rFonts w:ascii="Arial" w:hAnsi="Arial" w:cs="Arial"/>
          <w:b/>
          <w:bCs/>
          <w:color w:val="000000" w:themeColor="text1"/>
          <w:sz w:val="24"/>
          <w:szCs w:val="24"/>
        </w:rPr>
      </w:pPr>
      <w:r w:rsidRPr="00CA28A2">
        <w:rPr>
          <w:rFonts w:ascii="Arial" w:hAnsi="Arial" w:cs="Arial"/>
          <w:b/>
          <w:bCs/>
          <w:color w:val="000000" w:themeColor="text1"/>
          <w:sz w:val="24"/>
          <w:szCs w:val="24"/>
        </w:rPr>
        <w:t xml:space="preserve">PROCESSO LICITATÓRIO Nº: </w:t>
      </w:r>
      <w:r w:rsidR="004F4A5D" w:rsidRPr="00CA28A2">
        <w:rPr>
          <w:rFonts w:ascii="Arial" w:hAnsi="Arial" w:cs="Arial"/>
          <w:b/>
          <w:bCs/>
          <w:color w:val="000000" w:themeColor="text1"/>
          <w:sz w:val="24"/>
          <w:szCs w:val="24"/>
        </w:rPr>
        <w:t>1</w:t>
      </w:r>
      <w:r w:rsidR="00002F17" w:rsidRPr="00CA28A2">
        <w:rPr>
          <w:rFonts w:ascii="Arial" w:hAnsi="Arial" w:cs="Arial"/>
          <w:b/>
          <w:bCs/>
          <w:color w:val="000000" w:themeColor="text1"/>
          <w:sz w:val="24"/>
          <w:szCs w:val="24"/>
        </w:rPr>
        <w:t>69</w:t>
      </w:r>
      <w:r w:rsidRPr="00CA28A2">
        <w:rPr>
          <w:rFonts w:ascii="Arial" w:hAnsi="Arial" w:cs="Arial"/>
          <w:b/>
          <w:bCs/>
          <w:color w:val="000000" w:themeColor="text1"/>
          <w:sz w:val="24"/>
          <w:szCs w:val="24"/>
        </w:rPr>
        <w:t>/2025</w:t>
      </w:r>
    </w:p>
    <w:p w14:paraId="3E87A727" w14:textId="77777777" w:rsidR="00D03203" w:rsidRPr="00CA28A2" w:rsidRDefault="00D03203" w:rsidP="00EF5AA2">
      <w:pPr>
        <w:spacing w:after="0" w:line="360" w:lineRule="auto"/>
        <w:ind w:right="-285"/>
        <w:rPr>
          <w:rFonts w:ascii="Arial" w:hAnsi="Arial" w:cs="Arial"/>
          <w:color w:val="000000" w:themeColor="text1"/>
          <w:sz w:val="24"/>
          <w:szCs w:val="24"/>
        </w:rPr>
      </w:pPr>
    </w:p>
    <w:p w14:paraId="75246BFD" w14:textId="1B1C9F0F" w:rsidR="00D03203" w:rsidRPr="00CA28A2" w:rsidRDefault="00F931A0" w:rsidP="00EF5AA2">
      <w:pPr>
        <w:pStyle w:val="Ttulo1"/>
        <w:spacing w:before="0" w:after="0" w:line="360" w:lineRule="auto"/>
        <w:ind w:right="-285"/>
        <w:rPr>
          <w:color w:val="000000" w:themeColor="text1"/>
          <w:sz w:val="24"/>
          <w:szCs w:val="24"/>
        </w:rPr>
      </w:pPr>
      <w:r>
        <w:rPr>
          <w:color w:val="000000" w:themeColor="text1"/>
          <w:sz w:val="24"/>
          <w:szCs w:val="24"/>
        </w:rPr>
        <w:t>A</w:t>
      </w:r>
      <w:r w:rsidR="00D03203" w:rsidRPr="00CA28A2">
        <w:rPr>
          <w:color w:val="000000" w:themeColor="text1"/>
          <w:sz w:val="24"/>
          <w:szCs w:val="24"/>
        </w:rPr>
        <w:t>. REGÊNCIA LEGAL</w:t>
      </w:r>
    </w:p>
    <w:p w14:paraId="114FCD89" w14:textId="77777777" w:rsidR="00D03203" w:rsidRPr="00CA28A2" w:rsidRDefault="00D03203"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Este processo está fundamentado na Lei nº 14.133/2021, Art. 75, Inciso II.</w:t>
      </w:r>
    </w:p>
    <w:p w14:paraId="5E6E0A00" w14:textId="77777777" w:rsidR="00CB699B" w:rsidRPr="00CA28A2" w:rsidRDefault="00CB699B" w:rsidP="00EF5AA2">
      <w:pPr>
        <w:spacing w:after="0" w:line="360" w:lineRule="auto"/>
        <w:ind w:right="-285"/>
        <w:rPr>
          <w:rFonts w:ascii="Arial" w:hAnsi="Arial" w:cs="Arial"/>
          <w:color w:val="000000" w:themeColor="text1"/>
          <w:sz w:val="24"/>
          <w:szCs w:val="24"/>
        </w:rPr>
      </w:pPr>
    </w:p>
    <w:p w14:paraId="33E05EB6" w14:textId="02DADB04" w:rsidR="00CB699B" w:rsidRPr="00CA28A2" w:rsidRDefault="00F931A0" w:rsidP="00CB699B">
      <w:pPr>
        <w:spacing w:after="0" w:line="360" w:lineRule="auto"/>
        <w:ind w:right="-285"/>
        <w:jc w:val="both"/>
        <w:rPr>
          <w:rFonts w:ascii="Arial" w:hAnsi="Arial" w:cs="Arial"/>
          <w:b/>
          <w:bCs/>
          <w:color w:val="000000" w:themeColor="text1"/>
          <w:sz w:val="24"/>
          <w:szCs w:val="24"/>
        </w:rPr>
      </w:pPr>
      <w:r w:rsidRPr="00F931A0">
        <w:rPr>
          <w:rFonts w:ascii="Arial" w:hAnsi="Arial" w:cs="Arial"/>
          <w:b/>
          <w:bCs/>
          <w:color w:val="000000" w:themeColor="text1"/>
          <w:sz w:val="24"/>
          <w:szCs w:val="24"/>
        </w:rPr>
        <w:t>B.</w:t>
      </w:r>
      <w:r w:rsidR="00CB699B" w:rsidRPr="00CA28A2">
        <w:rPr>
          <w:rFonts w:ascii="Arial" w:hAnsi="Arial" w:cs="Arial"/>
          <w:color w:val="000000" w:themeColor="text1"/>
          <w:sz w:val="24"/>
          <w:szCs w:val="24"/>
        </w:rPr>
        <w:t xml:space="preserve"> </w:t>
      </w:r>
      <w:r w:rsidR="00CB699B" w:rsidRPr="00CA28A2">
        <w:rPr>
          <w:rFonts w:ascii="Arial" w:hAnsi="Arial" w:cs="Arial"/>
          <w:b/>
          <w:bCs/>
          <w:color w:val="000000" w:themeColor="text1"/>
          <w:sz w:val="24"/>
          <w:szCs w:val="24"/>
        </w:rPr>
        <w:t>MANIFESTAÇÃO DE INTERESSE PARA DISPENSA PRESENCIAL:</w:t>
      </w:r>
      <w:r w:rsidR="00CB699B" w:rsidRPr="00CA28A2">
        <w:rPr>
          <w:rFonts w:ascii="Arial" w:hAnsi="Arial" w:cs="Arial"/>
          <w:color w:val="000000" w:themeColor="text1"/>
          <w:sz w:val="24"/>
          <w:szCs w:val="24"/>
        </w:rPr>
        <w:t xml:space="preserve"> A Câmara Municipal de Extrema, através de seu presidente, Rafael Silva de Souza Lima, no uso das atribuições que lhe confere a Lei nº 14.133/2021, manifesta o interesse em obter propostas adicionais de eventuais interessados na contratação por dispensa de licitação, presencial, nos termos do art. 75 da referida norma legal, para o seu objeto</w:t>
      </w:r>
      <w:r w:rsidR="0002655B" w:rsidRPr="00CA28A2">
        <w:rPr>
          <w:rFonts w:ascii="Arial" w:hAnsi="Arial" w:cs="Arial"/>
          <w:color w:val="000000" w:themeColor="text1"/>
          <w:sz w:val="24"/>
          <w:szCs w:val="24"/>
        </w:rPr>
        <w:t xml:space="preserve">, </w:t>
      </w:r>
      <w:r w:rsidR="00F06017" w:rsidRPr="00CA28A2">
        <w:rPr>
          <w:rFonts w:ascii="Arial" w:hAnsi="Arial" w:cs="Arial"/>
          <w:b/>
          <w:bCs/>
          <w:color w:val="000000" w:themeColor="text1"/>
          <w:sz w:val="24"/>
          <w:szCs w:val="24"/>
        </w:rPr>
        <w:t xml:space="preserve">PELO MENOR PREÇO </w:t>
      </w:r>
      <w:r w:rsidR="00002F17" w:rsidRPr="00CA28A2">
        <w:rPr>
          <w:rFonts w:ascii="Arial" w:hAnsi="Arial" w:cs="Arial"/>
          <w:b/>
          <w:bCs/>
          <w:color w:val="000000" w:themeColor="text1"/>
          <w:sz w:val="24"/>
          <w:szCs w:val="24"/>
        </w:rPr>
        <w:t>UNITÁRIO</w:t>
      </w:r>
      <w:r w:rsidR="00F06017" w:rsidRPr="00CA28A2">
        <w:rPr>
          <w:rFonts w:ascii="Arial" w:hAnsi="Arial" w:cs="Arial"/>
          <w:b/>
          <w:bCs/>
          <w:color w:val="000000" w:themeColor="text1"/>
          <w:sz w:val="24"/>
          <w:szCs w:val="24"/>
        </w:rPr>
        <w:t>.</w:t>
      </w:r>
    </w:p>
    <w:p w14:paraId="3D8CC7BA" w14:textId="77777777" w:rsidR="00D03203" w:rsidRPr="00CA28A2" w:rsidRDefault="00D03203" w:rsidP="00EF5AA2">
      <w:pPr>
        <w:spacing w:after="0" w:line="360" w:lineRule="auto"/>
        <w:ind w:right="-285"/>
        <w:rPr>
          <w:rFonts w:ascii="Arial" w:hAnsi="Arial" w:cs="Arial"/>
          <w:color w:val="000000" w:themeColor="text1"/>
          <w:sz w:val="24"/>
          <w:szCs w:val="24"/>
        </w:rPr>
      </w:pPr>
    </w:p>
    <w:p w14:paraId="5CD704EF" w14:textId="1C2E8987" w:rsidR="00D03203" w:rsidRPr="00CA28A2" w:rsidRDefault="00F931A0" w:rsidP="00EF5AA2">
      <w:pPr>
        <w:pStyle w:val="Ttulo1"/>
        <w:spacing w:before="0" w:after="0" w:line="360" w:lineRule="auto"/>
        <w:ind w:right="-285"/>
        <w:rPr>
          <w:color w:val="000000" w:themeColor="text1"/>
          <w:sz w:val="24"/>
          <w:szCs w:val="24"/>
        </w:rPr>
      </w:pPr>
      <w:r>
        <w:rPr>
          <w:color w:val="000000" w:themeColor="text1"/>
          <w:sz w:val="24"/>
          <w:szCs w:val="24"/>
        </w:rPr>
        <w:t>C</w:t>
      </w:r>
      <w:r w:rsidR="00D03203" w:rsidRPr="00CA28A2">
        <w:rPr>
          <w:color w:val="000000" w:themeColor="text1"/>
          <w:sz w:val="24"/>
          <w:szCs w:val="24"/>
        </w:rPr>
        <w:t>. INFORMAÇÕES GERAIS</w:t>
      </w:r>
    </w:p>
    <w:p w14:paraId="3FE520E9" w14:textId="77777777" w:rsidR="00D03203" w:rsidRPr="00CA28A2" w:rsidRDefault="00D03203"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DATA E HORA LIMITE PARA ENVIO DA PROPOSTA DE PREÇOS E DOCUMENTOS DE HABILITAÇÃO:</w:t>
      </w:r>
    </w:p>
    <w:p w14:paraId="542C6D8D" w14:textId="06D4086B" w:rsidR="00D03203" w:rsidRPr="00CA28A2" w:rsidRDefault="00D03203" w:rsidP="00EF5AA2">
      <w:pPr>
        <w:spacing w:after="0" w:line="360" w:lineRule="auto"/>
        <w:ind w:right="-285"/>
        <w:rPr>
          <w:rFonts w:ascii="Arial" w:hAnsi="Arial" w:cs="Arial"/>
          <w:b/>
          <w:bCs/>
          <w:color w:val="000000" w:themeColor="text1"/>
          <w:sz w:val="24"/>
          <w:szCs w:val="24"/>
        </w:rPr>
      </w:pPr>
      <w:r w:rsidRPr="00CA28A2">
        <w:rPr>
          <w:rFonts w:ascii="Arial" w:hAnsi="Arial" w:cs="Arial"/>
          <w:b/>
          <w:bCs/>
          <w:color w:val="000000" w:themeColor="text1"/>
          <w:sz w:val="24"/>
          <w:szCs w:val="24"/>
          <w:highlight w:val="yellow"/>
        </w:rPr>
        <w:t xml:space="preserve">Até o dia </w:t>
      </w:r>
      <w:r w:rsidR="004000AD">
        <w:rPr>
          <w:rFonts w:ascii="Arial" w:hAnsi="Arial" w:cs="Arial"/>
          <w:b/>
          <w:bCs/>
          <w:color w:val="000000" w:themeColor="text1"/>
          <w:sz w:val="24"/>
          <w:szCs w:val="24"/>
          <w:highlight w:val="yellow"/>
        </w:rPr>
        <w:t>23</w:t>
      </w:r>
      <w:r w:rsidRPr="00CA28A2">
        <w:rPr>
          <w:rFonts w:ascii="Arial" w:hAnsi="Arial" w:cs="Arial"/>
          <w:b/>
          <w:bCs/>
          <w:color w:val="000000" w:themeColor="text1"/>
          <w:sz w:val="24"/>
          <w:szCs w:val="24"/>
          <w:highlight w:val="yellow"/>
        </w:rPr>
        <w:t xml:space="preserve"> de </w:t>
      </w:r>
      <w:r w:rsidR="00FD17B7" w:rsidRPr="00CA28A2">
        <w:rPr>
          <w:rFonts w:ascii="Arial" w:hAnsi="Arial" w:cs="Arial"/>
          <w:b/>
          <w:bCs/>
          <w:color w:val="000000" w:themeColor="text1"/>
          <w:sz w:val="24"/>
          <w:szCs w:val="24"/>
          <w:highlight w:val="yellow"/>
        </w:rPr>
        <w:t>outubro</w:t>
      </w:r>
      <w:r w:rsidRPr="00CA28A2">
        <w:rPr>
          <w:rFonts w:ascii="Arial" w:hAnsi="Arial" w:cs="Arial"/>
          <w:b/>
          <w:bCs/>
          <w:color w:val="000000" w:themeColor="text1"/>
          <w:sz w:val="24"/>
          <w:szCs w:val="24"/>
          <w:highlight w:val="yellow"/>
        </w:rPr>
        <w:t xml:space="preserve"> de 202</w:t>
      </w:r>
      <w:r w:rsidR="00EF5AA2" w:rsidRPr="00CA28A2">
        <w:rPr>
          <w:rFonts w:ascii="Arial" w:hAnsi="Arial" w:cs="Arial"/>
          <w:b/>
          <w:bCs/>
          <w:color w:val="000000" w:themeColor="text1"/>
          <w:sz w:val="24"/>
          <w:szCs w:val="24"/>
          <w:highlight w:val="yellow"/>
        </w:rPr>
        <w:t>5</w:t>
      </w:r>
      <w:r w:rsidRPr="00CA28A2">
        <w:rPr>
          <w:rFonts w:ascii="Arial" w:hAnsi="Arial" w:cs="Arial"/>
          <w:b/>
          <w:bCs/>
          <w:color w:val="000000" w:themeColor="text1"/>
          <w:sz w:val="24"/>
          <w:szCs w:val="24"/>
          <w:highlight w:val="yellow"/>
        </w:rPr>
        <w:t>, às 17h.</w:t>
      </w:r>
    </w:p>
    <w:p w14:paraId="47738B12" w14:textId="77777777" w:rsidR="00D03203" w:rsidRPr="00CA28A2" w:rsidRDefault="00D03203"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REFERÊNCIA DE HORÁRIO:</w:t>
      </w:r>
    </w:p>
    <w:p w14:paraId="36AB0B01" w14:textId="77777777" w:rsidR="00D03203" w:rsidRPr="00CA28A2" w:rsidRDefault="00D03203"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Horário Oficial de Brasília (DF).</w:t>
      </w:r>
    </w:p>
    <w:p w14:paraId="5AD1FA8E" w14:textId="77777777" w:rsidR="00D03203" w:rsidRPr="00CA28A2" w:rsidRDefault="00D03203"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ENDEREÇO ELETRÔNICO PARA ENVIO:</w:t>
      </w:r>
    </w:p>
    <w:p w14:paraId="44860795" w14:textId="77777777" w:rsidR="00D03203" w:rsidRPr="00CA28A2" w:rsidRDefault="00D03203"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licitacaoextrema@yahoo.com.br</w:t>
      </w:r>
    </w:p>
    <w:p w14:paraId="64DDAB7B" w14:textId="77777777" w:rsidR="00D03203" w:rsidRPr="00CA28A2" w:rsidRDefault="00D03203" w:rsidP="00EF5AA2">
      <w:pPr>
        <w:spacing w:after="0" w:line="360" w:lineRule="auto"/>
        <w:ind w:right="-285"/>
        <w:rPr>
          <w:rFonts w:ascii="Arial" w:hAnsi="Arial" w:cs="Arial"/>
          <w:color w:val="000000" w:themeColor="text1"/>
          <w:sz w:val="24"/>
          <w:szCs w:val="24"/>
        </w:rPr>
      </w:pPr>
    </w:p>
    <w:p w14:paraId="7966C3D6" w14:textId="77777777" w:rsidR="00611FB5" w:rsidRPr="00CA28A2" w:rsidRDefault="00611FB5" w:rsidP="00EF5AA2">
      <w:pPr>
        <w:spacing w:after="0" w:line="360" w:lineRule="auto"/>
        <w:ind w:right="-285"/>
        <w:rPr>
          <w:rFonts w:ascii="Arial" w:hAnsi="Arial" w:cs="Arial"/>
          <w:color w:val="000000" w:themeColor="text1"/>
          <w:sz w:val="24"/>
          <w:szCs w:val="24"/>
        </w:rPr>
      </w:pPr>
    </w:p>
    <w:p w14:paraId="586E95A4" w14:textId="77777777" w:rsidR="00611FB5" w:rsidRPr="00CA28A2" w:rsidRDefault="00611FB5" w:rsidP="00EF5AA2">
      <w:pPr>
        <w:spacing w:after="0" w:line="360" w:lineRule="auto"/>
        <w:ind w:right="-285"/>
        <w:rPr>
          <w:rFonts w:ascii="Arial" w:hAnsi="Arial" w:cs="Arial"/>
          <w:color w:val="000000" w:themeColor="text1"/>
          <w:sz w:val="24"/>
          <w:szCs w:val="24"/>
        </w:rPr>
      </w:pPr>
    </w:p>
    <w:p w14:paraId="27086B0C" w14:textId="10E24FE6" w:rsidR="00D03203" w:rsidRPr="00CA28A2" w:rsidRDefault="00F931A0" w:rsidP="00EF5AA2">
      <w:pPr>
        <w:pStyle w:val="Ttulo1"/>
        <w:spacing w:before="0" w:after="0" w:line="360" w:lineRule="auto"/>
        <w:ind w:right="-285"/>
        <w:rPr>
          <w:color w:val="000000" w:themeColor="text1"/>
          <w:sz w:val="24"/>
          <w:szCs w:val="24"/>
        </w:rPr>
      </w:pPr>
      <w:r>
        <w:rPr>
          <w:color w:val="000000" w:themeColor="text1"/>
          <w:sz w:val="24"/>
          <w:szCs w:val="24"/>
        </w:rPr>
        <w:lastRenderedPageBreak/>
        <w:t>D</w:t>
      </w:r>
      <w:r w:rsidR="00D03203" w:rsidRPr="00CA28A2">
        <w:rPr>
          <w:color w:val="000000" w:themeColor="text1"/>
          <w:sz w:val="24"/>
          <w:szCs w:val="24"/>
        </w:rPr>
        <w:t>. ANEXOS DISPONÍVEIS</w:t>
      </w:r>
    </w:p>
    <w:p w14:paraId="08FF6B47" w14:textId="77777777" w:rsidR="00D03203" w:rsidRPr="00CA28A2" w:rsidRDefault="00D03203"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 Anexo I: Proposta de Preços</w:t>
      </w:r>
    </w:p>
    <w:p w14:paraId="49C333F2" w14:textId="77777777" w:rsidR="00D03203" w:rsidRPr="00CA28A2" w:rsidRDefault="00D03203"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 Anexo II: Termo de Referência</w:t>
      </w:r>
    </w:p>
    <w:p w14:paraId="60ACAABF" w14:textId="77777777" w:rsidR="00D03203" w:rsidRPr="00CA28A2" w:rsidRDefault="00D03203"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 Anexo III: Estudos Técnicos Preliminares</w:t>
      </w:r>
    </w:p>
    <w:p w14:paraId="1F57CCCC" w14:textId="268BCEDF" w:rsidR="005C42ED" w:rsidRPr="00CA28A2" w:rsidRDefault="005C42ED"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 Anexo IV: Relação de Documentos Habilitação</w:t>
      </w:r>
    </w:p>
    <w:p w14:paraId="5B1F4770" w14:textId="5C8BFFFD" w:rsidR="00D03203" w:rsidRPr="00CA28A2" w:rsidRDefault="00D03203"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 Anexo V: Planilha Estimada de Formação de Preços com Análise Crítica dos Dados Coletados (Preços Máximos)</w:t>
      </w:r>
    </w:p>
    <w:p w14:paraId="5A047CA9" w14:textId="01E86D3C" w:rsidR="00D03203" w:rsidRPr="00CA28A2" w:rsidRDefault="00D03203"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 Anexo V</w:t>
      </w:r>
      <w:r w:rsidR="005C42ED" w:rsidRPr="00CA28A2">
        <w:rPr>
          <w:rFonts w:ascii="Arial" w:hAnsi="Arial" w:cs="Arial"/>
          <w:color w:val="000000" w:themeColor="text1"/>
          <w:sz w:val="24"/>
          <w:szCs w:val="24"/>
        </w:rPr>
        <w:t>I</w:t>
      </w:r>
      <w:r w:rsidRPr="00CA28A2">
        <w:rPr>
          <w:rFonts w:ascii="Arial" w:hAnsi="Arial" w:cs="Arial"/>
          <w:color w:val="000000" w:themeColor="text1"/>
          <w:sz w:val="24"/>
          <w:szCs w:val="24"/>
        </w:rPr>
        <w:t>: Mapa de Risco</w:t>
      </w:r>
    </w:p>
    <w:p w14:paraId="386D56BD" w14:textId="18D6402D" w:rsidR="005049E6" w:rsidRPr="00CA28A2" w:rsidRDefault="005049E6" w:rsidP="00EF5AA2">
      <w:pPr>
        <w:spacing w:after="0" w:line="360" w:lineRule="auto"/>
        <w:ind w:right="-285"/>
        <w:rPr>
          <w:rFonts w:ascii="Arial" w:hAnsi="Arial" w:cs="Arial"/>
          <w:color w:val="000000" w:themeColor="text1"/>
          <w:sz w:val="24"/>
          <w:szCs w:val="24"/>
        </w:rPr>
      </w:pPr>
      <w:r w:rsidRPr="00CA28A2">
        <w:rPr>
          <w:rFonts w:ascii="Arial" w:hAnsi="Arial" w:cs="Arial"/>
          <w:color w:val="000000" w:themeColor="text1"/>
          <w:sz w:val="24"/>
          <w:szCs w:val="24"/>
        </w:rPr>
        <w:t>- Anexo VII: Declaração Conjunta</w:t>
      </w:r>
    </w:p>
    <w:p w14:paraId="06CA2812" w14:textId="77777777" w:rsidR="00C83CB2" w:rsidRPr="00CA28A2" w:rsidRDefault="00C83CB2" w:rsidP="00EF5AA2">
      <w:pPr>
        <w:spacing w:after="0" w:line="360" w:lineRule="auto"/>
        <w:ind w:right="-285"/>
        <w:rPr>
          <w:rFonts w:ascii="Arial" w:hAnsi="Arial" w:cs="Arial"/>
          <w:color w:val="000000" w:themeColor="text1"/>
          <w:sz w:val="24"/>
          <w:szCs w:val="24"/>
        </w:rPr>
      </w:pPr>
    </w:p>
    <w:p w14:paraId="2040D747" w14:textId="77777777" w:rsidR="00B7020F" w:rsidRPr="00CA28A2"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000000" w:themeColor="text1"/>
          <w:sz w:val="24"/>
          <w:szCs w:val="24"/>
        </w:rPr>
      </w:pPr>
      <w:r w:rsidRPr="00CA28A2">
        <w:rPr>
          <w:rFonts w:cs="Arial"/>
          <w:b/>
          <w:bCs/>
          <w:color w:val="000000" w:themeColor="text1"/>
          <w:sz w:val="24"/>
          <w:szCs w:val="24"/>
        </w:rPr>
        <w:t>OBJETO</w:t>
      </w:r>
    </w:p>
    <w:p w14:paraId="3765A96B" w14:textId="798B5EA6" w:rsidR="00002F17" w:rsidRPr="00CA28A2" w:rsidRDefault="00002F17" w:rsidP="00DC08AC">
      <w:pPr>
        <w:pStyle w:val="PargrafodaLista"/>
        <w:spacing w:line="360" w:lineRule="auto"/>
        <w:ind w:left="0"/>
        <w:contextualSpacing/>
        <w:jc w:val="both"/>
        <w:rPr>
          <w:rFonts w:ascii="Arial" w:eastAsia="Times New Roman" w:hAnsi="Arial" w:cs="Arial"/>
          <w:color w:val="000000" w:themeColor="text1"/>
          <w:sz w:val="24"/>
          <w:szCs w:val="24"/>
        </w:rPr>
      </w:pPr>
      <w:r w:rsidRPr="00CA28A2">
        <w:rPr>
          <w:rFonts w:ascii="Arial" w:eastAsia="Times New Roman" w:hAnsi="Arial" w:cs="Arial"/>
          <w:b/>
          <w:bCs/>
          <w:color w:val="000000" w:themeColor="text1"/>
          <w:sz w:val="24"/>
          <w:szCs w:val="24"/>
        </w:rPr>
        <w:t xml:space="preserve">Contratação Exclusiva de ME, EPP ou Equiparadas </w:t>
      </w:r>
      <w:r w:rsidRPr="00CA28A2">
        <w:rPr>
          <w:rFonts w:ascii="Arial" w:eastAsia="Times New Roman" w:hAnsi="Arial" w:cs="Arial"/>
          <w:color w:val="000000" w:themeColor="text1"/>
          <w:sz w:val="24"/>
          <w:szCs w:val="24"/>
        </w:rPr>
        <w:t xml:space="preserve">para fornecimento de: </w:t>
      </w:r>
      <w:r w:rsidRPr="00CA28A2">
        <w:rPr>
          <w:rFonts w:ascii="Arial" w:eastAsia="Times New Roman" w:hAnsi="Arial" w:cs="Arial"/>
          <w:b/>
          <w:bCs/>
          <w:color w:val="000000" w:themeColor="text1"/>
          <w:sz w:val="24"/>
          <w:szCs w:val="24"/>
        </w:rPr>
        <w:t>ITEM 01:</w:t>
      </w:r>
      <w:r w:rsidRPr="00CA28A2">
        <w:rPr>
          <w:rFonts w:ascii="Arial" w:eastAsia="Times New Roman" w:hAnsi="Arial" w:cs="Arial"/>
          <w:color w:val="000000" w:themeColor="text1"/>
          <w:sz w:val="24"/>
          <w:szCs w:val="24"/>
        </w:rPr>
        <w:t xml:space="preserve"> 05 (cinco) peças de Torneiras Tanque Máquina Lavar 2 Saídas ABS Cromado. Acabamento: Cromado. Lugar de colocação: tanque. Controle alavanca 1/4 de volta. Feita em abs. Montagem de parede; </w:t>
      </w:r>
      <w:r w:rsidRPr="00CA28A2">
        <w:rPr>
          <w:rFonts w:ascii="Arial" w:eastAsia="Times New Roman" w:hAnsi="Arial" w:cs="Arial"/>
          <w:b/>
          <w:bCs/>
          <w:color w:val="000000" w:themeColor="text1"/>
          <w:sz w:val="24"/>
          <w:szCs w:val="24"/>
        </w:rPr>
        <w:t>ITEM 02:</w:t>
      </w:r>
      <w:r w:rsidRPr="00CA28A2">
        <w:rPr>
          <w:rFonts w:ascii="Arial" w:eastAsia="Times New Roman" w:hAnsi="Arial" w:cs="Arial"/>
          <w:color w:val="000000" w:themeColor="text1"/>
          <w:sz w:val="24"/>
          <w:szCs w:val="24"/>
        </w:rPr>
        <w:t xml:space="preserve"> 04 (quatro) conjuntos de mangueiras para jardim. Tamanho 50 metros. Fabricada em PVC resistente. Mangueira de três camadas: PVC, poliéster, PVC. Deve acompanhar esguicho com jato regulável e engate rosqueado; </w:t>
      </w:r>
      <w:r w:rsidRPr="00CA28A2">
        <w:rPr>
          <w:rFonts w:ascii="Arial" w:eastAsia="Times New Roman" w:hAnsi="Arial" w:cs="Arial"/>
          <w:b/>
          <w:bCs/>
          <w:color w:val="000000" w:themeColor="text1"/>
          <w:sz w:val="24"/>
          <w:szCs w:val="24"/>
        </w:rPr>
        <w:t>ITEM 03:</w:t>
      </w:r>
      <w:r w:rsidRPr="00CA28A2">
        <w:rPr>
          <w:rFonts w:ascii="Arial" w:eastAsia="Times New Roman" w:hAnsi="Arial" w:cs="Arial"/>
          <w:color w:val="000000" w:themeColor="text1"/>
          <w:sz w:val="24"/>
          <w:szCs w:val="24"/>
        </w:rPr>
        <w:t xml:space="preserve"> 01 (uma) escada de alumínio com 06 degraus. Estrutura em alumínio leve e resistente. Degraus e pés antiderrapantes. Dobrável. Capacidade de peso: 110kg ou superior. Tamanho aproximado: 1,30m; </w:t>
      </w:r>
      <w:r w:rsidRPr="00CA28A2">
        <w:rPr>
          <w:rFonts w:ascii="Arial" w:eastAsia="Times New Roman" w:hAnsi="Arial" w:cs="Arial"/>
          <w:b/>
          <w:bCs/>
          <w:color w:val="000000" w:themeColor="text1"/>
          <w:sz w:val="24"/>
          <w:szCs w:val="24"/>
        </w:rPr>
        <w:t>ITEM 04:</w:t>
      </w:r>
      <w:r w:rsidRPr="00CA28A2">
        <w:rPr>
          <w:rFonts w:ascii="Arial" w:eastAsia="Times New Roman" w:hAnsi="Arial" w:cs="Arial"/>
          <w:color w:val="000000" w:themeColor="text1"/>
          <w:sz w:val="24"/>
          <w:szCs w:val="24"/>
        </w:rPr>
        <w:t xml:space="preserve"> 01 (um) kit Maleta ferramentas, contendo: Brocas (tamanhos variados); Chave de fenda (tamanhos variados); Chave </w:t>
      </w:r>
      <w:proofErr w:type="spellStart"/>
      <w:r w:rsidRPr="00CA28A2">
        <w:rPr>
          <w:rFonts w:ascii="Arial" w:eastAsia="Times New Roman" w:hAnsi="Arial" w:cs="Arial"/>
          <w:color w:val="000000" w:themeColor="text1"/>
          <w:sz w:val="24"/>
          <w:szCs w:val="24"/>
        </w:rPr>
        <w:t>phillips</w:t>
      </w:r>
      <w:proofErr w:type="spellEnd"/>
      <w:r w:rsidRPr="00CA28A2">
        <w:rPr>
          <w:rFonts w:ascii="Arial" w:eastAsia="Times New Roman" w:hAnsi="Arial" w:cs="Arial"/>
          <w:color w:val="000000" w:themeColor="text1"/>
          <w:sz w:val="24"/>
          <w:szCs w:val="24"/>
        </w:rPr>
        <w:t xml:space="preserve"> (tamanhos variados); Martelo; Trena; Alicate; Furadeira/parafusadeira bivolt; </w:t>
      </w:r>
      <w:r w:rsidRPr="00CA28A2">
        <w:rPr>
          <w:rFonts w:ascii="Arial" w:eastAsia="Times New Roman" w:hAnsi="Arial" w:cs="Arial"/>
          <w:b/>
          <w:bCs/>
          <w:color w:val="000000" w:themeColor="text1"/>
          <w:sz w:val="24"/>
          <w:szCs w:val="24"/>
        </w:rPr>
        <w:t>ITEM 05:</w:t>
      </w:r>
      <w:r w:rsidRPr="00CA28A2">
        <w:rPr>
          <w:rFonts w:ascii="Arial" w:eastAsia="Times New Roman" w:hAnsi="Arial" w:cs="Arial"/>
          <w:color w:val="000000" w:themeColor="text1"/>
          <w:sz w:val="24"/>
          <w:szCs w:val="24"/>
        </w:rPr>
        <w:t xml:space="preserve"> 25 (vinte e cinco) peças suporte papel toalha bobina auto corte. Tipo de papel: rolo de 20cm x 150m; Modelo: Puxa e corta; Material: Plástico; para fixação na parede; deve acompanhar parafusos e buchas; </w:t>
      </w:r>
      <w:r w:rsidRPr="00CA28A2">
        <w:rPr>
          <w:rFonts w:ascii="Arial" w:eastAsia="Times New Roman" w:hAnsi="Arial" w:cs="Arial"/>
          <w:b/>
          <w:bCs/>
          <w:color w:val="000000" w:themeColor="text1"/>
          <w:sz w:val="24"/>
          <w:szCs w:val="24"/>
        </w:rPr>
        <w:t>ITEM 06:</w:t>
      </w:r>
      <w:r w:rsidRPr="00CA28A2">
        <w:rPr>
          <w:rFonts w:ascii="Arial" w:eastAsia="Times New Roman" w:hAnsi="Arial" w:cs="Arial"/>
          <w:color w:val="000000" w:themeColor="text1"/>
          <w:sz w:val="24"/>
          <w:szCs w:val="24"/>
        </w:rPr>
        <w:t xml:space="preserve"> 25 (vinte e cinco) peças suporte papel higiênico com tampa. Material: Aço inoxidável com acabamento cromado; tamanhos aproximados: 12,5cm de largura x 11cm de altura x 9,5cm de profundidade; para instalação na parede. Deve acompanhar parafuso e bucha; </w:t>
      </w:r>
      <w:r w:rsidRPr="00CA28A2">
        <w:rPr>
          <w:rFonts w:ascii="Arial" w:eastAsia="Times New Roman" w:hAnsi="Arial" w:cs="Arial"/>
          <w:b/>
          <w:bCs/>
          <w:color w:val="000000" w:themeColor="text1"/>
          <w:sz w:val="24"/>
          <w:szCs w:val="24"/>
        </w:rPr>
        <w:t>ITEM 07:</w:t>
      </w:r>
      <w:r w:rsidRPr="00CA28A2">
        <w:rPr>
          <w:rFonts w:ascii="Arial" w:eastAsia="Times New Roman" w:hAnsi="Arial" w:cs="Arial"/>
          <w:color w:val="000000" w:themeColor="text1"/>
          <w:sz w:val="24"/>
          <w:szCs w:val="24"/>
        </w:rPr>
        <w:t xml:space="preserve"> 01 (uma) peça trocador de fraldas de fraldas horizontal dobrável para fixação na parede. Material: Polietileno; Capacidade mínima: 25kg; Dimensões aproximadas aberto: Altura: 50cm x Largura: 86cm x Comprimento: 58cm. Deve acompanhar parafusos e buchas; </w:t>
      </w:r>
      <w:r w:rsidRPr="00CA28A2">
        <w:rPr>
          <w:rFonts w:ascii="Arial" w:eastAsia="Times New Roman" w:hAnsi="Arial" w:cs="Arial"/>
          <w:b/>
          <w:bCs/>
          <w:color w:val="000000" w:themeColor="text1"/>
          <w:sz w:val="24"/>
          <w:szCs w:val="24"/>
        </w:rPr>
        <w:t>ITEM 08:</w:t>
      </w:r>
      <w:r w:rsidRPr="00CA28A2">
        <w:rPr>
          <w:rFonts w:ascii="Arial" w:eastAsia="Times New Roman" w:hAnsi="Arial" w:cs="Arial"/>
          <w:color w:val="000000" w:themeColor="text1"/>
          <w:sz w:val="24"/>
          <w:szCs w:val="24"/>
        </w:rPr>
        <w:t xml:space="preserve"> 02 (dois) espelhos retrovisores de </w:t>
      </w:r>
      <w:r w:rsidRPr="00CA28A2">
        <w:rPr>
          <w:rFonts w:ascii="Arial" w:eastAsia="Times New Roman" w:hAnsi="Arial" w:cs="Arial"/>
          <w:color w:val="000000" w:themeColor="text1"/>
          <w:sz w:val="24"/>
          <w:szCs w:val="24"/>
        </w:rPr>
        <w:lastRenderedPageBreak/>
        <w:t>estacionamento. Espelho convexo redondo. Tamanho aproximado: 60cm. Acompanhar suporte de fixação.</w:t>
      </w:r>
    </w:p>
    <w:p w14:paraId="0C34B822" w14:textId="77777777" w:rsidR="00002F17" w:rsidRPr="00CA28A2" w:rsidRDefault="00002F17" w:rsidP="00DC08AC">
      <w:pPr>
        <w:pStyle w:val="PargrafodaLista"/>
        <w:spacing w:line="360" w:lineRule="auto"/>
        <w:ind w:left="0"/>
        <w:contextualSpacing/>
        <w:jc w:val="both"/>
        <w:rPr>
          <w:rFonts w:ascii="Arial" w:eastAsia="Times New Roman" w:hAnsi="Arial" w:cs="Arial"/>
          <w:color w:val="000000" w:themeColor="text1"/>
          <w:sz w:val="24"/>
          <w:szCs w:val="24"/>
        </w:rPr>
      </w:pPr>
    </w:p>
    <w:p w14:paraId="5AF9C928" w14:textId="3AE9910D" w:rsidR="00CB699B" w:rsidRPr="00CA28A2" w:rsidRDefault="00CB699B" w:rsidP="00CB699B">
      <w:pPr>
        <w:pStyle w:val="PargrafodaLista"/>
        <w:numPr>
          <w:ilvl w:val="0"/>
          <w:numId w:val="65"/>
        </w:numPr>
        <w:spacing w:line="240" w:lineRule="auto"/>
        <w:ind w:left="0" w:firstLine="0"/>
        <w:jc w:val="both"/>
        <w:rPr>
          <w:rFonts w:ascii="Arial" w:hAnsi="Arial" w:cs="Arial"/>
          <w:b/>
          <w:bCs/>
          <w:color w:val="000000" w:themeColor="text1"/>
          <w:sz w:val="24"/>
          <w:szCs w:val="24"/>
        </w:rPr>
      </w:pPr>
      <w:r w:rsidRPr="00CA28A2">
        <w:rPr>
          <w:rFonts w:ascii="Arial" w:hAnsi="Arial" w:cs="Arial"/>
          <w:b/>
          <w:bCs/>
          <w:color w:val="000000" w:themeColor="text1"/>
          <w:sz w:val="24"/>
          <w:szCs w:val="24"/>
        </w:rPr>
        <w:t>REGIME DE EXECUÇÃO</w:t>
      </w:r>
      <w:r w:rsidR="00D36582" w:rsidRPr="00CA28A2">
        <w:rPr>
          <w:rFonts w:ascii="Arial" w:hAnsi="Arial" w:cs="Arial"/>
          <w:b/>
          <w:bCs/>
          <w:color w:val="000000" w:themeColor="text1"/>
          <w:sz w:val="24"/>
          <w:szCs w:val="24"/>
        </w:rPr>
        <w:t xml:space="preserve"> / DO CONTRATO</w:t>
      </w:r>
    </w:p>
    <w:p w14:paraId="20F0CFAC" w14:textId="3078E431" w:rsidR="00CB699B" w:rsidRPr="00CA28A2" w:rsidRDefault="004C4571" w:rsidP="004C4571">
      <w:pPr>
        <w:pStyle w:val="PargrafodaLista"/>
        <w:numPr>
          <w:ilvl w:val="1"/>
          <w:numId w:val="65"/>
        </w:numPr>
        <w:spacing w:after="0" w:line="360" w:lineRule="auto"/>
        <w:ind w:left="0" w:firstLine="0"/>
        <w:jc w:val="both"/>
        <w:rPr>
          <w:rFonts w:ascii="Arial" w:hAnsi="Arial" w:cs="Arial"/>
          <w:color w:val="000000" w:themeColor="text1"/>
          <w:sz w:val="24"/>
          <w:szCs w:val="24"/>
        </w:rPr>
      </w:pPr>
      <w:r w:rsidRPr="00CA28A2">
        <w:rPr>
          <w:rFonts w:ascii="Arial" w:hAnsi="Arial" w:cs="Arial"/>
          <w:b/>
          <w:bCs/>
          <w:color w:val="000000" w:themeColor="text1"/>
          <w:sz w:val="24"/>
          <w:szCs w:val="24"/>
        </w:rPr>
        <w:t>Regime de execução</w:t>
      </w:r>
      <w:r w:rsidR="00C83CB2" w:rsidRPr="00CA28A2">
        <w:rPr>
          <w:rFonts w:ascii="Arial" w:hAnsi="Arial" w:cs="Arial"/>
          <w:b/>
          <w:bCs/>
          <w:color w:val="000000" w:themeColor="text1"/>
          <w:sz w:val="24"/>
          <w:szCs w:val="24"/>
        </w:rPr>
        <w:t>:</w:t>
      </w:r>
      <w:r w:rsidR="00C83CB2" w:rsidRPr="00CA28A2">
        <w:rPr>
          <w:rFonts w:ascii="Arial" w:hAnsi="Arial" w:cs="Arial"/>
          <w:color w:val="000000" w:themeColor="text1"/>
          <w:sz w:val="24"/>
          <w:szCs w:val="24"/>
        </w:rPr>
        <w:t xml:space="preserve"> Execução</w:t>
      </w:r>
      <w:r w:rsidRPr="00CA28A2">
        <w:rPr>
          <w:rFonts w:ascii="Arial" w:hAnsi="Arial" w:cs="Arial"/>
          <w:color w:val="000000" w:themeColor="text1"/>
          <w:sz w:val="24"/>
          <w:szCs w:val="24"/>
        </w:rPr>
        <w:t xml:space="preserve"> indireta, empreitada por preço unitário, </w:t>
      </w:r>
      <w:r w:rsidR="00002F17" w:rsidRPr="00CA28A2">
        <w:rPr>
          <w:rFonts w:ascii="Arial" w:hAnsi="Arial" w:cs="Arial"/>
          <w:color w:val="000000" w:themeColor="text1"/>
          <w:sz w:val="24"/>
          <w:szCs w:val="24"/>
        </w:rPr>
        <w:t>fornecimento imediato. Fornecimento imediato é aquele que o produto deve ser entregue em até 30 dias após o recebimento da Autorização de Fornecimento (A.F.).</w:t>
      </w:r>
    </w:p>
    <w:p w14:paraId="08DC15E3" w14:textId="161F96A7" w:rsidR="00611FB5" w:rsidRPr="00CA28A2" w:rsidRDefault="00C83CB2" w:rsidP="00C83CB2">
      <w:pPr>
        <w:pStyle w:val="PargrafodaLista"/>
        <w:spacing w:after="0"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2.2</w:t>
      </w:r>
      <w:r w:rsidRPr="00CA28A2">
        <w:rPr>
          <w:rFonts w:ascii="Arial" w:hAnsi="Arial" w:cs="Arial"/>
          <w:color w:val="000000" w:themeColor="text1"/>
          <w:sz w:val="24"/>
          <w:szCs w:val="24"/>
        </w:rPr>
        <w:tab/>
      </w:r>
      <w:r w:rsidRPr="00CA28A2">
        <w:rPr>
          <w:rFonts w:ascii="Arial" w:hAnsi="Arial" w:cs="Arial"/>
          <w:b/>
          <w:bCs/>
          <w:color w:val="000000" w:themeColor="text1"/>
          <w:sz w:val="24"/>
          <w:szCs w:val="24"/>
        </w:rPr>
        <w:t>Prazo do contrato:</w:t>
      </w:r>
      <w:r w:rsidRPr="00CA28A2">
        <w:rPr>
          <w:rFonts w:ascii="Arial" w:hAnsi="Arial" w:cs="Arial"/>
          <w:color w:val="000000" w:themeColor="text1"/>
          <w:sz w:val="24"/>
          <w:szCs w:val="24"/>
        </w:rPr>
        <w:t xml:space="preserve"> </w:t>
      </w:r>
      <w:r w:rsidR="00002F17" w:rsidRPr="00CA28A2">
        <w:rPr>
          <w:rFonts w:ascii="Arial" w:hAnsi="Arial" w:cs="Arial"/>
          <w:color w:val="000000" w:themeColor="text1"/>
          <w:sz w:val="24"/>
          <w:szCs w:val="24"/>
        </w:rPr>
        <w:t>Não será celebrado contrato. A nota de empenho servirá de termo contratual para todos os efeitos.</w:t>
      </w:r>
    </w:p>
    <w:p w14:paraId="3721E358" w14:textId="77B0DD4B" w:rsidR="00611FB5" w:rsidRPr="00CA28A2" w:rsidRDefault="00C83CB2" w:rsidP="00C83CB2">
      <w:pPr>
        <w:pStyle w:val="PargrafodaLista"/>
        <w:spacing w:after="0"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2.3</w:t>
      </w:r>
      <w:r w:rsidRPr="00CA28A2">
        <w:rPr>
          <w:rFonts w:ascii="Arial" w:hAnsi="Arial" w:cs="Arial"/>
          <w:color w:val="000000" w:themeColor="text1"/>
          <w:sz w:val="24"/>
          <w:szCs w:val="24"/>
        </w:rPr>
        <w:tab/>
      </w:r>
      <w:r w:rsidRPr="00CA28A2">
        <w:rPr>
          <w:rFonts w:ascii="Arial" w:hAnsi="Arial" w:cs="Arial"/>
          <w:b/>
          <w:bCs/>
          <w:color w:val="000000" w:themeColor="text1"/>
          <w:sz w:val="24"/>
          <w:szCs w:val="24"/>
        </w:rPr>
        <w:t>Prorrogação:</w:t>
      </w:r>
      <w:r w:rsidRPr="00CA28A2">
        <w:rPr>
          <w:rFonts w:ascii="Arial" w:hAnsi="Arial" w:cs="Arial"/>
          <w:color w:val="000000" w:themeColor="text1"/>
          <w:sz w:val="24"/>
          <w:szCs w:val="24"/>
        </w:rPr>
        <w:t xml:space="preserve"> </w:t>
      </w:r>
      <w:r w:rsidR="00002F17" w:rsidRPr="00CA28A2">
        <w:rPr>
          <w:rFonts w:ascii="Arial" w:hAnsi="Arial" w:cs="Arial"/>
          <w:color w:val="000000" w:themeColor="text1"/>
          <w:sz w:val="24"/>
          <w:szCs w:val="24"/>
        </w:rPr>
        <w:t>Não se aplica.</w:t>
      </w:r>
    </w:p>
    <w:p w14:paraId="177E6372" w14:textId="289D5711" w:rsidR="00C83CB2" w:rsidRPr="00CA28A2" w:rsidRDefault="00C83CB2" w:rsidP="00C83CB2">
      <w:pPr>
        <w:pStyle w:val="PargrafodaLista"/>
        <w:spacing w:after="0"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2.4</w:t>
      </w:r>
      <w:r w:rsidRPr="00CA28A2">
        <w:rPr>
          <w:rFonts w:ascii="Arial" w:hAnsi="Arial" w:cs="Arial"/>
          <w:color w:val="000000" w:themeColor="text1"/>
          <w:sz w:val="24"/>
          <w:szCs w:val="24"/>
        </w:rPr>
        <w:tab/>
      </w:r>
      <w:r w:rsidRPr="00CA28A2">
        <w:rPr>
          <w:rFonts w:ascii="Arial" w:hAnsi="Arial" w:cs="Arial"/>
          <w:b/>
          <w:bCs/>
          <w:color w:val="000000" w:themeColor="text1"/>
          <w:sz w:val="24"/>
          <w:szCs w:val="24"/>
        </w:rPr>
        <w:t>Exclusivo Para ME, EPP ou Equiparadas:</w:t>
      </w:r>
      <w:r w:rsidRPr="00CA28A2">
        <w:rPr>
          <w:rFonts w:ascii="Arial" w:hAnsi="Arial" w:cs="Arial"/>
          <w:color w:val="000000" w:themeColor="text1"/>
          <w:sz w:val="24"/>
          <w:szCs w:val="24"/>
        </w:rPr>
        <w:t xml:space="preserve"> SIM.</w:t>
      </w:r>
    </w:p>
    <w:p w14:paraId="7B57804F" w14:textId="4ED2526C" w:rsidR="00611FB5" w:rsidRPr="00CA28A2" w:rsidRDefault="00611FB5" w:rsidP="00C83CB2">
      <w:pPr>
        <w:pStyle w:val="PargrafodaLista"/>
        <w:spacing w:after="0"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 xml:space="preserve">2.5 </w:t>
      </w:r>
      <w:r w:rsidRPr="00CA28A2">
        <w:rPr>
          <w:rFonts w:ascii="Arial" w:hAnsi="Arial" w:cs="Arial"/>
          <w:color w:val="000000" w:themeColor="text1"/>
          <w:sz w:val="24"/>
          <w:szCs w:val="24"/>
        </w:rPr>
        <w:tab/>
      </w:r>
      <w:r w:rsidRPr="00CA28A2">
        <w:rPr>
          <w:rFonts w:ascii="Arial" w:hAnsi="Arial" w:cs="Arial"/>
          <w:b/>
          <w:bCs/>
          <w:color w:val="000000" w:themeColor="text1"/>
          <w:sz w:val="24"/>
          <w:szCs w:val="24"/>
        </w:rPr>
        <w:t>Atualização:</w:t>
      </w:r>
      <w:r w:rsidRPr="00CA28A2">
        <w:rPr>
          <w:rFonts w:ascii="Arial" w:hAnsi="Arial" w:cs="Arial"/>
          <w:color w:val="000000" w:themeColor="text1"/>
          <w:sz w:val="24"/>
          <w:szCs w:val="24"/>
        </w:rPr>
        <w:t xml:space="preserve"> </w:t>
      </w:r>
      <w:r w:rsidR="00002F17" w:rsidRPr="00CA28A2">
        <w:rPr>
          <w:rFonts w:ascii="Arial" w:hAnsi="Arial" w:cs="Arial"/>
          <w:color w:val="000000" w:themeColor="text1"/>
          <w:sz w:val="24"/>
          <w:szCs w:val="24"/>
        </w:rPr>
        <w:t>Não se aplica.</w:t>
      </w:r>
    </w:p>
    <w:p w14:paraId="001AC16E" w14:textId="7060C4BD" w:rsidR="00611FB5" w:rsidRPr="00CA28A2" w:rsidRDefault="00611FB5" w:rsidP="00C83CB2">
      <w:pPr>
        <w:pStyle w:val="PargrafodaLista"/>
        <w:spacing w:after="0"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2.6</w:t>
      </w:r>
      <w:r w:rsidRPr="00CA28A2">
        <w:rPr>
          <w:rFonts w:ascii="Arial" w:hAnsi="Arial" w:cs="Arial"/>
          <w:b/>
          <w:bCs/>
          <w:color w:val="000000" w:themeColor="text1"/>
          <w:sz w:val="24"/>
          <w:szCs w:val="24"/>
        </w:rPr>
        <w:tab/>
        <w:t>Local de entrega:</w:t>
      </w:r>
      <w:r w:rsidRPr="00CA28A2">
        <w:rPr>
          <w:rFonts w:ascii="Arial" w:hAnsi="Arial" w:cs="Arial"/>
          <w:color w:val="000000" w:themeColor="text1"/>
          <w:sz w:val="24"/>
          <w:szCs w:val="24"/>
        </w:rPr>
        <w:t xml:space="preserve"> Em conformidade com a A.F. (Autorização de Fornecimento) – sede da Câmara Municipal de Extrema</w:t>
      </w:r>
      <w:r w:rsidR="00002F17" w:rsidRPr="00CA28A2">
        <w:rPr>
          <w:rFonts w:ascii="Arial" w:hAnsi="Arial" w:cs="Arial"/>
          <w:color w:val="000000" w:themeColor="text1"/>
          <w:sz w:val="24"/>
          <w:szCs w:val="24"/>
        </w:rPr>
        <w:t xml:space="preserve">. Avenida </w:t>
      </w:r>
      <w:r w:rsidR="000B4794" w:rsidRPr="00CA28A2">
        <w:rPr>
          <w:rFonts w:ascii="Arial" w:hAnsi="Arial" w:cs="Arial"/>
          <w:color w:val="000000" w:themeColor="text1"/>
          <w:sz w:val="24"/>
          <w:szCs w:val="24"/>
        </w:rPr>
        <w:t xml:space="preserve">Delegado Waldemar Gomes Pinto, 1626. Bairro Ponte Nova, Extrema, MG. </w:t>
      </w:r>
      <w:r w:rsidR="000B4794" w:rsidRPr="00ED0940">
        <w:rPr>
          <w:rFonts w:ascii="Arial" w:hAnsi="Arial" w:cs="Arial"/>
          <w:b/>
          <w:bCs/>
          <w:color w:val="000000" w:themeColor="text1"/>
          <w:sz w:val="24"/>
          <w:szCs w:val="24"/>
        </w:rPr>
        <w:t>Horário de entrega:</w:t>
      </w:r>
      <w:r w:rsidR="000B4794" w:rsidRPr="00CA28A2">
        <w:rPr>
          <w:rFonts w:ascii="Arial" w:hAnsi="Arial" w:cs="Arial"/>
          <w:color w:val="000000" w:themeColor="text1"/>
          <w:sz w:val="24"/>
          <w:szCs w:val="24"/>
        </w:rPr>
        <w:t xml:space="preserve"> Das 08h30 às 11h30 e das 13h30 às 16h.</w:t>
      </w:r>
    </w:p>
    <w:p w14:paraId="280A7889" w14:textId="77777777" w:rsidR="00C83CB2" w:rsidRPr="00CA28A2" w:rsidRDefault="00C83CB2" w:rsidP="00C83CB2">
      <w:pPr>
        <w:pStyle w:val="PargrafodaLista"/>
        <w:spacing w:after="0" w:line="360" w:lineRule="auto"/>
        <w:ind w:left="0"/>
        <w:jc w:val="both"/>
        <w:rPr>
          <w:rFonts w:ascii="Arial" w:hAnsi="Arial" w:cs="Arial"/>
          <w:color w:val="000000" w:themeColor="text1"/>
          <w:sz w:val="24"/>
          <w:szCs w:val="24"/>
        </w:rPr>
      </w:pPr>
    </w:p>
    <w:p w14:paraId="7B557DBA" w14:textId="77777777" w:rsidR="00B7020F" w:rsidRPr="00CA28A2"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000000" w:themeColor="text1"/>
          <w:sz w:val="24"/>
          <w:szCs w:val="24"/>
        </w:rPr>
      </w:pPr>
      <w:r w:rsidRPr="00CA28A2">
        <w:rPr>
          <w:rFonts w:cs="Arial"/>
          <w:b/>
          <w:bCs/>
          <w:color w:val="000000" w:themeColor="text1"/>
          <w:sz w:val="24"/>
          <w:szCs w:val="24"/>
        </w:rPr>
        <w:t>CONDIÇÕES DE PARTICIPAÇÃO</w:t>
      </w:r>
    </w:p>
    <w:p w14:paraId="19C54FD2" w14:textId="77777777" w:rsidR="00B7020F" w:rsidRPr="00CA28A2" w:rsidRDefault="00B7020F" w:rsidP="00EF5AA2">
      <w:pPr>
        <w:pStyle w:val="Corpodetexto"/>
        <w:spacing w:after="0" w:line="360" w:lineRule="auto"/>
        <w:ind w:right="-285"/>
        <w:rPr>
          <w:rFonts w:cs="Arial"/>
          <w:color w:val="000000" w:themeColor="text1"/>
          <w:sz w:val="24"/>
          <w:szCs w:val="24"/>
        </w:rPr>
      </w:pPr>
    </w:p>
    <w:p w14:paraId="4193D985" w14:textId="314F66E6" w:rsidR="00B7020F" w:rsidRPr="00CA28A2" w:rsidRDefault="00B7020F" w:rsidP="00CB699B">
      <w:pPr>
        <w:pStyle w:val="PargrafodaLista"/>
        <w:widowControl w:val="0"/>
        <w:numPr>
          <w:ilvl w:val="1"/>
          <w:numId w:val="65"/>
        </w:numPr>
        <w:tabs>
          <w:tab w:val="left" w:pos="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 xml:space="preserve">Poderão participar desta Dispensa de Licitação, pessoa jurídica, ME, EPP ou Equiparadas, </w:t>
      </w:r>
      <w:r w:rsidR="008F09DF" w:rsidRPr="00CA28A2">
        <w:rPr>
          <w:rFonts w:ascii="Arial" w:hAnsi="Arial" w:cs="Arial"/>
          <w:color w:val="000000" w:themeColor="text1"/>
          <w:sz w:val="24"/>
          <w:szCs w:val="24"/>
        </w:rPr>
        <w:t>regularmente</w:t>
      </w:r>
      <w:r w:rsidRPr="00CA28A2">
        <w:rPr>
          <w:rFonts w:ascii="Arial" w:hAnsi="Arial" w:cs="Arial"/>
          <w:color w:val="000000" w:themeColor="text1"/>
          <w:sz w:val="24"/>
          <w:szCs w:val="24"/>
        </w:rPr>
        <w:t xml:space="preserve"> estabelecidas no país que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 xml:space="preserve">atenda às condições exigidas neste Aviso e seus anexos, </w:t>
      </w:r>
      <w:r w:rsidRPr="00CA28A2">
        <w:rPr>
          <w:rFonts w:ascii="Arial" w:hAnsi="Arial" w:cs="Arial"/>
          <w:b/>
          <w:bCs/>
          <w:color w:val="000000" w:themeColor="text1"/>
          <w:sz w:val="24"/>
          <w:szCs w:val="24"/>
          <w:u w:val="single"/>
        </w:rPr>
        <w:t>devendo pertencer ao ramo da atividade pertinente e</w:t>
      </w:r>
      <w:r w:rsidRPr="00CA28A2">
        <w:rPr>
          <w:rFonts w:ascii="Arial" w:hAnsi="Arial" w:cs="Arial"/>
          <w:b/>
          <w:bCs/>
          <w:color w:val="000000" w:themeColor="text1"/>
          <w:spacing w:val="1"/>
          <w:sz w:val="24"/>
          <w:szCs w:val="24"/>
          <w:u w:val="single"/>
        </w:rPr>
        <w:t xml:space="preserve"> </w:t>
      </w:r>
      <w:r w:rsidRPr="00CA28A2">
        <w:rPr>
          <w:rFonts w:ascii="Arial" w:hAnsi="Arial" w:cs="Arial"/>
          <w:b/>
          <w:bCs/>
          <w:color w:val="000000" w:themeColor="text1"/>
          <w:sz w:val="24"/>
          <w:szCs w:val="24"/>
          <w:u w:val="single"/>
        </w:rPr>
        <w:t>compatível</w:t>
      </w:r>
      <w:r w:rsidRPr="00CA28A2">
        <w:rPr>
          <w:rFonts w:ascii="Arial" w:hAnsi="Arial" w:cs="Arial"/>
          <w:b/>
          <w:bCs/>
          <w:color w:val="000000" w:themeColor="text1"/>
          <w:spacing w:val="-1"/>
          <w:sz w:val="24"/>
          <w:szCs w:val="24"/>
          <w:u w:val="single"/>
        </w:rPr>
        <w:t xml:space="preserve"> </w:t>
      </w:r>
      <w:r w:rsidRPr="00CA28A2">
        <w:rPr>
          <w:rFonts w:ascii="Arial" w:hAnsi="Arial" w:cs="Arial"/>
          <w:b/>
          <w:bCs/>
          <w:color w:val="000000" w:themeColor="text1"/>
          <w:sz w:val="24"/>
          <w:szCs w:val="24"/>
          <w:u w:val="single"/>
        </w:rPr>
        <w:t>com o objeto pretendido</w:t>
      </w:r>
      <w:r w:rsidR="008B0921" w:rsidRPr="00CA28A2">
        <w:rPr>
          <w:rFonts w:ascii="Arial" w:hAnsi="Arial" w:cs="Arial"/>
          <w:color w:val="000000" w:themeColor="text1"/>
          <w:sz w:val="24"/>
          <w:szCs w:val="24"/>
        </w:rPr>
        <w:t>.</w:t>
      </w:r>
    </w:p>
    <w:p w14:paraId="600C9FED" w14:textId="77777777" w:rsidR="00B7020F" w:rsidRPr="00CA28A2" w:rsidRDefault="00B7020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color w:val="000000" w:themeColor="text1"/>
          <w:sz w:val="24"/>
          <w:szCs w:val="24"/>
        </w:rPr>
      </w:pPr>
      <w:r w:rsidRPr="00CA28A2">
        <w:rPr>
          <w:rFonts w:ascii="Arial" w:hAnsi="Arial" w:cs="Arial"/>
          <w:color w:val="000000" w:themeColor="text1"/>
          <w:sz w:val="24"/>
          <w:szCs w:val="24"/>
        </w:rPr>
        <w:t xml:space="preserve">Só será permitido um representante por empresa; </w:t>
      </w:r>
    </w:p>
    <w:p w14:paraId="74BC67FD" w14:textId="77777777" w:rsidR="00B7020F" w:rsidRPr="00CA28A2" w:rsidRDefault="00B7020F" w:rsidP="004C4571">
      <w:pPr>
        <w:pStyle w:val="PargrafodaLista"/>
        <w:widowControl w:val="0"/>
        <w:numPr>
          <w:ilvl w:val="1"/>
          <w:numId w:val="65"/>
        </w:numPr>
        <w:tabs>
          <w:tab w:val="left" w:pos="550"/>
        </w:tabs>
        <w:autoSpaceDE w:val="0"/>
        <w:autoSpaceDN w:val="0"/>
        <w:spacing w:after="0" w:line="360" w:lineRule="auto"/>
        <w:ind w:left="0" w:right="-285" w:firstLine="0"/>
        <w:jc w:val="both"/>
        <w:rPr>
          <w:rFonts w:ascii="Arial" w:hAnsi="Arial" w:cs="Arial"/>
          <w:color w:val="000000" w:themeColor="text1"/>
          <w:sz w:val="24"/>
          <w:szCs w:val="24"/>
        </w:rPr>
      </w:pPr>
      <w:r w:rsidRPr="00CA28A2">
        <w:rPr>
          <w:rFonts w:ascii="Arial" w:hAnsi="Arial" w:cs="Arial"/>
          <w:color w:val="000000" w:themeColor="text1"/>
          <w:sz w:val="24"/>
          <w:szCs w:val="24"/>
        </w:rPr>
        <w:t>Não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poderão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participar</w:t>
      </w:r>
      <w:r w:rsidRPr="00CA28A2">
        <w:rPr>
          <w:rFonts w:ascii="Arial" w:hAnsi="Arial" w:cs="Arial"/>
          <w:color w:val="000000" w:themeColor="text1"/>
          <w:spacing w:val="-6"/>
          <w:sz w:val="24"/>
          <w:szCs w:val="24"/>
        </w:rPr>
        <w:t xml:space="preserve"> </w:t>
      </w:r>
      <w:r w:rsidRPr="00CA28A2">
        <w:rPr>
          <w:rFonts w:ascii="Arial" w:hAnsi="Arial" w:cs="Arial"/>
          <w:color w:val="000000" w:themeColor="text1"/>
          <w:sz w:val="24"/>
          <w:szCs w:val="24"/>
        </w:rPr>
        <w:t>desta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Dispensa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Licitação</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os interessados:</w:t>
      </w:r>
    </w:p>
    <w:p w14:paraId="6CC2D039" w14:textId="32C6E86F" w:rsidR="008B0921" w:rsidRPr="00CA28A2" w:rsidRDefault="004C4571" w:rsidP="004C4571">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3</w:t>
      </w:r>
      <w:r w:rsidR="008B0921" w:rsidRPr="00CA28A2">
        <w:rPr>
          <w:rFonts w:ascii="Arial" w:hAnsi="Arial" w:cs="Arial"/>
          <w:color w:val="000000" w:themeColor="text1"/>
          <w:sz w:val="24"/>
          <w:szCs w:val="24"/>
        </w:rPr>
        <w:t>.</w:t>
      </w:r>
      <w:r w:rsidR="001D460E" w:rsidRPr="00CA28A2">
        <w:rPr>
          <w:rFonts w:ascii="Arial" w:hAnsi="Arial" w:cs="Arial"/>
          <w:color w:val="000000" w:themeColor="text1"/>
          <w:sz w:val="24"/>
          <w:szCs w:val="24"/>
        </w:rPr>
        <w:t>3</w:t>
      </w:r>
      <w:r w:rsidR="008B0921" w:rsidRPr="00CA28A2">
        <w:rPr>
          <w:rFonts w:ascii="Arial" w:hAnsi="Arial" w:cs="Arial"/>
          <w:color w:val="000000" w:themeColor="text1"/>
          <w:sz w:val="24"/>
          <w:szCs w:val="24"/>
        </w:rPr>
        <w:t>.1.</w:t>
      </w:r>
      <w:r w:rsidR="008B0921" w:rsidRPr="00CA28A2">
        <w:rPr>
          <w:rFonts w:ascii="Arial" w:hAnsi="Arial" w:cs="Arial"/>
          <w:color w:val="000000" w:themeColor="text1"/>
          <w:sz w:val="24"/>
          <w:szCs w:val="24"/>
        </w:rPr>
        <w:tab/>
        <w:t>aquele que não atenda às condições deste Edital e seu(s) anexo(s);</w:t>
      </w:r>
    </w:p>
    <w:p w14:paraId="08BB0AA7" w14:textId="21E5109E" w:rsidR="008B0921" w:rsidRPr="00CA28A2" w:rsidRDefault="004C4571" w:rsidP="004C4571">
      <w:pPr>
        <w:spacing w:after="0"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8B0921" w:rsidRPr="00CA28A2">
        <w:rPr>
          <w:rFonts w:ascii="Arial" w:hAnsi="Arial" w:cs="Arial"/>
          <w:color w:val="000000" w:themeColor="text1"/>
          <w:sz w:val="24"/>
          <w:szCs w:val="24"/>
        </w:rPr>
        <w:t>.</w:t>
      </w:r>
      <w:r w:rsidR="001D460E" w:rsidRPr="00CA28A2">
        <w:rPr>
          <w:rFonts w:ascii="Arial" w:hAnsi="Arial" w:cs="Arial"/>
          <w:color w:val="000000" w:themeColor="text1"/>
          <w:sz w:val="24"/>
          <w:szCs w:val="24"/>
        </w:rPr>
        <w:t>3</w:t>
      </w:r>
      <w:r w:rsidR="008B0921" w:rsidRPr="00CA28A2">
        <w:rPr>
          <w:rFonts w:ascii="Arial" w:hAnsi="Arial" w:cs="Arial"/>
          <w:color w:val="000000" w:themeColor="text1"/>
          <w:sz w:val="24"/>
          <w:szCs w:val="24"/>
        </w:rPr>
        <w:t>.2.</w:t>
      </w:r>
      <w:r w:rsidR="008B0921" w:rsidRPr="00CA28A2">
        <w:rPr>
          <w:rFonts w:ascii="Arial" w:hAnsi="Arial" w:cs="Arial"/>
          <w:color w:val="000000" w:themeColor="text1"/>
          <w:sz w:val="24"/>
          <w:szCs w:val="24"/>
        </w:rPr>
        <w:tab/>
        <w:t>autor do anteprojeto, do projeto básico ou do projeto executivo, pessoa física ou jurídica, quando a licitação versar sobre serviços ou fornecimento de bens a ele relacionados;</w:t>
      </w:r>
    </w:p>
    <w:p w14:paraId="0A946A89" w14:textId="5997616B" w:rsidR="008B0921" w:rsidRPr="00CA28A2" w:rsidRDefault="004C457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8B0921" w:rsidRPr="00CA28A2">
        <w:rPr>
          <w:rFonts w:ascii="Arial" w:hAnsi="Arial" w:cs="Arial"/>
          <w:color w:val="000000" w:themeColor="text1"/>
          <w:sz w:val="24"/>
          <w:szCs w:val="24"/>
        </w:rPr>
        <w:t>.</w:t>
      </w:r>
      <w:r w:rsidR="001D460E" w:rsidRPr="00CA28A2">
        <w:rPr>
          <w:rFonts w:ascii="Arial" w:hAnsi="Arial" w:cs="Arial"/>
          <w:color w:val="000000" w:themeColor="text1"/>
          <w:sz w:val="24"/>
          <w:szCs w:val="24"/>
        </w:rPr>
        <w:t>3</w:t>
      </w:r>
      <w:r w:rsidR="008B0921" w:rsidRPr="00CA28A2">
        <w:rPr>
          <w:rFonts w:ascii="Arial" w:hAnsi="Arial" w:cs="Arial"/>
          <w:color w:val="000000" w:themeColor="text1"/>
          <w:sz w:val="24"/>
          <w:szCs w:val="24"/>
        </w:rPr>
        <w:t>.3.</w:t>
      </w:r>
      <w:r w:rsidR="008B0921" w:rsidRPr="00CA28A2">
        <w:rPr>
          <w:rFonts w:ascii="Arial" w:hAnsi="Arial" w:cs="Arial"/>
          <w:color w:val="000000" w:themeColor="text1"/>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w:t>
      </w:r>
      <w:r w:rsidR="008B0921" w:rsidRPr="00CA28A2">
        <w:rPr>
          <w:rFonts w:ascii="Arial" w:hAnsi="Arial" w:cs="Arial"/>
          <w:color w:val="000000" w:themeColor="text1"/>
          <w:sz w:val="24"/>
          <w:szCs w:val="24"/>
        </w:rPr>
        <w:lastRenderedPageBreak/>
        <w:t xml:space="preserve">do capital com direito a voto, responsável técnico ou subcontratado, quando a licitação versar sobre serviços ou fornecimento de bens a ela necessários; </w:t>
      </w:r>
    </w:p>
    <w:p w14:paraId="7AC7B048" w14:textId="37BD8E97"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3</w:t>
      </w:r>
      <w:r w:rsidRPr="00CA28A2">
        <w:rPr>
          <w:rFonts w:ascii="Arial" w:hAnsi="Arial" w:cs="Arial"/>
          <w:color w:val="000000" w:themeColor="text1"/>
          <w:sz w:val="24"/>
          <w:szCs w:val="24"/>
        </w:rPr>
        <w:t>.4.</w:t>
      </w:r>
      <w:r w:rsidRPr="00CA28A2">
        <w:rPr>
          <w:rFonts w:ascii="Arial" w:hAnsi="Arial" w:cs="Arial"/>
          <w:color w:val="000000" w:themeColor="text1"/>
          <w:sz w:val="24"/>
          <w:szCs w:val="24"/>
        </w:rPr>
        <w:tab/>
        <w:t>pessoa física ou jurídica que se encontre, ao tempo da licitação, impossibilitada de participar da licitação em decorrência de sanção que lhe foi imposta;</w:t>
      </w:r>
    </w:p>
    <w:p w14:paraId="59C2A1EE" w14:textId="6397A569"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3</w:t>
      </w:r>
      <w:r w:rsidRPr="00CA28A2">
        <w:rPr>
          <w:rFonts w:ascii="Arial" w:hAnsi="Arial" w:cs="Arial"/>
          <w:color w:val="000000" w:themeColor="text1"/>
          <w:sz w:val="24"/>
          <w:szCs w:val="24"/>
        </w:rPr>
        <w:t>.5</w:t>
      </w:r>
      <w:r w:rsidRPr="00CA28A2">
        <w:rPr>
          <w:rFonts w:ascii="Arial" w:hAnsi="Arial" w:cs="Arial"/>
          <w:color w:val="000000" w:themeColor="text1"/>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77E71CEF"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3</w:t>
      </w:r>
      <w:r w:rsidRPr="00CA28A2">
        <w:rPr>
          <w:rFonts w:ascii="Arial" w:hAnsi="Arial" w:cs="Arial"/>
          <w:color w:val="000000" w:themeColor="text1"/>
          <w:sz w:val="24"/>
          <w:szCs w:val="24"/>
        </w:rPr>
        <w:t>.6.</w:t>
      </w:r>
      <w:r w:rsidRPr="00CA28A2">
        <w:rPr>
          <w:rFonts w:ascii="Arial" w:hAnsi="Arial" w:cs="Arial"/>
          <w:color w:val="000000" w:themeColor="text1"/>
          <w:sz w:val="24"/>
          <w:szCs w:val="24"/>
        </w:rPr>
        <w:tab/>
        <w:t>empresas controladoras, controladas ou coligadas, nos termos da Lei nº 6.404, de 15 de dezembro de 1976, concorrendo entre si;</w:t>
      </w:r>
    </w:p>
    <w:p w14:paraId="434DF5D3" w14:textId="640A7A9D"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3</w:t>
      </w:r>
      <w:r w:rsidRPr="00CA28A2">
        <w:rPr>
          <w:rFonts w:ascii="Arial" w:hAnsi="Arial" w:cs="Arial"/>
          <w:color w:val="000000" w:themeColor="text1"/>
          <w:sz w:val="24"/>
          <w:szCs w:val="24"/>
        </w:rPr>
        <w:t>.7.</w:t>
      </w:r>
      <w:r w:rsidRPr="00CA28A2">
        <w:rPr>
          <w:rFonts w:ascii="Arial" w:hAnsi="Arial" w:cs="Arial"/>
          <w:color w:val="000000" w:themeColor="text1"/>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2FA5A25F"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3</w:t>
      </w:r>
      <w:r w:rsidRPr="00CA28A2">
        <w:rPr>
          <w:rFonts w:ascii="Arial" w:hAnsi="Arial" w:cs="Arial"/>
          <w:color w:val="000000" w:themeColor="text1"/>
          <w:sz w:val="24"/>
          <w:szCs w:val="24"/>
        </w:rPr>
        <w:t>.8.</w:t>
      </w:r>
      <w:r w:rsidRPr="00CA28A2">
        <w:rPr>
          <w:rFonts w:ascii="Arial" w:hAnsi="Arial" w:cs="Arial"/>
          <w:color w:val="000000" w:themeColor="text1"/>
          <w:sz w:val="24"/>
          <w:szCs w:val="24"/>
        </w:rPr>
        <w:tab/>
        <w:t>agente público do órgão ou entidade licitante;</w:t>
      </w:r>
    </w:p>
    <w:p w14:paraId="44AC4E44" w14:textId="06352865"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3</w:t>
      </w:r>
      <w:r w:rsidRPr="00CA28A2">
        <w:rPr>
          <w:rFonts w:ascii="Arial" w:hAnsi="Arial" w:cs="Arial"/>
          <w:color w:val="000000" w:themeColor="text1"/>
          <w:sz w:val="24"/>
          <w:szCs w:val="24"/>
        </w:rPr>
        <w:t>.9.</w:t>
      </w:r>
      <w:r w:rsidRPr="00CA28A2">
        <w:rPr>
          <w:rFonts w:ascii="Arial" w:hAnsi="Arial" w:cs="Arial"/>
          <w:color w:val="000000" w:themeColor="text1"/>
          <w:sz w:val="24"/>
          <w:szCs w:val="24"/>
        </w:rPr>
        <w:tab/>
        <w:t>Organizações da Sociedade Civil de Interesse Público - OSCIP, atuando nessa condição;</w:t>
      </w:r>
    </w:p>
    <w:p w14:paraId="214359BA" w14:textId="0A9EDA19"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3</w:t>
      </w:r>
      <w:r w:rsidRPr="00CA28A2">
        <w:rPr>
          <w:rFonts w:ascii="Arial" w:hAnsi="Arial" w:cs="Arial"/>
          <w:color w:val="000000" w:themeColor="text1"/>
          <w:sz w:val="24"/>
          <w:szCs w:val="24"/>
        </w:rPr>
        <w:t>.10.</w:t>
      </w:r>
      <w:r w:rsidRPr="00CA28A2">
        <w:rPr>
          <w:rFonts w:ascii="Arial" w:hAnsi="Arial" w:cs="Arial"/>
          <w:color w:val="000000" w:themeColor="text1"/>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5200EB5"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4</w:t>
      </w:r>
      <w:r w:rsidRPr="00CA28A2">
        <w:rPr>
          <w:rFonts w:ascii="Arial" w:hAnsi="Arial" w:cs="Arial"/>
          <w:color w:val="000000" w:themeColor="text1"/>
          <w:sz w:val="24"/>
          <w:szCs w:val="24"/>
        </w:rPr>
        <w:t>.</w:t>
      </w:r>
      <w:r w:rsidRPr="00CA28A2">
        <w:rPr>
          <w:rFonts w:ascii="Arial" w:hAnsi="Arial" w:cs="Arial"/>
          <w:color w:val="000000" w:themeColor="text1"/>
          <w:sz w:val="24"/>
          <w:szCs w:val="24"/>
        </w:rPr>
        <w:tab/>
        <w:t>O impedimento de que trata o item 3.4.7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47BA3FD6"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3.</w:t>
      </w:r>
      <w:r w:rsidR="001D460E" w:rsidRPr="00CA28A2">
        <w:rPr>
          <w:rFonts w:ascii="Arial" w:hAnsi="Arial" w:cs="Arial"/>
          <w:color w:val="000000" w:themeColor="text1"/>
          <w:sz w:val="24"/>
          <w:szCs w:val="24"/>
        </w:rPr>
        <w:t>5</w:t>
      </w:r>
      <w:r w:rsidRPr="00CA28A2">
        <w:rPr>
          <w:rFonts w:ascii="Arial" w:hAnsi="Arial" w:cs="Arial"/>
          <w:color w:val="000000" w:themeColor="text1"/>
          <w:sz w:val="24"/>
          <w:szCs w:val="24"/>
        </w:rPr>
        <w:t>.</w:t>
      </w:r>
      <w:r w:rsidRPr="00CA28A2">
        <w:rPr>
          <w:rFonts w:ascii="Arial" w:hAnsi="Arial" w:cs="Arial"/>
          <w:color w:val="000000" w:themeColor="text1"/>
          <w:sz w:val="24"/>
          <w:szCs w:val="24"/>
        </w:rPr>
        <w:tab/>
        <w:t xml:space="preserve">A critério da Administração e exclusivamente a seu serviço, o autor dos projetos e a empresa a que se referem os itens </w:t>
      </w:r>
      <w:r w:rsidR="00EF5AA2" w:rsidRPr="00CA28A2">
        <w:rPr>
          <w:rFonts w:ascii="Arial" w:hAnsi="Arial" w:cs="Arial"/>
          <w:color w:val="000000" w:themeColor="text1"/>
          <w:sz w:val="24"/>
          <w:szCs w:val="24"/>
        </w:rPr>
        <w:t>3.4.5</w:t>
      </w:r>
      <w:r w:rsidRPr="00CA28A2">
        <w:rPr>
          <w:rFonts w:ascii="Arial" w:hAnsi="Arial" w:cs="Arial"/>
          <w:color w:val="000000" w:themeColor="text1"/>
          <w:sz w:val="24"/>
          <w:szCs w:val="24"/>
        </w:rPr>
        <w:t xml:space="preserve"> e </w:t>
      </w:r>
      <w:r w:rsidR="00EF5AA2" w:rsidRPr="00CA28A2">
        <w:rPr>
          <w:rFonts w:ascii="Arial" w:hAnsi="Arial" w:cs="Arial"/>
          <w:color w:val="000000" w:themeColor="text1"/>
          <w:sz w:val="24"/>
          <w:szCs w:val="24"/>
        </w:rPr>
        <w:t>3.4.6</w:t>
      </w:r>
      <w:r w:rsidRPr="00CA28A2">
        <w:rPr>
          <w:rFonts w:ascii="Arial" w:hAnsi="Arial" w:cs="Arial"/>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A5B33DE" w14:textId="784E7936"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6</w:t>
      </w:r>
      <w:r w:rsidRPr="00CA28A2">
        <w:rPr>
          <w:rFonts w:ascii="Arial" w:hAnsi="Arial" w:cs="Arial"/>
          <w:color w:val="000000" w:themeColor="text1"/>
          <w:sz w:val="24"/>
          <w:szCs w:val="24"/>
        </w:rPr>
        <w:t>.</w:t>
      </w:r>
      <w:r w:rsidRPr="00CA28A2">
        <w:rPr>
          <w:rFonts w:ascii="Arial" w:hAnsi="Arial" w:cs="Arial"/>
          <w:color w:val="000000" w:themeColor="text1"/>
          <w:sz w:val="24"/>
          <w:szCs w:val="24"/>
        </w:rPr>
        <w:tab/>
        <w:t>Equiparam-se aos autores do projeto as empresas integrantes do mesmo grupo econômico.</w:t>
      </w:r>
    </w:p>
    <w:p w14:paraId="2F6E5149" w14:textId="3E45F0A4"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7</w:t>
      </w:r>
      <w:r w:rsidRPr="00CA28A2">
        <w:rPr>
          <w:rFonts w:ascii="Arial" w:hAnsi="Arial" w:cs="Arial"/>
          <w:color w:val="000000" w:themeColor="text1"/>
          <w:sz w:val="24"/>
          <w:szCs w:val="24"/>
        </w:rPr>
        <w:t>.</w:t>
      </w:r>
      <w:r w:rsidRPr="00CA28A2">
        <w:rPr>
          <w:rFonts w:ascii="Arial" w:hAnsi="Arial" w:cs="Arial"/>
          <w:color w:val="000000" w:themeColor="text1"/>
          <w:sz w:val="24"/>
          <w:szCs w:val="24"/>
        </w:rPr>
        <w:tab/>
        <w:t xml:space="preserve">O disposto nos itens </w:t>
      </w:r>
      <w:r w:rsidR="00EF5AA2" w:rsidRPr="00CA28A2">
        <w:rPr>
          <w:rFonts w:ascii="Arial" w:hAnsi="Arial" w:cs="Arial"/>
          <w:color w:val="000000" w:themeColor="text1"/>
          <w:sz w:val="24"/>
          <w:szCs w:val="24"/>
        </w:rPr>
        <w:t>3.4.5</w:t>
      </w:r>
      <w:r w:rsidRPr="00CA28A2">
        <w:rPr>
          <w:rFonts w:ascii="Arial" w:hAnsi="Arial" w:cs="Arial"/>
          <w:color w:val="000000" w:themeColor="text1"/>
          <w:sz w:val="24"/>
          <w:szCs w:val="24"/>
        </w:rPr>
        <w:t xml:space="preserve"> e </w:t>
      </w:r>
      <w:r w:rsidR="00EF5AA2" w:rsidRPr="00CA28A2">
        <w:rPr>
          <w:rFonts w:ascii="Arial" w:hAnsi="Arial" w:cs="Arial"/>
          <w:color w:val="000000" w:themeColor="text1"/>
          <w:sz w:val="24"/>
          <w:szCs w:val="24"/>
        </w:rPr>
        <w:t>3.4.6</w:t>
      </w:r>
      <w:r w:rsidRPr="00CA28A2">
        <w:rPr>
          <w:rFonts w:ascii="Arial" w:hAnsi="Arial" w:cs="Arial"/>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CE024D7" w:rsidR="008B0921" w:rsidRPr="00CA28A2" w:rsidRDefault="008B0921"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8</w:t>
      </w:r>
      <w:r w:rsidRPr="00CA28A2">
        <w:rPr>
          <w:rFonts w:ascii="Arial" w:hAnsi="Arial" w:cs="Arial"/>
          <w:color w:val="000000" w:themeColor="text1"/>
          <w:sz w:val="24"/>
          <w:szCs w:val="24"/>
        </w:rPr>
        <w:t>.</w:t>
      </w:r>
      <w:r w:rsidRPr="00CA28A2">
        <w:rPr>
          <w:rFonts w:ascii="Arial" w:hAnsi="Arial" w:cs="Arial"/>
          <w:color w:val="000000" w:themeColor="text1"/>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2842C4AA" w:rsidR="008B0921" w:rsidRPr="00CA28A2" w:rsidRDefault="00EF5AA2" w:rsidP="00EF5A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3.</w:t>
      </w:r>
      <w:r w:rsidR="001D460E" w:rsidRPr="00CA28A2">
        <w:rPr>
          <w:rFonts w:ascii="Arial" w:hAnsi="Arial" w:cs="Arial"/>
          <w:color w:val="000000" w:themeColor="text1"/>
          <w:sz w:val="24"/>
          <w:szCs w:val="24"/>
        </w:rPr>
        <w:t>9</w:t>
      </w:r>
      <w:r w:rsidR="008B0921" w:rsidRPr="00CA28A2">
        <w:rPr>
          <w:rFonts w:ascii="Arial" w:hAnsi="Arial" w:cs="Arial"/>
          <w:color w:val="000000" w:themeColor="text1"/>
          <w:sz w:val="24"/>
          <w:szCs w:val="24"/>
        </w:rPr>
        <w:t>.</w:t>
      </w:r>
      <w:r w:rsidR="008B0921" w:rsidRPr="00CA28A2">
        <w:rPr>
          <w:rFonts w:ascii="Arial" w:hAnsi="Arial" w:cs="Arial"/>
          <w:color w:val="000000" w:themeColor="text1"/>
          <w:sz w:val="24"/>
          <w:szCs w:val="24"/>
        </w:rPr>
        <w:tab/>
        <w:t xml:space="preserve">A vedação de que trata o item </w:t>
      </w:r>
      <w:r w:rsidRPr="00CA28A2">
        <w:rPr>
          <w:rFonts w:ascii="Arial" w:hAnsi="Arial" w:cs="Arial"/>
          <w:color w:val="000000" w:themeColor="text1"/>
          <w:sz w:val="24"/>
          <w:szCs w:val="24"/>
        </w:rPr>
        <w:t>3.4.10</w:t>
      </w:r>
      <w:r w:rsidR="008B0921" w:rsidRPr="00CA28A2">
        <w:rPr>
          <w:rFonts w:ascii="Arial" w:hAnsi="Arial" w:cs="Arial"/>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C022561" w14:textId="5E63C8E2" w:rsidR="00B7020F" w:rsidRPr="00CA28A2" w:rsidRDefault="00B7020F" w:rsidP="00EF5AA2">
      <w:pPr>
        <w:pStyle w:val="Corpodetexto"/>
        <w:widowControl w:val="0"/>
        <w:numPr>
          <w:ilvl w:val="0"/>
          <w:numId w:val="172"/>
        </w:numPr>
        <w:tabs>
          <w:tab w:val="left" w:pos="0"/>
        </w:tabs>
        <w:autoSpaceDE w:val="0"/>
        <w:autoSpaceDN w:val="0"/>
        <w:spacing w:after="0" w:line="360" w:lineRule="auto"/>
        <w:ind w:left="0" w:firstLine="0"/>
        <w:rPr>
          <w:rFonts w:cs="Arial"/>
          <w:color w:val="000000" w:themeColor="text1"/>
          <w:sz w:val="24"/>
          <w:szCs w:val="24"/>
        </w:rPr>
      </w:pPr>
      <w:r w:rsidRPr="00CA28A2">
        <w:rPr>
          <w:rFonts w:cs="Arial"/>
          <w:b/>
          <w:bCs/>
          <w:color w:val="000000" w:themeColor="text1"/>
          <w:sz w:val="24"/>
          <w:szCs w:val="24"/>
        </w:rPr>
        <w:t>DOTAÇÃO ORÇAMENTÁRIA</w:t>
      </w:r>
    </w:p>
    <w:p w14:paraId="7960E2C3" w14:textId="77777777" w:rsidR="00B7020F" w:rsidRPr="00CA28A2" w:rsidRDefault="00B7020F" w:rsidP="00EF5AA2">
      <w:pPr>
        <w:pStyle w:val="Corpodetexto"/>
        <w:tabs>
          <w:tab w:val="left" w:pos="0"/>
        </w:tabs>
        <w:spacing w:after="0" w:line="360" w:lineRule="auto"/>
        <w:jc w:val="both"/>
        <w:rPr>
          <w:rFonts w:cs="Arial"/>
          <w:color w:val="000000" w:themeColor="text1"/>
          <w:sz w:val="24"/>
          <w:szCs w:val="24"/>
        </w:rPr>
      </w:pPr>
    </w:p>
    <w:p w14:paraId="17B3BB28" w14:textId="77777777" w:rsidR="004C4571" w:rsidRPr="00CA28A2" w:rsidRDefault="00EF5AA2" w:rsidP="004C4571">
      <w:pPr>
        <w:spacing w:line="360" w:lineRule="auto"/>
        <w:contextualSpacing/>
        <w:jc w:val="both"/>
        <w:rPr>
          <w:rFonts w:ascii="Arial" w:hAnsi="Arial" w:cs="Arial"/>
          <w:color w:val="000000" w:themeColor="text1"/>
          <w:sz w:val="24"/>
          <w:szCs w:val="24"/>
        </w:rPr>
      </w:pPr>
      <w:r w:rsidRPr="00CA28A2">
        <w:rPr>
          <w:rFonts w:ascii="Arial" w:hAnsi="Arial" w:cs="Arial"/>
          <w:color w:val="000000" w:themeColor="text1"/>
          <w:sz w:val="24"/>
          <w:szCs w:val="24"/>
        </w:rPr>
        <w:tab/>
      </w:r>
      <w:r w:rsidR="004C4571" w:rsidRPr="00CA28A2">
        <w:rPr>
          <w:rFonts w:ascii="Arial" w:hAnsi="Arial" w:cs="Arial"/>
          <w:color w:val="000000" w:themeColor="text1"/>
          <w:sz w:val="24"/>
          <w:szCs w:val="24"/>
        </w:rPr>
        <w:t>As despesas decorrentes da presente contratação correrão à conta de recursos específicos consignados no Orçamento da Câmara Municipal de Extrema.</w:t>
      </w:r>
    </w:p>
    <w:p w14:paraId="651FB0F7" w14:textId="5C03954A" w:rsidR="004C4571" w:rsidRPr="00CA28A2" w:rsidRDefault="004C4571" w:rsidP="000B4794">
      <w:pPr>
        <w:pStyle w:val="PargrafodaLista"/>
        <w:spacing w:after="0" w:line="360" w:lineRule="auto"/>
        <w:ind w:left="0" w:firstLine="708"/>
        <w:contextualSpacing/>
        <w:jc w:val="both"/>
        <w:rPr>
          <w:rFonts w:ascii="Arial" w:hAnsi="Arial" w:cs="Arial"/>
          <w:color w:val="000000" w:themeColor="text1"/>
          <w:sz w:val="24"/>
          <w:szCs w:val="24"/>
        </w:rPr>
      </w:pPr>
      <w:r w:rsidRPr="00CA28A2">
        <w:rPr>
          <w:rFonts w:ascii="Arial" w:hAnsi="Arial" w:cs="Arial"/>
          <w:color w:val="000000" w:themeColor="text1"/>
          <w:sz w:val="24"/>
          <w:szCs w:val="24"/>
        </w:rPr>
        <w:t>A contratação será atendida pela</w:t>
      </w:r>
      <w:r w:rsidR="00F931A0">
        <w:rPr>
          <w:rFonts w:ascii="Arial" w:hAnsi="Arial" w:cs="Arial"/>
          <w:color w:val="000000" w:themeColor="text1"/>
          <w:sz w:val="24"/>
          <w:szCs w:val="24"/>
        </w:rPr>
        <w:t>s</w:t>
      </w:r>
      <w:r w:rsidRPr="00CA28A2">
        <w:rPr>
          <w:rFonts w:ascii="Arial" w:hAnsi="Arial" w:cs="Arial"/>
          <w:color w:val="000000" w:themeColor="text1"/>
          <w:sz w:val="24"/>
          <w:szCs w:val="24"/>
        </w:rPr>
        <w:t xml:space="preserve"> seguinte</w:t>
      </w:r>
      <w:r w:rsidR="00F931A0">
        <w:rPr>
          <w:rFonts w:ascii="Arial" w:hAnsi="Arial" w:cs="Arial"/>
          <w:color w:val="000000" w:themeColor="text1"/>
          <w:sz w:val="24"/>
          <w:szCs w:val="24"/>
        </w:rPr>
        <w:t>s</w:t>
      </w:r>
      <w:r w:rsidRPr="00CA28A2">
        <w:rPr>
          <w:rFonts w:ascii="Arial" w:hAnsi="Arial" w:cs="Arial"/>
          <w:color w:val="000000" w:themeColor="text1"/>
          <w:sz w:val="24"/>
          <w:szCs w:val="24"/>
        </w:rPr>
        <w:t xml:space="preserve"> dotaç</w:t>
      </w:r>
      <w:r w:rsidR="00F931A0">
        <w:rPr>
          <w:rFonts w:ascii="Arial" w:hAnsi="Arial" w:cs="Arial"/>
          <w:color w:val="000000" w:themeColor="text1"/>
          <w:sz w:val="24"/>
          <w:szCs w:val="24"/>
        </w:rPr>
        <w:t>ões</w:t>
      </w:r>
      <w:r w:rsidRPr="00CA28A2">
        <w:rPr>
          <w:rFonts w:ascii="Arial" w:hAnsi="Arial" w:cs="Arial"/>
          <w:color w:val="000000" w:themeColor="text1"/>
          <w:sz w:val="24"/>
          <w:szCs w:val="24"/>
        </w:rPr>
        <w:t xml:space="preserve">: </w:t>
      </w:r>
    </w:p>
    <w:p w14:paraId="0335E79B" w14:textId="77777777" w:rsidR="000B4794" w:rsidRPr="00CA28A2" w:rsidRDefault="000B4794" w:rsidP="004C4571">
      <w:pPr>
        <w:pStyle w:val="PargrafodaLista"/>
        <w:spacing w:after="0" w:line="360" w:lineRule="auto"/>
        <w:ind w:left="0"/>
        <w:contextualSpacing/>
        <w:jc w:val="both"/>
        <w:rPr>
          <w:rFonts w:ascii="Arial" w:hAnsi="Arial" w:cs="Arial"/>
          <w:color w:val="000000" w:themeColor="text1"/>
          <w:sz w:val="24"/>
          <w:szCs w:val="24"/>
        </w:rPr>
      </w:pPr>
    </w:p>
    <w:p w14:paraId="10414A63" w14:textId="77777777" w:rsidR="000B4794" w:rsidRPr="00CA28A2" w:rsidRDefault="000B4794" w:rsidP="000B4794">
      <w:pPr>
        <w:pStyle w:val="PargrafodaLista"/>
        <w:spacing w:after="0" w:line="360" w:lineRule="auto"/>
        <w:contextualSpacing/>
        <w:jc w:val="both"/>
        <w:rPr>
          <w:rFonts w:ascii="Arial" w:hAnsi="Arial" w:cs="Arial"/>
          <w:b/>
          <w:bCs/>
          <w:color w:val="000000" w:themeColor="text1"/>
          <w:sz w:val="24"/>
          <w:szCs w:val="24"/>
        </w:rPr>
      </w:pPr>
      <w:r w:rsidRPr="00CA28A2">
        <w:rPr>
          <w:rFonts w:ascii="Arial" w:hAnsi="Arial" w:cs="Arial"/>
          <w:b/>
          <w:bCs/>
          <w:color w:val="000000" w:themeColor="text1"/>
          <w:sz w:val="24"/>
          <w:szCs w:val="24"/>
        </w:rPr>
        <w:t>Dotação: 3.3.90.30.99 -</w:t>
      </w:r>
    </w:p>
    <w:p w14:paraId="33CF6932" w14:textId="77777777" w:rsidR="000B4794" w:rsidRPr="00CA28A2" w:rsidRDefault="000B4794" w:rsidP="000B4794">
      <w:pPr>
        <w:pStyle w:val="PargrafodaLista"/>
        <w:spacing w:after="0" w:line="360" w:lineRule="auto"/>
        <w:contextualSpacing/>
        <w:jc w:val="both"/>
        <w:rPr>
          <w:rFonts w:ascii="Arial" w:hAnsi="Arial" w:cs="Arial"/>
          <w:color w:val="000000" w:themeColor="text1"/>
          <w:sz w:val="24"/>
          <w:szCs w:val="24"/>
        </w:rPr>
      </w:pPr>
      <w:r w:rsidRPr="00CA28A2">
        <w:rPr>
          <w:rFonts w:ascii="Arial" w:hAnsi="Arial" w:cs="Arial"/>
          <w:color w:val="000000" w:themeColor="text1"/>
          <w:sz w:val="24"/>
          <w:szCs w:val="24"/>
        </w:rPr>
        <w:t>Ficha: 16</w:t>
      </w:r>
    </w:p>
    <w:p w14:paraId="3703639A" w14:textId="77777777" w:rsidR="000B4794" w:rsidRPr="00CA28A2" w:rsidRDefault="000B4794" w:rsidP="000B4794">
      <w:pPr>
        <w:pStyle w:val="PargrafodaLista"/>
        <w:spacing w:after="0" w:line="360" w:lineRule="auto"/>
        <w:contextualSpacing/>
        <w:jc w:val="both"/>
        <w:rPr>
          <w:rFonts w:ascii="Arial" w:hAnsi="Arial" w:cs="Arial"/>
          <w:color w:val="000000" w:themeColor="text1"/>
          <w:sz w:val="24"/>
          <w:szCs w:val="24"/>
        </w:rPr>
      </w:pPr>
      <w:r w:rsidRPr="00CA28A2">
        <w:rPr>
          <w:rFonts w:ascii="Arial" w:hAnsi="Arial" w:cs="Arial"/>
          <w:color w:val="000000" w:themeColor="text1"/>
          <w:sz w:val="24"/>
          <w:szCs w:val="24"/>
        </w:rPr>
        <w:t>Resumo: OUTROS MATERIAIS DE CONSUMO</w:t>
      </w:r>
    </w:p>
    <w:p w14:paraId="1810ECE1" w14:textId="77777777" w:rsidR="000B4794" w:rsidRPr="00CA28A2" w:rsidRDefault="000B4794" w:rsidP="000B4794">
      <w:pPr>
        <w:pStyle w:val="PargrafodaLista"/>
        <w:spacing w:after="0" w:line="360" w:lineRule="auto"/>
        <w:contextualSpacing/>
        <w:jc w:val="both"/>
        <w:rPr>
          <w:rFonts w:ascii="Arial" w:hAnsi="Arial" w:cs="Arial"/>
          <w:b/>
          <w:bCs/>
          <w:color w:val="000000" w:themeColor="text1"/>
          <w:sz w:val="24"/>
          <w:szCs w:val="24"/>
        </w:rPr>
      </w:pPr>
      <w:r w:rsidRPr="00CA28A2">
        <w:rPr>
          <w:rFonts w:ascii="Arial" w:hAnsi="Arial" w:cs="Arial"/>
          <w:b/>
          <w:bCs/>
          <w:color w:val="000000" w:themeColor="text1"/>
          <w:sz w:val="24"/>
          <w:szCs w:val="24"/>
        </w:rPr>
        <w:lastRenderedPageBreak/>
        <w:t>Dotação: 4.4.90.52.34 -</w:t>
      </w:r>
    </w:p>
    <w:p w14:paraId="5C5C36B9" w14:textId="77777777" w:rsidR="000B4794" w:rsidRPr="00CA28A2" w:rsidRDefault="000B4794" w:rsidP="000B4794">
      <w:pPr>
        <w:pStyle w:val="PargrafodaLista"/>
        <w:spacing w:after="0" w:line="360" w:lineRule="auto"/>
        <w:contextualSpacing/>
        <w:jc w:val="both"/>
        <w:rPr>
          <w:rFonts w:ascii="Arial" w:hAnsi="Arial" w:cs="Arial"/>
          <w:color w:val="000000" w:themeColor="text1"/>
          <w:sz w:val="24"/>
          <w:szCs w:val="24"/>
        </w:rPr>
      </w:pPr>
      <w:r w:rsidRPr="00CA28A2">
        <w:rPr>
          <w:rFonts w:ascii="Arial" w:hAnsi="Arial" w:cs="Arial"/>
          <w:color w:val="000000" w:themeColor="text1"/>
          <w:sz w:val="24"/>
          <w:szCs w:val="24"/>
        </w:rPr>
        <w:t>Ficha: 02</w:t>
      </w:r>
    </w:p>
    <w:p w14:paraId="76F2C0CD" w14:textId="58AC3FE1" w:rsidR="000B4794" w:rsidRPr="00CA28A2" w:rsidRDefault="000B4794" w:rsidP="000B4794">
      <w:pPr>
        <w:pStyle w:val="PargrafodaLista"/>
        <w:spacing w:after="0" w:line="360" w:lineRule="auto"/>
        <w:ind w:left="0" w:firstLine="708"/>
        <w:contextualSpacing/>
        <w:jc w:val="both"/>
        <w:rPr>
          <w:rFonts w:ascii="Arial" w:hAnsi="Arial" w:cs="Arial"/>
          <w:color w:val="000000" w:themeColor="text1"/>
          <w:sz w:val="24"/>
          <w:szCs w:val="24"/>
        </w:rPr>
      </w:pPr>
      <w:r w:rsidRPr="00CA28A2">
        <w:rPr>
          <w:rFonts w:ascii="Arial" w:hAnsi="Arial" w:cs="Arial"/>
          <w:color w:val="000000" w:themeColor="text1"/>
          <w:sz w:val="24"/>
          <w:szCs w:val="24"/>
        </w:rPr>
        <w:t>Resumo: MÁQUINAS, UTENSILIOS E EQUIPAMENTOS DIVERSOS</w:t>
      </w:r>
    </w:p>
    <w:p w14:paraId="53E51444" w14:textId="77777777" w:rsidR="000B4794" w:rsidRPr="00CA28A2" w:rsidRDefault="000B4794" w:rsidP="004C4571">
      <w:pPr>
        <w:pStyle w:val="PargrafodaLista"/>
        <w:spacing w:after="0" w:line="360" w:lineRule="auto"/>
        <w:ind w:left="0"/>
        <w:contextualSpacing/>
        <w:jc w:val="both"/>
        <w:rPr>
          <w:rFonts w:ascii="Arial" w:hAnsi="Arial" w:cs="Arial"/>
          <w:color w:val="000000" w:themeColor="text1"/>
          <w:sz w:val="24"/>
          <w:szCs w:val="24"/>
        </w:rPr>
      </w:pPr>
    </w:p>
    <w:p w14:paraId="747AF495" w14:textId="77777777" w:rsidR="00B7020F" w:rsidRPr="00CA28A2" w:rsidRDefault="00B7020F" w:rsidP="00EF5AA2">
      <w:pPr>
        <w:pStyle w:val="Corpodetexto"/>
        <w:widowControl w:val="0"/>
        <w:numPr>
          <w:ilvl w:val="0"/>
          <w:numId w:val="172"/>
        </w:numPr>
        <w:autoSpaceDE w:val="0"/>
        <w:autoSpaceDN w:val="0"/>
        <w:spacing w:after="0" w:line="360" w:lineRule="auto"/>
        <w:ind w:left="0" w:firstLine="0"/>
        <w:rPr>
          <w:rFonts w:cs="Arial"/>
          <w:b/>
          <w:bCs/>
          <w:color w:val="000000" w:themeColor="text1"/>
          <w:sz w:val="24"/>
          <w:szCs w:val="24"/>
        </w:rPr>
      </w:pPr>
      <w:r w:rsidRPr="00CA28A2">
        <w:rPr>
          <w:rFonts w:cs="Arial"/>
          <w:b/>
          <w:bCs/>
          <w:color w:val="000000" w:themeColor="text1"/>
          <w:sz w:val="24"/>
          <w:szCs w:val="24"/>
        </w:rPr>
        <w:t>PRAZO E FORMA PARA ENVIO DOS DOCUMENTOS DE HABILITAÇÃO E PROPOSTA DE PREÇO</w:t>
      </w:r>
    </w:p>
    <w:p w14:paraId="2C05F32A" w14:textId="77777777" w:rsidR="00B7020F" w:rsidRPr="00CA28A2" w:rsidRDefault="00B7020F" w:rsidP="00EF5AA2">
      <w:pPr>
        <w:pStyle w:val="Corpodetexto"/>
        <w:spacing w:after="0" w:line="360" w:lineRule="auto"/>
        <w:rPr>
          <w:rFonts w:cs="Arial"/>
          <w:color w:val="000000" w:themeColor="text1"/>
          <w:sz w:val="24"/>
          <w:szCs w:val="24"/>
        </w:rPr>
      </w:pPr>
    </w:p>
    <w:p w14:paraId="7B4E4F9F" w14:textId="1ABDA788" w:rsidR="00B7020F" w:rsidRPr="00CA28A2"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PRAZO DE ENTREGA DOS DOCUMENTOS: Este Aviso de Dispensa de Licitação ficará aberto por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 xml:space="preserve">um período de 03 (TRÊS) DIAS ÚTEIS, </w:t>
      </w:r>
      <w:r w:rsidR="004C4571" w:rsidRPr="00CA28A2">
        <w:rPr>
          <w:rFonts w:ascii="Arial" w:hAnsi="Arial" w:cs="Arial"/>
          <w:color w:val="000000" w:themeColor="text1"/>
          <w:sz w:val="24"/>
          <w:szCs w:val="24"/>
        </w:rPr>
        <w:t xml:space="preserve">no mínimo, </w:t>
      </w:r>
      <w:r w:rsidRPr="00CA28A2">
        <w:rPr>
          <w:rFonts w:ascii="Arial" w:hAnsi="Arial" w:cs="Arial"/>
          <w:color w:val="000000" w:themeColor="text1"/>
          <w:sz w:val="24"/>
          <w:szCs w:val="24"/>
        </w:rPr>
        <w:t xml:space="preserve">contados a partir da data da publicação no PNCP (Portal Nacional de Contratações Públicas). Este aviso também será publicado no Diário Oficial da Câmara Municipal de Extrema: </w:t>
      </w:r>
      <w:hyperlink r:id="rId8" w:history="1">
        <w:r w:rsidRPr="00CA28A2">
          <w:rPr>
            <w:rStyle w:val="Hyperlink"/>
            <w:rFonts w:ascii="Arial" w:hAnsi="Arial" w:cs="Arial"/>
            <w:color w:val="000000" w:themeColor="text1"/>
            <w:sz w:val="24"/>
            <w:szCs w:val="24"/>
          </w:rPr>
          <w:t>https://camaraextrema.mg.gov.br/diario-oficial/</w:t>
        </w:r>
      </w:hyperlink>
    </w:p>
    <w:p w14:paraId="13D1A87F" w14:textId="77777777" w:rsidR="001D460E" w:rsidRPr="00CA28A2" w:rsidRDefault="001D460E" w:rsidP="00EF5AA2">
      <w:pPr>
        <w:pStyle w:val="Corpodetexto"/>
        <w:spacing w:after="0" w:line="360" w:lineRule="auto"/>
        <w:ind w:right="-285"/>
        <w:rPr>
          <w:rFonts w:cs="Arial"/>
          <w:color w:val="000000" w:themeColor="text1"/>
          <w:sz w:val="24"/>
          <w:szCs w:val="24"/>
        </w:rPr>
      </w:pPr>
    </w:p>
    <w:p w14:paraId="7F57B332" w14:textId="3D4BA7CB" w:rsidR="00B7020F" w:rsidRPr="00CA28A2"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 proposta de preços e os documentos de habilitação, deverão ser encaminhados via e-mail, para 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 xml:space="preserve">endereço eletrônico: </w:t>
      </w:r>
      <w:hyperlink r:id="rId9" w:history="1">
        <w:r w:rsidRPr="00CA28A2">
          <w:rPr>
            <w:rStyle w:val="Hyperlink"/>
            <w:rFonts w:ascii="Arial" w:hAnsi="Arial" w:cs="Arial"/>
            <w:color w:val="000000" w:themeColor="text1"/>
            <w:sz w:val="24"/>
            <w:szCs w:val="24"/>
          </w:rPr>
          <w:t xml:space="preserve">licitacaoextrema@yahoo.com.br, </w:t>
        </w:r>
      </w:hyperlink>
      <w:r w:rsidRPr="00CA28A2">
        <w:rPr>
          <w:rFonts w:ascii="Arial" w:hAnsi="Arial" w:cs="Arial"/>
          <w:color w:val="000000" w:themeColor="text1"/>
          <w:sz w:val="24"/>
          <w:szCs w:val="24"/>
        </w:rPr>
        <w:t>fazendo referência no assunto do e-mail a DISPENSA 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LICITAÇÃO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N°</w:t>
      </w:r>
      <w:r w:rsidRPr="00CA28A2">
        <w:rPr>
          <w:rFonts w:ascii="Arial" w:hAnsi="Arial" w:cs="Arial"/>
          <w:color w:val="000000" w:themeColor="text1"/>
          <w:spacing w:val="-2"/>
          <w:sz w:val="24"/>
          <w:szCs w:val="24"/>
        </w:rPr>
        <w:t xml:space="preserve"> </w:t>
      </w:r>
      <w:r w:rsidR="004C4571" w:rsidRPr="00CA28A2">
        <w:rPr>
          <w:rFonts w:ascii="Arial" w:hAnsi="Arial" w:cs="Arial"/>
          <w:color w:val="000000" w:themeColor="text1"/>
          <w:spacing w:val="-2"/>
          <w:sz w:val="24"/>
          <w:szCs w:val="24"/>
        </w:rPr>
        <w:t>08</w:t>
      </w:r>
      <w:r w:rsidRPr="00CA28A2">
        <w:rPr>
          <w:rFonts w:ascii="Arial" w:hAnsi="Arial" w:cs="Arial"/>
          <w:color w:val="000000" w:themeColor="text1"/>
          <w:sz w:val="24"/>
          <w:szCs w:val="24"/>
        </w:rPr>
        <w:t>/202</w:t>
      </w:r>
      <w:r w:rsidR="00EF5AA2" w:rsidRPr="00CA28A2">
        <w:rPr>
          <w:rFonts w:ascii="Arial" w:hAnsi="Arial" w:cs="Arial"/>
          <w:color w:val="000000" w:themeColor="text1"/>
          <w:sz w:val="24"/>
          <w:szCs w:val="24"/>
        </w:rPr>
        <w:t>5</w:t>
      </w:r>
      <w:r w:rsidRPr="00CA28A2">
        <w:rPr>
          <w:rFonts w:ascii="Arial" w:hAnsi="Arial" w:cs="Arial"/>
          <w:color w:val="000000" w:themeColor="text1"/>
          <w:sz w:val="24"/>
          <w:szCs w:val="24"/>
        </w:rPr>
        <w:t xml:space="preserve"> ou entregues na sala da secretaria administrativa da Câmara Municipal de Extrema no horário e prazo estabelecidos.</w:t>
      </w:r>
    </w:p>
    <w:p w14:paraId="628292C7" w14:textId="77777777" w:rsidR="00B7020F" w:rsidRPr="00CA28A2" w:rsidRDefault="00B7020F" w:rsidP="00EF5AA2">
      <w:pPr>
        <w:pStyle w:val="PargrafodaLista"/>
        <w:spacing w:after="0" w:line="360" w:lineRule="auto"/>
        <w:rPr>
          <w:rFonts w:ascii="Arial" w:hAnsi="Arial" w:cs="Arial"/>
          <w:color w:val="000000" w:themeColor="text1"/>
          <w:sz w:val="24"/>
          <w:szCs w:val="24"/>
        </w:rPr>
      </w:pPr>
    </w:p>
    <w:p w14:paraId="4645C1D2" w14:textId="77777777" w:rsidR="00B7020F" w:rsidRPr="00CA28A2"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7D2973D8" w14:textId="77777777" w:rsidR="00B7020F" w:rsidRPr="00CA28A2" w:rsidRDefault="00B7020F" w:rsidP="00EF5AA2">
      <w:pPr>
        <w:pStyle w:val="PargrafodaLista"/>
        <w:spacing w:after="0" w:line="360" w:lineRule="auto"/>
        <w:rPr>
          <w:rFonts w:ascii="Arial" w:hAnsi="Arial" w:cs="Arial"/>
          <w:color w:val="000000" w:themeColor="text1"/>
          <w:sz w:val="24"/>
          <w:szCs w:val="24"/>
        </w:rPr>
      </w:pPr>
    </w:p>
    <w:p w14:paraId="6838D9DD" w14:textId="77777777" w:rsidR="00B7020F" w:rsidRPr="00CA28A2" w:rsidRDefault="00B7020F" w:rsidP="00015F83">
      <w:pPr>
        <w:pStyle w:val="PargrafodaLista"/>
        <w:widowControl w:val="0"/>
        <w:numPr>
          <w:ilvl w:val="0"/>
          <w:numId w:val="172"/>
        </w:numPr>
        <w:tabs>
          <w:tab w:val="left" w:pos="218"/>
        </w:tabs>
        <w:autoSpaceDE w:val="0"/>
        <w:autoSpaceDN w:val="0"/>
        <w:spacing w:after="0" w:line="360" w:lineRule="auto"/>
        <w:ind w:left="0" w:firstLine="0"/>
        <w:rPr>
          <w:rFonts w:ascii="Arial" w:hAnsi="Arial" w:cs="Arial"/>
          <w:b/>
          <w:bCs/>
          <w:color w:val="000000" w:themeColor="text1"/>
          <w:sz w:val="24"/>
          <w:szCs w:val="24"/>
        </w:rPr>
      </w:pPr>
      <w:r w:rsidRPr="00CA28A2">
        <w:rPr>
          <w:rFonts w:ascii="Arial" w:hAnsi="Arial" w:cs="Arial"/>
          <w:b/>
          <w:bCs/>
          <w:color w:val="000000" w:themeColor="text1"/>
          <w:sz w:val="24"/>
          <w:szCs w:val="24"/>
        </w:rPr>
        <w:t>PROPOSTA DE PREÇOS</w:t>
      </w:r>
    </w:p>
    <w:p w14:paraId="680AD391" w14:textId="77777777" w:rsidR="00B7020F" w:rsidRPr="00CA28A2" w:rsidRDefault="00B7020F" w:rsidP="00EF5AA2">
      <w:pPr>
        <w:pStyle w:val="Corpodetexto"/>
        <w:spacing w:after="0" w:line="360" w:lineRule="auto"/>
        <w:rPr>
          <w:rFonts w:cs="Arial"/>
          <w:color w:val="000000" w:themeColor="text1"/>
          <w:sz w:val="24"/>
          <w:szCs w:val="24"/>
        </w:rPr>
      </w:pPr>
    </w:p>
    <w:p w14:paraId="02634B2E" w14:textId="77777777" w:rsidR="00B7020F" w:rsidRPr="00CA28A2"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w:t>
      </w:r>
      <w:r w:rsidRPr="00CA28A2">
        <w:rPr>
          <w:rFonts w:ascii="Arial" w:hAnsi="Arial" w:cs="Arial"/>
          <w:color w:val="000000" w:themeColor="text1"/>
          <w:spacing w:val="8"/>
          <w:sz w:val="24"/>
          <w:szCs w:val="24"/>
        </w:rPr>
        <w:t xml:space="preserve"> </w:t>
      </w:r>
      <w:r w:rsidRPr="00CA28A2">
        <w:rPr>
          <w:rFonts w:ascii="Arial" w:hAnsi="Arial" w:cs="Arial"/>
          <w:color w:val="000000" w:themeColor="text1"/>
          <w:sz w:val="24"/>
          <w:szCs w:val="24"/>
        </w:rPr>
        <w:t>proposta</w:t>
      </w:r>
      <w:r w:rsidRPr="00CA28A2">
        <w:rPr>
          <w:rFonts w:ascii="Arial" w:hAnsi="Arial" w:cs="Arial"/>
          <w:color w:val="000000" w:themeColor="text1"/>
          <w:spacing w:val="8"/>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7"/>
          <w:sz w:val="24"/>
          <w:szCs w:val="24"/>
        </w:rPr>
        <w:t xml:space="preserve"> </w:t>
      </w:r>
      <w:r w:rsidRPr="00CA28A2">
        <w:rPr>
          <w:rFonts w:ascii="Arial" w:hAnsi="Arial" w:cs="Arial"/>
          <w:color w:val="000000" w:themeColor="text1"/>
          <w:sz w:val="24"/>
          <w:szCs w:val="24"/>
        </w:rPr>
        <w:t>preços</w:t>
      </w:r>
      <w:r w:rsidRPr="00CA28A2">
        <w:rPr>
          <w:rFonts w:ascii="Arial" w:hAnsi="Arial" w:cs="Arial"/>
          <w:color w:val="000000" w:themeColor="text1"/>
          <w:spacing w:val="6"/>
          <w:sz w:val="24"/>
          <w:szCs w:val="24"/>
        </w:rPr>
        <w:t xml:space="preserve"> </w:t>
      </w:r>
      <w:r w:rsidRPr="00CA28A2">
        <w:rPr>
          <w:rFonts w:ascii="Arial" w:hAnsi="Arial" w:cs="Arial"/>
          <w:b/>
          <w:bCs/>
          <w:color w:val="000000" w:themeColor="text1"/>
          <w:sz w:val="24"/>
          <w:szCs w:val="24"/>
          <w:u w:val="single"/>
        </w:rPr>
        <w:t>deverá</w:t>
      </w:r>
      <w:r w:rsidRPr="00CA28A2">
        <w:rPr>
          <w:rFonts w:ascii="Arial" w:hAnsi="Arial" w:cs="Arial"/>
          <w:b/>
          <w:bCs/>
          <w:color w:val="000000" w:themeColor="text1"/>
          <w:spacing w:val="8"/>
          <w:sz w:val="24"/>
          <w:szCs w:val="24"/>
          <w:u w:val="single"/>
        </w:rPr>
        <w:t xml:space="preserve"> </w:t>
      </w:r>
      <w:r w:rsidRPr="00CA28A2">
        <w:rPr>
          <w:rFonts w:ascii="Arial" w:hAnsi="Arial" w:cs="Arial"/>
          <w:b/>
          <w:bCs/>
          <w:color w:val="000000" w:themeColor="text1"/>
          <w:sz w:val="24"/>
          <w:szCs w:val="24"/>
          <w:u w:val="single"/>
        </w:rPr>
        <w:t>ser</w:t>
      </w:r>
      <w:r w:rsidRPr="00CA28A2">
        <w:rPr>
          <w:rFonts w:ascii="Arial" w:hAnsi="Arial" w:cs="Arial"/>
          <w:b/>
          <w:bCs/>
          <w:color w:val="000000" w:themeColor="text1"/>
          <w:spacing w:val="7"/>
          <w:sz w:val="24"/>
          <w:szCs w:val="24"/>
          <w:u w:val="single"/>
        </w:rPr>
        <w:t xml:space="preserve"> </w:t>
      </w:r>
      <w:r w:rsidRPr="00CA28A2">
        <w:rPr>
          <w:rFonts w:ascii="Arial" w:hAnsi="Arial" w:cs="Arial"/>
          <w:b/>
          <w:bCs/>
          <w:color w:val="000000" w:themeColor="text1"/>
          <w:sz w:val="24"/>
          <w:szCs w:val="24"/>
          <w:u w:val="single"/>
        </w:rPr>
        <w:t>apresentada</w:t>
      </w:r>
      <w:r w:rsidRPr="00CA28A2">
        <w:rPr>
          <w:rFonts w:ascii="Arial" w:hAnsi="Arial" w:cs="Arial"/>
          <w:b/>
          <w:bCs/>
          <w:color w:val="000000" w:themeColor="text1"/>
          <w:spacing w:val="9"/>
          <w:sz w:val="24"/>
          <w:szCs w:val="24"/>
          <w:u w:val="single"/>
        </w:rPr>
        <w:t xml:space="preserve"> </w:t>
      </w:r>
      <w:r w:rsidRPr="00CA28A2">
        <w:rPr>
          <w:rFonts w:ascii="Arial" w:hAnsi="Arial" w:cs="Arial"/>
          <w:b/>
          <w:bCs/>
          <w:color w:val="000000" w:themeColor="text1"/>
          <w:sz w:val="24"/>
          <w:szCs w:val="24"/>
          <w:u w:val="single"/>
        </w:rPr>
        <w:t>na</w:t>
      </w:r>
      <w:r w:rsidRPr="00CA28A2">
        <w:rPr>
          <w:rFonts w:ascii="Arial" w:hAnsi="Arial" w:cs="Arial"/>
          <w:b/>
          <w:bCs/>
          <w:color w:val="000000" w:themeColor="text1"/>
          <w:spacing w:val="7"/>
          <w:sz w:val="24"/>
          <w:szCs w:val="24"/>
          <w:u w:val="single"/>
        </w:rPr>
        <w:t xml:space="preserve"> </w:t>
      </w:r>
      <w:r w:rsidRPr="00CA28A2">
        <w:rPr>
          <w:rFonts w:ascii="Arial" w:hAnsi="Arial" w:cs="Arial"/>
          <w:b/>
          <w:bCs/>
          <w:color w:val="000000" w:themeColor="text1"/>
          <w:sz w:val="24"/>
          <w:szCs w:val="24"/>
          <w:u w:val="single"/>
        </w:rPr>
        <w:t>forma,</w:t>
      </w:r>
      <w:r w:rsidRPr="00CA28A2">
        <w:rPr>
          <w:rFonts w:ascii="Arial" w:hAnsi="Arial" w:cs="Arial"/>
          <w:b/>
          <w:bCs/>
          <w:color w:val="000000" w:themeColor="text1"/>
          <w:spacing w:val="8"/>
          <w:sz w:val="24"/>
          <w:szCs w:val="24"/>
          <w:u w:val="single"/>
        </w:rPr>
        <w:t xml:space="preserve"> </w:t>
      </w:r>
      <w:r w:rsidRPr="00CA28A2">
        <w:rPr>
          <w:rFonts w:ascii="Arial" w:hAnsi="Arial" w:cs="Arial"/>
          <w:b/>
          <w:bCs/>
          <w:color w:val="000000" w:themeColor="text1"/>
          <w:sz w:val="24"/>
          <w:szCs w:val="24"/>
          <w:u w:val="single"/>
        </w:rPr>
        <w:t>prazo</w:t>
      </w:r>
      <w:r w:rsidRPr="00CA28A2">
        <w:rPr>
          <w:rFonts w:ascii="Arial" w:hAnsi="Arial" w:cs="Arial"/>
          <w:b/>
          <w:bCs/>
          <w:color w:val="000000" w:themeColor="text1"/>
          <w:spacing w:val="5"/>
          <w:sz w:val="24"/>
          <w:szCs w:val="24"/>
          <w:u w:val="single"/>
        </w:rPr>
        <w:t xml:space="preserve"> </w:t>
      </w:r>
      <w:r w:rsidRPr="00CA28A2">
        <w:rPr>
          <w:rFonts w:ascii="Arial" w:hAnsi="Arial" w:cs="Arial"/>
          <w:b/>
          <w:bCs/>
          <w:color w:val="000000" w:themeColor="text1"/>
          <w:sz w:val="24"/>
          <w:szCs w:val="24"/>
          <w:u w:val="single"/>
        </w:rPr>
        <w:t>e</w:t>
      </w:r>
      <w:r w:rsidRPr="00CA28A2">
        <w:rPr>
          <w:rFonts w:ascii="Arial" w:hAnsi="Arial" w:cs="Arial"/>
          <w:b/>
          <w:bCs/>
          <w:color w:val="000000" w:themeColor="text1"/>
          <w:spacing w:val="8"/>
          <w:sz w:val="24"/>
          <w:szCs w:val="24"/>
          <w:u w:val="single"/>
        </w:rPr>
        <w:t xml:space="preserve"> </w:t>
      </w:r>
      <w:r w:rsidRPr="00CA28A2">
        <w:rPr>
          <w:rFonts w:ascii="Arial" w:hAnsi="Arial" w:cs="Arial"/>
          <w:b/>
          <w:bCs/>
          <w:color w:val="000000" w:themeColor="text1"/>
          <w:sz w:val="24"/>
          <w:szCs w:val="24"/>
          <w:u w:val="single"/>
        </w:rPr>
        <w:t>condições</w:t>
      </w:r>
      <w:r w:rsidRPr="00CA28A2">
        <w:rPr>
          <w:rFonts w:ascii="Arial" w:hAnsi="Arial" w:cs="Arial"/>
          <w:b/>
          <w:bCs/>
          <w:color w:val="000000" w:themeColor="text1"/>
          <w:spacing w:val="5"/>
          <w:sz w:val="24"/>
          <w:szCs w:val="24"/>
          <w:u w:val="single"/>
        </w:rPr>
        <w:t xml:space="preserve"> </w:t>
      </w:r>
      <w:r w:rsidRPr="00CA28A2">
        <w:rPr>
          <w:rFonts w:ascii="Arial" w:hAnsi="Arial" w:cs="Arial"/>
          <w:b/>
          <w:bCs/>
          <w:color w:val="000000" w:themeColor="text1"/>
          <w:sz w:val="24"/>
          <w:szCs w:val="24"/>
          <w:u w:val="single"/>
        </w:rPr>
        <w:t>estipulados</w:t>
      </w:r>
      <w:r w:rsidRPr="00CA28A2">
        <w:rPr>
          <w:rFonts w:ascii="Arial" w:hAnsi="Arial" w:cs="Arial"/>
          <w:b/>
          <w:bCs/>
          <w:color w:val="000000" w:themeColor="text1"/>
          <w:spacing w:val="8"/>
          <w:sz w:val="24"/>
          <w:szCs w:val="24"/>
          <w:u w:val="single"/>
        </w:rPr>
        <w:t xml:space="preserve"> </w:t>
      </w:r>
      <w:r w:rsidRPr="00CA28A2">
        <w:rPr>
          <w:rFonts w:ascii="Arial" w:hAnsi="Arial" w:cs="Arial"/>
          <w:b/>
          <w:bCs/>
          <w:color w:val="000000" w:themeColor="text1"/>
          <w:sz w:val="24"/>
          <w:szCs w:val="24"/>
          <w:u w:val="single"/>
        </w:rPr>
        <w:t>neste</w:t>
      </w:r>
      <w:r w:rsidRPr="00CA28A2">
        <w:rPr>
          <w:rFonts w:ascii="Arial" w:hAnsi="Arial" w:cs="Arial"/>
          <w:b/>
          <w:bCs/>
          <w:color w:val="000000" w:themeColor="text1"/>
          <w:spacing w:val="9"/>
          <w:sz w:val="24"/>
          <w:szCs w:val="24"/>
          <w:u w:val="single"/>
        </w:rPr>
        <w:t xml:space="preserve"> </w:t>
      </w:r>
      <w:r w:rsidRPr="00CA28A2">
        <w:rPr>
          <w:rFonts w:ascii="Arial" w:hAnsi="Arial" w:cs="Arial"/>
          <w:b/>
          <w:bCs/>
          <w:color w:val="000000" w:themeColor="text1"/>
          <w:sz w:val="24"/>
          <w:szCs w:val="24"/>
          <w:u w:val="single"/>
        </w:rPr>
        <w:t>Aviso</w:t>
      </w:r>
      <w:r w:rsidRPr="00CA28A2">
        <w:rPr>
          <w:rFonts w:ascii="Arial" w:hAnsi="Arial" w:cs="Arial"/>
          <w:b/>
          <w:bCs/>
          <w:color w:val="000000" w:themeColor="text1"/>
          <w:spacing w:val="8"/>
          <w:sz w:val="24"/>
          <w:szCs w:val="24"/>
          <w:u w:val="single"/>
        </w:rPr>
        <w:t xml:space="preserve"> </w:t>
      </w:r>
      <w:r w:rsidRPr="00CA28A2">
        <w:rPr>
          <w:rFonts w:ascii="Arial" w:hAnsi="Arial" w:cs="Arial"/>
          <w:b/>
          <w:bCs/>
          <w:color w:val="000000" w:themeColor="text1"/>
          <w:sz w:val="24"/>
          <w:szCs w:val="24"/>
          <w:u w:val="single"/>
        </w:rPr>
        <w:t>e</w:t>
      </w:r>
      <w:r w:rsidRPr="00CA28A2">
        <w:rPr>
          <w:rFonts w:ascii="Arial" w:hAnsi="Arial" w:cs="Arial"/>
          <w:b/>
          <w:bCs/>
          <w:color w:val="000000" w:themeColor="text1"/>
          <w:spacing w:val="5"/>
          <w:sz w:val="24"/>
          <w:szCs w:val="24"/>
          <w:u w:val="single"/>
        </w:rPr>
        <w:t xml:space="preserve"> </w:t>
      </w:r>
      <w:r w:rsidRPr="00CA28A2">
        <w:rPr>
          <w:rFonts w:ascii="Arial" w:hAnsi="Arial" w:cs="Arial"/>
          <w:b/>
          <w:bCs/>
          <w:color w:val="000000" w:themeColor="text1"/>
          <w:sz w:val="24"/>
          <w:szCs w:val="24"/>
          <w:u w:val="single"/>
        </w:rPr>
        <w:t>seus</w:t>
      </w:r>
      <w:r w:rsidRPr="00CA28A2">
        <w:rPr>
          <w:rFonts w:ascii="Arial" w:hAnsi="Arial" w:cs="Arial"/>
          <w:b/>
          <w:bCs/>
          <w:color w:val="000000" w:themeColor="text1"/>
          <w:spacing w:val="-52"/>
          <w:sz w:val="24"/>
          <w:szCs w:val="24"/>
          <w:u w:val="single"/>
        </w:rPr>
        <w:t xml:space="preserve">     </w:t>
      </w:r>
      <w:r w:rsidRPr="00CA28A2">
        <w:rPr>
          <w:rFonts w:ascii="Arial" w:hAnsi="Arial" w:cs="Arial"/>
          <w:b/>
          <w:bCs/>
          <w:color w:val="000000" w:themeColor="text1"/>
          <w:sz w:val="24"/>
          <w:szCs w:val="24"/>
          <w:u w:val="single"/>
        </w:rPr>
        <w:t>anexos</w:t>
      </w:r>
      <w:r w:rsidRPr="00CA28A2">
        <w:rPr>
          <w:rFonts w:ascii="Arial" w:hAnsi="Arial" w:cs="Arial"/>
          <w:color w:val="000000" w:themeColor="text1"/>
          <w:sz w:val="24"/>
          <w:szCs w:val="24"/>
        </w:rPr>
        <w:t>.</w:t>
      </w:r>
    </w:p>
    <w:p w14:paraId="3647CD99" w14:textId="63755098" w:rsidR="00B7020F" w:rsidRPr="00CA28A2"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 xml:space="preserve">A proposta </w:t>
      </w:r>
      <w:r w:rsidRPr="00CA28A2">
        <w:rPr>
          <w:rFonts w:ascii="Arial" w:hAnsi="Arial" w:cs="Arial"/>
          <w:b/>
          <w:bCs/>
          <w:color w:val="000000" w:themeColor="text1"/>
          <w:sz w:val="24"/>
          <w:szCs w:val="24"/>
          <w:u w:val="single"/>
        </w:rPr>
        <w:t>deverá</w:t>
      </w:r>
      <w:r w:rsidRPr="00CA28A2">
        <w:rPr>
          <w:rFonts w:ascii="Arial" w:hAnsi="Arial" w:cs="Arial"/>
          <w:color w:val="000000" w:themeColor="text1"/>
          <w:sz w:val="24"/>
          <w:szCs w:val="24"/>
        </w:rPr>
        <w:t xml:space="preserve"> ser redigida em papel timbrado da licitante interessada </w:t>
      </w:r>
      <w:r w:rsidRPr="00CA28A2">
        <w:rPr>
          <w:rFonts w:ascii="Arial" w:hAnsi="Arial" w:cs="Arial"/>
          <w:b/>
          <w:bCs/>
          <w:color w:val="000000" w:themeColor="text1"/>
          <w:sz w:val="24"/>
          <w:szCs w:val="24"/>
        </w:rPr>
        <w:t>em conformidade com o ANEXO I</w:t>
      </w:r>
      <w:r w:rsidRPr="00CA28A2">
        <w:rPr>
          <w:rFonts w:ascii="Arial" w:hAnsi="Arial" w:cs="Arial"/>
          <w:color w:val="000000" w:themeColor="text1"/>
          <w:sz w:val="24"/>
          <w:szCs w:val="24"/>
        </w:rPr>
        <w:t xml:space="preserve"> deste aviso, de forma clara e inequívoca, sem emendas, rasuras ou entrelinhas, em estrita observância às especificações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contidas neste Aviso, assinada na última folha e rubricada nas demais pelo seu titular ou representante legal,</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devidamente identificado</w:t>
      </w:r>
      <w:r w:rsidR="004C4571" w:rsidRPr="00CA28A2">
        <w:rPr>
          <w:rFonts w:ascii="Arial" w:hAnsi="Arial" w:cs="Arial"/>
          <w:color w:val="000000" w:themeColor="text1"/>
          <w:sz w:val="24"/>
          <w:szCs w:val="24"/>
        </w:rPr>
        <w:t>; em Língua Portuguesa, e os valores com no máximo duas casas</w:t>
      </w:r>
      <w:r w:rsidR="00D36582" w:rsidRPr="00CA28A2">
        <w:rPr>
          <w:rFonts w:ascii="Arial" w:hAnsi="Arial" w:cs="Arial"/>
          <w:color w:val="000000" w:themeColor="text1"/>
          <w:sz w:val="24"/>
          <w:szCs w:val="24"/>
        </w:rPr>
        <w:t xml:space="preserve"> decimais.</w:t>
      </w:r>
    </w:p>
    <w:p w14:paraId="7BA72EA9" w14:textId="6AA4A2B8" w:rsidR="00B7020F" w:rsidRPr="00CA28A2"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 xml:space="preserve">O prazo de validade da proposta será de </w:t>
      </w:r>
      <w:bookmarkStart w:id="1" w:name="_Hlk210740313"/>
      <w:r w:rsidR="000B4794" w:rsidRPr="00CA28A2">
        <w:rPr>
          <w:rFonts w:ascii="Arial" w:hAnsi="Arial" w:cs="Arial"/>
          <w:color w:val="000000" w:themeColor="text1"/>
          <w:sz w:val="24"/>
          <w:szCs w:val="24"/>
        </w:rPr>
        <w:t>90</w:t>
      </w:r>
      <w:r w:rsidRPr="00CA28A2">
        <w:rPr>
          <w:rFonts w:ascii="Arial" w:hAnsi="Arial" w:cs="Arial"/>
          <w:color w:val="000000" w:themeColor="text1"/>
          <w:sz w:val="24"/>
          <w:szCs w:val="24"/>
        </w:rPr>
        <w:t xml:space="preserve"> (</w:t>
      </w:r>
      <w:r w:rsidR="000B4794" w:rsidRPr="00CA28A2">
        <w:rPr>
          <w:rFonts w:ascii="Arial" w:hAnsi="Arial" w:cs="Arial"/>
          <w:color w:val="000000" w:themeColor="text1"/>
          <w:sz w:val="24"/>
          <w:szCs w:val="24"/>
        </w:rPr>
        <w:t>noventa)</w:t>
      </w:r>
      <w:r w:rsidRPr="00CA28A2">
        <w:rPr>
          <w:rFonts w:ascii="Arial" w:hAnsi="Arial" w:cs="Arial"/>
          <w:color w:val="000000" w:themeColor="text1"/>
          <w:sz w:val="24"/>
          <w:szCs w:val="24"/>
        </w:rPr>
        <w:t xml:space="preserve"> dias</w:t>
      </w:r>
      <w:bookmarkEnd w:id="1"/>
      <w:r w:rsidRPr="00CA28A2">
        <w:rPr>
          <w:rFonts w:ascii="Arial" w:hAnsi="Arial" w:cs="Arial"/>
          <w:color w:val="000000" w:themeColor="text1"/>
          <w:sz w:val="24"/>
          <w:szCs w:val="24"/>
        </w:rPr>
        <w:t xml:space="preserve">, contados a partir da data de entrega da mesma para todos os efeitos. Sendo apresentado prazo inferior, ou não sendo apresentado o prazo, o prazo de </w:t>
      </w:r>
      <w:r w:rsidR="006C240F" w:rsidRPr="00CA28A2">
        <w:rPr>
          <w:rFonts w:ascii="Arial" w:hAnsi="Arial" w:cs="Arial"/>
          <w:color w:val="000000" w:themeColor="text1"/>
          <w:sz w:val="24"/>
          <w:szCs w:val="24"/>
        </w:rPr>
        <w:t xml:space="preserve">90 (noventa) dias </w:t>
      </w:r>
      <w:r w:rsidRPr="00CA28A2">
        <w:rPr>
          <w:rFonts w:ascii="Arial" w:hAnsi="Arial" w:cs="Arial"/>
          <w:color w:val="000000" w:themeColor="text1"/>
          <w:sz w:val="24"/>
          <w:szCs w:val="24"/>
        </w:rPr>
        <w:t xml:space="preserve">valerá para todos os efeitos, salvo se o prazo apresentado for superior a cento e </w:t>
      </w:r>
      <w:r w:rsidR="000F45FA" w:rsidRPr="00CA28A2">
        <w:rPr>
          <w:rFonts w:ascii="Arial" w:hAnsi="Arial" w:cs="Arial"/>
          <w:color w:val="000000" w:themeColor="text1"/>
          <w:sz w:val="24"/>
          <w:szCs w:val="24"/>
        </w:rPr>
        <w:t>cinquenta dias</w:t>
      </w:r>
      <w:r w:rsidRPr="00CA28A2">
        <w:rPr>
          <w:rFonts w:ascii="Arial" w:hAnsi="Arial" w:cs="Arial"/>
          <w:color w:val="000000" w:themeColor="text1"/>
          <w:sz w:val="24"/>
          <w:szCs w:val="24"/>
        </w:rPr>
        <w:t>. Neste caso, prevalecerá o prazo maior. De qualquer forma, é</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facultado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aos proponentes estender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tal validade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por prazo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superior.</w:t>
      </w:r>
    </w:p>
    <w:p w14:paraId="7F8C4DE0" w14:textId="77777777" w:rsidR="00B7020F" w:rsidRPr="00CA28A2"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 proposta de preços apresentada deverá incluir todas e quaisquer despesas necessárias para a execução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do objeto desta Dispensa de Licitação, tais como: tributos, emolumentos, contribuições sociais, fiscais,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parafiscais,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fretes,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seguros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demais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despesas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inerentes,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devendo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preço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ofertado</w:t>
      </w:r>
      <w:r w:rsidRPr="00CA28A2">
        <w:rPr>
          <w:rFonts w:ascii="Arial" w:hAnsi="Arial" w:cs="Arial"/>
          <w:color w:val="000000" w:themeColor="text1"/>
          <w:spacing w:val="56"/>
          <w:sz w:val="24"/>
          <w:szCs w:val="24"/>
        </w:rPr>
        <w:t xml:space="preserve"> </w:t>
      </w:r>
      <w:r w:rsidRPr="00CA28A2">
        <w:rPr>
          <w:rFonts w:ascii="Arial" w:hAnsi="Arial" w:cs="Arial"/>
          <w:color w:val="000000" w:themeColor="text1"/>
          <w:sz w:val="24"/>
          <w:szCs w:val="24"/>
        </w:rPr>
        <w:t>corresponder</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rigorosamente às especificações do objeto, não cabendo quaisquer reivindicações devidas a erros nessa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avaliação,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para</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efeito 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solicitar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revisão de preços.</w:t>
      </w:r>
    </w:p>
    <w:p w14:paraId="13E826D2" w14:textId="62D3CA18" w:rsidR="00B7020F" w:rsidRPr="00CA28A2"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proposta 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preços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que não</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estiver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em</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consonância</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com</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as</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exigências</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deste</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Aviso será desclassificada. Bem como aquela que não apresente marca e modelo (quando exigíveis) ou apresente mais de uma marca ou modelo para o mesmo objeto.</w:t>
      </w:r>
    </w:p>
    <w:p w14:paraId="68953E3E" w14:textId="77777777" w:rsidR="00B7020F" w:rsidRPr="00CA28A2"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preços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ofertados</w:t>
      </w:r>
      <w:r w:rsidRPr="00CA28A2">
        <w:rPr>
          <w:rFonts w:ascii="Arial" w:hAnsi="Arial" w:cs="Arial"/>
          <w:color w:val="000000" w:themeColor="text1"/>
          <w:spacing w:val="-3"/>
          <w:sz w:val="24"/>
          <w:szCs w:val="24"/>
        </w:rPr>
        <w:t xml:space="preserve"> </w:t>
      </w:r>
      <w:r w:rsidRPr="00CA28A2">
        <w:rPr>
          <w:rFonts w:ascii="Arial" w:hAnsi="Arial" w:cs="Arial"/>
          <w:b/>
          <w:bCs/>
          <w:color w:val="000000" w:themeColor="text1"/>
          <w:sz w:val="24"/>
          <w:szCs w:val="24"/>
        </w:rPr>
        <w:t>não</w:t>
      </w:r>
      <w:r w:rsidRPr="00CA28A2">
        <w:rPr>
          <w:rFonts w:ascii="Arial" w:hAnsi="Arial" w:cs="Arial"/>
          <w:b/>
          <w:bCs/>
          <w:color w:val="000000" w:themeColor="text1"/>
          <w:spacing w:val="-2"/>
          <w:sz w:val="24"/>
          <w:szCs w:val="24"/>
        </w:rPr>
        <w:t xml:space="preserve"> </w:t>
      </w:r>
      <w:r w:rsidRPr="00CA28A2">
        <w:rPr>
          <w:rFonts w:ascii="Arial" w:hAnsi="Arial" w:cs="Arial"/>
          <w:b/>
          <w:bCs/>
          <w:color w:val="000000" w:themeColor="text1"/>
          <w:sz w:val="24"/>
          <w:szCs w:val="24"/>
        </w:rPr>
        <w:t>poderão exceder os preços</w:t>
      </w:r>
      <w:r w:rsidRPr="00CA28A2">
        <w:rPr>
          <w:rFonts w:ascii="Arial" w:hAnsi="Arial" w:cs="Arial"/>
          <w:b/>
          <w:bCs/>
          <w:color w:val="000000" w:themeColor="text1"/>
          <w:spacing w:val="-2"/>
          <w:sz w:val="24"/>
          <w:szCs w:val="24"/>
        </w:rPr>
        <w:t xml:space="preserve"> </w:t>
      </w:r>
      <w:r w:rsidRPr="00CA28A2">
        <w:rPr>
          <w:rFonts w:ascii="Arial" w:hAnsi="Arial" w:cs="Arial"/>
          <w:b/>
          <w:bCs/>
          <w:color w:val="000000" w:themeColor="text1"/>
          <w:sz w:val="24"/>
          <w:szCs w:val="24"/>
        </w:rPr>
        <w:t>máximos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constantes neste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 xml:space="preserve">Aviso. </w:t>
      </w:r>
      <w:r w:rsidRPr="00CA28A2">
        <w:rPr>
          <w:rFonts w:ascii="Arial" w:hAnsi="Arial" w:cs="Arial"/>
          <w:b/>
          <w:bCs/>
          <w:color w:val="000000" w:themeColor="text1"/>
          <w:sz w:val="24"/>
          <w:szCs w:val="24"/>
        </w:rPr>
        <w:t>(ANEXO V).</w:t>
      </w:r>
    </w:p>
    <w:p w14:paraId="7E012FF8" w14:textId="77777777" w:rsidR="00F06017" w:rsidRPr="00CA28A2" w:rsidRDefault="00F06017" w:rsidP="00F06017">
      <w:pPr>
        <w:pStyle w:val="PargrafodaLista"/>
        <w:widowControl w:val="0"/>
        <w:tabs>
          <w:tab w:val="left" w:pos="0"/>
        </w:tabs>
        <w:autoSpaceDE w:val="0"/>
        <w:autoSpaceDN w:val="0"/>
        <w:spacing w:after="0" w:line="360" w:lineRule="auto"/>
        <w:ind w:left="0"/>
        <w:jc w:val="both"/>
        <w:rPr>
          <w:rFonts w:ascii="Arial" w:hAnsi="Arial" w:cs="Arial"/>
          <w:color w:val="000000" w:themeColor="text1"/>
          <w:sz w:val="24"/>
          <w:szCs w:val="24"/>
        </w:rPr>
      </w:pPr>
    </w:p>
    <w:p w14:paraId="28CC632E" w14:textId="6FC6D30C" w:rsidR="000F45FA" w:rsidRPr="00CA28A2" w:rsidRDefault="000F45FA"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b/>
          <w:bCs/>
          <w:color w:val="000000" w:themeColor="text1"/>
          <w:sz w:val="24"/>
          <w:szCs w:val="24"/>
        </w:rPr>
        <w:t>DAS JUSTIFICATIVAS:</w:t>
      </w:r>
    </w:p>
    <w:p w14:paraId="3F533BCE" w14:textId="77777777" w:rsidR="006C240F" w:rsidRPr="00CA28A2" w:rsidRDefault="006C240F" w:rsidP="006C240F">
      <w:pPr>
        <w:pStyle w:val="PargrafodaLista"/>
        <w:widowControl w:val="0"/>
        <w:tabs>
          <w:tab w:val="left" w:pos="0"/>
        </w:tabs>
        <w:autoSpaceDE w:val="0"/>
        <w:autoSpaceDN w:val="0"/>
        <w:spacing w:after="0" w:line="360" w:lineRule="auto"/>
        <w:ind w:left="0"/>
        <w:jc w:val="both"/>
        <w:rPr>
          <w:rFonts w:ascii="Arial" w:hAnsi="Arial" w:cs="Arial"/>
          <w:color w:val="000000" w:themeColor="text1"/>
          <w:sz w:val="24"/>
          <w:szCs w:val="24"/>
        </w:rPr>
      </w:pPr>
    </w:p>
    <w:p w14:paraId="5E3CB21A" w14:textId="77777777" w:rsidR="00B8353D" w:rsidRPr="00CA28A2" w:rsidRDefault="006C240F" w:rsidP="00B8353D">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ab/>
      </w:r>
      <w:r w:rsidR="00B8353D" w:rsidRPr="00CA28A2">
        <w:rPr>
          <w:rFonts w:ascii="Arial" w:hAnsi="Arial" w:cs="Arial"/>
          <w:color w:val="000000" w:themeColor="text1"/>
          <w:sz w:val="24"/>
          <w:szCs w:val="24"/>
        </w:rPr>
        <w:t>A presente contratação, realizada de forma exclusiva para Microempresas (ME), Empresas de Pequeno Porte (EPP) ou equiparadas, fundamenta-se no disposto na Lei Complementar nº 123/2006 e na Lei nº 14.133/2021, visando fomentar o desenvolvimento local e regional, incentivar a economia de menor porte e garantir a competitividade justa entre fornecedores. A aquisição dos itens descritos atende diretamente às necessidades de manutenção, conservação e melhoria da infraestrutura predial, bem como à disponibilização de recursos materiais essenciais ao funcionamento adequado dos espaços institucionais. Cada item possui relevância técnica e funcional:</w:t>
      </w:r>
    </w:p>
    <w:p w14:paraId="59896EAE" w14:textId="77777777" w:rsidR="00B8353D" w:rsidRPr="00CA28A2" w:rsidRDefault="00B8353D" w:rsidP="00B8353D">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a)</w:t>
      </w:r>
      <w:r w:rsidRPr="00CA28A2">
        <w:rPr>
          <w:rFonts w:ascii="Arial" w:hAnsi="Arial" w:cs="Arial"/>
          <w:color w:val="000000" w:themeColor="text1"/>
          <w:sz w:val="24"/>
          <w:szCs w:val="24"/>
        </w:rPr>
        <w:tab/>
        <w:t>Torneiras para tanque/máquina de lavar (Item 01) – necessárias para adequação de pontos de lavagem, assegurando durabilidade, praticidade de uso (1/4 de volta) e instalação em locais de alta demanda.</w:t>
      </w:r>
    </w:p>
    <w:p w14:paraId="0867DDE2" w14:textId="77777777" w:rsidR="00B8353D" w:rsidRPr="00CA28A2" w:rsidRDefault="00B8353D" w:rsidP="00B8353D">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 xml:space="preserve"> b)</w:t>
      </w:r>
      <w:r w:rsidRPr="00CA28A2">
        <w:rPr>
          <w:rFonts w:ascii="Arial" w:hAnsi="Arial" w:cs="Arial"/>
          <w:color w:val="000000" w:themeColor="text1"/>
          <w:sz w:val="24"/>
          <w:szCs w:val="24"/>
        </w:rPr>
        <w:tab/>
        <w:t>Mangueiras de jardim (Item 02) – indispensáveis para higienização, manutenção de áreas externas e atividades que exigem resistência e alcance, garantindo economia de tempo e eficiência.</w:t>
      </w:r>
    </w:p>
    <w:p w14:paraId="13B7E452" w14:textId="77777777" w:rsidR="00B8353D" w:rsidRPr="00CA28A2" w:rsidRDefault="00B8353D" w:rsidP="00B8353D">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c)</w:t>
      </w:r>
      <w:r w:rsidRPr="00CA28A2">
        <w:rPr>
          <w:rFonts w:ascii="Arial" w:hAnsi="Arial" w:cs="Arial"/>
          <w:color w:val="000000" w:themeColor="text1"/>
          <w:sz w:val="24"/>
          <w:szCs w:val="24"/>
        </w:rPr>
        <w:tab/>
        <w:t>Escada de alumínio (Item 03) – fundamental para serviços de manutenção em altura, com segurança assegurada por estrutura antiderrapante e capacidade adequada de carga.</w:t>
      </w:r>
    </w:p>
    <w:p w14:paraId="10BEE0A1" w14:textId="77777777" w:rsidR="00B8353D" w:rsidRPr="00CA28A2" w:rsidRDefault="00B8353D" w:rsidP="00B8353D">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d)</w:t>
      </w:r>
      <w:r w:rsidRPr="00CA28A2">
        <w:rPr>
          <w:rFonts w:ascii="Arial" w:hAnsi="Arial" w:cs="Arial"/>
          <w:color w:val="000000" w:themeColor="text1"/>
          <w:sz w:val="24"/>
          <w:szCs w:val="24"/>
        </w:rPr>
        <w:tab/>
        <w:t>Kit de ferramentas (Item 04) – atende às demandas recorrentes de pequenos reparos, evitando contratações externas para serviços simples, trazendo economicidade e agilidade.</w:t>
      </w:r>
    </w:p>
    <w:p w14:paraId="05BC34DE" w14:textId="77777777" w:rsidR="00B8353D" w:rsidRPr="00CA28A2" w:rsidRDefault="00B8353D" w:rsidP="00B8353D">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e)</w:t>
      </w:r>
      <w:r w:rsidRPr="00CA28A2">
        <w:rPr>
          <w:rFonts w:ascii="Arial" w:hAnsi="Arial" w:cs="Arial"/>
          <w:color w:val="000000" w:themeColor="text1"/>
          <w:sz w:val="24"/>
          <w:szCs w:val="24"/>
        </w:rPr>
        <w:tab/>
        <w:t>Suportes para papel toalha e papel higiênico (Itens 05 e 06) – garantem a adequada higiene e organização dos sanitários, em conformidade com normas de saúde e bem-estar dos usuários.</w:t>
      </w:r>
    </w:p>
    <w:p w14:paraId="2044DADA" w14:textId="77777777" w:rsidR="00B8353D" w:rsidRPr="00CA28A2" w:rsidRDefault="00B8353D" w:rsidP="00B8353D">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f)</w:t>
      </w:r>
      <w:r w:rsidRPr="00CA28A2">
        <w:rPr>
          <w:rFonts w:ascii="Arial" w:hAnsi="Arial" w:cs="Arial"/>
          <w:color w:val="000000" w:themeColor="text1"/>
          <w:sz w:val="24"/>
          <w:szCs w:val="24"/>
        </w:rPr>
        <w:tab/>
        <w:t>Trocador de fraldas (Item 07) – necessário para assegurar acessibilidade e atendimento adequado a famílias com crianças, promovendo inclusão e conforto.</w:t>
      </w:r>
    </w:p>
    <w:p w14:paraId="0C8CAB80" w14:textId="77777777" w:rsidR="00B8353D" w:rsidRPr="00CA28A2" w:rsidRDefault="00B8353D" w:rsidP="00B8353D">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g)</w:t>
      </w:r>
      <w:r w:rsidRPr="00CA28A2">
        <w:rPr>
          <w:rFonts w:ascii="Arial" w:hAnsi="Arial" w:cs="Arial"/>
          <w:color w:val="000000" w:themeColor="text1"/>
          <w:sz w:val="24"/>
          <w:szCs w:val="24"/>
        </w:rPr>
        <w:tab/>
        <w:t>Espelhos retrovisores convexos para estacionamento (Item 08) – contribuem para a segurança viária e prevenção de acidentes nas dependências, assegurando melhor visibilidade em pontos críticos.</w:t>
      </w:r>
    </w:p>
    <w:p w14:paraId="0B9BF9DC" w14:textId="77777777" w:rsidR="00B8353D" w:rsidRPr="00CA28A2" w:rsidRDefault="00B8353D" w:rsidP="00B8353D">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Assim, a contratação justifica-se pela indispensabilidade dos materiais para a manutenção do funcionamento seguro, higiênico e eficiente das instalações, bem como pelo fortalecimento de pequenas empresas, em conformidade com a legislação vigente e com o princípio da economicidade.</w:t>
      </w:r>
    </w:p>
    <w:p w14:paraId="79CD34C6" w14:textId="77777777" w:rsidR="00B8353D" w:rsidRPr="00CA28A2" w:rsidRDefault="00B8353D" w:rsidP="00B8353D">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A presente contratação demonstra-se economicamente vantajosa por diversos fatores. Primeiramente, a opção pela aquisição conjunta dos itens possibilita a padronização de materiais, evitando gastos fragmentados e repetidos em aquisições isoladas. Essa estratégia proporciona ganhos de escala, permitindo melhores condições de preço e maior racionalidade no uso dos recursos públicos.</w:t>
      </w:r>
    </w:p>
    <w:p w14:paraId="506E978D" w14:textId="77777777" w:rsidR="00B8353D" w:rsidRPr="00CA28A2" w:rsidRDefault="00B8353D" w:rsidP="00B8353D">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 xml:space="preserve">Outro aspecto relevante é a previsão de durabilidade e resistência dos produtos especificados, como no caso das torneiras cromadas em ABS, da escada em alumínio  </w:t>
      </w:r>
    </w:p>
    <w:p w14:paraId="3DB8CD5F" w14:textId="77777777" w:rsidR="00B8353D" w:rsidRPr="00CA28A2" w:rsidRDefault="00B8353D" w:rsidP="00B8353D">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antiderrapante, das mangueiras de três camadas e dos suportes em aço inoxidável, o que reduz a necessidade de reposições frequentes e assegura redução de custos de manutenção ao longo do tempo.</w:t>
      </w:r>
    </w:p>
    <w:p w14:paraId="75AB847C" w14:textId="77777777" w:rsidR="00B8353D" w:rsidRPr="00CA28A2" w:rsidRDefault="00B8353D" w:rsidP="00B8353D">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Além disso, a disponibilização de itens como kit de ferramentas, trocador de fraldas e espelhos de estacionamento contribui para a autonomia operacional e diminui despesas com serviços terceirizados, deslocamentos e reparos externos, uma vez que a instituição terá condições de executar internamente parte das demandas de manutenção e conservação.</w:t>
      </w:r>
    </w:p>
    <w:p w14:paraId="5006741E" w14:textId="77777777" w:rsidR="00B8353D" w:rsidRPr="00CA28A2" w:rsidRDefault="00B8353D" w:rsidP="00B8353D">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A contratação exclusiva de Microempresas (ME), Empresas de Pequeno Porte (EPP) ou equiparadas também traz benefícios econômicos indiretos, pois fortalece a economia local e regional, gerando circulação de renda, incremento de arrecadação e estímulo ao crescimento desses empreendimentos, em conformidade com os princípios de desenvolvimento sustentável e de estímulo ao mercado interno.</w:t>
      </w:r>
    </w:p>
    <w:p w14:paraId="22A19278" w14:textId="77777777" w:rsidR="00B8353D" w:rsidRPr="00CA28A2" w:rsidRDefault="00B8353D" w:rsidP="00B8353D">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Dessa forma, a aquisição proposta não apenas atende a uma necessidade concreta de infraestrutura e funcionamento, mas também assegura economicidade, eficiência e sustentabilidade fiscal, em plena observância ao princípio da boa gestão dos recursos públicos.</w:t>
      </w:r>
    </w:p>
    <w:p w14:paraId="2B7CCAD4" w14:textId="77777777" w:rsidR="00B8353D" w:rsidRPr="00CA28A2" w:rsidRDefault="00B8353D" w:rsidP="00B8353D">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 xml:space="preserve">A validade da proposta será de 90 (noventa) dias, considerando que esse prazo é prática usual e adequada nos processos de contratação pública, pois assegura tempo suficiente para a Administração realizar todas as etapas do certame, incluindo análise documental, julgamento, homologação e adjudicação, garantindo maior segurança administrativa e jurídica. Além disso, os itens objeto da contratação, tais como torneiras, mangueiras, escada, maleta de ferramentas, suportes, trocador de fraldas e espelhos de estacionamento, são bens comuns e de fácil obtenção no mercado, cujos preços permanecem estáveis nesse período, não implicando ônus desproporcional às microempresas, empresas de pequeno porte ou equiparadas. O prazo de 90 dias também está em conformidade com o que dispõe a Lei nº 14.133/2021, ao estabelecer período razoável para a validade das propostas, equilibrando a celeridade processual com a manutenção de condições vantajosas à Administração. Por fim, trata-se de prazo que assegura previsibilidade e planejamento aos fornecedores, possibilitando que organizem adequadamente seus estoques e </w:t>
      </w:r>
      <w:r w:rsidRPr="00CA28A2">
        <w:rPr>
          <w:rFonts w:ascii="Arial" w:hAnsi="Arial" w:cs="Arial"/>
          <w:color w:val="000000" w:themeColor="text1"/>
          <w:sz w:val="24"/>
          <w:szCs w:val="24"/>
        </w:rPr>
        <w:lastRenderedPageBreak/>
        <w:t>logística de entrega, garantindo o fornecimento integral e tempestivo dos itens contratados.</w:t>
      </w:r>
    </w:p>
    <w:p w14:paraId="6D7DFA8F" w14:textId="77777777" w:rsidR="00B8353D" w:rsidRPr="00CA28A2" w:rsidRDefault="00B8353D" w:rsidP="00B8353D">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A exigência apenas dos documentos essenciais de habilitação justifica-se pelo princípio da simplificação e da razoabilidade nos processos de contratação pública, especialmente quando se trata de dispensa de licitação. A Lei nº 14.133/2021 prevê que a Administração deve solicitar somente a documentação estritamente necessária para assegurar a idoneidade do contratado, a regularidade fiscal e trabalhista e a capacidade de execução do objeto, evitando formalismos excessivos que possam restringir a competitividade ou desestimular a participação de microempresas, empresas de pequeno porte ou equiparadas. Dessa forma, ao limitar-se à exigência dos documentos essenciais, a Administração garante a segurança jurídica e a seleção de fornecedor apto, sem criar barreiras desnecessárias, promovendo a economicidade, a celeridade processual e a efetividade na contratação.</w:t>
      </w:r>
    </w:p>
    <w:p w14:paraId="15022E19" w14:textId="77777777" w:rsidR="00B8353D" w:rsidRPr="00CA28A2" w:rsidRDefault="00B8353D" w:rsidP="00B8353D">
      <w:pPr>
        <w:pStyle w:val="PargrafodaLista"/>
        <w:autoSpaceDE w:val="0"/>
        <w:autoSpaceDN w:val="0"/>
        <w:adjustRightInd w:val="0"/>
        <w:spacing w:after="0" w:line="360" w:lineRule="auto"/>
        <w:ind w:left="0" w:firstLine="720"/>
        <w:jc w:val="both"/>
        <w:rPr>
          <w:rFonts w:ascii="Arial" w:hAnsi="Arial" w:cs="Arial"/>
          <w:color w:val="000000" w:themeColor="text1"/>
          <w:sz w:val="24"/>
          <w:szCs w:val="24"/>
        </w:rPr>
      </w:pPr>
      <w:r w:rsidRPr="00CA28A2">
        <w:rPr>
          <w:rFonts w:ascii="Arial" w:hAnsi="Arial" w:cs="Arial"/>
          <w:color w:val="000000" w:themeColor="text1"/>
          <w:sz w:val="24"/>
          <w:szCs w:val="24"/>
        </w:rPr>
        <w:t>A presente contratação atende ao interesse público ao garantir condições adequadas de infraestrutura, higiene, manutenção e segurança nos ambientes institucionais, assegurando a prestação eficiente dos serviços e o bem-estar coletivo. Os itens a serem adquiridos contribuem diretamente para a conservação do patrimônio, a promoção da saúde, a acessibilidade, a segurança de usuários e servidores, além de refletirem o compromisso da Administração com a melhoria contínua da qualidade dos espaços de uso comum. Dessa forma, a medida representa a efetiva aplicação de recursos em benefício da coletividade, em conformidade com os princípios da legalidade, eficiência e supremacia do interesse público.</w:t>
      </w:r>
    </w:p>
    <w:p w14:paraId="40670EB3" w14:textId="0FAF2929" w:rsidR="006C240F" w:rsidRPr="00CA28A2" w:rsidRDefault="006C240F" w:rsidP="00B8353D">
      <w:pPr>
        <w:pStyle w:val="PargrafodaLista"/>
        <w:widowControl w:val="0"/>
        <w:tabs>
          <w:tab w:val="left" w:pos="0"/>
        </w:tabs>
        <w:autoSpaceDE w:val="0"/>
        <w:autoSpaceDN w:val="0"/>
        <w:spacing w:after="0" w:line="360" w:lineRule="auto"/>
        <w:ind w:left="0"/>
        <w:jc w:val="both"/>
        <w:rPr>
          <w:rFonts w:ascii="Arial" w:hAnsi="Arial" w:cs="Arial"/>
          <w:color w:val="000000" w:themeColor="text1"/>
          <w:sz w:val="24"/>
          <w:szCs w:val="24"/>
        </w:rPr>
      </w:pPr>
    </w:p>
    <w:p w14:paraId="01573E46" w14:textId="77777777" w:rsidR="00D02834" w:rsidRPr="00CA28A2" w:rsidRDefault="00D02834" w:rsidP="00EF5AA2">
      <w:pPr>
        <w:pStyle w:val="Corpodetexto"/>
        <w:spacing w:after="0" w:line="360" w:lineRule="auto"/>
        <w:rPr>
          <w:rFonts w:cs="Arial"/>
          <w:color w:val="000000" w:themeColor="text1"/>
          <w:sz w:val="24"/>
          <w:szCs w:val="24"/>
        </w:rPr>
      </w:pPr>
    </w:p>
    <w:p w14:paraId="4D2EB864" w14:textId="34DCAED9" w:rsidR="00B7020F" w:rsidRPr="00CA28A2" w:rsidRDefault="00015F83" w:rsidP="00015F83">
      <w:pPr>
        <w:pStyle w:val="Ttulo1"/>
        <w:keepNext w:val="0"/>
        <w:widowControl w:val="0"/>
        <w:tabs>
          <w:tab w:val="left" w:pos="0"/>
          <w:tab w:val="left" w:pos="9883"/>
        </w:tabs>
        <w:autoSpaceDE w:val="0"/>
        <w:autoSpaceDN w:val="0"/>
        <w:spacing w:before="0" w:after="0" w:line="360" w:lineRule="auto"/>
        <w:rPr>
          <w:color w:val="000000" w:themeColor="text1"/>
          <w:sz w:val="24"/>
          <w:szCs w:val="24"/>
          <w:shd w:val="clear" w:color="auto" w:fill="D8D8D8"/>
        </w:rPr>
      </w:pPr>
      <w:r w:rsidRPr="00CA28A2">
        <w:rPr>
          <w:color w:val="000000" w:themeColor="text1"/>
          <w:sz w:val="24"/>
          <w:szCs w:val="24"/>
          <w:shd w:val="clear" w:color="auto" w:fill="D8D8D8"/>
        </w:rPr>
        <w:t>7.</w:t>
      </w:r>
      <w:r w:rsidR="00B7020F" w:rsidRPr="00CA28A2">
        <w:rPr>
          <w:color w:val="000000" w:themeColor="text1"/>
          <w:sz w:val="24"/>
          <w:szCs w:val="24"/>
          <w:shd w:val="clear" w:color="auto" w:fill="D8D8D8"/>
        </w:rPr>
        <w:t>DOCUMENTAÇÃO DE</w:t>
      </w:r>
      <w:r w:rsidR="00B7020F" w:rsidRPr="00CA28A2">
        <w:rPr>
          <w:color w:val="000000" w:themeColor="text1"/>
          <w:spacing w:val="-2"/>
          <w:sz w:val="24"/>
          <w:szCs w:val="24"/>
          <w:shd w:val="clear" w:color="auto" w:fill="D8D8D8"/>
        </w:rPr>
        <w:t xml:space="preserve"> </w:t>
      </w:r>
      <w:r w:rsidR="00B7020F" w:rsidRPr="00CA28A2">
        <w:rPr>
          <w:color w:val="000000" w:themeColor="text1"/>
          <w:sz w:val="24"/>
          <w:szCs w:val="24"/>
          <w:shd w:val="clear" w:color="auto" w:fill="D8D8D8"/>
        </w:rPr>
        <w:t>HABILITAÇÃO</w:t>
      </w:r>
    </w:p>
    <w:p w14:paraId="77A94CA2" w14:textId="77777777" w:rsidR="00015F83" w:rsidRPr="00CA28A2" w:rsidRDefault="00015F83" w:rsidP="00015F83">
      <w:pPr>
        <w:rPr>
          <w:rFonts w:ascii="Arial" w:hAnsi="Arial" w:cs="Arial"/>
          <w:color w:val="000000" w:themeColor="text1"/>
          <w:sz w:val="24"/>
          <w:szCs w:val="24"/>
        </w:rPr>
      </w:pPr>
    </w:p>
    <w:p w14:paraId="76B98AEF" w14:textId="77777777" w:rsidR="00B7020F" w:rsidRPr="00CA28A2" w:rsidRDefault="00B7020F" w:rsidP="00EF5AA2">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Para fins de comprovação de habilitação, deverão ser apresentados junto com a proposta de preços, os</w:t>
      </w:r>
      <w:r w:rsidRPr="00CA28A2">
        <w:rPr>
          <w:rFonts w:cs="Arial"/>
          <w:color w:val="000000" w:themeColor="text1"/>
          <w:spacing w:val="1"/>
          <w:sz w:val="24"/>
          <w:szCs w:val="24"/>
        </w:rPr>
        <w:t xml:space="preserve"> </w:t>
      </w:r>
      <w:r w:rsidRPr="00CA28A2">
        <w:rPr>
          <w:rFonts w:cs="Arial"/>
          <w:color w:val="000000" w:themeColor="text1"/>
          <w:sz w:val="24"/>
          <w:szCs w:val="24"/>
        </w:rPr>
        <w:t xml:space="preserve">documentos </w:t>
      </w:r>
      <w:r w:rsidRPr="00CA28A2">
        <w:rPr>
          <w:rFonts w:cs="Arial"/>
          <w:b/>
          <w:bCs/>
          <w:color w:val="000000" w:themeColor="text1"/>
          <w:sz w:val="24"/>
          <w:szCs w:val="24"/>
          <w:u w:val="single"/>
        </w:rPr>
        <w:t>relacionados no Anexo IV</w:t>
      </w:r>
      <w:r w:rsidRPr="00CA28A2">
        <w:rPr>
          <w:rFonts w:cs="Arial"/>
          <w:color w:val="000000" w:themeColor="text1"/>
          <w:sz w:val="24"/>
          <w:szCs w:val="24"/>
        </w:rPr>
        <w:t xml:space="preserve"> com prazo vigente, à exceção daqueles que por sua natureza não</w:t>
      </w:r>
      <w:r w:rsidRPr="00CA28A2">
        <w:rPr>
          <w:rFonts w:cs="Arial"/>
          <w:color w:val="000000" w:themeColor="text1"/>
          <w:spacing w:val="1"/>
          <w:sz w:val="24"/>
          <w:szCs w:val="24"/>
        </w:rPr>
        <w:t xml:space="preserve"> </w:t>
      </w:r>
      <w:r w:rsidRPr="00CA28A2">
        <w:rPr>
          <w:rFonts w:cs="Arial"/>
          <w:color w:val="000000" w:themeColor="text1"/>
          <w:sz w:val="24"/>
          <w:szCs w:val="24"/>
        </w:rPr>
        <w:t>contenham</w:t>
      </w:r>
      <w:r w:rsidRPr="00CA28A2">
        <w:rPr>
          <w:rFonts w:cs="Arial"/>
          <w:color w:val="000000" w:themeColor="text1"/>
          <w:spacing w:val="-2"/>
          <w:sz w:val="24"/>
          <w:szCs w:val="24"/>
        </w:rPr>
        <w:t xml:space="preserve"> </w:t>
      </w:r>
      <w:r w:rsidRPr="00CA28A2">
        <w:rPr>
          <w:rFonts w:cs="Arial"/>
          <w:color w:val="000000" w:themeColor="text1"/>
          <w:sz w:val="24"/>
          <w:szCs w:val="24"/>
        </w:rPr>
        <w:t>validade.</w:t>
      </w:r>
    </w:p>
    <w:p w14:paraId="6791422F" w14:textId="77777777" w:rsidR="00CA28A2" w:rsidRPr="00CA28A2" w:rsidRDefault="00CA28A2" w:rsidP="00EF5AA2">
      <w:pPr>
        <w:pStyle w:val="Corpodetexto"/>
        <w:spacing w:after="0" w:line="360" w:lineRule="auto"/>
        <w:jc w:val="both"/>
        <w:rPr>
          <w:rFonts w:cs="Arial"/>
          <w:color w:val="000000" w:themeColor="text1"/>
          <w:sz w:val="24"/>
          <w:szCs w:val="24"/>
        </w:rPr>
      </w:pPr>
    </w:p>
    <w:p w14:paraId="22D6F635" w14:textId="77777777" w:rsidR="00015F83" w:rsidRPr="00CA28A2" w:rsidRDefault="00015F83" w:rsidP="00015F83">
      <w:pPr>
        <w:pStyle w:val="Ttulo1"/>
        <w:rPr>
          <w:color w:val="000000" w:themeColor="text1"/>
          <w:sz w:val="24"/>
          <w:szCs w:val="24"/>
        </w:rPr>
      </w:pPr>
      <w:r w:rsidRPr="00CA28A2">
        <w:rPr>
          <w:color w:val="000000" w:themeColor="text1"/>
          <w:sz w:val="24"/>
          <w:szCs w:val="24"/>
        </w:rPr>
        <w:lastRenderedPageBreak/>
        <w:t>8. CRITÉRIOS DE JULGAMENTO</w:t>
      </w:r>
    </w:p>
    <w:p w14:paraId="2BE89D61" w14:textId="77777777" w:rsidR="00D36582" w:rsidRPr="00CA28A2" w:rsidRDefault="00D36582" w:rsidP="00D36582">
      <w:pPr>
        <w:rPr>
          <w:rFonts w:ascii="Arial" w:hAnsi="Arial" w:cs="Arial"/>
          <w:color w:val="000000" w:themeColor="text1"/>
          <w:sz w:val="24"/>
          <w:szCs w:val="24"/>
        </w:rPr>
      </w:pPr>
    </w:p>
    <w:p w14:paraId="2BB026C6" w14:textId="77777777" w:rsidR="00015F83" w:rsidRPr="00CA28A2" w:rsidRDefault="00015F83" w:rsidP="00015F83">
      <w:pPr>
        <w:rPr>
          <w:rFonts w:ascii="Arial" w:hAnsi="Arial" w:cs="Arial"/>
          <w:color w:val="000000" w:themeColor="text1"/>
          <w:sz w:val="24"/>
          <w:szCs w:val="24"/>
        </w:rPr>
      </w:pPr>
      <w:r w:rsidRPr="00CA28A2">
        <w:rPr>
          <w:rFonts w:ascii="Arial" w:hAnsi="Arial" w:cs="Arial"/>
          <w:b/>
          <w:color w:val="000000" w:themeColor="text1"/>
          <w:sz w:val="24"/>
          <w:szCs w:val="24"/>
        </w:rPr>
        <w:t>a. PROPOSTAS DE PREÇOS</w:t>
      </w:r>
    </w:p>
    <w:p w14:paraId="1FCC3367" w14:textId="46198D3D" w:rsidR="00015F83" w:rsidRPr="00CA28A2" w:rsidRDefault="00015F83" w:rsidP="00015F83">
      <w:pPr>
        <w:jc w:val="both"/>
        <w:rPr>
          <w:rFonts w:ascii="Arial" w:hAnsi="Arial" w:cs="Arial"/>
          <w:b/>
          <w:bCs/>
          <w:color w:val="000000" w:themeColor="text1"/>
          <w:sz w:val="24"/>
          <w:szCs w:val="24"/>
        </w:rPr>
      </w:pPr>
      <w:r w:rsidRPr="00CA28A2">
        <w:rPr>
          <w:rFonts w:ascii="Arial" w:hAnsi="Arial" w:cs="Arial"/>
          <w:color w:val="000000" w:themeColor="text1"/>
          <w:sz w:val="24"/>
          <w:szCs w:val="24"/>
        </w:rPr>
        <w:t xml:space="preserve">i. As propostas apresentadas em conformidade com as exigências deste Aviso serão classificadas, </w:t>
      </w:r>
      <w:r w:rsidRPr="00CA28A2">
        <w:rPr>
          <w:rFonts w:ascii="Arial" w:hAnsi="Arial" w:cs="Arial"/>
          <w:b/>
          <w:bCs/>
          <w:color w:val="000000" w:themeColor="text1"/>
          <w:sz w:val="24"/>
          <w:szCs w:val="24"/>
        </w:rPr>
        <w:t xml:space="preserve">sendo declarada vencedora aquela que apresentar o menor preço </w:t>
      </w:r>
      <w:r w:rsidR="006C240F" w:rsidRPr="00CA28A2">
        <w:rPr>
          <w:rFonts w:ascii="Arial" w:hAnsi="Arial" w:cs="Arial"/>
          <w:b/>
          <w:bCs/>
          <w:color w:val="000000" w:themeColor="text1"/>
          <w:sz w:val="24"/>
          <w:szCs w:val="24"/>
        </w:rPr>
        <w:t>unitário</w:t>
      </w:r>
      <w:r w:rsidRPr="00CA28A2">
        <w:rPr>
          <w:rFonts w:ascii="Arial" w:hAnsi="Arial" w:cs="Arial"/>
          <w:b/>
          <w:bCs/>
          <w:color w:val="000000" w:themeColor="text1"/>
          <w:sz w:val="24"/>
          <w:szCs w:val="24"/>
        </w:rPr>
        <w:t>.</w:t>
      </w:r>
    </w:p>
    <w:p w14:paraId="77DCB61B" w14:textId="77777777" w:rsidR="00015F83" w:rsidRPr="00CA28A2" w:rsidRDefault="00015F83" w:rsidP="00015F83">
      <w:pPr>
        <w:jc w:val="both"/>
        <w:rPr>
          <w:rFonts w:ascii="Arial" w:hAnsi="Arial" w:cs="Arial"/>
          <w:color w:val="000000" w:themeColor="text1"/>
          <w:sz w:val="24"/>
          <w:szCs w:val="24"/>
        </w:rPr>
      </w:pPr>
      <w:proofErr w:type="spellStart"/>
      <w:r w:rsidRPr="00CA28A2">
        <w:rPr>
          <w:rFonts w:ascii="Arial" w:hAnsi="Arial" w:cs="Arial"/>
          <w:color w:val="000000" w:themeColor="text1"/>
          <w:sz w:val="24"/>
          <w:szCs w:val="24"/>
        </w:rPr>
        <w:t>ii</w:t>
      </w:r>
      <w:proofErr w:type="spellEnd"/>
      <w:r w:rsidRPr="00CA28A2">
        <w:rPr>
          <w:rFonts w:ascii="Arial" w:hAnsi="Arial" w:cs="Arial"/>
          <w:color w:val="000000" w:themeColor="text1"/>
          <w:sz w:val="24"/>
          <w:szCs w:val="24"/>
        </w:rPr>
        <w:t>. Serão desclassificadas as propostas que apresentarem divergências em relação às exigências deste Aviso e seus anexos.</w:t>
      </w:r>
    </w:p>
    <w:p w14:paraId="694312C8" w14:textId="77777777" w:rsidR="00015F83" w:rsidRPr="00CA28A2" w:rsidRDefault="00015F83" w:rsidP="00015F83">
      <w:pPr>
        <w:rPr>
          <w:rFonts w:ascii="Arial" w:hAnsi="Arial" w:cs="Arial"/>
          <w:color w:val="000000" w:themeColor="text1"/>
          <w:sz w:val="24"/>
          <w:szCs w:val="24"/>
        </w:rPr>
      </w:pPr>
      <w:r w:rsidRPr="00CA28A2">
        <w:rPr>
          <w:rFonts w:ascii="Arial" w:hAnsi="Arial" w:cs="Arial"/>
          <w:b/>
          <w:color w:val="000000" w:themeColor="text1"/>
          <w:sz w:val="24"/>
          <w:szCs w:val="24"/>
        </w:rPr>
        <w:t>b. HABILITAÇÃO</w:t>
      </w:r>
    </w:p>
    <w:p w14:paraId="4D346EED" w14:textId="77777777" w:rsidR="00015F83" w:rsidRPr="00CA28A2" w:rsidRDefault="00015F83" w:rsidP="00015F83">
      <w:pPr>
        <w:jc w:val="both"/>
        <w:rPr>
          <w:rFonts w:ascii="Arial" w:hAnsi="Arial" w:cs="Arial"/>
          <w:color w:val="000000" w:themeColor="text1"/>
          <w:sz w:val="24"/>
          <w:szCs w:val="24"/>
        </w:rPr>
      </w:pPr>
      <w:r w:rsidRPr="00CA28A2">
        <w:rPr>
          <w:rFonts w:ascii="Arial" w:hAnsi="Arial" w:cs="Arial"/>
          <w:color w:val="000000" w:themeColor="text1"/>
          <w:sz w:val="24"/>
          <w:szCs w:val="24"/>
        </w:rPr>
        <w:t>i. Será habilitado o interessado que atender a todas as condições estabelecidas neste Aviso e em seus anexos.</w:t>
      </w:r>
    </w:p>
    <w:p w14:paraId="6F9065FE" w14:textId="77777777" w:rsidR="00015F83" w:rsidRPr="00CA28A2" w:rsidRDefault="00015F83" w:rsidP="00015F83">
      <w:pPr>
        <w:jc w:val="both"/>
        <w:rPr>
          <w:rFonts w:ascii="Arial" w:hAnsi="Arial" w:cs="Arial"/>
          <w:color w:val="000000" w:themeColor="text1"/>
          <w:sz w:val="24"/>
          <w:szCs w:val="24"/>
        </w:rPr>
      </w:pPr>
      <w:proofErr w:type="spellStart"/>
      <w:r w:rsidRPr="00CA28A2">
        <w:rPr>
          <w:rFonts w:ascii="Arial" w:hAnsi="Arial" w:cs="Arial"/>
          <w:color w:val="000000" w:themeColor="text1"/>
          <w:sz w:val="24"/>
          <w:szCs w:val="24"/>
        </w:rPr>
        <w:t>ii</w:t>
      </w:r>
      <w:proofErr w:type="spellEnd"/>
      <w:r w:rsidRPr="00CA28A2">
        <w:rPr>
          <w:rFonts w:ascii="Arial" w:hAnsi="Arial" w:cs="Arial"/>
          <w:color w:val="000000" w:themeColor="text1"/>
          <w:sz w:val="24"/>
          <w:szCs w:val="24"/>
        </w:rPr>
        <w:t>. Será inabilitado o interessado que não atender às condições previstas neste Aviso e em seus anexos.</w:t>
      </w:r>
    </w:p>
    <w:p w14:paraId="47505314" w14:textId="77777777" w:rsidR="00D36582" w:rsidRPr="00CA28A2" w:rsidRDefault="00D36582" w:rsidP="00015F83">
      <w:pPr>
        <w:jc w:val="both"/>
        <w:rPr>
          <w:rFonts w:ascii="Arial" w:hAnsi="Arial" w:cs="Arial"/>
          <w:color w:val="000000" w:themeColor="text1"/>
          <w:sz w:val="24"/>
          <w:szCs w:val="24"/>
        </w:rPr>
      </w:pPr>
    </w:p>
    <w:p w14:paraId="04B67805" w14:textId="6F8FFF21" w:rsidR="00015F83" w:rsidRPr="00CA28A2" w:rsidRDefault="00015F83" w:rsidP="00015F83">
      <w:pPr>
        <w:pStyle w:val="Corpodetexto"/>
        <w:spacing w:after="0" w:line="360" w:lineRule="auto"/>
        <w:jc w:val="both"/>
        <w:rPr>
          <w:rFonts w:cs="Arial"/>
          <w:b/>
          <w:bCs/>
          <w:color w:val="000000" w:themeColor="text1"/>
          <w:sz w:val="24"/>
          <w:szCs w:val="24"/>
        </w:rPr>
      </w:pPr>
      <w:r w:rsidRPr="00CA28A2">
        <w:rPr>
          <w:rFonts w:cs="Arial"/>
          <w:b/>
          <w:bCs/>
          <w:color w:val="000000" w:themeColor="text1"/>
          <w:sz w:val="24"/>
          <w:szCs w:val="24"/>
        </w:rPr>
        <w:t>9.OBRIGAÇÕES, INFRAÇÕES E SANÇÕES ADMINISTRATIVA</w:t>
      </w:r>
      <w:r w:rsidR="00D36582" w:rsidRPr="00CA28A2">
        <w:rPr>
          <w:rFonts w:cs="Arial"/>
          <w:b/>
          <w:bCs/>
          <w:color w:val="000000" w:themeColor="text1"/>
          <w:sz w:val="24"/>
          <w:szCs w:val="24"/>
        </w:rPr>
        <w:t>S</w:t>
      </w:r>
      <w:r w:rsidRPr="00CA28A2">
        <w:rPr>
          <w:rFonts w:cs="Arial"/>
          <w:b/>
          <w:bCs/>
          <w:color w:val="000000" w:themeColor="text1"/>
          <w:sz w:val="24"/>
          <w:szCs w:val="24"/>
        </w:rPr>
        <w:tab/>
      </w:r>
    </w:p>
    <w:p w14:paraId="67271B1A" w14:textId="77777777" w:rsidR="00015F83" w:rsidRPr="00CA28A2" w:rsidRDefault="00015F83" w:rsidP="00015F83">
      <w:pPr>
        <w:pStyle w:val="Corpodetexto"/>
        <w:spacing w:after="0" w:line="360" w:lineRule="auto"/>
        <w:jc w:val="both"/>
        <w:rPr>
          <w:rFonts w:cs="Arial"/>
          <w:color w:val="000000" w:themeColor="text1"/>
          <w:sz w:val="24"/>
          <w:szCs w:val="24"/>
        </w:rPr>
      </w:pPr>
    </w:p>
    <w:p w14:paraId="624792A1" w14:textId="77777777" w:rsidR="00015F83" w:rsidRPr="00CA28A2" w:rsidRDefault="00015F83" w:rsidP="00015F83">
      <w:pPr>
        <w:pStyle w:val="Corpodetexto"/>
        <w:spacing w:after="0" w:line="360" w:lineRule="auto"/>
        <w:jc w:val="both"/>
        <w:rPr>
          <w:rFonts w:cs="Arial"/>
          <w:b/>
          <w:bCs/>
          <w:color w:val="000000" w:themeColor="text1"/>
          <w:sz w:val="24"/>
          <w:szCs w:val="24"/>
        </w:rPr>
      </w:pPr>
      <w:r w:rsidRPr="00CA28A2">
        <w:rPr>
          <w:rFonts w:cs="Arial"/>
          <w:b/>
          <w:bCs/>
          <w:color w:val="000000" w:themeColor="text1"/>
          <w:sz w:val="24"/>
          <w:szCs w:val="24"/>
        </w:rPr>
        <w:t>9.1</w:t>
      </w:r>
      <w:r w:rsidRPr="00CA28A2">
        <w:rPr>
          <w:rFonts w:cs="Arial"/>
          <w:b/>
          <w:bCs/>
          <w:color w:val="000000" w:themeColor="text1"/>
          <w:sz w:val="24"/>
          <w:szCs w:val="24"/>
        </w:rPr>
        <w:tab/>
        <w:t>OBRIGAÇÕES DA CONTRATADA</w:t>
      </w:r>
    </w:p>
    <w:p w14:paraId="6ED110B0" w14:textId="77777777" w:rsidR="00015F83" w:rsidRPr="00CA28A2" w:rsidRDefault="00015F83" w:rsidP="00015F83">
      <w:pPr>
        <w:pStyle w:val="Corpodetexto"/>
        <w:spacing w:after="0" w:line="360" w:lineRule="auto"/>
        <w:jc w:val="both"/>
        <w:rPr>
          <w:rFonts w:cs="Arial"/>
          <w:color w:val="000000" w:themeColor="text1"/>
          <w:sz w:val="24"/>
          <w:szCs w:val="24"/>
        </w:rPr>
      </w:pPr>
    </w:p>
    <w:p w14:paraId="657A26D9"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9.1.1</w:t>
      </w:r>
      <w:r w:rsidRPr="00CA28A2">
        <w:rPr>
          <w:rFonts w:cs="Arial"/>
          <w:color w:val="000000" w:themeColor="text1"/>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9.2   </w:t>
      </w:r>
      <w:r w:rsidRPr="00CA28A2">
        <w:rPr>
          <w:rFonts w:cs="Arial"/>
          <w:color w:val="000000" w:themeColor="text1"/>
          <w:sz w:val="24"/>
          <w:szCs w:val="24"/>
        </w:rPr>
        <w:tab/>
        <w:t>Manter preposto aceito pela Administração para representá-lo na execução do contrato.</w:t>
      </w:r>
    </w:p>
    <w:p w14:paraId="6D128291" w14:textId="3041021A"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9.3   </w:t>
      </w:r>
      <w:r w:rsidRPr="00CA28A2">
        <w:rPr>
          <w:rFonts w:cs="Arial"/>
          <w:color w:val="000000" w:themeColor="text1"/>
          <w:sz w:val="24"/>
          <w:szCs w:val="24"/>
        </w:rPr>
        <w:tab/>
        <w:t>Atender às determinações regulares emitidas pelo fiscal ou gestor do contrato ou autoridade superior (e prestar todo esclarecimento ou informação por eles solicitados</w:t>
      </w:r>
      <w:r w:rsidR="00B8353D" w:rsidRPr="00CA28A2">
        <w:rPr>
          <w:rFonts w:cs="Arial"/>
          <w:color w:val="000000" w:themeColor="text1"/>
          <w:sz w:val="24"/>
          <w:szCs w:val="24"/>
        </w:rPr>
        <w:t>)</w:t>
      </w:r>
      <w:r w:rsidRPr="00CA28A2">
        <w:rPr>
          <w:rFonts w:cs="Arial"/>
          <w:color w:val="000000" w:themeColor="text1"/>
          <w:sz w:val="24"/>
          <w:szCs w:val="24"/>
        </w:rPr>
        <w:t>;</w:t>
      </w:r>
    </w:p>
    <w:p w14:paraId="7A27DD0C"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9.4   </w:t>
      </w:r>
      <w:r w:rsidRPr="00CA28A2">
        <w:rPr>
          <w:rFonts w:cs="Arial"/>
          <w:color w:val="000000" w:themeColor="text1"/>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lastRenderedPageBreak/>
        <w:t xml:space="preserve">9.5   </w:t>
      </w:r>
      <w:r w:rsidRPr="00CA28A2">
        <w:rPr>
          <w:rFonts w:cs="Arial"/>
          <w:color w:val="000000" w:themeColor="text1"/>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9.6   </w:t>
      </w:r>
      <w:r w:rsidRPr="00CA28A2">
        <w:rPr>
          <w:rFonts w:cs="Arial"/>
          <w:color w:val="000000" w:themeColor="text1"/>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9.7   </w:t>
      </w:r>
      <w:r w:rsidRPr="00CA28A2">
        <w:rPr>
          <w:rFonts w:cs="Arial"/>
          <w:color w:val="000000" w:themeColor="text1"/>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8C64CBD" w14:textId="77777777" w:rsidR="004F4A5D" w:rsidRPr="00CA28A2" w:rsidRDefault="00015F83" w:rsidP="00B8353D">
      <w:pPr>
        <w:pStyle w:val="PargrafodaLista"/>
        <w:spacing w:after="0" w:line="360" w:lineRule="auto"/>
        <w:ind w:left="0"/>
        <w:jc w:val="both"/>
        <w:rPr>
          <w:rFonts w:ascii="Arial" w:eastAsia="Arial Unicode MS" w:hAnsi="Arial" w:cs="Arial"/>
          <w:color w:val="000000" w:themeColor="text1"/>
          <w:sz w:val="24"/>
          <w:szCs w:val="24"/>
        </w:rPr>
      </w:pPr>
      <w:r w:rsidRPr="00CA28A2">
        <w:rPr>
          <w:rFonts w:ascii="Arial" w:hAnsi="Arial" w:cs="Arial"/>
          <w:color w:val="000000" w:themeColor="text1"/>
          <w:sz w:val="24"/>
          <w:szCs w:val="24"/>
        </w:rPr>
        <w:t xml:space="preserve">9.8   </w:t>
      </w:r>
      <w:r w:rsidRPr="00CA28A2">
        <w:rPr>
          <w:rFonts w:ascii="Arial" w:hAnsi="Arial" w:cs="Arial"/>
          <w:color w:val="000000" w:themeColor="text1"/>
          <w:sz w:val="24"/>
          <w:szCs w:val="24"/>
        </w:rPr>
        <w:tab/>
        <w:t xml:space="preserve">Quando não for possível a verificação da regularidade em Sistema de Cadastro de Fornecedores, a empresa contratada deverá entregar ao setor responsável pela fiscalização do contrato, junto com a Nota Fiscal para fins de pagamento, os seguintes documentos: </w:t>
      </w:r>
      <w:r w:rsidR="004F4A5D" w:rsidRPr="00CA28A2">
        <w:rPr>
          <w:rFonts w:ascii="Arial" w:hAnsi="Arial" w:cs="Arial"/>
          <w:color w:val="000000" w:themeColor="text1"/>
          <w:sz w:val="24"/>
          <w:szCs w:val="24"/>
        </w:rPr>
        <w:t xml:space="preserve">Comprovante de regularidade para com a </w:t>
      </w:r>
      <w:r w:rsidR="004F4A5D" w:rsidRPr="00CA28A2">
        <w:rPr>
          <w:rFonts w:ascii="Arial" w:hAnsi="Arial" w:cs="Arial"/>
          <w:b/>
          <w:bCs/>
          <w:color w:val="000000" w:themeColor="text1"/>
          <w:sz w:val="24"/>
          <w:szCs w:val="24"/>
        </w:rPr>
        <w:t>Fazenda Estadual</w:t>
      </w:r>
      <w:r w:rsidR="004F4A5D" w:rsidRPr="00CA28A2">
        <w:rPr>
          <w:rFonts w:ascii="Arial" w:hAnsi="Arial" w:cs="Arial"/>
          <w:color w:val="000000" w:themeColor="text1"/>
          <w:sz w:val="24"/>
          <w:szCs w:val="24"/>
        </w:rPr>
        <w:t xml:space="preserve"> da sede ou domicílio do licitante; Comprovante de regularidade para com a </w:t>
      </w:r>
      <w:r w:rsidR="004F4A5D" w:rsidRPr="00CA28A2">
        <w:rPr>
          <w:rFonts w:ascii="Arial" w:hAnsi="Arial" w:cs="Arial"/>
          <w:b/>
          <w:bCs/>
          <w:color w:val="000000" w:themeColor="text1"/>
          <w:sz w:val="24"/>
          <w:szCs w:val="24"/>
        </w:rPr>
        <w:t>Fazenda Municipal</w:t>
      </w:r>
      <w:r w:rsidR="004F4A5D" w:rsidRPr="00CA28A2">
        <w:rPr>
          <w:rFonts w:ascii="Arial" w:hAnsi="Arial" w:cs="Arial"/>
          <w:color w:val="000000" w:themeColor="text1"/>
          <w:sz w:val="24"/>
          <w:szCs w:val="24"/>
        </w:rPr>
        <w:t xml:space="preserve"> da sede ou domicílio do licitante; Prova de regularidade para com a </w:t>
      </w:r>
      <w:r w:rsidR="004F4A5D" w:rsidRPr="00CA28A2">
        <w:rPr>
          <w:rFonts w:ascii="Arial" w:hAnsi="Arial" w:cs="Arial"/>
          <w:b/>
          <w:bCs/>
          <w:color w:val="000000" w:themeColor="text1"/>
          <w:sz w:val="24"/>
          <w:szCs w:val="24"/>
        </w:rPr>
        <w:t>Fazenda Federal e a Seguridade Social</w:t>
      </w:r>
      <w:r w:rsidR="004F4A5D" w:rsidRPr="00CA28A2">
        <w:rPr>
          <w:rFonts w:ascii="Arial" w:hAnsi="Arial" w:cs="Arial"/>
          <w:color w:val="000000" w:themeColor="text1"/>
          <w:sz w:val="24"/>
          <w:szCs w:val="24"/>
        </w:rPr>
        <w:t>, mediante apresentação de Certidão Conjunta de Débitos Relativos a Tributos Federais e à Dívida Ativa da União, emitida pela Secretaria da Receita Federal do Brasil ou pela Procuradoria-Geral da Fazenda Nacional; Prova de regularidade relativa ao Fundo de Garantia por Tempo de Serviço (</w:t>
      </w:r>
      <w:r w:rsidR="004F4A5D" w:rsidRPr="00CA28A2">
        <w:rPr>
          <w:rFonts w:ascii="Arial" w:hAnsi="Arial" w:cs="Arial"/>
          <w:b/>
          <w:bCs/>
          <w:color w:val="000000" w:themeColor="text1"/>
          <w:sz w:val="24"/>
          <w:szCs w:val="24"/>
        </w:rPr>
        <w:t>FGTS</w:t>
      </w:r>
      <w:r w:rsidR="004F4A5D" w:rsidRPr="00CA28A2">
        <w:rPr>
          <w:rFonts w:ascii="Arial" w:hAnsi="Arial" w:cs="Arial"/>
          <w:color w:val="000000" w:themeColor="text1"/>
          <w:sz w:val="24"/>
          <w:szCs w:val="24"/>
        </w:rPr>
        <w:t xml:space="preserve">); Prova de inexistência de débitos inadimplidos perante a </w:t>
      </w:r>
      <w:r w:rsidR="004F4A5D" w:rsidRPr="00CA28A2">
        <w:rPr>
          <w:rFonts w:ascii="Arial" w:hAnsi="Arial" w:cs="Arial"/>
          <w:b/>
          <w:bCs/>
          <w:color w:val="000000" w:themeColor="text1"/>
          <w:sz w:val="24"/>
          <w:szCs w:val="24"/>
        </w:rPr>
        <w:t>Justiça do Trabalho</w:t>
      </w:r>
      <w:r w:rsidR="004F4A5D" w:rsidRPr="00CA28A2">
        <w:rPr>
          <w:rFonts w:ascii="Arial" w:hAnsi="Arial" w:cs="Arial"/>
          <w:color w:val="000000" w:themeColor="text1"/>
          <w:sz w:val="24"/>
          <w:szCs w:val="24"/>
        </w:rPr>
        <w:t xml:space="preserve">, mediante a apresentação de certidão negativa de débitos trabalhistas, nos termos do Título VII-A da Consolidação das Leis do Trabalho, aprovada pelo Decreto-Lei no 5.452, de 1o de maio de 1943; </w:t>
      </w:r>
      <w:r w:rsidR="004F4A5D" w:rsidRPr="00CA28A2">
        <w:rPr>
          <w:rFonts w:ascii="Arial" w:eastAsia="Arial Unicode MS" w:hAnsi="Arial" w:cs="Arial"/>
          <w:color w:val="000000" w:themeColor="text1"/>
          <w:sz w:val="24"/>
          <w:szCs w:val="24"/>
        </w:rPr>
        <w:t>As provas de regularidades poderão ser Certidões Negativas de Débitos ou Certidões Positivas com efeitos de Negativas.</w:t>
      </w:r>
    </w:p>
    <w:p w14:paraId="7902F0A0" w14:textId="77777777" w:rsidR="00015F83" w:rsidRPr="00CA28A2" w:rsidRDefault="00015F83" w:rsidP="00B8353D">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9.9   </w:t>
      </w:r>
      <w:r w:rsidRPr="00CA28A2">
        <w:rPr>
          <w:rFonts w:cs="Arial"/>
          <w:color w:val="000000" w:themeColor="text1"/>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CA28A2" w:rsidRDefault="00015F83" w:rsidP="00B8353D">
      <w:pPr>
        <w:pStyle w:val="Corpodetexto"/>
        <w:spacing w:after="0" w:line="360" w:lineRule="auto"/>
        <w:jc w:val="both"/>
        <w:rPr>
          <w:rFonts w:cs="Arial"/>
          <w:color w:val="000000" w:themeColor="text1"/>
          <w:sz w:val="24"/>
          <w:szCs w:val="24"/>
        </w:rPr>
      </w:pPr>
      <w:proofErr w:type="gramStart"/>
      <w:r w:rsidRPr="00CA28A2">
        <w:rPr>
          <w:rFonts w:cs="Arial"/>
          <w:color w:val="000000" w:themeColor="text1"/>
          <w:sz w:val="24"/>
          <w:szCs w:val="24"/>
        </w:rPr>
        <w:lastRenderedPageBreak/>
        <w:t xml:space="preserve">9.10  </w:t>
      </w:r>
      <w:r w:rsidRPr="00CA28A2">
        <w:rPr>
          <w:rFonts w:cs="Arial"/>
          <w:color w:val="000000" w:themeColor="text1"/>
          <w:sz w:val="24"/>
          <w:szCs w:val="24"/>
        </w:rPr>
        <w:tab/>
      </w:r>
      <w:proofErr w:type="gramEnd"/>
      <w:r w:rsidRPr="00CA28A2">
        <w:rPr>
          <w:rFonts w:cs="Arial"/>
          <w:color w:val="000000" w:themeColor="text1"/>
          <w:sz w:val="24"/>
          <w:szCs w:val="24"/>
        </w:rPr>
        <w:t>Comunicar ao Fiscal do contrato, no prazo de 24 (vinte e quatro) horas, qualquer ocorrência anormal ou acidente que se verifique no local da execução do objeto contratual.</w:t>
      </w:r>
    </w:p>
    <w:p w14:paraId="334AE874" w14:textId="77777777" w:rsidR="00015F83" w:rsidRPr="00CA28A2" w:rsidRDefault="00015F83" w:rsidP="00015F83">
      <w:pPr>
        <w:pStyle w:val="Corpodetexto"/>
        <w:spacing w:after="0" w:line="360" w:lineRule="auto"/>
        <w:jc w:val="both"/>
        <w:rPr>
          <w:rFonts w:cs="Arial"/>
          <w:color w:val="000000" w:themeColor="text1"/>
          <w:sz w:val="24"/>
          <w:szCs w:val="24"/>
        </w:rPr>
      </w:pPr>
      <w:proofErr w:type="gramStart"/>
      <w:r w:rsidRPr="00CA28A2">
        <w:rPr>
          <w:rFonts w:cs="Arial"/>
          <w:color w:val="000000" w:themeColor="text1"/>
          <w:sz w:val="24"/>
          <w:szCs w:val="24"/>
        </w:rPr>
        <w:t xml:space="preserve">9.11  </w:t>
      </w:r>
      <w:r w:rsidRPr="00CA28A2">
        <w:rPr>
          <w:rFonts w:cs="Arial"/>
          <w:color w:val="000000" w:themeColor="text1"/>
          <w:sz w:val="24"/>
          <w:szCs w:val="24"/>
        </w:rPr>
        <w:tab/>
      </w:r>
      <w:proofErr w:type="gramEnd"/>
      <w:r w:rsidRPr="00CA28A2">
        <w:rPr>
          <w:rFonts w:cs="Arial"/>
          <w:color w:val="000000" w:themeColor="text1"/>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9.12 </w:t>
      </w:r>
      <w:r w:rsidRPr="00CA28A2">
        <w:rPr>
          <w:rFonts w:cs="Arial"/>
          <w:color w:val="000000" w:themeColor="text1"/>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9.13 </w:t>
      </w:r>
      <w:r w:rsidRPr="00CA28A2">
        <w:rPr>
          <w:rFonts w:cs="Arial"/>
          <w:color w:val="000000" w:themeColor="text1"/>
          <w:sz w:val="24"/>
          <w:szCs w:val="24"/>
        </w:rPr>
        <w:tab/>
        <w:t>Promover a guarda, manutenção e vigilância de materiais, ferramentas, e tudo o que for necessário à execução do objeto, durante a vigência do contrato.</w:t>
      </w:r>
    </w:p>
    <w:p w14:paraId="3085FCD5"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9.14 </w:t>
      </w:r>
      <w:r w:rsidRPr="00CA28A2">
        <w:rPr>
          <w:rFonts w:cs="Arial"/>
          <w:color w:val="000000" w:themeColor="text1"/>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9.15 </w:t>
      </w:r>
      <w:r w:rsidRPr="00CA28A2">
        <w:rPr>
          <w:rFonts w:cs="Arial"/>
          <w:color w:val="000000" w:themeColor="text1"/>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9.16 </w:t>
      </w:r>
      <w:r w:rsidRPr="00CA28A2">
        <w:rPr>
          <w:rFonts w:cs="Arial"/>
          <w:color w:val="000000" w:themeColor="text1"/>
          <w:sz w:val="24"/>
          <w:szCs w:val="24"/>
        </w:rPr>
        <w:tab/>
        <w:t>Manter durante toda a vigência do contrato, em compatibilidade com as obrigações assumidas, todas as condições exigidas para qualificação na contratação direta;</w:t>
      </w:r>
    </w:p>
    <w:p w14:paraId="7199129D"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9.17 </w:t>
      </w:r>
      <w:r w:rsidRPr="00CA28A2">
        <w:rPr>
          <w:rFonts w:cs="Arial"/>
          <w:color w:val="000000" w:themeColor="text1"/>
          <w:sz w:val="24"/>
          <w:szCs w:val="24"/>
        </w:rPr>
        <w:tab/>
        <w:t>Guardar sigilo sobre todas as informações obtidas em decorrência do cumprimento do contrato;</w:t>
      </w:r>
    </w:p>
    <w:p w14:paraId="186C0B2C" w14:textId="77777777" w:rsidR="00015F83"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9.18 </w:t>
      </w:r>
      <w:r w:rsidRPr="00CA28A2">
        <w:rPr>
          <w:rFonts w:cs="Arial"/>
          <w:color w:val="000000" w:themeColor="text1"/>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Pr="00CA28A2" w:rsidRDefault="00015F83" w:rsidP="00015F83">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 xml:space="preserve">9.19 </w:t>
      </w:r>
      <w:r w:rsidRPr="00CA28A2">
        <w:rPr>
          <w:rFonts w:cs="Arial"/>
          <w:color w:val="000000" w:themeColor="text1"/>
          <w:sz w:val="24"/>
          <w:szCs w:val="24"/>
        </w:rPr>
        <w:tab/>
        <w:t>Cumprir, além dos postulados legais vigentes de âmbito federal, estadual ou municipal, as normas de segurança do Contratante;</w:t>
      </w:r>
    </w:p>
    <w:p w14:paraId="6FC11385" w14:textId="77777777" w:rsidR="00D36582" w:rsidRPr="00CA28A2" w:rsidRDefault="001D460E" w:rsidP="00D36582">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lastRenderedPageBreak/>
        <w:t>9.19.1 Cumprir rigorosamente o proposto pela CONTRATANTE quanto a horários, local de realização, disponibilização de materiais aos participantes.</w:t>
      </w:r>
      <w:r w:rsidR="005049E6" w:rsidRPr="00CA28A2">
        <w:rPr>
          <w:rFonts w:cs="Arial"/>
          <w:color w:val="000000" w:themeColor="text1"/>
          <w:sz w:val="24"/>
          <w:szCs w:val="24"/>
        </w:rPr>
        <w:t xml:space="preserve"> E, em especial aos requisitos da contratação delineados na íntegra no Termo de Referência e ETP.</w:t>
      </w:r>
    </w:p>
    <w:p w14:paraId="05EA3449" w14:textId="5D16C94E" w:rsidR="00B7020F" w:rsidRPr="00CA28A2" w:rsidRDefault="00B7020F" w:rsidP="00D36582">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0.</w:t>
      </w:r>
      <w:r w:rsidRPr="00CA28A2">
        <w:rPr>
          <w:rFonts w:cs="Arial"/>
          <w:color w:val="000000" w:themeColor="text1"/>
          <w:sz w:val="24"/>
          <w:szCs w:val="24"/>
        </w:rPr>
        <w:tab/>
      </w:r>
      <w:r w:rsidRPr="00CA28A2">
        <w:rPr>
          <w:rFonts w:cs="Arial"/>
          <w:color w:val="000000" w:themeColor="text1"/>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Pr="00CA28A2" w:rsidRDefault="00787A36" w:rsidP="00EF5AA2">
      <w:pPr>
        <w:pStyle w:val="Corpodetexto"/>
        <w:spacing w:after="0" w:line="360" w:lineRule="auto"/>
        <w:ind w:right="-285"/>
        <w:jc w:val="both"/>
        <w:rPr>
          <w:rFonts w:cs="Arial"/>
          <w:b/>
          <w:bCs/>
          <w:color w:val="000000" w:themeColor="text1"/>
          <w:sz w:val="24"/>
          <w:szCs w:val="24"/>
        </w:rPr>
      </w:pPr>
    </w:p>
    <w:p w14:paraId="4E984F6E" w14:textId="16FCDCF4" w:rsidR="00B7020F" w:rsidRPr="00CA28A2" w:rsidRDefault="00B7020F" w:rsidP="00EF5AA2">
      <w:pPr>
        <w:pStyle w:val="Corpodetexto"/>
        <w:spacing w:after="0" w:line="360" w:lineRule="auto"/>
        <w:ind w:right="-285"/>
        <w:jc w:val="both"/>
        <w:rPr>
          <w:rFonts w:cs="Arial"/>
          <w:b/>
          <w:bCs/>
          <w:color w:val="000000" w:themeColor="text1"/>
          <w:sz w:val="24"/>
          <w:szCs w:val="24"/>
        </w:rPr>
      </w:pPr>
      <w:r w:rsidRPr="00CA28A2">
        <w:rPr>
          <w:rFonts w:cs="Arial"/>
          <w:b/>
          <w:bCs/>
          <w:color w:val="000000" w:themeColor="text1"/>
          <w:sz w:val="24"/>
          <w:szCs w:val="24"/>
        </w:rPr>
        <w:t>9.2</w:t>
      </w:r>
      <w:r w:rsidR="00D36582" w:rsidRPr="00CA28A2">
        <w:rPr>
          <w:rFonts w:cs="Arial"/>
          <w:b/>
          <w:bCs/>
          <w:color w:val="000000" w:themeColor="text1"/>
          <w:sz w:val="24"/>
          <w:szCs w:val="24"/>
        </w:rPr>
        <w:t>1</w:t>
      </w:r>
      <w:r w:rsidRPr="00CA28A2">
        <w:rPr>
          <w:rFonts w:cs="Arial"/>
          <w:b/>
          <w:bCs/>
          <w:color w:val="000000" w:themeColor="text1"/>
          <w:sz w:val="24"/>
          <w:szCs w:val="24"/>
        </w:rPr>
        <w:tab/>
      </w:r>
      <w:r w:rsidRPr="00CA28A2">
        <w:rPr>
          <w:rFonts w:cs="Arial"/>
          <w:b/>
          <w:bCs/>
          <w:color w:val="000000" w:themeColor="text1"/>
          <w:sz w:val="24"/>
          <w:szCs w:val="24"/>
        </w:rPr>
        <w:tab/>
        <w:t>OBRIGAÇÕES DO CONTRATANTE</w:t>
      </w:r>
    </w:p>
    <w:p w14:paraId="442BFFCF" w14:textId="77777777" w:rsidR="00B7020F" w:rsidRPr="00CA28A2" w:rsidRDefault="00B7020F" w:rsidP="00EF5AA2">
      <w:pPr>
        <w:pStyle w:val="Corpodetexto"/>
        <w:spacing w:after="0" w:line="360" w:lineRule="auto"/>
        <w:ind w:right="-285"/>
        <w:jc w:val="both"/>
        <w:rPr>
          <w:rFonts w:cs="Arial"/>
          <w:b/>
          <w:bCs/>
          <w:color w:val="000000" w:themeColor="text1"/>
          <w:sz w:val="24"/>
          <w:szCs w:val="24"/>
        </w:rPr>
      </w:pPr>
    </w:p>
    <w:p w14:paraId="670181A9" w14:textId="4AB302F3"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.1</w:t>
      </w:r>
      <w:r w:rsidRPr="00CA28A2">
        <w:rPr>
          <w:rFonts w:cs="Arial"/>
          <w:color w:val="000000" w:themeColor="text1"/>
          <w:sz w:val="24"/>
          <w:szCs w:val="24"/>
        </w:rPr>
        <w:tab/>
        <w:t>São obrigações do Contratante:</w:t>
      </w:r>
    </w:p>
    <w:p w14:paraId="631AF745" w14:textId="1AB943B1"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.2</w:t>
      </w:r>
      <w:r w:rsidRPr="00CA28A2">
        <w:rPr>
          <w:rFonts w:cs="Arial"/>
          <w:color w:val="000000" w:themeColor="text1"/>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.3</w:t>
      </w:r>
      <w:r w:rsidRPr="00CA28A2">
        <w:rPr>
          <w:rFonts w:cs="Arial"/>
          <w:color w:val="000000" w:themeColor="text1"/>
          <w:sz w:val="24"/>
          <w:szCs w:val="24"/>
        </w:rPr>
        <w:tab/>
        <w:t>Receber o objeto no prazo e condições estabelecidas no Termo de Referência;</w:t>
      </w:r>
    </w:p>
    <w:p w14:paraId="68FD4A04" w14:textId="33CF671F"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.4</w:t>
      </w:r>
      <w:r w:rsidRPr="00CA28A2">
        <w:rPr>
          <w:rFonts w:cs="Arial"/>
          <w:color w:val="000000" w:themeColor="text1"/>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.5</w:t>
      </w:r>
      <w:r w:rsidRPr="00CA28A2">
        <w:rPr>
          <w:rFonts w:cs="Arial"/>
          <w:color w:val="000000" w:themeColor="text1"/>
          <w:sz w:val="24"/>
          <w:szCs w:val="24"/>
        </w:rPr>
        <w:tab/>
        <w:t>Acompanhar e fiscalizar a execução do contrato e o cumprimento das obrigações pela Contratada;</w:t>
      </w:r>
    </w:p>
    <w:p w14:paraId="146B1A74" w14:textId="4C39F81C"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.6</w:t>
      </w:r>
      <w:r w:rsidRPr="00CA28A2">
        <w:rPr>
          <w:rFonts w:cs="Arial"/>
          <w:color w:val="000000" w:themeColor="text1"/>
          <w:sz w:val="24"/>
          <w:szCs w:val="24"/>
        </w:rPr>
        <w:tab/>
        <w:t xml:space="preserve">Comunicar a empresa para emissão de Nota Fiscal no que </w:t>
      </w:r>
      <w:r w:rsidR="000F45FA" w:rsidRPr="00CA28A2">
        <w:rPr>
          <w:rFonts w:cs="Arial"/>
          <w:color w:val="000000" w:themeColor="text1"/>
          <w:sz w:val="24"/>
          <w:szCs w:val="24"/>
        </w:rPr>
        <w:t>pertence</w:t>
      </w:r>
      <w:r w:rsidRPr="00CA28A2">
        <w:rPr>
          <w:rFonts w:cs="Arial"/>
          <w:color w:val="000000" w:themeColor="text1"/>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.7</w:t>
      </w:r>
      <w:r w:rsidRPr="00CA28A2">
        <w:rPr>
          <w:rFonts w:cs="Arial"/>
          <w:color w:val="000000" w:themeColor="text1"/>
          <w:sz w:val="24"/>
          <w:szCs w:val="24"/>
        </w:rPr>
        <w:tab/>
        <w:t>Efetuar o pagamento a Contratada do valor correspondente ao fornecimento do objeto, no prazo, forma e condições estabelecidos no presente Contrato;</w:t>
      </w:r>
    </w:p>
    <w:p w14:paraId="6D5F7FB9" w14:textId="5D62A29B"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lastRenderedPageBreak/>
        <w:t>9.2</w:t>
      </w:r>
      <w:r w:rsidR="00D36582" w:rsidRPr="00CA28A2">
        <w:rPr>
          <w:rFonts w:cs="Arial"/>
          <w:color w:val="000000" w:themeColor="text1"/>
          <w:sz w:val="24"/>
          <w:szCs w:val="24"/>
        </w:rPr>
        <w:t>1</w:t>
      </w:r>
      <w:r w:rsidRPr="00CA28A2">
        <w:rPr>
          <w:rFonts w:cs="Arial"/>
          <w:color w:val="000000" w:themeColor="text1"/>
          <w:sz w:val="24"/>
          <w:szCs w:val="24"/>
        </w:rPr>
        <w:t xml:space="preserve">.8 </w:t>
      </w:r>
      <w:r w:rsidRPr="00CA28A2">
        <w:rPr>
          <w:rFonts w:cs="Arial"/>
          <w:color w:val="000000" w:themeColor="text1"/>
          <w:sz w:val="24"/>
          <w:szCs w:val="24"/>
        </w:rPr>
        <w:tab/>
        <w:t>Aplicar a Contratada, sanções motivadas pela inexecução total ou parcial do Contrato;</w:t>
      </w:r>
    </w:p>
    <w:p w14:paraId="03B3C556" w14:textId="555BEC07"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.9</w:t>
      </w:r>
      <w:r w:rsidRPr="00CA28A2">
        <w:rPr>
          <w:rFonts w:cs="Arial"/>
          <w:color w:val="000000" w:themeColor="text1"/>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.10</w:t>
      </w:r>
      <w:r w:rsidRPr="00CA28A2">
        <w:rPr>
          <w:rFonts w:cs="Arial"/>
          <w:color w:val="000000" w:themeColor="text1"/>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.11</w:t>
      </w:r>
      <w:r w:rsidRPr="00CA28A2">
        <w:rPr>
          <w:rFonts w:cs="Arial"/>
          <w:color w:val="000000" w:themeColor="text1"/>
          <w:sz w:val="24"/>
          <w:szCs w:val="24"/>
        </w:rPr>
        <w:tab/>
        <w:t>Concluída a instrução do requerimento, a Administração terá o prazo de 30 dias para decidir, admitida a prorrogação motivada por igual período.</w:t>
      </w:r>
    </w:p>
    <w:p w14:paraId="79E37D16" w14:textId="117A1A6B" w:rsidR="00B7020F" w:rsidRPr="00CA28A2" w:rsidRDefault="00B7020F" w:rsidP="0047144B">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9.2</w:t>
      </w:r>
      <w:r w:rsidR="00D36582" w:rsidRPr="00CA28A2">
        <w:rPr>
          <w:rFonts w:cs="Arial"/>
          <w:color w:val="000000" w:themeColor="text1"/>
          <w:sz w:val="24"/>
          <w:szCs w:val="24"/>
        </w:rPr>
        <w:t>1</w:t>
      </w:r>
      <w:r w:rsidRPr="00CA28A2">
        <w:rPr>
          <w:rFonts w:cs="Arial"/>
          <w:color w:val="000000" w:themeColor="text1"/>
          <w:sz w:val="24"/>
          <w:szCs w:val="24"/>
        </w:rPr>
        <w:t>.12</w:t>
      </w:r>
      <w:r w:rsidRPr="00CA28A2">
        <w:rPr>
          <w:rFonts w:cs="Arial"/>
          <w:color w:val="000000" w:themeColor="text1"/>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1D6903CA" w14:textId="77777777" w:rsidR="00D02834" w:rsidRPr="00CA28A2" w:rsidRDefault="00D02834" w:rsidP="0047144B">
      <w:pPr>
        <w:pStyle w:val="Corpodetexto"/>
        <w:spacing w:after="0" w:line="360" w:lineRule="auto"/>
        <w:jc w:val="both"/>
        <w:rPr>
          <w:rFonts w:cs="Arial"/>
          <w:color w:val="000000" w:themeColor="text1"/>
          <w:sz w:val="24"/>
          <w:szCs w:val="24"/>
        </w:rPr>
      </w:pPr>
    </w:p>
    <w:p w14:paraId="44B27666" w14:textId="2E64CA69" w:rsidR="00B7020F" w:rsidRPr="00CA28A2"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color w:val="000000" w:themeColor="text1"/>
          <w:sz w:val="24"/>
          <w:szCs w:val="24"/>
        </w:rPr>
      </w:pPr>
      <w:r w:rsidRPr="00CA28A2">
        <w:rPr>
          <w:color w:val="000000" w:themeColor="text1"/>
          <w:sz w:val="24"/>
          <w:szCs w:val="24"/>
        </w:rPr>
        <w:t>INFRAÇÕES</w:t>
      </w:r>
      <w:r w:rsidRPr="00CA28A2">
        <w:rPr>
          <w:color w:val="000000" w:themeColor="text1"/>
          <w:spacing w:val="-1"/>
          <w:sz w:val="24"/>
          <w:szCs w:val="24"/>
        </w:rPr>
        <w:t xml:space="preserve"> </w:t>
      </w:r>
      <w:r w:rsidRPr="00CA28A2">
        <w:rPr>
          <w:color w:val="000000" w:themeColor="text1"/>
          <w:sz w:val="24"/>
          <w:szCs w:val="24"/>
        </w:rPr>
        <w:t>E</w:t>
      </w:r>
      <w:r w:rsidRPr="00CA28A2">
        <w:rPr>
          <w:color w:val="000000" w:themeColor="text1"/>
          <w:spacing w:val="-3"/>
          <w:sz w:val="24"/>
          <w:szCs w:val="24"/>
        </w:rPr>
        <w:t xml:space="preserve"> </w:t>
      </w:r>
      <w:r w:rsidRPr="00CA28A2">
        <w:rPr>
          <w:color w:val="000000" w:themeColor="text1"/>
          <w:sz w:val="24"/>
          <w:szCs w:val="24"/>
        </w:rPr>
        <w:t>SANÇÕES</w:t>
      </w:r>
      <w:r w:rsidRPr="00CA28A2">
        <w:rPr>
          <w:color w:val="000000" w:themeColor="text1"/>
          <w:spacing w:val="-3"/>
          <w:sz w:val="24"/>
          <w:szCs w:val="24"/>
        </w:rPr>
        <w:t xml:space="preserve"> </w:t>
      </w:r>
      <w:r w:rsidRPr="00CA28A2">
        <w:rPr>
          <w:color w:val="000000" w:themeColor="text1"/>
          <w:sz w:val="24"/>
          <w:szCs w:val="24"/>
        </w:rPr>
        <w:t>ADMINISTRATIVAS</w:t>
      </w:r>
    </w:p>
    <w:p w14:paraId="0D74F1D6" w14:textId="77777777" w:rsidR="00B7020F" w:rsidRPr="00CA28A2" w:rsidRDefault="00B7020F" w:rsidP="0047144B">
      <w:pPr>
        <w:pStyle w:val="Ttulo1"/>
        <w:tabs>
          <w:tab w:val="left" w:pos="550"/>
        </w:tabs>
        <w:spacing w:before="0" w:after="0" w:line="360" w:lineRule="auto"/>
        <w:ind w:left="404"/>
        <w:jc w:val="both"/>
        <w:rPr>
          <w:color w:val="000000" w:themeColor="text1"/>
          <w:sz w:val="24"/>
          <w:szCs w:val="24"/>
        </w:rPr>
      </w:pPr>
    </w:p>
    <w:p w14:paraId="5A6E5CDB" w14:textId="53C9100B" w:rsidR="00B7020F" w:rsidRPr="00CA28A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Comete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infração</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administrativa,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nos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termos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Lei nº</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14.133,</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2021,</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 Contratada</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que:</w:t>
      </w:r>
    </w:p>
    <w:p w14:paraId="56ED2DA6" w14:textId="77777777" w:rsidR="00B7020F" w:rsidRPr="00CA28A2"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der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causa</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à</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inexecução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parcial</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do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contrato;</w:t>
      </w:r>
    </w:p>
    <w:p w14:paraId="63FD2F51" w14:textId="77777777" w:rsidR="00B7020F" w:rsidRPr="00CA28A2"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der</w:t>
      </w:r>
      <w:r w:rsidRPr="00CA28A2">
        <w:rPr>
          <w:rFonts w:ascii="Arial" w:hAnsi="Arial" w:cs="Arial"/>
          <w:color w:val="000000" w:themeColor="text1"/>
          <w:spacing w:val="16"/>
          <w:sz w:val="24"/>
          <w:szCs w:val="24"/>
        </w:rPr>
        <w:t xml:space="preserve"> </w:t>
      </w:r>
      <w:r w:rsidRPr="00CA28A2">
        <w:rPr>
          <w:rFonts w:ascii="Arial" w:hAnsi="Arial" w:cs="Arial"/>
          <w:color w:val="000000" w:themeColor="text1"/>
          <w:sz w:val="24"/>
          <w:szCs w:val="24"/>
        </w:rPr>
        <w:t>causa</w:t>
      </w:r>
      <w:r w:rsidRPr="00CA28A2">
        <w:rPr>
          <w:rFonts w:ascii="Arial" w:hAnsi="Arial" w:cs="Arial"/>
          <w:color w:val="000000" w:themeColor="text1"/>
          <w:spacing w:val="19"/>
          <w:sz w:val="24"/>
          <w:szCs w:val="24"/>
        </w:rPr>
        <w:t xml:space="preserve"> </w:t>
      </w:r>
      <w:r w:rsidRPr="00CA28A2">
        <w:rPr>
          <w:rFonts w:ascii="Arial" w:hAnsi="Arial" w:cs="Arial"/>
          <w:color w:val="000000" w:themeColor="text1"/>
          <w:sz w:val="24"/>
          <w:szCs w:val="24"/>
        </w:rPr>
        <w:t>à</w:t>
      </w:r>
      <w:r w:rsidRPr="00CA28A2">
        <w:rPr>
          <w:rFonts w:ascii="Arial" w:hAnsi="Arial" w:cs="Arial"/>
          <w:color w:val="000000" w:themeColor="text1"/>
          <w:spacing w:val="20"/>
          <w:sz w:val="24"/>
          <w:szCs w:val="24"/>
        </w:rPr>
        <w:t xml:space="preserve"> </w:t>
      </w:r>
      <w:r w:rsidRPr="00CA28A2">
        <w:rPr>
          <w:rFonts w:ascii="Arial" w:hAnsi="Arial" w:cs="Arial"/>
          <w:color w:val="000000" w:themeColor="text1"/>
          <w:sz w:val="24"/>
          <w:szCs w:val="24"/>
        </w:rPr>
        <w:t>inexecução</w:t>
      </w:r>
      <w:r w:rsidRPr="00CA28A2">
        <w:rPr>
          <w:rFonts w:ascii="Arial" w:hAnsi="Arial" w:cs="Arial"/>
          <w:color w:val="000000" w:themeColor="text1"/>
          <w:spacing w:val="17"/>
          <w:sz w:val="24"/>
          <w:szCs w:val="24"/>
        </w:rPr>
        <w:t xml:space="preserve"> </w:t>
      </w:r>
      <w:r w:rsidRPr="00CA28A2">
        <w:rPr>
          <w:rFonts w:ascii="Arial" w:hAnsi="Arial" w:cs="Arial"/>
          <w:color w:val="000000" w:themeColor="text1"/>
          <w:sz w:val="24"/>
          <w:szCs w:val="24"/>
        </w:rPr>
        <w:t>parcial</w:t>
      </w:r>
      <w:r w:rsidRPr="00CA28A2">
        <w:rPr>
          <w:rFonts w:ascii="Arial" w:hAnsi="Arial" w:cs="Arial"/>
          <w:color w:val="000000" w:themeColor="text1"/>
          <w:spacing w:val="19"/>
          <w:sz w:val="24"/>
          <w:szCs w:val="24"/>
        </w:rPr>
        <w:t xml:space="preserve"> </w:t>
      </w:r>
      <w:r w:rsidRPr="00CA28A2">
        <w:rPr>
          <w:rFonts w:ascii="Arial" w:hAnsi="Arial" w:cs="Arial"/>
          <w:color w:val="000000" w:themeColor="text1"/>
          <w:sz w:val="24"/>
          <w:szCs w:val="24"/>
        </w:rPr>
        <w:t>do</w:t>
      </w:r>
      <w:r w:rsidRPr="00CA28A2">
        <w:rPr>
          <w:rFonts w:ascii="Arial" w:hAnsi="Arial" w:cs="Arial"/>
          <w:color w:val="000000" w:themeColor="text1"/>
          <w:spacing w:val="17"/>
          <w:sz w:val="24"/>
          <w:szCs w:val="24"/>
        </w:rPr>
        <w:t xml:space="preserve"> </w:t>
      </w:r>
      <w:r w:rsidRPr="00CA28A2">
        <w:rPr>
          <w:rFonts w:ascii="Arial" w:hAnsi="Arial" w:cs="Arial"/>
          <w:color w:val="000000" w:themeColor="text1"/>
          <w:sz w:val="24"/>
          <w:szCs w:val="24"/>
        </w:rPr>
        <w:t>contrato</w:t>
      </w:r>
      <w:r w:rsidRPr="00CA28A2">
        <w:rPr>
          <w:rFonts w:ascii="Arial" w:hAnsi="Arial" w:cs="Arial"/>
          <w:color w:val="000000" w:themeColor="text1"/>
          <w:spacing w:val="20"/>
          <w:sz w:val="24"/>
          <w:szCs w:val="24"/>
        </w:rPr>
        <w:t xml:space="preserve"> </w:t>
      </w:r>
      <w:r w:rsidRPr="00CA28A2">
        <w:rPr>
          <w:rFonts w:ascii="Arial" w:hAnsi="Arial" w:cs="Arial"/>
          <w:color w:val="000000" w:themeColor="text1"/>
          <w:sz w:val="24"/>
          <w:szCs w:val="24"/>
        </w:rPr>
        <w:t>que</w:t>
      </w:r>
      <w:r w:rsidRPr="00CA28A2">
        <w:rPr>
          <w:rFonts w:ascii="Arial" w:hAnsi="Arial" w:cs="Arial"/>
          <w:color w:val="000000" w:themeColor="text1"/>
          <w:spacing w:val="19"/>
          <w:sz w:val="24"/>
          <w:szCs w:val="24"/>
        </w:rPr>
        <w:t xml:space="preserve"> </w:t>
      </w:r>
      <w:r w:rsidRPr="00CA28A2">
        <w:rPr>
          <w:rFonts w:ascii="Arial" w:hAnsi="Arial" w:cs="Arial"/>
          <w:color w:val="000000" w:themeColor="text1"/>
          <w:sz w:val="24"/>
          <w:szCs w:val="24"/>
        </w:rPr>
        <w:t>cause</w:t>
      </w:r>
      <w:r w:rsidRPr="00CA28A2">
        <w:rPr>
          <w:rFonts w:ascii="Arial" w:hAnsi="Arial" w:cs="Arial"/>
          <w:color w:val="000000" w:themeColor="text1"/>
          <w:spacing w:val="17"/>
          <w:sz w:val="24"/>
          <w:szCs w:val="24"/>
        </w:rPr>
        <w:t xml:space="preserve"> </w:t>
      </w:r>
      <w:r w:rsidRPr="00CA28A2">
        <w:rPr>
          <w:rFonts w:ascii="Arial" w:hAnsi="Arial" w:cs="Arial"/>
          <w:color w:val="000000" w:themeColor="text1"/>
          <w:sz w:val="24"/>
          <w:szCs w:val="24"/>
        </w:rPr>
        <w:t>grave</w:t>
      </w:r>
      <w:r w:rsidRPr="00CA28A2">
        <w:rPr>
          <w:rFonts w:ascii="Arial" w:hAnsi="Arial" w:cs="Arial"/>
          <w:color w:val="000000" w:themeColor="text1"/>
          <w:spacing w:val="18"/>
          <w:sz w:val="24"/>
          <w:szCs w:val="24"/>
        </w:rPr>
        <w:t xml:space="preserve"> </w:t>
      </w:r>
      <w:r w:rsidRPr="00CA28A2">
        <w:rPr>
          <w:rFonts w:ascii="Arial" w:hAnsi="Arial" w:cs="Arial"/>
          <w:color w:val="000000" w:themeColor="text1"/>
          <w:sz w:val="24"/>
          <w:szCs w:val="24"/>
        </w:rPr>
        <w:t>dano</w:t>
      </w:r>
      <w:r w:rsidRPr="00CA28A2">
        <w:rPr>
          <w:rFonts w:ascii="Arial" w:hAnsi="Arial" w:cs="Arial"/>
          <w:color w:val="000000" w:themeColor="text1"/>
          <w:spacing w:val="20"/>
          <w:sz w:val="24"/>
          <w:szCs w:val="24"/>
        </w:rPr>
        <w:t xml:space="preserve"> </w:t>
      </w:r>
      <w:r w:rsidRPr="00CA28A2">
        <w:rPr>
          <w:rFonts w:ascii="Arial" w:hAnsi="Arial" w:cs="Arial"/>
          <w:color w:val="000000" w:themeColor="text1"/>
          <w:sz w:val="24"/>
          <w:szCs w:val="24"/>
        </w:rPr>
        <w:t>à</w:t>
      </w:r>
      <w:r w:rsidRPr="00CA28A2">
        <w:rPr>
          <w:rFonts w:ascii="Arial" w:hAnsi="Arial" w:cs="Arial"/>
          <w:color w:val="000000" w:themeColor="text1"/>
          <w:spacing w:val="18"/>
          <w:sz w:val="24"/>
          <w:szCs w:val="24"/>
        </w:rPr>
        <w:t xml:space="preserve"> </w:t>
      </w:r>
      <w:r w:rsidRPr="00CA28A2">
        <w:rPr>
          <w:rFonts w:ascii="Arial" w:hAnsi="Arial" w:cs="Arial"/>
          <w:color w:val="000000" w:themeColor="text1"/>
          <w:sz w:val="24"/>
          <w:szCs w:val="24"/>
        </w:rPr>
        <w:t>Administração</w:t>
      </w:r>
      <w:r w:rsidRPr="00CA28A2">
        <w:rPr>
          <w:rFonts w:ascii="Arial" w:hAnsi="Arial" w:cs="Arial"/>
          <w:color w:val="000000" w:themeColor="text1"/>
          <w:spacing w:val="20"/>
          <w:sz w:val="24"/>
          <w:szCs w:val="24"/>
        </w:rPr>
        <w:t xml:space="preserve"> </w:t>
      </w:r>
      <w:r w:rsidRPr="00CA28A2">
        <w:rPr>
          <w:rFonts w:ascii="Arial" w:hAnsi="Arial" w:cs="Arial"/>
          <w:color w:val="000000" w:themeColor="text1"/>
          <w:sz w:val="24"/>
          <w:szCs w:val="24"/>
        </w:rPr>
        <w:t>ou</w:t>
      </w:r>
      <w:r w:rsidRPr="00CA28A2">
        <w:rPr>
          <w:rFonts w:ascii="Arial" w:hAnsi="Arial" w:cs="Arial"/>
          <w:color w:val="000000" w:themeColor="text1"/>
          <w:spacing w:val="19"/>
          <w:sz w:val="24"/>
          <w:szCs w:val="24"/>
        </w:rPr>
        <w:t xml:space="preserve"> </w:t>
      </w:r>
      <w:r w:rsidRPr="00CA28A2">
        <w:rPr>
          <w:rFonts w:ascii="Arial" w:hAnsi="Arial" w:cs="Arial"/>
          <w:color w:val="000000" w:themeColor="text1"/>
          <w:sz w:val="24"/>
          <w:szCs w:val="24"/>
        </w:rPr>
        <w:t>ao</w:t>
      </w:r>
      <w:r w:rsidRPr="00CA28A2">
        <w:rPr>
          <w:rFonts w:ascii="Arial" w:hAnsi="Arial" w:cs="Arial"/>
          <w:color w:val="000000" w:themeColor="text1"/>
          <w:spacing w:val="20"/>
          <w:sz w:val="24"/>
          <w:szCs w:val="24"/>
        </w:rPr>
        <w:t xml:space="preserve"> </w:t>
      </w:r>
      <w:r w:rsidRPr="00CA28A2">
        <w:rPr>
          <w:rFonts w:ascii="Arial" w:hAnsi="Arial" w:cs="Arial"/>
          <w:color w:val="000000" w:themeColor="text1"/>
          <w:sz w:val="24"/>
          <w:szCs w:val="24"/>
        </w:rPr>
        <w:t>funcionamento</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dos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serviços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públicos ou</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ao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interesse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coletivo;</w:t>
      </w:r>
    </w:p>
    <w:p w14:paraId="030D137E" w14:textId="77777777" w:rsidR="00B7020F" w:rsidRPr="00CA28A2"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der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causa</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à</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inexecução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total</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contrato;</w:t>
      </w:r>
    </w:p>
    <w:p w14:paraId="27B16CD1" w14:textId="77777777" w:rsidR="00B7020F" w:rsidRPr="00CA28A2"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deixar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entregar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4"/>
          <w:sz w:val="24"/>
          <w:szCs w:val="24"/>
        </w:rPr>
        <w:t xml:space="preserve"> </w:t>
      </w:r>
      <w:r w:rsidRPr="00CA28A2">
        <w:rPr>
          <w:rFonts w:ascii="Arial" w:hAnsi="Arial" w:cs="Arial"/>
          <w:color w:val="000000" w:themeColor="text1"/>
          <w:sz w:val="24"/>
          <w:szCs w:val="24"/>
        </w:rPr>
        <w:t>documentação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exigida para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certame;</w:t>
      </w:r>
    </w:p>
    <w:p w14:paraId="5CA84F90" w14:textId="77777777" w:rsidR="00B7020F" w:rsidRPr="00CA28A2"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não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mantiver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proposta,</w:t>
      </w:r>
      <w:r w:rsidRPr="00CA28A2">
        <w:rPr>
          <w:rFonts w:ascii="Arial" w:hAnsi="Arial" w:cs="Arial"/>
          <w:color w:val="000000" w:themeColor="text1"/>
          <w:spacing w:val="-4"/>
          <w:sz w:val="24"/>
          <w:szCs w:val="24"/>
        </w:rPr>
        <w:t xml:space="preserve"> </w:t>
      </w:r>
      <w:r w:rsidRPr="00CA28A2">
        <w:rPr>
          <w:rFonts w:ascii="Arial" w:hAnsi="Arial" w:cs="Arial"/>
          <w:color w:val="000000" w:themeColor="text1"/>
          <w:sz w:val="24"/>
          <w:szCs w:val="24"/>
        </w:rPr>
        <w:t>salvo</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em</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decorrência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 fato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superveniente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devidamente justificado;</w:t>
      </w:r>
    </w:p>
    <w:p w14:paraId="40013CA7" w14:textId="77777777" w:rsidR="00B7020F" w:rsidRPr="00CA28A2"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não</w:t>
      </w:r>
      <w:r w:rsidRPr="00CA28A2">
        <w:rPr>
          <w:rFonts w:ascii="Arial" w:hAnsi="Arial" w:cs="Arial"/>
          <w:color w:val="000000" w:themeColor="text1"/>
          <w:spacing w:val="23"/>
          <w:sz w:val="24"/>
          <w:szCs w:val="24"/>
        </w:rPr>
        <w:t xml:space="preserve"> </w:t>
      </w:r>
      <w:r w:rsidRPr="00CA28A2">
        <w:rPr>
          <w:rFonts w:ascii="Arial" w:hAnsi="Arial" w:cs="Arial"/>
          <w:color w:val="000000" w:themeColor="text1"/>
          <w:sz w:val="24"/>
          <w:szCs w:val="24"/>
        </w:rPr>
        <w:t>celebrar</w:t>
      </w:r>
      <w:r w:rsidRPr="00CA28A2">
        <w:rPr>
          <w:rFonts w:ascii="Arial" w:hAnsi="Arial" w:cs="Arial"/>
          <w:color w:val="000000" w:themeColor="text1"/>
          <w:spacing w:val="26"/>
          <w:sz w:val="24"/>
          <w:szCs w:val="24"/>
        </w:rPr>
        <w:t xml:space="preserve"> </w:t>
      </w:r>
      <w:r w:rsidRPr="00CA28A2">
        <w:rPr>
          <w:rFonts w:ascii="Arial" w:hAnsi="Arial" w:cs="Arial"/>
          <w:color w:val="000000" w:themeColor="text1"/>
          <w:sz w:val="24"/>
          <w:szCs w:val="24"/>
        </w:rPr>
        <w:t>o</w:t>
      </w:r>
      <w:r w:rsidRPr="00CA28A2">
        <w:rPr>
          <w:rFonts w:ascii="Arial" w:hAnsi="Arial" w:cs="Arial"/>
          <w:color w:val="000000" w:themeColor="text1"/>
          <w:spacing w:val="23"/>
          <w:sz w:val="24"/>
          <w:szCs w:val="24"/>
        </w:rPr>
        <w:t xml:space="preserve"> </w:t>
      </w:r>
      <w:r w:rsidRPr="00CA28A2">
        <w:rPr>
          <w:rFonts w:ascii="Arial" w:hAnsi="Arial" w:cs="Arial"/>
          <w:color w:val="000000" w:themeColor="text1"/>
          <w:sz w:val="24"/>
          <w:szCs w:val="24"/>
        </w:rPr>
        <w:t>contrato</w:t>
      </w:r>
      <w:r w:rsidRPr="00CA28A2">
        <w:rPr>
          <w:rFonts w:ascii="Arial" w:hAnsi="Arial" w:cs="Arial"/>
          <w:color w:val="000000" w:themeColor="text1"/>
          <w:spacing w:val="22"/>
          <w:sz w:val="24"/>
          <w:szCs w:val="24"/>
        </w:rPr>
        <w:t xml:space="preserve"> </w:t>
      </w:r>
      <w:r w:rsidRPr="00CA28A2">
        <w:rPr>
          <w:rFonts w:ascii="Arial" w:hAnsi="Arial" w:cs="Arial"/>
          <w:color w:val="000000" w:themeColor="text1"/>
          <w:sz w:val="24"/>
          <w:szCs w:val="24"/>
        </w:rPr>
        <w:t>ou</w:t>
      </w:r>
      <w:r w:rsidRPr="00CA28A2">
        <w:rPr>
          <w:rFonts w:ascii="Arial" w:hAnsi="Arial" w:cs="Arial"/>
          <w:color w:val="000000" w:themeColor="text1"/>
          <w:spacing w:val="26"/>
          <w:sz w:val="24"/>
          <w:szCs w:val="24"/>
        </w:rPr>
        <w:t xml:space="preserve"> </w:t>
      </w:r>
      <w:r w:rsidRPr="00CA28A2">
        <w:rPr>
          <w:rFonts w:ascii="Arial" w:hAnsi="Arial" w:cs="Arial"/>
          <w:color w:val="000000" w:themeColor="text1"/>
          <w:sz w:val="24"/>
          <w:szCs w:val="24"/>
        </w:rPr>
        <w:t>não</w:t>
      </w:r>
      <w:r w:rsidRPr="00CA28A2">
        <w:rPr>
          <w:rFonts w:ascii="Arial" w:hAnsi="Arial" w:cs="Arial"/>
          <w:color w:val="000000" w:themeColor="text1"/>
          <w:spacing w:val="23"/>
          <w:sz w:val="24"/>
          <w:szCs w:val="24"/>
        </w:rPr>
        <w:t xml:space="preserve"> </w:t>
      </w:r>
      <w:r w:rsidRPr="00CA28A2">
        <w:rPr>
          <w:rFonts w:ascii="Arial" w:hAnsi="Arial" w:cs="Arial"/>
          <w:color w:val="000000" w:themeColor="text1"/>
          <w:sz w:val="24"/>
          <w:szCs w:val="24"/>
        </w:rPr>
        <w:t>entregar</w:t>
      </w:r>
      <w:r w:rsidRPr="00CA28A2">
        <w:rPr>
          <w:rFonts w:ascii="Arial" w:hAnsi="Arial" w:cs="Arial"/>
          <w:color w:val="000000" w:themeColor="text1"/>
          <w:spacing w:val="23"/>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27"/>
          <w:sz w:val="24"/>
          <w:szCs w:val="24"/>
        </w:rPr>
        <w:t xml:space="preserve"> </w:t>
      </w:r>
      <w:r w:rsidRPr="00CA28A2">
        <w:rPr>
          <w:rFonts w:ascii="Arial" w:hAnsi="Arial" w:cs="Arial"/>
          <w:color w:val="000000" w:themeColor="text1"/>
          <w:sz w:val="24"/>
          <w:szCs w:val="24"/>
        </w:rPr>
        <w:t>documentação</w:t>
      </w:r>
      <w:r w:rsidRPr="00CA28A2">
        <w:rPr>
          <w:rFonts w:ascii="Arial" w:hAnsi="Arial" w:cs="Arial"/>
          <w:color w:val="000000" w:themeColor="text1"/>
          <w:spacing w:val="26"/>
          <w:sz w:val="24"/>
          <w:szCs w:val="24"/>
        </w:rPr>
        <w:t xml:space="preserve"> </w:t>
      </w:r>
      <w:r w:rsidRPr="00CA28A2">
        <w:rPr>
          <w:rFonts w:ascii="Arial" w:hAnsi="Arial" w:cs="Arial"/>
          <w:color w:val="000000" w:themeColor="text1"/>
          <w:sz w:val="24"/>
          <w:szCs w:val="24"/>
        </w:rPr>
        <w:t>exigida</w:t>
      </w:r>
      <w:r w:rsidRPr="00CA28A2">
        <w:rPr>
          <w:rFonts w:ascii="Arial" w:hAnsi="Arial" w:cs="Arial"/>
          <w:color w:val="000000" w:themeColor="text1"/>
          <w:spacing w:val="23"/>
          <w:sz w:val="24"/>
          <w:szCs w:val="24"/>
        </w:rPr>
        <w:t xml:space="preserve"> </w:t>
      </w:r>
      <w:r w:rsidRPr="00CA28A2">
        <w:rPr>
          <w:rFonts w:ascii="Arial" w:hAnsi="Arial" w:cs="Arial"/>
          <w:color w:val="000000" w:themeColor="text1"/>
          <w:sz w:val="24"/>
          <w:szCs w:val="24"/>
        </w:rPr>
        <w:t>para</w:t>
      </w:r>
      <w:r w:rsidRPr="00CA28A2">
        <w:rPr>
          <w:rFonts w:ascii="Arial" w:hAnsi="Arial" w:cs="Arial"/>
          <w:color w:val="000000" w:themeColor="text1"/>
          <w:spacing w:val="23"/>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26"/>
          <w:sz w:val="24"/>
          <w:szCs w:val="24"/>
        </w:rPr>
        <w:t xml:space="preserve"> </w:t>
      </w:r>
      <w:r w:rsidRPr="00CA28A2">
        <w:rPr>
          <w:rFonts w:ascii="Arial" w:hAnsi="Arial" w:cs="Arial"/>
          <w:color w:val="000000" w:themeColor="text1"/>
          <w:sz w:val="24"/>
          <w:szCs w:val="24"/>
        </w:rPr>
        <w:t>contratação,</w:t>
      </w:r>
      <w:r w:rsidRPr="00CA28A2">
        <w:rPr>
          <w:rFonts w:ascii="Arial" w:hAnsi="Arial" w:cs="Arial"/>
          <w:color w:val="000000" w:themeColor="text1"/>
          <w:spacing w:val="24"/>
          <w:sz w:val="24"/>
          <w:szCs w:val="24"/>
        </w:rPr>
        <w:t xml:space="preserve"> </w:t>
      </w:r>
      <w:r w:rsidRPr="00CA28A2">
        <w:rPr>
          <w:rFonts w:ascii="Arial" w:hAnsi="Arial" w:cs="Arial"/>
          <w:color w:val="000000" w:themeColor="text1"/>
          <w:sz w:val="24"/>
          <w:szCs w:val="24"/>
        </w:rPr>
        <w:t>quando</w:t>
      </w:r>
      <w:r w:rsidRPr="00CA28A2">
        <w:rPr>
          <w:rFonts w:ascii="Arial" w:hAnsi="Arial" w:cs="Arial"/>
          <w:color w:val="000000" w:themeColor="text1"/>
          <w:spacing w:val="25"/>
          <w:sz w:val="24"/>
          <w:szCs w:val="24"/>
        </w:rPr>
        <w:t xml:space="preserve"> </w:t>
      </w:r>
      <w:r w:rsidRPr="00CA28A2">
        <w:rPr>
          <w:rFonts w:ascii="Arial" w:hAnsi="Arial" w:cs="Arial"/>
          <w:color w:val="000000" w:themeColor="text1"/>
          <w:sz w:val="24"/>
          <w:szCs w:val="24"/>
        </w:rPr>
        <w:t>convocado</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dentro do prazo 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validade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sua</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proposta;</w:t>
      </w:r>
    </w:p>
    <w:p w14:paraId="0A809761" w14:textId="77777777" w:rsidR="00B7020F" w:rsidRPr="00CA28A2"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ensejar o</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retardamento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da execução</w:t>
      </w:r>
      <w:r w:rsidRPr="00CA28A2">
        <w:rPr>
          <w:rFonts w:ascii="Arial" w:hAnsi="Arial" w:cs="Arial"/>
          <w:color w:val="000000" w:themeColor="text1"/>
          <w:spacing w:val="-5"/>
          <w:sz w:val="24"/>
          <w:szCs w:val="24"/>
        </w:rPr>
        <w:t xml:space="preserve"> </w:t>
      </w:r>
      <w:r w:rsidRPr="00CA28A2">
        <w:rPr>
          <w:rFonts w:ascii="Arial" w:hAnsi="Arial" w:cs="Arial"/>
          <w:color w:val="000000" w:themeColor="text1"/>
          <w:sz w:val="24"/>
          <w:szCs w:val="24"/>
        </w:rPr>
        <w:t>ou</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da</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entrega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do objeto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da contratação</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sem</w:t>
      </w:r>
      <w:r w:rsidRPr="00CA28A2">
        <w:rPr>
          <w:rFonts w:ascii="Arial" w:hAnsi="Arial" w:cs="Arial"/>
          <w:color w:val="000000" w:themeColor="text1"/>
          <w:spacing w:val="-4"/>
          <w:sz w:val="24"/>
          <w:szCs w:val="24"/>
        </w:rPr>
        <w:t xml:space="preserve"> </w:t>
      </w:r>
      <w:r w:rsidRPr="00CA28A2">
        <w:rPr>
          <w:rFonts w:ascii="Arial" w:hAnsi="Arial" w:cs="Arial"/>
          <w:color w:val="000000" w:themeColor="text1"/>
          <w:sz w:val="24"/>
          <w:szCs w:val="24"/>
        </w:rPr>
        <w:t>motivo</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justificado;</w:t>
      </w:r>
    </w:p>
    <w:p w14:paraId="023C2D5F" w14:textId="77777777" w:rsidR="00B7020F" w:rsidRPr="00CA28A2"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apresentar</w:t>
      </w:r>
      <w:r w:rsidRPr="00CA28A2">
        <w:rPr>
          <w:rFonts w:ascii="Arial" w:hAnsi="Arial" w:cs="Arial"/>
          <w:color w:val="000000" w:themeColor="text1"/>
          <w:spacing w:val="7"/>
          <w:sz w:val="24"/>
          <w:szCs w:val="24"/>
        </w:rPr>
        <w:t xml:space="preserve"> </w:t>
      </w:r>
      <w:r w:rsidRPr="00CA28A2">
        <w:rPr>
          <w:rFonts w:ascii="Arial" w:hAnsi="Arial" w:cs="Arial"/>
          <w:color w:val="000000" w:themeColor="text1"/>
          <w:sz w:val="24"/>
          <w:szCs w:val="24"/>
        </w:rPr>
        <w:t>declaração</w:t>
      </w:r>
      <w:r w:rsidRPr="00CA28A2">
        <w:rPr>
          <w:rFonts w:ascii="Arial" w:hAnsi="Arial" w:cs="Arial"/>
          <w:color w:val="000000" w:themeColor="text1"/>
          <w:spacing w:val="6"/>
          <w:sz w:val="24"/>
          <w:szCs w:val="24"/>
        </w:rPr>
        <w:t xml:space="preserve"> </w:t>
      </w:r>
      <w:r w:rsidRPr="00CA28A2">
        <w:rPr>
          <w:rFonts w:ascii="Arial" w:hAnsi="Arial" w:cs="Arial"/>
          <w:color w:val="000000" w:themeColor="text1"/>
          <w:sz w:val="24"/>
          <w:szCs w:val="24"/>
        </w:rPr>
        <w:t>ou</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documentação</w:t>
      </w:r>
      <w:r w:rsidRPr="00CA28A2">
        <w:rPr>
          <w:rFonts w:ascii="Arial" w:hAnsi="Arial" w:cs="Arial"/>
          <w:color w:val="000000" w:themeColor="text1"/>
          <w:spacing w:val="4"/>
          <w:sz w:val="24"/>
          <w:szCs w:val="24"/>
        </w:rPr>
        <w:t xml:space="preserve"> </w:t>
      </w:r>
      <w:r w:rsidRPr="00CA28A2">
        <w:rPr>
          <w:rFonts w:ascii="Arial" w:hAnsi="Arial" w:cs="Arial"/>
          <w:color w:val="000000" w:themeColor="text1"/>
          <w:sz w:val="24"/>
          <w:szCs w:val="24"/>
        </w:rPr>
        <w:t>falsa</w:t>
      </w:r>
      <w:r w:rsidRPr="00CA28A2">
        <w:rPr>
          <w:rFonts w:ascii="Arial" w:hAnsi="Arial" w:cs="Arial"/>
          <w:color w:val="000000" w:themeColor="text1"/>
          <w:spacing w:val="5"/>
          <w:sz w:val="24"/>
          <w:szCs w:val="24"/>
        </w:rPr>
        <w:t xml:space="preserve"> </w:t>
      </w:r>
      <w:r w:rsidRPr="00CA28A2">
        <w:rPr>
          <w:rFonts w:ascii="Arial" w:hAnsi="Arial" w:cs="Arial"/>
          <w:color w:val="000000" w:themeColor="text1"/>
          <w:sz w:val="24"/>
          <w:szCs w:val="24"/>
        </w:rPr>
        <w:t>exigida</w:t>
      </w:r>
      <w:r w:rsidRPr="00CA28A2">
        <w:rPr>
          <w:rFonts w:ascii="Arial" w:hAnsi="Arial" w:cs="Arial"/>
          <w:color w:val="000000" w:themeColor="text1"/>
          <w:spacing w:val="8"/>
          <w:sz w:val="24"/>
          <w:szCs w:val="24"/>
        </w:rPr>
        <w:t xml:space="preserve"> </w:t>
      </w:r>
      <w:r w:rsidRPr="00CA28A2">
        <w:rPr>
          <w:rFonts w:ascii="Arial" w:hAnsi="Arial" w:cs="Arial"/>
          <w:color w:val="000000" w:themeColor="text1"/>
          <w:sz w:val="24"/>
          <w:szCs w:val="24"/>
        </w:rPr>
        <w:t>para</w:t>
      </w:r>
      <w:r w:rsidRPr="00CA28A2">
        <w:rPr>
          <w:rFonts w:ascii="Arial" w:hAnsi="Arial" w:cs="Arial"/>
          <w:color w:val="000000" w:themeColor="text1"/>
          <w:spacing w:val="5"/>
          <w:sz w:val="24"/>
          <w:szCs w:val="24"/>
        </w:rPr>
        <w:t xml:space="preserve"> </w:t>
      </w:r>
      <w:r w:rsidRPr="00CA28A2">
        <w:rPr>
          <w:rFonts w:ascii="Arial" w:hAnsi="Arial" w:cs="Arial"/>
          <w:color w:val="000000" w:themeColor="text1"/>
          <w:sz w:val="24"/>
          <w:szCs w:val="24"/>
        </w:rPr>
        <w:t>o</w:t>
      </w:r>
      <w:r w:rsidRPr="00CA28A2">
        <w:rPr>
          <w:rFonts w:ascii="Arial" w:hAnsi="Arial" w:cs="Arial"/>
          <w:color w:val="000000" w:themeColor="text1"/>
          <w:spacing w:val="4"/>
          <w:sz w:val="24"/>
          <w:szCs w:val="24"/>
        </w:rPr>
        <w:t xml:space="preserve"> </w:t>
      </w:r>
      <w:r w:rsidRPr="00CA28A2">
        <w:rPr>
          <w:rFonts w:ascii="Arial" w:hAnsi="Arial" w:cs="Arial"/>
          <w:color w:val="000000" w:themeColor="text1"/>
          <w:sz w:val="24"/>
          <w:szCs w:val="24"/>
        </w:rPr>
        <w:t>certame</w:t>
      </w:r>
      <w:r w:rsidRPr="00CA28A2">
        <w:rPr>
          <w:rFonts w:ascii="Arial" w:hAnsi="Arial" w:cs="Arial"/>
          <w:color w:val="000000" w:themeColor="text1"/>
          <w:spacing w:val="5"/>
          <w:sz w:val="24"/>
          <w:szCs w:val="24"/>
        </w:rPr>
        <w:t xml:space="preserve"> </w:t>
      </w:r>
      <w:r w:rsidRPr="00CA28A2">
        <w:rPr>
          <w:rFonts w:ascii="Arial" w:hAnsi="Arial" w:cs="Arial"/>
          <w:color w:val="000000" w:themeColor="text1"/>
          <w:sz w:val="24"/>
          <w:szCs w:val="24"/>
        </w:rPr>
        <w:t>ou</w:t>
      </w:r>
      <w:r w:rsidRPr="00CA28A2">
        <w:rPr>
          <w:rFonts w:ascii="Arial" w:hAnsi="Arial" w:cs="Arial"/>
          <w:color w:val="000000" w:themeColor="text1"/>
          <w:spacing w:val="6"/>
          <w:sz w:val="24"/>
          <w:szCs w:val="24"/>
        </w:rPr>
        <w:t xml:space="preserve"> </w:t>
      </w:r>
      <w:r w:rsidRPr="00CA28A2">
        <w:rPr>
          <w:rFonts w:ascii="Arial" w:hAnsi="Arial" w:cs="Arial"/>
          <w:color w:val="000000" w:themeColor="text1"/>
          <w:sz w:val="24"/>
          <w:szCs w:val="24"/>
        </w:rPr>
        <w:t>prestar</w:t>
      </w:r>
      <w:r w:rsidRPr="00CA28A2">
        <w:rPr>
          <w:rFonts w:ascii="Arial" w:hAnsi="Arial" w:cs="Arial"/>
          <w:color w:val="000000" w:themeColor="text1"/>
          <w:spacing w:val="5"/>
          <w:sz w:val="24"/>
          <w:szCs w:val="24"/>
        </w:rPr>
        <w:t xml:space="preserve"> </w:t>
      </w:r>
      <w:r w:rsidRPr="00CA28A2">
        <w:rPr>
          <w:rFonts w:ascii="Arial" w:hAnsi="Arial" w:cs="Arial"/>
          <w:color w:val="000000" w:themeColor="text1"/>
          <w:sz w:val="24"/>
          <w:szCs w:val="24"/>
        </w:rPr>
        <w:t>declaração</w:t>
      </w:r>
      <w:r w:rsidRPr="00CA28A2">
        <w:rPr>
          <w:rFonts w:ascii="Arial" w:hAnsi="Arial" w:cs="Arial"/>
          <w:color w:val="000000" w:themeColor="text1"/>
          <w:spacing w:val="6"/>
          <w:sz w:val="24"/>
          <w:szCs w:val="24"/>
        </w:rPr>
        <w:t xml:space="preserve"> </w:t>
      </w:r>
      <w:r w:rsidRPr="00CA28A2">
        <w:rPr>
          <w:rFonts w:ascii="Arial" w:hAnsi="Arial" w:cs="Arial"/>
          <w:color w:val="000000" w:themeColor="text1"/>
          <w:sz w:val="24"/>
          <w:szCs w:val="24"/>
        </w:rPr>
        <w:t>falsa</w:t>
      </w:r>
      <w:r w:rsidRPr="00CA28A2">
        <w:rPr>
          <w:rFonts w:ascii="Arial" w:hAnsi="Arial" w:cs="Arial"/>
          <w:color w:val="000000" w:themeColor="text1"/>
          <w:spacing w:val="8"/>
          <w:sz w:val="24"/>
          <w:szCs w:val="24"/>
        </w:rPr>
        <w:t xml:space="preserve"> </w:t>
      </w:r>
      <w:r w:rsidRPr="00CA28A2">
        <w:rPr>
          <w:rFonts w:ascii="Arial" w:hAnsi="Arial" w:cs="Arial"/>
          <w:color w:val="000000" w:themeColor="text1"/>
          <w:sz w:val="24"/>
          <w:szCs w:val="24"/>
        </w:rPr>
        <w:t>durante</w:t>
      </w:r>
      <w:r w:rsidRPr="00CA28A2">
        <w:rPr>
          <w:rFonts w:ascii="Arial" w:hAnsi="Arial" w:cs="Arial"/>
          <w:color w:val="000000" w:themeColor="text1"/>
          <w:spacing w:val="4"/>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dispensa</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eletrônica ou</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execução do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contrato;</w:t>
      </w:r>
    </w:p>
    <w:p w14:paraId="59A553C7" w14:textId="77777777" w:rsidR="00B7020F" w:rsidRPr="00CA28A2"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fraudar</w:t>
      </w:r>
      <w:r w:rsidRPr="00CA28A2">
        <w:rPr>
          <w:rFonts w:ascii="Arial" w:hAnsi="Arial" w:cs="Arial"/>
          <w:color w:val="000000" w:themeColor="text1"/>
          <w:spacing w:val="-4"/>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contratação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ou</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praticar ato</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fraudulento na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execução do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contrato;</w:t>
      </w:r>
    </w:p>
    <w:p w14:paraId="368BD0F6" w14:textId="77777777" w:rsidR="00B7020F" w:rsidRPr="00CA28A2" w:rsidRDefault="00B7020F" w:rsidP="0047144B">
      <w:pPr>
        <w:pStyle w:val="Corpodetexto"/>
        <w:spacing w:after="0" w:line="360" w:lineRule="auto"/>
        <w:rPr>
          <w:rFonts w:cs="Arial"/>
          <w:color w:val="000000" w:themeColor="text1"/>
          <w:sz w:val="24"/>
          <w:szCs w:val="24"/>
        </w:rPr>
      </w:pPr>
      <w:r w:rsidRPr="00CA28A2">
        <w:rPr>
          <w:rFonts w:cs="Arial"/>
          <w:color w:val="000000" w:themeColor="text1"/>
          <w:sz w:val="24"/>
          <w:szCs w:val="24"/>
        </w:rPr>
        <w:t>j)</w:t>
      </w:r>
      <w:r w:rsidRPr="00CA28A2">
        <w:rPr>
          <w:rFonts w:cs="Arial"/>
          <w:color w:val="000000" w:themeColor="text1"/>
          <w:spacing w:val="-1"/>
          <w:sz w:val="24"/>
          <w:szCs w:val="24"/>
        </w:rPr>
        <w:t xml:space="preserve"> </w:t>
      </w:r>
      <w:r w:rsidRPr="00CA28A2">
        <w:rPr>
          <w:rFonts w:cs="Arial"/>
          <w:color w:val="000000" w:themeColor="text1"/>
          <w:sz w:val="24"/>
          <w:szCs w:val="24"/>
        </w:rPr>
        <w:t>comportar-se de</w:t>
      </w:r>
      <w:r w:rsidRPr="00CA28A2">
        <w:rPr>
          <w:rFonts w:cs="Arial"/>
          <w:color w:val="000000" w:themeColor="text1"/>
          <w:spacing w:val="-2"/>
          <w:sz w:val="24"/>
          <w:szCs w:val="24"/>
        </w:rPr>
        <w:t xml:space="preserve"> </w:t>
      </w:r>
      <w:r w:rsidRPr="00CA28A2">
        <w:rPr>
          <w:rFonts w:cs="Arial"/>
          <w:color w:val="000000" w:themeColor="text1"/>
          <w:sz w:val="24"/>
          <w:szCs w:val="24"/>
        </w:rPr>
        <w:t>modo</w:t>
      </w:r>
      <w:r w:rsidRPr="00CA28A2">
        <w:rPr>
          <w:rFonts w:cs="Arial"/>
          <w:color w:val="000000" w:themeColor="text1"/>
          <w:spacing w:val="-3"/>
          <w:sz w:val="24"/>
          <w:szCs w:val="24"/>
        </w:rPr>
        <w:t xml:space="preserve"> </w:t>
      </w:r>
      <w:r w:rsidRPr="00CA28A2">
        <w:rPr>
          <w:rFonts w:cs="Arial"/>
          <w:color w:val="000000" w:themeColor="text1"/>
          <w:sz w:val="24"/>
          <w:szCs w:val="24"/>
        </w:rPr>
        <w:t>inidôneo</w:t>
      </w:r>
      <w:r w:rsidRPr="00CA28A2">
        <w:rPr>
          <w:rFonts w:cs="Arial"/>
          <w:color w:val="000000" w:themeColor="text1"/>
          <w:spacing w:val="-3"/>
          <w:sz w:val="24"/>
          <w:szCs w:val="24"/>
        </w:rPr>
        <w:t xml:space="preserve"> </w:t>
      </w:r>
      <w:r w:rsidRPr="00CA28A2">
        <w:rPr>
          <w:rFonts w:cs="Arial"/>
          <w:color w:val="000000" w:themeColor="text1"/>
          <w:sz w:val="24"/>
          <w:szCs w:val="24"/>
        </w:rPr>
        <w:t>ou</w:t>
      </w:r>
      <w:r w:rsidRPr="00CA28A2">
        <w:rPr>
          <w:rFonts w:cs="Arial"/>
          <w:color w:val="000000" w:themeColor="text1"/>
          <w:spacing w:val="-2"/>
          <w:sz w:val="24"/>
          <w:szCs w:val="24"/>
        </w:rPr>
        <w:t xml:space="preserve"> </w:t>
      </w:r>
      <w:r w:rsidRPr="00CA28A2">
        <w:rPr>
          <w:rFonts w:cs="Arial"/>
          <w:color w:val="000000" w:themeColor="text1"/>
          <w:sz w:val="24"/>
          <w:szCs w:val="24"/>
        </w:rPr>
        <w:t>cometer</w:t>
      </w:r>
      <w:r w:rsidRPr="00CA28A2">
        <w:rPr>
          <w:rFonts w:cs="Arial"/>
          <w:color w:val="000000" w:themeColor="text1"/>
          <w:spacing w:val="-1"/>
          <w:sz w:val="24"/>
          <w:szCs w:val="24"/>
        </w:rPr>
        <w:t xml:space="preserve"> </w:t>
      </w:r>
      <w:r w:rsidRPr="00CA28A2">
        <w:rPr>
          <w:rFonts w:cs="Arial"/>
          <w:color w:val="000000" w:themeColor="text1"/>
          <w:sz w:val="24"/>
          <w:szCs w:val="24"/>
        </w:rPr>
        <w:t>fraude</w:t>
      </w:r>
      <w:r w:rsidRPr="00CA28A2">
        <w:rPr>
          <w:rFonts w:cs="Arial"/>
          <w:color w:val="000000" w:themeColor="text1"/>
          <w:spacing w:val="-1"/>
          <w:sz w:val="24"/>
          <w:szCs w:val="24"/>
        </w:rPr>
        <w:t xml:space="preserve"> </w:t>
      </w:r>
      <w:r w:rsidRPr="00CA28A2">
        <w:rPr>
          <w:rFonts w:cs="Arial"/>
          <w:color w:val="000000" w:themeColor="text1"/>
          <w:sz w:val="24"/>
          <w:szCs w:val="24"/>
        </w:rPr>
        <w:t>de</w:t>
      </w:r>
      <w:r w:rsidRPr="00CA28A2">
        <w:rPr>
          <w:rFonts w:cs="Arial"/>
          <w:color w:val="000000" w:themeColor="text1"/>
          <w:spacing w:val="-2"/>
          <w:sz w:val="24"/>
          <w:szCs w:val="24"/>
        </w:rPr>
        <w:t xml:space="preserve"> </w:t>
      </w:r>
      <w:r w:rsidRPr="00CA28A2">
        <w:rPr>
          <w:rFonts w:cs="Arial"/>
          <w:color w:val="000000" w:themeColor="text1"/>
          <w:sz w:val="24"/>
          <w:szCs w:val="24"/>
        </w:rPr>
        <w:t>qualquer natureza;</w:t>
      </w:r>
    </w:p>
    <w:p w14:paraId="2CDC4BC7" w14:textId="77777777" w:rsidR="00B7020F" w:rsidRPr="00CA28A2" w:rsidRDefault="00B7020F" w:rsidP="0047144B">
      <w:pPr>
        <w:pStyle w:val="Corpodetexto"/>
        <w:spacing w:after="0" w:line="360" w:lineRule="auto"/>
        <w:rPr>
          <w:rFonts w:cs="Arial"/>
          <w:color w:val="000000" w:themeColor="text1"/>
          <w:sz w:val="24"/>
          <w:szCs w:val="24"/>
        </w:rPr>
      </w:pPr>
      <w:r w:rsidRPr="00CA28A2">
        <w:rPr>
          <w:rFonts w:cs="Arial"/>
          <w:color w:val="000000" w:themeColor="text1"/>
          <w:sz w:val="24"/>
          <w:szCs w:val="24"/>
        </w:rPr>
        <w:t>k) praticar</w:t>
      </w:r>
      <w:r w:rsidRPr="00CA28A2">
        <w:rPr>
          <w:rFonts w:cs="Arial"/>
          <w:color w:val="000000" w:themeColor="text1"/>
          <w:spacing w:val="-2"/>
          <w:sz w:val="24"/>
          <w:szCs w:val="24"/>
        </w:rPr>
        <w:t xml:space="preserve"> </w:t>
      </w:r>
      <w:r w:rsidRPr="00CA28A2">
        <w:rPr>
          <w:rFonts w:cs="Arial"/>
          <w:color w:val="000000" w:themeColor="text1"/>
          <w:sz w:val="24"/>
          <w:szCs w:val="24"/>
        </w:rPr>
        <w:t>atos</w:t>
      </w:r>
      <w:r w:rsidRPr="00CA28A2">
        <w:rPr>
          <w:rFonts w:cs="Arial"/>
          <w:color w:val="000000" w:themeColor="text1"/>
          <w:spacing w:val="-1"/>
          <w:sz w:val="24"/>
          <w:szCs w:val="24"/>
        </w:rPr>
        <w:t xml:space="preserve"> </w:t>
      </w:r>
      <w:r w:rsidRPr="00CA28A2">
        <w:rPr>
          <w:rFonts w:cs="Arial"/>
          <w:color w:val="000000" w:themeColor="text1"/>
          <w:sz w:val="24"/>
          <w:szCs w:val="24"/>
        </w:rPr>
        <w:t>ilícitos</w:t>
      </w:r>
      <w:r w:rsidRPr="00CA28A2">
        <w:rPr>
          <w:rFonts w:cs="Arial"/>
          <w:color w:val="000000" w:themeColor="text1"/>
          <w:spacing w:val="-2"/>
          <w:sz w:val="24"/>
          <w:szCs w:val="24"/>
        </w:rPr>
        <w:t xml:space="preserve"> </w:t>
      </w:r>
      <w:r w:rsidRPr="00CA28A2">
        <w:rPr>
          <w:rFonts w:cs="Arial"/>
          <w:color w:val="000000" w:themeColor="text1"/>
          <w:sz w:val="24"/>
          <w:szCs w:val="24"/>
        </w:rPr>
        <w:t>com</w:t>
      </w:r>
      <w:r w:rsidRPr="00CA28A2">
        <w:rPr>
          <w:rFonts w:cs="Arial"/>
          <w:color w:val="000000" w:themeColor="text1"/>
          <w:spacing w:val="-3"/>
          <w:sz w:val="24"/>
          <w:szCs w:val="24"/>
        </w:rPr>
        <w:t xml:space="preserve"> </w:t>
      </w:r>
      <w:r w:rsidRPr="00CA28A2">
        <w:rPr>
          <w:rFonts w:cs="Arial"/>
          <w:color w:val="000000" w:themeColor="text1"/>
          <w:sz w:val="24"/>
          <w:szCs w:val="24"/>
        </w:rPr>
        <w:t>vistas</w:t>
      </w:r>
      <w:r w:rsidRPr="00CA28A2">
        <w:rPr>
          <w:rFonts w:cs="Arial"/>
          <w:color w:val="000000" w:themeColor="text1"/>
          <w:spacing w:val="-3"/>
          <w:sz w:val="24"/>
          <w:szCs w:val="24"/>
        </w:rPr>
        <w:t xml:space="preserve"> </w:t>
      </w:r>
      <w:r w:rsidRPr="00CA28A2">
        <w:rPr>
          <w:rFonts w:cs="Arial"/>
          <w:color w:val="000000" w:themeColor="text1"/>
          <w:sz w:val="24"/>
          <w:szCs w:val="24"/>
        </w:rPr>
        <w:t>a</w:t>
      </w:r>
      <w:r w:rsidRPr="00CA28A2">
        <w:rPr>
          <w:rFonts w:cs="Arial"/>
          <w:color w:val="000000" w:themeColor="text1"/>
          <w:spacing w:val="-1"/>
          <w:sz w:val="24"/>
          <w:szCs w:val="24"/>
        </w:rPr>
        <w:t xml:space="preserve"> </w:t>
      </w:r>
      <w:r w:rsidRPr="00CA28A2">
        <w:rPr>
          <w:rFonts w:cs="Arial"/>
          <w:color w:val="000000" w:themeColor="text1"/>
          <w:sz w:val="24"/>
          <w:szCs w:val="24"/>
        </w:rPr>
        <w:t>frustrar</w:t>
      </w:r>
      <w:r w:rsidRPr="00CA28A2">
        <w:rPr>
          <w:rFonts w:cs="Arial"/>
          <w:color w:val="000000" w:themeColor="text1"/>
          <w:spacing w:val="1"/>
          <w:sz w:val="24"/>
          <w:szCs w:val="24"/>
        </w:rPr>
        <w:t xml:space="preserve"> </w:t>
      </w:r>
      <w:r w:rsidRPr="00CA28A2">
        <w:rPr>
          <w:rFonts w:cs="Arial"/>
          <w:color w:val="000000" w:themeColor="text1"/>
          <w:sz w:val="24"/>
          <w:szCs w:val="24"/>
        </w:rPr>
        <w:t>os</w:t>
      </w:r>
      <w:r w:rsidRPr="00CA28A2">
        <w:rPr>
          <w:rFonts w:cs="Arial"/>
          <w:color w:val="000000" w:themeColor="text1"/>
          <w:spacing w:val="-3"/>
          <w:sz w:val="24"/>
          <w:szCs w:val="24"/>
        </w:rPr>
        <w:t xml:space="preserve"> </w:t>
      </w:r>
      <w:r w:rsidRPr="00CA28A2">
        <w:rPr>
          <w:rFonts w:cs="Arial"/>
          <w:color w:val="000000" w:themeColor="text1"/>
          <w:sz w:val="24"/>
          <w:szCs w:val="24"/>
        </w:rPr>
        <w:t>objetivos</w:t>
      </w:r>
      <w:r w:rsidRPr="00CA28A2">
        <w:rPr>
          <w:rFonts w:cs="Arial"/>
          <w:color w:val="000000" w:themeColor="text1"/>
          <w:spacing w:val="1"/>
          <w:sz w:val="24"/>
          <w:szCs w:val="24"/>
        </w:rPr>
        <w:t xml:space="preserve"> </w:t>
      </w:r>
      <w:r w:rsidRPr="00CA28A2">
        <w:rPr>
          <w:rFonts w:cs="Arial"/>
          <w:color w:val="000000" w:themeColor="text1"/>
          <w:sz w:val="24"/>
          <w:szCs w:val="24"/>
        </w:rPr>
        <w:t>do</w:t>
      </w:r>
      <w:r w:rsidRPr="00CA28A2">
        <w:rPr>
          <w:rFonts w:cs="Arial"/>
          <w:color w:val="000000" w:themeColor="text1"/>
          <w:spacing w:val="-1"/>
          <w:sz w:val="24"/>
          <w:szCs w:val="24"/>
        </w:rPr>
        <w:t xml:space="preserve"> </w:t>
      </w:r>
      <w:r w:rsidRPr="00CA28A2">
        <w:rPr>
          <w:rFonts w:cs="Arial"/>
          <w:color w:val="000000" w:themeColor="text1"/>
          <w:sz w:val="24"/>
          <w:szCs w:val="24"/>
        </w:rPr>
        <w:t>certame;</w:t>
      </w:r>
    </w:p>
    <w:p w14:paraId="1A53E60A" w14:textId="77777777" w:rsidR="00B7020F" w:rsidRPr="00CA28A2" w:rsidRDefault="00B7020F" w:rsidP="0047144B">
      <w:pPr>
        <w:pStyle w:val="Corpodetexto"/>
        <w:spacing w:after="0" w:line="360" w:lineRule="auto"/>
        <w:rPr>
          <w:rFonts w:cs="Arial"/>
          <w:color w:val="000000" w:themeColor="text1"/>
          <w:sz w:val="24"/>
          <w:szCs w:val="24"/>
        </w:rPr>
      </w:pPr>
      <w:r w:rsidRPr="00CA28A2">
        <w:rPr>
          <w:rFonts w:cs="Arial"/>
          <w:color w:val="000000" w:themeColor="text1"/>
          <w:sz w:val="24"/>
          <w:szCs w:val="24"/>
        </w:rPr>
        <w:t>l) praticar</w:t>
      </w:r>
      <w:r w:rsidRPr="00CA28A2">
        <w:rPr>
          <w:rFonts w:cs="Arial"/>
          <w:color w:val="000000" w:themeColor="text1"/>
          <w:spacing w:val="-1"/>
          <w:sz w:val="24"/>
          <w:szCs w:val="24"/>
        </w:rPr>
        <w:t xml:space="preserve"> </w:t>
      </w:r>
      <w:r w:rsidRPr="00CA28A2">
        <w:rPr>
          <w:rFonts w:cs="Arial"/>
          <w:color w:val="000000" w:themeColor="text1"/>
          <w:sz w:val="24"/>
          <w:szCs w:val="24"/>
        </w:rPr>
        <w:t>ato</w:t>
      </w:r>
      <w:r w:rsidRPr="00CA28A2">
        <w:rPr>
          <w:rFonts w:cs="Arial"/>
          <w:color w:val="000000" w:themeColor="text1"/>
          <w:spacing w:val="-2"/>
          <w:sz w:val="24"/>
          <w:szCs w:val="24"/>
        </w:rPr>
        <w:t xml:space="preserve"> </w:t>
      </w:r>
      <w:r w:rsidRPr="00CA28A2">
        <w:rPr>
          <w:rFonts w:cs="Arial"/>
          <w:color w:val="000000" w:themeColor="text1"/>
          <w:sz w:val="24"/>
          <w:szCs w:val="24"/>
        </w:rPr>
        <w:t>lesivo</w:t>
      </w:r>
      <w:r w:rsidRPr="00CA28A2">
        <w:rPr>
          <w:rFonts w:cs="Arial"/>
          <w:color w:val="000000" w:themeColor="text1"/>
          <w:spacing w:val="-2"/>
          <w:sz w:val="24"/>
          <w:szCs w:val="24"/>
        </w:rPr>
        <w:t xml:space="preserve"> </w:t>
      </w:r>
      <w:r w:rsidRPr="00CA28A2">
        <w:rPr>
          <w:rFonts w:cs="Arial"/>
          <w:color w:val="000000" w:themeColor="text1"/>
          <w:sz w:val="24"/>
          <w:szCs w:val="24"/>
        </w:rPr>
        <w:t>previsto</w:t>
      </w:r>
      <w:r w:rsidRPr="00CA28A2">
        <w:rPr>
          <w:rFonts w:cs="Arial"/>
          <w:color w:val="000000" w:themeColor="text1"/>
          <w:spacing w:val="-1"/>
          <w:sz w:val="24"/>
          <w:szCs w:val="24"/>
        </w:rPr>
        <w:t xml:space="preserve"> </w:t>
      </w:r>
      <w:r w:rsidRPr="00CA28A2">
        <w:rPr>
          <w:rFonts w:cs="Arial"/>
          <w:color w:val="000000" w:themeColor="text1"/>
          <w:sz w:val="24"/>
          <w:szCs w:val="24"/>
        </w:rPr>
        <w:t>no art.</w:t>
      </w:r>
      <w:r w:rsidRPr="00CA28A2">
        <w:rPr>
          <w:rFonts w:cs="Arial"/>
          <w:color w:val="000000" w:themeColor="text1"/>
          <w:spacing w:val="2"/>
          <w:sz w:val="24"/>
          <w:szCs w:val="24"/>
        </w:rPr>
        <w:t xml:space="preserve"> </w:t>
      </w:r>
      <w:r w:rsidRPr="00CA28A2">
        <w:rPr>
          <w:rFonts w:cs="Arial"/>
          <w:color w:val="000000" w:themeColor="text1"/>
          <w:sz w:val="24"/>
          <w:szCs w:val="24"/>
        </w:rPr>
        <w:t>5º da</w:t>
      </w:r>
      <w:r w:rsidRPr="00CA28A2">
        <w:rPr>
          <w:rFonts w:cs="Arial"/>
          <w:color w:val="000000" w:themeColor="text1"/>
          <w:spacing w:val="-4"/>
          <w:sz w:val="24"/>
          <w:szCs w:val="24"/>
        </w:rPr>
        <w:t xml:space="preserve"> </w:t>
      </w:r>
      <w:r w:rsidRPr="00CA28A2">
        <w:rPr>
          <w:rFonts w:cs="Arial"/>
          <w:color w:val="000000" w:themeColor="text1"/>
          <w:sz w:val="24"/>
          <w:szCs w:val="24"/>
        </w:rPr>
        <w:t>Lei</w:t>
      </w:r>
      <w:r w:rsidRPr="00CA28A2">
        <w:rPr>
          <w:rFonts w:cs="Arial"/>
          <w:color w:val="000000" w:themeColor="text1"/>
          <w:spacing w:val="-2"/>
          <w:sz w:val="24"/>
          <w:szCs w:val="24"/>
        </w:rPr>
        <w:t xml:space="preserve"> </w:t>
      </w:r>
      <w:r w:rsidRPr="00CA28A2">
        <w:rPr>
          <w:rFonts w:cs="Arial"/>
          <w:color w:val="000000" w:themeColor="text1"/>
          <w:sz w:val="24"/>
          <w:szCs w:val="24"/>
        </w:rPr>
        <w:t>nº</w:t>
      </w:r>
      <w:r w:rsidRPr="00CA28A2">
        <w:rPr>
          <w:rFonts w:cs="Arial"/>
          <w:color w:val="000000" w:themeColor="text1"/>
          <w:spacing w:val="2"/>
          <w:sz w:val="24"/>
          <w:szCs w:val="24"/>
        </w:rPr>
        <w:t xml:space="preserve"> </w:t>
      </w:r>
      <w:r w:rsidRPr="00CA28A2">
        <w:rPr>
          <w:rFonts w:cs="Arial"/>
          <w:color w:val="000000" w:themeColor="text1"/>
          <w:sz w:val="24"/>
          <w:szCs w:val="24"/>
        </w:rPr>
        <w:t>12.846, de 1º</w:t>
      </w:r>
      <w:r w:rsidRPr="00CA28A2">
        <w:rPr>
          <w:rFonts w:cs="Arial"/>
          <w:color w:val="000000" w:themeColor="text1"/>
          <w:spacing w:val="-1"/>
          <w:sz w:val="24"/>
          <w:szCs w:val="24"/>
        </w:rPr>
        <w:t xml:space="preserve"> </w:t>
      </w:r>
      <w:r w:rsidRPr="00CA28A2">
        <w:rPr>
          <w:rFonts w:cs="Arial"/>
          <w:color w:val="000000" w:themeColor="text1"/>
          <w:sz w:val="24"/>
          <w:szCs w:val="24"/>
        </w:rPr>
        <w:t>de</w:t>
      </w:r>
      <w:r w:rsidRPr="00CA28A2">
        <w:rPr>
          <w:rFonts w:cs="Arial"/>
          <w:color w:val="000000" w:themeColor="text1"/>
          <w:spacing w:val="-1"/>
          <w:sz w:val="24"/>
          <w:szCs w:val="24"/>
        </w:rPr>
        <w:t xml:space="preserve"> </w:t>
      </w:r>
      <w:r w:rsidRPr="00CA28A2">
        <w:rPr>
          <w:rFonts w:cs="Arial"/>
          <w:color w:val="000000" w:themeColor="text1"/>
          <w:sz w:val="24"/>
          <w:szCs w:val="24"/>
        </w:rPr>
        <w:t>agosto de</w:t>
      </w:r>
      <w:r w:rsidRPr="00CA28A2">
        <w:rPr>
          <w:rFonts w:cs="Arial"/>
          <w:color w:val="000000" w:themeColor="text1"/>
          <w:spacing w:val="-2"/>
          <w:sz w:val="24"/>
          <w:szCs w:val="24"/>
        </w:rPr>
        <w:t xml:space="preserve"> </w:t>
      </w:r>
      <w:r w:rsidRPr="00CA28A2">
        <w:rPr>
          <w:rFonts w:cs="Arial"/>
          <w:color w:val="000000" w:themeColor="text1"/>
          <w:sz w:val="24"/>
          <w:szCs w:val="24"/>
        </w:rPr>
        <w:t>2013.</w:t>
      </w:r>
    </w:p>
    <w:p w14:paraId="0D17063A" w14:textId="77777777" w:rsidR="0047144B" w:rsidRPr="00CA28A2" w:rsidRDefault="0047144B" w:rsidP="0047144B">
      <w:pPr>
        <w:pStyle w:val="Corpodetexto"/>
        <w:spacing w:after="0" w:line="360" w:lineRule="auto"/>
        <w:rPr>
          <w:rFonts w:cs="Arial"/>
          <w:color w:val="000000" w:themeColor="text1"/>
          <w:sz w:val="24"/>
          <w:szCs w:val="24"/>
        </w:rPr>
      </w:pPr>
    </w:p>
    <w:p w14:paraId="1FACD1D2" w14:textId="77777777" w:rsidR="00B7020F" w:rsidRPr="00CA28A2"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Serão</w:t>
      </w:r>
      <w:r w:rsidRPr="00CA28A2">
        <w:rPr>
          <w:rFonts w:ascii="Arial" w:hAnsi="Arial" w:cs="Arial"/>
          <w:color w:val="000000" w:themeColor="text1"/>
          <w:spacing w:val="-4"/>
          <w:sz w:val="24"/>
          <w:szCs w:val="24"/>
        </w:rPr>
        <w:t xml:space="preserve"> </w:t>
      </w:r>
      <w:r w:rsidRPr="00CA28A2">
        <w:rPr>
          <w:rFonts w:ascii="Arial" w:hAnsi="Arial" w:cs="Arial"/>
          <w:color w:val="000000" w:themeColor="text1"/>
          <w:sz w:val="24"/>
          <w:szCs w:val="24"/>
        </w:rPr>
        <w:t>aplicadas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ao</w:t>
      </w:r>
      <w:r w:rsidRPr="00CA28A2">
        <w:rPr>
          <w:rFonts w:ascii="Arial" w:hAnsi="Arial" w:cs="Arial"/>
          <w:color w:val="000000" w:themeColor="text1"/>
          <w:spacing w:val="-4"/>
          <w:sz w:val="24"/>
          <w:szCs w:val="24"/>
        </w:rPr>
        <w:t xml:space="preserve"> </w:t>
      </w:r>
      <w:r w:rsidRPr="00CA28A2">
        <w:rPr>
          <w:rFonts w:ascii="Arial" w:hAnsi="Arial" w:cs="Arial"/>
          <w:color w:val="000000" w:themeColor="text1"/>
          <w:sz w:val="24"/>
          <w:szCs w:val="24"/>
        </w:rPr>
        <w:t>responsável</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pelas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infrações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administrativas</w:t>
      </w:r>
      <w:r w:rsidRPr="00CA28A2">
        <w:rPr>
          <w:rFonts w:ascii="Arial" w:hAnsi="Arial" w:cs="Arial"/>
          <w:color w:val="000000" w:themeColor="text1"/>
          <w:spacing w:val="-4"/>
          <w:sz w:val="24"/>
          <w:szCs w:val="24"/>
        </w:rPr>
        <w:t xml:space="preserve"> </w:t>
      </w:r>
      <w:r w:rsidRPr="00CA28A2">
        <w:rPr>
          <w:rFonts w:ascii="Arial" w:hAnsi="Arial" w:cs="Arial"/>
          <w:color w:val="000000" w:themeColor="text1"/>
          <w:sz w:val="24"/>
          <w:szCs w:val="24"/>
        </w:rPr>
        <w:t>acima</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descritas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seguintes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sanções:</w:t>
      </w:r>
    </w:p>
    <w:p w14:paraId="43FA2401" w14:textId="77777777" w:rsidR="00B7020F" w:rsidRPr="00CA28A2"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b/>
          <w:color w:val="000000" w:themeColor="text1"/>
          <w:sz w:val="24"/>
          <w:szCs w:val="24"/>
        </w:rPr>
        <w:t>Advertência</w:t>
      </w:r>
      <w:r w:rsidRPr="00CA28A2">
        <w:rPr>
          <w:rFonts w:ascii="Arial" w:hAnsi="Arial" w:cs="Arial"/>
          <w:color w:val="000000" w:themeColor="text1"/>
          <w:sz w:val="24"/>
          <w:szCs w:val="24"/>
        </w:rPr>
        <w:t>, quando o Contratado der causa à inexecução parcial do contrato, sempre que não se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justificar</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imposição 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penalidade</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mais grave;</w:t>
      </w:r>
    </w:p>
    <w:p w14:paraId="6E441579" w14:textId="77777777" w:rsidR="00B7020F" w:rsidRPr="00CA28A2"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b/>
          <w:color w:val="000000" w:themeColor="text1"/>
          <w:sz w:val="24"/>
          <w:szCs w:val="24"/>
        </w:rPr>
        <w:t>Impedimento de licitar e contratar</w:t>
      </w:r>
      <w:r w:rsidRPr="00CA28A2">
        <w:rPr>
          <w:rFonts w:ascii="Arial" w:hAnsi="Arial" w:cs="Arial"/>
          <w:color w:val="000000" w:themeColor="text1"/>
          <w:sz w:val="24"/>
          <w:szCs w:val="24"/>
        </w:rPr>
        <w:t>, quando praticadas as condutas descritas nas alíneas b, c, d, e, f e</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g do subitem acima deste Contrato, sempre que não se justificar a imposição de penalidade mais grave;</w:t>
      </w:r>
    </w:p>
    <w:p w14:paraId="44F8BE5D" w14:textId="77777777" w:rsidR="00B7020F" w:rsidRPr="00CA28A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b/>
          <w:color w:val="000000" w:themeColor="text1"/>
          <w:sz w:val="24"/>
          <w:szCs w:val="24"/>
        </w:rPr>
        <w:t>Declaração de inidoneidade para licitar e contratar</w:t>
      </w:r>
      <w:r w:rsidRPr="00CA28A2">
        <w:rPr>
          <w:rFonts w:ascii="Arial" w:hAnsi="Arial" w:cs="Arial"/>
          <w:color w:val="000000" w:themeColor="text1"/>
          <w:sz w:val="24"/>
          <w:szCs w:val="24"/>
        </w:rPr>
        <w:t>, quando praticadas as condutas descritas nas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alíneas h, i, j, k e l do subitem acima deste Contrato, bem como nas alíneas b, c, d, e, f e g, que justifiquem 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imposição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 penalidade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mais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grave;</w:t>
      </w:r>
    </w:p>
    <w:p w14:paraId="15ABD5EC" w14:textId="77777777" w:rsidR="00B7020F" w:rsidRPr="00CA28A2"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Multa:</w:t>
      </w:r>
    </w:p>
    <w:p w14:paraId="7C3A73EE" w14:textId="77777777" w:rsidR="00B7020F" w:rsidRPr="00CA28A2"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moratória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0,5%</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(meio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por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cento)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por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dia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atraso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injustificado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sobre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valor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da</w:t>
      </w:r>
      <w:r w:rsidRPr="00CA28A2">
        <w:rPr>
          <w:rFonts w:ascii="Arial" w:hAnsi="Arial" w:cs="Arial"/>
          <w:color w:val="000000" w:themeColor="text1"/>
          <w:spacing w:val="1"/>
          <w:sz w:val="24"/>
          <w:szCs w:val="24"/>
        </w:rPr>
        <w:t xml:space="preserve"> </w:t>
      </w:r>
      <w:proofErr w:type="gramStart"/>
      <w:r w:rsidRPr="00CA28A2">
        <w:rPr>
          <w:rFonts w:ascii="Arial" w:hAnsi="Arial" w:cs="Arial"/>
          <w:color w:val="000000" w:themeColor="text1"/>
          <w:sz w:val="24"/>
          <w:szCs w:val="24"/>
        </w:rPr>
        <w:t xml:space="preserve">parcela </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inadimplida</w:t>
      </w:r>
      <w:proofErr w:type="gramEnd"/>
      <w:r w:rsidRPr="00CA28A2">
        <w:rPr>
          <w:rFonts w:ascii="Arial" w:hAnsi="Arial" w:cs="Arial"/>
          <w:color w:val="000000" w:themeColor="text1"/>
          <w:sz w:val="24"/>
          <w:szCs w:val="24"/>
        </w:rPr>
        <w:t>,</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até</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o limite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20 (vinte)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dias;</w:t>
      </w:r>
    </w:p>
    <w:p w14:paraId="697E7050" w14:textId="77777777" w:rsidR="00B7020F" w:rsidRPr="00CA28A2"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compensatória de 10 % (dez por cento) sobre o valor total do contrato, no caso de inexecução total</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do objeto;</w:t>
      </w:r>
    </w:p>
    <w:p w14:paraId="32A79AD5" w14:textId="77777777" w:rsidR="00B7020F" w:rsidRPr="00CA28A2"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 aplicação das sanções previstas neste Contrato não exclui, em hipótese alguma, a obrigação 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reparação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integral</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dano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causado ao Contratante;</w:t>
      </w:r>
    </w:p>
    <w:p w14:paraId="62EBBB30" w14:textId="77777777" w:rsidR="00B7020F" w:rsidRPr="00CA28A2"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Todas</w:t>
      </w:r>
      <w:r w:rsidRPr="00CA28A2">
        <w:rPr>
          <w:rFonts w:ascii="Arial" w:hAnsi="Arial" w:cs="Arial"/>
          <w:color w:val="000000" w:themeColor="text1"/>
          <w:spacing w:val="55"/>
          <w:sz w:val="24"/>
          <w:szCs w:val="24"/>
        </w:rPr>
        <w:t xml:space="preserve"> </w:t>
      </w:r>
      <w:r w:rsidRPr="00CA28A2">
        <w:rPr>
          <w:rFonts w:ascii="Arial" w:hAnsi="Arial" w:cs="Arial"/>
          <w:color w:val="000000" w:themeColor="text1"/>
          <w:sz w:val="24"/>
          <w:szCs w:val="24"/>
        </w:rPr>
        <w:t>as sanções previstas neste Contrato poderão ser aplicadas cumulativamente com a multa;</w:t>
      </w:r>
    </w:p>
    <w:p w14:paraId="08790A2A" w14:textId="38F54CCA" w:rsidR="00B7020F" w:rsidRPr="00CA28A2"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Antes da aplicação da multa será facultada a defesa do interessado no prazo de 15 (quinze) dias úteis,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contado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data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sua</w:t>
      </w:r>
      <w:r w:rsidRPr="00CA28A2">
        <w:rPr>
          <w:rFonts w:ascii="Arial" w:hAnsi="Arial" w:cs="Arial"/>
          <w:color w:val="000000" w:themeColor="text1"/>
          <w:spacing w:val="-2"/>
          <w:sz w:val="24"/>
          <w:szCs w:val="24"/>
        </w:rPr>
        <w:t xml:space="preserve"> </w:t>
      </w:r>
      <w:r w:rsidR="00B8353D" w:rsidRPr="00CA28A2">
        <w:rPr>
          <w:rFonts w:ascii="Arial" w:hAnsi="Arial" w:cs="Arial"/>
          <w:color w:val="000000" w:themeColor="text1"/>
          <w:sz w:val="24"/>
          <w:szCs w:val="24"/>
        </w:rPr>
        <w:t>intimação.</w:t>
      </w:r>
    </w:p>
    <w:p w14:paraId="2687AC0D" w14:textId="77777777" w:rsidR="00B7020F" w:rsidRPr="00CA28A2"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Se a multa aplicada e as indenizações cabíveis forem superiores ao valor do pagamento eventualmente</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devido pelo Contratante a Contratada, além da perda desse valor, a diferença será descontada da garantia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prestada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ou será</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cobrada</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judicialmente</w:t>
      </w:r>
      <w:r w:rsidRPr="00CA28A2">
        <w:rPr>
          <w:rFonts w:ascii="Arial" w:hAnsi="Arial" w:cs="Arial"/>
          <w:color w:val="000000" w:themeColor="text1"/>
          <w:spacing w:val="-1"/>
          <w:sz w:val="24"/>
          <w:szCs w:val="24"/>
        </w:rPr>
        <w:t>.</w:t>
      </w:r>
    </w:p>
    <w:p w14:paraId="3DE02A71" w14:textId="77777777" w:rsidR="00B7020F" w:rsidRPr="00CA28A2"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Previamente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encaminhamento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à</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cobrança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judicial,</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multa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poderá</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ser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recolhida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administrativamente no prazo máximo de 15 (quinze) dias, a contar da data do recebimento da comunicação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enviada pela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autoridade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competente.</w:t>
      </w:r>
    </w:p>
    <w:p w14:paraId="5BC901F9" w14:textId="77777777" w:rsidR="00B7020F" w:rsidRPr="00CA28A2"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A aplicação das sanções realizar-se-á em processo administrativo que assegure o contraditório e a ampla</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 xml:space="preserve">defesa ao Contratado, observando-se o procedimento previsto no </w:t>
      </w:r>
      <w:r w:rsidRPr="00CA28A2">
        <w:rPr>
          <w:rFonts w:ascii="Arial" w:hAnsi="Arial" w:cs="Arial"/>
          <w:b/>
          <w:color w:val="000000" w:themeColor="text1"/>
          <w:sz w:val="24"/>
          <w:szCs w:val="24"/>
        </w:rPr>
        <w:t xml:space="preserve">caput </w:t>
      </w:r>
      <w:r w:rsidRPr="00CA28A2">
        <w:rPr>
          <w:rFonts w:ascii="Arial" w:hAnsi="Arial" w:cs="Arial"/>
          <w:color w:val="000000" w:themeColor="text1"/>
          <w:sz w:val="24"/>
          <w:szCs w:val="24"/>
        </w:rPr>
        <w:t>e parágrafos do art. 158 da Lei nº</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14.133, de 2021, para as penalidades de impedimento de licitar e contratar e de declaração de inidoneidade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para</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licitar ou contratar.</w:t>
      </w:r>
    </w:p>
    <w:p w14:paraId="495D8DE4" w14:textId="77777777" w:rsidR="00B7020F" w:rsidRPr="00CA28A2"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Na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aplicação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das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sanções serão</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considerados:</w:t>
      </w:r>
    </w:p>
    <w:p w14:paraId="251934E7" w14:textId="77777777" w:rsidR="00B7020F" w:rsidRPr="00CA28A2"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 natureza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gravidade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da infração</w:t>
      </w:r>
      <w:r w:rsidRPr="00CA28A2">
        <w:rPr>
          <w:rFonts w:ascii="Arial" w:hAnsi="Arial" w:cs="Arial"/>
          <w:color w:val="000000" w:themeColor="text1"/>
          <w:spacing w:val="-5"/>
          <w:sz w:val="24"/>
          <w:szCs w:val="24"/>
        </w:rPr>
        <w:t xml:space="preserve"> </w:t>
      </w:r>
      <w:r w:rsidRPr="00CA28A2">
        <w:rPr>
          <w:rFonts w:ascii="Arial" w:hAnsi="Arial" w:cs="Arial"/>
          <w:color w:val="000000" w:themeColor="text1"/>
          <w:sz w:val="24"/>
          <w:szCs w:val="24"/>
        </w:rPr>
        <w:t>cometida;</w:t>
      </w:r>
    </w:p>
    <w:p w14:paraId="530F49EC" w14:textId="77777777" w:rsidR="00B7020F" w:rsidRPr="00CA28A2"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as</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peculiaridades do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caso concreto;</w:t>
      </w:r>
    </w:p>
    <w:p w14:paraId="0C93D1EE" w14:textId="77777777" w:rsidR="00B7020F" w:rsidRPr="00CA28A2"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as</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circunstâncias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agravantes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ou atenuantes;</w:t>
      </w:r>
    </w:p>
    <w:p w14:paraId="1DE96038" w14:textId="77777777" w:rsidR="00B7020F" w:rsidRPr="00CA28A2"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danos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que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dela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provierem</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para o Contratante;</w:t>
      </w:r>
    </w:p>
    <w:p w14:paraId="1D1D0622" w14:textId="77777777" w:rsidR="00B7020F" w:rsidRPr="00CA28A2"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 implantação ou o aperfeiçoamento de programa de integridade, conforme normas e orientações dos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órgãos de</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controle.</w:t>
      </w:r>
    </w:p>
    <w:p w14:paraId="7D810C42" w14:textId="77777777" w:rsidR="00B7020F" w:rsidRPr="00CA28A2"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Os atos previstos como infrações administrativas na Lei nº 14.133, de 2021, ou em outras leis 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licitações e contratos da Administração Pública que também sejam tipificados como atos lesivos na Lei nº</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12.846,</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2013,</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serão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apurados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julgados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conjuntamente,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nos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mesmos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autos,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observados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rito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procedimental</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 autoridade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competente</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definidos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na referida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Lei</w:t>
      </w:r>
      <w:r w:rsidRPr="00CA28A2">
        <w:rPr>
          <w:rFonts w:ascii="Arial" w:hAnsi="Arial" w:cs="Arial"/>
          <w:color w:val="000000" w:themeColor="text1"/>
          <w:spacing w:val="1"/>
          <w:sz w:val="24"/>
          <w:szCs w:val="24"/>
        </w:rPr>
        <w:t>.</w:t>
      </w:r>
    </w:p>
    <w:p w14:paraId="5AC02BDF" w14:textId="77777777" w:rsidR="00B7020F" w:rsidRPr="00CA28A2"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 personalidade jurídica da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Contratada poderá ser desconsiderada sempre que utilizada com abuso 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direito para facilitar, encobrir ou dissimular a prática dos atos ilícitos previstos neste Contrato ou para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provocar confusão patrimonial, e, nesse caso, todos os efeitos das sanções aplicadas à pessoa jurídica serão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estendidos aos seus administradores e sócios com poderes de administração, à pessoa jurídica sucessora ou à</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empresa do mesmo ramo com relação de coligação ou controle, de fato ou de direito, com o Contratado,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observados, em todos os casos, o contraditório, a ampla defesa e a obrigatoriedade de análise jurídica prévia.</w:t>
      </w:r>
    </w:p>
    <w:p w14:paraId="195FF96F" w14:textId="77777777" w:rsidR="00B7020F" w:rsidRPr="00CA28A2"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O Contratante deverá, no prazo máximo 15 (quinze) dias úteis, contado da data de aplicação da sanção,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informar e manter atualizados os dados relativos às sanções por ela aplicadas, para fins de publicidade no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Cadastro Nacional de Empresas Inidôneas e Suspensas (</w:t>
      </w:r>
      <w:proofErr w:type="spellStart"/>
      <w:r w:rsidRPr="00CA28A2">
        <w:rPr>
          <w:rFonts w:ascii="Arial" w:hAnsi="Arial" w:cs="Arial"/>
          <w:color w:val="000000" w:themeColor="text1"/>
          <w:sz w:val="24"/>
          <w:szCs w:val="24"/>
        </w:rPr>
        <w:t>Ceis</w:t>
      </w:r>
      <w:proofErr w:type="spellEnd"/>
      <w:r w:rsidRPr="00CA28A2">
        <w:rPr>
          <w:rFonts w:ascii="Arial" w:hAnsi="Arial" w:cs="Arial"/>
          <w:color w:val="000000" w:themeColor="text1"/>
          <w:sz w:val="24"/>
          <w:szCs w:val="24"/>
        </w:rPr>
        <w:t>) e no Cadastro Nacional de Empresas Punidas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w:t>
      </w:r>
      <w:proofErr w:type="spellStart"/>
      <w:r w:rsidRPr="00CA28A2">
        <w:rPr>
          <w:rFonts w:ascii="Arial" w:hAnsi="Arial" w:cs="Arial"/>
          <w:color w:val="000000" w:themeColor="text1"/>
          <w:sz w:val="24"/>
          <w:szCs w:val="24"/>
        </w:rPr>
        <w:t>Cnep</w:t>
      </w:r>
      <w:proofErr w:type="spellEnd"/>
      <w:r w:rsidRPr="00CA28A2">
        <w:rPr>
          <w:rFonts w:ascii="Arial" w:hAnsi="Arial" w:cs="Arial"/>
          <w:color w:val="000000" w:themeColor="text1"/>
          <w:sz w:val="24"/>
          <w:szCs w:val="24"/>
        </w:rPr>
        <w:t>),</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instituídos no âmbito do Poder Executivo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Federal.</w:t>
      </w:r>
      <w:r w:rsidRPr="00CA28A2">
        <w:rPr>
          <w:rFonts w:ascii="Arial" w:hAnsi="Arial" w:cs="Arial"/>
          <w:color w:val="000000" w:themeColor="text1"/>
          <w:spacing w:val="-2"/>
          <w:sz w:val="24"/>
          <w:szCs w:val="24"/>
        </w:rPr>
        <w:t xml:space="preserve"> </w:t>
      </w:r>
    </w:p>
    <w:p w14:paraId="11F0CEA0" w14:textId="77777777" w:rsidR="00B7020F" w:rsidRPr="00CA28A2"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As sanções de impedimento de licitar e contratar e declaração de inidoneidade para licitar ou contratar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passíveis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reabilitação na forma do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art. 163</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Lei nº</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14.133/21.</w:t>
      </w:r>
    </w:p>
    <w:p w14:paraId="5E33858C" w14:textId="77777777" w:rsidR="00B7020F" w:rsidRPr="00CA28A2"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Os débitos da contratada para com a Administração contratante, resultantes de multa administrativa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e/ou indenizações, não inscritos em dívida ativa, poderão ser compensados, total ou parcialmente, com 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créditos devidos pelo referido órgão decorrentes deste mesmo contrato ou de outros contratos administrativos</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que o contratado possua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com 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mesmo órgão ora contratante.</w:t>
      </w:r>
    </w:p>
    <w:p w14:paraId="79973940" w14:textId="77777777" w:rsidR="00B7020F" w:rsidRPr="00CA28A2" w:rsidRDefault="00B7020F" w:rsidP="00EF5AA2">
      <w:pPr>
        <w:pStyle w:val="Corpodetexto"/>
        <w:spacing w:after="0" w:line="360" w:lineRule="auto"/>
        <w:ind w:right="-285"/>
        <w:rPr>
          <w:rFonts w:cs="Arial"/>
          <w:color w:val="000000" w:themeColor="text1"/>
          <w:sz w:val="24"/>
          <w:szCs w:val="24"/>
        </w:rPr>
      </w:pPr>
    </w:p>
    <w:p w14:paraId="71AD42F4" w14:textId="6E549F1C" w:rsidR="00B7020F" w:rsidRPr="00CA28A2" w:rsidRDefault="0047144B" w:rsidP="0047144B">
      <w:pPr>
        <w:pStyle w:val="Ttulo1"/>
        <w:keepNext w:val="0"/>
        <w:widowControl w:val="0"/>
        <w:tabs>
          <w:tab w:val="left" w:pos="0"/>
          <w:tab w:val="left" w:pos="9883"/>
        </w:tabs>
        <w:autoSpaceDE w:val="0"/>
        <w:autoSpaceDN w:val="0"/>
        <w:spacing w:before="0" w:after="0" w:line="360" w:lineRule="auto"/>
        <w:ind w:right="-285"/>
        <w:rPr>
          <w:color w:val="000000" w:themeColor="text1"/>
          <w:sz w:val="24"/>
          <w:szCs w:val="24"/>
        </w:rPr>
      </w:pPr>
      <w:r w:rsidRPr="00CA28A2">
        <w:rPr>
          <w:color w:val="000000" w:themeColor="text1"/>
          <w:sz w:val="24"/>
          <w:szCs w:val="24"/>
          <w:shd w:val="clear" w:color="auto" w:fill="D8D8D8"/>
        </w:rPr>
        <w:t>10.</w:t>
      </w:r>
      <w:r w:rsidR="00B7020F" w:rsidRPr="00CA28A2">
        <w:rPr>
          <w:color w:val="000000" w:themeColor="text1"/>
          <w:sz w:val="24"/>
          <w:szCs w:val="24"/>
          <w:shd w:val="clear" w:color="auto" w:fill="D8D8D8"/>
        </w:rPr>
        <w:t>DISPOSIÇÕES</w:t>
      </w:r>
      <w:r w:rsidR="00B7020F" w:rsidRPr="00CA28A2">
        <w:rPr>
          <w:color w:val="000000" w:themeColor="text1"/>
          <w:spacing w:val="-3"/>
          <w:sz w:val="24"/>
          <w:szCs w:val="24"/>
          <w:shd w:val="clear" w:color="auto" w:fill="D8D8D8"/>
        </w:rPr>
        <w:t xml:space="preserve"> </w:t>
      </w:r>
      <w:r w:rsidR="00B7020F" w:rsidRPr="00CA28A2">
        <w:rPr>
          <w:color w:val="000000" w:themeColor="text1"/>
          <w:sz w:val="24"/>
          <w:szCs w:val="24"/>
          <w:shd w:val="clear" w:color="auto" w:fill="D8D8D8"/>
        </w:rPr>
        <w:t>GERAIS</w:t>
      </w:r>
    </w:p>
    <w:p w14:paraId="1EEE74E4" w14:textId="77777777" w:rsidR="00B7020F" w:rsidRPr="00CA28A2"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O</w:t>
      </w:r>
      <w:r w:rsidRPr="00CA28A2">
        <w:rPr>
          <w:rFonts w:ascii="Arial" w:hAnsi="Arial" w:cs="Arial"/>
          <w:color w:val="000000" w:themeColor="text1"/>
          <w:spacing w:val="8"/>
          <w:sz w:val="24"/>
          <w:szCs w:val="24"/>
        </w:rPr>
        <w:t xml:space="preserve"> </w:t>
      </w:r>
      <w:r w:rsidRPr="00CA28A2">
        <w:rPr>
          <w:rFonts w:ascii="Arial" w:hAnsi="Arial" w:cs="Arial"/>
          <w:color w:val="000000" w:themeColor="text1"/>
          <w:sz w:val="24"/>
          <w:szCs w:val="24"/>
        </w:rPr>
        <w:t>interessado</w:t>
      </w:r>
      <w:r w:rsidRPr="00CA28A2">
        <w:rPr>
          <w:rFonts w:ascii="Arial" w:hAnsi="Arial" w:cs="Arial"/>
          <w:color w:val="000000" w:themeColor="text1"/>
          <w:spacing w:val="6"/>
          <w:sz w:val="24"/>
          <w:szCs w:val="24"/>
        </w:rPr>
        <w:t xml:space="preserve"> </w:t>
      </w:r>
      <w:r w:rsidRPr="00CA28A2">
        <w:rPr>
          <w:rFonts w:ascii="Arial" w:hAnsi="Arial" w:cs="Arial"/>
          <w:color w:val="000000" w:themeColor="text1"/>
          <w:sz w:val="24"/>
          <w:szCs w:val="24"/>
        </w:rPr>
        <w:t>não</w:t>
      </w:r>
      <w:r w:rsidRPr="00CA28A2">
        <w:rPr>
          <w:rFonts w:ascii="Arial" w:hAnsi="Arial" w:cs="Arial"/>
          <w:color w:val="000000" w:themeColor="text1"/>
          <w:spacing w:val="6"/>
          <w:sz w:val="24"/>
          <w:szCs w:val="24"/>
        </w:rPr>
        <w:t xml:space="preserve"> </w:t>
      </w:r>
      <w:r w:rsidRPr="00CA28A2">
        <w:rPr>
          <w:rFonts w:ascii="Arial" w:hAnsi="Arial" w:cs="Arial"/>
          <w:color w:val="000000" w:themeColor="text1"/>
          <w:sz w:val="24"/>
          <w:szCs w:val="24"/>
        </w:rPr>
        <w:t>poderá</w:t>
      </w:r>
      <w:r w:rsidRPr="00CA28A2">
        <w:rPr>
          <w:rFonts w:ascii="Arial" w:hAnsi="Arial" w:cs="Arial"/>
          <w:color w:val="000000" w:themeColor="text1"/>
          <w:spacing w:val="7"/>
          <w:sz w:val="24"/>
          <w:szCs w:val="24"/>
        </w:rPr>
        <w:t xml:space="preserve"> </w:t>
      </w:r>
      <w:r w:rsidRPr="00CA28A2">
        <w:rPr>
          <w:rFonts w:ascii="Arial" w:hAnsi="Arial" w:cs="Arial"/>
          <w:color w:val="000000" w:themeColor="text1"/>
          <w:sz w:val="24"/>
          <w:szCs w:val="24"/>
        </w:rPr>
        <w:t>alegar</w:t>
      </w:r>
      <w:r w:rsidRPr="00CA28A2">
        <w:rPr>
          <w:rFonts w:ascii="Arial" w:hAnsi="Arial" w:cs="Arial"/>
          <w:color w:val="000000" w:themeColor="text1"/>
          <w:spacing w:val="11"/>
          <w:sz w:val="24"/>
          <w:szCs w:val="24"/>
        </w:rPr>
        <w:t xml:space="preserve"> </w:t>
      </w:r>
      <w:r w:rsidRPr="00CA28A2">
        <w:rPr>
          <w:rFonts w:ascii="Arial" w:hAnsi="Arial" w:cs="Arial"/>
          <w:color w:val="000000" w:themeColor="text1"/>
          <w:sz w:val="24"/>
          <w:szCs w:val="24"/>
        </w:rPr>
        <w:t>como</w:t>
      </w:r>
      <w:r w:rsidRPr="00CA28A2">
        <w:rPr>
          <w:rFonts w:ascii="Arial" w:hAnsi="Arial" w:cs="Arial"/>
          <w:color w:val="000000" w:themeColor="text1"/>
          <w:spacing w:val="8"/>
          <w:sz w:val="24"/>
          <w:szCs w:val="24"/>
        </w:rPr>
        <w:t xml:space="preserve"> </w:t>
      </w:r>
      <w:r w:rsidRPr="00CA28A2">
        <w:rPr>
          <w:rFonts w:ascii="Arial" w:hAnsi="Arial" w:cs="Arial"/>
          <w:color w:val="000000" w:themeColor="text1"/>
          <w:sz w:val="24"/>
          <w:szCs w:val="24"/>
        </w:rPr>
        <w:t>justificativa</w:t>
      </w:r>
      <w:r w:rsidRPr="00CA28A2">
        <w:rPr>
          <w:rFonts w:ascii="Arial" w:hAnsi="Arial" w:cs="Arial"/>
          <w:color w:val="000000" w:themeColor="text1"/>
          <w:spacing w:val="6"/>
          <w:sz w:val="24"/>
          <w:szCs w:val="24"/>
        </w:rPr>
        <w:t xml:space="preserve"> </w:t>
      </w:r>
      <w:r w:rsidRPr="00CA28A2">
        <w:rPr>
          <w:rFonts w:ascii="Arial" w:hAnsi="Arial" w:cs="Arial"/>
          <w:color w:val="000000" w:themeColor="text1"/>
          <w:sz w:val="24"/>
          <w:szCs w:val="24"/>
        </w:rPr>
        <w:t>para</w:t>
      </w:r>
      <w:r w:rsidRPr="00CA28A2">
        <w:rPr>
          <w:rFonts w:ascii="Arial" w:hAnsi="Arial" w:cs="Arial"/>
          <w:color w:val="000000" w:themeColor="text1"/>
          <w:spacing w:val="9"/>
          <w:sz w:val="24"/>
          <w:szCs w:val="24"/>
        </w:rPr>
        <w:t xml:space="preserve"> </w:t>
      </w:r>
      <w:r w:rsidRPr="00CA28A2">
        <w:rPr>
          <w:rFonts w:ascii="Arial" w:hAnsi="Arial" w:cs="Arial"/>
          <w:color w:val="000000" w:themeColor="text1"/>
          <w:sz w:val="24"/>
          <w:szCs w:val="24"/>
        </w:rPr>
        <w:t>se</w:t>
      </w:r>
      <w:r w:rsidRPr="00CA28A2">
        <w:rPr>
          <w:rFonts w:ascii="Arial" w:hAnsi="Arial" w:cs="Arial"/>
          <w:color w:val="000000" w:themeColor="text1"/>
          <w:spacing w:val="9"/>
          <w:sz w:val="24"/>
          <w:szCs w:val="24"/>
        </w:rPr>
        <w:t xml:space="preserve"> </w:t>
      </w:r>
      <w:r w:rsidRPr="00CA28A2">
        <w:rPr>
          <w:rFonts w:ascii="Arial" w:hAnsi="Arial" w:cs="Arial"/>
          <w:color w:val="000000" w:themeColor="text1"/>
          <w:sz w:val="24"/>
          <w:szCs w:val="24"/>
        </w:rPr>
        <w:t>eximir</w:t>
      </w:r>
      <w:r w:rsidRPr="00CA28A2">
        <w:rPr>
          <w:rFonts w:ascii="Arial" w:hAnsi="Arial" w:cs="Arial"/>
          <w:color w:val="000000" w:themeColor="text1"/>
          <w:spacing w:val="11"/>
          <w:sz w:val="24"/>
          <w:szCs w:val="24"/>
        </w:rPr>
        <w:t xml:space="preserve"> </w:t>
      </w:r>
      <w:r w:rsidRPr="00CA28A2">
        <w:rPr>
          <w:rFonts w:ascii="Arial" w:hAnsi="Arial" w:cs="Arial"/>
          <w:color w:val="000000" w:themeColor="text1"/>
          <w:sz w:val="24"/>
          <w:szCs w:val="24"/>
        </w:rPr>
        <w:t>das</w:t>
      </w:r>
      <w:r w:rsidRPr="00CA28A2">
        <w:rPr>
          <w:rFonts w:ascii="Arial" w:hAnsi="Arial" w:cs="Arial"/>
          <w:color w:val="000000" w:themeColor="text1"/>
          <w:spacing w:val="6"/>
          <w:sz w:val="24"/>
          <w:szCs w:val="24"/>
        </w:rPr>
        <w:t xml:space="preserve"> </w:t>
      </w:r>
      <w:r w:rsidRPr="00CA28A2">
        <w:rPr>
          <w:rFonts w:ascii="Arial" w:hAnsi="Arial" w:cs="Arial"/>
          <w:color w:val="000000" w:themeColor="text1"/>
          <w:sz w:val="24"/>
          <w:szCs w:val="24"/>
        </w:rPr>
        <w:t>obrigações</w:t>
      </w:r>
      <w:r w:rsidRPr="00CA28A2">
        <w:rPr>
          <w:rFonts w:ascii="Arial" w:hAnsi="Arial" w:cs="Arial"/>
          <w:color w:val="000000" w:themeColor="text1"/>
          <w:spacing w:val="6"/>
          <w:sz w:val="24"/>
          <w:szCs w:val="24"/>
        </w:rPr>
        <w:t xml:space="preserve"> </w:t>
      </w:r>
      <w:r w:rsidRPr="00CA28A2">
        <w:rPr>
          <w:rFonts w:ascii="Arial" w:hAnsi="Arial" w:cs="Arial"/>
          <w:color w:val="000000" w:themeColor="text1"/>
          <w:sz w:val="24"/>
          <w:szCs w:val="24"/>
        </w:rPr>
        <w:t>assumidas,</w:t>
      </w:r>
      <w:r w:rsidRPr="00CA28A2">
        <w:rPr>
          <w:rFonts w:ascii="Arial" w:hAnsi="Arial" w:cs="Arial"/>
          <w:color w:val="000000" w:themeColor="text1"/>
          <w:spacing w:val="10"/>
          <w:sz w:val="24"/>
          <w:szCs w:val="24"/>
        </w:rPr>
        <w:t xml:space="preserve"> </w:t>
      </w:r>
      <w:r w:rsidRPr="00CA28A2">
        <w:rPr>
          <w:rFonts w:ascii="Arial" w:hAnsi="Arial" w:cs="Arial"/>
          <w:color w:val="000000" w:themeColor="text1"/>
          <w:sz w:val="24"/>
          <w:szCs w:val="24"/>
        </w:rPr>
        <w:t>o</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desconhecimento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das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condições para</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participação desta Dispensa</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Licitação.</w:t>
      </w:r>
    </w:p>
    <w:p w14:paraId="3D07182F" w14:textId="77777777" w:rsidR="00B7020F" w:rsidRPr="00CA28A2" w:rsidRDefault="00B7020F" w:rsidP="0047144B">
      <w:pPr>
        <w:pStyle w:val="Corpodetexto"/>
        <w:spacing w:after="0" w:line="360" w:lineRule="auto"/>
        <w:rPr>
          <w:rFonts w:cs="Arial"/>
          <w:color w:val="000000" w:themeColor="text1"/>
          <w:sz w:val="24"/>
          <w:szCs w:val="24"/>
        </w:rPr>
      </w:pPr>
    </w:p>
    <w:p w14:paraId="5437963E" w14:textId="77777777" w:rsidR="00B7020F" w:rsidRPr="00CA28A2"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O</w:t>
      </w:r>
      <w:r w:rsidRPr="00CA28A2">
        <w:rPr>
          <w:rFonts w:ascii="Arial" w:hAnsi="Arial" w:cs="Arial"/>
          <w:color w:val="000000" w:themeColor="text1"/>
          <w:spacing w:val="18"/>
          <w:sz w:val="24"/>
          <w:szCs w:val="24"/>
        </w:rPr>
        <w:t xml:space="preserve"> </w:t>
      </w:r>
      <w:r w:rsidRPr="00CA28A2">
        <w:rPr>
          <w:rFonts w:ascii="Arial" w:hAnsi="Arial" w:cs="Arial"/>
          <w:color w:val="000000" w:themeColor="text1"/>
          <w:sz w:val="24"/>
          <w:szCs w:val="24"/>
        </w:rPr>
        <w:t>presente</w:t>
      </w:r>
      <w:r w:rsidRPr="00CA28A2">
        <w:rPr>
          <w:rFonts w:ascii="Arial" w:hAnsi="Arial" w:cs="Arial"/>
          <w:color w:val="000000" w:themeColor="text1"/>
          <w:spacing w:val="22"/>
          <w:sz w:val="24"/>
          <w:szCs w:val="24"/>
        </w:rPr>
        <w:t xml:space="preserve"> </w:t>
      </w:r>
      <w:r w:rsidRPr="00CA28A2">
        <w:rPr>
          <w:rFonts w:ascii="Arial" w:hAnsi="Arial" w:cs="Arial"/>
          <w:color w:val="000000" w:themeColor="text1"/>
          <w:sz w:val="24"/>
          <w:szCs w:val="24"/>
        </w:rPr>
        <w:t>Aviso</w:t>
      </w:r>
      <w:r w:rsidRPr="00CA28A2">
        <w:rPr>
          <w:rFonts w:ascii="Arial" w:hAnsi="Arial" w:cs="Arial"/>
          <w:color w:val="000000" w:themeColor="text1"/>
          <w:spacing w:val="18"/>
          <w:sz w:val="24"/>
          <w:szCs w:val="24"/>
        </w:rPr>
        <w:t xml:space="preserve"> </w:t>
      </w:r>
      <w:r w:rsidRPr="00CA28A2">
        <w:rPr>
          <w:rFonts w:ascii="Arial" w:hAnsi="Arial" w:cs="Arial"/>
          <w:color w:val="000000" w:themeColor="text1"/>
          <w:sz w:val="24"/>
          <w:szCs w:val="24"/>
        </w:rPr>
        <w:t>poderá</w:t>
      </w:r>
      <w:r w:rsidRPr="00CA28A2">
        <w:rPr>
          <w:rFonts w:ascii="Arial" w:hAnsi="Arial" w:cs="Arial"/>
          <w:color w:val="000000" w:themeColor="text1"/>
          <w:spacing w:val="21"/>
          <w:sz w:val="24"/>
          <w:szCs w:val="24"/>
        </w:rPr>
        <w:t xml:space="preserve"> </w:t>
      </w:r>
      <w:r w:rsidRPr="00CA28A2">
        <w:rPr>
          <w:rFonts w:ascii="Arial" w:hAnsi="Arial" w:cs="Arial"/>
          <w:color w:val="000000" w:themeColor="text1"/>
          <w:sz w:val="24"/>
          <w:szCs w:val="24"/>
        </w:rPr>
        <w:t>ser</w:t>
      </w:r>
      <w:r w:rsidRPr="00CA28A2">
        <w:rPr>
          <w:rFonts w:ascii="Arial" w:hAnsi="Arial" w:cs="Arial"/>
          <w:color w:val="000000" w:themeColor="text1"/>
          <w:spacing w:val="19"/>
          <w:sz w:val="24"/>
          <w:szCs w:val="24"/>
        </w:rPr>
        <w:t xml:space="preserve"> </w:t>
      </w:r>
      <w:r w:rsidRPr="00CA28A2">
        <w:rPr>
          <w:rFonts w:ascii="Arial" w:hAnsi="Arial" w:cs="Arial"/>
          <w:color w:val="000000" w:themeColor="text1"/>
          <w:sz w:val="24"/>
          <w:szCs w:val="24"/>
        </w:rPr>
        <w:t>revogado,</w:t>
      </w:r>
      <w:r w:rsidRPr="00CA28A2">
        <w:rPr>
          <w:rFonts w:ascii="Arial" w:hAnsi="Arial" w:cs="Arial"/>
          <w:color w:val="000000" w:themeColor="text1"/>
          <w:spacing w:val="20"/>
          <w:sz w:val="24"/>
          <w:szCs w:val="24"/>
        </w:rPr>
        <w:t xml:space="preserve"> </w:t>
      </w:r>
      <w:r w:rsidRPr="00CA28A2">
        <w:rPr>
          <w:rFonts w:ascii="Arial" w:hAnsi="Arial" w:cs="Arial"/>
          <w:color w:val="000000" w:themeColor="text1"/>
          <w:sz w:val="24"/>
          <w:szCs w:val="24"/>
        </w:rPr>
        <w:t>no</w:t>
      </w:r>
      <w:r w:rsidRPr="00CA28A2">
        <w:rPr>
          <w:rFonts w:ascii="Arial" w:hAnsi="Arial" w:cs="Arial"/>
          <w:color w:val="000000" w:themeColor="text1"/>
          <w:spacing w:val="21"/>
          <w:sz w:val="24"/>
          <w:szCs w:val="24"/>
        </w:rPr>
        <w:t xml:space="preserve"> </w:t>
      </w:r>
      <w:r w:rsidRPr="00CA28A2">
        <w:rPr>
          <w:rFonts w:ascii="Arial" w:hAnsi="Arial" w:cs="Arial"/>
          <w:color w:val="000000" w:themeColor="text1"/>
          <w:sz w:val="24"/>
          <w:szCs w:val="24"/>
        </w:rPr>
        <w:t>todo</w:t>
      </w:r>
      <w:r w:rsidRPr="00CA28A2">
        <w:rPr>
          <w:rFonts w:ascii="Arial" w:hAnsi="Arial" w:cs="Arial"/>
          <w:color w:val="000000" w:themeColor="text1"/>
          <w:spacing w:val="18"/>
          <w:sz w:val="24"/>
          <w:szCs w:val="24"/>
        </w:rPr>
        <w:t xml:space="preserve"> </w:t>
      </w:r>
      <w:r w:rsidRPr="00CA28A2">
        <w:rPr>
          <w:rFonts w:ascii="Arial" w:hAnsi="Arial" w:cs="Arial"/>
          <w:color w:val="000000" w:themeColor="text1"/>
          <w:sz w:val="24"/>
          <w:szCs w:val="24"/>
        </w:rPr>
        <w:t>em</w:t>
      </w:r>
      <w:r w:rsidRPr="00CA28A2">
        <w:rPr>
          <w:rFonts w:ascii="Arial" w:hAnsi="Arial" w:cs="Arial"/>
          <w:color w:val="000000" w:themeColor="text1"/>
          <w:spacing w:val="21"/>
          <w:sz w:val="24"/>
          <w:szCs w:val="24"/>
        </w:rPr>
        <w:t xml:space="preserve"> </w:t>
      </w:r>
      <w:r w:rsidRPr="00CA28A2">
        <w:rPr>
          <w:rFonts w:ascii="Arial" w:hAnsi="Arial" w:cs="Arial"/>
          <w:color w:val="000000" w:themeColor="text1"/>
          <w:sz w:val="24"/>
          <w:szCs w:val="24"/>
        </w:rPr>
        <w:t>parte,</w:t>
      </w:r>
      <w:r w:rsidRPr="00CA28A2">
        <w:rPr>
          <w:rFonts w:ascii="Arial" w:hAnsi="Arial" w:cs="Arial"/>
          <w:color w:val="000000" w:themeColor="text1"/>
          <w:spacing w:val="21"/>
          <w:sz w:val="24"/>
          <w:szCs w:val="24"/>
        </w:rPr>
        <w:t xml:space="preserve"> </w:t>
      </w:r>
      <w:r w:rsidRPr="00CA28A2">
        <w:rPr>
          <w:rFonts w:ascii="Arial" w:hAnsi="Arial" w:cs="Arial"/>
          <w:color w:val="000000" w:themeColor="text1"/>
          <w:sz w:val="24"/>
          <w:szCs w:val="24"/>
        </w:rPr>
        <w:t>por</w:t>
      </w:r>
      <w:r w:rsidRPr="00CA28A2">
        <w:rPr>
          <w:rFonts w:ascii="Arial" w:hAnsi="Arial" w:cs="Arial"/>
          <w:color w:val="000000" w:themeColor="text1"/>
          <w:spacing w:val="20"/>
          <w:sz w:val="24"/>
          <w:szCs w:val="24"/>
        </w:rPr>
        <w:t xml:space="preserve"> </w:t>
      </w:r>
      <w:r w:rsidRPr="00CA28A2">
        <w:rPr>
          <w:rFonts w:ascii="Arial" w:hAnsi="Arial" w:cs="Arial"/>
          <w:color w:val="000000" w:themeColor="text1"/>
          <w:sz w:val="24"/>
          <w:szCs w:val="24"/>
        </w:rPr>
        <w:t>conveniência</w:t>
      </w:r>
      <w:r w:rsidRPr="00CA28A2">
        <w:rPr>
          <w:rFonts w:ascii="Arial" w:hAnsi="Arial" w:cs="Arial"/>
          <w:color w:val="000000" w:themeColor="text1"/>
          <w:spacing w:val="21"/>
          <w:sz w:val="24"/>
          <w:szCs w:val="24"/>
        </w:rPr>
        <w:t xml:space="preserve"> </w:t>
      </w:r>
      <w:r w:rsidRPr="00CA28A2">
        <w:rPr>
          <w:rFonts w:ascii="Arial" w:hAnsi="Arial" w:cs="Arial"/>
          <w:color w:val="000000" w:themeColor="text1"/>
          <w:sz w:val="24"/>
          <w:szCs w:val="24"/>
        </w:rPr>
        <w:t>administrativa</w:t>
      </w:r>
      <w:r w:rsidRPr="00CA28A2">
        <w:rPr>
          <w:rFonts w:ascii="Arial" w:hAnsi="Arial" w:cs="Arial"/>
          <w:color w:val="000000" w:themeColor="text1"/>
          <w:spacing w:val="19"/>
          <w:sz w:val="24"/>
          <w:szCs w:val="24"/>
        </w:rPr>
        <w:t xml:space="preserve"> </w:t>
      </w:r>
      <w:r w:rsidRPr="00CA28A2">
        <w:rPr>
          <w:rFonts w:ascii="Arial" w:hAnsi="Arial" w:cs="Arial"/>
          <w:color w:val="000000" w:themeColor="text1"/>
          <w:sz w:val="24"/>
          <w:szCs w:val="24"/>
        </w:rPr>
        <w:t>e</w:t>
      </w:r>
      <w:r w:rsidRPr="00CA28A2">
        <w:rPr>
          <w:rFonts w:ascii="Arial" w:hAnsi="Arial" w:cs="Arial"/>
          <w:color w:val="000000" w:themeColor="text1"/>
          <w:spacing w:val="22"/>
          <w:sz w:val="24"/>
          <w:szCs w:val="24"/>
        </w:rPr>
        <w:t xml:space="preserve"> </w:t>
      </w:r>
      <w:r w:rsidRPr="00CA28A2">
        <w:rPr>
          <w:rFonts w:ascii="Arial" w:hAnsi="Arial" w:cs="Arial"/>
          <w:color w:val="000000" w:themeColor="text1"/>
          <w:sz w:val="24"/>
          <w:szCs w:val="24"/>
        </w:rPr>
        <w:t>interesse</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público,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decorrente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fato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superveniente, devidamente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justificado.</w:t>
      </w:r>
    </w:p>
    <w:p w14:paraId="738BBA30" w14:textId="77777777" w:rsidR="00B7020F" w:rsidRPr="00CA28A2" w:rsidRDefault="00B7020F" w:rsidP="0047144B">
      <w:pPr>
        <w:pStyle w:val="Corpodetexto"/>
        <w:spacing w:after="0" w:line="360" w:lineRule="auto"/>
        <w:rPr>
          <w:rFonts w:cs="Arial"/>
          <w:color w:val="000000" w:themeColor="text1"/>
          <w:sz w:val="24"/>
          <w:szCs w:val="24"/>
        </w:rPr>
      </w:pPr>
    </w:p>
    <w:p w14:paraId="5272B255" w14:textId="77777777" w:rsidR="00B7020F" w:rsidRPr="00CA28A2"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O presente Aviso poderá ser anulado, no todo em parte, caso ocorra ilegalidade, de oficio ou por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provocação.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 anulação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procedimento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oriundo deste</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Aviso, não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gera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direito 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indenização.</w:t>
      </w:r>
    </w:p>
    <w:p w14:paraId="15303A21" w14:textId="77777777" w:rsidR="00B7020F" w:rsidRPr="00CA28A2" w:rsidRDefault="00B7020F" w:rsidP="0047144B">
      <w:pPr>
        <w:pStyle w:val="Corpodetexto"/>
        <w:spacing w:after="0" w:line="360" w:lineRule="auto"/>
        <w:rPr>
          <w:rFonts w:cs="Arial"/>
          <w:color w:val="000000" w:themeColor="text1"/>
          <w:sz w:val="24"/>
          <w:szCs w:val="24"/>
        </w:rPr>
      </w:pPr>
    </w:p>
    <w:p w14:paraId="7632AFE5" w14:textId="77777777" w:rsidR="00B7020F" w:rsidRPr="00CA28A2"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Após a fase de classificação da proposta, não cabe desistência da mesma, salvo por motivo justo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decorrente 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fato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superveniente, 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desde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que</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aceito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pelo MUNICÍPIO.</w:t>
      </w:r>
    </w:p>
    <w:p w14:paraId="1192CEF8" w14:textId="77777777" w:rsidR="00B7020F" w:rsidRPr="00CA28A2" w:rsidRDefault="00B7020F" w:rsidP="0047144B">
      <w:pPr>
        <w:pStyle w:val="Corpodetexto"/>
        <w:spacing w:after="0" w:line="360" w:lineRule="auto"/>
        <w:rPr>
          <w:rFonts w:cs="Arial"/>
          <w:color w:val="000000" w:themeColor="text1"/>
          <w:sz w:val="24"/>
          <w:szCs w:val="24"/>
        </w:rPr>
      </w:pPr>
    </w:p>
    <w:p w14:paraId="481AAD6D" w14:textId="77777777" w:rsidR="00B7020F" w:rsidRPr="00CA28A2"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Ao apresentar a proposta de preços, o interessado declara sob as penalidades da Lei, da inexistência 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qualquer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vínculo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natureza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técnica,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comercial,</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econômica,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financeira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ou</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trabalhista,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entre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si</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responsáveis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por esta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Dispensa 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Licitação, quer direta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ou indiretamente.</w:t>
      </w:r>
    </w:p>
    <w:p w14:paraId="427C0451" w14:textId="77777777" w:rsidR="00B7020F" w:rsidRPr="00CA28A2" w:rsidRDefault="00B7020F" w:rsidP="0047144B">
      <w:pPr>
        <w:pStyle w:val="Corpodetexto"/>
        <w:spacing w:after="0" w:line="360" w:lineRule="auto"/>
        <w:rPr>
          <w:rFonts w:cs="Arial"/>
          <w:color w:val="000000" w:themeColor="text1"/>
          <w:sz w:val="24"/>
          <w:szCs w:val="24"/>
        </w:rPr>
      </w:pPr>
    </w:p>
    <w:p w14:paraId="2ABE6979" w14:textId="77777777" w:rsidR="00B7020F" w:rsidRPr="00CA28A2"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apresentação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proposta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pressupõe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pleno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conhecimento,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atendimento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aceitação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integral</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irretratável, por parte do interessado, das exigências e condições estabelecidas neste Aviso e Termo 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Referência.</w:t>
      </w:r>
    </w:p>
    <w:p w14:paraId="65E11CD3" w14:textId="77777777" w:rsidR="00B7020F" w:rsidRPr="00CA28A2" w:rsidRDefault="00B7020F" w:rsidP="0047144B">
      <w:pPr>
        <w:pStyle w:val="Corpodetexto"/>
        <w:spacing w:after="0" w:line="360" w:lineRule="auto"/>
        <w:rPr>
          <w:rFonts w:cs="Arial"/>
          <w:color w:val="000000" w:themeColor="text1"/>
          <w:sz w:val="24"/>
          <w:szCs w:val="24"/>
        </w:rPr>
      </w:pPr>
    </w:p>
    <w:p w14:paraId="33A6760F" w14:textId="77777777" w:rsidR="00CA28A2" w:rsidRPr="00CA28A2" w:rsidRDefault="00CA28A2" w:rsidP="0047144B">
      <w:pPr>
        <w:pStyle w:val="Corpodetexto"/>
        <w:spacing w:after="0" w:line="360" w:lineRule="auto"/>
        <w:rPr>
          <w:rFonts w:cs="Arial"/>
          <w:color w:val="000000" w:themeColor="text1"/>
          <w:sz w:val="24"/>
          <w:szCs w:val="24"/>
        </w:rPr>
      </w:pPr>
    </w:p>
    <w:p w14:paraId="081BAAA4" w14:textId="77777777" w:rsidR="00B7020F" w:rsidRPr="00CA28A2"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A falsidade de qualquer documento apresentado ou a inverdade das informações nele contidas implicará</w:t>
      </w:r>
      <w:r w:rsidRPr="00CA28A2">
        <w:rPr>
          <w:rFonts w:ascii="Arial" w:hAnsi="Arial" w:cs="Arial"/>
          <w:color w:val="000000" w:themeColor="text1"/>
          <w:spacing w:val="-52"/>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imediata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desclassificação/inabilitação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interessado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que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tiver</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apresentado,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ou,</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caso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tenha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sido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vencedor,</w:t>
      </w:r>
      <w:r w:rsidRPr="00CA28A2">
        <w:rPr>
          <w:rFonts w:ascii="Arial" w:hAnsi="Arial" w:cs="Arial"/>
          <w:color w:val="000000" w:themeColor="text1"/>
          <w:spacing w:val="-6"/>
          <w:sz w:val="24"/>
          <w:szCs w:val="24"/>
        </w:rPr>
        <w:t xml:space="preserve"> </w:t>
      </w:r>
      <w:r w:rsidRPr="00CA28A2">
        <w:rPr>
          <w:rFonts w:ascii="Arial" w:hAnsi="Arial" w:cs="Arial"/>
          <w:color w:val="000000" w:themeColor="text1"/>
          <w:sz w:val="24"/>
          <w:szCs w:val="24"/>
        </w:rPr>
        <w:t>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rescisão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do contrato ou</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pedido</w:t>
      </w:r>
      <w:r w:rsidRPr="00CA28A2">
        <w:rPr>
          <w:rFonts w:ascii="Arial" w:hAnsi="Arial" w:cs="Arial"/>
          <w:color w:val="000000" w:themeColor="text1"/>
          <w:spacing w:val="-5"/>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compra, sem</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prejuízo de demais</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sanções cabíveis.</w:t>
      </w:r>
    </w:p>
    <w:p w14:paraId="286DFCD8" w14:textId="77777777" w:rsidR="00B7020F" w:rsidRPr="00CA28A2" w:rsidRDefault="00B7020F" w:rsidP="0047144B">
      <w:pPr>
        <w:pStyle w:val="Corpodetexto"/>
        <w:spacing w:after="0" w:line="360" w:lineRule="auto"/>
        <w:rPr>
          <w:rFonts w:cs="Arial"/>
          <w:color w:val="000000" w:themeColor="text1"/>
          <w:sz w:val="24"/>
          <w:szCs w:val="24"/>
        </w:rPr>
      </w:pPr>
    </w:p>
    <w:p w14:paraId="1E89A4D7" w14:textId="635796DF" w:rsidR="00B7020F" w:rsidRPr="00CA28A2"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 xml:space="preserve">Na contagem dos prazos estabelecidos neste Aviso, com fulcro no </w:t>
      </w:r>
      <w:r w:rsidR="00CA28A2" w:rsidRPr="00CA28A2">
        <w:rPr>
          <w:rFonts w:ascii="Arial" w:hAnsi="Arial" w:cs="Arial"/>
          <w:color w:val="000000" w:themeColor="text1"/>
          <w:sz w:val="24"/>
          <w:szCs w:val="24"/>
        </w:rPr>
        <w:t>Art.</w:t>
      </w:r>
      <w:r w:rsidRPr="00CA28A2">
        <w:rPr>
          <w:rFonts w:ascii="Arial" w:hAnsi="Arial" w:cs="Arial"/>
          <w:color w:val="000000" w:themeColor="text1"/>
          <w:sz w:val="24"/>
          <w:szCs w:val="24"/>
        </w:rPr>
        <w:t xml:space="preserve"> 183 da Lei Federal 14.133/2021,</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serão contados com exclusão do dia do começo e inclusão do dia do vencimento, observando-se as seguintes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disposições:</w:t>
      </w:r>
    </w:p>
    <w:p w14:paraId="218592B1" w14:textId="77777777" w:rsidR="00B7020F" w:rsidRPr="00CA28A2"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Os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prazos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expressos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em dias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corridos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serão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computados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modo</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contínuo;</w:t>
      </w:r>
    </w:p>
    <w:p w14:paraId="1C5947D3" w14:textId="77777777" w:rsidR="00B7020F" w:rsidRPr="00CA28A2"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Os</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prazos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expressos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em</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meses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ou</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anos</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serão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computados</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de data</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a data;</w:t>
      </w:r>
    </w:p>
    <w:p w14:paraId="282533FC" w14:textId="77777777" w:rsidR="00B7020F" w:rsidRPr="00CA28A2"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Nos prazos expressos em dias úteis, serão computados somente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os dias em que ocorrer expediente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administrativo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no órgão ou</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entidade</w:t>
      </w:r>
      <w:r w:rsidRPr="00CA28A2">
        <w:rPr>
          <w:rFonts w:ascii="Arial" w:hAnsi="Arial" w:cs="Arial"/>
          <w:color w:val="000000" w:themeColor="text1"/>
          <w:spacing w:val="-3"/>
          <w:sz w:val="24"/>
          <w:szCs w:val="24"/>
        </w:rPr>
        <w:t xml:space="preserve"> </w:t>
      </w:r>
      <w:r w:rsidRPr="00CA28A2">
        <w:rPr>
          <w:rFonts w:ascii="Arial" w:hAnsi="Arial" w:cs="Arial"/>
          <w:color w:val="000000" w:themeColor="text1"/>
          <w:sz w:val="24"/>
          <w:szCs w:val="24"/>
        </w:rPr>
        <w:t>competente.</w:t>
      </w:r>
    </w:p>
    <w:p w14:paraId="36480537" w14:textId="77777777" w:rsidR="00B7020F" w:rsidRPr="00CA28A2" w:rsidRDefault="00B7020F" w:rsidP="0047144B">
      <w:pPr>
        <w:pStyle w:val="Corpodetexto"/>
        <w:spacing w:after="0" w:line="360" w:lineRule="auto"/>
        <w:rPr>
          <w:rFonts w:cs="Arial"/>
          <w:color w:val="000000" w:themeColor="text1"/>
          <w:sz w:val="24"/>
          <w:szCs w:val="24"/>
        </w:rPr>
      </w:pPr>
    </w:p>
    <w:p w14:paraId="03FCF171" w14:textId="77777777" w:rsidR="00B7020F" w:rsidRPr="00CA28A2"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Salvo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disposição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em</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contrário,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considera-se</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dia</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do começo</w:t>
      </w:r>
      <w:r w:rsidRPr="00CA28A2">
        <w:rPr>
          <w:rFonts w:ascii="Arial" w:hAnsi="Arial" w:cs="Arial"/>
          <w:color w:val="000000" w:themeColor="text1"/>
          <w:spacing w:val="-2"/>
          <w:sz w:val="24"/>
          <w:szCs w:val="24"/>
        </w:rPr>
        <w:t xml:space="preserve"> </w:t>
      </w:r>
      <w:r w:rsidRPr="00CA28A2">
        <w:rPr>
          <w:rFonts w:ascii="Arial" w:hAnsi="Arial" w:cs="Arial"/>
          <w:color w:val="000000" w:themeColor="text1"/>
          <w:sz w:val="24"/>
          <w:szCs w:val="24"/>
        </w:rPr>
        <w:t>do</w:t>
      </w:r>
      <w:r w:rsidRPr="00CA28A2">
        <w:rPr>
          <w:rFonts w:ascii="Arial" w:hAnsi="Arial" w:cs="Arial"/>
          <w:color w:val="000000" w:themeColor="text1"/>
          <w:spacing w:val="-1"/>
          <w:sz w:val="24"/>
          <w:szCs w:val="24"/>
        </w:rPr>
        <w:t xml:space="preserve"> </w:t>
      </w:r>
      <w:r w:rsidRPr="00CA28A2">
        <w:rPr>
          <w:rFonts w:ascii="Arial" w:hAnsi="Arial" w:cs="Arial"/>
          <w:color w:val="000000" w:themeColor="text1"/>
          <w:sz w:val="24"/>
          <w:szCs w:val="24"/>
        </w:rPr>
        <w:t>prazo:</w:t>
      </w:r>
    </w:p>
    <w:p w14:paraId="2BDC0AF9" w14:textId="3ADB8144" w:rsidR="00B7020F" w:rsidRPr="00CA28A2" w:rsidRDefault="00B7020F" w:rsidP="00040D1D">
      <w:pPr>
        <w:pStyle w:val="Corpodetexto"/>
        <w:numPr>
          <w:ilvl w:val="0"/>
          <w:numId w:val="213"/>
        </w:numPr>
        <w:spacing w:after="0" w:line="360" w:lineRule="auto"/>
        <w:ind w:left="0" w:firstLine="0"/>
        <w:jc w:val="both"/>
        <w:rPr>
          <w:rFonts w:cs="Arial"/>
          <w:color w:val="000000" w:themeColor="text1"/>
          <w:sz w:val="24"/>
          <w:szCs w:val="24"/>
        </w:rPr>
      </w:pPr>
      <w:r w:rsidRPr="00CA28A2">
        <w:rPr>
          <w:rFonts w:cs="Arial"/>
          <w:color w:val="000000" w:themeColor="text1"/>
          <w:sz w:val="24"/>
          <w:szCs w:val="24"/>
        </w:rPr>
        <w:t>O</w:t>
      </w:r>
      <w:r w:rsidRPr="00CA28A2">
        <w:rPr>
          <w:rFonts w:cs="Arial"/>
          <w:color w:val="000000" w:themeColor="text1"/>
          <w:spacing w:val="-1"/>
          <w:sz w:val="24"/>
          <w:szCs w:val="24"/>
        </w:rPr>
        <w:t xml:space="preserve"> </w:t>
      </w:r>
      <w:r w:rsidRPr="00CA28A2">
        <w:rPr>
          <w:rFonts w:cs="Arial"/>
          <w:color w:val="000000" w:themeColor="text1"/>
          <w:sz w:val="24"/>
          <w:szCs w:val="24"/>
        </w:rPr>
        <w:t>primeiro</w:t>
      </w:r>
      <w:r w:rsidRPr="00CA28A2">
        <w:rPr>
          <w:rFonts w:cs="Arial"/>
          <w:color w:val="000000" w:themeColor="text1"/>
          <w:spacing w:val="-1"/>
          <w:sz w:val="24"/>
          <w:szCs w:val="24"/>
        </w:rPr>
        <w:t xml:space="preserve"> </w:t>
      </w:r>
      <w:r w:rsidRPr="00CA28A2">
        <w:rPr>
          <w:rFonts w:cs="Arial"/>
          <w:color w:val="000000" w:themeColor="text1"/>
          <w:sz w:val="24"/>
          <w:szCs w:val="24"/>
        </w:rPr>
        <w:t>dia</w:t>
      </w:r>
      <w:r w:rsidRPr="00CA28A2">
        <w:rPr>
          <w:rFonts w:cs="Arial"/>
          <w:color w:val="000000" w:themeColor="text1"/>
          <w:spacing w:val="-1"/>
          <w:sz w:val="24"/>
          <w:szCs w:val="24"/>
        </w:rPr>
        <w:t xml:space="preserve"> </w:t>
      </w:r>
      <w:r w:rsidRPr="00CA28A2">
        <w:rPr>
          <w:rFonts w:cs="Arial"/>
          <w:color w:val="000000" w:themeColor="text1"/>
          <w:sz w:val="24"/>
          <w:szCs w:val="24"/>
        </w:rPr>
        <w:t>útil</w:t>
      </w:r>
      <w:r w:rsidRPr="00CA28A2">
        <w:rPr>
          <w:rFonts w:cs="Arial"/>
          <w:color w:val="000000" w:themeColor="text1"/>
          <w:spacing w:val="-1"/>
          <w:sz w:val="24"/>
          <w:szCs w:val="24"/>
        </w:rPr>
        <w:t xml:space="preserve"> </w:t>
      </w:r>
      <w:r w:rsidRPr="00CA28A2">
        <w:rPr>
          <w:rFonts w:cs="Arial"/>
          <w:color w:val="000000" w:themeColor="text1"/>
          <w:sz w:val="24"/>
          <w:szCs w:val="24"/>
        </w:rPr>
        <w:t>seguinte</w:t>
      </w:r>
      <w:r w:rsidRPr="00CA28A2">
        <w:rPr>
          <w:rFonts w:cs="Arial"/>
          <w:color w:val="000000" w:themeColor="text1"/>
          <w:spacing w:val="-1"/>
          <w:sz w:val="24"/>
          <w:szCs w:val="24"/>
        </w:rPr>
        <w:t xml:space="preserve"> </w:t>
      </w:r>
      <w:r w:rsidRPr="00CA28A2">
        <w:rPr>
          <w:rFonts w:cs="Arial"/>
          <w:color w:val="000000" w:themeColor="text1"/>
          <w:sz w:val="24"/>
          <w:szCs w:val="24"/>
        </w:rPr>
        <w:t>ao</w:t>
      </w:r>
      <w:r w:rsidRPr="00CA28A2">
        <w:rPr>
          <w:rFonts w:cs="Arial"/>
          <w:color w:val="000000" w:themeColor="text1"/>
          <w:spacing w:val="-1"/>
          <w:sz w:val="24"/>
          <w:szCs w:val="24"/>
        </w:rPr>
        <w:t xml:space="preserve"> </w:t>
      </w:r>
      <w:r w:rsidRPr="00CA28A2">
        <w:rPr>
          <w:rFonts w:cs="Arial"/>
          <w:color w:val="000000" w:themeColor="text1"/>
          <w:sz w:val="24"/>
          <w:szCs w:val="24"/>
        </w:rPr>
        <w:t>da</w:t>
      </w:r>
      <w:r w:rsidRPr="00CA28A2">
        <w:rPr>
          <w:rFonts w:cs="Arial"/>
          <w:color w:val="000000" w:themeColor="text1"/>
          <w:spacing w:val="-1"/>
          <w:sz w:val="24"/>
          <w:szCs w:val="24"/>
        </w:rPr>
        <w:t xml:space="preserve"> </w:t>
      </w:r>
      <w:r w:rsidRPr="00CA28A2">
        <w:rPr>
          <w:rFonts w:cs="Arial"/>
          <w:color w:val="000000" w:themeColor="text1"/>
          <w:sz w:val="24"/>
          <w:szCs w:val="24"/>
        </w:rPr>
        <w:t>disponibilização</w:t>
      </w:r>
      <w:r w:rsidRPr="00CA28A2">
        <w:rPr>
          <w:rFonts w:cs="Arial"/>
          <w:color w:val="000000" w:themeColor="text1"/>
          <w:spacing w:val="-2"/>
          <w:sz w:val="24"/>
          <w:szCs w:val="24"/>
        </w:rPr>
        <w:t xml:space="preserve"> </w:t>
      </w:r>
      <w:r w:rsidRPr="00CA28A2">
        <w:rPr>
          <w:rFonts w:cs="Arial"/>
          <w:color w:val="000000" w:themeColor="text1"/>
          <w:sz w:val="24"/>
          <w:szCs w:val="24"/>
        </w:rPr>
        <w:t>da</w:t>
      </w:r>
      <w:r w:rsidRPr="00CA28A2">
        <w:rPr>
          <w:rFonts w:cs="Arial"/>
          <w:color w:val="000000" w:themeColor="text1"/>
          <w:spacing w:val="-3"/>
          <w:sz w:val="24"/>
          <w:szCs w:val="24"/>
        </w:rPr>
        <w:t xml:space="preserve"> </w:t>
      </w:r>
      <w:r w:rsidRPr="00CA28A2">
        <w:rPr>
          <w:rFonts w:cs="Arial"/>
          <w:color w:val="000000" w:themeColor="text1"/>
          <w:sz w:val="24"/>
          <w:szCs w:val="24"/>
        </w:rPr>
        <w:t>informação</w:t>
      </w:r>
      <w:r w:rsidRPr="00CA28A2">
        <w:rPr>
          <w:rFonts w:cs="Arial"/>
          <w:color w:val="000000" w:themeColor="text1"/>
          <w:spacing w:val="-1"/>
          <w:sz w:val="24"/>
          <w:szCs w:val="24"/>
        </w:rPr>
        <w:t xml:space="preserve"> </w:t>
      </w:r>
      <w:r w:rsidRPr="00CA28A2">
        <w:rPr>
          <w:rFonts w:cs="Arial"/>
          <w:color w:val="000000" w:themeColor="text1"/>
          <w:sz w:val="24"/>
          <w:szCs w:val="24"/>
        </w:rPr>
        <w:t>na</w:t>
      </w:r>
      <w:r w:rsidRPr="00CA28A2">
        <w:rPr>
          <w:rFonts w:cs="Arial"/>
          <w:color w:val="000000" w:themeColor="text1"/>
          <w:spacing w:val="-1"/>
          <w:sz w:val="24"/>
          <w:szCs w:val="24"/>
        </w:rPr>
        <w:t xml:space="preserve"> </w:t>
      </w:r>
      <w:r w:rsidRPr="00CA28A2">
        <w:rPr>
          <w:rFonts w:cs="Arial"/>
          <w:color w:val="000000" w:themeColor="text1"/>
          <w:sz w:val="24"/>
          <w:szCs w:val="24"/>
        </w:rPr>
        <w:t>internet.</w:t>
      </w:r>
    </w:p>
    <w:p w14:paraId="5208E8E5" w14:textId="77777777" w:rsidR="00040D1D" w:rsidRPr="00CA28A2" w:rsidRDefault="00040D1D" w:rsidP="00040D1D">
      <w:pPr>
        <w:pStyle w:val="Corpodetexto"/>
        <w:spacing w:after="0" w:line="360" w:lineRule="auto"/>
        <w:jc w:val="both"/>
        <w:rPr>
          <w:rFonts w:cs="Arial"/>
          <w:color w:val="000000" w:themeColor="text1"/>
          <w:sz w:val="24"/>
          <w:szCs w:val="24"/>
        </w:rPr>
      </w:pPr>
    </w:p>
    <w:p w14:paraId="4215CCCB" w14:textId="07782971" w:rsidR="00040D1D" w:rsidRPr="00CA28A2" w:rsidRDefault="00040D1D" w:rsidP="00040D1D">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10.9 Nos termos da legislação aplicável, caso o licitante seja declarado vencedor em razão de critério de desempate que envolva a existência de programa de integridade, o Presidente da Comissão de Licitação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4BC1B7C6" w14:textId="0668BF6C" w:rsidR="00040D1D" w:rsidRPr="00CA28A2" w:rsidRDefault="00040D1D" w:rsidP="00040D1D">
      <w:pPr>
        <w:pStyle w:val="Corpodetexto"/>
        <w:spacing w:after="0" w:line="360" w:lineRule="auto"/>
        <w:jc w:val="both"/>
        <w:rPr>
          <w:rFonts w:cs="Arial"/>
          <w:color w:val="000000" w:themeColor="text1"/>
          <w:sz w:val="24"/>
          <w:szCs w:val="24"/>
        </w:rPr>
      </w:pPr>
      <w:r w:rsidRPr="00CA28A2">
        <w:rPr>
          <w:rFonts w:cs="Arial"/>
          <w:color w:val="000000" w:themeColor="text1"/>
          <w:sz w:val="24"/>
          <w:szCs w:val="24"/>
        </w:rPr>
        <w:t>10.10 A critério do 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76D6348C" w14:textId="77777777" w:rsidR="00C83CB2" w:rsidRPr="00CA28A2" w:rsidRDefault="00C83CB2" w:rsidP="00EF5AA2">
      <w:pPr>
        <w:tabs>
          <w:tab w:val="left" w:pos="465"/>
        </w:tabs>
        <w:spacing w:after="0" w:line="360" w:lineRule="auto"/>
        <w:ind w:right="-285"/>
        <w:rPr>
          <w:rFonts w:ascii="Arial" w:hAnsi="Arial" w:cs="Arial"/>
          <w:color w:val="000000" w:themeColor="text1"/>
          <w:sz w:val="24"/>
          <w:szCs w:val="24"/>
        </w:rPr>
      </w:pPr>
    </w:p>
    <w:p w14:paraId="2F4D284D" w14:textId="60442BA4" w:rsidR="000F45FA" w:rsidRPr="00CA28A2" w:rsidRDefault="00B7020F" w:rsidP="000F59D9">
      <w:pPr>
        <w:pStyle w:val="PargrafodaLista"/>
        <w:widowControl w:val="0"/>
        <w:numPr>
          <w:ilvl w:val="0"/>
          <w:numId w:val="108"/>
        </w:numPr>
        <w:autoSpaceDE w:val="0"/>
        <w:autoSpaceDN w:val="0"/>
        <w:spacing w:after="0" w:line="360" w:lineRule="auto"/>
        <w:ind w:left="0" w:right="-285" w:firstLine="0"/>
        <w:jc w:val="both"/>
        <w:rPr>
          <w:rFonts w:ascii="Arial" w:hAnsi="Arial" w:cs="Arial"/>
          <w:color w:val="000000" w:themeColor="text1"/>
          <w:sz w:val="24"/>
          <w:szCs w:val="24"/>
        </w:rPr>
      </w:pPr>
      <w:r w:rsidRPr="00CA28A2">
        <w:rPr>
          <w:rFonts w:ascii="Arial" w:hAnsi="Arial" w:cs="Arial"/>
          <w:b/>
          <w:bCs/>
          <w:color w:val="000000" w:themeColor="text1"/>
          <w:sz w:val="24"/>
          <w:szCs w:val="24"/>
        </w:rPr>
        <w:t xml:space="preserve">DA </w:t>
      </w:r>
      <w:r w:rsidR="00E84C8E" w:rsidRPr="00CA28A2">
        <w:rPr>
          <w:rFonts w:ascii="Arial" w:hAnsi="Arial" w:cs="Arial"/>
          <w:b/>
          <w:bCs/>
          <w:color w:val="000000" w:themeColor="text1"/>
          <w:sz w:val="24"/>
          <w:szCs w:val="24"/>
        </w:rPr>
        <w:t>VIGÊNCIA</w:t>
      </w:r>
      <w:r w:rsidR="00E84C8E" w:rsidRPr="00CA28A2">
        <w:rPr>
          <w:rFonts w:ascii="Arial" w:hAnsi="Arial" w:cs="Arial"/>
          <w:color w:val="000000" w:themeColor="text1"/>
          <w:sz w:val="24"/>
          <w:szCs w:val="24"/>
        </w:rPr>
        <w:t>:</w:t>
      </w:r>
      <w:r w:rsidR="00E53782" w:rsidRPr="00CA28A2">
        <w:rPr>
          <w:rFonts w:ascii="Arial" w:hAnsi="Arial" w:cs="Arial"/>
          <w:color w:val="000000" w:themeColor="text1"/>
          <w:sz w:val="24"/>
          <w:szCs w:val="24"/>
        </w:rPr>
        <w:t xml:space="preserve"> </w:t>
      </w:r>
      <w:r w:rsidR="00B8353D" w:rsidRPr="00CA28A2">
        <w:rPr>
          <w:rFonts w:ascii="Arial" w:hAnsi="Arial" w:cs="Arial"/>
          <w:color w:val="000000" w:themeColor="text1"/>
          <w:sz w:val="24"/>
          <w:szCs w:val="24"/>
        </w:rPr>
        <w:t>Não será celebrado contrato. A nota de empenho servirá de termo contratual entre as partes para todos os efeitos.</w:t>
      </w:r>
    </w:p>
    <w:p w14:paraId="6E490356" w14:textId="77777777" w:rsidR="00CA28A2" w:rsidRPr="00CA28A2" w:rsidRDefault="00CA28A2" w:rsidP="00CA28A2">
      <w:pPr>
        <w:pStyle w:val="PargrafodaLista"/>
        <w:widowControl w:val="0"/>
        <w:autoSpaceDE w:val="0"/>
        <w:autoSpaceDN w:val="0"/>
        <w:spacing w:after="0" w:line="360" w:lineRule="auto"/>
        <w:ind w:left="0" w:right="-285"/>
        <w:jc w:val="both"/>
        <w:rPr>
          <w:rFonts w:ascii="Arial" w:hAnsi="Arial" w:cs="Arial"/>
          <w:color w:val="000000" w:themeColor="text1"/>
          <w:sz w:val="24"/>
          <w:szCs w:val="24"/>
        </w:rPr>
      </w:pPr>
    </w:p>
    <w:p w14:paraId="1D16CFA9" w14:textId="77777777" w:rsidR="00B7020F" w:rsidRPr="00CA28A2"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Para fins de habilitação, deverá o licitante comprovar os seguintes requisitos:</w:t>
      </w:r>
    </w:p>
    <w:p w14:paraId="2EF71119" w14:textId="77777777" w:rsidR="00C83CB2" w:rsidRPr="00CA28A2" w:rsidRDefault="00C83CB2" w:rsidP="00C83CB2">
      <w:pPr>
        <w:suppressAutoHyphens/>
        <w:jc w:val="both"/>
        <w:rPr>
          <w:rFonts w:ascii="Arial" w:hAnsi="Arial" w:cs="Arial"/>
          <w:color w:val="000000" w:themeColor="text1"/>
          <w:sz w:val="24"/>
          <w:szCs w:val="24"/>
          <w:lang w:eastAsia="zh-CN"/>
        </w:rPr>
      </w:pPr>
    </w:p>
    <w:p w14:paraId="423E5D63" w14:textId="4A4E0A89" w:rsidR="00C83CB2" w:rsidRPr="00CA28A2" w:rsidRDefault="00C83CB2" w:rsidP="008341E9">
      <w:pPr>
        <w:suppressAutoHyphens/>
        <w:jc w:val="center"/>
        <w:rPr>
          <w:rFonts w:ascii="Arial" w:hAnsi="Arial" w:cs="Arial"/>
          <w:b/>
          <w:bCs/>
          <w:color w:val="000000" w:themeColor="text1"/>
          <w:sz w:val="24"/>
          <w:szCs w:val="24"/>
          <w:lang w:eastAsia="zh-CN"/>
        </w:rPr>
      </w:pPr>
      <w:r w:rsidRPr="00CA28A2">
        <w:rPr>
          <w:rFonts w:ascii="Arial" w:hAnsi="Arial" w:cs="Arial"/>
          <w:b/>
          <w:bCs/>
          <w:color w:val="000000" w:themeColor="text1"/>
          <w:sz w:val="24"/>
          <w:szCs w:val="24"/>
          <w:highlight w:val="yellow"/>
          <w:lang w:eastAsia="zh-CN"/>
        </w:rPr>
        <w:t>REQUISITOS DE HABILITAÇÃO FISCAL, SOCIAL E TRABALHISTA</w:t>
      </w:r>
    </w:p>
    <w:p w14:paraId="334B67F6" w14:textId="77777777" w:rsidR="008341E9" w:rsidRPr="00CA28A2" w:rsidRDefault="008341E9" w:rsidP="008341E9">
      <w:pPr>
        <w:suppressAutoHyphens/>
        <w:jc w:val="center"/>
        <w:rPr>
          <w:rFonts w:ascii="Arial" w:hAnsi="Arial" w:cs="Arial"/>
          <w:b/>
          <w:bCs/>
          <w:color w:val="000000" w:themeColor="text1"/>
          <w:sz w:val="24"/>
          <w:szCs w:val="24"/>
          <w:lang w:eastAsia="zh-CN"/>
        </w:rPr>
      </w:pPr>
    </w:p>
    <w:p w14:paraId="6D917A86" w14:textId="7F56335C"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b/>
          <w:bCs/>
          <w:color w:val="000000" w:themeColor="text1"/>
          <w:sz w:val="24"/>
          <w:szCs w:val="24"/>
          <w:highlight w:val="yellow"/>
          <w:lang w:eastAsia="zh-CN"/>
        </w:rPr>
        <w:t>12.1</w:t>
      </w:r>
      <w:r w:rsidRPr="00CA28A2">
        <w:rPr>
          <w:rFonts w:ascii="Arial" w:hAnsi="Arial" w:cs="Arial"/>
          <w:color w:val="000000" w:themeColor="text1"/>
          <w:sz w:val="24"/>
          <w:szCs w:val="24"/>
          <w:highlight w:val="yellow"/>
          <w:lang w:eastAsia="zh-CN"/>
        </w:rPr>
        <w:tab/>
      </w:r>
      <w:r w:rsidRPr="00CA28A2">
        <w:rPr>
          <w:rFonts w:ascii="Arial" w:hAnsi="Arial" w:cs="Arial"/>
          <w:b/>
          <w:bCs/>
          <w:color w:val="000000" w:themeColor="text1"/>
          <w:sz w:val="24"/>
          <w:szCs w:val="24"/>
          <w:highlight w:val="yellow"/>
          <w:lang w:eastAsia="zh-CN"/>
        </w:rPr>
        <w:t>DOCUMENTOS DE HABILITAÇÃO:</w:t>
      </w:r>
    </w:p>
    <w:p w14:paraId="5342002D" w14:textId="77777777"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a)</w:t>
      </w:r>
      <w:r w:rsidRPr="00CA28A2">
        <w:rPr>
          <w:rFonts w:ascii="Arial" w:hAnsi="Arial" w:cs="Arial"/>
          <w:color w:val="000000" w:themeColor="text1"/>
          <w:sz w:val="24"/>
          <w:szCs w:val="24"/>
          <w:lang w:eastAsia="zh-CN"/>
        </w:rPr>
        <w:tab/>
      </w:r>
      <w:r w:rsidRPr="00CA28A2">
        <w:rPr>
          <w:rFonts w:ascii="Arial" w:hAnsi="Arial" w:cs="Arial"/>
          <w:b/>
          <w:bCs/>
          <w:color w:val="000000" w:themeColor="text1"/>
          <w:sz w:val="24"/>
          <w:szCs w:val="24"/>
          <w:lang w:eastAsia="zh-CN"/>
        </w:rPr>
        <w:t>Ato constitutivo</w:t>
      </w:r>
      <w:r w:rsidRPr="00CA28A2">
        <w:rPr>
          <w:rFonts w:ascii="Arial" w:hAnsi="Arial" w:cs="Arial"/>
          <w:color w:val="000000" w:themeColor="text1"/>
          <w:sz w:val="24"/>
          <w:szCs w:val="24"/>
          <w:lang w:eastAsia="zh-CN"/>
        </w:rPr>
        <w:t>, estatuto ou contrato social em vigor, devidamente registrado, em se tratando de sociedades, bem como ata de eleição e posse da atual diretoria ou Certificado do MEI - CCMEI, se for o caso;</w:t>
      </w:r>
    </w:p>
    <w:p w14:paraId="260D9C29" w14:textId="77777777"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b)</w:t>
      </w:r>
      <w:r w:rsidRPr="00CA28A2">
        <w:rPr>
          <w:rFonts w:ascii="Arial" w:hAnsi="Arial" w:cs="Arial"/>
          <w:color w:val="000000" w:themeColor="text1"/>
          <w:sz w:val="24"/>
          <w:szCs w:val="24"/>
          <w:lang w:eastAsia="zh-CN"/>
        </w:rPr>
        <w:tab/>
        <w:t>Prova de inscrição no Cadastro Nacional de Pessoas Jurídicas (</w:t>
      </w:r>
      <w:r w:rsidRPr="00CA28A2">
        <w:rPr>
          <w:rFonts w:ascii="Arial" w:hAnsi="Arial" w:cs="Arial"/>
          <w:b/>
          <w:bCs/>
          <w:color w:val="000000" w:themeColor="text1"/>
          <w:sz w:val="24"/>
          <w:szCs w:val="24"/>
          <w:lang w:eastAsia="zh-CN"/>
        </w:rPr>
        <w:t>CNPJ</w:t>
      </w:r>
      <w:r w:rsidRPr="00CA28A2">
        <w:rPr>
          <w:rFonts w:ascii="Arial" w:hAnsi="Arial" w:cs="Arial"/>
          <w:color w:val="000000" w:themeColor="text1"/>
          <w:sz w:val="24"/>
          <w:szCs w:val="24"/>
          <w:lang w:eastAsia="zh-CN"/>
        </w:rPr>
        <w:t>);</w:t>
      </w:r>
    </w:p>
    <w:p w14:paraId="732C9FB7" w14:textId="77777777"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c)</w:t>
      </w:r>
      <w:r w:rsidRPr="00CA28A2">
        <w:rPr>
          <w:rFonts w:ascii="Arial" w:hAnsi="Arial" w:cs="Arial"/>
          <w:color w:val="000000" w:themeColor="text1"/>
          <w:sz w:val="24"/>
          <w:szCs w:val="24"/>
          <w:lang w:eastAsia="zh-CN"/>
        </w:rPr>
        <w:tab/>
        <w:t xml:space="preserve">Comprovante de regularidade para com a </w:t>
      </w:r>
      <w:r w:rsidRPr="00CA28A2">
        <w:rPr>
          <w:rFonts w:ascii="Arial" w:hAnsi="Arial" w:cs="Arial"/>
          <w:b/>
          <w:bCs/>
          <w:color w:val="000000" w:themeColor="text1"/>
          <w:sz w:val="24"/>
          <w:szCs w:val="24"/>
          <w:lang w:eastAsia="zh-CN"/>
        </w:rPr>
        <w:t>Fazenda Estadual</w:t>
      </w:r>
      <w:r w:rsidRPr="00CA28A2">
        <w:rPr>
          <w:rFonts w:ascii="Arial" w:hAnsi="Arial" w:cs="Arial"/>
          <w:color w:val="000000" w:themeColor="text1"/>
          <w:sz w:val="24"/>
          <w:szCs w:val="24"/>
          <w:lang w:eastAsia="zh-CN"/>
        </w:rPr>
        <w:t xml:space="preserve"> da sede ou domicílio do licitante;</w:t>
      </w:r>
    </w:p>
    <w:p w14:paraId="11F832FC" w14:textId="77777777"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d)</w:t>
      </w:r>
      <w:r w:rsidRPr="00CA28A2">
        <w:rPr>
          <w:rFonts w:ascii="Arial" w:hAnsi="Arial" w:cs="Arial"/>
          <w:color w:val="000000" w:themeColor="text1"/>
          <w:sz w:val="24"/>
          <w:szCs w:val="24"/>
          <w:lang w:eastAsia="zh-CN"/>
        </w:rPr>
        <w:tab/>
        <w:t xml:space="preserve">Comprovante de regularidade para com a </w:t>
      </w:r>
      <w:r w:rsidRPr="00CA28A2">
        <w:rPr>
          <w:rFonts w:ascii="Arial" w:hAnsi="Arial" w:cs="Arial"/>
          <w:b/>
          <w:bCs/>
          <w:color w:val="000000" w:themeColor="text1"/>
          <w:sz w:val="24"/>
          <w:szCs w:val="24"/>
          <w:lang w:eastAsia="zh-CN"/>
        </w:rPr>
        <w:t>Fazenda Municipal</w:t>
      </w:r>
      <w:r w:rsidRPr="00CA28A2">
        <w:rPr>
          <w:rFonts w:ascii="Arial" w:hAnsi="Arial" w:cs="Arial"/>
          <w:color w:val="000000" w:themeColor="text1"/>
          <w:sz w:val="24"/>
          <w:szCs w:val="24"/>
          <w:lang w:eastAsia="zh-CN"/>
        </w:rPr>
        <w:t xml:space="preserve"> da sede ou domicílio do licitante;</w:t>
      </w:r>
    </w:p>
    <w:p w14:paraId="79C898A1" w14:textId="77777777"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e)</w:t>
      </w:r>
      <w:r w:rsidRPr="00CA28A2">
        <w:rPr>
          <w:rFonts w:ascii="Arial" w:hAnsi="Arial" w:cs="Arial"/>
          <w:color w:val="000000" w:themeColor="text1"/>
          <w:sz w:val="24"/>
          <w:szCs w:val="24"/>
          <w:lang w:eastAsia="zh-CN"/>
        </w:rPr>
        <w:tab/>
        <w:t xml:space="preserve">Prova de regularidade para com a </w:t>
      </w:r>
      <w:r w:rsidRPr="00CA28A2">
        <w:rPr>
          <w:rFonts w:ascii="Arial" w:hAnsi="Arial" w:cs="Arial"/>
          <w:b/>
          <w:bCs/>
          <w:color w:val="000000" w:themeColor="text1"/>
          <w:sz w:val="24"/>
          <w:szCs w:val="24"/>
          <w:lang w:eastAsia="zh-CN"/>
        </w:rPr>
        <w:t>Fazenda Federal e a Seguridade Social</w:t>
      </w:r>
      <w:r w:rsidRPr="00CA28A2">
        <w:rPr>
          <w:rFonts w:ascii="Arial" w:hAnsi="Arial" w:cs="Arial"/>
          <w:color w:val="000000" w:themeColor="text1"/>
          <w:sz w:val="24"/>
          <w:szCs w:val="24"/>
          <w:lang w:eastAsia="zh-CN"/>
        </w:rPr>
        <w:t>, mediante apresentação de Certidão Conjunta de Débitos Relativos a Tributos Federais e à Dívida Ativa da União, emitida pela Secretaria da Receita Federal do Brasil ou pela Procuradoria-Geral da Fazenda Nacional;</w:t>
      </w:r>
    </w:p>
    <w:p w14:paraId="1F944357" w14:textId="77777777"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f)</w:t>
      </w:r>
      <w:r w:rsidRPr="00CA28A2">
        <w:rPr>
          <w:rFonts w:ascii="Arial" w:hAnsi="Arial" w:cs="Arial"/>
          <w:color w:val="000000" w:themeColor="text1"/>
          <w:sz w:val="24"/>
          <w:szCs w:val="24"/>
          <w:lang w:eastAsia="zh-CN"/>
        </w:rPr>
        <w:tab/>
        <w:t>Prova de regularidade relativa ao Fundo de Garantia por Tempo de Serviço (</w:t>
      </w:r>
      <w:r w:rsidRPr="00CA28A2">
        <w:rPr>
          <w:rFonts w:ascii="Arial" w:hAnsi="Arial" w:cs="Arial"/>
          <w:b/>
          <w:bCs/>
          <w:color w:val="000000" w:themeColor="text1"/>
          <w:sz w:val="24"/>
          <w:szCs w:val="24"/>
          <w:lang w:eastAsia="zh-CN"/>
        </w:rPr>
        <w:t>FGTS</w:t>
      </w:r>
      <w:r w:rsidRPr="00CA28A2">
        <w:rPr>
          <w:rFonts w:ascii="Arial" w:hAnsi="Arial" w:cs="Arial"/>
          <w:color w:val="000000" w:themeColor="text1"/>
          <w:sz w:val="24"/>
          <w:szCs w:val="24"/>
          <w:lang w:eastAsia="zh-CN"/>
        </w:rPr>
        <w:t>);</w:t>
      </w:r>
    </w:p>
    <w:p w14:paraId="15E814FC" w14:textId="77777777"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g)</w:t>
      </w:r>
      <w:r w:rsidRPr="00CA28A2">
        <w:rPr>
          <w:rFonts w:ascii="Arial" w:hAnsi="Arial" w:cs="Arial"/>
          <w:color w:val="000000" w:themeColor="text1"/>
          <w:sz w:val="24"/>
          <w:szCs w:val="24"/>
          <w:lang w:eastAsia="zh-CN"/>
        </w:rPr>
        <w:tab/>
        <w:t xml:space="preserve">Prova de inexistência de débitos inadimplidos perante a </w:t>
      </w:r>
      <w:r w:rsidRPr="00CA28A2">
        <w:rPr>
          <w:rFonts w:ascii="Arial" w:hAnsi="Arial" w:cs="Arial"/>
          <w:b/>
          <w:bCs/>
          <w:color w:val="000000" w:themeColor="text1"/>
          <w:sz w:val="24"/>
          <w:szCs w:val="24"/>
          <w:lang w:eastAsia="zh-CN"/>
        </w:rPr>
        <w:t>Justiça do Trabalho</w:t>
      </w:r>
      <w:r w:rsidRPr="00CA28A2">
        <w:rPr>
          <w:rFonts w:ascii="Arial" w:hAnsi="Arial" w:cs="Arial"/>
          <w:color w:val="000000" w:themeColor="text1"/>
          <w:sz w:val="24"/>
          <w:szCs w:val="24"/>
          <w:lang w:eastAsia="zh-CN"/>
        </w:rPr>
        <w:t>, mediante a apresentação de certidão negativa de débitos trabalhistas, nos termos do Título VII-A da Consolidação das Leis do Trabalho, aprovada pelo Decreto-Lei no 5.452, de 1o de maio de 1943;</w:t>
      </w:r>
    </w:p>
    <w:p w14:paraId="50372D03" w14:textId="77777777" w:rsidR="008341E9" w:rsidRPr="00CA28A2" w:rsidRDefault="008341E9" w:rsidP="008341E9">
      <w:pPr>
        <w:pStyle w:val="Corpodetexto"/>
        <w:spacing w:after="0" w:line="360" w:lineRule="auto"/>
        <w:ind w:right="-285"/>
        <w:jc w:val="both"/>
        <w:rPr>
          <w:rFonts w:cs="Arial"/>
          <w:b/>
          <w:bCs/>
          <w:color w:val="000000" w:themeColor="text1"/>
          <w:sz w:val="24"/>
          <w:szCs w:val="24"/>
        </w:rPr>
      </w:pPr>
    </w:p>
    <w:p w14:paraId="26851C4B" w14:textId="7A3D6795" w:rsidR="008341E9" w:rsidRPr="00CA28A2" w:rsidRDefault="008341E9" w:rsidP="008341E9">
      <w:pPr>
        <w:pStyle w:val="Corpodetexto"/>
        <w:spacing w:after="0" w:line="360" w:lineRule="auto"/>
        <w:ind w:right="-285"/>
        <w:jc w:val="both"/>
        <w:rPr>
          <w:rFonts w:cs="Arial"/>
          <w:b/>
          <w:bCs/>
          <w:color w:val="000000" w:themeColor="text1"/>
          <w:sz w:val="24"/>
          <w:szCs w:val="24"/>
        </w:rPr>
      </w:pPr>
      <w:r w:rsidRPr="00CA28A2">
        <w:rPr>
          <w:rFonts w:cs="Arial"/>
          <w:b/>
          <w:bCs/>
          <w:color w:val="000000" w:themeColor="text1"/>
          <w:sz w:val="24"/>
          <w:szCs w:val="24"/>
        </w:rPr>
        <w:t xml:space="preserve">12.2 DECLARAÇÃO CONJUNTA: </w:t>
      </w:r>
      <w:r w:rsidRPr="00CA28A2">
        <w:rPr>
          <w:rFonts w:cs="Arial"/>
          <w:color w:val="000000" w:themeColor="text1"/>
          <w:sz w:val="24"/>
          <w:szCs w:val="24"/>
        </w:rPr>
        <w:t xml:space="preserve">Deverá ser apresentada junto com os documentos de habilitação em conformidade com o anexo deste Aviso. </w:t>
      </w:r>
      <w:r w:rsidRPr="00CA28A2">
        <w:rPr>
          <w:rFonts w:cs="Arial"/>
          <w:b/>
          <w:bCs/>
          <w:color w:val="000000" w:themeColor="text1"/>
          <w:sz w:val="24"/>
          <w:szCs w:val="24"/>
        </w:rPr>
        <w:t>ANEXO VII – DECLARAÇÃO CONJUNTA.</w:t>
      </w:r>
    </w:p>
    <w:p w14:paraId="4FA71309" w14:textId="77777777" w:rsidR="004F4A5D" w:rsidRPr="00CA28A2" w:rsidRDefault="004F4A5D" w:rsidP="00C83CB2">
      <w:pPr>
        <w:suppressAutoHyphens/>
        <w:jc w:val="both"/>
        <w:rPr>
          <w:rFonts w:ascii="Arial" w:hAnsi="Arial" w:cs="Arial"/>
          <w:color w:val="000000" w:themeColor="text1"/>
          <w:sz w:val="24"/>
          <w:szCs w:val="24"/>
          <w:lang w:eastAsia="zh-CN"/>
        </w:rPr>
      </w:pPr>
    </w:p>
    <w:p w14:paraId="4FB01026" w14:textId="02694CAA" w:rsidR="00C83CB2" w:rsidRPr="00CA28A2" w:rsidRDefault="00C83CB2" w:rsidP="00C83CB2">
      <w:pPr>
        <w:suppressAutoHyphens/>
        <w:jc w:val="both"/>
        <w:rPr>
          <w:rFonts w:ascii="Arial" w:hAnsi="Arial" w:cs="Arial"/>
          <w:b/>
          <w:bCs/>
          <w:color w:val="000000" w:themeColor="text1"/>
          <w:sz w:val="24"/>
          <w:szCs w:val="24"/>
          <w:lang w:eastAsia="zh-CN"/>
        </w:rPr>
      </w:pPr>
      <w:r w:rsidRPr="00CA28A2">
        <w:rPr>
          <w:rFonts w:ascii="Arial" w:hAnsi="Arial" w:cs="Arial"/>
          <w:b/>
          <w:bCs/>
          <w:color w:val="000000" w:themeColor="text1"/>
          <w:sz w:val="24"/>
          <w:szCs w:val="24"/>
          <w:lang w:eastAsia="zh-CN"/>
        </w:rPr>
        <w:t>12.</w:t>
      </w:r>
      <w:r w:rsidR="000F45FA" w:rsidRPr="00CA28A2">
        <w:rPr>
          <w:rFonts w:ascii="Arial" w:hAnsi="Arial" w:cs="Arial"/>
          <w:b/>
          <w:bCs/>
          <w:color w:val="000000" w:themeColor="text1"/>
          <w:sz w:val="24"/>
          <w:szCs w:val="24"/>
          <w:lang w:eastAsia="zh-CN"/>
        </w:rPr>
        <w:t>3</w:t>
      </w:r>
      <w:r w:rsidRPr="00CA28A2">
        <w:rPr>
          <w:rFonts w:ascii="Arial" w:hAnsi="Arial" w:cs="Arial"/>
          <w:b/>
          <w:bCs/>
          <w:color w:val="000000" w:themeColor="text1"/>
          <w:sz w:val="24"/>
          <w:szCs w:val="24"/>
          <w:lang w:eastAsia="zh-CN"/>
        </w:rPr>
        <w:t xml:space="preserve"> QUALIFICAÇÃO ECONÔMICO-FINANCEIRA:</w:t>
      </w:r>
    </w:p>
    <w:p w14:paraId="309BC314" w14:textId="77777777"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a)</w:t>
      </w:r>
      <w:r w:rsidRPr="00CA28A2">
        <w:rPr>
          <w:rFonts w:ascii="Arial" w:hAnsi="Arial" w:cs="Arial"/>
          <w:color w:val="000000" w:themeColor="text1"/>
          <w:sz w:val="24"/>
          <w:szCs w:val="24"/>
          <w:lang w:eastAsia="zh-CN"/>
        </w:rPr>
        <w:tab/>
        <w:t>Certidão negativa de falência ou concordata expedida pelo distribuidor da sede da pessoa jurídica, ou de execução patrimonial, expedida no domicílio da pessoa física.</w:t>
      </w:r>
    </w:p>
    <w:p w14:paraId="62979A86" w14:textId="77777777"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b)</w:t>
      </w:r>
      <w:r w:rsidRPr="00CA28A2">
        <w:rPr>
          <w:rFonts w:ascii="Arial" w:hAnsi="Arial" w:cs="Arial"/>
          <w:color w:val="000000" w:themeColor="text1"/>
          <w:sz w:val="24"/>
          <w:szCs w:val="24"/>
          <w:lang w:eastAsia="zh-CN"/>
        </w:rPr>
        <w:tab/>
        <w:t>Será exigida da licitante em recuperação judicial a comprovação de que o plano de recuperação foi acolhido na esfera judicial, na forma do art. 58 da Lei n. 11.101, de 2005.</w:t>
      </w:r>
    </w:p>
    <w:p w14:paraId="17DFA091" w14:textId="133ED64A" w:rsidR="00C83CB2" w:rsidRPr="00CA28A2" w:rsidRDefault="00C83CB2" w:rsidP="00C83CB2">
      <w:pPr>
        <w:suppressAutoHyphens/>
        <w:jc w:val="both"/>
        <w:rPr>
          <w:rFonts w:ascii="Arial" w:hAnsi="Arial" w:cs="Arial"/>
          <w:b/>
          <w:bCs/>
          <w:color w:val="000000" w:themeColor="text1"/>
          <w:sz w:val="24"/>
          <w:szCs w:val="24"/>
          <w:lang w:eastAsia="zh-CN"/>
        </w:rPr>
      </w:pPr>
      <w:r w:rsidRPr="00CA28A2">
        <w:rPr>
          <w:rFonts w:ascii="Arial" w:hAnsi="Arial" w:cs="Arial"/>
          <w:b/>
          <w:bCs/>
          <w:color w:val="000000" w:themeColor="text1"/>
          <w:sz w:val="24"/>
          <w:szCs w:val="24"/>
          <w:lang w:eastAsia="zh-CN"/>
        </w:rPr>
        <w:lastRenderedPageBreak/>
        <w:t>12.</w:t>
      </w:r>
      <w:r w:rsidR="000F45FA" w:rsidRPr="00CA28A2">
        <w:rPr>
          <w:rFonts w:ascii="Arial" w:hAnsi="Arial" w:cs="Arial"/>
          <w:b/>
          <w:bCs/>
          <w:color w:val="000000" w:themeColor="text1"/>
          <w:sz w:val="24"/>
          <w:szCs w:val="24"/>
          <w:lang w:eastAsia="zh-CN"/>
        </w:rPr>
        <w:t>4</w:t>
      </w:r>
      <w:r w:rsidRPr="00CA28A2">
        <w:rPr>
          <w:rFonts w:ascii="Arial" w:hAnsi="Arial" w:cs="Arial"/>
          <w:b/>
          <w:bCs/>
          <w:color w:val="000000" w:themeColor="text1"/>
          <w:sz w:val="24"/>
          <w:szCs w:val="24"/>
          <w:lang w:eastAsia="zh-CN"/>
        </w:rPr>
        <w:t xml:space="preserve"> DA APRESENTAÇÃO DOS DOCUMENTOS: </w:t>
      </w:r>
    </w:p>
    <w:p w14:paraId="791F89CD" w14:textId="2A0ECB74" w:rsidR="00C83CB2" w:rsidRPr="00CA28A2" w:rsidRDefault="00C83CB2" w:rsidP="00C83CB2">
      <w:pPr>
        <w:suppressAutoHyphens/>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12.</w:t>
      </w:r>
      <w:r w:rsidR="008341E9" w:rsidRPr="00CA28A2">
        <w:rPr>
          <w:rFonts w:ascii="Arial" w:hAnsi="Arial" w:cs="Arial"/>
          <w:color w:val="000000" w:themeColor="text1"/>
          <w:sz w:val="24"/>
          <w:szCs w:val="24"/>
          <w:lang w:eastAsia="zh-CN"/>
        </w:rPr>
        <w:t>5</w:t>
      </w:r>
      <w:r w:rsidRPr="00CA28A2">
        <w:rPr>
          <w:rFonts w:ascii="Arial" w:hAnsi="Arial" w:cs="Arial"/>
          <w:color w:val="000000" w:themeColor="text1"/>
          <w:sz w:val="24"/>
          <w:szCs w:val="24"/>
          <w:lang w:eastAsia="zh-CN"/>
        </w:rPr>
        <w:t>.1 As provas de regularidades poderão se Certidões Negativas de Débitos ou Certidões Positivas com efeitos de Negativas.</w:t>
      </w:r>
    </w:p>
    <w:p w14:paraId="11B2F6D7" w14:textId="77777777" w:rsidR="00C83CB2" w:rsidRPr="00CA28A2" w:rsidRDefault="00C83CB2" w:rsidP="00C83CB2">
      <w:pPr>
        <w:suppressAutoHyphens/>
        <w:jc w:val="both"/>
        <w:rPr>
          <w:rFonts w:ascii="Arial" w:hAnsi="Arial" w:cs="Arial"/>
          <w:color w:val="000000" w:themeColor="text1"/>
          <w:sz w:val="24"/>
          <w:szCs w:val="24"/>
          <w:lang w:eastAsia="zh-CN"/>
        </w:rPr>
      </w:pPr>
    </w:p>
    <w:p w14:paraId="5882C162" w14:textId="77777777" w:rsidR="00B752E8" w:rsidRPr="00CA28A2" w:rsidRDefault="00B752E8" w:rsidP="00B752E8">
      <w:pPr>
        <w:jc w:val="center"/>
        <w:rPr>
          <w:rFonts w:ascii="Arial" w:hAnsi="Arial" w:cs="Arial"/>
          <w:b/>
          <w:color w:val="000000" w:themeColor="text1"/>
          <w:sz w:val="24"/>
          <w:szCs w:val="24"/>
        </w:rPr>
      </w:pPr>
      <w:r w:rsidRPr="00CA28A2">
        <w:rPr>
          <w:rFonts w:ascii="Arial" w:hAnsi="Arial" w:cs="Arial"/>
          <w:b/>
          <w:color w:val="000000" w:themeColor="text1"/>
          <w:sz w:val="24"/>
          <w:szCs w:val="24"/>
        </w:rPr>
        <w:t>DA APROVAÇÃO DESTE EDITAL DE AVISO DE DISPENSA DE LICITAÇÃO</w:t>
      </w:r>
    </w:p>
    <w:p w14:paraId="2B41A026" w14:textId="77777777" w:rsidR="00B752E8" w:rsidRPr="00CA28A2" w:rsidRDefault="00B752E8" w:rsidP="00B752E8">
      <w:pPr>
        <w:jc w:val="center"/>
        <w:rPr>
          <w:rFonts w:ascii="Arial" w:hAnsi="Arial" w:cs="Arial"/>
          <w:color w:val="000000" w:themeColor="text1"/>
          <w:sz w:val="24"/>
          <w:szCs w:val="24"/>
        </w:rPr>
      </w:pPr>
    </w:p>
    <w:p w14:paraId="0FA99997" w14:textId="46A49B67" w:rsidR="00B752E8" w:rsidRPr="00CA28A2" w:rsidRDefault="00B752E8" w:rsidP="00B752E8">
      <w:pPr>
        <w:rPr>
          <w:rFonts w:ascii="Arial" w:hAnsi="Arial" w:cs="Arial"/>
          <w:color w:val="000000" w:themeColor="text1"/>
          <w:sz w:val="24"/>
          <w:szCs w:val="24"/>
        </w:rPr>
      </w:pPr>
      <w:r w:rsidRPr="00CA28A2">
        <w:rPr>
          <w:rFonts w:ascii="Arial" w:hAnsi="Arial" w:cs="Arial"/>
          <w:color w:val="000000" w:themeColor="text1"/>
          <w:sz w:val="24"/>
          <w:szCs w:val="24"/>
        </w:rPr>
        <w:t xml:space="preserve">Extrema, MG, </w:t>
      </w:r>
      <w:r w:rsidR="004000AD">
        <w:rPr>
          <w:rFonts w:ascii="Arial" w:hAnsi="Arial" w:cs="Arial"/>
          <w:color w:val="000000" w:themeColor="text1"/>
          <w:sz w:val="24"/>
          <w:szCs w:val="24"/>
        </w:rPr>
        <w:t>15</w:t>
      </w:r>
      <w:r w:rsidRPr="00CA28A2">
        <w:rPr>
          <w:rFonts w:ascii="Arial" w:hAnsi="Arial" w:cs="Arial"/>
          <w:color w:val="000000" w:themeColor="text1"/>
          <w:sz w:val="24"/>
          <w:szCs w:val="24"/>
        </w:rPr>
        <w:t xml:space="preserve"> de </w:t>
      </w:r>
      <w:r w:rsidR="00B8353D" w:rsidRPr="00CA28A2">
        <w:rPr>
          <w:rFonts w:ascii="Arial" w:hAnsi="Arial" w:cs="Arial"/>
          <w:color w:val="000000" w:themeColor="text1"/>
          <w:sz w:val="24"/>
          <w:szCs w:val="24"/>
        </w:rPr>
        <w:t>outubro</w:t>
      </w:r>
      <w:r w:rsidRPr="00CA28A2">
        <w:rPr>
          <w:rFonts w:ascii="Arial" w:hAnsi="Arial" w:cs="Arial"/>
          <w:color w:val="000000" w:themeColor="text1"/>
          <w:sz w:val="24"/>
          <w:szCs w:val="24"/>
        </w:rPr>
        <w:t xml:space="preserve"> de 2025.</w:t>
      </w:r>
    </w:p>
    <w:p w14:paraId="06014CFC" w14:textId="77777777" w:rsidR="00B752E8" w:rsidRPr="00CA28A2" w:rsidRDefault="00B752E8" w:rsidP="00B752E8">
      <w:pPr>
        <w:rPr>
          <w:rFonts w:ascii="Arial" w:hAnsi="Arial" w:cs="Arial"/>
          <w:color w:val="000000" w:themeColor="text1"/>
          <w:sz w:val="24"/>
          <w:szCs w:val="24"/>
        </w:rPr>
      </w:pPr>
    </w:p>
    <w:p w14:paraId="7875E9C7" w14:textId="77777777" w:rsidR="00B752E8" w:rsidRPr="00CA28A2" w:rsidRDefault="00B752E8" w:rsidP="00B752E8">
      <w:pPr>
        <w:jc w:val="center"/>
        <w:rPr>
          <w:rFonts w:ascii="Arial" w:hAnsi="Arial" w:cs="Arial"/>
          <w:color w:val="000000" w:themeColor="text1"/>
          <w:sz w:val="24"/>
          <w:szCs w:val="24"/>
        </w:rPr>
      </w:pPr>
      <w:r w:rsidRPr="00CA28A2">
        <w:rPr>
          <w:rFonts w:ascii="Arial" w:hAnsi="Arial" w:cs="Arial"/>
          <w:color w:val="000000" w:themeColor="text1"/>
          <w:sz w:val="24"/>
          <w:szCs w:val="24"/>
        </w:rPr>
        <w:br/>
        <w:t>________________________________________</w:t>
      </w:r>
    </w:p>
    <w:p w14:paraId="5E9672C6" w14:textId="77777777" w:rsidR="00B752E8" w:rsidRPr="00CA28A2" w:rsidRDefault="00B752E8" w:rsidP="00B752E8">
      <w:pPr>
        <w:jc w:val="center"/>
        <w:rPr>
          <w:rFonts w:ascii="Arial" w:hAnsi="Arial" w:cs="Arial"/>
          <w:color w:val="000000" w:themeColor="text1"/>
          <w:sz w:val="24"/>
          <w:szCs w:val="24"/>
        </w:rPr>
      </w:pPr>
      <w:r w:rsidRPr="00CA28A2">
        <w:rPr>
          <w:rFonts w:ascii="Arial" w:hAnsi="Arial" w:cs="Arial"/>
          <w:color w:val="000000" w:themeColor="text1"/>
          <w:sz w:val="24"/>
          <w:szCs w:val="24"/>
        </w:rPr>
        <w:t>TAMIRES NUNES DA SILVA ALBERTINI</w:t>
      </w:r>
    </w:p>
    <w:p w14:paraId="4CBDFCF5" w14:textId="77777777" w:rsidR="00B752E8" w:rsidRPr="00CA28A2" w:rsidRDefault="00B752E8" w:rsidP="00B752E8">
      <w:pPr>
        <w:jc w:val="center"/>
        <w:rPr>
          <w:rFonts w:ascii="Arial" w:hAnsi="Arial" w:cs="Arial"/>
          <w:color w:val="000000" w:themeColor="text1"/>
          <w:sz w:val="24"/>
          <w:szCs w:val="24"/>
        </w:rPr>
      </w:pPr>
      <w:r w:rsidRPr="00CA28A2">
        <w:rPr>
          <w:rFonts w:ascii="Arial" w:hAnsi="Arial" w:cs="Arial"/>
          <w:color w:val="000000" w:themeColor="text1"/>
          <w:sz w:val="24"/>
          <w:szCs w:val="24"/>
        </w:rPr>
        <w:t>DIRETORA GERAL</w:t>
      </w:r>
    </w:p>
    <w:p w14:paraId="1F521F41" w14:textId="77777777" w:rsidR="008341E9" w:rsidRPr="00CA28A2" w:rsidRDefault="008341E9" w:rsidP="00B752E8">
      <w:pPr>
        <w:rPr>
          <w:rFonts w:ascii="Arial" w:hAnsi="Arial" w:cs="Arial"/>
          <w:b/>
          <w:color w:val="000000" w:themeColor="text1"/>
          <w:sz w:val="24"/>
          <w:szCs w:val="24"/>
        </w:rPr>
      </w:pPr>
    </w:p>
    <w:p w14:paraId="53BAB6EA" w14:textId="77777777" w:rsidR="004F4A5D" w:rsidRPr="00CA28A2" w:rsidRDefault="004F4A5D" w:rsidP="00B752E8">
      <w:pPr>
        <w:rPr>
          <w:rFonts w:ascii="Arial" w:hAnsi="Arial" w:cs="Arial"/>
          <w:b/>
          <w:color w:val="000000" w:themeColor="text1"/>
          <w:sz w:val="24"/>
          <w:szCs w:val="24"/>
        </w:rPr>
      </w:pPr>
    </w:p>
    <w:p w14:paraId="77A745BE" w14:textId="77777777" w:rsidR="004F4A5D" w:rsidRPr="00CA28A2" w:rsidRDefault="004F4A5D" w:rsidP="00B752E8">
      <w:pPr>
        <w:rPr>
          <w:rFonts w:ascii="Arial" w:hAnsi="Arial" w:cs="Arial"/>
          <w:b/>
          <w:color w:val="000000" w:themeColor="text1"/>
          <w:sz w:val="24"/>
          <w:szCs w:val="24"/>
        </w:rPr>
      </w:pPr>
    </w:p>
    <w:p w14:paraId="2F9E137A" w14:textId="15029671" w:rsidR="00B752E8" w:rsidRPr="00CA28A2" w:rsidRDefault="00B752E8" w:rsidP="00B752E8">
      <w:pPr>
        <w:rPr>
          <w:rFonts w:ascii="Arial" w:hAnsi="Arial" w:cs="Arial"/>
          <w:color w:val="000000" w:themeColor="text1"/>
          <w:sz w:val="24"/>
          <w:szCs w:val="24"/>
        </w:rPr>
      </w:pPr>
      <w:r w:rsidRPr="00CA28A2">
        <w:rPr>
          <w:rFonts w:ascii="Arial" w:hAnsi="Arial" w:cs="Arial"/>
          <w:b/>
          <w:color w:val="000000" w:themeColor="text1"/>
          <w:sz w:val="24"/>
          <w:szCs w:val="24"/>
        </w:rPr>
        <w:br/>
        <w:t>DESPACHO</w:t>
      </w:r>
      <w:r w:rsidRPr="00CA28A2">
        <w:rPr>
          <w:rFonts w:ascii="Arial" w:hAnsi="Arial" w:cs="Arial"/>
          <w:b/>
          <w:color w:val="000000" w:themeColor="text1"/>
          <w:sz w:val="24"/>
          <w:szCs w:val="24"/>
        </w:rPr>
        <w:br/>
      </w:r>
    </w:p>
    <w:p w14:paraId="5E5E0C4E" w14:textId="77777777" w:rsidR="00B752E8" w:rsidRPr="00CA28A2" w:rsidRDefault="00B752E8" w:rsidP="00B752E8">
      <w:pPr>
        <w:rPr>
          <w:rFonts w:ascii="Arial" w:hAnsi="Arial" w:cs="Arial"/>
          <w:color w:val="000000" w:themeColor="text1"/>
          <w:sz w:val="24"/>
          <w:szCs w:val="24"/>
        </w:rPr>
      </w:pPr>
      <w:r w:rsidRPr="00CA28A2">
        <w:rPr>
          <w:rFonts w:ascii="Arial" w:hAnsi="Arial" w:cs="Arial"/>
          <w:color w:val="000000" w:themeColor="text1"/>
          <w:sz w:val="24"/>
          <w:szCs w:val="24"/>
        </w:rPr>
        <w:t>APROVO, na íntegra, esse AVISO DE DISPENSA DE LICITAÇÃO.</w:t>
      </w:r>
    </w:p>
    <w:p w14:paraId="598F85F7" w14:textId="77777777" w:rsidR="00B752E8" w:rsidRPr="00CA28A2" w:rsidRDefault="00B752E8" w:rsidP="00B752E8">
      <w:pPr>
        <w:rPr>
          <w:rFonts w:ascii="Arial" w:hAnsi="Arial" w:cs="Arial"/>
          <w:color w:val="000000" w:themeColor="text1"/>
          <w:sz w:val="24"/>
          <w:szCs w:val="24"/>
        </w:rPr>
      </w:pPr>
    </w:p>
    <w:p w14:paraId="590AF622" w14:textId="77777777" w:rsidR="00B752E8" w:rsidRPr="00CA28A2" w:rsidRDefault="00B752E8" w:rsidP="00B752E8">
      <w:pPr>
        <w:jc w:val="center"/>
        <w:rPr>
          <w:rFonts w:ascii="Arial" w:hAnsi="Arial" w:cs="Arial"/>
          <w:color w:val="000000" w:themeColor="text1"/>
          <w:sz w:val="24"/>
          <w:szCs w:val="24"/>
        </w:rPr>
      </w:pPr>
      <w:r w:rsidRPr="00CA28A2">
        <w:rPr>
          <w:rFonts w:ascii="Arial" w:hAnsi="Arial" w:cs="Arial"/>
          <w:color w:val="000000" w:themeColor="text1"/>
          <w:sz w:val="24"/>
          <w:szCs w:val="24"/>
        </w:rPr>
        <w:br/>
        <w:t>________________________________________</w:t>
      </w:r>
    </w:p>
    <w:p w14:paraId="1491627A" w14:textId="77777777" w:rsidR="00B752E8" w:rsidRPr="00CA28A2" w:rsidRDefault="00B752E8" w:rsidP="00B752E8">
      <w:pPr>
        <w:jc w:val="center"/>
        <w:rPr>
          <w:rFonts w:ascii="Arial" w:hAnsi="Arial" w:cs="Arial"/>
          <w:color w:val="000000" w:themeColor="text1"/>
          <w:sz w:val="24"/>
          <w:szCs w:val="24"/>
        </w:rPr>
      </w:pPr>
      <w:r w:rsidRPr="00CA28A2">
        <w:rPr>
          <w:rFonts w:ascii="Arial" w:hAnsi="Arial" w:cs="Arial"/>
          <w:color w:val="000000" w:themeColor="text1"/>
          <w:sz w:val="24"/>
          <w:szCs w:val="24"/>
        </w:rPr>
        <w:t>RAFAEL SILVA DE SOUZA LIMA</w:t>
      </w:r>
    </w:p>
    <w:p w14:paraId="287B99EB" w14:textId="77777777" w:rsidR="00B752E8" w:rsidRPr="00CA28A2" w:rsidRDefault="00B752E8" w:rsidP="00B752E8">
      <w:pPr>
        <w:jc w:val="center"/>
        <w:rPr>
          <w:rFonts w:ascii="Arial" w:hAnsi="Arial" w:cs="Arial"/>
          <w:color w:val="000000" w:themeColor="text1"/>
          <w:sz w:val="24"/>
          <w:szCs w:val="24"/>
        </w:rPr>
      </w:pPr>
      <w:r w:rsidRPr="00CA28A2">
        <w:rPr>
          <w:rFonts w:ascii="Arial" w:hAnsi="Arial" w:cs="Arial"/>
          <w:color w:val="000000" w:themeColor="text1"/>
          <w:sz w:val="24"/>
          <w:szCs w:val="24"/>
        </w:rPr>
        <w:t>PRESIDENTE</w:t>
      </w:r>
    </w:p>
    <w:p w14:paraId="0C686490" w14:textId="77777777" w:rsidR="004F4A5D" w:rsidRPr="00CA28A2" w:rsidRDefault="004F4A5D" w:rsidP="00B752E8">
      <w:pPr>
        <w:jc w:val="center"/>
        <w:rPr>
          <w:rFonts w:ascii="Arial" w:hAnsi="Arial" w:cs="Arial"/>
          <w:color w:val="000000" w:themeColor="text1"/>
          <w:sz w:val="24"/>
          <w:szCs w:val="24"/>
        </w:rPr>
      </w:pPr>
    </w:p>
    <w:p w14:paraId="78B14907" w14:textId="77777777" w:rsidR="004F4A5D" w:rsidRPr="00CA28A2" w:rsidRDefault="004F4A5D" w:rsidP="00B752E8">
      <w:pPr>
        <w:jc w:val="center"/>
        <w:rPr>
          <w:rFonts w:ascii="Arial" w:hAnsi="Arial" w:cs="Arial"/>
          <w:color w:val="000000" w:themeColor="text1"/>
          <w:sz w:val="24"/>
          <w:szCs w:val="24"/>
        </w:rPr>
      </w:pPr>
    </w:p>
    <w:p w14:paraId="1F06E209" w14:textId="77777777" w:rsidR="004F4A5D" w:rsidRPr="00CA28A2" w:rsidRDefault="004F4A5D" w:rsidP="00B752E8">
      <w:pPr>
        <w:jc w:val="center"/>
        <w:rPr>
          <w:rFonts w:ascii="Arial" w:hAnsi="Arial" w:cs="Arial"/>
          <w:color w:val="000000" w:themeColor="text1"/>
          <w:sz w:val="24"/>
          <w:szCs w:val="24"/>
        </w:rPr>
      </w:pPr>
    </w:p>
    <w:p w14:paraId="14EB57F3" w14:textId="77777777" w:rsidR="004F4A5D" w:rsidRPr="00CA28A2" w:rsidRDefault="004F4A5D" w:rsidP="00B752E8">
      <w:pPr>
        <w:jc w:val="center"/>
        <w:rPr>
          <w:rFonts w:ascii="Arial" w:hAnsi="Arial" w:cs="Arial"/>
          <w:color w:val="000000" w:themeColor="text1"/>
          <w:sz w:val="24"/>
          <w:szCs w:val="24"/>
        </w:rPr>
      </w:pPr>
    </w:p>
    <w:p w14:paraId="5BC7707B" w14:textId="77777777" w:rsidR="004F4A5D" w:rsidRPr="00CA28A2" w:rsidRDefault="004F4A5D" w:rsidP="00B752E8">
      <w:pPr>
        <w:jc w:val="center"/>
        <w:rPr>
          <w:rFonts w:ascii="Arial" w:hAnsi="Arial" w:cs="Arial"/>
          <w:color w:val="000000" w:themeColor="text1"/>
          <w:sz w:val="24"/>
          <w:szCs w:val="24"/>
        </w:rPr>
      </w:pPr>
    </w:p>
    <w:p w14:paraId="7AD077AE" w14:textId="77777777" w:rsidR="004F4A5D" w:rsidRPr="00CA28A2" w:rsidRDefault="004F4A5D" w:rsidP="00B752E8">
      <w:pPr>
        <w:jc w:val="center"/>
        <w:rPr>
          <w:rFonts w:ascii="Arial" w:hAnsi="Arial" w:cs="Arial"/>
          <w:color w:val="000000" w:themeColor="text1"/>
          <w:sz w:val="24"/>
          <w:szCs w:val="24"/>
        </w:rPr>
      </w:pPr>
    </w:p>
    <w:p w14:paraId="1A3810A4" w14:textId="77777777" w:rsidR="00B8353D" w:rsidRPr="00CA28A2" w:rsidRDefault="00B8353D" w:rsidP="00B752E8">
      <w:pPr>
        <w:jc w:val="center"/>
        <w:rPr>
          <w:rFonts w:ascii="Arial" w:hAnsi="Arial" w:cs="Arial"/>
          <w:color w:val="000000" w:themeColor="text1"/>
          <w:sz w:val="24"/>
          <w:szCs w:val="24"/>
        </w:rPr>
      </w:pPr>
    </w:p>
    <w:p w14:paraId="5C683A21" w14:textId="77777777" w:rsidR="00B7020F" w:rsidRPr="00CA28A2" w:rsidRDefault="00B7020F" w:rsidP="002B1D3D">
      <w:pPr>
        <w:pStyle w:val="Ttulo1"/>
        <w:spacing w:before="0" w:after="0" w:line="360" w:lineRule="auto"/>
        <w:ind w:left="2251" w:right="-285"/>
        <w:rPr>
          <w:color w:val="000000" w:themeColor="text1"/>
          <w:sz w:val="24"/>
          <w:szCs w:val="24"/>
        </w:rPr>
      </w:pPr>
      <w:r w:rsidRPr="00CA28A2">
        <w:rPr>
          <w:color w:val="000000" w:themeColor="text1"/>
          <w:sz w:val="24"/>
          <w:szCs w:val="24"/>
        </w:rPr>
        <w:lastRenderedPageBreak/>
        <w:t>ANEXO</w:t>
      </w:r>
      <w:r w:rsidRPr="00CA28A2">
        <w:rPr>
          <w:color w:val="000000" w:themeColor="text1"/>
          <w:spacing w:val="-1"/>
          <w:sz w:val="24"/>
          <w:szCs w:val="24"/>
        </w:rPr>
        <w:t xml:space="preserve"> </w:t>
      </w:r>
      <w:r w:rsidRPr="00CA28A2">
        <w:rPr>
          <w:color w:val="000000" w:themeColor="text1"/>
          <w:sz w:val="24"/>
          <w:szCs w:val="24"/>
        </w:rPr>
        <w:t>I – PROPOSTA DE PREÇOS</w:t>
      </w:r>
    </w:p>
    <w:p w14:paraId="258ADA9B" w14:textId="77777777" w:rsidR="00B7020F" w:rsidRPr="00CA28A2" w:rsidRDefault="00B7020F" w:rsidP="00EF5AA2">
      <w:pPr>
        <w:spacing w:after="0" w:line="360" w:lineRule="auto"/>
        <w:ind w:right="-285"/>
        <w:jc w:val="right"/>
        <w:rPr>
          <w:rFonts w:ascii="Arial" w:hAnsi="Arial" w:cs="Arial"/>
          <w:color w:val="000000" w:themeColor="text1"/>
          <w:sz w:val="24"/>
          <w:szCs w:val="24"/>
        </w:rPr>
      </w:pPr>
    </w:p>
    <w:p w14:paraId="5AF1453F"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Dados da empresa e de seu representante legal:</w:t>
      </w:r>
    </w:p>
    <w:p w14:paraId="74FA7307" w14:textId="77777777" w:rsidR="00B7020F" w:rsidRPr="00CA28A2" w:rsidRDefault="00B7020F" w:rsidP="00EF5AA2">
      <w:pPr>
        <w:spacing w:after="0" w:line="360" w:lineRule="auto"/>
        <w:ind w:right="-285"/>
        <w:jc w:val="both"/>
        <w:rPr>
          <w:rFonts w:ascii="Arial" w:hAnsi="Arial" w:cs="Arial"/>
          <w:b/>
          <w:bCs/>
          <w:color w:val="000000" w:themeColor="text1"/>
          <w:sz w:val="24"/>
          <w:szCs w:val="24"/>
        </w:rPr>
      </w:pPr>
      <w:r w:rsidRPr="00CA28A2">
        <w:rPr>
          <w:rFonts w:ascii="Arial" w:hAnsi="Arial" w:cs="Arial"/>
          <w:b/>
          <w:bCs/>
          <w:color w:val="000000" w:themeColor="text1"/>
          <w:sz w:val="24"/>
          <w:szCs w:val="24"/>
        </w:rPr>
        <w:t>Empresa:</w:t>
      </w:r>
    </w:p>
    <w:p w14:paraId="471BB806"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RAZÃO SOCIAL: XXX</w:t>
      </w:r>
    </w:p>
    <w:p w14:paraId="0D6F87FD"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CNPJ: XXX</w:t>
      </w:r>
    </w:p>
    <w:p w14:paraId="0AC0A52B"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INSCRIÇÃO ESTADUAL: XXX</w:t>
      </w:r>
    </w:p>
    <w:p w14:paraId="1B8D1533" w14:textId="1E43FD13"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 xml:space="preserve">PROCESSO Nº.: </w:t>
      </w:r>
      <w:r w:rsidR="006F3491" w:rsidRPr="00CA28A2">
        <w:rPr>
          <w:rFonts w:ascii="Arial" w:hAnsi="Arial" w:cs="Arial"/>
          <w:color w:val="000000" w:themeColor="text1"/>
          <w:sz w:val="24"/>
          <w:szCs w:val="24"/>
        </w:rPr>
        <w:t>124</w:t>
      </w:r>
      <w:r w:rsidRPr="00CA28A2">
        <w:rPr>
          <w:rFonts w:ascii="Arial" w:hAnsi="Arial" w:cs="Arial"/>
          <w:color w:val="000000" w:themeColor="text1"/>
          <w:sz w:val="24"/>
          <w:szCs w:val="24"/>
        </w:rPr>
        <w:t>/2024</w:t>
      </w:r>
    </w:p>
    <w:p w14:paraId="0E73104F" w14:textId="1B43D783"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 xml:space="preserve">DISPENSA Nº.: </w:t>
      </w:r>
      <w:r w:rsidR="006F3491" w:rsidRPr="00CA28A2">
        <w:rPr>
          <w:rFonts w:ascii="Arial" w:hAnsi="Arial" w:cs="Arial"/>
          <w:color w:val="000000" w:themeColor="text1"/>
          <w:sz w:val="24"/>
          <w:szCs w:val="24"/>
        </w:rPr>
        <w:t>14</w:t>
      </w:r>
      <w:r w:rsidRPr="00CA28A2">
        <w:rPr>
          <w:rFonts w:ascii="Arial" w:hAnsi="Arial" w:cs="Arial"/>
          <w:color w:val="000000" w:themeColor="text1"/>
          <w:sz w:val="24"/>
          <w:szCs w:val="24"/>
        </w:rPr>
        <w:t>/2024</w:t>
      </w:r>
    </w:p>
    <w:p w14:paraId="6F4564D0"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 xml:space="preserve">E-MAIL: </w:t>
      </w:r>
    </w:p>
    <w:tbl>
      <w:tblPr>
        <w:tblStyle w:val="Tabelacomgrade"/>
        <w:tblW w:w="10503" w:type="dxa"/>
        <w:jc w:val="center"/>
        <w:tblLook w:val="04A0" w:firstRow="1" w:lastRow="0" w:firstColumn="1" w:lastColumn="0" w:noHBand="0" w:noVBand="1"/>
      </w:tblPr>
      <w:tblGrid>
        <w:gridCol w:w="850"/>
        <w:gridCol w:w="4092"/>
        <w:gridCol w:w="1417"/>
        <w:gridCol w:w="1417"/>
        <w:gridCol w:w="1244"/>
        <w:gridCol w:w="1483"/>
      </w:tblGrid>
      <w:tr w:rsidR="00CA28A2" w:rsidRPr="00CA28A2" w14:paraId="4F698183" w14:textId="77777777" w:rsidTr="00CA28A2">
        <w:trPr>
          <w:trHeight w:val="744"/>
          <w:jc w:val="center"/>
        </w:trPr>
        <w:tc>
          <w:tcPr>
            <w:tcW w:w="850" w:type="dxa"/>
            <w:hideMark/>
          </w:tcPr>
          <w:p w14:paraId="5C16D89A"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ITEM</w:t>
            </w:r>
          </w:p>
        </w:tc>
        <w:tc>
          <w:tcPr>
            <w:tcW w:w="4092" w:type="dxa"/>
            <w:hideMark/>
          </w:tcPr>
          <w:p w14:paraId="73807F8F"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DESCRIÇÃO</w:t>
            </w:r>
          </w:p>
        </w:tc>
        <w:tc>
          <w:tcPr>
            <w:tcW w:w="1417" w:type="dxa"/>
          </w:tcPr>
          <w:p w14:paraId="6739A760" w14:textId="26ACA6ED"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MARCA</w:t>
            </w:r>
          </w:p>
        </w:tc>
        <w:tc>
          <w:tcPr>
            <w:tcW w:w="1417" w:type="dxa"/>
            <w:hideMark/>
          </w:tcPr>
          <w:p w14:paraId="23AA7535" w14:textId="501C42C0"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VALOR UNIT.</w:t>
            </w:r>
          </w:p>
        </w:tc>
        <w:tc>
          <w:tcPr>
            <w:tcW w:w="1244" w:type="dxa"/>
            <w:hideMark/>
          </w:tcPr>
          <w:p w14:paraId="5D5F273A"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QUANT.</w:t>
            </w:r>
          </w:p>
        </w:tc>
        <w:tc>
          <w:tcPr>
            <w:tcW w:w="1483" w:type="dxa"/>
            <w:hideMark/>
          </w:tcPr>
          <w:p w14:paraId="2670C605" w14:textId="488C9FDF"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 xml:space="preserve">VALOR GLOBAL </w:t>
            </w:r>
          </w:p>
        </w:tc>
      </w:tr>
      <w:tr w:rsidR="00CA28A2" w:rsidRPr="00CA28A2" w14:paraId="0DB62C63" w14:textId="77777777" w:rsidTr="00CA28A2">
        <w:trPr>
          <w:trHeight w:val="1073"/>
          <w:jc w:val="center"/>
        </w:trPr>
        <w:tc>
          <w:tcPr>
            <w:tcW w:w="850" w:type="dxa"/>
            <w:hideMark/>
          </w:tcPr>
          <w:p w14:paraId="1D9A544F"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01</w:t>
            </w:r>
          </w:p>
        </w:tc>
        <w:tc>
          <w:tcPr>
            <w:tcW w:w="4092" w:type="dxa"/>
            <w:hideMark/>
          </w:tcPr>
          <w:p w14:paraId="44A12CBF"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Torneira Tanque Máquina Lavar 2 Saídas ABS Cromado. Acabamento: Cromado. Lugar de colocação: tanque. Controle alavanca 1/4 de volta. Feita em abs. Montagem de parede.</w:t>
            </w:r>
          </w:p>
        </w:tc>
        <w:tc>
          <w:tcPr>
            <w:tcW w:w="1417" w:type="dxa"/>
          </w:tcPr>
          <w:p w14:paraId="35B7BB51" w14:textId="77777777" w:rsidR="00CA28A2" w:rsidRPr="00CA28A2" w:rsidRDefault="00CA28A2" w:rsidP="007917B1">
            <w:pPr>
              <w:jc w:val="center"/>
              <w:rPr>
                <w:rFonts w:ascii="Arial" w:hAnsi="Arial" w:cs="Arial"/>
                <w:color w:val="000000" w:themeColor="text1"/>
                <w:sz w:val="24"/>
                <w:szCs w:val="24"/>
              </w:rPr>
            </w:pPr>
          </w:p>
        </w:tc>
        <w:tc>
          <w:tcPr>
            <w:tcW w:w="1417" w:type="dxa"/>
            <w:noWrap/>
          </w:tcPr>
          <w:p w14:paraId="763E7140" w14:textId="29D6EFBC" w:rsidR="00CA28A2" w:rsidRPr="00CA28A2" w:rsidRDefault="00CA28A2" w:rsidP="007917B1">
            <w:pPr>
              <w:jc w:val="center"/>
              <w:rPr>
                <w:rFonts w:ascii="Arial" w:hAnsi="Arial" w:cs="Arial"/>
                <w:color w:val="000000" w:themeColor="text1"/>
                <w:sz w:val="24"/>
                <w:szCs w:val="24"/>
              </w:rPr>
            </w:pPr>
          </w:p>
        </w:tc>
        <w:tc>
          <w:tcPr>
            <w:tcW w:w="1244" w:type="dxa"/>
            <w:hideMark/>
          </w:tcPr>
          <w:p w14:paraId="548BAA98"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05 </w:t>
            </w:r>
          </w:p>
          <w:p w14:paraId="0D1C7D49"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peças</w:t>
            </w:r>
          </w:p>
        </w:tc>
        <w:tc>
          <w:tcPr>
            <w:tcW w:w="1483" w:type="dxa"/>
            <w:noWrap/>
          </w:tcPr>
          <w:p w14:paraId="18FF1ADC" w14:textId="59A8681C" w:rsidR="00CA28A2" w:rsidRPr="00CA28A2" w:rsidRDefault="00CA28A2" w:rsidP="007917B1">
            <w:pPr>
              <w:jc w:val="center"/>
              <w:rPr>
                <w:rFonts w:ascii="Arial" w:hAnsi="Arial" w:cs="Arial"/>
                <w:color w:val="000000" w:themeColor="text1"/>
                <w:sz w:val="24"/>
                <w:szCs w:val="24"/>
              </w:rPr>
            </w:pPr>
          </w:p>
        </w:tc>
      </w:tr>
      <w:tr w:rsidR="00CA28A2" w:rsidRPr="00CA28A2" w14:paraId="30B5C5F8" w14:textId="77777777" w:rsidTr="00CA28A2">
        <w:trPr>
          <w:trHeight w:val="1272"/>
          <w:jc w:val="center"/>
        </w:trPr>
        <w:tc>
          <w:tcPr>
            <w:tcW w:w="850" w:type="dxa"/>
            <w:hideMark/>
          </w:tcPr>
          <w:p w14:paraId="20D189DD"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02</w:t>
            </w:r>
          </w:p>
        </w:tc>
        <w:tc>
          <w:tcPr>
            <w:tcW w:w="4092" w:type="dxa"/>
            <w:hideMark/>
          </w:tcPr>
          <w:p w14:paraId="21A2AA18"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Mangueira para jardim. Tamanho 50 metros</w:t>
            </w:r>
            <w:r w:rsidRPr="00CA28A2">
              <w:rPr>
                <w:rFonts w:ascii="Arial" w:hAnsi="Arial" w:cs="Arial"/>
                <w:color w:val="000000" w:themeColor="text1"/>
                <w:sz w:val="24"/>
                <w:szCs w:val="24"/>
              </w:rPr>
              <w:br/>
              <w:t>Fabricada em PVC resistente. Mangueira de três camadas: PVC, poliéster, PVC. Deve acompanhar esguicho com jato regulável e engate rosqueado.</w:t>
            </w:r>
          </w:p>
        </w:tc>
        <w:tc>
          <w:tcPr>
            <w:tcW w:w="1417" w:type="dxa"/>
          </w:tcPr>
          <w:p w14:paraId="7D213FDE" w14:textId="77777777" w:rsidR="00CA28A2" w:rsidRPr="00CA28A2" w:rsidRDefault="00CA28A2" w:rsidP="007917B1">
            <w:pPr>
              <w:jc w:val="center"/>
              <w:rPr>
                <w:rFonts w:ascii="Arial" w:hAnsi="Arial" w:cs="Arial"/>
                <w:color w:val="000000" w:themeColor="text1"/>
                <w:sz w:val="24"/>
                <w:szCs w:val="24"/>
              </w:rPr>
            </w:pPr>
          </w:p>
        </w:tc>
        <w:tc>
          <w:tcPr>
            <w:tcW w:w="1417" w:type="dxa"/>
            <w:noWrap/>
          </w:tcPr>
          <w:p w14:paraId="78642724" w14:textId="6499D8DB" w:rsidR="00CA28A2" w:rsidRPr="00CA28A2" w:rsidRDefault="00CA28A2" w:rsidP="007917B1">
            <w:pPr>
              <w:jc w:val="center"/>
              <w:rPr>
                <w:rFonts w:ascii="Arial" w:hAnsi="Arial" w:cs="Arial"/>
                <w:color w:val="000000" w:themeColor="text1"/>
                <w:sz w:val="24"/>
                <w:szCs w:val="24"/>
              </w:rPr>
            </w:pPr>
          </w:p>
        </w:tc>
        <w:tc>
          <w:tcPr>
            <w:tcW w:w="1244" w:type="dxa"/>
            <w:hideMark/>
          </w:tcPr>
          <w:p w14:paraId="353E9AC5"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04 conjuntos</w:t>
            </w:r>
          </w:p>
        </w:tc>
        <w:tc>
          <w:tcPr>
            <w:tcW w:w="1483" w:type="dxa"/>
            <w:noWrap/>
          </w:tcPr>
          <w:p w14:paraId="3DC459CC" w14:textId="2CAEEB17" w:rsidR="00CA28A2" w:rsidRPr="00CA28A2" w:rsidRDefault="00CA28A2" w:rsidP="007917B1">
            <w:pPr>
              <w:jc w:val="center"/>
              <w:rPr>
                <w:rFonts w:ascii="Arial" w:hAnsi="Arial" w:cs="Arial"/>
                <w:color w:val="000000" w:themeColor="text1"/>
                <w:sz w:val="24"/>
                <w:szCs w:val="24"/>
              </w:rPr>
            </w:pPr>
          </w:p>
        </w:tc>
      </w:tr>
      <w:tr w:rsidR="00CA28A2" w:rsidRPr="00CA28A2" w14:paraId="78FE402F" w14:textId="77777777" w:rsidTr="00CA28A2">
        <w:trPr>
          <w:trHeight w:val="979"/>
          <w:jc w:val="center"/>
        </w:trPr>
        <w:tc>
          <w:tcPr>
            <w:tcW w:w="850" w:type="dxa"/>
            <w:hideMark/>
          </w:tcPr>
          <w:p w14:paraId="48789349"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03</w:t>
            </w:r>
          </w:p>
        </w:tc>
        <w:tc>
          <w:tcPr>
            <w:tcW w:w="4092" w:type="dxa"/>
            <w:hideMark/>
          </w:tcPr>
          <w:p w14:paraId="54B72957"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Escada de alumínio com 06 degraus. Estrutura em alumínio leve e resistente. Degraus e pés antiderrapantes. Dobrável. Capacidade de peso: 110kg ou superior. Tamanho aproximado: 1,30m.</w:t>
            </w:r>
          </w:p>
        </w:tc>
        <w:tc>
          <w:tcPr>
            <w:tcW w:w="1417" w:type="dxa"/>
          </w:tcPr>
          <w:p w14:paraId="239AD490" w14:textId="77777777" w:rsidR="00CA28A2" w:rsidRPr="00CA28A2" w:rsidRDefault="00CA28A2" w:rsidP="007917B1">
            <w:pPr>
              <w:jc w:val="center"/>
              <w:rPr>
                <w:rFonts w:ascii="Arial" w:hAnsi="Arial" w:cs="Arial"/>
                <w:color w:val="000000" w:themeColor="text1"/>
                <w:sz w:val="24"/>
                <w:szCs w:val="24"/>
              </w:rPr>
            </w:pPr>
          </w:p>
        </w:tc>
        <w:tc>
          <w:tcPr>
            <w:tcW w:w="1417" w:type="dxa"/>
            <w:noWrap/>
          </w:tcPr>
          <w:p w14:paraId="11B9D5EF" w14:textId="7F9C2094" w:rsidR="00CA28A2" w:rsidRPr="00CA28A2" w:rsidRDefault="00CA28A2" w:rsidP="007917B1">
            <w:pPr>
              <w:jc w:val="center"/>
              <w:rPr>
                <w:rFonts w:ascii="Arial" w:hAnsi="Arial" w:cs="Arial"/>
                <w:color w:val="000000" w:themeColor="text1"/>
                <w:sz w:val="24"/>
                <w:szCs w:val="24"/>
              </w:rPr>
            </w:pPr>
          </w:p>
        </w:tc>
        <w:tc>
          <w:tcPr>
            <w:tcW w:w="1244" w:type="dxa"/>
            <w:hideMark/>
          </w:tcPr>
          <w:p w14:paraId="2150F7CF"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01 </w:t>
            </w:r>
          </w:p>
          <w:p w14:paraId="3A3F8CB4"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peça</w:t>
            </w:r>
          </w:p>
        </w:tc>
        <w:tc>
          <w:tcPr>
            <w:tcW w:w="1483" w:type="dxa"/>
            <w:noWrap/>
          </w:tcPr>
          <w:p w14:paraId="33059A53" w14:textId="4D7DA0EE" w:rsidR="00CA28A2" w:rsidRPr="00CA28A2" w:rsidRDefault="00CA28A2" w:rsidP="007917B1">
            <w:pPr>
              <w:jc w:val="center"/>
              <w:rPr>
                <w:rFonts w:ascii="Arial" w:hAnsi="Arial" w:cs="Arial"/>
                <w:color w:val="000000" w:themeColor="text1"/>
                <w:sz w:val="24"/>
                <w:szCs w:val="24"/>
              </w:rPr>
            </w:pPr>
          </w:p>
        </w:tc>
      </w:tr>
      <w:tr w:rsidR="00CA28A2" w:rsidRPr="00CA28A2" w14:paraId="6488D4BF" w14:textId="77777777" w:rsidTr="00CA28A2">
        <w:trPr>
          <w:trHeight w:val="992"/>
          <w:jc w:val="center"/>
        </w:trPr>
        <w:tc>
          <w:tcPr>
            <w:tcW w:w="850" w:type="dxa"/>
            <w:hideMark/>
          </w:tcPr>
          <w:p w14:paraId="4CF149B4"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04</w:t>
            </w:r>
          </w:p>
        </w:tc>
        <w:tc>
          <w:tcPr>
            <w:tcW w:w="4092" w:type="dxa"/>
            <w:hideMark/>
          </w:tcPr>
          <w:p w14:paraId="5FA55754"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 xml:space="preserve">Maleta kit ferramenta, contendo: Brocas (tamanhos variados); Chave de fenda (tamanhos variados); Chave </w:t>
            </w:r>
            <w:proofErr w:type="spellStart"/>
            <w:r w:rsidRPr="00CA28A2">
              <w:rPr>
                <w:rFonts w:ascii="Arial" w:hAnsi="Arial" w:cs="Arial"/>
                <w:color w:val="000000" w:themeColor="text1"/>
                <w:sz w:val="24"/>
                <w:szCs w:val="24"/>
              </w:rPr>
              <w:t>phillips</w:t>
            </w:r>
            <w:proofErr w:type="spellEnd"/>
            <w:r w:rsidRPr="00CA28A2">
              <w:rPr>
                <w:rFonts w:ascii="Arial" w:hAnsi="Arial" w:cs="Arial"/>
                <w:color w:val="000000" w:themeColor="text1"/>
                <w:sz w:val="24"/>
                <w:szCs w:val="24"/>
              </w:rPr>
              <w:t xml:space="preserve"> (tamanhos variados); Martelo; Trena; Alicate; Furadeira/parafusadeira bivolt.</w:t>
            </w:r>
          </w:p>
        </w:tc>
        <w:tc>
          <w:tcPr>
            <w:tcW w:w="1417" w:type="dxa"/>
          </w:tcPr>
          <w:p w14:paraId="00AFA2D9" w14:textId="77777777" w:rsidR="00CA28A2" w:rsidRPr="00CA28A2" w:rsidRDefault="00CA28A2" w:rsidP="007917B1">
            <w:pPr>
              <w:jc w:val="center"/>
              <w:rPr>
                <w:rFonts w:ascii="Arial" w:hAnsi="Arial" w:cs="Arial"/>
                <w:color w:val="000000" w:themeColor="text1"/>
                <w:sz w:val="24"/>
                <w:szCs w:val="24"/>
              </w:rPr>
            </w:pPr>
          </w:p>
        </w:tc>
        <w:tc>
          <w:tcPr>
            <w:tcW w:w="1417" w:type="dxa"/>
            <w:noWrap/>
          </w:tcPr>
          <w:p w14:paraId="651422A8" w14:textId="05D96977" w:rsidR="00CA28A2" w:rsidRPr="00CA28A2" w:rsidRDefault="00CA28A2" w:rsidP="007917B1">
            <w:pPr>
              <w:jc w:val="center"/>
              <w:rPr>
                <w:rFonts w:ascii="Arial" w:hAnsi="Arial" w:cs="Arial"/>
                <w:color w:val="000000" w:themeColor="text1"/>
                <w:sz w:val="24"/>
                <w:szCs w:val="24"/>
              </w:rPr>
            </w:pPr>
          </w:p>
        </w:tc>
        <w:tc>
          <w:tcPr>
            <w:tcW w:w="1244" w:type="dxa"/>
            <w:hideMark/>
          </w:tcPr>
          <w:p w14:paraId="50826B82"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01</w:t>
            </w:r>
          </w:p>
          <w:p w14:paraId="36634A52"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 kit</w:t>
            </w:r>
          </w:p>
        </w:tc>
        <w:tc>
          <w:tcPr>
            <w:tcW w:w="1483" w:type="dxa"/>
            <w:noWrap/>
          </w:tcPr>
          <w:p w14:paraId="1A26FB71" w14:textId="6793A08D" w:rsidR="00CA28A2" w:rsidRPr="00CA28A2" w:rsidRDefault="00CA28A2" w:rsidP="007917B1">
            <w:pPr>
              <w:jc w:val="center"/>
              <w:rPr>
                <w:rFonts w:ascii="Arial" w:hAnsi="Arial" w:cs="Arial"/>
                <w:color w:val="000000" w:themeColor="text1"/>
                <w:sz w:val="24"/>
                <w:szCs w:val="24"/>
              </w:rPr>
            </w:pPr>
          </w:p>
        </w:tc>
      </w:tr>
      <w:tr w:rsidR="00CA28A2" w:rsidRPr="00CA28A2" w14:paraId="4FF6F20B" w14:textId="77777777" w:rsidTr="00CA28A2">
        <w:trPr>
          <w:trHeight w:val="1120"/>
          <w:jc w:val="center"/>
        </w:trPr>
        <w:tc>
          <w:tcPr>
            <w:tcW w:w="850" w:type="dxa"/>
            <w:hideMark/>
          </w:tcPr>
          <w:p w14:paraId="70569427"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05</w:t>
            </w:r>
          </w:p>
        </w:tc>
        <w:tc>
          <w:tcPr>
            <w:tcW w:w="4092" w:type="dxa"/>
            <w:hideMark/>
          </w:tcPr>
          <w:p w14:paraId="447E842B"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 xml:space="preserve">Suporte papel toalha bobina auto corte. Tipo de papel: rolo de 20cm x 150m; Modelo: Puxa e corta; Material: Plástico; para fixação na </w:t>
            </w:r>
            <w:r w:rsidRPr="00CA28A2">
              <w:rPr>
                <w:rFonts w:ascii="Arial" w:hAnsi="Arial" w:cs="Arial"/>
                <w:color w:val="000000" w:themeColor="text1"/>
                <w:sz w:val="24"/>
                <w:szCs w:val="24"/>
              </w:rPr>
              <w:lastRenderedPageBreak/>
              <w:t>parede; deve acompanhar parafusos e buchas.</w:t>
            </w:r>
          </w:p>
        </w:tc>
        <w:tc>
          <w:tcPr>
            <w:tcW w:w="1417" w:type="dxa"/>
          </w:tcPr>
          <w:p w14:paraId="402B96D8" w14:textId="77777777" w:rsidR="00CA28A2" w:rsidRPr="00CA28A2" w:rsidRDefault="00CA28A2" w:rsidP="007917B1">
            <w:pPr>
              <w:jc w:val="center"/>
              <w:rPr>
                <w:rFonts w:ascii="Arial" w:hAnsi="Arial" w:cs="Arial"/>
                <w:color w:val="000000" w:themeColor="text1"/>
                <w:sz w:val="24"/>
                <w:szCs w:val="24"/>
              </w:rPr>
            </w:pPr>
          </w:p>
        </w:tc>
        <w:tc>
          <w:tcPr>
            <w:tcW w:w="1417" w:type="dxa"/>
            <w:noWrap/>
          </w:tcPr>
          <w:p w14:paraId="44A143F5" w14:textId="6D06FD2D" w:rsidR="00CA28A2" w:rsidRPr="00CA28A2" w:rsidRDefault="00CA28A2" w:rsidP="007917B1">
            <w:pPr>
              <w:jc w:val="center"/>
              <w:rPr>
                <w:rFonts w:ascii="Arial" w:hAnsi="Arial" w:cs="Arial"/>
                <w:color w:val="000000" w:themeColor="text1"/>
                <w:sz w:val="24"/>
                <w:szCs w:val="24"/>
              </w:rPr>
            </w:pPr>
          </w:p>
        </w:tc>
        <w:tc>
          <w:tcPr>
            <w:tcW w:w="1244" w:type="dxa"/>
            <w:hideMark/>
          </w:tcPr>
          <w:p w14:paraId="79B8DBC7"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25</w:t>
            </w:r>
          </w:p>
          <w:p w14:paraId="43D44FF6"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 peças</w:t>
            </w:r>
          </w:p>
        </w:tc>
        <w:tc>
          <w:tcPr>
            <w:tcW w:w="1483" w:type="dxa"/>
            <w:noWrap/>
          </w:tcPr>
          <w:p w14:paraId="430C7525" w14:textId="2583361D" w:rsidR="00CA28A2" w:rsidRPr="00CA28A2" w:rsidRDefault="00CA28A2" w:rsidP="007917B1">
            <w:pPr>
              <w:jc w:val="center"/>
              <w:rPr>
                <w:rFonts w:ascii="Arial" w:hAnsi="Arial" w:cs="Arial"/>
                <w:color w:val="000000" w:themeColor="text1"/>
                <w:sz w:val="24"/>
                <w:szCs w:val="24"/>
              </w:rPr>
            </w:pPr>
          </w:p>
        </w:tc>
      </w:tr>
      <w:tr w:rsidR="00CA28A2" w:rsidRPr="00CA28A2" w14:paraId="4EE1361C" w14:textId="77777777" w:rsidTr="00CA28A2">
        <w:trPr>
          <w:trHeight w:val="1123"/>
          <w:jc w:val="center"/>
        </w:trPr>
        <w:tc>
          <w:tcPr>
            <w:tcW w:w="850" w:type="dxa"/>
            <w:hideMark/>
          </w:tcPr>
          <w:p w14:paraId="4FB07586"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06</w:t>
            </w:r>
          </w:p>
        </w:tc>
        <w:tc>
          <w:tcPr>
            <w:tcW w:w="4092" w:type="dxa"/>
            <w:hideMark/>
          </w:tcPr>
          <w:p w14:paraId="3F99743D"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Suporte papel higiênico com tampa. Material: Aço inoxidável com acabamento cromado; tamanhos aproximados: 12,5cm de largura x 11cm de altura x 9,5cm de profundidade; para instalação na parede.</w:t>
            </w:r>
            <w:r w:rsidRPr="00CA28A2">
              <w:rPr>
                <w:rFonts w:ascii="Arial" w:hAnsi="Arial" w:cs="Arial"/>
                <w:color w:val="000000" w:themeColor="text1"/>
                <w:sz w:val="24"/>
                <w:szCs w:val="24"/>
              </w:rPr>
              <w:br/>
              <w:t>Deve acompanhar parafuso e bucha.</w:t>
            </w:r>
          </w:p>
        </w:tc>
        <w:tc>
          <w:tcPr>
            <w:tcW w:w="1417" w:type="dxa"/>
          </w:tcPr>
          <w:p w14:paraId="2865A20C" w14:textId="77777777" w:rsidR="00CA28A2" w:rsidRPr="00CA28A2" w:rsidRDefault="00CA28A2" w:rsidP="007917B1">
            <w:pPr>
              <w:jc w:val="center"/>
              <w:rPr>
                <w:rFonts w:ascii="Arial" w:hAnsi="Arial" w:cs="Arial"/>
                <w:color w:val="000000" w:themeColor="text1"/>
                <w:sz w:val="24"/>
                <w:szCs w:val="24"/>
              </w:rPr>
            </w:pPr>
          </w:p>
        </w:tc>
        <w:tc>
          <w:tcPr>
            <w:tcW w:w="1417" w:type="dxa"/>
            <w:noWrap/>
            <w:hideMark/>
          </w:tcPr>
          <w:p w14:paraId="7D0D2AD6" w14:textId="6346A645" w:rsidR="00CA28A2" w:rsidRPr="00CA28A2" w:rsidRDefault="00CA28A2" w:rsidP="007917B1">
            <w:pPr>
              <w:jc w:val="center"/>
              <w:rPr>
                <w:rFonts w:ascii="Arial" w:hAnsi="Arial" w:cs="Arial"/>
                <w:color w:val="000000" w:themeColor="text1"/>
                <w:sz w:val="24"/>
                <w:szCs w:val="24"/>
              </w:rPr>
            </w:pPr>
          </w:p>
        </w:tc>
        <w:tc>
          <w:tcPr>
            <w:tcW w:w="1244" w:type="dxa"/>
            <w:hideMark/>
          </w:tcPr>
          <w:p w14:paraId="7D315C68"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25 </w:t>
            </w:r>
          </w:p>
          <w:p w14:paraId="69B30DF8"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peças</w:t>
            </w:r>
          </w:p>
        </w:tc>
        <w:tc>
          <w:tcPr>
            <w:tcW w:w="1483" w:type="dxa"/>
            <w:noWrap/>
          </w:tcPr>
          <w:p w14:paraId="152BDD9B" w14:textId="35BFB7CC" w:rsidR="00CA28A2" w:rsidRPr="00CA28A2" w:rsidRDefault="00CA28A2" w:rsidP="007917B1">
            <w:pPr>
              <w:jc w:val="center"/>
              <w:rPr>
                <w:rFonts w:ascii="Arial" w:hAnsi="Arial" w:cs="Arial"/>
                <w:color w:val="000000" w:themeColor="text1"/>
                <w:sz w:val="24"/>
                <w:szCs w:val="24"/>
              </w:rPr>
            </w:pPr>
          </w:p>
        </w:tc>
      </w:tr>
      <w:tr w:rsidR="00CA28A2" w:rsidRPr="00CA28A2" w14:paraId="4796AE88" w14:textId="77777777" w:rsidTr="00CA28A2">
        <w:trPr>
          <w:trHeight w:val="1124"/>
          <w:jc w:val="center"/>
        </w:trPr>
        <w:tc>
          <w:tcPr>
            <w:tcW w:w="850" w:type="dxa"/>
            <w:hideMark/>
          </w:tcPr>
          <w:p w14:paraId="30E5AFDB"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07</w:t>
            </w:r>
          </w:p>
        </w:tc>
        <w:tc>
          <w:tcPr>
            <w:tcW w:w="4092" w:type="dxa"/>
            <w:hideMark/>
          </w:tcPr>
          <w:p w14:paraId="76983CAC"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Trocador de fraldas de fraldas horizontal dobrável para fixação na parede. Material: Polietileno; Capacidade mínima: 25kg; Dimensões aproximadas aberto: Altura: 50cm x Largura: 86cm x Comprimento: 58cm. Deve acompanhar parafusos e buchas.</w:t>
            </w:r>
          </w:p>
        </w:tc>
        <w:tc>
          <w:tcPr>
            <w:tcW w:w="1417" w:type="dxa"/>
          </w:tcPr>
          <w:p w14:paraId="3A4E77C0" w14:textId="77777777" w:rsidR="00CA28A2" w:rsidRPr="00CA28A2" w:rsidRDefault="00CA28A2" w:rsidP="007917B1">
            <w:pPr>
              <w:jc w:val="center"/>
              <w:rPr>
                <w:rFonts w:ascii="Arial" w:hAnsi="Arial" w:cs="Arial"/>
                <w:color w:val="000000" w:themeColor="text1"/>
                <w:sz w:val="24"/>
                <w:szCs w:val="24"/>
              </w:rPr>
            </w:pPr>
          </w:p>
        </w:tc>
        <w:tc>
          <w:tcPr>
            <w:tcW w:w="1417" w:type="dxa"/>
            <w:noWrap/>
          </w:tcPr>
          <w:p w14:paraId="495C83B3" w14:textId="5E067F4C" w:rsidR="00CA28A2" w:rsidRPr="00CA28A2" w:rsidRDefault="00CA28A2" w:rsidP="007917B1">
            <w:pPr>
              <w:jc w:val="center"/>
              <w:rPr>
                <w:rFonts w:ascii="Arial" w:hAnsi="Arial" w:cs="Arial"/>
                <w:color w:val="000000" w:themeColor="text1"/>
                <w:sz w:val="24"/>
                <w:szCs w:val="24"/>
              </w:rPr>
            </w:pPr>
          </w:p>
        </w:tc>
        <w:tc>
          <w:tcPr>
            <w:tcW w:w="1244" w:type="dxa"/>
            <w:hideMark/>
          </w:tcPr>
          <w:p w14:paraId="7D35558C"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01 </w:t>
            </w:r>
          </w:p>
          <w:p w14:paraId="021FCECE"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peça</w:t>
            </w:r>
          </w:p>
        </w:tc>
        <w:tc>
          <w:tcPr>
            <w:tcW w:w="1483" w:type="dxa"/>
            <w:noWrap/>
          </w:tcPr>
          <w:p w14:paraId="194D5A87" w14:textId="16FAEEF8" w:rsidR="00CA28A2" w:rsidRPr="00CA28A2" w:rsidRDefault="00CA28A2" w:rsidP="007917B1">
            <w:pPr>
              <w:jc w:val="center"/>
              <w:rPr>
                <w:rFonts w:ascii="Arial" w:hAnsi="Arial" w:cs="Arial"/>
                <w:color w:val="000000" w:themeColor="text1"/>
                <w:sz w:val="24"/>
                <w:szCs w:val="24"/>
              </w:rPr>
            </w:pPr>
          </w:p>
        </w:tc>
      </w:tr>
      <w:tr w:rsidR="00CA28A2" w:rsidRPr="00CA28A2" w14:paraId="394AFAB9" w14:textId="77777777" w:rsidTr="00CA28A2">
        <w:trPr>
          <w:trHeight w:val="985"/>
          <w:jc w:val="center"/>
        </w:trPr>
        <w:tc>
          <w:tcPr>
            <w:tcW w:w="850" w:type="dxa"/>
            <w:hideMark/>
          </w:tcPr>
          <w:p w14:paraId="7AB27ECE"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08</w:t>
            </w:r>
          </w:p>
        </w:tc>
        <w:tc>
          <w:tcPr>
            <w:tcW w:w="4092" w:type="dxa"/>
            <w:hideMark/>
          </w:tcPr>
          <w:p w14:paraId="2CB79827"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Espelho retrovisor de estacionamento. Espelho convexo redondo. Tamanho aproximado: 60cm. Acompanhar suporte de fixação.</w:t>
            </w:r>
          </w:p>
        </w:tc>
        <w:tc>
          <w:tcPr>
            <w:tcW w:w="1417" w:type="dxa"/>
          </w:tcPr>
          <w:p w14:paraId="26EAD22A" w14:textId="77777777" w:rsidR="00CA28A2" w:rsidRPr="00CA28A2" w:rsidRDefault="00CA28A2" w:rsidP="007917B1">
            <w:pPr>
              <w:jc w:val="center"/>
              <w:rPr>
                <w:rFonts w:ascii="Arial" w:hAnsi="Arial" w:cs="Arial"/>
                <w:color w:val="000000" w:themeColor="text1"/>
                <w:sz w:val="24"/>
                <w:szCs w:val="24"/>
              </w:rPr>
            </w:pPr>
          </w:p>
        </w:tc>
        <w:tc>
          <w:tcPr>
            <w:tcW w:w="1417" w:type="dxa"/>
            <w:noWrap/>
          </w:tcPr>
          <w:p w14:paraId="1A54D8A0" w14:textId="6F54E53A" w:rsidR="00CA28A2" w:rsidRPr="00CA28A2" w:rsidRDefault="00CA28A2" w:rsidP="007917B1">
            <w:pPr>
              <w:jc w:val="center"/>
              <w:rPr>
                <w:rFonts w:ascii="Arial" w:hAnsi="Arial" w:cs="Arial"/>
                <w:color w:val="000000" w:themeColor="text1"/>
                <w:sz w:val="24"/>
                <w:szCs w:val="24"/>
              </w:rPr>
            </w:pPr>
          </w:p>
        </w:tc>
        <w:tc>
          <w:tcPr>
            <w:tcW w:w="1244" w:type="dxa"/>
            <w:hideMark/>
          </w:tcPr>
          <w:p w14:paraId="44073E67"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02</w:t>
            </w:r>
          </w:p>
          <w:p w14:paraId="64F1CBCF"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 peças</w:t>
            </w:r>
          </w:p>
        </w:tc>
        <w:tc>
          <w:tcPr>
            <w:tcW w:w="1483" w:type="dxa"/>
            <w:noWrap/>
          </w:tcPr>
          <w:p w14:paraId="2B24AE99" w14:textId="33AE5C1D" w:rsidR="00CA28A2" w:rsidRPr="00CA28A2" w:rsidRDefault="00CA28A2" w:rsidP="007917B1">
            <w:pPr>
              <w:jc w:val="center"/>
              <w:rPr>
                <w:rFonts w:ascii="Arial" w:hAnsi="Arial" w:cs="Arial"/>
                <w:color w:val="000000" w:themeColor="text1"/>
                <w:sz w:val="24"/>
                <w:szCs w:val="24"/>
              </w:rPr>
            </w:pPr>
          </w:p>
        </w:tc>
      </w:tr>
    </w:tbl>
    <w:p w14:paraId="54396FA8" w14:textId="77777777" w:rsidR="00B7020F" w:rsidRPr="00CA28A2" w:rsidRDefault="00B7020F" w:rsidP="00EF5AA2">
      <w:pPr>
        <w:spacing w:after="0" w:line="360" w:lineRule="auto"/>
        <w:ind w:right="-285"/>
        <w:jc w:val="both"/>
        <w:rPr>
          <w:rFonts w:ascii="Arial" w:hAnsi="Arial" w:cs="Arial"/>
          <w:color w:val="000000" w:themeColor="text1"/>
          <w:sz w:val="24"/>
          <w:szCs w:val="24"/>
        </w:rPr>
      </w:pPr>
    </w:p>
    <w:p w14:paraId="48E8EE44" w14:textId="77777777" w:rsidR="00B7020F" w:rsidRPr="00CA28A2" w:rsidRDefault="00B7020F" w:rsidP="00EF5AA2">
      <w:pPr>
        <w:spacing w:after="0" w:line="360" w:lineRule="auto"/>
        <w:ind w:right="-285"/>
        <w:jc w:val="both"/>
        <w:rPr>
          <w:rFonts w:ascii="Arial" w:hAnsi="Arial" w:cs="Arial"/>
          <w:b/>
          <w:color w:val="000000" w:themeColor="text1"/>
          <w:sz w:val="24"/>
          <w:szCs w:val="24"/>
        </w:rPr>
      </w:pPr>
    </w:p>
    <w:p w14:paraId="2B0989AF" w14:textId="77777777" w:rsidR="00B7020F" w:rsidRPr="00CA28A2" w:rsidRDefault="00B7020F" w:rsidP="00EF5AA2">
      <w:pPr>
        <w:spacing w:after="0" w:line="360" w:lineRule="auto"/>
        <w:ind w:right="-285"/>
        <w:jc w:val="both"/>
        <w:rPr>
          <w:rFonts w:ascii="Arial" w:hAnsi="Arial" w:cs="Arial"/>
          <w:b/>
          <w:color w:val="000000" w:themeColor="text1"/>
          <w:sz w:val="24"/>
          <w:szCs w:val="24"/>
        </w:rPr>
      </w:pPr>
      <w:r w:rsidRPr="00CA28A2">
        <w:rPr>
          <w:rFonts w:ascii="Arial" w:hAnsi="Arial" w:cs="Arial"/>
          <w:b/>
          <w:color w:val="000000" w:themeColor="text1"/>
          <w:sz w:val="24"/>
          <w:szCs w:val="24"/>
        </w:rPr>
        <w:t xml:space="preserve">Validade da proposta: </w:t>
      </w:r>
    </w:p>
    <w:p w14:paraId="27F3D664" w14:textId="77777777" w:rsidR="00B7020F" w:rsidRPr="00CA28A2" w:rsidRDefault="00B7020F" w:rsidP="00EF5AA2">
      <w:pPr>
        <w:spacing w:after="0" w:line="360" w:lineRule="auto"/>
        <w:ind w:right="-285"/>
        <w:jc w:val="both"/>
        <w:rPr>
          <w:rFonts w:ascii="Arial" w:hAnsi="Arial" w:cs="Arial"/>
          <w:b/>
          <w:color w:val="000000" w:themeColor="text1"/>
          <w:sz w:val="24"/>
          <w:szCs w:val="24"/>
        </w:rPr>
      </w:pPr>
    </w:p>
    <w:p w14:paraId="50748FAC" w14:textId="77777777" w:rsidR="00B7020F" w:rsidRPr="00CA28A2" w:rsidRDefault="00B7020F" w:rsidP="00EF5AA2">
      <w:pPr>
        <w:spacing w:after="0" w:line="360" w:lineRule="auto"/>
        <w:ind w:right="-285"/>
        <w:jc w:val="both"/>
        <w:rPr>
          <w:rFonts w:ascii="Arial" w:hAnsi="Arial" w:cs="Arial"/>
          <w:b/>
          <w:bCs/>
          <w:color w:val="000000" w:themeColor="text1"/>
          <w:sz w:val="24"/>
          <w:szCs w:val="24"/>
        </w:rPr>
      </w:pPr>
      <w:r w:rsidRPr="00CA28A2">
        <w:rPr>
          <w:rFonts w:ascii="Arial" w:hAnsi="Arial" w:cs="Arial"/>
          <w:b/>
          <w:bCs/>
          <w:color w:val="000000" w:themeColor="text1"/>
          <w:sz w:val="24"/>
          <w:szCs w:val="24"/>
        </w:rPr>
        <w:t>Representante Legal:</w:t>
      </w:r>
    </w:p>
    <w:p w14:paraId="22B88F0E"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 xml:space="preserve">Nome: </w:t>
      </w:r>
      <w:proofErr w:type="spellStart"/>
      <w:r w:rsidRPr="00CA28A2">
        <w:rPr>
          <w:rFonts w:ascii="Arial" w:hAnsi="Arial" w:cs="Arial"/>
          <w:color w:val="000000" w:themeColor="text1"/>
          <w:sz w:val="24"/>
          <w:szCs w:val="24"/>
        </w:rPr>
        <w:t>xxx</w:t>
      </w:r>
      <w:proofErr w:type="spellEnd"/>
    </w:p>
    <w:p w14:paraId="1D54D033"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 xml:space="preserve">Endereço: </w:t>
      </w:r>
      <w:proofErr w:type="spellStart"/>
      <w:r w:rsidRPr="00CA28A2">
        <w:rPr>
          <w:rFonts w:ascii="Arial" w:hAnsi="Arial" w:cs="Arial"/>
          <w:color w:val="000000" w:themeColor="text1"/>
          <w:sz w:val="24"/>
          <w:szCs w:val="24"/>
        </w:rPr>
        <w:t>xxx</w:t>
      </w:r>
      <w:proofErr w:type="spellEnd"/>
      <w:r w:rsidRPr="00CA28A2">
        <w:rPr>
          <w:rFonts w:ascii="Arial" w:hAnsi="Arial" w:cs="Arial"/>
          <w:color w:val="000000" w:themeColor="text1"/>
          <w:sz w:val="24"/>
          <w:szCs w:val="24"/>
        </w:rPr>
        <w:tab/>
      </w:r>
      <w:r w:rsidRPr="00CA28A2">
        <w:rPr>
          <w:rFonts w:ascii="Arial" w:hAnsi="Arial" w:cs="Arial"/>
          <w:color w:val="000000" w:themeColor="text1"/>
          <w:sz w:val="24"/>
          <w:szCs w:val="24"/>
        </w:rPr>
        <w:tab/>
      </w:r>
      <w:r w:rsidRPr="00CA28A2">
        <w:rPr>
          <w:rFonts w:ascii="Arial" w:hAnsi="Arial" w:cs="Arial"/>
          <w:color w:val="000000" w:themeColor="text1"/>
          <w:sz w:val="24"/>
          <w:szCs w:val="24"/>
        </w:rPr>
        <w:tab/>
      </w:r>
      <w:r w:rsidRPr="00CA28A2">
        <w:rPr>
          <w:rFonts w:ascii="Arial" w:hAnsi="Arial" w:cs="Arial"/>
          <w:color w:val="000000" w:themeColor="text1"/>
          <w:sz w:val="24"/>
          <w:szCs w:val="24"/>
        </w:rPr>
        <w:tab/>
      </w:r>
      <w:r w:rsidRPr="00CA28A2">
        <w:rPr>
          <w:rFonts w:ascii="Arial" w:hAnsi="Arial" w:cs="Arial"/>
          <w:color w:val="000000" w:themeColor="text1"/>
          <w:sz w:val="24"/>
          <w:szCs w:val="24"/>
        </w:rPr>
        <w:tab/>
      </w:r>
      <w:r w:rsidRPr="00CA28A2">
        <w:rPr>
          <w:rFonts w:ascii="Arial" w:hAnsi="Arial" w:cs="Arial"/>
          <w:color w:val="000000" w:themeColor="text1"/>
          <w:sz w:val="24"/>
          <w:szCs w:val="24"/>
        </w:rPr>
        <w:tab/>
        <w:t xml:space="preserve">Cidade: </w:t>
      </w:r>
      <w:proofErr w:type="spellStart"/>
      <w:r w:rsidRPr="00CA28A2">
        <w:rPr>
          <w:rFonts w:ascii="Arial" w:hAnsi="Arial" w:cs="Arial"/>
          <w:color w:val="000000" w:themeColor="text1"/>
          <w:sz w:val="24"/>
          <w:szCs w:val="24"/>
        </w:rPr>
        <w:t>xxx</w:t>
      </w:r>
      <w:proofErr w:type="spellEnd"/>
      <w:r w:rsidRPr="00CA28A2">
        <w:rPr>
          <w:rFonts w:ascii="Arial" w:hAnsi="Arial" w:cs="Arial"/>
          <w:color w:val="000000" w:themeColor="text1"/>
          <w:sz w:val="24"/>
          <w:szCs w:val="24"/>
        </w:rPr>
        <w:t xml:space="preserve">           UF: </w:t>
      </w:r>
      <w:proofErr w:type="spellStart"/>
      <w:r w:rsidRPr="00CA28A2">
        <w:rPr>
          <w:rFonts w:ascii="Arial" w:hAnsi="Arial" w:cs="Arial"/>
          <w:color w:val="000000" w:themeColor="text1"/>
          <w:sz w:val="24"/>
          <w:szCs w:val="24"/>
        </w:rPr>
        <w:t>xxx</w:t>
      </w:r>
      <w:proofErr w:type="spellEnd"/>
    </w:p>
    <w:p w14:paraId="59C3EC46"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 xml:space="preserve">Cargo/função: </w:t>
      </w:r>
      <w:proofErr w:type="spellStart"/>
      <w:r w:rsidRPr="00CA28A2">
        <w:rPr>
          <w:rFonts w:ascii="Arial" w:hAnsi="Arial" w:cs="Arial"/>
          <w:color w:val="000000" w:themeColor="text1"/>
          <w:sz w:val="24"/>
          <w:szCs w:val="24"/>
        </w:rPr>
        <w:t>xxx</w:t>
      </w:r>
      <w:proofErr w:type="spellEnd"/>
    </w:p>
    <w:p w14:paraId="4C4C18AA"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 xml:space="preserve">CPF: </w:t>
      </w:r>
      <w:proofErr w:type="spellStart"/>
      <w:r w:rsidRPr="00CA28A2">
        <w:rPr>
          <w:rFonts w:ascii="Arial" w:hAnsi="Arial" w:cs="Arial"/>
          <w:color w:val="000000" w:themeColor="text1"/>
          <w:sz w:val="24"/>
          <w:szCs w:val="24"/>
        </w:rPr>
        <w:t>xxx</w:t>
      </w:r>
      <w:proofErr w:type="spellEnd"/>
    </w:p>
    <w:p w14:paraId="1E5B066E"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 xml:space="preserve">Carteira de identidade nº: </w:t>
      </w:r>
      <w:proofErr w:type="spellStart"/>
      <w:r w:rsidRPr="00CA28A2">
        <w:rPr>
          <w:rFonts w:ascii="Arial" w:hAnsi="Arial" w:cs="Arial"/>
          <w:color w:val="000000" w:themeColor="text1"/>
          <w:sz w:val="24"/>
          <w:szCs w:val="24"/>
        </w:rPr>
        <w:t>xxx</w:t>
      </w:r>
      <w:proofErr w:type="spellEnd"/>
      <w:r w:rsidRPr="00CA28A2">
        <w:rPr>
          <w:rFonts w:ascii="Arial" w:hAnsi="Arial" w:cs="Arial"/>
          <w:color w:val="000000" w:themeColor="text1"/>
          <w:sz w:val="24"/>
          <w:szCs w:val="24"/>
        </w:rPr>
        <w:t xml:space="preserve">                      Expedição: </w:t>
      </w:r>
      <w:proofErr w:type="spellStart"/>
      <w:r w:rsidRPr="00CA28A2">
        <w:rPr>
          <w:rFonts w:ascii="Arial" w:hAnsi="Arial" w:cs="Arial"/>
          <w:color w:val="000000" w:themeColor="text1"/>
          <w:sz w:val="24"/>
          <w:szCs w:val="24"/>
        </w:rPr>
        <w:t>xxx</w:t>
      </w:r>
      <w:proofErr w:type="spellEnd"/>
    </w:p>
    <w:p w14:paraId="2512672E" w14:textId="77777777" w:rsidR="00B7020F" w:rsidRPr="00CA28A2" w:rsidRDefault="00B7020F" w:rsidP="00EF5AA2">
      <w:pPr>
        <w:spacing w:after="0" w:line="360" w:lineRule="auto"/>
        <w:ind w:right="-285"/>
        <w:jc w:val="both"/>
        <w:rPr>
          <w:rFonts w:ascii="Arial" w:hAnsi="Arial" w:cs="Arial"/>
          <w:color w:val="000000" w:themeColor="text1"/>
          <w:sz w:val="24"/>
          <w:szCs w:val="24"/>
        </w:rPr>
      </w:pPr>
      <w:r w:rsidRPr="00CA28A2">
        <w:rPr>
          <w:rFonts w:ascii="Arial" w:hAnsi="Arial" w:cs="Arial"/>
          <w:color w:val="000000" w:themeColor="text1"/>
          <w:sz w:val="24"/>
          <w:szCs w:val="24"/>
        </w:rPr>
        <w:t xml:space="preserve">Naturalidade: </w:t>
      </w:r>
      <w:proofErr w:type="spellStart"/>
      <w:r w:rsidRPr="00CA28A2">
        <w:rPr>
          <w:rFonts w:ascii="Arial" w:hAnsi="Arial" w:cs="Arial"/>
          <w:color w:val="000000" w:themeColor="text1"/>
          <w:sz w:val="24"/>
          <w:szCs w:val="24"/>
        </w:rPr>
        <w:t>xxx</w:t>
      </w:r>
      <w:proofErr w:type="spellEnd"/>
      <w:r w:rsidRPr="00CA28A2">
        <w:rPr>
          <w:rFonts w:ascii="Arial" w:hAnsi="Arial" w:cs="Arial"/>
          <w:color w:val="000000" w:themeColor="text1"/>
          <w:sz w:val="24"/>
          <w:szCs w:val="24"/>
        </w:rPr>
        <w:t xml:space="preserve">                                         Nacionalidade: </w:t>
      </w:r>
      <w:proofErr w:type="spellStart"/>
      <w:r w:rsidRPr="00CA28A2">
        <w:rPr>
          <w:rFonts w:ascii="Arial" w:hAnsi="Arial" w:cs="Arial"/>
          <w:color w:val="000000" w:themeColor="text1"/>
          <w:sz w:val="24"/>
          <w:szCs w:val="24"/>
        </w:rPr>
        <w:t>xxx</w:t>
      </w:r>
      <w:proofErr w:type="spellEnd"/>
    </w:p>
    <w:p w14:paraId="4E0D128C" w14:textId="77777777" w:rsidR="00B7020F" w:rsidRPr="00CA28A2" w:rsidRDefault="00B7020F" w:rsidP="00EF5AA2">
      <w:pPr>
        <w:spacing w:after="0" w:line="360" w:lineRule="auto"/>
        <w:ind w:right="-285"/>
        <w:jc w:val="both"/>
        <w:rPr>
          <w:rFonts w:ascii="Arial" w:hAnsi="Arial" w:cs="Arial"/>
          <w:color w:val="000000" w:themeColor="text1"/>
          <w:sz w:val="24"/>
          <w:szCs w:val="24"/>
        </w:rPr>
      </w:pPr>
    </w:p>
    <w:p w14:paraId="0D4ABEFC" w14:textId="77777777" w:rsidR="004F4A5D" w:rsidRPr="00CA28A2" w:rsidRDefault="004F4A5D" w:rsidP="00EF5AA2">
      <w:pPr>
        <w:spacing w:after="0" w:line="360" w:lineRule="auto"/>
        <w:ind w:right="-285"/>
        <w:jc w:val="both"/>
        <w:rPr>
          <w:rFonts w:ascii="Arial" w:hAnsi="Arial" w:cs="Arial"/>
          <w:color w:val="000000" w:themeColor="text1"/>
          <w:sz w:val="24"/>
          <w:szCs w:val="24"/>
        </w:rPr>
      </w:pPr>
    </w:p>
    <w:p w14:paraId="5A66BC53" w14:textId="77777777" w:rsidR="004F4A5D" w:rsidRPr="00CA28A2" w:rsidRDefault="004F4A5D" w:rsidP="00EF5AA2">
      <w:pPr>
        <w:spacing w:after="0" w:line="360" w:lineRule="auto"/>
        <w:ind w:right="-285"/>
        <w:jc w:val="both"/>
        <w:rPr>
          <w:rFonts w:ascii="Arial" w:hAnsi="Arial" w:cs="Arial"/>
          <w:color w:val="000000" w:themeColor="text1"/>
          <w:sz w:val="24"/>
          <w:szCs w:val="24"/>
        </w:rPr>
      </w:pPr>
    </w:p>
    <w:p w14:paraId="668D5F98" w14:textId="77777777" w:rsidR="00B7020F" w:rsidRPr="00CA28A2" w:rsidRDefault="00B7020F" w:rsidP="002B1D3D">
      <w:pPr>
        <w:spacing w:after="0" w:line="360" w:lineRule="auto"/>
        <w:jc w:val="both"/>
        <w:rPr>
          <w:rFonts w:ascii="Arial" w:hAnsi="Arial" w:cs="Arial"/>
          <w:color w:val="000000" w:themeColor="text1"/>
          <w:sz w:val="24"/>
          <w:szCs w:val="24"/>
        </w:rPr>
      </w:pPr>
      <w:r w:rsidRPr="00CA28A2">
        <w:rPr>
          <w:rFonts w:ascii="Arial" w:hAnsi="Arial" w:cs="Arial"/>
          <w:b/>
          <w:bCs/>
          <w:color w:val="000000" w:themeColor="text1"/>
          <w:sz w:val="24"/>
          <w:szCs w:val="24"/>
        </w:rPr>
        <w:lastRenderedPageBreak/>
        <w:t>Declaramos</w:t>
      </w:r>
      <w:r w:rsidRPr="00CA28A2">
        <w:rPr>
          <w:rFonts w:ascii="Arial" w:hAnsi="Arial" w:cs="Arial"/>
          <w:color w:val="000000" w:themeColor="text1"/>
          <w:sz w:val="24"/>
          <w:szCs w:val="24"/>
        </w:rPr>
        <w:t xml:space="preserve"> que estamos de acordo com as condições do aviso de dispensa, minuta de contrato e seus anexos. </w:t>
      </w:r>
      <w:r w:rsidRPr="00CA28A2">
        <w:rPr>
          <w:rFonts w:ascii="Arial" w:hAnsi="Arial" w:cs="Arial"/>
          <w:b/>
          <w:bCs/>
          <w:color w:val="000000" w:themeColor="text1"/>
          <w:sz w:val="24"/>
          <w:szCs w:val="24"/>
        </w:rPr>
        <w:t>Declaramos</w:t>
      </w:r>
      <w:r w:rsidRPr="00CA28A2">
        <w:rPr>
          <w:rFonts w:ascii="Arial" w:hAnsi="Arial" w:cs="Arial"/>
          <w:color w:val="000000" w:themeColor="text1"/>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CA28A2" w:rsidRDefault="00B7020F" w:rsidP="002B1D3D">
      <w:pPr>
        <w:spacing w:after="0" w:line="360" w:lineRule="auto"/>
        <w:jc w:val="both"/>
        <w:rPr>
          <w:rFonts w:ascii="Arial" w:hAnsi="Arial" w:cs="Arial"/>
          <w:color w:val="000000" w:themeColor="text1"/>
          <w:sz w:val="24"/>
          <w:szCs w:val="24"/>
        </w:rPr>
      </w:pPr>
    </w:p>
    <w:p w14:paraId="0B98051C" w14:textId="77777777" w:rsidR="00B7020F" w:rsidRPr="00CA28A2" w:rsidRDefault="00B7020F" w:rsidP="002B1D3D">
      <w:pPr>
        <w:spacing w:after="0"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 xml:space="preserve">Local/Data: </w:t>
      </w:r>
      <w:proofErr w:type="spellStart"/>
      <w:r w:rsidRPr="00CA28A2">
        <w:rPr>
          <w:rFonts w:ascii="Arial" w:hAnsi="Arial" w:cs="Arial"/>
          <w:color w:val="000000" w:themeColor="text1"/>
          <w:sz w:val="24"/>
          <w:szCs w:val="24"/>
        </w:rPr>
        <w:t>xxx</w:t>
      </w:r>
      <w:proofErr w:type="spellEnd"/>
    </w:p>
    <w:p w14:paraId="6208AF87" w14:textId="77777777" w:rsidR="00B7020F" w:rsidRPr="00CA28A2" w:rsidRDefault="00B7020F" w:rsidP="002B1D3D">
      <w:pPr>
        <w:spacing w:after="0" w:line="360" w:lineRule="auto"/>
        <w:jc w:val="both"/>
        <w:rPr>
          <w:rFonts w:ascii="Arial" w:hAnsi="Arial" w:cs="Arial"/>
          <w:color w:val="000000" w:themeColor="text1"/>
          <w:sz w:val="24"/>
          <w:szCs w:val="24"/>
        </w:rPr>
      </w:pPr>
    </w:p>
    <w:p w14:paraId="4E5065F6" w14:textId="77777777" w:rsidR="00B7020F" w:rsidRPr="00CA28A2" w:rsidRDefault="00B7020F" w:rsidP="002B1D3D">
      <w:pPr>
        <w:spacing w:after="0" w:line="360" w:lineRule="auto"/>
        <w:jc w:val="both"/>
        <w:rPr>
          <w:rFonts w:ascii="Arial" w:hAnsi="Arial" w:cs="Arial"/>
          <w:b/>
          <w:color w:val="000000" w:themeColor="text1"/>
          <w:sz w:val="24"/>
          <w:szCs w:val="24"/>
        </w:rPr>
      </w:pPr>
      <w:r w:rsidRPr="00CA28A2">
        <w:rPr>
          <w:rFonts w:ascii="Arial" w:hAnsi="Arial" w:cs="Arial"/>
          <w:b/>
          <w:color w:val="000000" w:themeColor="text1"/>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CA28A2" w:rsidRPr="00CA28A2" w14:paraId="0D4DFAC8" w14:textId="77777777" w:rsidTr="007A7E88">
        <w:tc>
          <w:tcPr>
            <w:tcW w:w="2518" w:type="dxa"/>
          </w:tcPr>
          <w:p w14:paraId="7D647923" w14:textId="77777777" w:rsidR="00B7020F" w:rsidRPr="00CA28A2" w:rsidRDefault="00B7020F" w:rsidP="002B1D3D">
            <w:pPr>
              <w:spacing w:after="0" w:line="360" w:lineRule="auto"/>
              <w:jc w:val="center"/>
              <w:rPr>
                <w:rFonts w:ascii="Arial" w:hAnsi="Arial" w:cs="Arial"/>
                <w:b/>
                <w:color w:val="000000" w:themeColor="text1"/>
                <w:sz w:val="24"/>
                <w:szCs w:val="24"/>
              </w:rPr>
            </w:pPr>
            <w:r w:rsidRPr="00CA28A2">
              <w:rPr>
                <w:rFonts w:ascii="Arial" w:hAnsi="Arial" w:cs="Arial"/>
                <w:b/>
                <w:color w:val="000000" w:themeColor="text1"/>
                <w:sz w:val="24"/>
                <w:szCs w:val="24"/>
              </w:rPr>
              <w:t xml:space="preserve">BOLETO </w:t>
            </w:r>
            <w:proofErr w:type="gramStart"/>
            <w:r w:rsidRPr="00CA28A2">
              <w:rPr>
                <w:rFonts w:ascii="Arial" w:hAnsi="Arial" w:cs="Arial"/>
                <w:b/>
                <w:color w:val="000000" w:themeColor="text1"/>
                <w:sz w:val="24"/>
                <w:szCs w:val="24"/>
              </w:rPr>
              <w:t>(    )</w:t>
            </w:r>
            <w:proofErr w:type="gramEnd"/>
          </w:p>
        </w:tc>
        <w:tc>
          <w:tcPr>
            <w:tcW w:w="6662" w:type="dxa"/>
            <w:gridSpan w:val="2"/>
          </w:tcPr>
          <w:p w14:paraId="12882DB4" w14:textId="77777777" w:rsidR="00B7020F" w:rsidRPr="00CA28A2" w:rsidRDefault="00B7020F" w:rsidP="002B1D3D">
            <w:pPr>
              <w:spacing w:after="0" w:line="360" w:lineRule="auto"/>
              <w:jc w:val="center"/>
              <w:rPr>
                <w:rFonts w:ascii="Arial" w:hAnsi="Arial" w:cs="Arial"/>
                <w:b/>
                <w:color w:val="000000" w:themeColor="text1"/>
                <w:sz w:val="24"/>
                <w:szCs w:val="24"/>
              </w:rPr>
            </w:pPr>
            <w:r w:rsidRPr="00CA28A2">
              <w:rPr>
                <w:rFonts w:ascii="Arial" w:hAnsi="Arial" w:cs="Arial"/>
                <w:b/>
                <w:color w:val="000000" w:themeColor="text1"/>
                <w:sz w:val="24"/>
                <w:szCs w:val="24"/>
              </w:rPr>
              <w:t xml:space="preserve">DEPÓSITO EM CONTA CORRENTE </w:t>
            </w:r>
            <w:proofErr w:type="gramStart"/>
            <w:r w:rsidRPr="00CA28A2">
              <w:rPr>
                <w:rFonts w:ascii="Arial" w:hAnsi="Arial" w:cs="Arial"/>
                <w:b/>
                <w:color w:val="000000" w:themeColor="text1"/>
                <w:sz w:val="24"/>
                <w:szCs w:val="24"/>
              </w:rPr>
              <w:t xml:space="preserve">(  </w:t>
            </w:r>
            <w:proofErr w:type="gramEnd"/>
            <w:r w:rsidRPr="00CA28A2">
              <w:rPr>
                <w:rFonts w:ascii="Arial" w:hAnsi="Arial" w:cs="Arial"/>
                <w:b/>
                <w:color w:val="000000" w:themeColor="text1"/>
                <w:sz w:val="24"/>
                <w:szCs w:val="24"/>
              </w:rPr>
              <w:t xml:space="preserve"> )</w:t>
            </w:r>
          </w:p>
        </w:tc>
      </w:tr>
      <w:tr w:rsidR="00CA28A2" w:rsidRPr="00CA28A2" w14:paraId="0726E855" w14:textId="77777777" w:rsidTr="007A7E88">
        <w:tc>
          <w:tcPr>
            <w:tcW w:w="2518" w:type="dxa"/>
            <w:vMerge w:val="restart"/>
          </w:tcPr>
          <w:p w14:paraId="039A7A77" w14:textId="77777777" w:rsidR="00B7020F" w:rsidRPr="00CA28A2" w:rsidRDefault="00B7020F" w:rsidP="002B1D3D">
            <w:pPr>
              <w:spacing w:after="0" w:line="360" w:lineRule="auto"/>
              <w:jc w:val="both"/>
              <w:rPr>
                <w:rFonts w:ascii="Arial" w:hAnsi="Arial" w:cs="Arial"/>
                <w:color w:val="000000" w:themeColor="text1"/>
                <w:sz w:val="24"/>
                <w:szCs w:val="24"/>
              </w:rPr>
            </w:pPr>
          </w:p>
        </w:tc>
        <w:tc>
          <w:tcPr>
            <w:tcW w:w="1763" w:type="dxa"/>
            <w:shd w:val="clear" w:color="auto" w:fill="D9D9D9"/>
          </w:tcPr>
          <w:p w14:paraId="5858D65C" w14:textId="77777777" w:rsidR="00B7020F" w:rsidRPr="00CA28A2" w:rsidRDefault="00B7020F" w:rsidP="002B1D3D">
            <w:pPr>
              <w:spacing w:after="0"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BANCO</w:t>
            </w:r>
          </w:p>
        </w:tc>
        <w:tc>
          <w:tcPr>
            <w:tcW w:w="4899" w:type="dxa"/>
          </w:tcPr>
          <w:p w14:paraId="63246AED" w14:textId="77777777" w:rsidR="00B7020F" w:rsidRPr="00CA28A2" w:rsidRDefault="00B7020F" w:rsidP="002B1D3D">
            <w:pPr>
              <w:spacing w:after="0" w:line="360" w:lineRule="auto"/>
              <w:jc w:val="both"/>
              <w:rPr>
                <w:rFonts w:ascii="Arial" w:hAnsi="Arial" w:cs="Arial"/>
                <w:color w:val="000000" w:themeColor="text1"/>
                <w:sz w:val="24"/>
                <w:szCs w:val="24"/>
              </w:rPr>
            </w:pPr>
          </w:p>
        </w:tc>
      </w:tr>
      <w:tr w:rsidR="00CA28A2" w:rsidRPr="00CA28A2" w14:paraId="778BCAD5" w14:textId="77777777" w:rsidTr="007A7E88">
        <w:tc>
          <w:tcPr>
            <w:tcW w:w="2518" w:type="dxa"/>
            <w:vMerge/>
          </w:tcPr>
          <w:p w14:paraId="7AABBD5F" w14:textId="77777777" w:rsidR="00B7020F" w:rsidRPr="00CA28A2" w:rsidRDefault="00B7020F" w:rsidP="002B1D3D">
            <w:pPr>
              <w:spacing w:after="0" w:line="360" w:lineRule="auto"/>
              <w:jc w:val="both"/>
              <w:rPr>
                <w:rFonts w:ascii="Arial" w:hAnsi="Arial" w:cs="Arial"/>
                <w:color w:val="000000" w:themeColor="text1"/>
                <w:sz w:val="24"/>
                <w:szCs w:val="24"/>
              </w:rPr>
            </w:pPr>
          </w:p>
        </w:tc>
        <w:tc>
          <w:tcPr>
            <w:tcW w:w="1763" w:type="dxa"/>
            <w:shd w:val="clear" w:color="auto" w:fill="D9D9D9"/>
          </w:tcPr>
          <w:p w14:paraId="298CE411" w14:textId="77777777" w:rsidR="00B7020F" w:rsidRPr="00CA28A2" w:rsidRDefault="00B7020F" w:rsidP="002B1D3D">
            <w:pPr>
              <w:spacing w:after="0"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AGÊNCIA</w:t>
            </w:r>
          </w:p>
        </w:tc>
        <w:tc>
          <w:tcPr>
            <w:tcW w:w="4899" w:type="dxa"/>
          </w:tcPr>
          <w:p w14:paraId="1D163213" w14:textId="77777777" w:rsidR="00B7020F" w:rsidRPr="00CA28A2" w:rsidRDefault="00B7020F" w:rsidP="002B1D3D">
            <w:pPr>
              <w:spacing w:after="0" w:line="360" w:lineRule="auto"/>
              <w:jc w:val="both"/>
              <w:rPr>
                <w:rFonts w:ascii="Arial" w:hAnsi="Arial" w:cs="Arial"/>
                <w:color w:val="000000" w:themeColor="text1"/>
                <w:sz w:val="24"/>
                <w:szCs w:val="24"/>
              </w:rPr>
            </w:pPr>
          </w:p>
        </w:tc>
      </w:tr>
      <w:tr w:rsidR="00CA28A2" w:rsidRPr="00CA28A2" w14:paraId="04315085" w14:textId="77777777" w:rsidTr="007A7E88">
        <w:tc>
          <w:tcPr>
            <w:tcW w:w="2518" w:type="dxa"/>
            <w:vMerge/>
          </w:tcPr>
          <w:p w14:paraId="48F1359B" w14:textId="77777777" w:rsidR="00B7020F" w:rsidRPr="00CA28A2" w:rsidRDefault="00B7020F" w:rsidP="002B1D3D">
            <w:pPr>
              <w:spacing w:after="0" w:line="360" w:lineRule="auto"/>
              <w:jc w:val="both"/>
              <w:rPr>
                <w:rFonts w:ascii="Arial" w:hAnsi="Arial" w:cs="Arial"/>
                <w:color w:val="000000" w:themeColor="text1"/>
                <w:sz w:val="24"/>
                <w:szCs w:val="24"/>
              </w:rPr>
            </w:pPr>
          </w:p>
        </w:tc>
        <w:tc>
          <w:tcPr>
            <w:tcW w:w="1763" w:type="dxa"/>
            <w:shd w:val="clear" w:color="auto" w:fill="D9D9D9"/>
          </w:tcPr>
          <w:p w14:paraId="68A24842" w14:textId="77777777" w:rsidR="00B7020F" w:rsidRPr="00CA28A2" w:rsidRDefault="00B7020F" w:rsidP="002B1D3D">
            <w:pPr>
              <w:spacing w:after="0"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Nº DA CONTA</w:t>
            </w:r>
          </w:p>
        </w:tc>
        <w:tc>
          <w:tcPr>
            <w:tcW w:w="4899" w:type="dxa"/>
          </w:tcPr>
          <w:p w14:paraId="34BAFAB9" w14:textId="77777777" w:rsidR="00B7020F" w:rsidRPr="00CA28A2" w:rsidRDefault="00B7020F" w:rsidP="002B1D3D">
            <w:pPr>
              <w:spacing w:after="0" w:line="360" w:lineRule="auto"/>
              <w:jc w:val="both"/>
              <w:rPr>
                <w:rFonts w:ascii="Arial" w:hAnsi="Arial" w:cs="Arial"/>
                <w:color w:val="000000" w:themeColor="text1"/>
                <w:sz w:val="24"/>
                <w:szCs w:val="24"/>
              </w:rPr>
            </w:pPr>
          </w:p>
        </w:tc>
      </w:tr>
      <w:tr w:rsidR="00CA28A2" w:rsidRPr="00CA28A2" w14:paraId="1BABFE43" w14:textId="77777777" w:rsidTr="007A7E88">
        <w:tc>
          <w:tcPr>
            <w:tcW w:w="2518" w:type="dxa"/>
            <w:vMerge/>
          </w:tcPr>
          <w:p w14:paraId="72EAB277" w14:textId="77777777" w:rsidR="00B7020F" w:rsidRPr="00CA28A2" w:rsidRDefault="00B7020F" w:rsidP="002B1D3D">
            <w:pPr>
              <w:spacing w:after="0" w:line="360" w:lineRule="auto"/>
              <w:jc w:val="both"/>
              <w:rPr>
                <w:rFonts w:ascii="Arial" w:hAnsi="Arial" w:cs="Arial"/>
                <w:color w:val="000000" w:themeColor="text1"/>
                <w:sz w:val="24"/>
                <w:szCs w:val="24"/>
              </w:rPr>
            </w:pPr>
          </w:p>
        </w:tc>
        <w:tc>
          <w:tcPr>
            <w:tcW w:w="1763" w:type="dxa"/>
            <w:shd w:val="clear" w:color="auto" w:fill="D9D9D9"/>
          </w:tcPr>
          <w:p w14:paraId="30CD6941" w14:textId="77777777" w:rsidR="00B7020F" w:rsidRPr="00CA28A2" w:rsidRDefault="00B7020F" w:rsidP="002B1D3D">
            <w:pPr>
              <w:spacing w:after="0"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FAVORECIDO</w:t>
            </w:r>
          </w:p>
        </w:tc>
        <w:tc>
          <w:tcPr>
            <w:tcW w:w="4899" w:type="dxa"/>
          </w:tcPr>
          <w:p w14:paraId="534BBD5A" w14:textId="77777777" w:rsidR="00B7020F" w:rsidRPr="00CA28A2" w:rsidRDefault="00B7020F" w:rsidP="002B1D3D">
            <w:pPr>
              <w:spacing w:after="0" w:line="360" w:lineRule="auto"/>
              <w:jc w:val="both"/>
              <w:rPr>
                <w:rFonts w:ascii="Arial" w:hAnsi="Arial" w:cs="Arial"/>
                <w:color w:val="000000" w:themeColor="text1"/>
                <w:sz w:val="24"/>
                <w:szCs w:val="24"/>
              </w:rPr>
            </w:pPr>
          </w:p>
        </w:tc>
      </w:tr>
    </w:tbl>
    <w:p w14:paraId="30461EA4" w14:textId="77777777" w:rsidR="00B7020F" w:rsidRPr="00CA28A2" w:rsidRDefault="00B7020F" w:rsidP="002B1D3D">
      <w:pPr>
        <w:spacing w:after="0" w:line="360" w:lineRule="auto"/>
        <w:jc w:val="both"/>
        <w:rPr>
          <w:rFonts w:ascii="Arial" w:hAnsi="Arial" w:cs="Arial"/>
          <w:color w:val="000000" w:themeColor="text1"/>
          <w:sz w:val="24"/>
          <w:szCs w:val="24"/>
        </w:rPr>
      </w:pPr>
    </w:p>
    <w:p w14:paraId="5EEA67E5" w14:textId="77777777" w:rsidR="00CA28A2" w:rsidRPr="00CA28A2" w:rsidRDefault="00CA28A2" w:rsidP="002B1D3D">
      <w:pPr>
        <w:spacing w:after="0" w:line="360" w:lineRule="auto"/>
        <w:jc w:val="both"/>
        <w:rPr>
          <w:rFonts w:ascii="Arial" w:hAnsi="Arial" w:cs="Arial"/>
          <w:color w:val="000000" w:themeColor="text1"/>
          <w:sz w:val="24"/>
          <w:szCs w:val="24"/>
        </w:rPr>
      </w:pPr>
    </w:p>
    <w:p w14:paraId="0D124C4D" w14:textId="61A0B473" w:rsidR="00B7020F" w:rsidRPr="00CA28A2" w:rsidRDefault="00B7020F" w:rsidP="00CA28A2">
      <w:pPr>
        <w:spacing w:after="0" w:line="360" w:lineRule="auto"/>
        <w:jc w:val="center"/>
        <w:rPr>
          <w:rFonts w:ascii="Arial" w:hAnsi="Arial" w:cs="Arial"/>
          <w:color w:val="000000" w:themeColor="text1"/>
          <w:sz w:val="24"/>
          <w:szCs w:val="24"/>
        </w:rPr>
      </w:pPr>
      <w:r w:rsidRPr="00CA28A2">
        <w:rPr>
          <w:rFonts w:ascii="Arial" w:hAnsi="Arial" w:cs="Arial"/>
          <w:color w:val="000000" w:themeColor="text1"/>
          <w:sz w:val="24"/>
          <w:szCs w:val="24"/>
        </w:rPr>
        <w:t>_____________________________________________</w:t>
      </w:r>
    </w:p>
    <w:p w14:paraId="1205EDD5" w14:textId="77777777" w:rsidR="00B7020F" w:rsidRPr="00CA28A2" w:rsidRDefault="00B7020F" w:rsidP="00CA28A2">
      <w:pPr>
        <w:spacing w:after="0" w:line="360" w:lineRule="auto"/>
        <w:jc w:val="center"/>
        <w:rPr>
          <w:rFonts w:ascii="Arial" w:hAnsi="Arial" w:cs="Arial"/>
          <w:color w:val="000000" w:themeColor="text1"/>
          <w:sz w:val="24"/>
          <w:szCs w:val="24"/>
        </w:rPr>
      </w:pPr>
      <w:r w:rsidRPr="00CA28A2">
        <w:rPr>
          <w:rFonts w:ascii="Arial" w:hAnsi="Arial" w:cs="Arial"/>
          <w:color w:val="000000" w:themeColor="text1"/>
          <w:sz w:val="24"/>
          <w:szCs w:val="24"/>
        </w:rPr>
        <w:t>Assinatura do Responsável</w:t>
      </w:r>
    </w:p>
    <w:p w14:paraId="0881BF47" w14:textId="77777777" w:rsidR="00B7020F" w:rsidRPr="00CA28A2" w:rsidRDefault="00B7020F" w:rsidP="00EF5AA2">
      <w:pPr>
        <w:suppressAutoHyphens/>
        <w:spacing w:after="0" w:line="360" w:lineRule="auto"/>
        <w:ind w:right="-285"/>
        <w:jc w:val="center"/>
        <w:rPr>
          <w:rFonts w:ascii="Arial" w:hAnsi="Arial" w:cs="Arial"/>
          <w:b/>
          <w:color w:val="000000" w:themeColor="text1"/>
          <w:sz w:val="24"/>
          <w:szCs w:val="24"/>
          <w:lang w:eastAsia="zh-CN"/>
        </w:rPr>
      </w:pPr>
    </w:p>
    <w:p w14:paraId="7493B16D" w14:textId="77777777" w:rsidR="00B7020F" w:rsidRPr="00CA28A2" w:rsidRDefault="00B7020F" w:rsidP="00EF5AA2">
      <w:pPr>
        <w:suppressAutoHyphens/>
        <w:spacing w:after="0" w:line="360" w:lineRule="auto"/>
        <w:ind w:right="-285"/>
        <w:jc w:val="center"/>
        <w:rPr>
          <w:rFonts w:ascii="Arial" w:hAnsi="Arial" w:cs="Arial"/>
          <w:b/>
          <w:color w:val="000000" w:themeColor="text1"/>
          <w:sz w:val="24"/>
          <w:szCs w:val="24"/>
          <w:lang w:eastAsia="zh-CN"/>
        </w:rPr>
      </w:pPr>
    </w:p>
    <w:p w14:paraId="610A89FF" w14:textId="77777777" w:rsidR="00B7020F" w:rsidRPr="00CA28A2" w:rsidRDefault="00B7020F" w:rsidP="00EF5AA2">
      <w:pPr>
        <w:suppressAutoHyphens/>
        <w:spacing w:after="0" w:line="360" w:lineRule="auto"/>
        <w:ind w:right="-285"/>
        <w:jc w:val="center"/>
        <w:rPr>
          <w:rFonts w:ascii="Arial" w:hAnsi="Arial" w:cs="Arial"/>
          <w:b/>
          <w:color w:val="000000" w:themeColor="text1"/>
          <w:sz w:val="24"/>
          <w:szCs w:val="24"/>
          <w:lang w:eastAsia="zh-CN"/>
        </w:rPr>
      </w:pPr>
    </w:p>
    <w:p w14:paraId="6C5CEEF3" w14:textId="77777777" w:rsidR="00B7020F" w:rsidRPr="00CA28A2" w:rsidRDefault="00B7020F" w:rsidP="00EF5AA2">
      <w:pPr>
        <w:suppressAutoHyphens/>
        <w:spacing w:after="0" w:line="360" w:lineRule="auto"/>
        <w:ind w:right="-285"/>
        <w:jc w:val="center"/>
        <w:rPr>
          <w:rFonts w:ascii="Arial" w:hAnsi="Arial" w:cs="Arial"/>
          <w:b/>
          <w:color w:val="000000" w:themeColor="text1"/>
          <w:sz w:val="24"/>
          <w:szCs w:val="24"/>
          <w:lang w:eastAsia="zh-CN"/>
        </w:rPr>
      </w:pPr>
    </w:p>
    <w:p w14:paraId="6D1E63E8" w14:textId="77777777" w:rsidR="00F12CFB" w:rsidRPr="00CA28A2" w:rsidRDefault="00F12CFB" w:rsidP="00EF5AA2">
      <w:pPr>
        <w:suppressAutoHyphens/>
        <w:spacing w:after="0" w:line="360" w:lineRule="auto"/>
        <w:ind w:right="-285"/>
        <w:jc w:val="center"/>
        <w:rPr>
          <w:rFonts w:ascii="Arial" w:hAnsi="Arial" w:cs="Arial"/>
          <w:b/>
          <w:color w:val="000000" w:themeColor="text1"/>
          <w:sz w:val="24"/>
          <w:szCs w:val="24"/>
          <w:lang w:eastAsia="zh-CN"/>
        </w:rPr>
      </w:pPr>
    </w:p>
    <w:p w14:paraId="0A1A2618" w14:textId="77777777" w:rsidR="00F12CFB" w:rsidRPr="00CA28A2" w:rsidRDefault="00F12CFB" w:rsidP="00EF5AA2">
      <w:pPr>
        <w:suppressAutoHyphens/>
        <w:spacing w:after="0" w:line="360" w:lineRule="auto"/>
        <w:ind w:right="-285"/>
        <w:jc w:val="center"/>
        <w:rPr>
          <w:rFonts w:ascii="Arial" w:hAnsi="Arial" w:cs="Arial"/>
          <w:b/>
          <w:color w:val="000000" w:themeColor="text1"/>
          <w:sz w:val="24"/>
          <w:szCs w:val="24"/>
          <w:lang w:eastAsia="zh-CN"/>
        </w:rPr>
      </w:pPr>
    </w:p>
    <w:p w14:paraId="702BB55D" w14:textId="77777777" w:rsidR="00F12CFB" w:rsidRPr="00CA28A2" w:rsidRDefault="00F12CFB" w:rsidP="00EF5AA2">
      <w:pPr>
        <w:suppressAutoHyphens/>
        <w:spacing w:after="0" w:line="360" w:lineRule="auto"/>
        <w:ind w:right="-285"/>
        <w:jc w:val="center"/>
        <w:rPr>
          <w:rFonts w:ascii="Arial" w:hAnsi="Arial" w:cs="Arial"/>
          <w:b/>
          <w:color w:val="000000" w:themeColor="text1"/>
          <w:sz w:val="24"/>
          <w:szCs w:val="24"/>
          <w:lang w:eastAsia="zh-CN"/>
        </w:rPr>
      </w:pPr>
    </w:p>
    <w:p w14:paraId="67827DBE" w14:textId="77777777" w:rsidR="000D5CF1" w:rsidRPr="00CA28A2" w:rsidRDefault="000D5CF1" w:rsidP="00EF5AA2">
      <w:pPr>
        <w:suppressAutoHyphens/>
        <w:spacing w:after="0" w:line="360" w:lineRule="auto"/>
        <w:ind w:right="-285"/>
        <w:jc w:val="center"/>
        <w:rPr>
          <w:rFonts w:ascii="Arial" w:hAnsi="Arial" w:cs="Arial"/>
          <w:b/>
          <w:color w:val="000000" w:themeColor="text1"/>
          <w:sz w:val="24"/>
          <w:szCs w:val="24"/>
          <w:lang w:eastAsia="zh-CN"/>
        </w:rPr>
      </w:pPr>
    </w:p>
    <w:p w14:paraId="0ACAE4AA" w14:textId="77777777" w:rsidR="00B752E8" w:rsidRPr="00CA28A2" w:rsidRDefault="00B752E8" w:rsidP="00EF5AA2">
      <w:pPr>
        <w:suppressAutoHyphens/>
        <w:spacing w:after="0" w:line="360" w:lineRule="auto"/>
        <w:ind w:right="-285"/>
        <w:jc w:val="center"/>
        <w:rPr>
          <w:rFonts w:ascii="Arial" w:hAnsi="Arial" w:cs="Arial"/>
          <w:b/>
          <w:color w:val="000000" w:themeColor="text1"/>
          <w:sz w:val="24"/>
          <w:szCs w:val="24"/>
          <w:lang w:eastAsia="zh-CN"/>
        </w:rPr>
      </w:pPr>
    </w:p>
    <w:p w14:paraId="0306A3AE" w14:textId="77777777" w:rsidR="00B752E8" w:rsidRPr="00CA28A2" w:rsidRDefault="00B752E8" w:rsidP="00EF5AA2">
      <w:pPr>
        <w:suppressAutoHyphens/>
        <w:spacing w:after="0" w:line="360" w:lineRule="auto"/>
        <w:ind w:right="-285"/>
        <w:jc w:val="center"/>
        <w:rPr>
          <w:rFonts w:ascii="Arial" w:hAnsi="Arial" w:cs="Arial"/>
          <w:b/>
          <w:color w:val="000000" w:themeColor="text1"/>
          <w:sz w:val="24"/>
          <w:szCs w:val="24"/>
          <w:lang w:eastAsia="zh-CN"/>
        </w:rPr>
      </w:pPr>
    </w:p>
    <w:p w14:paraId="1B5C6F91" w14:textId="77777777" w:rsidR="00B752E8" w:rsidRPr="00CA28A2" w:rsidRDefault="00B752E8" w:rsidP="00EF5AA2">
      <w:pPr>
        <w:suppressAutoHyphens/>
        <w:spacing w:after="0" w:line="360" w:lineRule="auto"/>
        <w:ind w:right="-285"/>
        <w:jc w:val="center"/>
        <w:rPr>
          <w:rFonts w:ascii="Arial" w:hAnsi="Arial" w:cs="Arial"/>
          <w:b/>
          <w:color w:val="000000" w:themeColor="text1"/>
          <w:sz w:val="24"/>
          <w:szCs w:val="24"/>
          <w:lang w:eastAsia="zh-CN"/>
        </w:rPr>
      </w:pPr>
    </w:p>
    <w:p w14:paraId="1D60677D" w14:textId="77777777" w:rsidR="00B752E8" w:rsidRPr="00CA28A2" w:rsidRDefault="00B752E8" w:rsidP="00EF5AA2">
      <w:pPr>
        <w:suppressAutoHyphens/>
        <w:spacing w:after="0" w:line="360" w:lineRule="auto"/>
        <w:ind w:right="-285"/>
        <w:jc w:val="center"/>
        <w:rPr>
          <w:rFonts w:ascii="Arial" w:hAnsi="Arial" w:cs="Arial"/>
          <w:b/>
          <w:color w:val="000000" w:themeColor="text1"/>
          <w:sz w:val="24"/>
          <w:szCs w:val="24"/>
          <w:lang w:eastAsia="zh-CN"/>
        </w:rPr>
      </w:pPr>
    </w:p>
    <w:p w14:paraId="35BB3DD6" w14:textId="77777777" w:rsidR="00772F1A" w:rsidRPr="00CA28A2" w:rsidRDefault="00772F1A" w:rsidP="00EF5AA2">
      <w:pPr>
        <w:suppressAutoHyphens/>
        <w:spacing w:after="0" w:line="360" w:lineRule="auto"/>
        <w:ind w:right="-285"/>
        <w:jc w:val="center"/>
        <w:rPr>
          <w:rFonts w:ascii="Arial" w:hAnsi="Arial" w:cs="Arial"/>
          <w:b/>
          <w:color w:val="000000" w:themeColor="text1"/>
          <w:sz w:val="24"/>
          <w:szCs w:val="24"/>
          <w:lang w:eastAsia="zh-CN"/>
        </w:rPr>
      </w:pPr>
    </w:p>
    <w:p w14:paraId="125A2136" w14:textId="77777777" w:rsidR="00772F1A" w:rsidRPr="00CA28A2" w:rsidRDefault="00772F1A" w:rsidP="00EF5AA2">
      <w:pPr>
        <w:suppressAutoHyphens/>
        <w:spacing w:after="0" w:line="360" w:lineRule="auto"/>
        <w:ind w:right="-285"/>
        <w:jc w:val="center"/>
        <w:rPr>
          <w:rFonts w:ascii="Arial" w:hAnsi="Arial" w:cs="Arial"/>
          <w:b/>
          <w:color w:val="000000" w:themeColor="text1"/>
          <w:sz w:val="24"/>
          <w:szCs w:val="24"/>
          <w:lang w:eastAsia="zh-CN"/>
        </w:rPr>
      </w:pPr>
    </w:p>
    <w:p w14:paraId="2FC2AD8C" w14:textId="1C5C00CC" w:rsidR="00B7020F" w:rsidRPr="00CA28A2" w:rsidRDefault="00531670" w:rsidP="00EF5AA2">
      <w:pPr>
        <w:spacing w:after="0" w:line="360" w:lineRule="auto"/>
        <w:ind w:right="-285"/>
        <w:jc w:val="center"/>
        <w:rPr>
          <w:rFonts w:ascii="Arial" w:hAnsi="Arial" w:cs="Arial"/>
          <w:b/>
          <w:caps/>
          <w:color w:val="000000" w:themeColor="text1"/>
          <w:sz w:val="24"/>
          <w:szCs w:val="24"/>
          <w:lang w:eastAsia="pt-BR"/>
        </w:rPr>
      </w:pPr>
      <w:bookmarkStart w:id="2" w:name="_Hlk82473550"/>
      <w:r w:rsidRPr="00CA28A2">
        <w:rPr>
          <w:rFonts w:ascii="Arial" w:hAnsi="Arial" w:cs="Arial"/>
          <w:b/>
          <w:caps/>
          <w:color w:val="000000" w:themeColor="text1"/>
          <w:sz w:val="24"/>
          <w:szCs w:val="24"/>
          <w:lang w:eastAsia="pt-BR"/>
        </w:rPr>
        <w:lastRenderedPageBreak/>
        <w:t>A</w:t>
      </w:r>
      <w:r w:rsidR="00B7020F" w:rsidRPr="00CA28A2">
        <w:rPr>
          <w:rFonts w:ascii="Arial" w:hAnsi="Arial" w:cs="Arial"/>
          <w:b/>
          <w:caps/>
          <w:color w:val="000000" w:themeColor="text1"/>
          <w:sz w:val="24"/>
          <w:szCs w:val="24"/>
          <w:lang w:eastAsia="pt-BR"/>
        </w:rPr>
        <w:t xml:space="preserve">NEXO Ii - TERMO DE REFERÊNCIA </w:t>
      </w:r>
    </w:p>
    <w:p w14:paraId="19823DC1" w14:textId="77777777" w:rsidR="00CA28A2" w:rsidRPr="00CA28A2" w:rsidRDefault="00CA28A2" w:rsidP="00CA28A2">
      <w:pPr>
        <w:spacing w:line="360" w:lineRule="auto"/>
        <w:rPr>
          <w:rFonts w:ascii="Arial" w:hAnsi="Arial" w:cs="Arial"/>
          <w:b/>
          <w:bCs/>
          <w:color w:val="000000" w:themeColor="text1"/>
          <w:sz w:val="24"/>
          <w:szCs w:val="24"/>
        </w:rPr>
      </w:pPr>
      <w:bookmarkStart w:id="3" w:name="_Hlk519176340"/>
      <w:bookmarkEnd w:id="2"/>
      <w:bookmarkEnd w:id="3"/>
    </w:p>
    <w:p w14:paraId="3487DB9F" w14:textId="77777777" w:rsidR="00CA28A2" w:rsidRPr="00CA28A2" w:rsidRDefault="00CA28A2" w:rsidP="00CA28A2">
      <w:pPr>
        <w:spacing w:line="360" w:lineRule="auto"/>
        <w:rPr>
          <w:rFonts w:ascii="Arial" w:hAnsi="Arial" w:cs="Arial"/>
          <w:b/>
          <w:bCs/>
          <w:color w:val="000000" w:themeColor="text1"/>
          <w:sz w:val="24"/>
          <w:szCs w:val="24"/>
        </w:rPr>
      </w:pPr>
      <w:r w:rsidRPr="00CA28A2">
        <w:rPr>
          <w:rFonts w:ascii="Arial" w:hAnsi="Arial" w:cs="Arial"/>
          <w:b/>
          <w:bCs/>
          <w:color w:val="000000" w:themeColor="text1"/>
          <w:sz w:val="24"/>
          <w:szCs w:val="24"/>
        </w:rPr>
        <w:t>PROCESSO Nº 169/2025</w:t>
      </w:r>
    </w:p>
    <w:p w14:paraId="5B0139AD" w14:textId="77777777" w:rsidR="00CA28A2" w:rsidRPr="00CA28A2" w:rsidRDefault="00CA28A2" w:rsidP="00CA28A2">
      <w:pPr>
        <w:spacing w:line="360" w:lineRule="auto"/>
        <w:rPr>
          <w:rFonts w:ascii="Arial" w:hAnsi="Arial" w:cs="Arial"/>
          <w:b/>
          <w:bCs/>
          <w:color w:val="000000" w:themeColor="text1"/>
          <w:sz w:val="24"/>
          <w:szCs w:val="24"/>
        </w:rPr>
      </w:pPr>
      <w:r w:rsidRPr="00CA28A2">
        <w:rPr>
          <w:rFonts w:ascii="Arial" w:hAnsi="Arial" w:cs="Arial"/>
          <w:b/>
          <w:bCs/>
          <w:color w:val="000000" w:themeColor="text1"/>
          <w:sz w:val="24"/>
          <w:szCs w:val="24"/>
        </w:rPr>
        <w:t>DISPENSA Nº 25/2025</w:t>
      </w:r>
    </w:p>
    <w:p w14:paraId="590E96A9" w14:textId="77777777" w:rsidR="00CA28A2" w:rsidRPr="00CA28A2" w:rsidRDefault="00CA28A2" w:rsidP="00CA28A2">
      <w:pPr>
        <w:spacing w:line="360" w:lineRule="auto"/>
        <w:rPr>
          <w:rFonts w:ascii="Arial" w:hAnsi="Arial" w:cs="Arial"/>
          <w:b/>
          <w:bCs/>
          <w:color w:val="000000" w:themeColor="text1"/>
          <w:sz w:val="24"/>
          <w:szCs w:val="24"/>
        </w:rPr>
      </w:pPr>
    </w:p>
    <w:p w14:paraId="1FB6B20E" w14:textId="77777777" w:rsidR="00CA28A2" w:rsidRPr="00CA28A2" w:rsidRDefault="00CA28A2" w:rsidP="00CA28A2">
      <w:pPr>
        <w:spacing w:line="360" w:lineRule="auto"/>
        <w:jc w:val="both"/>
        <w:rPr>
          <w:rFonts w:ascii="Arial" w:hAnsi="Arial" w:cs="Arial"/>
          <w:b/>
          <w:bCs/>
          <w:color w:val="000000" w:themeColor="text1"/>
          <w:sz w:val="24"/>
          <w:szCs w:val="24"/>
        </w:rPr>
      </w:pPr>
      <w:r w:rsidRPr="00CA28A2">
        <w:rPr>
          <w:rFonts w:ascii="Arial" w:hAnsi="Arial" w:cs="Arial"/>
          <w:b/>
          <w:bCs/>
          <w:color w:val="000000" w:themeColor="text1"/>
          <w:sz w:val="24"/>
          <w:szCs w:val="24"/>
        </w:rPr>
        <w:t>Fundamentação Legal:</w:t>
      </w:r>
      <w:bookmarkStart w:id="4" w:name="_Hlk190874375"/>
      <w:r w:rsidRPr="00CA28A2">
        <w:rPr>
          <w:rFonts w:ascii="Arial" w:hAnsi="Arial" w:cs="Arial"/>
          <w:b/>
          <w:bCs/>
          <w:color w:val="000000" w:themeColor="text1"/>
          <w:sz w:val="24"/>
          <w:szCs w:val="24"/>
        </w:rPr>
        <w:t xml:space="preserve"> </w:t>
      </w:r>
      <w:bookmarkStart w:id="5" w:name="_Hlk195709580"/>
      <w:r w:rsidRPr="00CA28A2">
        <w:rPr>
          <w:rFonts w:ascii="Arial" w:hAnsi="Arial" w:cs="Arial"/>
          <w:color w:val="000000" w:themeColor="text1"/>
          <w:sz w:val="24"/>
          <w:szCs w:val="24"/>
        </w:rPr>
        <w:t>Artigo 75, Inciso II da Lei 14.133/2021</w:t>
      </w:r>
      <w:bookmarkEnd w:id="5"/>
      <w:r w:rsidRPr="00CA28A2">
        <w:rPr>
          <w:rFonts w:ascii="Arial" w:hAnsi="Arial" w:cs="Arial"/>
          <w:color w:val="000000" w:themeColor="text1"/>
          <w:sz w:val="24"/>
          <w:szCs w:val="24"/>
        </w:rPr>
        <w:t>.</w:t>
      </w:r>
    </w:p>
    <w:bookmarkEnd w:id="4"/>
    <w:p w14:paraId="3ED982B3" w14:textId="77777777" w:rsidR="00CA28A2" w:rsidRPr="00CA28A2" w:rsidRDefault="00CA28A2" w:rsidP="00CA28A2">
      <w:pPr>
        <w:spacing w:line="360" w:lineRule="auto"/>
        <w:jc w:val="center"/>
        <w:rPr>
          <w:rFonts w:ascii="Arial" w:hAnsi="Arial" w:cs="Arial"/>
          <w:b/>
          <w:bCs/>
          <w:color w:val="000000" w:themeColor="text1"/>
          <w:sz w:val="24"/>
          <w:szCs w:val="24"/>
        </w:rPr>
      </w:pPr>
    </w:p>
    <w:p w14:paraId="3977EF09" w14:textId="77777777" w:rsidR="00CA28A2" w:rsidRPr="00CA28A2" w:rsidRDefault="00CA28A2" w:rsidP="00CA28A2">
      <w:pPr>
        <w:pStyle w:val="Nivel10"/>
        <w:numPr>
          <w:ilvl w:val="0"/>
          <w:numId w:val="176"/>
        </w:numPr>
        <w:tabs>
          <w:tab w:val="left" w:pos="0"/>
        </w:tabs>
        <w:spacing w:before="0" w:after="0" w:line="360" w:lineRule="auto"/>
        <w:ind w:left="0" w:firstLine="0"/>
        <w:rPr>
          <w:bCs/>
          <w:color w:val="000000" w:themeColor="text1"/>
          <w:sz w:val="24"/>
          <w:szCs w:val="24"/>
        </w:rPr>
      </w:pPr>
      <w:bookmarkStart w:id="6" w:name="_Hlk82471863"/>
      <w:r w:rsidRPr="00CA28A2">
        <w:rPr>
          <w:bCs/>
          <w:color w:val="000000" w:themeColor="text1"/>
          <w:sz w:val="24"/>
          <w:szCs w:val="24"/>
        </w:rPr>
        <w:t>DEFINIÇÃO DO OBJETO</w:t>
      </w:r>
    </w:p>
    <w:p w14:paraId="4919F639" w14:textId="77777777" w:rsidR="00CA28A2" w:rsidRPr="00CA28A2" w:rsidRDefault="00CA28A2" w:rsidP="00CA28A2">
      <w:pPr>
        <w:spacing w:line="360" w:lineRule="auto"/>
        <w:jc w:val="both"/>
        <w:rPr>
          <w:rFonts w:ascii="Arial" w:hAnsi="Arial" w:cs="Arial"/>
          <w:color w:val="000000" w:themeColor="text1"/>
          <w:sz w:val="24"/>
          <w:szCs w:val="24"/>
        </w:rPr>
      </w:pPr>
    </w:p>
    <w:p w14:paraId="0407CD44" w14:textId="77777777" w:rsidR="00CA28A2" w:rsidRPr="00CA28A2" w:rsidRDefault="00CA28A2" w:rsidP="00CA28A2">
      <w:pPr>
        <w:pStyle w:val="Corpodetexto"/>
        <w:spacing w:line="360" w:lineRule="auto"/>
        <w:ind w:right="277"/>
        <w:jc w:val="both"/>
        <w:rPr>
          <w:rFonts w:cs="Arial"/>
          <w:color w:val="000000" w:themeColor="text1"/>
          <w:sz w:val="24"/>
          <w:szCs w:val="24"/>
        </w:rPr>
      </w:pPr>
      <w:r w:rsidRPr="00CA28A2">
        <w:rPr>
          <w:rFonts w:cs="Arial"/>
          <w:b/>
          <w:bCs/>
          <w:color w:val="000000" w:themeColor="text1"/>
          <w:sz w:val="24"/>
          <w:szCs w:val="24"/>
        </w:rPr>
        <w:t>Objeto:</w:t>
      </w:r>
      <w:bookmarkStart w:id="7" w:name="_Hlk195708922"/>
      <w:r w:rsidRPr="00CA28A2">
        <w:rPr>
          <w:rFonts w:cs="Arial"/>
          <w:color w:val="000000" w:themeColor="text1"/>
          <w:sz w:val="24"/>
          <w:szCs w:val="24"/>
        </w:rPr>
        <w:t xml:space="preserve"> </w:t>
      </w:r>
      <w:r w:rsidRPr="00CA28A2">
        <w:rPr>
          <w:rFonts w:cs="Arial"/>
          <w:b/>
          <w:color w:val="000000" w:themeColor="text1"/>
          <w:sz w:val="24"/>
          <w:szCs w:val="24"/>
        </w:rPr>
        <w:t xml:space="preserve">Contratação Exclusiva de ME, EPP ou Equiparadas </w:t>
      </w:r>
      <w:r w:rsidRPr="00CA28A2">
        <w:rPr>
          <w:rFonts w:cs="Arial"/>
          <w:color w:val="000000" w:themeColor="text1"/>
          <w:sz w:val="24"/>
          <w:szCs w:val="24"/>
        </w:rPr>
        <w:t xml:space="preserve">para fornecimento de: </w:t>
      </w:r>
      <w:r w:rsidRPr="00CA28A2">
        <w:rPr>
          <w:rFonts w:cs="Arial"/>
          <w:b/>
          <w:color w:val="000000" w:themeColor="text1"/>
          <w:sz w:val="24"/>
          <w:szCs w:val="24"/>
        </w:rPr>
        <w:t xml:space="preserve">ITEM 01: </w:t>
      </w:r>
      <w:r w:rsidRPr="00CA28A2">
        <w:rPr>
          <w:rFonts w:cs="Arial"/>
          <w:color w:val="000000" w:themeColor="text1"/>
          <w:sz w:val="24"/>
          <w:szCs w:val="24"/>
        </w:rPr>
        <w:t>05 (cinco) peças de Torneiras Tanque Máquina Lavar 2 Saídas ABS Cromado.</w:t>
      </w:r>
      <w:r w:rsidRPr="00CA28A2">
        <w:rPr>
          <w:rFonts w:cs="Arial"/>
          <w:color w:val="000000" w:themeColor="text1"/>
          <w:spacing w:val="-12"/>
          <w:sz w:val="24"/>
          <w:szCs w:val="24"/>
        </w:rPr>
        <w:t xml:space="preserve"> </w:t>
      </w:r>
      <w:r w:rsidRPr="00CA28A2">
        <w:rPr>
          <w:rFonts w:cs="Arial"/>
          <w:color w:val="000000" w:themeColor="text1"/>
          <w:sz w:val="24"/>
          <w:szCs w:val="24"/>
        </w:rPr>
        <w:t>Acabamento:</w:t>
      </w:r>
      <w:r w:rsidRPr="00CA28A2">
        <w:rPr>
          <w:rFonts w:cs="Arial"/>
          <w:color w:val="000000" w:themeColor="text1"/>
          <w:spacing w:val="-12"/>
          <w:sz w:val="24"/>
          <w:szCs w:val="24"/>
        </w:rPr>
        <w:t xml:space="preserve"> </w:t>
      </w:r>
      <w:r w:rsidRPr="00CA28A2">
        <w:rPr>
          <w:rFonts w:cs="Arial"/>
          <w:color w:val="000000" w:themeColor="text1"/>
          <w:sz w:val="24"/>
          <w:szCs w:val="24"/>
        </w:rPr>
        <w:t>Cromado.</w:t>
      </w:r>
      <w:r w:rsidRPr="00CA28A2">
        <w:rPr>
          <w:rFonts w:cs="Arial"/>
          <w:color w:val="000000" w:themeColor="text1"/>
          <w:spacing w:val="-14"/>
          <w:sz w:val="24"/>
          <w:szCs w:val="24"/>
        </w:rPr>
        <w:t xml:space="preserve"> </w:t>
      </w:r>
      <w:r w:rsidRPr="00CA28A2">
        <w:rPr>
          <w:rFonts w:cs="Arial"/>
          <w:color w:val="000000" w:themeColor="text1"/>
          <w:sz w:val="24"/>
          <w:szCs w:val="24"/>
        </w:rPr>
        <w:t>Lugar</w:t>
      </w:r>
      <w:r w:rsidRPr="00CA28A2">
        <w:rPr>
          <w:rFonts w:cs="Arial"/>
          <w:color w:val="000000" w:themeColor="text1"/>
          <w:spacing w:val="-13"/>
          <w:sz w:val="24"/>
          <w:szCs w:val="24"/>
        </w:rPr>
        <w:t xml:space="preserve"> </w:t>
      </w:r>
      <w:r w:rsidRPr="00CA28A2">
        <w:rPr>
          <w:rFonts w:cs="Arial"/>
          <w:color w:val="000000" w:themeColor="text1"/>
          <w:sz w:val="24"/>
          <w:szCs w:val="24"/>
        </w:rPr>
        <w:t>de</w:t>
      </w:r>
      <w:r w:rsidRPr="00CA28A2">
        <w:rPr>
          <w:rFonts w:cs="Arial"/>
          <w:color w:val="000000" w:themeColor="text1"/>
          <w:spacing w:val="-14"/>
          <w:sz w:val="24"/>
          <w:szCs w:val="24"/>
        </w:rPr>
        <w:t xml:space="preserve"> </w:t>
      </w:r>
      <w:r w:rsidRPr="00CA28A2">
        <w:rPr>
          <w:rFonts w:cs="Arial"/>
          <w:color w:val="000000" w:themeColor="text1"/>
          <w:sz w:val="24"/>
          <w:szCs w:val="24"/>
        </w:rPr>
        <w:t>colocação:</w:t>
      </w:r>
      <w:r w:rsidRPr="00CA28A2">
        <w:rPr>
          <w:rFonts w:cs="Arial"/>
          <w:color w:val="000000" w:themeColor="text1"/>
          <w:spacing w:val="-12"/>
          <w:sz w:val="24"/>
          <w:szCs w:val="24"/>
        </w:rPr>
        <w:t xml:space="preserve"> </w:t>
      </w:r>
      <w:r w:rsidRPr="00CA28A2">
        <w:rPr>
          <w:rFonts w:cs="Arial"/>
          <w:color w:val="000000" w:themeColor="text1"/>
          <w:sz w:val="24"/>
          <w:szCs w:val="24"/>
        </w:rPr>
        <w:t>tanque.</w:t>
      </w:r>
      <w:r w:rsidRPr="00CA28A2">
        <w:rPr>
          <w:rFonts w:cs="Arial"/>
          <w:color w:val="000000" w:themeColor="text1"/>
          <w:spacing w:val="-12"/>
          <w:sz w:val="24"/>
          <w:szCs w:val="24"/>
        </w:rPr>
        <w:t xml:space="preserve"> </w:t>
      </w:r>
      <w:r w:rsidRPr="00CA28A2">
        <w:rPr>
          <w:rFonts w:cs="Arial"/>
          <w:color w:val="000000" w:themeColor="text1"/>
          <w:sz w:val="24"/>
          <w:szCs w:val="24"/>
        </w:rPr>
        <w:t>Controle</w:t>
      </w:r>
      <w:r w:rsidRPr="00CA28A2">
        <w:rPr>
          <w:rFonts w:cs="Arial"/>
          <w:color w:val="000000" w:themeColor="text1"/>
          <w:spacing w:val="-12"/>
          <w:sz w:val="24"/>
          <w:szCs w:val="24"/>
        </w:rPr>
        <w:t xml:space="preserve"> </w:t>
      </w:r>
      <w:r w:rsidRPr="00CA28A2">
        <w:rPr>
          <w:rFonts w:cs="Arial"/>
          <w:color w:val="000000" w:themeColor="text1"/>
          <w:sz w:val="24"/>
          <w:szCs w:val="24"/>
        </w:rPr>
        <w:t>alavanca</w:t>
      </w:r>
      <w:r w:rsidRPr="00CA28A2">
        <w:rPr>
          <w:rFonts w:cs="Arial"/>
          <w:color w:val="000000" w:themeColor="text1"/>
          <w:spacing w:val="-14"/>
          <w:sz w:val="24"/>
          <w:szCs w:val="24"/>
        </w:rPr>
        <w:t xml:space="preserve"> </w:t>
      </w:r>
      <w:r w:rsidRPr="00CA28A2">
        <w:rPr>
          <w:rFonts w:cs="Arial"/>
          <w:color w:val="000000" w:themeColor="text1"/>
          <w:sz w:val="24"/>
          <w:szCs w:val="24"/>
        </w:rPr>
        <w:t xml:space="preserve">1/4 de volta. Feita em abs. Montagem de parede; </w:t>
      </w:r>
      <w:r w:rsidRPr="00CA28A2">
        <w:rPr>
          <w:rFonts w:cs="Arial"/>
          <w:b/>
          <w:color w:val="000000" w:themeColor="text1"/>
          <w:sz w:val="24"/>
          <w:szCs w:val="24"/>
        </w:rPr>
        <w:t xml:space="preserve">ITEM 02: </w:t>
      </w:r>
      <w:r w:rsidRPr="00CA28A2">
        <w:rPr>
          <w:rFonts w:cs="Arial"/>
          <w:color w:val="000000" w:themeColor="text1"/>
          <w:sz w:val="24"/>
          <w:szCs w:val="24"/>
        </w:rPr>
        <w:t xml:space="preserve">04 (quatro) conjuntos de mangueiras para jardim. Tamanho 50 metros. Fabricada em PVC resistente. Mangueira de três camadas: PVC, poliéster, PVC. Deve acompanhar esguicho com jato regulável e engate rosqueado; </w:t>
      </w:r>
      <w:r w:rsidRPr="00CA28A2">
        <w:rPr>
          <w:rFonts w:cs="Arial"/>
          <w:b/>
          <w:color w:val="000000" w:themeColor="text1"/>
          <w:sz w:val="24"/>
          <w:szCs w:val="24"/>
        </w:rPr>
        <w:t xml:space="preserve">ITEM 03: </w:t>
      </w:r>
      <w:r w:rsidRPr="00CA28A2">
        <w:rPr>
          <w:rFonts w:cs="Arial"/>
          <w:color w:val="000000" w:themeColor="text1"/>
          <w:sz w:val="24"/>
          <w:szCs w:val="24"/>
        </w:rPr>
        <w:t xml:space="preserve">01 (uma) escada de alumínio com 06 degraus. Estrutura em alumínio leve e resistente. Degraus e pés antiderrapantes. Dobrável. Capacidade de peso: 110kg ou superior. Tamanho aproximado: 1,30m; </w:t>
      </w:r>
      <w:r w:rsidRPr="00CA28A2">
        <w:rPr>
          <w:rFonts w:cs="Arial"/>
          <w:b/>
          <w:color w:val="000000" w:themeColor="text1"/>
          <w:sz w:val="24"/>
          <w:szCs w:val="24"/>
        </w:rPr>
        <w:t xml:space="preserve">ITEM 04: </w:t>
      </w:r>
      <w:r w:rsidRPr="00CA28A2">
        <w:rPr>
          <w:rFonts w:cs="Arial"/>
          <w:color w:val="000000" w:themeColor="text1"/>
          <w:sz w:val="24"/>
          <w:szCs w:val="24"/>
        </w:rPr>
        <w:t xml:space="preserve">01 (um) kit Maleta ferramentas, contendo: Brocas (tamanhos variados); Chave de fenda (tamanhos variados); Chave </w:t>
      </w:r>
      <w:proofErr w:type="spellStart"/>
      <w:r w:rsidRPr="00CA28A2">
        <w:rPr>
          <w:rFonts w:cs="Arial"/>
          <w:color w:val="000000" w:themeColor="text1"/>
          <w:sz w:val="24"/>
          <w:szCs w:val="24"/>
        </w:rPr>
        <w:t>phillips</w:t>
      </w:r>
      <w:proofErr w:type="spellEnd"/>
      <w:r w:rsidRPr="00CA28A2">
        <w:rPr>
          <w:rFonts w:cs="Arial"/>
          <w:color w:val="000000" w:themeColor="text1"/>
          <w:sz w:val="24"/>
          <w:szCs w:val="24"/>
        </w:rPr>
        <w:t xml:space="preserve"> (tamanhos variados); Martelo; Trena; Alicate; Furadeira/parafusadeira bivolt; </w:t>
      </w:r>
      <w:r w:rsidRPr="00CA28A2">
        <w:rPr>
          <w:rFonts w:cs="Arial"/>
          <w:b/>
          <w:color w:val="000000" w:themeColor="text1"/>
          <w:sz w:val="24"/>
          <w:szCs w:val="24"/>
        </w:rPr>
        <w:t xml:space="preserve">ITEM 05: </w:t>
      </w:r>
      <w:r w:rsidRPr="00CA28A2">
        <w:rPr>
          <w:rFonts w:cs="Arial"/>
          <w:color w:val="000000" w:themeColor="text1"/>
          <w:sz w:val="24"/>
          <w:szCs w:val="24"/>
        </w:rPr>
        <w:t>25 (vinte e cinco) peças suporte</w:t>
      </w:r>
      <w:r w:rsidRPr="00CA28A2">
        <w:rPr>
          <w:rFonts w:cs="Arial"/>
          <w:color w:val="000000" w:themeColor="text1"/>
          <w:spacing w:val="-1"/>
          <w:sz w:val="24"/>
          <w:szCs w:val="24"/>
        </w:rPr>
        <w:t xml:space="preserve"> </w:t>
      </w:r>
      <w:r w:rsidRPr="00CA28A2">
        <w:rPr>
          <w:rFonts w:cs="Arial"/>
          <w:color w:val="000000" w:themeColor="text1"/>
          <w:sz w:val="24"/>
          <w:szCs w:val="24"/>
        </w:rPr>
        <w:t>papel</w:t>
      </w:r>
      <w:r w:rsidRPr="00CA28A2">
        <w:rPr>
          <w:rFonts w:cs="Arial"/>
          <w:color w:val="000000" w:themeColor="text1"/>
          <w:spacing w:val="-2"/>
          <w:sz w:val="24"/>
          <w:szCs w:val="24"/>
        </w:rPr>
        <w:t xml:space="preserve"> </w:t>
      </w:r>
      <w:r w:rsidRPr="00CA28A2">
        <w:rPr>
          <w:rFonts w:cs="Arial"/>
          <w:color w:val="000000" w:themeColor="text1"/>
          <w:sz w:val="24"/>
          <w:szCs w:val="24"/>
        </w:rPr>
        <w:t>toalha bobina auto corte.</w:t>
      </w:r>
      <w:r w:rsidRPr="00CA28A2">
        <w:rPr>
          <w:rFonts w:cs="Arial"/>
          <w:color w:val="000000" w:themeColor="text1"/>
          <w:spacing w:val="-1"/>
          <w:sz w:val="24"/>
          <w:szCs w:val="24"/>
        </w:rPr>
        <w:t xml:space="preserve"> </w:t>
      </w:r>
      <w:r w:rsidRPr="00CA28A2">
        <w:rPr>
          <w:rFonts w:cs="Arial"/>
          <w:color w:val="000000" w:themeColor="text1"/>
          <w:sz w:val="24"/>
          <w:szCs w:val="24"/>
        </w:rPr>
        <w:t>Tipo</w:t>
      </w:r>
      <w:r w:rsidRPr="00CA28A2">
        <w:rPr>
          <w:rFonts w:cs="Arial"/>
          <w:color w:val="000000" w:themeColor="text1"/>
          <w:spacing w:val="-3"/>
          <w:sz w:val="24"/>
          <w:szCs w:val="24"/>
        </w:rPr>
        <w:t xml:space="preserve"> </w:t>
      </w:r>
      <w:r w:rsidRPr="00CA28A2">
        <w:rPr>
          <w:rFonts w:cs="Arial"/>
          <w:color w:val="000000" w:themeColor="text1"/>
          <w:sz w:val="24"/>
          <w:szCs w:val="24"/>
        </w:rPr>
        <w:t>de</w:t>
      </w:r>
      <w:r w:rsidRPr="00CA28A2">
        <w:rPr>
          <w:rFonts w:cs="Arial"/>
          <w:color w:val="000000" w:themeColor="text1"/>
          <w:spacing w:val="-1"/>
          <w:sz w:val="24"/>
          <w:szCs w:val="24"/>
        </w:rPr>
        <w:t xml:space="preserve"> </w:t>
      </w:r>
      <w:r w:rsidRPr="00CA28A2">
        <w:rPr>
          <w:rFonts w:cs="Arial"/>
          <w:color w:val="000000" w:themeColor="text1"/>
          <w:sz w:val="24"/>
          <w:szCs w:val="24"/>
        </w:rPr>
        <w:t>papel: rolo</w:t>
      </w:r>
      <w:r w:rsidRPr="00CA28A2">
        <w:rPr>
          <w:rFonts w:cs="Arial"/>
          <w:color w:val="000000" w:themeColor="text1"/>
          <w:spacing w:val="-1"/>
          <w:sz w:val="24"/>
          <w:szCs w:val="24"/>
        </w:rPr>
        <w:t xml:space="preserve"> </w:t>
      </w:r>
      <w:r w:rsidRPr="00CA28A2">
        <w:rPr>
          <w:rFonts w:cs="Arial"/>
          <w:color w:val="000000" w:themeColor="text1"/>
          <w:sz w:val="24"/>
          <w:szCs w:val="24"/>
        </w:rPr>
        <w:t>de 20cm x 150m; Modelo: Puxa</w:t>
      </w:r>
      <w:r w:rsidRPr="00CA28A2">
        <w:rPr>
          <w:rFonts w:cs="Arial"/>
          <w:color w:val="000000" w:themeColor="text1"/>
          <w:spacing w:val="-4"/>
          <w:sz w:val="24"/>
          <w:szCs w:val="24"/>
        </w:rPr>
        <w:t xml:space="preserve"> </w:t>
      </w:r>
      <w:r w:rsidRPr="00CA28A2">
        <w:rPr>
          <w:rFonts w:cs="Arial"/>
          <w:color w:val="000000" w:themeColor="text1"/>
          <w:sz w:val="24"/>
          <w:szCs w:val="24"/>
        </w:rPr>
        <w:t>e</w:t>
      </w:r>
      <w:r w:rsidRPr="00CA28A2">
        <w:rPr>
          <w:rFonts w:cs="Arial"/>
          <w:color w:val="000000" w:themeColor="text1"/>
          <w:spacing w:val="-2"/>
          <w:sz w:val="24"/>
          <w:szCs w:val="24"/>
        </w:rPr>
        <w:t xml:space="preserve"> </w:t>
      </w:r>
      <w:r w:rsidRPr="00CA28A2">
        <w:rPr>
          <w:rFonts w:cs="Arial"/>
          <w:color w:val="000000" w:themeColor="text1"/>
          <w:sz w:val="24"/>
          <w:szCs w:val="24"/>
        </w:rPr>
        <w:t>corta;</w:t>
      </w:r>
      <w:r w:rsidRPr="00CA28A2">
        <w:rPr>
          <w:rFonts w:cs="Arial"/>
          <w:color w:val="000000" w:themeColor="text1"/>
          <w:spacing w:val="-2"/>
          <w:sz w:val="24"/>
          <w:szCs w:val="24"/>
        </w:rPr>
        <w:t xml:space="preserve"> </w:t>
      </w:r>
      <w:r w:rsidRPr="00CA28A2">
        <w:rPr>
          <w:rFonts w:cs="Arial"/>
          <w:color w:val="000000" w:themeColor="text1"/>
          <w:sz w:val="24"/>
          <w:szCs w:val="24"/>
        </w:rPr>
        <w:t>Material:</w:t>
      </w:r>
      <w:r w:rsidRPr="00CA28A2">
        <w:rPr>
          <w:rFonts w:cs="Arial"/>
          <w:color w:val="000000" w:themeColor="text1"/>
          <w:spacing w:val="-5"/>
          <w:sz w:val="24"/>
          <w:szCs w:val="24"/>
        </w:rPr>
        <w:t xml:space="preserve"> </w:t>
      </w:r>
      <w:r w:rsidRPr="00CA28A2">
        <w:rPr>
          <w:rFonts w:cs="Arial"/>
          <w:color w:val="000000" w:themeColor="text1"/>
          <w:sz w:val="24"/>
          <w:szCs w:val="24"/>
        </w:rPr>
        <w:t>Plástico;</w:t>
      </w:r>
      <w:r w:rsidRPr="00CA28A2">
        <w:rPr>
          <w:rFonts w:cs="Arial"/>
          <w:color w:val="000000" w:themeColor="text1"/>
          <w:spacing w:val="-4"/>
          <w:sz w:val="24"/>
          <w:szCs w:val="24"/>
        </w:rPr>
        <w:t xml:space="preserve"> </w:t>
      </w:r>
      <w:r w:rsidRPr="00CA28A2">
        <w:rPr>
          <w:rFonts w:cs="Arial"/>
          <w:color w:val="000000" w:themeColor="text1"/>
          <w:sz w:val="24"/>
          <w:szCs w:val="24"/>
        </w:rPr>
        <w:t>para</w:t>
      </w:r>
      <w:r w:rsidRPr="00CA28A2">
        <w:rPr>
          <w:rFonts w:cs="Arial"/>
          <w:color w:val="000000" w:themeColor="text1"/>
          <w:spacing w:val="-4"/>
          <w:sz w:val="24"/>
          <w:szCs w:val="24"/>
        </w:rPr>
        <w:t xml:space="preserve"> </w:t>
      </w:r>
      <w:r w:rsidRPr="00CA28A2">
        <w:rPr>
          <w:rFonts w:cs="Arial"/>
          <w:color w:val="000000" w:themeColor="text1"/>
          <w:sz w:val="24"/>
          <w:szCs w:val="24"/>
        </w:rPr>
        <w:t>fixação</w:t>
      </w:r>
      <w:r w:rsidRPr="00CA28A2">
        <w:rPr>
          <w:rFonts w:cs="Arial"/>
          <w:color w:val="000000" w:themeColor="text1"/>
          <w:spacing w:val="-4"/>
          <w:sz w:val="24"/>
          <w:szCs w:val="24"/>
        </w:rPr>
        <w:t xml:space="preserve"> </w:t>
      </w:r>
      <w:r w:rsidRPr="00CA28A2">
        <w:rPr>
          <w:rFonts w:cs="Arial"/>
          <w:color w:val="000000" w:themeColor="text1"/>
          <w:sz w:val="24"/>
          <w:szCs w:val="24"/>
        </w:rPr>
        <w:t>na</w:t>
      </w:r>
      <w:r w:rsidRPr="00CA28A2">
        <w:rPr>
          <w:rFonts w:cs="Arial"/>
          <w:color w:val="000000" w:themeColor="text1"/>
          <w:spacing w:val="-2"/>
          <w:sz w:val="24"/>
          <w:szCs w:val="24"/>
        </w:rPr>
        <w:t xml:space="preserve"> </w:t>
      </w:r>
      <w:r w:rsidRPr="00CA28A2">
        <w:rPr>
          <w:rFonts w:cs="Arial"/>
          <w:color w:val="000000" w:themeColor="text1"/>
          <w:sz w:val="24"/>
          <w:szCs w:val="24"/>
        </w:rPr>
        <w:t>parede;</w:t>
      </w:r>
      <w:r w:rsidRPr="00CA28A2">
        <w:rPr>
          <w:rFonts w:cs="Arial"/>
          <w:color w:val="000000" w:themeColor="text1"/>
          <w:spacing w:val="-2"/>
          <w:sz w:val="24"/>
          <w:szCs w:val="24"/>
        </w:rPr>
        <w:t xml:space="preserve"> </w:t>
      </w:r>
      <w:r w:rsidRPr="00CA28A2">
        <w:rPr>
          <w:rFonts w:cs="Arial"/>
          <w:color w:val="000000" w:themeColor="text1"/>
          <w:sz w:val="24"/>
          <w:szCs w:val="24"/>
        </w:rPr>
        <w:t>deve</w:t>
      </w:r>
      <w:r w:rsidRPr="00CA28A2">
        <w:rPr>
          <w:rFonts w:cs="Arial"/>
          <w:color w:val="000000" w:themeColor="text1"/>
          <w:spacing w:val="-4"/>
          <w:sz w:val="24"/>
          <w:szCs w:val="24"/>
        </w:rPr>
        <w:t xml:space="preserve"> </w:t>
      </w:r>
      <w:r w:rsidRPr="00CA28A2">
        <w:rPr>
          <w:rFonts w:cs="Arial"/>
          <w:color w:val="000000" w:themeColor="text1"/>
          <w:sz w:val="24"/>
          <w:szCs w:val="24"/>
        </w:rPr>
        <w:t>acompanhar</w:t>
      </w:r>
      <w:r w:rsidRPr="00CA28A2">
        <w:rPr>
          <w:rFonts w:cs="Arial"/>
          <w:color w:val="000000" w:themeColor="text1"/>
          <w:spacing w:val="-2"/>
          <w:sz w:val="24"/>
          <w:szCs w:val="24"/>
        </w:rPr>
        <w:t xml:space="preserve"> </w:t>
      </w:r>
      <w:r w:rsidRPr="00CA28A2">
        <w:rPr>
          <w:rFonts w:cs="Arial"/>
          <w:color w:val="000000" w:themeColor="text1"/>
          <w:sz w:val="24"/>
          <w:szCs w:val="24"/>
        </w:rPr>
        <w:t xml:space="preserve">parafusos e buchas; </w:t>
      </w:r>
      <w:r w:rsidRPr="00CA28A2">
        <w:rPr>
          <w:rFonts w:cs="Arial"/>
          <w:b/>
          <w:color w:val="000000" w:themeColor="text1"/>
          <w:sz w:val="24"/>
          <w:szCs w:val="24"/>
        </w:rPr>
        <w:t xml:space="preserve">ITEM 06: </w:t>
      </w:r>
      <w:r w:rsidRPr="00CA28A2">
        <w:rPr>
          <w:rFonts w:cs="Arial"/>
          <w:color w:val="000000" w:themeColor="text1"/>
          <w:sz w:val="24"/>
          <w:szCs w:val="24"/>
        </w:rPr>
        <w:t>25 (vinte e cinco) peças suporte papel higiênico com tampa. Material: Aço inoxidável com acabamento cromado; tamanhos aproximados: 12,5cm de</w:t>
      </w:r>
      <w:r w:rsidRPr="00CA28A2">
        <w:rPr>
          <w:rFonts w:cs="Arial"/>
          <w:color w:val="000000" w:themeColor="text1"/>
          <w:spacing w:val="-14"/>
          <w:sz w:val="24"/>
          <w:szCs w:val="24"/>
        </w:rPr>
        <w:t xml:space="preserve"> </w:t>
      </w:r>
      <w:r w:rsidRPr="00CA28A2">
        <w:rPr>
          <w:rFonts w:cs="Arial"/>
          <w:color w:val="000000" w:themeColor="text1"/>
          <w:sz w:val="24"/>
          <w:szCs w:val="24"/>
        </w:rPr>
        <w:t>largura</w:t>
      </w:r>
      <w:r w:rsidRPr="00CA28A2">
        <w:rPr>
          <w:rFonts w:cs="Arial"/>
          <w:color w:val="000000" w:themeColor="text1"/>
          <w:spacing w:val="-15"/>
          <w:sz w:val="24"/>
          <w:szCs w:val="24"/>
        </w:rPr>
        <w:t xml:space="preserve"> </w:t>
      </w:r>
      <w:r w:rsidRPr="00CA28A2">
        <w:rPr>
          <w:rFonts w:cs="Arial"/>
          <w:color w:val="000000" w:themeColor="text1"/>
          <w:sz w:val="24"/>
          <w:szCs w:val="24"/>
        </w:rPr>
        <w:t>x</w:t>
      </w:r>
      <w:r w:rsidRPr="00CA28A2">
        <w:rPr>
          <w:rFonts w:cs="Arial"/>
          <w:color w:val="000000" w:themeColor="text1"/>
          <w:spacing w:val="-17"/>
          <w:sz w:val="24"/>
          <w:szCs w:val="24"/>
        </w:rPr>
        <w:t xml:space="preserve"> </w:t>
      </w:r>
      <w:r w:rsidRPr="00CA28A2">
        <w:rPr>
          <w:rFonts w:cs="Arial"/>
          <w:color w:val="000000" w:themeColor="text1"/>
          <w:sz w:val="24"/>
          <w:szCs w:val="24"/>
        </w:rPr>
        <w:t>11cm</w:t>
      </w:r>
      <w:r w:rsidRPr="00CA28A2">
        <w:rPr>
          <w:rFonts w:cs="Arial"/>
          <w:color w:val="000000" w:themeColor="text1"/>
          <w:spacing w:val="-13"/>
          <w:sz w:val="24"/>
          <w:szCs w:val="24"/>
        </w:rPr>
        <w:t xml:space="preserve"> </w:t>
      </w:r>
      <w:r w:rsidRPr="00CA28A2">
        <w:rPr>
          <w:rFonts w:cs="Arial"/>
          <w:color w:val="000000" w:themeColor="text1"/>
          <w:sz w:val="24"/>
          <w:szCs w:val="24"/>
        </w:rPr>
        <w:t>de</w:t>
      </w:r>
      <w:r w:rsidRPr="00CA28A2">
        <w:rPr>
          <w:rFonts w:cs="Arial"/>
          <w:color w:val="000000" w:themeColor="text1"/>
          <w:spacing w:val="-17"/>
          <w:sz w:val="24"/>
          <w:szCs w:val="24"/>
        </w:rPr>
        <w:t xml:space="preserve"> </w:t>
      </w:r>
      <w:r w:rsidRPr="00CA28A2">
        <w:rPr>
          <w:rFonts w:cs="Arial"/>
          <w:color w:val="000000" w:themeColor="text1"/>
          <w:sz w:val="24"/>
          <w:szCs w:val="24"/>
        </w:rPr>
        <w:t>altura</w:t>
      </w:r>
      <w:r w:rsidRPr="00CA28A2">
        <w:rPr>
          <w:rFonts w:cs="Arial"/>
          <w:color w:val="000000" w:themeColor="text1"/>
          <w:spacing w:val="-14"/>
          <w:sz w:val="24"/>
          <w:szCs w:val="24"/>
        </w:rPr>
        <w:t xml:space="preserve"> </w:t>
      </w:r>
      <w:r w:rsidRPr="00CA28A2">
        <w:rPr>
          <w:rFonts w:cs="Arial"/>
          <w:color w:val="000000" w:themeColor="text1"/>
          <w:sz w:val="24"/>
          <w:szCs w:val="24"/>
        </w:rPr>
        <w:t>x</w:t>
      </w:r>
      <w:r w:rsidRPr="00CA28A2">
        <w:rPr>
          <w:rFonts w:cs="Arial"/>
          <w:color w:val="000000" w:themeColor="text1"/>
          <w:spacing w:val="-15"/>
          <w:sz w:val="24"/>
          <w:szCs w:val="24"/>
        </w:rPr>
        <w:t xml:space="preserve"> </w:t>
      </w:r>
      <w:r w:rsidRPr="00CA28A2">
        <w:rPr>
          <w:rFonts w:cs="Arial"/>
          <w:color w:val="000000" w:themeColor="text1"/>
          <w:sz w:val="24"/>
          <w:szCs w:val="24"/>
        </w:rPr>
        <w:t>9,5cm</w:t>
      </w:r>
      <w:r w:rsidRPr="00CA28A2">
        <w:rPr>
          <w:rFonts w:cs="Arial"/>
          <w:color w:val="000000" w:themeColor="text1"/>
          <w:spacing w:val="-16"/>
          <w:sz w:val="24"/>
          <w:szCs w:val="24"/>
        </w:rPr>
        <w:t xml:space="preserve"> </w:t>
      </w:r>
      <w:r w:rsidRPr="00CA28A2">
        <w:rPr>
          <w:rFonts w:cs="Arial"/>
          <w:color w:val="000000" w:themeColor="text1"/>
          <w:sz w:val="24"/>
          <w:szCs w:val="24"/>
        </w:rPr>
        <w:t>de</w:t>
      </w:r>
      <w:r w:rsidRPr="00CA28A2">
        <w:rPr>
          <w:rFonts w:cs="Arial"/>
          <w:color w:val="000000" w:themeColor="text1"/>
          <w:spacing w:val="-14"/>
          <w:sz w:val="24"/>
          <w:szCs w:val="24"/>
        </w:rPr>
        <w:t xml:space="preserve"> </w:t>
      </w:r>
      <w:r w:rsidRPr="00CA28A2">
        <w:rPr>
          <w:rFonts w:cs="Arial"/>
          <w:color w:val="000000" w:themeColor="text1"/>
          <w:sz w:val="24"/>
          <w:szCs w:val="24"/>
        </w:rPr>
        <w:t>profundidade;</w:t>
      </w:r>
      <w:r w:rsidRPr="00CA28A2">
        <w:rPr>
          <w:rFonts w:cs="Arial"/>
          <w:color w:val="000000" w:themeColor="text1"/>
          <w:spacing w:val="-14"/>
          <w:sz w:val="24"/>
          <w:szCs w:val="24"/>
        </w:rPr>
        <w:t xml:space="preserve"> </w:t>
      </w:r>
      <w:r w:rsidRPr="00CA28A2">
        <w:rPr>
          <w:rFonts w:cs="Arial"/>
          <w:color w:val="000000" w:themeColor="text1"/>
          <w:sz w:val="24"/>
          <w:szCs w:val="24"/>
        </w:rPr>
        <w:t>para</w:t>
      </w:r>
      <w:r w:rsidRPr="00CA28A2">
        <w:rPr>
          <w:rFonts w:cs="Arial"/>
          <w:color w:val="000000" w:themeColor="text1"/>
          <w:spacing w:val="-15"/>
          <w:sz w:val="24"/>
          <w:szCs w:val="24"/>
        </w:rPr>
        <w:t xml:space="preserve"> </w:t>
      </w:r>
      <w:r w:rsidRPr="00CA28A2">
        <w:rPr>
          <w:rFonts w:cs="Arial"/>
          <w:color w:val="000000" w:themeColor="text1"/>
          <w:sz w:val="24"/>
          <w:szCs w:val="24"/>
        </w:rPr>
        <w:t>instalação</w:t>
      </w:r>
      <w:r w:rsidRPr="00CA28A2">
        <w:rPr>
          <w:rFonts w:cs="Arial"/>
          <w:color w:val="000000" w:themeColor="text1"/>
          <w:spacing w:val="-14"/>
          <w:sz w:val="24"/>
          <w:szCs w:val="24"/>
        </w:rPr>
        <w:t xml:space="preserve"> </w:t>
      </w:r>
      <w:r w:rsidRPr="00CA28A2">
        <w:rPr>
          <w:rFonts w:cs="Arial"/>
          <w:color w:val="000000" w:themeColor="text1"/>
          <w:sz w:val="24"/>
          <w:szCs w:val="24"/>
        </w:rPr>
        <w:t>na</w:t>
      </w:r>
      <w:r w:rsidRPr="00CA28A2">
        <w:rPr>
          <w:rFonts w:cs="Arial"/>
          <w:color w:val="000000" w:themeColor="text1"/>
          <w:spacing w:val="-14"/>
          <w:sz w:val="24"/>
          <w:szCs w:val="24"/>
        </w:rPr>
        <w:t xml:space="preserve"> </w:t>
      </w:r>
      <w:r w:rsidRPr="00CA28A2">
        <w:rPr>
          <w:rFonts w:cs="Arial"/>
          <w:color w:val="000000" w:themeColor="text1"/>
          <w:sz w:val="24"/>
          <w:szCs w:val="24"/>
        </w:rPr>
        <w:t>parede.</w:t>
      </w:r>
      <w:r w:rsidRPr="00CA28A2">
        <w:rPr>
          <w:rFonts w:cs="Arial"/>
          <w:color w:val="000000" w:themeColor="text1"/>
          <w:spacing w:val="-6"/>
          <w:sz w:val="24"/>
          <w:szCs w:val="24"/>
        </w:rPr>
        <w:t xml:space="preserve"> </w:t>
      </w:r>
      <w:r w:rsidRPr="00CA28A2">
        <w:rPr>
          <w:rFonts w:cs="Arial"/>
          <w:color w:val="000000" w:themeColor="text1"/>
          <w:sz w:val="24"/>
          <w:szCs w:val="24"/>
        </w:rPr>
        <w:t>Deve acompanhar</w:t>
      </w:r>
      <w:r w:rsidRPr="00CA28A2">
        <w:rPr>
          <w:rFonts w:cs="Arial"/>
          <w:color w:val="000000" w:themeColor="text1"/>
          <w:spacing w:val="-12"/>
          <w:sz w:val="24"/>
          <w:szCs w:val="24"/>
        </w:rPr>
        <w:t xml:space="preserve"> </w:t>
      </w:r>
      <w:r w:rsidRPr="00CA28A2">
        <w:rPr>
          <w:rFonts w:cs="Arial"/>
          <w:color w:val="000000" w:themeColor="text1"/>
          <w:sz w:val="24"/>
          <w:szCs w:val="24"/>
        </w:rPr>
        <w:t>parafuso</w:t>
      </w:r>
      <w:r w:rsidRPr="00CA28A2">
        <w:rPr>
          <w:rFonts w:cs="Arial"/>
          <w:color w:val="000000" w:themeColor="text1"/>
          <w:spacing w:val="-13"/>
          <w:sz w:val="24"/>
          <w:szCs w:val="24"/>
        </w:rPr>
        <w:t xml:space="preserve"> </w:t>
      </w:r>
      <w:r w:rsidRPr="00CA28A2">
        <w:rPr>
          <w:rFonts w:cs="Arial"/>
          <w:color w:val="000000" w:themeColor="text1"/>
          <w:sz w:val="24"/>
          <w:szCs w:val="24"/>
        </w:rPr>
        <w:t>e</w:t>
      </w:r>
      <w:r w:rsidRPr="00CA28A2">
        <w:rPr>
          <w:rFonts w:cs="Arial"/>
          <w:color w:val="000000" w:themeColor="text1"/>
          <w:spacing w:val="-8"/>
          <w:sz w:val="24"/>
          <w:szCs w:val="24"/>
        </w:rPr>
        <w:t xml:space="preserve"> </w:t>
      </w:r>
      <w:r w:rsidRPr="00CA28A2">
        <w:rPr>
          <w:rFonts w:cs="Arial"/>
          <w:color w:val="000000" w:themeColor="text1"/>
          <w:sz w:val="24"/>
          <w:szCs w:val="24"/>
        </w:rPr>
        <w:t>bucha;</w:t>
      </w:r>
      <w:r w:rsidRPr="00CA28A2">
        <w:rPr>
          <w:rFonts w:cs="Arial"/>
          <w:color w:val="000000" w:themeColor="text1"/>
          <w:spacing w:val="-11"/>
          <w:sz w:val="24"/>
          <w:szCs w:val="24"/>
        </w:rPr>
        <w:t xml:space="preserve"> </w:t>
      </w:r>
      <w:r w:rsidRPr="00CA28A2">
        <w:rPr>
          <w:rFonts w:cs="Arial"/>
          <w:b/>
          <w:color w:val="000000" w:themeColor="text1"/>
          <w:sz w:val="24"/>
          <w:szCs w:val="24"/>
        </w:rPr>
        <w:t>ITEM</w:t>
      </w:r>
      <w:r w:rsidRPr="00CA28A2">
        <w:rPr>
          <w:rFonts w:cs="Arial"/>
          <w:b/>
          <w:color w:val="000000" w:themeColor="text1"/>
          <w:spacing w:val="-10"/>
          <w:sz w:val="24"/>
          <w:szCs w:val="24"/>
        </w:rPr>
        <w:t xml:space="preserve"> </w:t>
      </w:r>
      <w:r w:rsidRPr="00CA28A2">
        <w:rPr>
          <w:rFonts w:cs="Arial"/>
          <w:b/>
          <w:color w:val="000000" w:themeColor="text1"/>
          <w:sz w:val="24"/>
          <w:szCs w:val="24"/>
        </w:rPr>
        <w:t>07:</w:t>
      </w:r>
      <w:r w:rsidRPr="00CA28A2">
        <w:rPr>
          <w:rFonts w:cs="Arial"/>
          <w:b/>
          <w:color w:val="000000" w:themeColor="text1"/>
          <w:spacing w:val="-9"/>
          <w:sz w:val="24"/>
          <w:szCs w:val="24"/>
        </w:rPr>
        <w:t xml:space="preserve"> </w:t>
      </w:r>
      <w:r w:rsidRPr="00CA28A2">
        <w:rPr>
          <w:rFonts w:cs="Arial"/>
          <w:color w:val="000000" w:themeColor="text1"/>
          <w:sz w:val="24"/>
          <w:szCs w:val="24"/>
        </w:rPr>
        <w:t>01</w:t>
      </w:r>
      <w:r w:rsidRPr="00CA28A2">
        <w:rPr>
          <w:rFonts w:cs="Arial"/>
          <w:color w:val="000000" w:themeColor="text1"/>
          <w:spacing w:val="-8"/>
          <w:sz w:val="24"/>
          <w:szCs w:val="24"/>
        </w:rPr>
        <w:t xml:space="preserve"> </w:t>
      </w:r>
      <w:r w:rsidRPr="00CA28A2">
        <w:rPr>
          <w:rFonts w:cs="Arial"/>
          <w:color w:val="000000" w:themeColor="text1"/>
          <w:sz w:val="24"/>
          <w:szCs w:val="24"/>
        </w:rPr>
        <w:t>(uma)</w:t>
      </w:r>
      <w:r w:rsidRPr="00CA28A2">
        <w:rPr>
          <w:rFonts w:cs="Arial"/>
          <w:color w:val="000000" w:themeColor="text1"/>
          <w:spacing w:val="-12"/>
          <w:sz w:val="24"/>
          <w:szCs w:val="24"/>
        </w:rPr>
        <w:t xml:space="preserve"> </w:t>
      </w:r>
      <w:r w:rsidRPr="00CA28A2">
        <w:rPr>
          <w:rFonts w:cs="Arial"/>
          <w:color w:val="000000" w:themeColor="text1"/>
          <w:sz w:val="24"/>
          <w:szCs w:val="24"/>
        </w:rPr>
        <w:t>peça</w:t>
      </w:r>
      <w:r w:rsidRPr="00CA28A2">
        <w:rPr>
          <w:rFonts w:cs="Arial"/>
          <w:color w:val="000000" w:themeColor="text1"/>
          <w:spacing w:val="-11"/>
          <w:sz w:val="24"/>
          <w:szCs w:val="24"/>
        </w:rPr>
        <w:t xml:space="preserve"> </w:t>
      </w:r>
      <w:r w:rsidRPr="00CA28A2">
        <w:rPr>
          <w:rFonts w:cs="Arial"/>
          <w:color w:val="000000" w:themeColor="text1"/>
          <w:sz w:val="24"/>
          <w:szCs w:val="24"/>
        </w:rPr>
        <w:t>trocador</w:t>
      </w:r>
      <w:r w:rsidRPr="00CA28A2">
        <w:rPr>
          <w:rFonts w:cs="Arial"/>
          <w:color w:val="000000" w:themeColor="text1"/>
          <w:spacing w:val="-12"/>
          <w:sz w:val="24"/>
          <w:szCs w:val="24"/>
        </w:rPr>
        <w:t xml:space="preserve"> </w:t>
      </w:r>
      <w:r w:rsidRPr="00CA28A2">
        <w:rPr>
          <w:rFonts w:cs="Arial"/>
          <w:color w:val="000000" w:themeColor="text1"/>
          <w:sz w:val="24"/>
          <w:szCs w:val="24"/>
        </w:rPr>
        <w:t>de</w:t>
      </w:r>
      <w:r w:rsidRPr="00CA28A2">
        <w:rPr>
          <w:rFonts w:cs="Arial"/>
          <w:color w:val="000000" w:themeColor="text1"/>
          <w:spacing w:val="-13"/>
          <w:sz w:val="24"/>
          <w:szCs w:val="24"/>
        </w:rPr>
        <w:t xml:space="preserve"> </w:t>
      </w:r>
      <w:r w:rsidRPr="00CA28A2">
        <w:rPr>
          <w:rFonts w:cs="Arial"/>
          <w:color w:val="000000" w:themeColor="text1"/>
          <w:sz w:val="24"/>
          <w:szCs w:val="24"/>
        </w:rPr>
        <w:t>fraldas</w:t>
      </w:r>
      <w:r w:rsidRPr="00CA28A2">
        <w:rPr>
          <w:rFonts w:cs="Arial"/>
          <w:color w:val="000000" w:themeColor="text1"/>
          <w:spacing w:val="-12"/>
          <w:sz w:val="24"/>
          <w:szCs w:val="24"/>
        </w:rPr>
        <w:t xml:space="preserve"> </w:t>
      </w:r>
      <w:r w:rsidRPr="00CA28A2">
        <w:rPr>
          <w:rFonts w:cs="Arial"/>
          <w:color w:val="000000" w:themeColor="text1"/>
          <w:sz w:val="24"/>
          <w:szCs w:val="24"/>
        </w:rPr>
        <w:t>de</w:t>
      </w:r>
      <w:r w:rsidRPr="00CA28A2">
        <w:rPr>
          <w:rFonts w:cs="Arial"/>
          <w:color w:val="000000" w:themeColor="text1"/>
          <w:spacing w:val="-11"/>
          <w:sz w:val="24"/>
          <w:szCs w:val="24"/>
        </w:rPr>
        <w:t xml:space="preserve"> </w:t>
      </w:r>
      <w:r w:rsidRPr="00CA28A2">
        <w:rPr>
          <w:rFonts w:cs="Arial"/>
          <w:color w:val="000000" w:themeColor="text1"/>
          <w:sz w:val="24"/>
          <w:szCs w:val="24"/>
        </w:rPr>
        <w:t>fraldas horizontal</w:t>
      </w:r>
      <w:r w:rsidRPr="00CA28A2">
        <w:rPr>
          <w:rFonts w:cs="Arial"/>
          <w:color w:val="000000" w:themeColor="text1"/>
          <w:spacing w:val="-8"/>
          <w:sz w:val="24"/>
          <w:szCs w:val="24"/>
        </w:rPr>
        <w:t xml:space="preserve"> </w:t>
      </w:r>
      <w:r w:rsidRPr="00CA28A2">
        <w:rPr>
          <w:rFonts w:cs="Arial"/>
          <w:color w:val="000000" w:themeColor="text1"/>
          <w:sz w:val="24"/>
          <w:szCs w:val="24"/>
        </w:rPr>
        <w:t>dobrável</w:t>
      </w:r>
      <w:r w:rsidRPr="00CA28A2">
        <w:rPr>
          <w:rFonts w:cs="Arial"/>
          <w:color w:val="000000" w:themeColor="text1"/>
          <w:spacing w:val="-8"/>
          <w:sz w:val="24"/>
          <w:szCs w:val="24"/>
        </w:rPr>
        <w:t xml:space="preserve"> </w:t>
      </w:r>
      <w:r w:rsidRPr="00CA28A2">
        <w:rPr>
          <w:rFonts w:cs="Arial"/>
          <w:color w:val="000000" w:themeColor="text1"/>
          <w:sz w:val="24"/>
          <w:szCs w:val="24"/>
        </w:rPr>
        <w:t>para</w:t>
      </w:r>
      <w:r w:rsidRPr="00CA28A2">
        <w:rPr>
          <w:rFonts w:cs="Arial"/>
          <w:color w:val="000000" w:themeColor="text1"/>
          <w:spacing w:val="-8"/>
          <w:sz w:val="24"/>
          <w:szCs w:val="24"/>
        </w:rPr>
        <w:t xml:space="preserve"> </w:t>
      </w:r>
      <w:r w:rsidRPr="00CA28A2">
        <w:rPr>
          <w:rFonts w:cs="Arial"/>
          <w:color w:val="000000" w:themeColor="text1"/>
          <w:sz w:val="24"/>
          <w:szCs w:val="24"/>
        </w:rPr>
        <w:t>fixação</w:t>
      </w:r>
      <w:r w:rsidRPr="00CA28A2">
        <w:rPr>
          <w:rFonts w:cs="Arial"/>
          <w:color w:val="000000" w:themeColor="text1"/>
          <w:spacing w:val="-7"/>
          <w:sz w:val="24"/>
          <w:szCs w:val="24"/>
        </w:rPr>
        <w:t xml:space="preserve"> </w:t>
      </w:r>
      <w:r w:rsidRPr="00CA28A2">
        <w:rPr>
          <w:rFonts w:cs="Arial"/>
          <w:color w:val="000000" w:themeColor="text1"/>
          <w:sz w:val="24"/>
          <w:szCs w:val="24"/>
        </w:rPr>
        <w:t>na</w:t>
      </w:r>
      <w:r w:rsidRPr="00CA28A2">
        <w:rPr>
          <w:rFonts w:cs="Arial"/>
          <w:color w:val="000000" w:themeColor="text1"/>
          <w:spacing w:val="-9"/>
          <w:sz w:val="24"/>
          <w:szCs w:val="24"/>
        </w:rPr>
        <w:t xml:space="preserve"> </w:t>
      </w:r>
      <w:r w:rsidRPr="00CA28A2">
        <w:rPr>
          <w:rFonts w:cs="Arial"/>
          <w:color w:val="000000" w:themeColor="text1"/>
          <w:sz w:val="24"/>
          <w:szCs w:val="24"/>
        </w:rPr>
        <w:t>parede.</w:t>
      </w:r>
      <w:r w:rsidRPr="00CA28A2">
        <w:rPr>
          <w:rFonts w:cs="Arial"/>
          <w:color w:val="000000" w:themeColor="text1"/>
          <w:spacing w:val="-7"/>
          <w:sz w:val="24"/>
          <w:szCs w:val="24"/>
        </w:rPr>
        <w:t xml:space="preserve"> </w:t>
      </w:r>
      <w:r w:rsidRPr="00CA28A2">
        <w:rPr>
          <w:rFonts w:cs="Arial"/>
          <w:color w:val="000000" w:themeColor="text1"/>
          <w:sz w:val="24"/>
          <w:szCs w:val="24"/>
        </w:rPr>
        <w:t>Material:</w:t>
      </w:r>
      <w:r w:rsidRPr="00CA28A2">
        <w:rPr>
          <w:rFonts w:cs="Arial"/>
          <w:color w:val="000000" w:themeColor="text1"/>
          <w:spacing w:val="-8"/>
          <w:sz w:val="24"/>
          <w:szCs w:val="24"/>
        </w:rPr>
        <w:t xml:space="preserve"> </w:t>
      </w:r>
      <w:r w:rsidRPr="00CA28A2">
        <w:rPr>
          <w:rFonts w:cs="Arial"/>
          <w:color w:val="000000" w:themeColor="text1"/>
          <w:sz w:val="24"/>
          <w:szCs w:val="24"/>
        </w:rPr>
        <w:t>Polietileno;</w:t>
      </w:r>
      <w:r w:rsidRPr="00CA28A2">
        <w:rPr>
          <w:rFonts w:cs="Arial"/>
          <w:color w:val="000000" w:themeColor="text1"/>
          <w:spacing w:val="-7"/>
          <w:sz w:val="24"/>
          <w:szCs w:val="24"/>
        </w:rPr>
        <w:t xml:space="preserve"> </w:t>
      </w:r>
      <w:r w:rsidRPr="00CA28A2">
        <w:rPr>
          <w:rFonts w:cs="Arial"/>
          <w:color w:val="000000" w:themeColor="text1"/>
          <w:sz w:val="24"/>
          <w:szCs w:val="24"/>
        </w:rPr>
        <w:t>Capacidade</w:t>
      </w:r>
      <w:r w:rsidRPr="00CA28A2">
        <w:rPr>
          <w:rFonts w:cs="Arial"/>
          <w:color w:val="000000" w:themeColor="text1"/>
          <w:spacing w:val="-9"/>
          <w:sz w:val="24"/>
          <w:szCs w:val="24"/>
        </w:rPr>
        <w:t xml:space="preserve"> </w:t>
      </w:r>
      <w:r w:rsidRPr="00CA28A2">
        <w:rPr>
          <w:rFonts w:cs="Arial"/>
          <w:color w:val="000000" w:themeColor="text1"/>
          <w:sz w:val="24"/>
          <w:szCs w:val="24"/>
        </w:rPr>
        <w:t>mínima: 25kg;</w:t>
      </w:r>
      <w:r w:rsidRPr="00CA28A2">
        <w:rPr>
          <w:rFonts w:cs="Arial"/>
          <w:color w:val="000000" w:themeColor="text1"/>
          <w:spacing w:val="-5"/>
          <w:sz w:val="24"/>
          <w:szCs w:val="24"/>
        </w:rPr>
        <w:t xml:space="preserve"> </w:t>
      </w:r>
      <w:r w:rsidRPr="00CA28A2">
        <w:rPr>
          <w:rFonts w:cs="Arial"/>
          <w:color w:val="000000" w:themeColor="text1"/>
          <w:sz w:val="24"/>
          <w:szCs w:val="24"/>
        </w:rPr>
        <w:t>Dimensões</w:t>
      </w:r>
      <w:r w:rsidRPr="00CA28A2">
        <w:rPr>
          <w:rFonts w:cs="Arial"/>
          <w:color w:val="000000" w:themeColor="text1"/>
          <w:spacing w:val="-5"/>
          <w:sz w:val="24"/>
          <w:szCs w:val="24"/>
        </w:rPr>
        <w:t xml:space="preserve"> </w:t>
      </w:r>
      <w:r w:rsidRPr="00CA28A2">
        <w:rPr>
          <w:rFonts w:cs="Arial"/>
          <w:color w:val="000000" w:themeColor="text1"/>
          <w:sz w:val="24"/>
          <w:szCs w:val="24"/>
        </w:rPr>
        <w:t>aproximadas</w:t>
      </w:r>
      <w:r w:rsidRPr="00CA28A2">
        <w:rPr>
          <w:rFonts w:cs="Arial"/>
          <w:color w:val="000000" w:themeColor="text1"/>
          <w:spacing w:val="-5"/>
          <w:sz w:val="24"/>
          <w:szCs w:val="24"/>
        </w:rPr>
        <w:t xml:space="preserve"> </w:t>
      </w:r>
      <w:r w:rsidRPr="00CA28A2">
        <w:rPr>
          <w:rFonts w:cs="Arial"/>
          <w:color w:val="000000" w:themeColor="text1"/>
          <w:sz w:val="24"/>
          <w:szCs w:val="24"/>
        </w:rPr>
        <w:t>aberto:</w:t>
      </w:r>
      <w:r w:rsidRPr="00CA28A2">
        <w:rPr>
          <w:rFonts w:cs="Arial"/>
          <w:color w:val="000000" w:themeColor="text1"/>
          <w:spacing w:val="-5"/>
          <w:sz w:val="24"/>
          <w:szCs w:val="24"/>
        </w:rPr>
        <w:t xml:space="preserve"> </w:t>
      </w:r>
      <w:r w:rsidRPr="00CA28A2">
        <w:rPr>
          <w:rFonts w:cs="Arial"/>
          <w:color w:val="000000" w:themeColor="text1"/>
          <w:sz w:val="24"/>
          <w:szCs w:val="24"/>
        </w:rPr>
        <w:t>Altura:</w:t>
      </w:r>
      <w:r w:rsidRPr="00CA28A2">
        <w:rPr>
          <w:rFonts w:cs="Arial"/>
          <w:color w:val="000000" w:themeColor="text1"/>
          <w:spacing w:val="-3"/>
          <w:sz w:val="24"/>
          <w:szCs w:val="24"/>
        </w:rPr>
        <w:t xml:space="preserve"> </w:t>
      </w:r>
      <w:r w:rsidRPr="00CA28A2">
        <w:rPr>
          <w:rFonts w:cs="Arial"/>
          <w:color w:val="000000" w:themeColor="text1"/>
          <w:sz w:val="24"/>
          <w:szCs w:val="24"/>
        </w:rPr>
        <w:t>50cm</w:t>
      </w:r>
      <w:r w:rsidRPr="00CA28A2">
        <w:rPr>
          <w:rFonts w:cs="Arial"/>
          <w:color w:val="000000" w:themeColor="text1"/>
          <w:spacing w:val="-4"/>
          <w:sz w:val="24"/>
          <w:szCs w:val="24"/>
        </w:rPr>
        <w:t xml:space="preserve"> </w:t>
      </w:r>
      <w:r w:rsidRPr="00CA28A2">
        <w:rPr>
          <w:rFonts w:cs="Arial"/>
          <w:color w:val="000000" w:themeColor="text1"/>
          <w:sz w:val="24"/>
          <w:szCs w:val="24"/>
        </w:rPr>
        <w:t>x</w:t>
      </w:r>
      <w:r w:rsidRPr="00CA28A2">
        <w:rPr>
          <w:rFonts w:cs="Arial"/>
          <w:color w:val="000000" w:themeColor="text1"/>
          <w:spacing w:val="-5"/>
          <w:sz w:val="24"/>
          <w:szCs w:val="24"/>
        </w:rPr>
        <w:t xml:space="preserve"> </w:t>
      </w:r>
      <w:r w:rsidRPr="00CA28A2">
        <w:rPr>
          <w:rFonts w:cs="Arial"/>
          <w:color w:val="000000" w:themeColor="text1"/>
          <w:sz w:val="24"/>
          <w:szCs w:val="24"/>
        </w:rPr>
        <w:t>Largura:</w:t>
      </w:r>
      <w:r w:rsidRPr="00CA28A2">
        <w:rPr>
          <w:rFonts w:cs="Arial"/>
          <w:color w:val="000000" w:themeColor="text1"/>
          <w:spacing w:val="-5"/>
          <w:sz w:val="24"/>
          <w:szCs w:val="24"/>
        </w:rPr>
        <w:t xml:space="preserve"> </w:t>
      </w:r>
      <w:r w:rsidRPr="00CA28A2">
        <w:rPr>
          <w:rFonts w:cs="Arial"/>
          <w:color w:val="000000" w:themeColor="text1"/>
          <w:sz w:val="24"/>
          <w:szCs w:val="24"/>
        </w:rPr>
        <w:t>86cm</w:t>
      </w:r>
      <w:r w:rsidRPr="00CA28A2">
        <w:rPr>
          <w:rFonts w:cs="Arial"/>
          <w:color w:val="000000" w:themeColor="text1"/>
          <w:spacing w:val="-2"/>
          <w:sz w:val="24"/>
          <w:szCs w:val="24"/>
        </w:rPr>
        <w:t xml:space="preserve"> </w:t>
      </w:r>
      <w:r w:rsidRPr="00CA28A2">
        <w:rPr>
          <w:rFonts w:cs="Arial"/>
          <w:color w:val="000000" w:themeColor="text1"/>
          <w:sz w:val="24"/>
          <w:szCs w:val="24"/>
        </w:rPr>
        <w:t>x</w:t>
      </w:r>
      <w:r w:rsidRPr="00CA28A2">
        <w:rPr>
          <w:rFonts w:cs="Arial"/>
          <w:color w:val="000000" w:themeColor="text1"/>
          <w:spacing w:val="-5"/>
          <w:sz w:val="24"/>
          <w:szCs w:val="24"/>
        </w:rPr>
        <w:t xml:space="preserve"> </w:t>
      </w:r>
      <w:r w:rsidRPr="00CA28A2">
        <w:rPr>
          <w:rFonts w:cs="Arial"/>
          <w:color w:val="000000" w:themeColor="text1"/>
          <w:sz w:val="24"/>
          <w:szCs w:val="24"/>
        </w:rPr>
        <w:t xml:space="preserve">Comprimento: 58cm. Deve acompanhar parafusos e </w:t>
      </w:r>
      <w:r w:rsidRPr="00CA28A2">
        <w:rPr>
          <w:rFonts w:cs="Arial"/>
          <w:color w:val="000000" w:themeColor="text1"/>
          <w:sz w:val="24"/>
          <w:szCs w:val="24"/>
        </w:rPr>
        <w:lastRenderedPageBreak/>
        <w:t xml:space="preserve">buchas; </w:t>
      </w:r>
      <w:r w:rsidRPr="00CA28A2">
        <w:rPr>
          <w:rFonts w:cs="Arial"/>
          <w:b/>
          <w:color w:val="000000" w:themeColor="text1"/>
          <w:sz w:val="24"/>
          <w:szCs w:val="24"/>
        </w:rPr>
        <w:t xml:space="preserve">ITEM 08: </w:t>
      </w:r>
      <w:r w:rsidRPr="00CA28A2">
        <w:rPr>
          <w:rFonts w:cs="Arial"/>
          <w:color w:val="000000" w:themeColor="text1"/>
          <w:sz w:val="24"/>
          <w:szCs w:val="24"/>
        </w:rPr>
        <w:t>02 (dois) espelhos retrovisores de estacionamento. Espelho convexo redondo. Tamanho aproximado: 60cm. Acompanhar suporte de fixação.</w:t>
      </w:r>
    </w:p>
    <w:p w14:paraId="3A5A540A" w14:textId="77777777" w:rsidR="00CA28A2" w:rsidRPr="00CA28A2" w:rsidRDefault="00CA28A2" w:rsidP="00CA28A2">
      <w:pPr>
        <w:pStyle w:val="PargrafodaLista"/>
        <w:numPr>
          <w:ilvl w:val="1"/>
          <w:numId w:val="177"/>
        </w:numPr>
        <w:spacing w:line="360" w:lineRule="auto"/>
        <w:ind w:left="0" w:firstLine="0"/>
        <w:contextualSpacing/>
        <w:jc w:val="both"/>
        <w:rPr>
          <w:rFonts w:ascii="Arial" w:hAnsi="Arial" w:cs="Arial"/>
          <w:b/>
          <w:bCs/>
          <w:color w:val="000000" w:themeColor="text1"/>
          <w:sz w:val="24"/>
          <w:szCs w:val="24"/>
        </w:rPr>
      </w:pPr>
      <w:r w:rsidRPr="00CA28A2">
        <w:rPr>
          <w:rFonts w:ascii="Arial" w:eastAsia="Times New Roman" w:hAnsi="Arial" w:cs="Arial"/>
          <w:b/>
          <w:bCs/>
          <w:color w:val="000000" w:themeColor="text1"/>
          <w:sz w:val="24"/>
          <w:szCs w:val="24"/>
        </w:rPr>
        <w:t xml:space="preserve"> </w:t>
      </w:r>
      <w:bookmarkEnd w:id="7"/>
      <w:r w:rsidRPr="00CA28A2">
        <w:rPr>
          <w:rFonts w:ascii="Arial" w:hAnsi="Arial" w:cs="Arial"/>
          <w:b/>
          <w:color w:val="000000" w:themeColor="text1"/>
          <w:sz w:val="24"/>
          <w:szCs w:val="24"/>
        </w:rPr>
        <w:t>Prazo do contrato:</w:t>
      </w:r>
      <w:r w:rsidRPr="00CA28A2">
        <w:rPr>
          <w:rFonts w:ascii="Arial" w:hAnsi="Arial" w:cs="Arial"/>
          <w:bCs/>
          <w:color w:val="000000" w:themeColor="text1"/>
          <w:sz w:val="24"/>
          <w:szCs w:val="24"/>
        </w:rPr>
        <w:t xml:space="preserve"> Não será celebrado contrato. A nota de empenho servirá de termo contratual entre as partes para todos os efeitos.</w:t>
      </w:r>
    </w:p>
    <w:p w14:paraId="3656CF29" w14:textId="77777777" w:rsidR="00CA28A2" w:rsidRPr="00CA28A2" w:rsidRDefault="00CA28A2" w:rsidP="00CA28A2">
      <w:pPr>
        <w:pStyle w:val="PargrafodaLista"/>
        <w:numPr>
          <w:ilvl w:val="1"/>
          <w:numId w:val="177"/>
        </w:numPr>
        <w:spacing w:line="360" w:lineRule="auto"/>
        <w:ind w:left="0" w:firstLine="0"/>
        <w:contextualSpacing/>
        <w:jc w:val="both"/>
        <w:rPr>
          <w:rFonts w:ascii="Arial" w:hAnsi="Arial" w:cs="Arial"/>
          <w:b/>
          <w:bCs/>
          <w:color w:val="000000" w:themeColor="text1"/>
          <w:sz w:val="24"/>
          <w:szCs w:val="24"/>
        </w:rPr>
      </w:pPr>
      <w:r w:rsidRPr="00CA28A2">
        <w:rPr>
          <w:rFonts w:ascii="Arial" w:hAnsi="Arial" w:cs="Arial"/>
          <w:b/>
          <w:color w:val="000000" w:themeColor="text1"/>
          <w:sz w:val="24"/>
          <w:szCs w:val="24"/>
        </w:rPr>
        <w:t>Prorrogação:</w:t>
      </w:r>
      <w:r w:rsidRPr="00CA28A2">
        <w:rPr>
          <w:rFonts w:ascii="Arial" w:hAnsi="Arial" w:cs="Arial"/>
          <w:b/>
          <w:bCs/>
          <w:color w:val="000000" w:themeColor="text1"/>
          <w:sz w:val="24"/>
          <w:szCs w:val="24"/>
        </w:rPr>
        <w:t xml:space="preserve"> </w:t>
      </w:r>
      <w:r w:rsidRPr="00CA28A2">
        <w:rPr>
          <w:rFonts w:ascii="Arial" w:hAnsi="Arial" w:cs="Arial"/>
          <w:color w:val="000000" w:themeColor="text1"/>
          <w:sz w:val="24"/>
          <w:szCs w:val="24"/>
        </w:rPr>
        <w:t>Não se aplica.</w:t>
      </w:r>
    </w:p>
    <w:p w14:paraId="3B563555" w14:textId="77777777" w:rsidR="00CA28A2" w:rsidRPr="00CA28A2" w:rsidRDefault="00CA28A2" w:rsidP="00CA28A2">
      <w:pPr>
        <w:pStyle w:val="PargrafodaLista"/>
        <w:spacing w:line="360" w:lineRule="auto"/>
        <w:ind w:left="0"/>
        <w:contextualSpacing/>
        <w:jc w:val="both"/>
        <w:rPr>
          <w:rFonts w:ascii="Arial" w:hAnsi="Arial" w:cs="Arial"/>
          <w:b/>
          <w:bCs/>
          <w:color w:val="000000" w:themeColor="text1"/>
          <w:sz w:val="24"/>
          <w:szCs w:val="24"/>
        </w:rPr>
      </w:pPr>
    </w:p>
    <w:p w14:paraId="7548C4C2" w14:textId="77777777" w:rsidR="00CA28A2" w:rsidRPr="00CA28A2" w:rsidRDefault="00CA28A2" w:rsidP="00CA28A2">
      <w:pPr>
        <w:pStyle w:val="PargrafodaLista"/>
        <w:numPr>
          <w:ilvl w:val="0"/>
          <w:numId w:val="178"/>
        </w:numPr>
        <w:spacing w:line="360" w:lineRule="auto"/>
        <w:ind w:left="0" w:firstLine="0"/>
        <w:contextualSpacing/>
        <w:jc w:val="both"/>
        <w:rPr>
          <w:rFonts w:ascii="Arial" w:hAnsi="Arial" w:cs="Arial"/>
          <w:b/>
          <w:bCs/>
          <w:color w:val="000000" w:themeColor="text1"/>
          <w:sz w:val="24"/>
          <w:szCs w:val="24"/>
        </w:rPr>
      </w:pPr>
      <w:r w:rsidRPr="00CA28A2">
        <w:rPr>
          <w:rFonts w:ascii="Arial" w:hAnsi="Arial" w:cs="Arial"/>
          <w:b/>
          <w:bCs/>
          <w:color w:val="000000" w:themeColor="text1"/>
          <w:sz w:val="24"/>
          <w:szCs w:val="24"/>
        </w:rPr>
        <w:t>FUNDAMENTAÇÃO DA CONTRATAÇÃO</w:t>
      </w:r>
    </w:p>
    <w:p w14:paraId="03B1403D" w14:textId="77777777" w:rsidR="00CA28A2" w:rsidRPr="00CA28A2" w:rsidRDefault="00CA28A2" w:rsidP="00CA28A2">
      <w:pPr>
        <w:pStyle w:val="Corpodetexto"/>
        <w:spacing w:line="360" w:lineRule="auto"/>
        <w:ind w:right="279" w:firstLine="359"/>
        <w:jc w:val="both"/>
        <w:rPr>
          <w:rFonts w:cs="Arial"/>
          <w:color w:val="000000" w:themeColor="text1"/>
          <w:sz w:val="24"/>
          <w:szCs w:val="24"/>
        </w:rPr>
      </w:pPr>
      <w:r w:rsidRPr="00CA28A2">
        <w:rPr>
          <w:rFonts w:cs="Arial"/>
          <w:color w:val="000000" w:themeColor="text1"/>
          <w:sz w:val="24"/>
          <w:szCs w:val="24"/>
        </w:rPr>
        <w:t xml:space="preserve">Em </w:t>
      </w:r>
      <w:r w:rsidRPr="00CA28A2">
        <w:rPr>
          <w:rFonts w:cs="Arial"/>
          <w:b/>
          <w:bCs/>
          <w:color w:val="000000" w:themeColor="text1"/>
          <w:sz w:val="24"/>
          <w:szCs w:val="24"/>
        </w:rPr>
        <w:t>conformidade com os Estudos Técnicos Preliminares</w:t>
      </w:r>
      <w:r w:rsidRPr="00CA28A2">
        <w:rPr>
          <w:rFonts w:cs="Arial"/>
          <w:color w:val="000000" w:themeColor="text1"/>
          <w:sz w:val="24"/>
          <w:szCs w:val="24"/>
        </w:rPr>
        <w:t xml:space="preserve"> a contratação tem por finalidade atender às demandas de infraestrutura, manutenção predial, higienização e segurança da instituição, garantindo melhores condições de uso dos ambientes coletivos, preservação patrimonial, conforto dos usuários e adequação às normas de saúde e segurança. Os itens contemplam diferentes</w:t>
      </w:r>
      <w:r w:rsidRPr="00CA28A2">
        <w:rPr>
          <w:rFonts w:cs="Arial"/>
          <w:color w:val="000000" w:themeColor="text1"/>
          <w:spacing w:val="-13"/>
          <w:sz w:val="24"/>
          <w:szCs w:val="24"/>
        </w:rPr>
        <w:t xml:space="preserve"> </w:t>
      </w:r>
      <w:r w:rsidRPr="00CA28A2">
        <w:rPr>
          <w:rFonts w:cs="Arial"/>
          <w:color w:val="000000" w:themeColor="text1"/>
          <w:sz w:val="24"/>
          <w:szCs w:val="24"/>
        </w:rPr>
        <w:t>áreas</w:t>
      </w:r>
      <w:r w:rsidRPr="00CA28A2">
        <w:rPr>
          <w:rFonts w:cs="Arial"/>
          <w:color w:val="000000" w:themeColor="text1"/>
          <w:spacing w:val="-13"/>
          <w:sz w:val="24"/>
          <w:szCs w:val="24"/>
        </w:rPr>
        <w:t xml:space="preserve"> </w:t>
      </w:r>
      <w:r w:rsidRPr="00CA28A2">
        <w:rPr>
          <w:rFonts w:cs="Arial"/>
          <w:color w:val="000000" w:themeColor="text1"/>
          <w:sz w:val="24"/>
          <w:szCs w:val="24"/>
        </w:rPr>
        <w:t>de</w:t>
      </w:r>
      <w:r w:rsidRPr="00CA28A2">
        <w:rPr>
          <w:rFonts w:cs="Arial"/>
          <w:color w:val="000000" w:themeColor="text1"/>
          <w:spacing w:val="-12"/>
          <w:sz w:val="24"/>
          <w:szCs w:val="24"/>
        </w:rPr>
        <w:t xml:space="preserve"> </w:t>
      </w:r>
      <w:r w:rsidRPr="00CA28A2">
        <w:rPr>
          <w:rFonts w:cs="Arial"/>
          <w:color w:val="000000" w:themeColor="text1"/>
          <w:sz w:val="24"/>
          <w:szCs w:val="24"/>
        </w:rPr>
        <w:t>aplicação,</w:t>
      </w:r>
      <w:r w:rsidRPr="00CA28A2">
        <w:rPr>
          <w:rFonts w:cs="Arial"/>
          <w:color w:val="000000" w:themeColor="text1"/>
          <w:spacing w:val="-12"/>
          <w:sz w:val="24"/>
          <w:szCs w:val="24"/>
        </w:rPr>
        <w:t xml:space="preserve"> </w:t>
      </w:r>
      <w:r w:rsidRPr="00CA28A2">
        <w:rPr>
          <w:rFonts w:cs="Arial"/>
          <w:color w:val="000000" w:themeColor="text1"/>
          <w:sz w:val="24"/>
          <w:szCs w:val="24"/>
        </w:rPr>
        <w:t>todos</w:t>
      </w:r>
      <w:r w:rsidRPr="00CA28A2">
        <w:rPr>
          <w:rFonts w:cs="Arial"/>
          <w:color w:val="000000" w:themeColor="text1"/>
          <w:spacing w:val="-13"/>
          <w:sz w:val="24"/>
          <w:szCs w:val="24"/>
        </w:rPr>
        <w:t xml:space="preserve"> </w:t>
      </w:r>
      <w:r w:rsidRPr="00CA28A2">
        <w:rPr>
          <w:rFonts w:cs="Arial"/>
          <w:color w:val="000000" w:themeColor="text1"/>
          <w:sz w:val="24"/>
          <w:szCs w:val="24"/>
        </w:rPr>
        <w:t>indispensáveis</w:t>
      </w:r>
      <w:r w:rsidRPr="00CA28A2">
        <w:rPr>
          <w:rFonts w:cs="Arial"/>
          <w:color w:val="000000" w:themeColor="text1"/>
          <w:spacing w:val="-11"/>
          <w:sz w:val="24"/>
          <w:szCs w:val="24"/>
        </w:rPr>
        <w:t xml:space="preserve"> </w:t>
      </w:r>
      <w:r w:rsidRPr="00CA28A2">
        <w:rPr>
          <w:rFonts w:cs="Arial"/>
          <w:color w:val="000000" w:themeColor="text1"/>
          <w:sz w:val="24"/>
          <w:szCs w:val="24"/>
        </w:rPr>
        <w:t>para</w:t>
      </w:r>
      <w:r w:rsidRPr="00CA28A2">
        <w:rPr>
          <w:rFonts w:cs="Arial"/>
          <w:color w:val="000000" w:themeColor="text1"/>
          <w:spacing w:val="-12"/>
          <w:sz w:val="24"/>
          <w:szCs w:val="24"/>
        </w:rPr>
        <w:t xml:space="preserve"> </w:t>
      </w:r>
      <w:r w:rsidRPr="00CA28A2">
        <w:rPr>
          <w:rFonts w:cs="Arial"/>
          <w:color w:val="000000" w:themeColor="text1"/>
          <w:sz w:val="24"/>
          <w:szCs w:val="24"/>
        </w:rPr>
        <w:t>o</w:t>
      </w:r>
      <w:r w:rsidRPr="00CA28A2">
        <w:rPr>
          <w:rFonts w:cs="Arial"/>
          <w:color w:val="000000" w:themeColor="text1"/>
          <w:spacing w:val="-12"/>
          <w:sz w:val="24"/>
          <w:szCs w:val="24"/>
        </w:rPr>
        <w:t xml:space="preserve"> </w:t>
      </w:r>
      <w:r w:rsidRPr="00CA28A2">
        <w:rPr>
          <w:rFonts w:cs="Arial"/>
          <w:color w:val="000000" w:themeColor="text1"/>
          <w:sz w:val="24"/>
          <w:szCs w:val="24"/>
        </w:rPr>
        <w:t>funcionamento</w:t>
      </w:r>
      <w:r w:rsidRPr="00CA28A2">
        <w:rPr>
          <w:rFonts w:cs="Arial"/>
          <w:color w:val="000000" w:themeColor="text1"/>
          <w:spacing w:val="-11"/>
          <w:sz w:val="24"/>
          <w:szCs w:val="24"/>
        </w:rPr>
        <w:t xml:space="preserve"> </w:t>
      </w:r>
      <w:r w:rsidRPr="00CA28A2">
        <w:rPr>
          <w:rFonts w:cs="Arial"/>
          <w:color w:val="000000" w:themeColor="text1"/>
          <w:sz w:val="24"/>
          <w:szCs w:val="24"/>
        </w:rPr>
        <w:t>regular</w:t>
      </w:r>
      <w:r w:rsidRPr="00CA28A2">
        <w:rPr>
          <w:rFonts w:cs="Arial"/>
          <w:color w:val="000000" w:themeColor="text1"/>
          <w:spacing w:val="-11"/>
          <w:sz w:val="24"/>
          <w:szCs w:val="24"/>
        </w:rPr>
        <w:t xml:space="preserve"> </w:t>
      </w:r>
      <w:r w:rsidRPr="00CA28A2">
        <w:rPr>
          <w:rFonts w:cs="Arial"/>
          <w:color w:val="000000" w:themeColor="text1"/>
          <w:sz w:val="24"/>
          <w:szCs w:val="24"/>
        </w:rPr>
        <w:t>das atividades.</w:t>
      </w:r>
      <w:r w:rsidRPr="00CA28A2">
        <w:rPr>
          <w:rFonts w:cs="Arial"/>
          <w:color w:val="000000" w:themeColor="text1"/>
          <w:spacing w:val="-11"/>
          <w:sz w:val="24"/>
          <w:szCs w:val="24"/>
        </w:rPr>
        <w:t xml:space="preserve"> </w:t>
      </w:r>
      <w:r w:rsidRPr="00CA28A2">
        <w:rPr>
          <w:rFonts w:cs="Arial"/>
          <w:color w:val="000000" w:themeColor="text1"/>
          <w:sz w:val="24"/>
          <w:szCs w:val="24"/>
        </w:rPr>
        <w:t>As</w:t>
      </w:r>
      <w:r w:rsidRPr="00CA28A2">
        <w:rPr>
          <w:rFonts w:cs="Arial"/>
          <w:color w:val="000000" w:themeColor="text1"/>
          <w:spacing w:val="-12"/>
          <w:sz w:val="24"/>
          <w:szCs w:val="24"/>
        </w:rPr>
        <w:t xml:space="preserve"> </w:t>
      </w:r>
      <w:r w:rsidRPr="00CA28A2">
        <w:rPr>
          <w:rFonts w:cs="Arial"/>
          <w:color w:val="000000" w:themeColor="text1"/>
          <w:sz w:val="24"/>
          <w:szCs w:val="24"/>
        </w:rPr>
        <w:t>torneiras</w:t>
      </w:r>
      <w:r w:rsidRPr="00CA28A2">
        <w:rPr>
          <w:rFonts w:cs="Arial"/>
          <w:color w:val="000000" w:themeColor="text1"/>
          <w:spacing w:val="-9"/>
          <w:sz w:val="24"/>
          <w:szCs w:val="24"/>
        </w:rPr>
        <w:t xml:space="preserve"> </w:t>
      </w:r>
      <w:r w:rsidRPr="00CA28A2">
        <w:rPr>
          <w:rFonts w:cs="Arial"/>
          <w:color w:val="000000" w:themeColor="text1"/>
          <w:sz w:val="24"/>
          <w:szCs w:val="24"/>
        </w:rPr>
        <w:t>para</w:t>
      </w:r>
      <w:r w:rsidRPr="00CA28A2">
        <w:rPr>
          <w:rFonts w:cs="Arial"/>
          <w:color w:val="000000" w:themeColor="text1"/>
          <w:spacing w:val="-11"/>
          <w:sz w:val="24"/>
          <w:szCs w:val="24"/>
        </w:rPr>
        <w:t xml:space="preserve"> </w:t>
      </w:r>
      <w:r w:rsidRPr="00CA28A2">
        <w:rPr>
          <w:rFonts w:cs="Arial"/>
          <w:color w:val="000000" w:themeColor="text1"/>
          <w:sz w:val="24"/>
          <w:szCs w:val="24"/>
        </w:rPr>
        <w:t>tanque</w:t>
      </w:r>
      <w:r w:rsidRPr="00CA28A2">
        <w:rPr>
          <w:rFonts w:cs="Arial"/>
          <w:color w:val="000000" w:themeColor="text1"/>
          <w:spacing w:val="-11"/>
          <w:sz w:val="24"/>
          <w:szCs w:val="24"/>
        </w:rPr>
        <w:t xml:space="preserve"> </w:t>
      </w:r>
      <w:r w:rsidRPr="00CA28A2">
        <w:rPr>
          <w:rFonts w:cs="Arial"/>
          <w:color w:val="000000" w:themeColor="text1"/>
          <w:sz w:val="24"/>
          <w:szCs w:val="24"/>
        </w:rPr>
        <w:t>e</w:t>
      </w:r>
      <w:r w:rsidRPr="00CA28A2">
        <w:rPr>
          <w:rFonts w:cs="Arial"/>
          <w:color w:val="000000" w:themeColor="text1"/>
          <w:spacing w:val="-11"/>
          <w:sz w:val="24"/>
          <w:szCs w:val="24"/>
        </w:rPr>
        <w:t xml:space="preserve"> </w:t>
      </w:r>
      <w:r w:rsidRPr="00CA28A2">
        <w:rPr>
          <w:rFonts w:cs="Arial"/>
          <w:color w:val="000000" w:themeColor="text1"/>
          <w:sz w:val="24"/>
          <w:szCs w:val="24"/>
        </w:rPr>
        <w:t>máquina</w:t>
      </w:r>
      <w:r w:rsidRPr="00CA28A2">
        <w:rPr>
          <w:rFonts w:cs="Arial"/>
          <w:color w:val="000000" w:themeColor="text1"/>
          <w:spacing w:val="-10"/>
          <w:sz w:val="24"/>
          <w:szCs w:val="24"/>
        </w:rPr>
        <w:t xml:space="preserve"> </w:t>
      </w:r>
      <w:r w:rsidRPr="00CA28A2">
        <w:rPr>
          <w:rFonts w:cs="Arial"/>
          <w:color w:val="000000" w:themeColor="text1"/>
          <w:sz w:val="24"/>
          <w:szCs w:val="24"/>
        </w:rPr>
        <w:t>de</w:t>
      </w:r>
      <w:r w:rsidRPr="00CA28A2">
        <w:rPr>
          <w:rFonts w:cs="Arial"/>
          <w:color w:val="000000" w:themeColor="text1"/>
          <w:spacing w:val="-11"/>
          <w:sz w:val="24"/>
          <w:szCs w:val="24"/>
        </w:rPr>
        <w:t xml:space="preserve"> </w:t>
      </w:r>
      <w:r w:rsidRPr="00CA28A2">
        <w:rPr>
          <w:rFonts w:cs="Arial"/>
          <w:color w:val="000000" w:themeColor="text1"/>
          <w:sz w:val="24"/>
          <w:szCs w:val="24"/>
        </w:rPr>
        <w:t>lavar,</w:t>
      </w:r>
      <w:r w:rsidRPr="00CA28A2">
        <w:rPr>
          <w:rFonts w:cs="Arial"/>
          <w:color w:val="000000" w:themeColor="text1"/>
          <w:spacing w:val="-12"/>
          <w:sz w:val="24"/>
          <w:szCs w:val="24"/>
        </w:rPr>
        <w:t xml:space="preserve"> </w:t>
      </w:r>
      <w:r w:rsidRPr="00CA28A2">
        <w:rPr>
          <w:rFonts w:cs="Arial"/>
          <w:color w:val="000000" w:themeColor="text1"/>
          <w:sz w:val="24"/>
          <w:szCs w:val="24"/>
        </w:rPr>
        <w:t>bem</w:t>
      </w:r>
      <w:r w:rsidRPr="00CA28A2">
        <w:rPr>
          <w:rFonts w:cs="Arial"/>
          <w:color w:val="000000" w:themeColor="text1"/>
          <w:spacing w:val="-10"/>
          <w:sz w:val="24"/>
          <w:szCs w:val="24"/>
        </w:rPr>
        <w:t xml:space="preserve"> </w:t>
      </w:r>
      <w:r w:rsidRPr="00CA28A2">
        <w:rPr>
          <w:rFonts w:cs="Arial"/>
          <w:color w:val="000000" w:themeColor="text1"/>
          <w:sz w:val="24"/>
          <w:szCs w:val="24"/>
        </w:rPr>
        <w:t>como</w:t>
      </w:r>
      <w:r w:rsidRPr="00CA28A2">
        <w:rPr>
          <w:rFonts w:cs="Arial"/>
          <w:color w:val="000000" w:themeColor="text1"/>
          <w:spacing w:val="-11"/>
          <w:sz w:val="24"/>
          <w:szCs w:val="24"/>
        </w:rPr>
        <w:t xml:space="preserve"> </w:t>
      </w:r>
      <w:r w:rsidRPr="00CA28A2">
        <w:rPr>
          <w:rFonts w:cs="Arial"/>
          <w:color w:val="000000" w:themeColor="text1"/>
          <w:sz w:val="24"/>
          <w:szCs w:val="24"/>
        </w:rPr>
        <w:t>as</w:t>
      </w:r>
      <w:r w:rsidRPr="00CA28A2">
        <w:rPr>
          <w:rFonts w:cs="Arial"/>
          <w:color w:val="000000" w:themeColor="text1"/>
          <w:spacing w:val="-12"/>
          <w:sz w:val="24"/>
          <w:szCs w:val="24"/>
        </w:rPr>
        <w:t xml:space="preserve"> </w:t>
      </w:r>
      <w:r w:rsidRPr="00CA28A2">
        <w:rPr>
          <w:rFonts w:cs="Arial"/>
          <w:color w:val="000000" w:themeColor="text1"/>
          <w:sz w:val="24"/>
          <w:szCs w:val="24"/>
        </w:rPr>
        <w:t>mangueiras</w:t>
      </w:r>
      <w:r w:rsidRPr="00CA28A2">
        <w:rPr>
          <w:rFonts w:cs="Arial"/>
          <w:color w:val="000000" w:themeColor="text1"/>
          <w:spacing w:val="-12"/>
          <w:sz w:val="24"/>
          <w:szCs w:val="24"/>
        </w:rPr>
        <w:t xml:space="preserve"> </w:t>
      </w:r>
      <w:r w:rsidRPr="00CA28A2">
        <w:rPr>
          <w:rFonts w:cs="Arial"/>
          <w:color w:val="000000" w:themeColor="text1"/>
          <w:sz w:val="24"/>
          <w:szCs w:val="24"/>
        </w:rPr>
        <w:t>de jardim, são necessárias às</w:t>
      </w:r>
      <w:r w:rsidRPr="00CA28A2">
        <w:rPr>
          <w:rFonts w:cs="Arial"/>
          <w:color w:val="000000" w:themeColor="text1"/>
          <w:spacing w:val="-1"/>
          <w:sz w:val="24"/>
          <w:szCs w:val="24"/>
        </w:rPr>
        <w:t xml:space="preserve"> </w:t>
      </w:r>
      <w:r w:rsidRPr="00CA28A2">
        <w:rPr>
          <w:rFonts w:cs="Arial"/>
          <w:color w:val="000000" w:themeColor="text1"/>
          <w:sz w:val="24"/>
          <w:szCs w:val="24"/>
        </w:rPr>
        <w:t>rotinas</w:t>
      </w:r>
      <w:r w:rsidRPr="00CA28A2">
        <w:rPr>
          <w:rFonts w:cs="Arial"/>
          <w:color w:val="000000" w:themeColor="text1"/>
          <w:spacing w:val="-1"/>
          <w:sz w:val="24"/>
          <w:szCs w:val="24"/>
        </w:rPr>
        <w:t xml:space="preserve"> </w:t>
      </w:r>
      <w:r w:rsidRPr="00CA28A2">
        <w:rPr>
          <w:rFonts w:cs="Arial"/>
          <w:color w:val="000000" w:themeColor="text1"/>
          <w:sz w:val="24"/>
          <w:szCs w:val="24"/>
        </w:rPr>
        <w:t>de limpeza e conservação dos</w:t>
      </w:r>
      <w:r w:rsidRPr="00CA28A2">
        <w:rPr>
          <w:rFonts w:cs="Arial"/>
          <w:color w:val="000000" w:themeColor="text1"/>
          <w:spacing w:val="-1"/>
          <w:sz w:val="24"/>
          <w:szCs w:val="24"/>
        </w:rPr>
        <w:t xml:space="preserve"> </w:t>
      </w:r>
      <w:r w:rsidRPr="00CA28A2">
        <w:rPr>
          <w:rFonts w:cs="Arial"/>
          <w:color w:val="000000" w:themeColor="text1"/>
          <w:sz w:val="24"/>
          <w:szCs w:val="24"/>
        </w:rPr>
        <w:t>espaços, enquanto a escada de alumínio e a maleta de ferramentas com furadeira/parafusadeira asseguram condições adequadas para serviços de manutenção elétrica, hidráulica e estrutural. No campo da higienização, os suportes de papel toalha e os suportes de papel higiênico permitirão a adequada instalação em banheiros e áreas de uso coletivo, proporcionando maior higiene, praticidade e economia no consumo de insumos. O trocador de fraldas dobrável será utilizado em sanitários familiares, garantindo</w:t>
      </w:r>
      <w:r w:rsidRPr="00CA28A2">
        <w:rPr>
          <w:rFonts w:cs="Arial"/>
          <w:color w:val="000000" w:themeColor="text1"/>
          <w:spacing w:val="-7"/>
          <w:sz w:val="24"/>
          <w:szCs w:val="24"/>
        </w:rPr>
        <w:t xml:space="preserve"> </w:t>
      </w:r>
      <w:r w:rsidRPr="00CA28A2">
        <w:rPr>
          <w:rFonts w:cs="Arial"/>
          <w:color w:val="000000" w:themeColor="text1"/>
          <w:sz w:val="24"/>
          <w:szCs w:val="24"/>
        </w:rPr>
        <w:t>acessibilidade,</w:t>
      </w:r>
      <w:r w:rsidRPr="00CA28A2">
        <w:rPr>
          <w:rFonts w:cs="Arial"/>
          <w:color w:val="000000" w:themeColor="text1"/>
          <w:spacing w:val="-5"/>
          <w:sz w:val="24"/>
          <w:szCs w:val="24"/>
        </w:rPr>
        <w:t xml:space="preserve"> </w:t>
      </w:r>
      <w:r w:rsidRPr="00CA28A2">
        <w:rPr>
          <w:rFonts w:cs="Arial"/>
          <w:color w:val="000000" w:themeColor="text1"/>
          <w:sz w:val="24"/>
          <w:szCs w:val="24"/>
        </w:rPr>
        <w:t>conforto</w:t>
      </w:r>
      <w:r w:rsidRPr="00CA28A2">
        <w:rPr>
          <w:rFonts w:cs="Arial"/>
          <w:color w:val="000000" w:themeColor="text1"/>
          <w:spacing w:val="-7"/>
          <w:sz w:val="24"/>
          <w:szCs w:val="24"/>
        </w:rPr>
        <w:t xml:space="preserve"> </w:t>
      </w:r>
      <w:r w:rsidRPr="00CA28A2">
        <w:rPr>
          <w:rFonts w:cs="Arial"/>
          <w:color w:val="000000" w:themeColor="text1"/>
          <w:sz w:val="24"/>
          <w:szCs w:val="24"/>
        </w:rPr>
        <w:t>e</w:t>
      </w:r>
      <w:r w:rsidRPr="00CA28A2">
        <w:rPr>
          <w:rFonts w:cs="Arial"/>
          <w:color w:val="000000" w:themeColor="text1"/>
          <w:spacing w:val="-5"/>
          <w:sz w:val="24"/>
          <w:szCs w:val="24"/>
        </w:rPr>
        <w:t xml:space="preserve"> </w:t>
      </w:r>
      <w:r w:rsidRPr="00CA28A2">
        <w:rPr>
          <w:rFonts w:cs="Arial"/>
          <w:color w:val="000000" w:themeColor="text1"/>
          <w:sz w:val="24"/>
          <w:szCs w:val="24"/>
        </w:rPr>
        <w:t>segurança</w:t>
      </w:r>
      <w:r w:rsidRPr="00CA28A2">
        <w:rPr>
          <w:rFonts w:cs="Arial"/>
          <w:color w:val="000000" w:themeColor="text1"/>
          <w:spacing w:val="-5"/>
          <w:sz w:val="24"/>
          <w:szCs w:val="24"/>
        </w:rPr>
        <w:t xml:space="preserve"> </w:t>
      </w:r>
      <w:r w:rsidRPr="00CA28A2">
        <w:rPr>
          <w:rFonts w:cs="Arial"/>
          <w:color w:val="000000" w:themeColor="text1"/>
          <w:sz w:val="24"/>
          <w:szCs w:val="24"/>
        </w:rPr>
        <w:t>às</w:t>
      </w:r>
      <w:r w:rsidRPr="00CA28A2">
        <w:rPr>
          <w:rFonts w:cs="Arial"/>
          <w:color w:val="000000" w:themeColor="text1"/>
          <w:spacing w:val="-5"/>
          <w:sz w:val="24"/>
          <w:szCs w:val="24"/>
        </w:rPr>
        <w:t xml:space="preserve"> </w:t>
      </w:r>
      <w:r w:rsidRPr="00CA28A2">
        <w:rPr>
          <w:rFonts w:cs="Arial"/>
          <w:color w:val="000000" w:themeColor="text1"/>
          <w:sz w:val="24"/>
          <w:szCs w:val="24"/>
        </w:rPr>
        <w:t>crianças</w:t>
      </w:r>
      <w:r w:rsidRPr="00CA28A2">
        <w:rPr>
          <w:rFonts w:cs="Arial"/>
          <w:color w:val="000000" w:themeColor="text1"/>
          <w:spacing w:val="-8"/>
          <w:sz w:val="24"/>
          <w:szCs w:val="24"/>
        </w:rPr>
        <w:t xml:space="preserve"> </w:t>
      </w:r>
      <w:r w:rsidRPr="00CA28A2">
        <w:rPr>
          <w:rFonts w:cs="Arial"/>
          <w:color w:val="000000" w:themeColor="text1"/>
          <w:sz w:val="24"/>
          <w:szCs w:val="24"/>
        </w:rPr>
        <w:t>e</w:t>
      </w:r>
      <w:r w:rsidRPr="00CA28A2">
        <w:rPr>
          <w:rFonts w:cs="Arial"/>
          <w:color w:val="000000" w:themeColor="text1"/>
          <w:spacing w:val="-5"/>
          <w:sz w:val="24"/>
          <w:szCs w:val="24"/>
        </w:rPr>
        <w:t xml:space="preserve"> </w:t>
      </w:r>
      <w:r w:rsidRPr="00CA28A2">
        <w:rPr>
          <w:rFonts w:cs="Arial"/>
          <w:color w:val="000000" w:themeColor="text1"/>
          <w:sz w:val="24"/>
          <w:szCs w:val="24"/>
        </w:rPr>
        <w:t>seus</w:t>
      </w:r>
      <w:r w:rsidRPr="00CA28A2">
        <w:rPr>
          <w:rFonts w:cs="Arial"/>
          <w:color w:val="000000" w:themeColor="text1"/>
          <w:spacing w:val="-5"/>
          <w:sz w:val="24"/>
          <w:szCs w:val="24"/>
        </w:rPr>
        <w:t xml:space="preserve"> </w:t>
      </w:r>
      <w:r w:rsidRPr="00CA28A2">
        <w:rPr>
          <w:rFonts w:cs="Arial"/>
          <w:color w:val="000000" w:themeColor="text1"/>
          <w:sz w:val="24"/>
          <w:szCs w:val="24"/>
        </w:rPr>
        <w:t>responsáveis,</w:t>
      </w:r>
      <w:r w:rsidRPr="00CA28A2">
        <w:rPr>
          <w:rFonts w:cs="Arial"/>
          <w:color w:val="000000" w:themeColor="text1"/>
          <w:spacing w:val="-8"/>
          <w:sz w:val="24"/>
          <w:szCs w:val="24"/>
        </w:rPr>
        <w:t xml:space="preserve"> </w:t>
      </w:r>
      <w:r w:rsidRPr="00CA28A2">
        <w:rPr>
          <w:rFonts w:cs="Arial"/>
          <w:color w:val="000000" w:themeColor="text1"/>
          <w:sz w:val="24"/>
          <w:szCs w:val="24"/>
        </w:rPr>
        <w:t>em consonância com os princípios de inclusão e cuidado com a primeira infância. Já os espelhos retrovisores convexos terão aplicação em estacionamentos e áreas de circulação, contribuindo para a visibilidade, redução de riscos de acidentes e maior segurança</w:t>
      </w:r>
      <w:r w:rsidRPr="00CA28A2">
        <w:rPr>
          <w:rFonts w:cs="Arial"/>
          <w:color w:val="000000" w:themeColor="text1"/>
          <w:spacing w:val="-2"/>
          <w:sz w:val="24"/>
          <w:szCs w:val="24"/>
        </w:rPr>
        <w:t xml:space="preserve"> </w:t>
      </w:r>
      <w:r w:rsidRPr="00CA28A2">
        <w:rPr>
          <w:rFonts w:cs="Arial"/>
          <w:color w:val="000000" w:themeColor="text1"/>
          <w:sz w:val="24"/>
          <w:szCs w:val="24"/>
        </w:rPr>
        <w:t>de</w:t>
      </w:r>
      <w:r w:rsidRPr="00CA28A2">
        <w:rPr>
          <w:rFonts w:cs="Arial"/>
          <w:color w:val="000000" w:themeColor="text1"/>
          <w:spacing w:val="-2"/>
          <w:sz w:val="24"/>
          <w:szCs w:val="24"/>
        </w:rPr>
        <w:t xml:space="preserve"> </w:t>
      </w:r>
      <w:r w:rsidRPr="00CA28A2">
        <w:rPr>
          <w:rFonts w:cs="Arial"/>
          <w:color w:val="000000" w:themeColor="text1"/>
          <w:sz w:val="24"/>
          <w:szCs w:val="24"/>
        </w:rPr>
        <w:t>motoristas e</w:t>
      </w:r>
      <w:r w:rsidRPr="00CA28A2">
        <w:rPr>
          <w:rFonts w:cs="Arial"/>
          <w:color w:val="000000" w:themeColor="text1"/>
          <w:spacing w:val="-2"/>
          <w:sz w:val="24"/>
          <w:szCs w:val="24"/>
        </w:rPr>
        <w:t xml:space="preserve"> </w:t>
      </w:r>
      <w:r w:rsidRPr="00CA28A2">
        <w:rPr>
          <w:rFonts w:cs="Arial"/>
          <w:color w:val="000000" w:themeColor="text1"/>
          <w:sz w:val="24"/>
          <w:szCs w:val="24"/>
        </w:rPr>
        <w:t>pedestres. Dessa</w:t>
      </w:r>
      <w:r w:rsidRPr="00CA28A2">
        <w:rPr>
          <w:rFonts w:cs="Arial"/>
          <w:color w:val="000000" w:themeColor="text1"/>
          <w:spacing w:val="-1"/>
          <w:sz w:val="24"/>
          <w:szCs w:val="24"/>
        </w:rPr>
        <w:t xml:space="preserve"> </w:t>
      </w:r>
      <w:r w:rsidRPr="00CA28A2">
        <w:rPr>
          <w:rFonts w:cs="Arial"/>
          <w:color w:val="000000" w:themeColor="text1"/>
          <w:sz w:val="24"/>
          <w:szCs w:val="24"/>
        </w:rPr>
        <w:t>forma, a</w:t>
      </w:r>
      <w:r w:rsidRPr="00CA28A2">
        <w:rPr>
          <w:rFonts w:cs="Arial"/>
          <w:color w:val="000000" w:themeColor="text1"/>
          <w:spacing w:val="-1"/>
          <w:sz w:val="24"/>
          <w:szCs w:val="24"/>
        </w:rPr>
        <w:t xml:space="preserve"> </w:t>
      </w:r>
      <w:r w:rsidRPr="00CA28A2">
        <w:rPr>
          <w:rFonts w:cs="Arial"/>
          <w:color w:val="000000" w:themeColor="text1"/>
          <w:sz w:val="24"/>
          <w:szCs w:val="24"/>
        </w:rPr>
        <w:t>aquisição</w:t>
      </w:r>
      <w:r w:rsidRPr="00CA28A2">
        <w:rPr>
          <w:rFonts w:cs="Arial"/>
          <w:color w:val="000000" w:themeColor="text1"/>
          <w:spacing w:val="-2"/>
          <w:sz w:val="24"/>
          <w:szCs w:val="24"/>
        </w:rPr>
        <w:t xml:space="preserve"> </w:t>
      </w:r>
      <w:r w:rsidRPr="00CA28A2">
        <w:rPr>
          <w:rFonts w:cs="Arial"/>
          <w:color w:val="000000" w:themeColor="text1"/>
          <w:sz w:val="24"/>
          <w:szCs w:val="24"/>
        </w:rPr>
        <w:t>dos itens</w:t>
      </w:r>
      <w:r w:rsidRPr="00CA28A2">
        <w:rPr>
          <w:rFonts w:cs="Arial"/>
          <w:color w:val="000000" w:themeColor="text1"/>
          <w:spacing w:val="-2"/>
          <w:sz w:val="24"/>
          <w:szCs w:val="24"/>
        </w:rPr>
        <w:t xml:space="preserve"> </w:t>
      </w:r>
      <w:r w:rsidRPr="00CA28A2">
        <w:rPr>
          <w:rFonts w:cs="Arial"/>
          <w:color w:val="000000" w:themeColor="text1"/>
          <w:sz w:val="24"/>
          <w:szCs w:val="24"/>
        </w:rPr>
        <w:t>descritos</w:t>
      </w:r>
      <w:r w:rsidRPr="00CA28A2">
        <w:rPr>
          <w:rFonts w:cs="Arial"/>
          <w:color w:val="000000" w:themeColor="text1"/>
          <w:spacing w:val="-2"/>
          <w:sz w:val="24"/>
          <w:szCs w:val="24"/>
        </w:rPr>
        <w:t xml:space="preserve"> </w:t>
      </w:r>
      <w:r w:rsidRPr="00CA28A2">
        <w:rPr>
          <w:rFonts w:cs="Arial"/>
          <w:color w:val="000000" w:themeColor="text1"/>
          <w:sz w:val="24"/>
          <w:szCs w:val="24"/>
        </w:rPr>
        <w:t>é essencial</w:t>
      </w:r>
      <w:r w:rsidRPr="00CA28A2">
        <w:rPr>
          <w:rFonts w:cs="Arial"/>
          <w:color w:val="000000" w:themeColor="text1"/>
          <w:spacing w:val="-6"/>
          <w:sz w:val="24"/>
          <w:szCs w:val="24"/>
        </w:rPr>
        <w:t xml:space="preserve"> </w:t>
      </w:r>
      <w:r w:rsidRPr="00CA28A2">
        <w:rPr>
          <w:rFonts w:cs="Arial"/>
          <w:color w:val="000000" w:themeColor="text1"/>
          <w:sz w:val="24"/>
          <w:szCs w:val="24"/>
        </w:rPr>
        <w:t>para</w:t>
      </w:r>
      <w:r w:rsidRPr="00CA28A2">
        <w:rPr>
          <w:rFonts w:cs="Arial"/>
          <w:color w:val="000000" w:themeColor="text1"/>
          <w:spacing w:val="-6"/>
          <w:sz w:val="24"/>
          <w:szCs w:val="24"/>
        </w:rPr>
        <w:t xml:space="preserve"> </w:t>
      </w:r>
      <w:r w:rsidRPr="00CA28A2">
        <w:rPr>
          <w:rFonts w:cs="Arial"/>
          <w:color w:val="000000" w:themeColor="text1"/>
          <w:sz w:val="24"/>
          <w:szCs w:val="24"/>
        </w:rPr>
        <w:t>assegurar</w:t>
      </w:r>
      <w:r w:rsidRPr="00CA28A2">
        <w:rPr>
          <w:rFonts w:cs="Arial"/>
          <w:color w:val="000000" w:themeColor="text1"/>
          <w:spacing w:val="-4"/>
          <w:sz w:val="24"/>
          <w:szCs w:val="24"/>
        </w:rPr>
        <w:t xml:space="preserve"> </w:t>
      </w:r>
      <w:r w:rsidRPr="00CA28A2">
        <w:rPr>
          <w:rFonts w:cs="Arial"/>
          <w:color w:val="000000" w:themeColor="text1"/>
          <w:sz w:val="24"/>
          <w:szCs w:val="24"/>
        </w:rPr>
        <w:t>o</w:t>
      </w:r>
      <w:r w:rsidRPr="00CA28A2">
        <w:rPr>
          <w:rFonts w:cs="Arial"/>
          <w:color w:val="000000" w:themeColor="text1"/>
          <w:spacing w:val="-4"/>
          <w:sz w:val="24"/>
          <w:szCs w:val="24"/>
        </w:rPr>
        <w:t xml:space="preserve"> </w:t>
      </w:r>
      <w:r w:rsidRPr="00CA28A2">
        <w:rPr>
          <w:rFonts w:cs="Arial"/>
          <w:color w:val="000000" w:themeColor="text1"/>
          <w:sz w:val="24"/>
          <w:szCs w:val="24"/>
        </w:rPr>
        <w:t>bom</w:t>
      </w:r>
      <w:r w:rsidRPr="00CA28A2">
        <w:rPr>
          <w:rFonts w:cs="Arial"/>
          <w:color w:val="000000" w:themeColor="text1"/>
          <w:spacing w:val="-3"/>
          <w:sz w:val="24"/>
          <w:szCs w:val="24"/>
        </w:rPr>
        <w:t xml:space="preserve"> </w:t>
      </w:r>
      <w:r w:rsidRPr="00CA28A2">
        <w:rPr>
          <w:rFonts w:cs="Arial"/>
          <w:color w:val="000000" w:themeColor="text1"/>
          <w:sz w:val="24"/>
          <w:szCs w:val="24"/>
        </w:rPr>
        <w:t>funcionamento</w:t>
      </w:r>
      <w:r w:rsidRPr="00CA28A2">
        <w:rPr>
          <w:rFonts w:cs="Arial"/>
          <w:color w:val="000000" w:themeColor="text1"/>
          <w:spacing w:val="-5"/>
          <w:sz w:val="24"/>
          <w:szCs w:val="24"/>
        </w:rPr>
        <w:t xml:space="preserve"> </w:t>
      </w:r>
      <w:r w:rsidRPr="00CA28A2">
        <w:rPr>
          <w:rFonts w:cs="Arial"/>
          <w:color w:val="000000" w:themeColor="text1"/>
          <w:sz w:val="24"/>
          <w:szCs w:val="24"/>
        </w:rPr>
        <w:t>da</w:t>
      </w:r>
      <w:r w:rsidRPr="00CA28A2">
        <w:rPr>
          <w:rFonts w:cs="Arial"/>
          <w:color w:val="000000" w:themeColor="text1"/>
          <w:spacing w:val="-4"/>
          <w:sz w:val="24"/>
          <w:szCs w:val="24"/>
        </w:rPr>
        <w:t xml:space="preserve"> </w:t>
      </w:r>
      <w:r w:rsidRPr="00CA28A2">
        <w:rPr>
          <w:rFonts w:cs="Arial"/>
          <w:color w:val="000000" w:themeColor="text1"/>
          <w:sz w:val="24"/>
          <w:szCs w:val="24"/>
        </w:rPr>
        <w:t>instituição,</w:t>
      </w:r>
      <w:r w:rsidRPr="00CA28A2">
        <w:rPr>
          <w:rFonts w:cs="Arial"/>
          <w:color w:val="000000" w:themeColor="text1"/>
          <w:spacing w:val="-4"/>
          <w:sz w:val="24"/>
          <w:szCs w:val="24"/>
        </w:rPr>
        <w:t xml:space="preserve"> </w:t>
      </w:r>
      <w:r w:rsidRPr="00CA28A2">
        <w:rPr>
          <w:rFonts w:cs="Arial"/>
          <w:color w:val="000000" w:themeColor="text1"/>
          <w:sz w:val="24"/>
          <w:szCs w:val="24"/>
        </w:rPr>
        <w:t>ampliando</w:t>
      </w:r>
      <w:r w:rsidRPr="00CA28A2">
        <w:rPr>
          <w:rFonts w:cs="Arial"/>
          <w:color w:val="000000" w:themeColor="text1"/>
          <w:spacing w:val="-6"/>
          <w:sz w:val="24"/>
          <w:szCs w:val="24"/>
        </w:rPr>
        <w:t xml:space="preserve"> </w:t>
      </w:r>
      <w:r w:rsidRPr="00CA28A2">
        <w:rPr>
          <w:rFonts w:cs="Arial"/>
          <w:color w:val="000000" w:themeColor="text1"/>
          <w:sz w:val="24"/>
          <w:szCs w:val="24"/>
        </w:rPr>
        <w:t>a</w:t>
      </w:r>
      <w:r w:rsidRPr="00CA28A2">
        <w:rPr>
          <w:rFonts w:cs="Arial"/>
          <w:color w:val="000000" w:themeColor="text1"/>
          <w:spacing w:val="-4"/>
          <w:sz w:val="24"/>
          <w:szCs w:val="24"/>
        </w:rPr>
        <w:t xml:space="preserve"> </w:t>
      </w:r>
      <w:r w:rsidRPr="00CA28A2">
        <w:rPr>
          <w:rFonts w:cs="Arial"/>
          <w:color w:val="000000" w:themeColor="text1"/>
          <w:sz w:val="24"/>
          <w:szCs w:val="24"/>
        </w:rPr>
        <w:t>qualidade dos serviços prestados e oferecendo melhores condições a servidores, prestadores, usuários e visitantes.</w:t>
      </w:r>
    </w:p>
    <w:p w14:paraId="41FA1E14" w14:textId="77777777" w:rsidR="00CA28A2" w:rsidRPr="00CA28A2" w:rsidRDefault="00CA28A2" w:rsidP="00CA28A2">
      <w:pPr>
        <w:pStyle w:val="Corpodetexto"/>
        <w:spacing w:line="360" w:lineRule="auto"/>
        <w:ind w:right="280" w:firstLine="359"/>
        <w:jc w:val="both"/>
        <w:rPr>
          <w:rFonts w:cs="Arial"/>
          <w:color w:val="000000" w:themeColor="text1"/>
          <w:sz w:val="24"/>
          <w:szCs w:val="24"/>
        </w:rPr>
      </w:pPr>
      <w:r w:rsidRPr="00CA28A2">
        <w:rPr>
          <w:rFonts w:cs="Arial"/>
          <w:color w:val="000000" w:themeColor="text1"/>
          <w:sz w:val="24"/>
          <w:szCs w:val="24"/>
        </w:rPr>
        <w:t>A presente contratação atende ao interesse público ao garantir condições adequadas de infraestrutura, higiene, manutenção e segurança nos ambientes institucionais,</w:t>
      </w:r>
      <w:r w:rsidRPr="00CA28A2">
        <w:rPr>
          <w:rFonts w:cs="Arial"/>
          <w:color w:val="000000" w:themeColor="text1"/>
          <w:spacing w:val="-3"/>
          <w:sz w:val="24"/>
          <w:szCs w:val="24"/>
        </w:rPr>
        <w:t xml:space="preserve"> </w:t>
      </w:r>
      <w:r w:rsidRPr="00CA28A2">
        <w:rPr>
          <w:rFonts w:cs="Arial"/>
          <w:color w:val="000000" w:themeColor="text1"/>
          <w:sz w:val="24"/>
          <w:szCs w:val="24"/>
        </w:rPr>
        <w:t>assegurando</w:t>
      </w:r>
      <w:r w:rsidRPr="00CA28A2">
        <w:rPr>
          <w:rFonts w:cs="Arial"/>
          <w:color w:val="000000" w:themeColor="text1"/>
          <w:spacing w:val="-3"/>
          <w:sz w:val="24"/>
          <w:szCs w:val="24"/>
        </w:rPr>
        <w:t xml:space="preserve"> </w:t>
      </w:r>
      <w:r w:rsidRPr="00CA28A2">
        <w:rPr>
          <w:rFonts w:cs="Arial"/>
          <w:color w:val="000000" w:themeColor="text1"/>
          <w:sz w:val="24"/>
          <w:szCs w:val="24"/>
        </w:rPr>
        <w:t>a</w:t>
      </w:r>
      <w:r w:rsidRPr="00CA28A2">
        <w:rPr>
          <w:rFonts w:cs="Arial"/>
          <w:color w:val="000000" w:themeColor="text1"/>
          <w:spacing w:val="-4"/>
          <w:sz w:val="24"/>
          <w:szCs w:val="24"/>
        </w:rPr>
        <w:t xml:space="preserve"> </w:t>
      </w:r>
      <w:r w:rsidRPr="00CA28A2">
        <w:rPr>
          <w:rFonts w:cs="Arial"/>
          <w:color w:val="000000" w:themeColor="text1"/>
          <w:sz w:val="24"/>
          <w:szCs w:val="24"/>
        </w:rPr>
        <w:t>prestação</w:t>
      </w:r>
      <w:r w:rsidRPr="00CA28A2">
        <w:rPr>
          <w:rFonts w:cs="Arial"/>
          <w:color w:val="000000" w:themeColor="text1"/>
          <w:spacing w:val="-5"/>
          <w:sz w:val="24"/>
          <w:szCs w:val="24"/>
        </w:rPr>
        <w:t xml:space="preserve"> </w:t>
      </w:r>
      <w:r w:rsidRPr="00CA28A2">
        <w:rPr>
          <w:rFonts w:cs="Arial"/>
          <w:color w:val="000000" w:themeColor="text1"/>
          <w:sz w:val="24"/>
          <w:szCs w:val="24"/>
        </w:rPr>
        <w:t>eficiente</w:t>
      </w:r>
      <w:r w:rsidRPr="00CA28A2">
        <w:rPr>
          <w:rFonts w:cs="Arial"/>
          <w:color w:val="000000" w:themeColor="text1"/>
          <w:spacing w:val="-4"/>
          <w:sz w:val="24"/>
          <w:szCs w:val="24"/>
        </w:rPr>
        <w:t xml:space="preserve"> </w:t>
      </w:r>
      <w:r w:rsidRPr="00CA28A2">
        <w:rPr>
          <w:rFonts w:cs="Arial"/>
          <w:color w:val="000000" w:themeColor="text1"/>
          <w:sz w:val="24"/>
          <w:szCs w:val="24"/>
        </w:rPr>
        <w:t>dos</w:t>
      </w:r>
      <w:r w:rsidRPr="00CA28A2">
        <w:rPr>
          <w:rFonts w:cs="Arial"/>
          <w:color w:val="000000" w:themeColor="text1"/>
          <w:spacing w:val="-3"/>
          <w:sz w:val="24"/>
          <w:szCs w:val="24"/>
        </w:rPr>
        <w:t xml:space="preserve"> </w:t>
      </w:r>
      <w:r w:rsidRPr="00CA28A2">
        <w:rPr>
          <w:rFonts w:cs="Arial"/>
          <w:color w:val="000000" w:themeColor="text1"/>
          <w:sz w:val="24"/>
          <w:szCs w:val="24"/>
        </w:rPr>
        <w:t>serviços</w:t>
      </w:r>
      <w:r w:rsidRPr="00CA28A2">
        <w:rPr>
          <w:rFonts w:cs="Arial"/>
          <w:color w:val="000000" w:themeColor="text1"/>
          <w:spacing w:val="-3"/>
          <w:sz w:val="24"/>
          <w:szCs w:val="24"/>
        </w:rPr>
        <w:t xml:space="preserve"> </w:t>
      </w:r>
      <w:r w:rsidRPr="00CA28A2">
        <w:rPr>
          <w:rFonts w:cs="Arial"/>
          <w:color w:val="000000" w:themeColor="text1"/>
          <w:sz w:val="24"/>
          <w:szCs w:val="24"/>
        </w:rPr>
        <w:t>e</w:t>
      </w:r>
      <w:r w:rsidRPr="00CA28A2">
        <w:rPr>
          <w:rFonts w:cs="Arial"/>
          <w:color w:val="000000" w:themeColor="text1"/>
          <w:spacing w:val="-4"/>
          <w:sz w:val="24"/>
          <w:szCs w:val="24"/>
        </w:rPr>
        <w:t xml:space="preserve"> </w:t>
      </w:r>
      <w:r w:rsidRPr="00CA28A2">
        <w:rPr>
          <w:rFonts w:cs="Arial"/>
          <w:color w:val="000000" w:themeColor="text1"/>
          <w:sz w:val="24"/>
          <w:szCs w:val="24"/>
        </w:rPr>
        <w:t>o</w:t>
      </w:r>
      <w:r w:rsidRPr="00CA28A2">
        <w:rPr>
          <w:rFonts w:cs="Arial"/>
          <w:color w:val="000000" w:themeColor="text1"/>
          <w:spacing w:val="-5"/>
          <w:sz w:val="24"/>
          <w:szCs w:val="24"/>
        </w:rPr>
        <w:t xml:space="preserve"> </w:t>
      </w:r>
      <w:r w:rsidRPr="00CA28A2">
        <w:rPr>
          <w:rFonts w:cs="Arial"/>
          <w:color w:val="000000" w:themeColor="text1"/>
          <w:sz w:val="24"/>
          <w:szCs w:val="24"/>
        </w:rPr>
        <w:t>bem-estar</w:t>
      </w:r>
      <w:r w:rsidRPr="00CA28A2">
        <w:rPr>
          <w:rFonts w:cs="Arial"/>
          <w:color w:val="000000" w:themeColor="text1"/>
          <w:spacing w:val="-3"/>
          <w:sz w:val="24"/>
          <w:szCs w:val="24"/>
        </w:rPr>
        <w:t xml:space="preserve"> </w:t>
      </w:r>
      <w:r w:rsidRPr="00CA28A2">
        <w:rPr>
          <w:rFonts w:cs="Arial"/>
          <w:color w:val="000000" w:themeColor="text1"/>
          <w:sz w:val="24"/>
          <w:szCs w:val="24"/>
        </w:rPr>
        <w:lastRenderedPageBreak/>
        <w:t>coletivo. Os itens a serem adquiridos contribuem diretamente para a conservação do patrimônio, a promoção da saúde, a acessibilidade, a segurança de usuários e servidores, além de refletirem o compromisso da Administração com a melhoria contínua</w:t>
      </w:r>
      <w:r w:rsidRPr="00CA28A2">
        <w:rPr>
          <w:rFonts w:cs="Arial"/>
          <w:color w:val="000000" w:themeColor="text1"/>
          <w:spacing w:val="-17"/>
          <w:sz w:val="24"/>
          <w:szCs w:val="24"/>
        </w:rPr>
        <w:t xml:space="preserve"> </w:t>
      </w:r>
      <w:r w:rsidRPr="00CA28A2">
        <w:rPr>
          <w:rFonts w:cs="Arial"/>
          <w:color w:val="000000" w:themeColor="text1"/>
          <w:sz w:val="24"/>
          <w:szCs w:val="24"/>
        </w:rPr>
        <w:t>da</w:t>
      </w:r>
      <w:r w:rsidRPr="00CA28A2">
        <w:rPr>
          <w:rFonts w:cs="Arial"/>
          <w:color w:val="000000" w:themeColor="text1"/>
          <w:spacing w:val="-17"/>
          <w:sz w:val="24"/>
          <w:szCs w:val="24"/>
        </w:rPr>
        <w:t xml:space="preserve"> </w:t>
      </w:r>
      <w:r w:rsidRPr="00CA28A2">
        <w:rPr>
          <w:rFonts w:cs="Arial"/>
          <w:color w:val="000000" w:themeColor="text1"/>
          <w:sz w:val="24"/>
          <w:szCs w:val="24"/>
        </w:rPr>
        <w:t>qualidade</w:t>
      </w:r>
      <w:r w:rsidRPr="00CA28A2">
        <w:rPr>
          <w:rFonts w:cs="Arial"/>
          <w:color w:val="000000" w:themeColor="text1"/>
          <w:spacing w:val="-16"/>
          <w:sz w:val="24"/>
          <w:szCs w:val="24"/>
        </w:rPr>
        <w:t xml:space="preserve"> </w:t>
      </w:r>
      <w:r w:rsidRPr="00CA28A2">
        <w:rPr>
          <w:rFonts w:cs="Arial"/>
          <w:color w:val="000000" w:themeColor="text1"/>
          <w:sz w:val="24"/>
          <w:szCs w:val="24"/>
        </w:rPr>
        <w:t>dos</w:t>
      </w:r>
      <w:r w:rsidRPr="00CA28A2">
        <w:rPr>
          <w:rFonts w:cs="Arial"/>
          <w:color w:val="000000" w:themeColor="text1"/>
          <w:spacing w:val="-17"/>
          <w:sz w:val="24"/>
          <w:szCs w:val="24"/>
        </w:rPr>
        <w:t xml:space="preserve"> </w:t>
      </w:r>
      <w:r w:rsidRPr="00CA28A2">
        <w:rPr>
          <w:rFonts w:cs="Arial"/>
          <w:color w:val="000000" w:themeColor="text1"/>
          <w:sz w:val="24"/>
          <w:szCs w:val="24"/>
        </w:rPr>
        <w:t>espaços</w:t>
      </w:r>
      <w:r w:rsidRPr="00CA28A2">
        <w:rPr>
          <w:rFonts w:cs="Arial"/>
          <w:color w:val="000000" w:themeColor="text1"/>
          <w:spacing w:val="-17"/>
          <w:sz w:val="24"/>
          <w:szCs w:val="24"/>
        </w:rPr>
        <w:t xml:space="preserve"> </w:t>
      </w:r>
      <w:r w:rsidRPr="00CA28A2">
        <w:rPr>
          <w:rFonts w:cs="Arial"/>
          <w:color w:val="000000" w:themeColor="text1"/>
          <w:sz w:val="24"/>
          <w:szCs w:val="24"/>
        </w:rPr>
        <w:t>de</w:t>
      </w:r>
      <w:r w:rsidRPr="00CA28A2">
        <w:rPr>
          <w:rFonts w:cs="Arial"/>
          <w:color w:val="000000" w:themeColor="text1"/>
          <w:spacing w:val="-17"/>
          <w:sz w:val="24"/>
          <w:szCs w:val="24"/>
        </w:rPr>
        <w:t xml:space="preserve"> </w:t>
      </w:r>
      <w:r w:rsidRPr="00CA28A2">
        <w:rPr>
          <w:rFonts w:cs="Arial"/>
          <w:color w:val="000000" w:themeColor="text1"/>
          <w:sz w:val="24"/>
          <w:szCs w:val="24"/>
        </w:rPr>
        <w:t>uso</w:t>
      </w:r>
      <w:r w:rsidRPr="00CA28A2">
        <w:rPr>
          <w:rFonts w:cs="Arial"/>
          <w:color w:val="000000" w:themeColor="text1"/>
          <w:spacing w:val="-16"/>
          <w:sz w:val="24"/>
          <w:szCs w:val="24"/>
        </w:rPr>
        <w:t xml:space="preserve"> </w:t>
      </w:r>
      <w:r w:rsidRPr="00CA28A2">
        <w:rPr>
          <w:rFonts w:cs="Arial"/>
          <w:color w:val="000000" w:themeColor="text1"/>
          <w:sz w:val="24"/>
          <w:szCs w:val="24"/>
        </w:rPr>
        <w:t>comum.</w:t>
      </w:r>
      <w:r w:rsidRPr="00CA28A2">
        <w:rPr>
          <w:rFonts w:cs="Arial"/>
          <w:color w:val="000000" w:themeColor="text1"/>
          <w:spacing w:val="-17"/>
          <w:sz w:val="24"/>
          <w:szCs w:val="24"/>
        </w:rPr>
        <w:t xml:space="preserve"> </w:t>
      </w:r>
      <w:r w:rsidRPr="00CA28A2">
        <w:rPr>
          <w:rFonts w:cs="Arial"/>
          <w:color w:val="000000" w:themeColor="text1"/>
          <w:sz w:val="24"/>
          <w:szCs w:val="24"/>
        </w:rPr>
        <w:t>Dessa</w:t>
      </w:r>
      <w:r w:rsidRPr="00CA28A2">
        <w:rPr>
          <w:rFonts w:cs="Arial"/>
          <w:color w:val="000000" w:themeColor="text1"/>
          <w:spacing w:val="-17"/>
          <w:sz w:val="24"/>
          <w:szCs w:val="24"/>
        </w:rPr>
        <w:t xml:space="preserve"> </w:t>
      </w:r>
      <w:r w:rsidRPr="00CA28A2">
        <w:rPr>
          <w:rFonts w:cs="Arial"/>
          <w:color w:val="000000" w:themeColor="text1"/>
          <w:sz w:val="24"/>
          <w:szCs w:val="24"/>
        </w:rPr>
        <w:t>forma,</w:t>
      </w:r>
      <w:r w:rsidRPr="00CA28A2">
        <w:rPr>
          <w:rFonts w:cs="Arial"/>
          <w:color w:val="000000" w:themeColor="text1"/>
          <w:spacing w:val="-16"/>
          <w:sz w:val="24"/>
          <w:szCs w:val="24"/>
        </w:rPr>
        <w:t xml:space="preserve"> </w:t>
      </w:r>
      <w:r w:rsidRPr="00CA28A2">
        <w:rPr>
          <w:rFonts w:cs="Arial"/>
          <w:color w:val="000000" w:themeColor="text1"/>
          <w:sz w:val="24"/>
          <w:szCs w:val="24"/>
        </w:rPr>
        <w:t>a</w:t>
      </w:r>
      <w:r w:rsidRPr="00CA28A2">
        <w:rPr>
          <w:rFonts w:cs="Arial"/>
          <w:color w:val="000000" w:themeColor="text1"/>
          <w:spacing w:val="-17"/>
          <w:sz w:val="24"/>
          <w:szCs w:val="24"/>
        </w:rPr>
        <w:t xml:space="preserve"> </w:t>
      </w:r>
      <w:r w:rsidRPr="00CA28A2">
        <w:rPr>
          <w:rFonts w:cs="Arial"/>
          <w:color w:val="000000" w:themeColor="text1"/>
          <w:sz w:val="24"/>
          <w:szCs w:val="24"/>
        </w:rPr>
        <w:t>medida</w:t>
      </w:r>
      <w:r w:rsidRPr="00CA28A2">
        <w:rPr>
          <w:rFonts w:cs="Arial"/>
          <w:color w:val="000000" w:themeColor="text1"/>
          <w:spacing w:val="-17"/>
          <w:sz w:val="24"/>
          <w:szCs w:val="24"/>
        </w:rPr>
        <w:t xml:space="preserve"> </w:t>
      </w:r>
      <w:r w:rsidRPr="00CA28A2">
        <w:rPr>
          <w:rFonts w:cs="Arial"/>
          <w:color w:val="000000" w:themeColor="text1"/>
          <w:sz w:val="24"/>
          <w:szCs w:val="24"/>
        </w:rPr>
        <w:t>representa a efetiva aplicação de recursos em benefício da coletividade, em conformidade com os princípios da legalidade, eficiência e supremacia do interesse público.</w:t>
      </w:r>
    </w:p>
    <w:p w14:paraId="23E90574" w14:textId="77777777" w:rsidR="00CA28A2" w:rsidRPr="00CA28A2" w:rsidRDefault="00CA28A2" w:rsidP="00CA28A2">
      <w:pPr>
        <w:spacing w:line="360" w:lineRule="auto"/>
        <w:jc w:val="both"/>
        <w:rPr>
          <w:rFonts w:ascii="Arial" w:hAnsi="Arial" w:cs="Arial"/>
          <w:b/>
          <w:bCs/>
          <w:color w:val="000000" w:themeColor="text1"/>
          <w:sz w:val="24"/>
          <w:szCs w:val="24"/>
        </w:rPr>
      </w:pPr>
      <w:r w:rsidRPr="00CA28A2">
        <w:rPr>
          <w:rFonts w:ascii="Arial" w:hAnsi="Arial" w:cs="Arial"/>
          <w:b/>
          <w:bCs/>
          <w:color w:val="000000" w:themeColor="text1"/>
          <w:sz w:val="24"/>
          <w:szCs w:val="24"/>
        </w:rPr>
        <w:t>3. DESCRIÇÃO DA SOLUÇÃO COMO UM TODO, CONSIDERANDO TODO O CICLO DE VIDA DO OBJETO</w:t>
      </w:r>
    </w:p>
    <w:p w14:paraId="64EC8981" w14:textId="77777777" w:rsidR="00CA28A2" w:rsidRPr="00CA28A2" w:rsidRDefault="00CA28A2" w:rsidP="00CA28A2">
      <w:pPr>
        <w:pStyle w:val="NormalWeb"/>
        <w:spacing w:line="360" w:lineRule="auto"/>
        <w:ind w:firstLine="720"/>
        <w:jc w:val="both"/>
        <w:rPr>
          <w:rFonts w:ascii="Arial" w:hAnsi="Arial" w:cs="Arial"/>
          <w:color w:val="000000" w:themeColor="text1"/>
        </w:rPr>
      </w:pPr>
      <w:r w:rsidRPr="00CA28A2">
        <w:rPr>
          <w:rFonts w:ascii="Arial" w:hAnsi="Arial" w:cs="Arial"/>
          <w:color w:val="000000" w:themeColor="text1"/>
        </w:rPr>
        <w:t>A presente contratação exclusiva de ME, EPP ou equiparadas tem por objetivo a aquisição de bens de uso contínuo, voltados à manutenção, adequação e funcionamento das atividades institucionais, contemplando todo o ciclo de vida dos objetos. Os itens compreendem equipamentos e acessórios de uso diário, com especificações que garantem durabilidade, praticidade e segurança, desde a aquisição até a sua utilização final, passando pela instalação, uso, manutenção preventiva/corretiva e descarte.</w:t>
      </w:r>
    </w:p>
    <w:p w14:paraId="616404DC" w14:textId="77777777" w:rsidR="00CA28A2" w:rsidRPr="00CA28A2" w:rsidRDefault="00CA28A2" w:rsidP="00CA28A2">
      <w:pPr>
        <w:pStyle w:val="NormalWeb"/>
        <w:spacing w:line="360" w:lineRule="auto"/>
        <w:ind w:firstLine="720"/>
        <w:jc w:val="both"/>
        <w:rPr>
          <w:rFonts w:ascii="Arial" w:hAnsi="Arial" w:cs="Arial"/>
          <w:color w:val="000000" w:themeColor="text1"/>
        </w:rPr>
      </w:pPr>
      <w:r w:rsidRPr="00CA28A2">
        <w:rPr>
          <w:rFonts w:ascii="Arial" w:hAnsi="Arial" w:cs="Arial"/>
          <w:color w:val="000000" w:themeColor="text1"/>
        </w:rPr>
        <w:t xml:space="preserve">Inicialmente, os </w:t>
      </w:r>
      <w:r w:rsidRPr="00CA28A2">
        <w:rPr>
          <w:rStyle w:val="Forte"/>
          <w:rFonts w:ascii="Arial" w:hAnsi="Arial" w:cs="Arial"/>
          <w:color w:val="000000" w:themeColor="text1"/>
        </w:rPr>
        <w:t>itens de instalação e infraestrutura</w:t>
      </w:r>
      <w:r w:rsidRPr="00CA28A2">
        <w:rPr>
          <w:rFonts w:ascii="Arial" w:hAnsi="Arial" w:cs="Arial"/>
          <w:color w:val="000000" w:themeColor="text1"/>
        </w:rPr>
        <w:t xml:space="preserve"> (torneiras, suportes de papel toalha e papel higiênico, trocador de fraldas e espelhos convexos de estacionamento) serão empregados em ambientes de uso coletivo, proporcionando acessibilidade, organização e segurança. Sua montagem está prevista para ser feita de forma simples, acompanhando parafusos e buchas, garantindo fixação adequada e fácil reposição em caso de desgaste. O ciclo de vida inclui: fornecimento com garantia de qualidade, instalação correta, uso intensivo por servidores e usuários, higienização periódica e, quando necessário, substituição com descarte responsável do material.</w:t>
      </w:r>
    </w:p>
    <w:p w14:paraId="551B5472" w14:textId="77777777" w:rsidR="00CA28A2" w:rsidRPr="00CA28A2" w:rsidRDefault="00CA28A2" w:rsidP="00CA28A2">
      <w:pPr>
        <w:pStyle w:val="NormalWeb"/>
        <w:spacing w:line="360" w:lineRule="auto"/>
        <w:ind w:firstLine="720"/>
        <w:jc w:val="both"/>
        <w:rPr>
          <w:rFonts w:ascii="Arial" w:hAnsi="Arial" w:cs="Arial"/>
          <w:color w:val="000000" w:themeColor="text1"/>
        </w:rPr>
      </w:pPr>
      <w:r w:rsidRPr="00CA28A2">
        <w:rPr>
          <w:rFonts w:ascii="Arial" w:hAnsi="Arial" w:cs="Arial"/>
          <w:color w:val="000000" w:themeColor="text1"/>
        </w:rPr>
        <w:t xml:space="preserve">Os </w:t>
      </w:r>
      <w:r w:rsidRPr="00CA28A2">
        <w:rPr>
          <w:rStyle w:val="Forte"/>
          <w:rFonts w:ascii="Arial" w:hAnsi="Arial" w:cs="Arial"/>
          <w:color w:val="000000" w:themeColor="text1"/>
        </w:rPr>
        <w:t>itens de apoio à manutenção predial e de áreas externas</w:t>
      </w:r>
      <w:r w:rsidRPr="00CA28A2">
        <w:rPr>
          <w:rFonts w:ascii="Arial" w:hAnsi="Arial" w:cs="Arial"/>
          <w:color w:val="000000" w:themeColor="text1"/>
        </w:rPr>
        <w:t xml:space="preserve"> (mangueiras de jardim, escada de alumínio e maleta de ferramentas com furadeira/parafusadeira) permitem a realização de serviços de conservação, limpeza e reparos, contribuindo para a sustentabilidade das instalações. Seu ciclo de vida envolve fornecimento de produtos resistentes e ergonômicos, uso frequente em rotinas de manutenção preventiva, armazenamento adequado e conservação periódica, prolongando sua vida útil. No caso da escada, prevê-se a substituição apenas após longo período de </w:t>
      </w:r>
      <w:r w:rsidRPr="00CA28A2">
        <w:rPr>
          <w:rFonts w:ascii="Arial" w:hAnsi="Arial" w:cs="Arial"/>
          <w:color w:val="000000" w:themeColor="text1"/>
        </w:rPr>
        <w:lastRenderedPageBreak/>
        <w:t>uso, visto seu material durável (alumínio). A maleta de ferramentas, por conter itens variados, possibilita reposição unitária quando houver desgaste ou perda, prolongando a vida útil do conjunto.</w:t>
      </w:r>
    </w:p>
    <w:p w14:paraId="1483822B" w14:textId="77777777" w:rsidR="00CA28A2" w:rsidRPr="00CA28A2" w:rsidRDefault="00CA28A2" w:rsidP="00CA28A2">
      <w:pPr>
        <w:pStyle w:val="NormalWeb"/>
        <w:spacing w:line="360" w:lineRule="auto"/>
        <w:ind w:firstLine="720"/>
        <w:jc w:val="both"/>
        <w:rPr>
          <w:rFonts w:ascii="Arial" w:hAnsi="Arial" w:cs="Arial"/>
          <w:color w:val="000000" w:themeColor="text1"/>
        </w:rPr>
      </w:pPr>
      <w:r w:rsidRPr="00CA28A2">
        <w:rPr>
          <w:rFonts w:ascii="Arial" w:hAnsi="Arial" w:cs="Arial"/>
          <w:color w:val="000000" w:themeColor="text1"/>
        </w:rPr>
        <w:t xml:space="preserve">Os </w:t>
      </w:r>
      <w:r w:rsidRPr="00CA28A2">
        <w:rPr>
          <w:rStyle w:val="Forte"/>
          <w:rFonts w:ascii="Arial" w:hAnsi="Arial" w:cs="Arial"/>
          <w:color w:val="000000" w:themeColor="text1"/>
        </w:rPr>
        <w:t>itens de uso prático e diário</w:t>
      </w:r>
      <w:r w:rsidRPr="00CA28A2">
        <w:rPr>
          <w:rFonts w:ascii="Arial" w:hAnsi="Arial" w:cs="Arial"/>
          <w:color w:val="000000" w:themeColor="text1"/>
        </w:rPr>
        <w:t xml:space="preserve"> (suportes de papel e torneiras) cumprem a função de racionalizar o consumo de insumos, melhorar a higiene, facilitar o uso coletivo e garantir a eficiência operacional. Já o trocador de fraldas, ao ser instalado em ambiente de acesso público, proporciona segurança e comodidade aos usuários, sendo construído em material de fácil higienização e resistente, com ciclo de vida prolongado pelo correto uso e limpeza. Os espelhos retrovisores para estacionamento, fabricados em material resistente, têm a função de ampliar a segurança veicular, reduzindo acidentes e aumentando a vida útil da infraestrutura de estacionamento.</w:t>
      </w:r>
    </w:p>
    <w:p w14:paraId="14255C8D" w14:textId="77777777" w:rsidR="00CA28A2" w:rsidRPr="00CA28A2" w:rsidRDefault="00CA28A2" w:rsidP="00CA28A2">
      <w:pPr>
        <w:pStyle w:val="NormalWeb"/>
        <w:spacing w:line="360" w:lineRule="auto"/>
        <w:ind w:firstLine="720"/>
        <w:jc w:val="both"/>
        <w:rPr>
          <w:rFonts w:ascii="Arial" w:hAnsi="Arial" w:cs="Arial"/>
          <w:color w:val="000000" w:themeColor="text1"/>
        </w:rPr>
      </w:pPr>
      <w:r w:rsidRPr="00CA28A2">
        <w:rPr>
          <w:rFonts w:ascii="Arial" w:hAnsi="Arial" w:cs="Arial"/>
          <w:color w:val="000000" w:themeColor="text1"/>
        </w:rPr>
        <w:t xml:space="preserve">Por fim, o ciclo de vida da solução contempla desde a </w:t>
      </w:r>
      <w:r w:rsidRPr="00CA28A2">
        <w:rPr>
          <w:rStyle w:val="Forte"/>
          <w:rFonts w:ascii="Arial" w:hAnsi="Arial" w:cs="Arial"/>
          <w:color w:val="000000" w:themeColor="text1"/>
        </w:rPr>
        <w:t>aquisição padronizada de bens com especificações técnicas de qualidade</w:t>
      </w:r>
      <w:r w:rsidRPr="00CA28A2">
        <w:rPr>
          <w:rFonts w:ascii="Arial" w:hAnsi="Arial" w:cs="Arial"/>
          <w:color w:val="000000" w:themeColor="text1"/>
        </w:rPr>
        <w:t xml:space="preserve">, passando pela </w:t>
      </w:r>
      <w:r w:rsidRPr="00CA28A2">
        <w:rPr>
          <w:rStyle w:val="Forte"/>
          <w:rFonts w:ascii="Arial" w:hAnsi="Arial" w:cs="Arial"/>
          <w:color w:val="000000" w:themeColor="text1"/>
        </w:rPr>
        <w:t>instalação adequada</w:t>
      </w:r>
      <w:r w:rsidRPr="00CA28A2">
        <w:rPr>
          <w:rFonts w:ascii="Arial" w:hAnsi="Arial" w:cs="Arial"/>
          <w:color w:val="000000" w:themeColor="text1"/>
        </w:rPr>
        <w:t xml:space="preserve">, </w:t>
      </w:r>
      <w:r w:rsidRPr="00CA28A2">
        <w:rPr>
          <w:rStyle w:val="Forte"/>
          <w:rFonts w:ascii="Arial" w:hAnsi="Arial" w:cs="Arial"/>
          <w:color w:val="000000" w:themeColor="text1"/>
        </w:rPr>
        <w:t>uso eficiente</w:t>
      </w:r>
      <w:r w:rsidRPr="00CA28A2">
        <w:rPr>
          <w:rFonts w:ascii="Arial" w:hAnsi="Arial" w:cs="Arial"/>
          <w:color w:val="000000" w:themeColor="text1"/>
        </w:rPr>
        <w:t xml:space="preserve">, </w:t>
      </w:r>
      <w:r w:rsidRPr="00CA28A2">
        <w:rPr>
          <w:rStyle w:val="Forte"/>
          <w:rFonts w:ascii="Arial" w:hAnsi="Arial" w:cs="Arial"/>
          <w:color w:val="000000" w:themeColor="text1"/>
        </w:rPr>
        <w:t>manutenção preventiva e corretiva</w:t>
      </w:r>
      <w:r w:rsidRPr="00CA28A2">
        <w:rPr>
          <w:rFonts w:ascii="Arial" w:hAnsi="Arial" w:cs="Arial"/>
          <w:color w:val="000000" w:themeColor="text1"/>
        </w:rPr>
        <w:t xml:space="preserve"> até o </w:t>
      </w:r>
      <w:r w:rsidRPr="00CA28A2">
        <w:rPr>
          <w:rStyle w:val="Forte"/>
          <w:rFonts w:ascii="Arial" w:hAnsi="Arial" w:cs="Arial"/>
          <w:color w:val="000000" w:themeColor="text1"/>
        </w:rPr>
        <w:t>descarte sustentável dos itens</w:t>
      </w:r>
      <w:r w:rsidRPr="00CA28A2">
        <w:rPr>
          <w:rFonts w:ascii="Arial" w:hAnsi="Arial" w:cs="Arial"/>
          <w:color w:val="000000" w:themeColor="text1"/>
        </w:rPr>
        <w:t>, priorizando materiais recicláveis como alumínio, aço inoxidável, plástico ABS e polietileno. Essa abordagem garante a economicidade, a funcionalidade e a sustentabilidade da contratação, atendendo às demandas institucionais com segurança, eficiência e responsabilidade socioambiental.</w:t>
      </w:r>
    </w:p>
    <w:p w14:paraId="785C5826" w14:textId="77777777" w:rsidR="00CA28A2" w:rsidRPr="00CA28A2" w:rsidRDefault="00CA28A2" w:rsidP="00CA28A2">
      <w:pPr>
        <w:spacing w:line="360" w:lineRule="auto"/>
        <w:ind w:firstLine="720"/>
        <w:jc w:val="both"/>
        <w:rPr>
          <w:rFonts w:ascii="Arial" w:hAnsi="Arial" w:cs="Arial"/>
          <w:color w:val="000000" w:themeColor="text1"/>
          <w:sz w:val="24"/>
          <w:szCs w:val="24"/>
        </w:rPr>
      </w:pPr>
    </w:p>
    <w:p w14:paraId="09AE9C39" w14:textId="77777777" w:rsidR="00CA28A2" w:rsidRPr="00CA28A2" w:rsidRDefault="00CA28A2" w:rsidP="00CA28A2">
      <w:pPr>
        <w:spacing w:line="360" w:lineRule="auto"/>
        <w:jc w:val="both"/>
        <w:rPr>
          <w:rFonts w:ascii="Arial" w:eastAsia="Times New Roman" w:hAnsi="Arial" w:cs="Arial"/>
          <w:b/>
          <w:bCs/>
          <w:color w:val="000000" w:themeColor="text1"/>
          <w:sz w:val="24"/>
          <w:szCs w:val="24"/>
        </w:rPr>
      </w:pPr>
      <w:r w:rsidRPr="00CA28A2">
        <w:rPr>
          <w:rFonts w:ascii="Arial" w:eastAsia="Times New Roman" w:hAnsi="Arial" w:cs="Arial"/>
          <w:b/>
          <w:bCs/>
          <w:color w:val="000000" w:themeColor="text1"/>
          <w:sz w:val="24"/>
          <w:szCs w:val="24"/>
        </w:rPr>
        <w:t>4. REQUISITOS DA CONTRATAÇÃO</w:t>
      </w:r>
    </w:p>
    <w:p w14:paraId="0AABF846" w14:textId="77777777" w:rsidR="00CA28A2" w:rsidRPr="00CA28A2" w:rsidRDefault="00CA28A2" w:rsidP="00CA28A2">
      <w:pPr>
        <w:spacing w:line="360" w:lineRule="auto"/>
        <w:jc w:val="both"/>
        <w:rPr>
          <w:rFonts w:ascii="Arial" w:eastAsia="Times New Roman" w:hAnsi="Arial" w:cs="Arial"/>
          <w:color w:val="000000" w:themeColor="text1"/>
          <w:sz w:val="24"/>
          <w:szCs w:val="24"/>
        </w:rPr>
      </w:pPr>
    </w:p>
    <w:p w14:paraId="02604670" w14:textId="77777777" w:rsidR="00CA28A2" w:rsidRPr="00CA28A2" w:rsidRDefault="00CA28A2" w:rsidP="00CA28A2">
      <w:pPr>
        <w:spacing w:line="360" w:lineRule="auto"/>
        <w:jc w:val="both"/>
        <w:rPr>
          <w:rFonts w:ascii="Arial" w:eastAsia="Times New Roman" w:hAnsi="Arial" w:cs="Arial"/>
          <w:color w:val="000000" w:themeColor="text1"/>
          <w:sz w:val="24"/>
          <w:szCs w:val="24"/>
        </w:rPr>
      </w:pPr>
      <w:r w:rsidRPr="00CA28A2">
        <w:rPr>
          <w:rFonts w:ascii="Arial" w:eastAsia="Times New Roman" w:hAnsi="Arial" w:cs="Arial"/>
          <w:color w:val="000000" w:themeColor="text1"/>
          <w:sz w:val="24"/>
          <w:szCs w:val="24"/>
        </w:rPr>
        <w:t>4.1 São Requisitos da Contratação:</w:t>
      </w:r>
    </w:p>
    <w:p w14:paraId="427AE239" w14:textId="77777777" w:rsidR="00CA28A2" w:rsidRPr="00CA28A2" w:rsidRDefault="00CA28A2" w:rsidP="00CA28A2">
      <w:pPr>
        <w:spacing w:line="360" w:lineRule="auto"/>
        <w:jc w:val="both"/>
        <w:rPr>
          <w:rFonts w:ascii="Arial" w:eastAsia="Times New Roman" w:hAnsi="Arial" w:cs="Arial"/>
          <w:color w:val="000000" w:themeColor="text1"/>
          <w:sz w:val="24"/>
          <w:szCs w:val="24"/>
        </w:rPr>
      </w:pPr>
    </w:p>
    <w:p w14:paraId="7F456CA3" w14:textId="77777777" w:rsidR="00CA28A2" w:rsidRPr="00CA28A2" w:rsidRDefault="00CA28A2" w:rsidP="00CA28A2">
      <w:pPr>
        <w:spacing w:line="360" w:lineRule="auto"/>
        <w:jc w:val="both"/>
        <w:rPr>
          <w:rFonts w:ascii="Arial" w:eastAsia="Times New Roman" w:hAnsi="Arial" w:cs="Arial"/>
          <w:color w:val="000000" w:themeColor="text1"/>
          <w:sz w:val="24"/>
          <w:szCs w:val="24"/>
        </w:rPr>
      </w:pPr>
      <w:r w:rsidRPr="00CA28A2">
        <w:rPr>
          <w:rFonts w:ascii="Arial" w:eastAsia="Times New Roman" w:hAnsi="Arial" w:cs="Arial"/>
          <w:color w:val="000000" w:themeColor="text1"/>
          <w:sz w:val="24"/>
          <w:szCs w:val="24"/>
        </w:rPr>
        <w:t>I</w:t>
      </w:r>
      <w:r w:rsidRPr="00CA28A2">
        <w:rPr>
          <w:rFonts w:ascii="Arial" w:eastAsia="Times New Roman" w:hAnsi="Arial" w:cs="Arial"/>
          <w:color w:val="000000" w:themeColor="text1"/>
          <w:sz w:val="24"/>
          <w:szCs w:val="24"/>
        </w:rPr>
        <w:tab/>
        <w:t>– A contratação deverá observar integralmente a Lei nº 14.133/2021 e demais normas pertinentes, assegurando igualdade de condições entre os licitantes, com destinação exclusiva a Microempresas, Empresas de Pequeno Porte ou equiparadas, conforme previsto em lei.</w:t>
      </w:r>
    </w:p>
    <w:p w14:paraId="2565A872" w14:textId="77777777" w:rsidR="00CA28A2" w:rsidRPr="00CA28A2" w:rsidRDefault="00CA28A2" w:rsidP="00CA28A2">
      <w:pPr>
        <w:spacing w:line="360" w:lineRule="auto"/>
        <w:jc w:val="both"/>
        <w:rPr>
          <w:rFonts w:ascii="Arial" w:eastAsia="Times New Roman" w:hAnsi="Arial" w:cs="Arial"/>
          <w:color w:val="000000" w:themeColor="text1"/>
          <w:sz w:val="24"/>
          <w:szCs w:val="24"/>
        </w:rPr>
      </w:pPr>
      <w:r w:rsidRPr="00CA28A2">
        <w:rPr>
          <w:rFonts w:ascii="Arial" w:eastAsia="Times New Roman" w:hAnsi="Arial" w:cs="Arial"/>
          <w:color w:val="000000" w:themeColor="text1"/>
          <w:sz w:val="24"/>
          <w:szCs w:val="24"/>
        </w:rPr>
        <w:lastRenderedPageBreak/>
        <w:t>II</w:t>
      </w:r>
      <w:r w:rsidRPr="00CA28A2">
        <w:rPr>
          <w:rFonts w:ascii="Arial" w:eastAsia="Times New Roman" w:hAnsi="Arial" w:cs="Arial"/>
          <w:color w:val="000000" w:themeColor="text1"/>
          <w:sz w:val="24"/>
          <w:szCs w:val="24"/>
        </w:rPr>
        <w:tab/>
        <w:t>– Todos os itens deverão ser novos, de primeira linha, em perfeito estado de conservação e funcionamento, respeitando os padrões mínimos de qualidade, resistência, segurança e durabilidade.</w:t>
      </w:r>
    </w:p>
    <w:p w14:paraId="47FBE160" w14:textId="77777777" w:rsidR="00CA28A2" w:rsidRPr="00CA28A2" w:rsidRDefault="00CA28A2" w:rsidP="00CA28A2">
      <w:pPr>
        <w:spacing w:line="360" w:lineRule="auto"/>
        <w:jc w:val="both"/>
        <w:rPr>
          <w:rFonts w:ascii="Arial" w:eastAsia="Times New Roman" w:hAnsi="Arial" w:cs="Arial"/>
          <w:color w:val="000000" w:themeColor="text1"/>
          <w:sz w:val="24"/>
          <w:szCs w:val="24"/>
        </w:rPr>
      </w:pPr>
      <w:r w:rsidRPr="00CA28A2">
        <w:rPr>
          <w:rFonts w:ascii="Arial" w:eastAsia="Times New Roman" w:hAnsi="Arial" w:cs="Arial"/>
          <w:color w:val="000000" w:themeColor="text1"/>
          <w:sz w:val="24"/>
          <w:szCs w:val="24"/>
        </w:rPr>
        <w:t xml:space="preserve"> </w:t>
      </w:r>
    </w:p>
    <w:p w14:paraId="2501F00D" w14:textId="77777777" w:rsidR="00CA28A2" w:rsidRPr="00CA28A2" w:rsidRDefault="00CA28A2" w:rsidP="00CA28A2">
      <w:pPr>
        <w:spacing w:line="360" w:lineRule="auto"/>
        <w:jc w:val="both"/>
        <w:rPr>
          <w:rFonts w:ascii="Arial" w:eastAsia="Times New Roman" w:hAnsi="Arial" w:cs="Arial"/>
          <w:color w:val="000000" w:themeColor="text1"/>
          <w:sz w:val="24"/>
          <w:szCs w:val="24"/>
        </w:rPr>
      </w:pPr>
      <w:r w:rsidRPr="00CA28A2">
        <w:rPr>
          <w:rFonts w:ascii="Arial" w:eastAsia="Times New Roman" w:hAnsi="Arial" w:cs="Arial"/>
          <w:color w:val="000000" w:themeColor="text1"/>
          <w:sz w:val="24"/>
          <w:szCs w:val="24"/>
        </w:rPr>
        <w:t>III</w:t>
      </w:r>
      <w:r w:rsidRPr="00CA28A2">
        <w:rPr>
          <w:rFonts w:ascii="Arial" w:eastAsia="Times New Roman" w:hAnsi="Arial" w:cs="Arial"/>
          <w:color w:val="000000" w:themeColor="text1"/>
          <w:sz w:val="24"/>
          <w:szCs w:val="24"/>
        </w:rPr>
        <w:tab/>
        <w:t>– Os materiais e equipamentos deverão estar aptos ao uso coletivo, atendendo às condições de infraestrutura, manutenção predial, higienização, acessibilidade e segurança, conforme sua destinação específica.</w:t>
      </w:r>
    </w:p>
    <w:p w14:paraId="5662E3D6" w14:textId="77777777" w:rsidR="00CA28A2" w:rsidRPr="00CA28A2" w:rsidRDefault="00CA28A2" w:rsidP="00CA28A2">
      <w:pPr>
        <w:spacing w:line="360" w:lineRule="auto"/>
        <w:jc w:val="both"/>
        <w:rPr>
          <w:rFonts w:ascii="Arial" w:eastAsia="Times New Roman" w:hAnsi="Arial" w:cs="Arial"/>
          <w:color w:val="000000" w:themeColor="text1"/>
          <w:sz w:val="24"/>
          <w:szCs w:val="24"/>
        </w:rPr>
      </w:pPr>
      <w:r w:rsidRPr="00CA28A2">
        <w:rPr>
          <w:rFonts w:ascii="Arial" w:eastAsia="Times New Roman" w:hAnsi="Arial" w:cs="Arial"/>
          <w:color w:val="000000" w:themeColor="text1"/>
          <w:sz w:val="24"/>
          <w:szCs w:val="24"/>
        </w:rPr>
        <w:t>IV</w:t>
      </w:r>
      <w:r w:rsidRPr="00CA28A2">
        <w:rPr>
          <w:rFonts w:ascii="Arial" w:eastAsia="Times New Roman" w:hAnsi="Arial" w:cs="Arial"/>
          <w:color w:val="000000" w:themeColor="text1"/>
          <w:sz w:val="24"/>
          <w:szCs w:val="24"/>
        </w:rPr>
        <w:tab/>
        <w:t>– A entrega deverá ser realizada no prazo estabelecido, acompanhada de todos os acessórios necessários para a instalação, incluindo buchas, parafusos e suportes, quando exigidos para o funcionamento adequado.</w:t>
      </w:r>
    </w:p>
    <w:p w14:paraId="2ACB5CAA" w14:textId="77777777" w:rsidR="00CA28A2" w:rsidRPr="00CA28A2" w:rsidRDefault="00CA28A2" w:rsidP="00CA28A2">
      <w:pPr>
        <w:spacing w:line="360" w:lineRule="auto"/>
        <w:jc w:val="both"/>
        <w:rPr>
          <w:rFonts w:ascii="Arial" w:eastAsia="Times New Roman" w:hAnsi="Arial" w:cs="Arial"/>
          <w:color w:val="000000" w:themeColor="text1"/>
          <w:sz w:val="24"/>
          <w:szCs w:val="24"/>
        </w:rPr>
      </w:pPr>
    </w:p>
    <w:p w14:paraId="56AEAA04" w14:textId="77777777" w:rsidR="00CA28A2" w:rsidRPr="00CA28A2" w:rsidRDefault="00CA28A2" w:rsidP="00CA28A2">
      <w:pPr>
        <w:pStyle w:val="PargrafodaLista"/>
        <w:adjustRightInd w:val="0"/>
        <w:spacing w:line="360" w:lineRule="auto"/>
        <w:ind w:left="0"/>
        <w:jc w:val="both"/>
        <w:rPr>
          <w:rFonts w:ascii="Arial" w:hAnsi="Arial" w:cs="Arial"/>
          <w:b/>
          <w:bCs/>
          <w:color w:val="000000" w:themeColor="text1"/>
          <w:sz w:val="24"/>
          <w:szCs w:val="24"/>
        </w:rPr>
      </w:pPr>
      <w:r w:rsidRPr="00CA28A2">
        <w:rPr>
          <w:rFonts w:ascii="Arial" w:hAnsi="Arial" w:cs="Arial"/>
          <w:b/>
          <w:bCs/>
          <w:color w:val="000000" w:themeColor="text1"/>
          <w:sz w:val="24"/>
          <w:szCs w:val="24"/>
        </w:rPr>
        <w:t>REQUISITOS DE HABILITAÇÃO FISCAL, SOCIAL E TRABALHISTA</w:t>
      </w:r>
    </w:p>
    <w:p w14:paraId="05BD4781" w14:textId="77777777" w:rsidR="00CA28A2" w:rsidRPr="00CA28A2" w:rsidRDefault="00CA28A2" w:rsidP="00CA28A2">
      <w:pPr>
        <w:spacing w:line="360" w:lineRule="auto"/>
        <w:jc w:val="both"/>
        <w:rPr>
          <w:rFonts w:ascii="Arial" w:eastAsia="Calibri" w:hAnsi="Arial" w:cs="Arial"/>
          <w:b/>
          <w:bCs/>
          <w:color w:val="000000" w:themeColor="text1"/>
          <w:sz w:val="24"/>
          <w:szCs w:val="24"/>
        </w:rPr>
      </w:pPr>
      <w:r w:rsidRPr="00CA28A2">
        <w:rPr>
          <w:rFonts w:ascii="Arial" w:eastAsia="Calibri" w:hAnsi="Arial" w:cs="Arial"/>
          <w:b/>
          <w:bCs/>
          <w:color w:val="000000" w:themeColor="text1"/>
          <w:sz w:val="24"/>
          <w:szCs w:val="24"/>
        </w:rPr>
        <w:t>4.2</w:t>
      </w:r>
      <w:r w:rsidRPr="00CA28A2">
        <w:rPr>
          <w:rFonts w:ascii="Arial" w:eastAsia="Calibri" w:hAnsi="Arial" w:cs="Arial"/>
          <w:b/>
          <w:bCs/>
          <w:color w:val="000000" w:themeColor="text1"/>
          <w:sz w:val="24"/>
          <w:szCs w:val="24"/>
        </w:rPr>
        <w:tab/>
        <w:t>DOCUMENTOS DE HABILITAÇÃO:</w:t>
      </w:r>
    </w:p>
    <w:p w14:paraId="496CD07E" w14:textId="77777777" w:rsidR="00CA28A2" w:rsidRPr="00CA28A2" w:rsidRDefault="00CA28A2" w:rsidP="00CA28A2">
      <w:pPr>
        <w:spacing w:line="360" w:lineRule="auto"/>
        <w:jc w:val="both"/>
        <w:rPr>
          <w:rFonts w:ascii="Arial" w:eastAsia="Calibri" w:hAnsi="Arial" w:cs="Arial"/>
          <w:b/>
          <w:bCs/>
          <w:color w:val="000000" w:themeColor="text1"/>
          <w:sz w:val="24"/>
          <w:szCs w:val="24"/>
        </w:rPr>
      </w:pPr>
    </w:p>
    <w:p w14:paraId="6E874730"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a)</w:t>
      </w:r>
      <w:r w:rsidRPr="00CA28A2">
        <w:rPr>
          <w:rFonts w:ascii="Arial" w:eastAsia="Calibri" w:hAnsi="Arial" w:cs="Arial"/>
          <w:color w:val="000000" w:themeColor="text1"/>
          <w:sz w:val="24"/>
          <w:szCs w:val="24"/>
        </w:rPr>
        <w:tab/>
      </w:r>
      <w:r w:rsidRPr="00CA28A2">
        <w:rPr>
          <w:rFonts w:ascii="Arial" w:eastAsia="Calibri" w:hAnsi="Arial" w:cs="Arial"/>
          <w:b/>
          <w:bCs/>
          <w:color w:val="000000" w:themeColor="text1"/>
          <w:sz w:val="24"/>
          <w:szCs w:val="24"/>
        </w:rPr>
        <w:t>Ato constitutivo</w:t>
      </w:r>
      <w:r w:rsidRPr="00CA28A2">
        <w:rPr>
          <w:rFonts w:ascii="Arial" w:eastAsia="Calibri" w:hAnsi="Arial" w:cs="Arial"/>
          <w:color w:val="000000" w:themeColor="text1"/>
          <w:sz w:val="24"/>
          <w:szCs w:val="24"/>
        </w:rPr>
        <w:t>, estatuto ou contrato social em vigor, devidamente registrado, em se tratando de sociedades, bem como ata de eleição e posse da atual diretoria ou Certificado do MEI - CCMEI, se for o caso;</w:t>
      </w:r>
    </w:p>
    <w:p w14:paraId="56C2FF56"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b)</w:t>
      </w:r>
      <w:r w:rsidRPr="00CA28A2">
        <w:rPr>
          <w:rFonts w:ascii="Arial" w:eastAsia="Calibri" w:hAnsi="Arial" w:cs="Arial"/>
          <w:color w:val="000000" w:themeColor="text1"/>
          <w:sz w:val="24"/>
          <w:szCs w:val="24"/>
        </w:rPr>
        <w:tab/>
        <w:t>Prova de inscrição no Cadastro Nacional de Pessoas Jurídicas (</w:t>
      </w:r>
      <w:r w:rsidRPr="00CA28A2">
        <w:rPr>
          <w:rFonts w:ascii="Arial" w:eastAsia="Calibri" w:hAnsi="Arial" w:cs="Arial"/>
          <w:b/>
          <w:bCs/>
          <w:color w:val="000000" w:themeColor="text1"/>
          <w:sz w:val="24"/>
          <w:szCs w:val="24"/>
        </w:rPr>
        <w:t>CNPJ</w:t>
      </w:r>
      <w:r w:rsidRPr="00CA28A2">
        <w:rPr>
          <w:rFonts w:ascii="Arial" w:eastAsia="Calibri" w:hAnsi="Arial" w:cs="Arial"/>
          <w:color w:val="000000" w:themeColor="text1"/>
          <w:sz w:val="24"/>
          <w:szCs w:val="24"/>
        </w:rPr>
        <w:t>);</w:t>
      </w:r>
    </w:p>
    <w:p w14:paraId="11CA6CAC"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c)</w:t>
      </w:r>
      <w:r w:rsidRPr="00CA28A2">
        <w:rPr>
          <w:rFonts w:ascii="Arial" w:eastAsia="Calibri" w:hAnsi="Arial" w:cs="Arial"/>
          <w:color w:val="000000" w:themeColor="text1"/>
          <w:sz w:val="24"/>
          <w:szCs w:val="24"/>
        </w:rPr>
        <w:tab/>
        <w:t xml:space="preserve">Comprovante de regularidade para com a </w:t>
      </w:r>
      <w:r w:rsidRPr="00CA28A2">
        <w:rPr>
          <w:rFonts w:ascii="Arial" w:eastAsia="Calibri" w:hAnsi="Arial" w:cs="Arial"/>
          <w:b/>
          <w:bCs/>
          <w:color w:val="000000" w:themeColor="text1"/>
          <w:sz w:val="24"/>
          <w:szCs w:val="24"/>
        </w:rPr>
        <w:t>Fazenda Estadual</w:t>
      </w:r>
      <w:r w:rsidRPr="00CA28A2">
        <w:rPr>
          <w:rFonts w:ascii="Arial" w:eastAsia="Calibri" w:hAnsi="Arial" w:cs="Arial"/>
          <w:color w:val="000000" w:themeColor="text1"/>
          <w:sz w:val="24"/>
          <w:szCs w:val="24"/>
        </w:rPr>
        <w:t xml:space="preserve"> da sede ou domicílio do licitante;</w:t>
      </w:r>
    </w:p>
    <w:p w14:paraId="1DB7C194"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d)</w:t>
      </w:r>
      <w:r w:rsidRPr="00CA28A2">
        <w:rPr>
          <w:rFonts w:ascii="Arial" w:eastAsia="Calibri" w:hAnsi="Arial" w:cs="Arial"/>
          <w:color w:val="000000" w:themeColor="text1"/>
          <w:sz w:val="24"/>
          <w:szCs w:val="24"/>
        </w:rPr>
        <w:tab/>
        <w:t xml:space="preserve">Comprovante de regularidade para com a </w:t>
      </w:r>
      <w:r w:rsidRPr="00CA28A2">
        <w:rPr>
          <w:rFonts w:ascii="Arial" w:eastAsia="Calibri" w:hAnsi="Arial" w:cs="Arial"/>
          <w:b/>
          <w:bCs/>
          <w:color w:val="000000" w:themeColor="text1"/>
          <w:sz w:val="24"/>
          <w:szCs w:val="24"/>
        </w:rPr>
        <w:t>Fazenda Municipal</w:t>
      </w:r>
      <w:r w:rsidRPr="00CA28A2">
        <w:rPr>
          <w:rFonts w:ascii="Arial" w:eastAsia="Calibri" w:hAnsi="Arial" w:cs="Arial"/>
          <w:color w:val="000000" w:themeColor="text1"/>
          <w:sz w:val="24"/>
          <w:szCs w:val="24"/>
        </w:rPr>
        <w:t xml:space="preserve"> da sede ou domicílio do licitante;</w:t>
      </w:r>
    </w:p>
    <w:p w14:paraId="2D89FBFF"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e)</w:t>
      </w:r>
      <w:r w:rsidRPr="00CA28A2">
        <w:rPr>
          <w:rFonts w:ascii="Arial" w:eastAsia="Calibri" w:hAnsi="Arial" w:cs="Arial"/>
          <w:color w:val="000000" w:themeColor="text1"/>
          <w:sz w:val="24"/>
          <w:szCs w:val="24"/>
        </w:rPr>
        <w:tab/>
        <w:t xml:space="preserve">Prova de regularidade para com a </w:t>
      </w:r>
      <w:r w:rsidRPr="00CA28A2">
        <w:rPr>
          <w:rFonts w:ascii="Arial" w:eastAsia="Calibri" w:hAnsi="Arial" w:cs="Arial"/>
          <w:b/>
          <w:bCs/>
          <w:color w:val="000000" w:themeColor="text1"/>
          <w:sz w:val="24"/>
          <w:szCs w:val="24"/>
        </w:rPr>
        <w:t>Fazenda Federal e a Seguridade Social</w:t>
      </w:r>
      <w:r w:rsidRPr="00CA28A2">
        <w:rPr>
          <w:rFonts w:ascii="Arial" w:eastAsia="Calibri" w:hAnsi="Arial" w:cs="Arial"/>
          <w:color w:val="000000" w:themeColor="text1"/>
          <w:sz w:val="24"/>
          <w:szCs w:val="24"/>
        </w:rPr>
        <w:t>, mediante apresentação de Certidão Conjunta de Débitos Relativos a Tributos Federais e à Dívida Ativa da União, emitida pela Secretaria da Receita Federal do Brasil ou pela Procuradoria-Geral da Fazenda Nacional;</w:t>
      </w:r>
    </w:p>
    <w:p w14:paraId="21952614"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f)</w:t>
      </w:r>
      <w:r w:rsidRPr="00CA28A2">
        <w:rPr>
          <w:rFonts w:ascii="Arial" w:eastAsia="Calibri" w:hAnsi="Arial" w:cs="Arial"/>
          <w:color w:val="000000" w:themeColor="text1"/>
          <w:sz w:val="24"/>
          <w:szCs w:val="24"/>
        </w:rPr>
        <w:tab/>
        <w:t>Prova de regularidade relativa ao Fundo de Garantia por Tempo de Serviço (</w:t>
      </w:r>
      <w:r w:rsidRPr="00CA28A2">
        <w:rPr>
          <w:rFonts w:ascii="Arial" w:eastAsia="Calibri" w:hAnsi="Arial" w:cs="Arial"/>
          <w:b/>
          <w:bCs/>
          <w:color w:val="000000" w:themeColor="text1"/>
          <w:sz w:val="24"/>
          <w:szCs w:val="24"/>
        </w:rPr>
        <w:t>FGTS</w:t>
      </w:r>
      <w:r w:rsidRPr="00CA28A2">
        <w:rPr>
          <w:rFonts w:ascii="Arial" w:eastAsia="Calibri" w:hAnsi="Arial" w:cs="Arial"/>
          <w:color w:val="000000" w:themeColor="text1"/>
          <w:sz w:val="24"/>
          <w:szCs w:val="24"/>
        </w:rPr>
        <w:t>);</w:t>
      </w:r>
    </w:p>
    <w:p w14:paraId="71E288D5"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lastRenderedPageBreak/>
        <w:t>g)</w:t>
      </w:r>
      <w:r w:rsidRPr="00CA28A2">
        <w:rPr>
          <w:rFonts w:ascii="Arial" w:eastAsia="Calibri" w:hAnsi="Arial" w:cs="Arial"/>
          <w:color w:val="000000" w:themeColor="text1"/>
          <w:sz w:val="24"/>
          <w:szCs w:val="24"/>
        </w:rPr>
        <w:tab/>
        <w:t xml:space="preserve">Prova de inexistência de débitos inadimplidos perante a </w:t>
      </w:r>
      <w:r w:rsidRPr="00CA28A2">
        <w:rPr>
          <w:rFonts w:ascii="Arial" w:eastAsia="Calibri" w:hAnsi="Arial" w:cs="Arial"/>
          <w:b/>
          <w:bCs/>
          <w:color w:val="000000" w:themeColor="text1"/>
          <w:sz w:val="24"/>
          <w:szCs w:val="24"/>
        </w:rPr>
        <w:t>Justiça do Trabalho</w:t>
      </w:r>
      <w:r w:rsidRPr="00CA28A2">
        <w:rPr>
          <w:rFonts w:ascii="Arial" w:eastAsia="Calibri" w:hAnsi="Arial" w:cs="Arial"/>
          <w:color w:val="000000" w:themeColor="text1"/>
          <w:sz w:val="24"/>
          <w:szCs w:val="24"/>
        </w:rPr>
        <w:t>, mediante a apresentação de certidão negativa de débitos trabalhistas, nos termos do Título VII-A da Consolidação das Leis do Trabalho, aprovada pelo Decreto-Lei no 5.452, de 1o de maio de 1943;</w:t>
      </w:r>
    </w:p>
    <w:p w14:paraId="1AA83CBB" w14:textId="77777777" w:rsidR="00CA28A2" w:rsidRPr="00CA28A2" w:rsidRDefault="00CA28A2" w:rsidP="00CA28A2">
      <w:pPr>
        <w:spacing w:line="360" w:lineRule="auto"/>
        <w:jc w:val="both"/>
        <w:rPr>
          <w:rFonts w:ascii="Arial" w:hAnsi="Arial" w:cs="Arial"/>
          <w:b/>
          <w:bCs/>
          <w:color w:val="000000" w:themeColor="text1"/>
          <w:sz w:val="24"/>
          <w:szCs w:val="24"/>
        </w:rPr>
      </w:pPr>
    </w:p>
    <w:p w14:paraId="432E9465"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hAnsi="Arial" w:cs="Arial"/>
          <w:b/>
          <w:bCs/>
          <w:color w:val="000000" w:themeColor="text1"/>
          <w:sz w:val="24"/>
          <w:szCs w:val="24"/>
        </w:rPr>
        <w:t xml:space="preserve">4.3 DECLARAÇÃO CONJUNTA: </w:t>
      </w:r>
      <w:r w:rsidRPr="00CA28A2">
        <w:rPr>
          <w:rFonts w:ascii="Arial" w:hAnsi="Arial" w:cs="Arial"/>
          <w:color w:val="000000" w:themeColor="text1"/>
          <w:sz w:val="24"/>
          <w:szCs w:val="24"/>
        </w:rPr>
        <w:t xml:space="preserve">Deverá ser apresentada junto com os documentos de habilitação em conformidade com o anexo do Edital. </w:t>
      </w:r>
      <w:r w:rsidRPr="00CA28A2">
        <w:rPr>
          <w:rFonts w:ascii="Arial" w:hAnsi="Arial" w:cs="Arial"/>
          <w:b/>
          <w:bCs/>
          <w:color w:val="000000" w:themeColor="text1"/>
          <w:sz w:val="24"/>
          <w:szCs w:val="24"/>
        </w:rPr>
        <w:t>ANEXO VII – DECLARAÇÃO CONJUNTA.</w:t>
      </w:r>
    </w:p>
    <w:p w14:paraId="6CFFC4F3" w14:textId="77777777" w:rsidR="00CA28A2" w:rsidRPr="00CA28A2" w:rsidRDefault="00CA28A2" w:rsidP="00CA28A2">
      <w:pPr>
        <w:spacing w:line="360" w:lineRule="auto"/>
        <w:jc w:val="both"/>
        <w:rPr>
          <w:rFonts w:ascii="Arial" w:eastAsia="Calibri" w:hAnsi="Arial" w:cs="Arial"/>
          <w:color w:val="000000" w:themeColor="text1"/>
          <w:sz w:val="24"/>
          <w:szCs w:val="24"/>
        </w:rPr>
      </w:pPr>
    </w:p>
    <w:p w14:paraId="2B338B73" w14:textId="77777777" w:rsidR="00CA28A2" w:rsidRPr="00CA28A2" w:rsidRDefault="00CA28A2" w:rsidP="00CA28A2">
      <w:pPr>
        <w:spacing w:line="360" w:lineRule="auto"/>
        <w:jc w:val="both"/>
        <w:rPr>
          <w:rFonts w:ascii="Arial" w:eastAsia="Calibri" w:hAnsi="Arial" w:cs="Arial"/>
          <w:b/>
          <w:bCs/>
          <w:color w:val="000000" w:themeColor="text1"/>
          <w:sz w:val="24"/>
          <w:szCs w:val="24"/>
        </w:rPr>
      </w:pPr>
      <w:r w:rsidRPr="00CA28A2">
        <w:rPr>
          <w:rFonts w:ascii="Arial" w:eastAsia="Calibri" w:hAnsi="Arial" w:cs="Arial"/>
          <w:b/>
          <w:bCs/>
          <w:color w:val="000000" w:themeColor="text1"/>
          <w:sz w:val="24"/>
          <w:szCs w:val="24"/>
        </w:rPr>
        <w:t>4.4 QUALIFICAÇÃO ECONÔMICO-FINANCEIRA:</w:t>
      </w:r>
    </w:p>
    <w:p w14:paraId="73798747" w14:textId="77777777" w:rsidR="00CA28A2" w:rsidRPr="00CA28A2" w:rsidRDefault="00CA28A2" w:rsidP="00CA28A2">
      <w:pPr>
        <w:spacing w:line="360" w:lineRule="auto"/>
        <w:jc w:val="both"/>
        <w:rPr>
          <w:rFonts w:ascii="Arial" w:eastAsia="Calibri" w:hAnsi="Arial" w:cs="Arial"/>
          <w:b/>
          <w:bCs/>
          <w:color w:val="000000" w:themeColor="text1"/>
          <w:sz w:val="24"/>
          <w:szCs w:val="24"/>
        </w:rPr>
      </w:pPr>
    </w:p>
    <w:p w14:paraId="18479A18"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a)</w:t>
      </w:r>
      <w:r w:rsidRPr="00CA28A2">
        <w:rPr>
          <w:rFonts w:ascii="Arial" w:eastAsia="Calibri" w:hAnsi="Arial" w:cs="Arial"/>
          <w:color w:val="000000" w:themeColor="text1"/>
          <w:sz w:val="24"/>
          <w:szCs w:val="24"/>
        </w:rPr>
        <w:tab/>
      </w:r>
      <w:r w:rsidRPr="00CA28A2">
        <w:rPr>
          <w:rFonts w:ascii="Arial" w:eastAsia="Calibri" w:hAnsi="Arial" w:cs="Arial"/>
          <w:b/>
          <w:bCs/>
          <w:color w:val="000000" w:themeColor="text1"/>
          <w:sz w:val="24"/>
          <w:szCs w:val="24"/>
        </w:rPr>
        <w:t>Certidão negativa de falência ou concordata</w:t>
      </w:r>
      <w:r w:rsidRPr="00CA28A2">
        <w:rPr>
          <w:rFonts w:ascii="Arial" w:eastAsia="Calibri" w:hAnsi="Arial" w:cs="Arial"/>
          <w:color w:val="000000" w:themeColor="text1"/>
          <w:sz w:val="24"/>
          <w:szCs w:val="24"/>
        </w:rPr>
        <w:t xml:space="preserve"> expedida pelo distribuidor da sede da pessoa jurídica, ou de execução patrimonial, expedida no domicílio da pessoa física.</w:t>
      </w:r>
    </w:p>
    <w:p w14:paraId="0DEF4265"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b)</w:t>
      </w:r>
      <w:r w:rsidRPr="00CA28A2">
        <w:rPr>
          <w:rFonts w:ascii="Arial" w:eastAsia="Calibri" w:hAnsi="Arial" w:cs="Arial"/>
          <w:color w:val="000000" w:themeColor="text1"/>
          <w:sz w:val="24"/>
          <w:szCs w:val="24"/>
        </w:rPr>
        <w:tab/>
        <w:t>Será exigida da licitante em recuperação judicial a comprovação de que o plano de recuperação foi acolhido na esfera judicial, na forma do art. 58 da Lei n. 11.101, de 2005.</w:t>
      </w:r>
    </w:p>
    <w:p w14:paraId="2ED2CE98" w14:textId="77777777" w:rsidR="00CA28A2" w:rsidRPr="00CA28A2" w:rsidRDefault="00CA28A2" w:rsidP="00CA28A2">
      <w:pPr>
        <w:spacing w:line="360" w:lineRule="auto"/>
        <w:jc w:val="both"/>
        <w:rPr>
          <w:rFonts w:ascii="Arial" w:eastAsia="Calibri" w:hAnsi="Arial" w:cs="Arial"/>
          <w:b/>
          <w:bCs/>
          <w:color w:val="000000" w:themeColor="text1"/>
          <w:sz w:val="24"/>
          <w:szCs w:val="24"/>
        </w:rPr>
      </w:pPr>
    </w:p>
    <w:p w14:paraId="684C7602"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b/>
          <w:bCs/>
          <w:color w:val="000000" w:themeColor="text1"/>
          <w:sz w:val="24"/>
          <w:szCs w:val="24"/>
        </w:rPr>
        <w:t>4.5 DA APRESENTAÇÃO DOS DOCUMENTOS:</w:t>
      </w:r>
      <w:r w:rsidRPr="00CA28A2">
        <w:rPr>
          <w:rFonts w:ascii="Arial" w:eastAsia="Calibri" w:hAnsi="Arial" w:cs="Arial"/>
          <w:color w:val="000000" w:themeColor="text1"/>
          <w:sz w:val="24"/>
          <w:szCs w:val="24"/>
        </w:rPr>
        <w:t xml:space="preserve"> </w:t>
      </w:r>
    </w:p>
    <w:p w14:paraId="58580DEE" w14:textId="77777777" w:rsidR="00CA28A2" w:rsidRPr="00CA28A2" w:rsidRDefault="00CA28A2" w:rsidP="00CA28A2">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4.5.1 As provas de regularidades poderão se Certidões Negativas de Débitos ou Certidões Positivas com efeitos de Negativas.</w:t>
      </w:r>
    </w:p>
    <w:p w14:paraId="451B502F" w14:textId="77777777" w:rsidR="00CA28A2" w:rsidRPr="00CA28A2" w:rsidRDefault="00CA28A2" w:rsidP="00CA28A2">
      <w:pPr>
        <w:spacing w:line="360" w:lineRule="auto"/>
        <w:jc w:val="both"/>
        <w:rPr>
          <w:rFonts w:ascii="Arial" w:eastAsia="Times New Roman" w:hAnsi="Arial" w:cs="Arial"/>
          <w:color w:val="000000" w:themeColor="text1"/>
          <w:sz w:val="24"/>
          <w:szCs w:val="24"/>
        </w:rPr>
      </w:pPr>
    </w:p>
    <w:p w14:paraId="43DFE40E" w14:textId="77777777" w:rsidR="00CA28A2" w:rsidRPr="00CA28A2" w:rsidRDefault="00CA28A2" w:rsidP="00CA28A2">
      <w:pPr>
        <w:pStyle w:val="Nivel10"/>
        <w:numPr>
          <w:ilvl w:val="0"/>
          <w:numId w:val="203"/>
        </w:numPr>
        <w:spacing w:before="0" w:after="0" w:line="360" w:lineRule="auto"/>
        <w:ind w:left="0" w:firstLine="0"/>
        <w:rPr>
          <w:color w:val="000000" w:themeColor="text1"/>
          <w:sz w:val="24"/>
          <w:szCs w:val="24"/>
        </w:rPr>
      </w:pPr>
      <w:r w:rsidRPr="00CA28A2">
        <w:rPr>
          <w:color w:val="000000" w:themeColor="text1"/>
          <w:sz w:val="24"/>
          <w:szCs w:val="24"/>
        </w:rPr>
        <w:t>MODELO DE EXECUÇÃO DO OBJETO</w:t>
      </w:r>
    </w:p>
    <w:p w14:paraId="7F3CC3C6" w14:textId="77777777" w:rsidR="00CA28A2" w:rsidRPr="00CA28A2" w:rsidRDefault="00CA28A2" w:rsidP="00CA28A2">
      <w:pPr>
        <w:rPr>
          <w:rFonts w:ascii="Arial" w:hAnsi="Arial" w:cs="Arial"/>
          <w:color w:val="000000" w:themeColor="text1"/>
          <w:sz w:val="24"/>
          <w:szCs w:val="24"/>
        </w:rPr>
      </w:pPr>
    </w:p>
    <w:p w14:paraId="592F8933" w14:textId="77777777" w:rsidR="00CA28A2" w:rsidRPr="00CA28A2" w:rsidRDefault="00CA28A2" w:rsidP="00CA28A2">
      <w:pPr>
        <w:pStyle w:val="PargrafodaLista"/>
        <w:numPr>
          <w:ilvl w:val="1"/>
          <w:numId w:val="202"/>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CA28A2">
        <w:rPr>
          <w:rFonts w:ascii="Arial" w:eastAsia="Arial Unicode MS" w:hAnsi="Arial" w:cs="Arial"/>
          <w:b/>
          <w:bCs/>
          <w:color w:val="000000" w:themeColor="text1"/>
          <w:sz w:val="24"/>
          <w:szCs w:val="24"/>
          <w:lang w:eastAsia="pt-BR"/>
        </w:rPr>
        <w:t>O objeto é de execução indireta, empreitada por preço unitário, entrega imediata. Entrega imediata é aquela de deve ocorrer em até 30 (trinta) dias do recebimento da Autorização de Fornecimento (A.F.).</w:t>
      </w:r>
    </w:p>
    <w:p w14:paraId="0FAF568D" w14:textId="77777777" w:rsidR="00CA28A2" w:rsidRPr="00CA28A2" w:rsidRDefault="00CA28A2" w:rsidP="00CA28A2">
      <w:pPr>
        <w:pStyle w:val="PargrafodaLista"/>
        <w:numPr>
          <w:ilvl w:val="1"/>
          <w:numId w:val="202"/>
        </w:numPr>
        <w:spacing w:after="0" w:line="360" w:lineRule="auto"/>
        <w:ind w:left="0" w:firstLine="0"/>
        <w:rPr>
          <w:rFonts w:ascii="Arial" w:eastAsia="Arial Unicode MS" w:hAnsi="Arial" w:cs="Arial"/>
          <w:color w:val="000000" w:themeColor="text1"/>
          <w:sz w:val="24"/>
          <w:szCs w:val="24"/>
          <w:lang w:eastAsia="pt-BR"/>
        </w:rPr>
      </w:pPr>
      <w:r w:rsidRPr="00CA28A2">
        <w:rPr>
          <w:rFonts w:ascii="Arial" w:eastAsia="Arial Unicode MS" w:hAnsi="Arial" w:cs="Arial"/>
          <w:color w:val="000000" w:themeColor="text1"/>
          <w:sz w:val="24"/>
          <w:szCs w:val="24"/>
          <w:lang w:eastAsia="pt-BR"/>
        </w:rPr>
        <w:lastRenderedPageBreak/>
        <w:t>Caso a execução não seja possível dentro do prazo estabelecido, a licitante deverá solicitar imediatamente a prorrogação, podendo protocolá-la também por e-mail. A concessão do prazo adicional ficará a critério da administração, que decidirá sobre sua aprovação.</w:t>
      </w:r>
    </w:p>
    <w:p w14:paraId="54981DB6" w14:textId="77777777" w:rsidR="00CA28A2" w:rsidRPr="00CA28A2" w:rsidRDefault="00CA28A2" w:rsidP="00CA28A2">
      <w:pPr>
        <w:pStyle w:val="PargrafodaLista"/>
        <w:numPr>
          <w:ilvl w:val="1"/>
          <w:numId w:val="202"/>
        </w:numPr>
        <w:spacing w:after="0" w:line="360" w:lineRule="auto"/>
        <w:ind w:left="0" w:firstLine="0"/>
        <w:contextualSpacing/>
        <w:jc w:val="both"/>
        <w:rPr>
          <w:rFonts w:ascii="Arial" w:hAnsi="Arial" w:cs="Arial"/>
          <w:bCs/>
          <w:color w:val="000000" w:themeColor="text1"/>
          <w:sz w:val="24"/>
          <w:szCs w:val="24"/>
        </w:rPr>
      </w:pPr>
      <w:r w:rsidRPr="00CA28A2">
        <w:rPr>
          <w:rFonts w:ascii="Arial" w:hAnsi="Arial" w:cs="Arial"/>
          <w:color w:val="000000" w:themeColor="text1"/>
          <w:sz w:val="24"/>
          <w:szCs w:val="24"/>
        </w:rPr>
        <w:t xml:space="preserve">O objeto deverá ser realizado em conformidade com o descrito.  </w:t>
      </w:r>
      <w:r w:rsidRPr="00CA28A2">
        <w:rPr>
          <w:rFonts w:ascii="Arial" w:hAnsi="Arial" w:cs="Arial"/>
          <w:bCs/>
          <w:color w:val="000000" w:themeColor="text1"/>
          <w:sz w:val="24"/>
          <w:szCs w:val="24"/>
        </w:rPr>
        <w:t>Os serviços serão recebidos provisoriamente, de forma sumária, no prazo de 15 (quinze) dias corridos, pelo almoxarife e pelo responsável pelo acompanhamento e fiscalização do contrato, para efeito de posterior verificação de sua conformidade com as especificações constantes neste Termo de Referência e na proposta.</w:t>
      </w:r>
    </w:p>
    <w:p w14:paraId="6AB8BBB0" w14:textId="77777777" w:rsidR="00CA28A2" w:rsidRPr="00CA28A2" w:rsidRDefault="00CA28A2" w:rsidP="00CA28A2">
      <w:pPr>
        <w:pStyle w:val="Nivel2"/>
        <w:numPr>
          <w:ilvl w:val="1"/>
          <w:numId w:val="202"/>
        </w:numPr>
        <w:spacing w:before="0" w:after="0" w:line="360" w:lineRule="auto"/>
        <w:ind w:left="0" w:firstLine="0"/>
        <w:rPr>
          <w:rFonts w:ascii="Arial" w:hAnsi="Arial" w:cs="Arial"/>
          <w:bCs/>
          <w:color w:val="000000" w:themeColor="text1"/>
          <w:sz w:val="24"/>
          <w:szCs w:val="24"/>
        </w:rPr>
      </w:pPr>
      <w:r w:rsidRPr="00CA28A2">
        <w:rPr>
          <w:rFonts w:ascii="Arial" w:hAnsi="Arial" w:cs="Arial"/>
          <w:bCs/>
          <w:color w:val="000000" w:themeColor="text1"/>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4C053058" w14:textId="77777777" w:rsidR="00CA28A2" w:rsidRPr="00CA28A2" w:rsidRDefault="00CA28A2" w:rsidP="00CA28A2">
      <w:pPr>
        <w:pStyle w:val="Nivel2"/>
        <w:numPr>
          <w:ilvl w:val="1"/>
          <w:numId w:val="202"/>
        </w:numPr>
        <w:spacing w:before="0" w:after="0" w:line="360" w:lineRule="auto"/>
        <w:ind w:left="0" w:firstLine="0"/>
        <w:rPr>
          <w:rFonts w:ascii="Arial" w:hAnsi="Arial" w:cs="Arial"/>
          <w:bCs/>
          <w:color w:val="000000" w:themeColor="text1"/>
          <w:sz w:val="24"/>
          <w:szCs w:val="24"/>
        </w:rPr>
      </w:pPr>
      <w:r w:rsidRPr="00CA28A2">
        <w:rPr>
          <w:rFonts w:ascii="Arial" w:hAnsi="Arial" w:cs="Arial"/>
          <w:bCs/>
          <w:color w:val="000000" w:themeColor="text1"/>
          <w:sz w:val="24"/>
          <w:szCs w:val="24"/>
        </w:rPr>
        <w:t>Os serviços poderão ser rejeitados, no todo ou em parte, quando em desacordo com as especificações constantes neste Termo de Referência e na proposta, devendo ser substituídos no prazo de até 15 (quinze) dias corridos, a contar da notificação da contratante, às suas custas, sem prejuízo da aplicação das penalidades.</w:t>
      </w:r>
    </w:p>
    <w:p w14:paraId="7E1C7EE6" w14:textId="77777777" w:rsidR="00CA28A2" w:rsidRPr="00CA28A2" w:rsidRDefault="00CA28A2" w:rsidP="00CA28A2">
      <w:pPr>
        <w:pStyle w:val="Nivel2"/>
        <w:numPr>
          <w:ilvl w:val="1"/>
          <w:numId w:val="202"/>
        </w:numPr>
        <w:spacing w:before="0" w:after="0" w:line="360" w:lineRule="auto"/>
        <w:ind w:left="0" w:firstLine="0"/>
        <w:rPr>
          <w:rFonts w:ascii="Arial" w:hAnsi="Arial" w:cs="Arial"/>
          <w:bCs/>
          <w:color w:val="000000" w:themeColor="text1"/>
          <w:sz w:val="24"/>
          <w:szCs w:val="24"/>
        </w:rPr>
      </w:pPr>
      <w:r w:rsidRPr="00CA28A2">
        <w:rPr>
          <w:rFonts w:ascii="Arial" w:hAnsi="Arial" w:cs="Arial"/>
          <w:bCs/>
          <w:color w:val="000000" w:themeColor="text1"/>
          <w:sz w:val="24"/>
          <w:szCs w:val="24"/>
        </w:rPr>
        <w:t>Os serviços serão recebidos definitivamente no prazo de até cinco dias corridos, contados do recebimento provisório, após a verificação da qualidade e quantidade do material e consequente aceitação independente de celebração de termo.</w:t>
      </w:r>
    </w:p>
    <w:p w14:paraId="263D4314" w14:textId="77777777" w:rsidR="00CA28A2" w:rsidRPr="00CA28A2" w:rsidRDefault="00CA28A2" w:rsidP="00CA28A2">
      <w:pPr>
        <w:pStyle w:val="Nivel2"/>
        <w:numPr>
          <w:ilvl w:val="1"/>
          <w:numId w:val="202"/>
        </w:numPr>
        <w:spacing w:before="0" w:after="0" w:line="360" w:lineRule="auto"/>
        <w:ind w:left="0" w:firstLine="0"/>
        <w:rPr>
          <w:rFonts w:ascii="Arial" w:hAnsi="Arial" w:cs="Arial"/>
          <w:bCs/>
          <w:color w:val="000000" w:themeColor="text1"/>
          <w:sz w:val="24"/>
          <w:szCs w:val="24"/>
        </w:rPr>
      </w:pPr>
      <w:r w:rsidRPr="00CA28A2">
        <w:rPr>
          <w:rFonts w:ascii="Arial" w:hAnsi="Arial" w:cs="Arial"/>
          <w:bCs/>
          <w:color w:val="000000" w:themeColor="text1"/>
          <w:sz w:val="24"/>
          <w:szCs w:val="24"/>
        </w:rPr>
        <w:t>Na hipótese de a verificação a que se refere o subitem anterior não ser procedida dentro do prazo fixado, reputar-se-á como realizada, consumando-se o recebimento definitivo no dia do esgotamento do prazo.</w:t>
      </w:r>
    </w:p>
    <w:p w14:paraId="1743241E" w14:textId="77777777" w:rsidR="00CA28A2" w:rsidRPr="00CA28A2" w:rsidRDefault="00CA28A2" w:rsidP="00CA28A2">
      <w:pPr>
        <w:pStyle w:val="Nivel2"/>
        <w:numPr>
          <w:ilvl w:val="1"/>
          <w:numId w:val="202"/>
        </w:numPr>
        <w:spacing w:before="0" w:after="0" w:line="360" w:lineRule="auto"/>
        <w:ind w:left="0" w:firstLine="0"/>
        <w:rPr>
          <w:rFonts w:ascii="Arial" w:hAnsi="Arial" w:cs="Arial"/>
          <w:bCs/>
          <w:color w:val="000000" w:themeColor="text1"/>
          <w:sz w:val="24"/>
          <w:szCs w:val="24"/>
        </w:rPr>
      </w:pPr>
      <w:r w:rsidRPr="00CA28A2">
        <w:rPr>
          <w:rFonts w:ascii="Arial" w:hAnsi="Arial" w:cs="Arial"/>
          <w:bCs/>
          <w:color w:val="000000" w:themeColor="text1"/>
          <w:sz w:val="24"/>
          <w:szCs w:val="24"/>
        </w:rPr>
        <w:t>O recebimento provisório ou definitivo não excluirá a responsabilidade civil pela solidez e pela segurança do bem nem a responsabilidade ético-profissional pela perfeita execução do contrato.</w:t>
      </w:r>
    </w:p>
    <w:p w14:paraId="05CD622D" w14:textId="77777777" w:rsidR="00CA28A2" w:rsidRPr="00CA28A2" w:rsidRDefault="00CA28A2" w:rsidP="00CA28A2">
      <w:pPr>
        <w:pStyle w:val="PargrafodaLista"/>
        <w:numPr>
          <w:ilvl w:val="1"/>
          <w:numId w:val="202"/>
        </w:numPr>
        <w:autoSpaceDE w:val="0"/>
        <w:autoSpaceDN w:val="0"/>
        <w:adjustRightInd w:val="0"/>
        <w:spacing w:after="0"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333C1291" w14:textId="77777777" w:rsidR="00CA28A2" w:rsidRPr="00CA28A2" w:rsidRDefault="00CA28A2" w:rsidP="00CA28A2">
      <w:pPr>
        <w:pStyle w:val="PargrafodaLista"/>
        <w:spacing w:after="0" w:line="360" w:lineRule="auto"/>
        <w:ind w:left="0"/>
        <w:jc w:val="both"/>
        <w:rPr>
          <w:rFonts w:ascii="Arial" w:hAnsi="Arial" w:cs="Arial"/>
          <w:color w:val="000000" w:themeColor="text1"/>
          <w:sz w:val="24"/>
          <w:szCs w:val="24"/>
        </w:rPr>
      </w:pPr>
    </w:p>
    <w:p w14:paraId="22A123B0" w14:textId="77777777" w:rsidR="00CA28A2" w:rsidRPr="00CA28A2" w:rsidRDefault="00CA28A2" w:rsidP="00CA28A2">
      <w:pPr>
        <w:pStyle w:val="Nivel10"/>
        <w:numPr>
          <w:ilvl w:val="0"/>
          <w:numId w:val="203"/>
        </w:numPr>
        <w:spacing w:before="0" w:after="0" w:line="360" w:lineRule="auto"/>
        <w:ind w:left="0" w:firstLine="0"/>
        <w:rPr>
          <w:color w:val="000000" w:themeColor="text1"/>
          <w:sz w:val="24"/>
          <w:szCs w:val="24"/>
        </w:rPr>
      </w:pPr>
      <w:r w:rsidRPr="00CA28A2">
        <w:rPr>
          <w:color w:val="000000" w:themeColor="text1"/>
          <w:sz w:val="24"/>
          <w:szCs w:val="24"/>
        </w:rPr>
        <w:t>MODELO DE GESTÃO DO CONTRATO/DA FISCALIZAÇÃO</w:t>
      </w:r>
    </w:p>
    <w:p w14:paraId="1AE2D6B4" w14:textId="77777777" w:rsidR="00CA28A2" w:rsidRPr="00CA28A2" w:rsidRDefault="00CA28A2" w:rsidP="00CA28A2">
      <w:pPr>
        <w:rPr>
          <w:rFonts w:ascii="Arial" w:hAnsi="Arial" w:cs="Arial"/>
          <w:color w:val="000000" w:themeColor="text1"/>
          <w:sz w:val="24"/>
          <w:szCs w:val="24"/>
        </w:rPr>
      </w:pPr>
    </w:p>
    <w:p w14:paraId="0B5380F9" w14:textId="77777777" w:rsidR="00CA28A2" w:rsidRPr="00CA28A2" w:rsidRDefault="00CA28A2" w:rsidP="00CA28A2">
      <w:pPr>
        <w:pStyle w:val="PargrafodaLista"/>
        <w:numPr>
          <w:ilvl w:val="0"/>
          <w:numId w:val="204"/>
        </w:numPr>
        <w:spacing w:after="0" w:line="360" w:lineRule="auto"/>
        <w:ind w:left="0" w:firstLine="0"/>
        <w:jc w:val="both"/>
        <w:rPr>
          <w:rFonts w:ascii="Arial" w:eastAsia="Arial Unicode MS" w:hAnsi="Arial" w:cs="Arial"/>
          <w:color w:val="000000" w:themeColor="text1"/>
          <w:sz w:val="24"/>
          <w:szCs w:val="24"/>
        </w:rPr>
      </w:pPr>
      <w:r w:rsidRPr="00CA28A2">
        <w:rPr>
          <w:rFonts w:ascii="Arial" w:hAnsi="Arial" w:cs="Arial"/>
          <w:color w:val="000000" w:themeColor="text1"/>
          <w:sz w:val="24"/>
          <w:szCs w:val="24"/>
        </w:rPr>
        <w:t>O contrato deverá ser executado fielmente pelas partes, de acordo com as cláusulas avençadas e as normas da Lei nº 14.133, de 2021, e cada parte responderá pelas consequências de sua inexecução total ou parcial.</w:t>
      </w:r>
    </w:p>
    <w:p w14:paraId="1D87922C" w14:textId="77777777" w:rsidR="00CA28A2" w:rsidRPr="00CA28A2" w:rsidRDefault="00CA28A2" w:rsidP="00CA28A2">
      <w:pPr>
        <w:pStyle w:val="PargrafodaLista"/>
        <w:numPr>
          <w:ilvl w:val="0"/>
          <w:numId w:val="204"/>
        </w:numPr>
        <w:spacing w:after="0"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Em caso de impedimento, ordem de paralisação ou suspensão do contrato, o cronograma de execução será prorrogado automaticamente pelo tempo correspondente, anotadas tais circunstâncias mediante simples apostila.</w:t>
      </w:r>
    </w:p>
    <w:p w14:paraId="74FF60EC" w14:textId="77777777" w:rsidR="00CA28A2" w:rsidRPr="00CA28A2" w:rsidRDefault="00CA28A2" w:rsidP="00CA28A2">
      <w:pPr>
        <w:pStyle w:val="PargrafodaLista"/>
        <w:numPr>
          <w:ilvl w:val="0"/>
          <w:numId w:val="204"/>
        </w:numPr>
        <w:spacing w:after="0"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As comunicações entre o órgão ou entidade e a contratada devem ser realizadas por escrito sempre que o ato exigir tal formalidade, admitindo-se o uso de mensagem eletrônica para esse fim.</w:t>
      </w:r>
    </w:p>
    <w:p w14:paraId="04362DC2" w14:textId="77777777" w:rsidR="00CA28A2" w:rsidRPr="00CA28A2" w:rsidRDefault="00CA28A2" w:rsidP="00CA28A2">
      <w:pPr>
        <w:pStyle w:val="PargrafodaLista"/>
        <w:numPr>
          <w:ilvl w:val="0"/>
          <w:numId w:val="204"/>
        </w:numPr>
        <w:spacing w:after="0"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O órgão ou entidade poderá convocar representante da empresa para adoção de providências que devam ser cumpridas de imediato.</w:t>
      </w:r>
    </w:p>
    <w:p w14:paraId="2D860DDF" w14:textId="77777777" w:rsidR="00CA28A2" w:rsidRPr="00CA28A2" w:rsidRDefault="00CA28A2" w:rsidP="00CA28A2">
      <w:pPr>
        <w:pStyle w:val="PargrafodaLista"/>
        <w:numPr>
          <w:ilvl w:val="0"/>
          <w:numId w:val="204"/>
        </w:numPr>
        <w:spacing w:after="0" w:line="360" w:lineRule="auto"/>
        <w:ind w:left="0" w:firstLine="0"/>
        <w:jc w:val="both"/>
        <w:rPr>
          <w:rFonts w:ascii="Arial" w:eastAsiaTheme="minorEastAsia" w:hAnsi="Arial" w:cs="Arial"/>
          <w:color w:val="000000" w:themeColor="text1"/>
          <w:sz w:val="24"/>
          <w:szCs w:val="24"/>
        </w:rPr>
      </w:pPr>
      <w:r w:rsidRPr="00CA28A2">
        <w:rPr>
          <w:rFonts w:ascii="Arial" w:eastAsiaTheme="minorEastAsia" w:hAnsi="Arial" w:cs="Arial"/>
          <w:color w:val="000000" w:themeColor="text1"/>
          <w:sz w:val="24"/>
          <w:szCs w:val="24"/>
        </w:rPr>
        <w:t>Após a assinatura do contrato ou instrumento equivalente</w:t>
      </w:r>
      <w:r w:rsidRPr="00CA28A2">
        <w:rPr>
          <w:rFonts w:ascii="Arial" w:eastAsiaTheme="minorEastAsia" w:hAnsi="Arial" w:cs="Arial"/>
          <w:strike/>
          <w:color w:val="000000" w:themeColor="text1"/>
          <w:sz w:val="24"/>
          <w:szCs w:val="24"/>
        </w:rPr>
        <w:t>,</w:t>
      </w:r>
      <w:r w:rsidRPr="00CA28A2">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ACEE5CD" w14:textId="77777777" w:rsidR="00CA28A2" w:rsidRPr="00CA28A2" w:rsidRDefault="00CA28A2" w:rsidP="00CA28A2">
      <w:pPr>
        <w:pStyle w:val="PargrafodaLista"/>
        <w:numPr>
          <w:ilvl w:val="0"/>
          <w:numId w:val="204"/>
        </w:numPr>
        <w:spacing w:after="0"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A execução do contrato deverá ser acompanhada e fiscalizada pelo gestor/fiscal de contratos.</w:t>
      </w:r>
    </w:p>
    <w:p w14:paraId="3E52AF62"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bookmarkStart w:id="8" w:name="_Hlk130800547"/>
      <w:r w:rsidRPr="00CA28A2">
        <w:rPr>
          <w:rFonts w:ascii="Arial" w:eastAsia="Arial Unicode MS" w:hAnsi="Arial" w:cs="Arial"/>
          <w:color w:val="000000" w:themeColor="text1"/>
          <w:sz w:val="24"/>
          <w:szCs w:val="24"/>
        </w:rPr>
        <w:t xml:space="preserve">O gestor/fiscal de contratos </w:t>
      </w:r>
      <w:bookmarkEnd w:id="8"/>
      <w:r w:rsidRPr="00CA28A2">
        <w:rPr>
          <w:rFonts w:ascii="Arial" w:eastAsia="Arial Unicode MS" w:hAnsi="Arial" w:cs="Arial"/>
          <w:color w:val="000000" w:themeColor="text1"/>
          <w:sz w:val="24"/>
          <w:szCs w:val="24"/>
        </w:rPr>
        <w:t xml:space="preserve">acompanhará a execução do contrato, para que sejam cumpridas todas as condições estabelecidas no contrato, de modo a assegurar os melhores resultados para a Administração. </w:t>
      </w:r>
    </w:p>
    <w:p w14:paraId="051F0824"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287EFC6"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 xml:space="preserve">Identificada qualquer inexatidão ou irregularidade, o gestor/fiscal de contratos emitirá notificações para a correção da execução do contrato, determinando prazo para a correção. </w:t>
      </w:r>
    </w:p>
    <w:p w14:paraId="0406363B"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7D5B2ADB"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No caso de ocorrências que possam inviabilizar a execução do contrato nas datas aprazadas, o gestor/fiscal de contratos comunicará o fato imediatamente à Diretoria Geral.</w:t>
      </w:r>
    </w:p>
    <w:p w14:paraId="2D8800F5"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O gestor/fiscal de contratos comunicará à Diretoria Geral, em tempo hábil, o término do contrato sob sua responsabilidade, com vistas à renovação tempestiva ou à prorrogação contratual.</w:t>
      </w:r>
    </w:p>
    <w:p w14:paraId="559971F9"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AB6356B"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3B2C5384"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E8CBC5B"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822BAE2"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 xml:space="preserve">O gestor/fiscal de contratos acompanhará os registros realizados pelos fiscais do contrato, de todas as ocorrências relacionadas à execução do contrato e as </w:t>
      </w:r>
      <w:r w:rsidRPr="00CA28A2">
        <w:rPr>
          <w:rFonts w:ascii="Arial" w:eastAsia="Arial Unicode MS" w:hAnsi="Arial" w:cs="Arial"/>
          <w:color w:val="000000" w:themeColor="text1"/>
          <w:sz w:val="24"/>
          <w:szCs w:val="24"/>
        </w:rPr>
        <w:lastRenderedPageBreak/>
        <w:t xml:space="preserve">medidas adotadas, informando, se for o caso, à autoridade superior àquelas que ultrapassarem a sua competência. </w:t>
      </w:r>
    </w:p>
    <w:p w14:paraId="1768696A"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BA0BDE9"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0A2422E"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O fornecimento e a execução do objeto serão acompanhados e fiscalizados pela servidora Tamara </w:t>
      </w:r>
      <w:proofErr w:type="spellStart"/>
      <w:r w:rsidRPr="00CA28A2">
        <w:rPr>
          <w:rFonts w:ascii="Arial" w:eastAsia="Arial Unicode MS" w:hAnsi="Arial" w:cs="Arial"/>
          <w:color w:val="000000" w:themeColor="text1"/>
          <w:sz w:val="24"/>
          <w:szCs w:val="24"/>
        </w:rPr>
        <w:t>Martiniuk</w:t>
      </w:r>
      <w:proofErr w:type="spellEnd"/>
      <w:r w:rsidRPr="00CA28A2">
        <w:rPr>
          <w:rFonts w:ascii="Arial" w:eastAsia="Arial Unicode MS" w:hAnsi="Arial" w:cs="Arial"/>
          <w:color w:val="000000" w:themeColor="text1"/>
          <w:sz w:val="24"/>
          <w:szCs w:val="24"/>
        </w:rPr>
        <w:t xml:space="preserve">, designada para esta função como Gestora e Fiscal de Contratos, ou por qualquer outro servidor que venha a substituí-la, permitida a contratação de terceiros para assisti-la e subsidiá-la de informações pertinentes a esta atribuição. </w:t>
      </w:r>
    </w:p>
    <w:p w14:paraId="6BD18A77"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Serão anotadas em formulários próprios todas as ocorrências relacionadas com o fornecimento mencionado, determinando o que for necessário à regularização das faltas ou defeitos observados.</w:t>
      </w:r>
    </w:p>
    <w:p w14:paraId="60B9FA6E"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59C93570" w14:textId="77777777" w:rsidR="00CA28A2" w:rsidRPr="00CA28A2" w:rsidRDefault="00CA28A2" w:rsidP="00CA28A2">
      <w:pPr>
        <w:pStyle w:val="PargrafodaLista"/>
        <w:numPr>
          <w:ilvl w:val="0"/>
          <w:numId w:val="204"/>
        </w:numPr>
        <w:spacing w:line="360" w:lineRule="auto"/>
        <w:ind w:left="0" w:firstLine="0"/>
        <w:jc w:val="both"/>
        <w:rPr>
          <w:rFonts w:ascii="Arial" w:eastAsia="Arial Unicode MS" w:hAnsi="Arial" w:cs="Arial"/>
          <w:color w:val="000000" w:themeColor="text1"/>
          <w:sz w:val="24"/>
          <w:szCs w:val="24"/>
        </w:rPr>
      </w:pPr>
      <w:r w:rsidRPr="00CA28A2">
        <w:rPr>
          <w:rFonts w:ascii="Arial" w:eastAsia="Arial Unicode MS" w:hAnsi="Arial" w:cs="Arial"/>
          <w:color w:val="000000" w:themeColor="text1"/>
          <w:sz w:val="24"/>
          <w:szCs w:val="24"/>
        </w:rPr>
        <w:lastRenderedPageBreak/>
        <w:t xml:space="preserve">A CONTRATADA deverá entregar ao setor responsável do CONTRATO, junto com a Nota Fiscal para fins de pagamento, os seguintes documentos: </w:t>
      </w:r>
    </w:p>
    <w:p w14:paraId="1713DD9C" w14:textId="77777777" w:rsidR="00CA28A2" w:rsidRPr="00CA28A2" w:rsidRDefault="00CA28A2" w:rsidP="00CA28A2">
      <w:pPr>
        <w:pStyle w:val="PargrafodaLista"/>
        <w:numPr>
          <w:ilvl w:val="0"/>
          <w:numId w:val="222"/>
        </w:numPr>
        <w:spacing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 xml:space="preserve">Comprovante de regularidade para com a </w:t>
      </w:r>
      <w:r w:rsidRPr="00CA28A2">
        <w:rPr>
          <w:rFonts w:ascii="Arial" w:hAnsi="Arial" w:cs="Arial"/>
          <w:b/>
          <w:bCs/>
          <w:color w:val="000000" w:themeColor="text1"/>
          <w:sz w:val="24"/>
          <w:szCs w:val="24"/>
        </w:rPr>
        <w:t>Fazenda Estadual</w:t>
      </w:r>
      <w:r w:rsidRPr="00CA28A2">
        <w:rPr>
          <w:rFonts w:ascii="Arial" w:hAnsi="Arial" w:cs="Arial"/>
          <w:color w:val="000000" w:themeColor="text1"/>
          <w:sz w:val="24"/>
          <w:szCs w:val="24"/>
        </w:rPr>
        <w:t xml:space="preserve"> da sede ou domicílio do licitante;</w:t>
      </w:r>
    </w:p>
    <w:p w14:paraId="70296DEE" w14:textId="77777777" w:rsidR="00CA28A2" w:rsidRPr="00CA28A2" w:rsidRDefault="00CA28A2" w:rsidP="00CA28A2">
      <w:pPr>
        <w:pStyle w:val="PargrafodaLista"/>
        <w:numPr>
          <w:ilvl w:val="0"/>
          <w:numId w:val="222"/>
        </w:numPr>
        <w:spacing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 xml:space="preserve">Comprovante de regularidade para com a </w:t>
      </w:r>
      <w:r w:rsidRPr="00CA28A2">
        <w:rPr>
          <w:rFonts w:ascii="Arial" w:hAnsi="Arial" w:cs="Arial"/>
          <w:b/>
          <w:bCs/>
          <w:color w:val="000000" w:themeColor="text1"/>
          <w:sz w:val="24"/>
          <w:szCs w:val="24"/>
        </w:rPr>
        <w:t>Fazenda Municipal</w:t>
      </w:r>
      <w:r w:rsidRPr="00CA28A2">
        <w:rPr>
          <w:rFonts w:ascii="Arial" w:hAnsi="Arial" w:cs="Arial"/>
          <w:color w:val="000000" w:themeColor="text1"/>
          <w:sz w:val="24"/>
          <w:szCs w:val="24"/>
        </w:rPr>
        <w:t xml:space="preserve"> da sede ou domicílio do licitante;</w:t>
      </w:r>
    </w:p>
    <w:p w14:paraId="006B2F83" w14:textId="77777777" w:rsidR="00CA28A2" w:rsidRPr="00CA28A2" w:rsidRDefault="00CA28A2" w:rsidP="00CA28A2">
      <w:pPr>
        <w:pStyle w:val="PargrafodaLista"/>
        <w:numPr>
          <w:ilvl w:val="0"/>
          <w:numId w:val="222"/>
        </w:numPr>
        <w:spacing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 xml:space="preserve">Prova de regularidade para com a </w:t>
      </w:r>
      <w:r w:rsidRPr="00CA28A2">
        <w:rPr>
          <w:rFonts w:ascii="Arial" w:hAnsi="Arial" w:cs="Arial"/>
          <w:b/>
          <w:bCs/>
          <w:color w:val="000000" w:themeColor="text1"/>
          <w:sz w:val="24"/>
          <w:szCs w:val="24"/>
        </w:rPr>
        <w:t>Fazenda Federal e a Seguridade Social</w:t>
      </w:r>
      <w:r w:rsidRPr="00CA28A2">
        <w:rPr>
          <w:rFonts w:ascii="Arial" w:hAnsi="Arial" w:cs="Arial"/>
          <w:color w:val="000000" w:themeColor="text1"/>
          <w:sz w:val="24"/>
          <w:szCs w:val="24"/>
        </w:rPr>
        <w:t>, mediante apresentação de Certidão Conjunta de Débitos Relativos a Tributos Federais e à Dívida Ativa da União, emitida pela Secretaria da Receita Federal do Brasil ou pela Procuradoria-Geral da Fazenda Nacional;</w:t>
      </w:r>
    </w:p>
    <w:p w14:paraId="2B0A655F" w14:textId="77777777" w:rsidR="00CA28A2" w:rsidRPr="00CA28A2" w:rsidRDefault="00CA28A2" w:rsidP="00CA28A2">
      <w:pPr>
        <w:pStyle w:val="PargrafodaLista"/>
        <w:numPr>
          <w:ilvl w:val="0"/>
          <w:numId w:val="222"/>
        </w:numPr>
        <w:spacing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Prova de regularidade relativa ao Fundo de Garantia por Tempo de Serviço (</w:t>
      </w:r>
      <w:r w:rsidRPr="00CA28A2">
        <w:rPr>
          <w:rFonts w:ascii="Arial" w:hAnsi="Arial" w:cs="Arial"/>
          <w:b/>
          <w:bCs/>
          <w:color w:val="000000" w:themeColor="text1"/>
          <w:sz w:val="24"/>
          <w:szCs w:val="24"/>
        </w:rPr>
        <w:t>FGTS</w:t>
      </w:r>
      <w:r w:rsidRPr="00CA28A2">
        <w:rPr>
          <w:rFonts w:ascii="Arial" w:hAnsi="Arial" w:cs="Arial"/>
          <w:color w:val="000000" w:themeColor="text1"/>
          <w:sz w:val="24"/>
          <w:szCs w:val="24"/>
        </w:rPr>
        <w:t>);</w:t>
      </w:r>
    </w:p>
    <w:p w14:paraId="48DFAA81" w14:textId="77777777" w:rsidR="00CA28A2" w:rsidRPr="00CA28A2" w:rsidRDefault="00CA28A2" w:rsidP="00CA28A2">
      <w:pPr>
        <w:pStyle w:val="PargrafodaLista"/>
        <w:numPr>
          <w:ilvl w:val="0"/>
          <w:numId w:val="222"/>
        </w:numPr>
        <w:spacing w:line="360" w:lineRule="auto"/>
        <w:ind w:left="0" w:firstLine="0"/>
        <w:jc w:val="both"/>
        <w:rPr>
          <w:rFonts w:ascii="Arial" w:hAnsi="Arial" w:cs="Arial"/>
          <w:color w:val="000000" w:themeColor="text1"/>
          <w:sz w:val="24"/>
          <w:szCs w:val="24"/>
        </w:rPr>
      </w:pPr>
      <w:r w:rsidRPr="00CA28A2">
        <w:rPr>
          <w:rFonts w:ascii="Arial" w:hAnsi="Arial" w:cs="Arial"/>
          <w:color w:val="000000" w:themeColor="text1"/>
          <w:sz w:val="24"/>
          <w:szCs w:val="24"/>
        </w:rPr>
        <w:t xml:space="preserve">Prova de inexistência de débitos inadimplidos perante a </w:t>
      </w:r>
      <w:r w:rsidRPr="00CA28A2">
        <w:rPr>
          <w:rFonts w:ascii="Arial" w:hAnsi="Arial" w:cs="Arial"/>
          <w:b/>
          <w:bCs/>
          <w:color w:val="000000" w:themeColor="text1"/>
          <w:sz w:val="24"/>
          <w:szCs w:val="24"/>
        </w:rPr>
        <w:t>Justiça do Trabalho</w:t>
      </w:r>
      <w:r w:rsidRPr="00CA28A2">
        <w:rPr>
          <w:rFonts w:ascii="Arial" w:hAnsi="Arial" w:cs="Arial"/>
          <w:color w:val="000000" w:themeColor="text1"/>
          <w:sz w:val="24"/>
          <w:szCs w:val="24"/>
        </w:rPr>
        <w:t>, mediante a apresentação de certidão negativa de débitos trabalhistas, nos termos do Título VII-A da Consolidação das Leis do Trabalho, aprovada pelo Decreto-Lei no 5.452, de 1o de maio de 1943;</w:t>
      </w:r>
    </w:p>
    <w:p w14:paraId="479CF6A9" w14:textId="77777777" w:rsidR="00CA28A2" w:rsidRPr="00CA28A2" w:rsidRDefault="00CA28A2" w:rsidP="00CA28A2">
      <w:pPr>
        <w:spacing w:line="360" w:lineRule="auto"/>
        <w:jc w:val="both"/>
        <w:rPr>
          <w:rFonts w:ascii="Arial" w:eastAsia="Arial Unicode MS" w:hAnsi="Arial" w:cs="Arial"/>
          <w:color w:val="000000" w:themeColor="text1"/>
          <w:sz w:val="24"/>
          <w:szCs w:val="24"/>
        </w:rPr>
      </w:pPr>
      <w:proofErr w:type="spellStart"/>
      <w:r w:rsidRPr="00CA28A2">
        <w:rPr>
          <w:rFonts w:ascii="Arial" w:eastAsia="Arial Unicode MS" w:hAnsi="Arial" w:cs="Arial"/>
          <w:color w:val="000000" w:themeColor="text1"/>
          <w:sz w:val="24"/>
          <w:szCs w:val="24"/>
        </w:rPr>
        <w:t>Obs</w:t>
      </w:r>
      <w:proofErr w:type="spellEnd"/>
      <w:r w:rsidRPr="00CA28A2">
        <w:rPr>
          <w:rFonts w:ascii="Arial" w:eastAsia="Arial Unicode MS" w:hAnsi="Arial" w:cs="Arial"/>
          <w:color w:val="000000" w:themeColor="text1"/>
          <w:sz w:val="24"/>
          <w:szCs w:val="24"/>
        </w:rPr>
        <w:t>: As provas de regularidades poderão ser Certidões Negativas de Débitos ou Certidões Positivas com efeitos de Negativas.</w:t>
      </w:r>
    </w:p>
    <w:p w14:paraId="6BAF80D1" w14:textId="77777777" w:rsidR="00CA28A2" w:rsidRPr="00CA28A2" w:rsidRDefault="00CA28A2" w:rsidP="00CA28A2">
      <w:pPr>
        <w:pStyle w:val="PargrafodaLista"/>
        <w:numPr>
          <w:ilvl w:val="0"/>
          <w:numId w:val="203"/>
        </w:numPr>
        <w:spacing w:line="360" w:lineRule="auto"/>
        <w:ind w:left="0" w:firstLine="0"/>
        <w:rPr>
          <w:rFonts w:ascii="Arial" w:hAnsi="Arial" w:cs="Arial"/>
          <w:b/>
          <w:bCs/>
          <w:color w:val="000000" w:themeColor="text1"/>
          <w:sz w:val="24"/>
          <w:szCs w:val="24"/>
        </w:rPr>
      </w:pPr>
      <w:r w:rsidRPr="00CA28A2">
        <w:rPr>
          <w:rFonts w:ascii="Arial" w:hAnsi="Arial" w:cs="Arial"/>
          <w:b/>
          <w:bCs/>
          <w:color w:val="000000" w:themeColor="text1"/>
          <w:sz w:val="24"/>
          <w:szCs w:val="24"/>
        </w:rPr>
        <w:t>CRITÉRIOS DE MEDIÇÃO E DE PAGAMENTO</w:t>
      </w:r>
    </w:p>
    <w:p w14:paraId="46EDC072" w14:textId="77777777" w:rsidR="00CA28A2" w:rsidRPr="00CA28A2" w:rsidRDefault="00CA28A2" w:rsidP="00CA28A2">
      <w:pPr>
        <w:pStyle w:val="PargrafodaLista"/>
        <w:spacing w:line="360" w:lineRule="auto"/>
        <w:ind w:left="0"/>
        <w:rPr>
          <w:rFonts w:ascii="Arial" w:hAnsi="Arial" w:cs="Arial"/>
          <w:b/>
          <w:bCs/>
          <w:color w:val="000000" w:themeColor="text1"/>
          <w:sz w:val="24"/>
          <w:szCs w:val="24"/>
        </w:rPr>
      </w:pPr>
      <w:r w:rsidRPr="00CA28A2">
        <w:rPr>
          <w:rFonts w:ascii="Arial" w:hAnsi="Arial" w:cs="Arial"/>
          <w:b/>
          <w:bCs/>
          <w:color w:val="000000" w:themeColor="text1"/>
          <w:sz w:val="24"/>
          <w:szCs w:val="24"/>
        </w:rPr>
        <w:t>Recebimento</w:t>
      </w:r>
    </w:p>
    <w:p w14:paraId="29FCAC42"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7.1</w:t>
      </w:r>
      <w:r w:rsidRPr="00CA28A2">
        <w:rPr>
          <w:rFonts w:ascii="Arial" w:hAnsi="Arial" w:cs="Arial"/>
          <w:color w:val="000000" w:themeColor="text1"/>
          <w:sz w:val="24"/>
          <w:szCs w:val="24"/>
        </w:rPr>
        <w:tab/>
        <w:t xml:space="preserve">O objeto é de fornecimento imediato. Fornecimento imediato é aquele que deve ocorrer em até 30 dias corridos após o recebimento da Autorização de Fornecimento (A.F.). A CONTRATADA deverá entregar o objeto em estrita conformidade com a proposta, na Avenida Delegado Waldemar Gomes Pinto, 1626, Bairro Ponte Nova, em Extrema, MG. Horário: Das 08h30 às 11h30 e das 13h30 às 16h. </w:t>
      </w:r>
    </w:p>
    <w:p w14:paraId="5D692775"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7.2</w:t>
      </w:r>
      <w:r w:rsidRPr="00CA28A2">
        <w:rPr>
          <w:rFonts w:ascii="Arial" w:hAnsi="Arial" w:cs="Arial"/>
          <w:color w:val="000000" w:themeColor="text1"/>
          <w:sz w:val="24"/>
          <w:szCs w:val="24"/>
        </w:rPr>
        <w:tab/>
        <w:t xml:space="preserve">O pagamento somente será realizado, com base no objeto efetivamente entregue nas condições estabelecidas. </w:t>
      </w:r>
    </w:p>
    <w:p w14:paraId="261B9849"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7.3</w:t>
      </w:r>
      <w:r w:rsidRPr="00CA28A2">
        <w:rPr>
          <w:rFonts w:ascii="Arial" w:hAnsi="Arial" w:cs="Arial"/>
          <w:color w:val="000000" w:themeColor="text1"/>
          <w:sz w:val="24"/>
          <w:szCs w:val="24"/>
        </w:rPr>
        <w:tab/>
        <w:t xml:space="preserve">No caso de controvérsia na entrega do objeto o mesmo poderá ser rejeitado pelo almoxarife. </w:t>
      </w:r>
    </w:p>
    <w:p w14:paraId="0BADE7C3"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7.4</w:t>
      </w:r>
      <w:r w:rsidRPr="00CA28A2">
        <w:rPr>
          <w:rFonts w:ascii="Arial" w:hAnsi="Arial" w:cs="Arial"/>
          <w:color w:val="000000" w:themeColor="text1"/>
          <w:sz w:val="24"/>
          <w:szCs w:val="24"/>
        </w:rPr>
        <w:tab/>
        <w:t>O prazo para a solução, pelo contratado, de inconsistências no fornecimento do objeto ou de saneamento da nota fiscal ou de instrumento de cobrança equivalente, verificadas pela Administração durante a análise prévia à liquidação de despesa, não será computado para os fins do recebimento definitivo.</w:t>
      </w:r>
    </w:p>
    <w:p w14:paraId="29A0E302" w14:textId="77777777" w:rsidR="00CA28A2" w:rsidRPr="00CA28A2" w:rsidRDefault="00CA28A2" w:rsidP="00CA28A2">
      <w:pPr>
        <w:pStyle w:val="PargrafodaLista"/>
        <w:spacing w:line="360" w:lineRule="auto"/>
        <w:ind w:left="0"/>
        <w:jc w:val="both"/>
        <w:rPr>
          <w:rFonts w:ascii="Arial" w:hAnsi="Arial" w:cs="Arial"/>
          <w:b/>
          <w:bCs/>
          <w:color w:val="000000" w:themeColor="text1"/>
          <w:sz w:val="24"/>
          <w:szCs w:val="24"/>
        </w:rPr>
      </w:pPr>
      <w:r w:rsidRPr="00CA28A2">
        <w:rPr>
          <w:rFonts w:ascii="Arial" w:hAnsi="Arial" w:cs="Arial"/>
          <w:b/>
          <w:bCs/>
          <w:color w:val="000000" w:themeColor="text1"/>
          <w:sz w:val="24"/>
          <w:szCs w:val="24"/>
        </w:rPr>
        <w:t>Liquidação</w:t>
      </w:r>
    </w:p>
    <w:p w14:paraId="1C317BED"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7.5</w:t>
      </w:r>
      <w:r w:rsidRPr="00CA28A2">
        <w:rPr>
          <w:rFonts w:ascii="Arial" w:hAnsi="Arial" w:cs="Arial"/>
          <w:color w:val="000000" w:themeColor="text1"/>
          <w:sz w:val="24"/>
          <w:szCs w:val="24"/>
        </w:rPr>
        <w:tab/>
        <w:t>Recebida a Nota Fiscal ou documento de cobrança equivalente, correrá o prazo de até 05 (cinco) dias úteis para fins de liquidação, na forma desta seção, prorrogáveis por igual período.</w:t>
      </w:r>
    </w:p>
    <w:p w14:paraId="316BEF6B"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7.6</w:t>
      </w:r>
      <w:r w:rsidRPr="00CA28A2">
        <w:rPr>
          <w:rFonts w:ascii="Arial" w:hAnsi="Arial" w:cs="Arial"/>
          <w:color w:val="000000" w:themeColor="text1"/>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14CC97D1"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7.7</w:t>
      </w:r>
      <w:r w:rsidRPr="00CA28A2">
        <w:rPr>
          <w:rFonts w:ascii="Arial" w:hAnsi="Arial" w:cs="Arial"/>
          <w:color w:val="000000" w:themeColor="text1"/>
          <w:sz w:val="24"/>
          <w:szCs w:val="24"/>
        </w:rPr>
        <w:tab/>
        <w:t xml:space="preserve">Para fins de liquidação, o setor competente deverá verificar se a nota fiscal ou instrumento de cobrança equivalente apresentado expressa os elementos necessários e essenciais do documento, tais como: </w:t>
      </w:r>
    </w:p>
    <w:p w14:paraId="07E8EC65"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a)</w:t>
      </w:r>
      <w:r w:rsidRPr="00CA28A2">
        <w:rPr>
          <w:rFonts w:ascii="Arial" w:hAnsi="Arial" w:cs="Arial"/>
          <w:color w:val="000000" w:themeColor="text1"/>
          <w:sz w:val="24"/>
          <w:szCs w:val="24"/>
        </w:rPr>
        <w:tab/>
        <w:t xml:space="preserve">a data da emissão; </w:t>
      </w:r>
    </w:p>
    <w:p w14:paraId="0DC18C67"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b)</w:t>
      </w:r>
      <w:r w:rsidRPr="00CA28A2">
        <w:rPr>
          <w:rFonts w:ascii="Arial" w:hAnsi="Arial" w:cs="Arial"/>
          <w:color w:val="000000" w:themeColor="text1"/>
          <w:sz w:val="24"/>
          <w:szCs w:val="24"/>
        </w:rPr>
        <w:tab/>
        <w:t xml:space="preserve">os dados do contrato e do órgão contratante; </w:t>
      </w:r>
    </w:p>
    <w:p w14:paraId="5533F740"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c)</w:t>
      </w:r>
      <w:r w:rsidRPr="00CA28A2">
        <w:rPr>
          <w:rFonts w:ascii="Arial" w:hAnsi="Arial" w:cs="Arial"/>
          <w:color w:val="000000" w:themeColor="text1"/>
          <w:sz w:val="24"/>
          <w:szCs w:val="24"/>
        </w:rPr>
        <w:tab/>
        <w:t xml:space="preserve">o período respectivo de execução do contrato; </w:t>
      </w:r>
    </w:p>
    <w:p w14:paraId="45A1360E"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d)</w:t>
      </w:r>
      <w:r w:rsidRPr="00CA28A2">
        <w:rPr>
          <w:rFonts w:ascii="Arial" w:hAnsi="Arial" w:cs="Arial"/>
          <w:color w:val="000000" w:themeColor="text1"/>
          <w:sz w:val="24"/>
          <w:szCs w:val="24"/>
        </w:rPr>
        <w:tab/>
        <w:t xml:space="preserve">o valor a pagar; e </w:t>
      </w:r>
    </w:p>
    <w:p w14:paraId="54A38ED3"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e)</w:t>
      </w:r>
      <w:r w:rsidRPr="00CA28A2">
        <w:rPr>
          <w:rFonts w:ascii="Arial" w:hAnsi="Arial" w:cs="Arial"/>
          <w:color w:val="000000" w:themeColor="text1"/>
          <w:sz w:val="24"/>
          <w:szCs w:val="24"/>
        </w:rPr>
        <w:tab/>
        <w:t>eventual destaque do valor de retenções tributárias cabíveis.</w:t>
      </w:r>
    </w:p>
    <w:p w14:paraId="21AB2965"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7.8</w:t>
      </w:r>
      <w:r w:rsidRPr="00CA28A2">
        <w:rPr>
          <w:rFonts w:ascii="Arial" w:hAnsi="Arial" w:cs="Arial"/>
          <w:color w:val="000000" w:themeColor="text1"/>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FBB05"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7.9</w:t>
      </w:r>
      <w:r w:rsidRPr="00CA28A2">
        <w:rPr>
          <w:rFonts w:ascii="Arial" w:hAnsi="Arial" w:cs="Arial"/>
          <w:color w:val="000000" w:themeColor="text1"/>
          <w:sz w:val="24"/>
          <w:szCs w:val="24"/>
        </w:rPr>
        <w:tab/>
        <w:t xml:space="preserve"> A nota fiscal ou instrumento de cobrança equivalente deverá ser obrigatoriamente acompanhado da comprovação da regularidade fiscal.</w:t>
      </w:r>
    </w:p>
    <w:p w14:paraId="7996728C"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7.10</w:t>
      </w:r>
      <w:r w:rsidRPr="00CA28A2">
        <w:rPr>
          <w:rFonts w:ascii="Arial" w:hAnsi="Arial" w:cs="Arial"/>
          <w:color w:val="000000" w:themeColor="text1"/>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1BB56CDB"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7.11</w:t>
      </w:r>
      <w:r w:rsidRPr="00CA28A2">
        <w:rPr>
          <w:rFonts w:ascii="Arial" w:hAnsi="Arial" w:cs="Arial"/>
          <w:color w:val="000000" w:themeColor="text1"/>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A1DDB1D"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7.12</w:t>
      </w:r>
      <w:r w:rsidRPr="00CA28A2">
        <w:rPr>
          <w:rFonts w:ascii="Arial" w:hAnsi="Arial" w:cs="Arial"/>
          <w:color w:val="000000" w:themeColor="text1"/>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66B9AF1"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7.13</w:t>
      </w:r>
      <w:r w:rsidRPr="00CA28A2">
        <w:rPr>
          <w:rFonts w:ascii="Arial" w:hAnsi="Arial" w:cs="Arial"/>
          <w:color w:val="000000" w:themeColor="text1"/>
          <w:sz w:val="24"/>
          <w:szCs w:val="24"/>
        </w:rPr>
        <w:tab/>
        <w:t xml:space="preserve">Persistindo a irregularidade, o contratante deverá adotar as medidas necessárias à rescisão contratual nos autos do processo administrativo correspondente, assegurada ao contratado a ampla defesa. </w:t>
      </w:r>
    </w:p>
    <w:p w14:paraId="6923B3E4" w14:textId="77777777" w:rsidR="00CA28A2" w:rsidRPr="00CA28A2" w:rsidRDefault="00CA28A2" w:rsidP="00CA28A2">
      <w:pPr>
        <w:pStyle w:val="PargrafodaLista"/>
        <w:spacing w:line="360" w:lineRule="auto"/>
        <w:ind w:left="0"/>
        <w:jc w:val="both"/>
        <w:rPr>
          <w:rFonts w:ascii="Arial" w:hAnsi="Arial" w:cs="Arial"/>
          <w:b/>
          <w:bCs/>
          <w:color w:val="000000" w:themeColor="text1"/>
          <w:sz w:val="24"/>
          <w:szCs w:val="24"/>
        </w:rPr>
      </w:pPr>
      <w:r w:rsidRPr="00CA28A2">
        <w:rPr>
          <w:rFonts w:ascii="Arial" w:hAnsi="Arial" w:cs="Arial"/>
          <w:b/>
          <w:bCs/>
          <w:color w:val="000000" w:themeColor="text1"/>
          <w:sz w:val="24"/>
          <w:szCs w:val="24"/>
        </w:rPr>
        <w:t>Prazo de pagamento</w:t>
      </w:r>
    </w:p>
    <w:p w14:paraId="19B90F57"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7.14</w:t>
      </w:r>
      <w:r w:rsidRPr="00CA28A2">
        <w:rPr>
          <w:rFonts w:ascii="Arial" w:hAnsi="Arial" w:cs="Arial"/>
          <w:color w:val="000000" w:themeColor="text1"/>
          <w:sz w:val="24"/>
          <w:szCs w:val="24"/>
        </w:rPr>
        <w:tab/>
        <w:t>O pagamento será efetuado no prazo de até 10 (dez) dias úteis contados da finalização da liquidação da despesa.</w:t>
      </w:r>
    </w:p>
    <w:p w14:paraId="6B8E4A74"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7.15</w:t>
      </w:r>
      <w:r w:rsidRPr="00CA28A2">
        <w:rPr>
          <w:rFonts w:ascii="Arial" w:hAnsi="Arial" w:cs="Arial"/>
          <w:color w:val="000000" w:themeColor="text1"/>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4CCB39C7" w14:textId="77777777" w:rsidR="00CA28A2" w:rsidRPr="00CA28A2" w:rsidRDefault="00CA28A2" w:rsidP="00CA28A2">
      <w:pPr>
        <w:pStyle w:val="PargrafodaLista"/>
        <w:spacing w:line="360" w:lineRule="auto"/>
        <w:ind w:left="0"/>
        <w:jc w:val="both"/>
        <w:rPr>
          <w:rFonts w:ascii="Arial" w:hAnsi="Arial" w:cs="Arial"/>
          <w:b/>
          <w:bCs/>
          <w:color w:val="000000" w:themeColor="text1"/>
          <w:sz w:val="24"/>
          <w:szCs w:val="24"/>
        </w:rPr>
      </w:pPr>
      <w:r w:rsidRPr="00CA28A2">
        <w:rPr>
          <w:rFonts w:ascii="Arial" w:hAnsi="Arial" w:cs="Arial"/>
          <w:b/>
          <w:bCs/>
          <w:color w:val="000000" w:themeColor="text1"/>
          <w:sz w:val="24"/>
          <w:szCs w:val="24"/>
        </w:rPr>
        <w:t>Forma de pagamento</w:t>
      </w:r>
    </w:p>
    <w:p w14:paraId="2B746807"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lastRenderedPageBreak/>
        <w:t>7.16</w:t>
      </w:r>
      <w:r w:rsidRPr="00CA28A2">
        <w:rPr>
          <w:rFonts w:ascii="Arial" w:hAnsi="Arial" w:cs="Arial"/>
          <w:color w:val="000000" w:themeColor="text1"/>
          <w:sz w:val="24"/>
          <w:szCs w:val="24"/>
        </w:rPr>
        <w:tab/>
        <w:t>O pagamento será realizado por meio de ordem bancária, para crédito em banco, agência e conta corrente indicados pelo contratado ou mediante boleto bancário.</w:t>
      </w:r>
    </w:p>
    <w:p w14:paraId="2BC79B21"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7.17</w:t>
      </w:r>
      <w:r w:rsidRPr="00CA28A2">
        <w:rPr>
          <w:rFonts w:ascii="Arial" w:hAnsi="Arial" w:cs="Arial"/>
          <w:color w:val="000000" w:themeColor="text1"/>
          <w:sz w:val="24"/>
          <w:szCs w:val="24"/>
        </w:rPr>
        <w:tab/>
        <w:t>Quando do pagamento, será efetuada a retenção tributária prevista na legislação aplicável.</w:t>
      </w:r>
    </w:p>
    <w:p w14:paraId="2396F883"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7.18</w:t>
      </w:r>
      <w:r w:rsidRPr="00CA28A2">
        <w:rPr>
          <w:rFonts w:ascii="Arial" w:hAnsi="Arial" w:cs="Arial"/>
          <w:color w:val="000000" w:themeColor="text1"/>
          <w:sz w:val="24"/>
          <w:szCs w:val="24"/>
        </w:rPr>
        <w:tab/>
        <w:t>Independentemente do percentual de tributo inserido na planilha, quando houver, serão retidos na fonte, quando da realização do pagamento, os percentuais estabelecidos na legislação vigente.</w:t>
      </w:r>
    </w:p>
    <w:p w14:paraId="71C883EA" w14:textId="77777777" w:rsidR="00CA28A2" w:rsidRPr="00CA28A2" w:rsidRDefault="00CA28A2" w:rsidP="00CA28A2">
      <w:pPr>
        <w:pStyle w:val="PargrafodaLista"/>
        <w:spacing w:line="360" w:lineRule="auto"/>
        <w:ind w:left="0"/>
        <w:jc w:val="both"/>
        <w:rPr>
          <w:rFonts w:ascii="Arial" w:hAnsi="Arial" w:cs="Arial"/>
          <w:color w:val="000000" w:themeColor="text1"/>
          <w:sz w:val="24"/>
          <w:szCs w:val="24"/>
        </w:rPr>
      </w:pPr>
      <w:r w:rsidRPr="00CA28A2">
        <w:rPr>
          <w:rFonts w:ascii="Arial" w:hAnsi="Arial" w:cs="Arial"/>
          <w:color w:val="000000" w:themeColor="text1"/>
          <w:sz w:val="24"/>
          <w:szCs w:val="24"/>
        </w:rPr>
        <w:t>7.19</w:t>
      </w:r>
      <w:r w:rsidRPr="00CA28A2">
        <w:rPr>
          <w:rFonts w:ascii="Arial" w:hAnsi="Arial" w:cs="Arial"/>
          <w:color w:val="000000" w:themeColor="text1"/>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3479AF67" w14:textId="77777777" w:rsidR="00CA28A2" w:rsidRPr="00CA28A2" w:rsidRDefault="00CA28A2" w:rsidP="00CA28A2">
      <w:pPr>
        <w:pStyle w:val="PargrafodaLista"/>
        <w:spacing w:line="360" w:lineRule="auto"/>
        <w:ind w:left="0"/>
        <w:jc w:val="both"/>
        <w:rPr>
          <w:rFonts w:ascii="Arial" w:hAnsi="Arial" w:cs="Arial"/>
          <w:b/>
          <w:bCs/>
          <w:color w:val="000000" w:themeColor="text1"/>
          <w:sz w:val="24"/>
          <w:szCs w:val="24"/>
        </w:rPr>
      </w:pPr>
      <w:r w:rsidRPr="00CA28A2">
        <w:rPr>
          <w:rFonts w:ascii="Arial" w:hAnsi="Arial" w:cs="Arial"/>
          <w:color w:val="000000" w:themeColor="text1"/>
          <w:sz w:val="24"/>
          <w:szCs w:val="24"/>
        </w:rPr>
        <w:t>7.20</w:t>
      </w:r>
      <w:r w:rsidRPr="00CA28A2">
        <w:rPr>
          <w:rFonts w:ascii="Arial" w:hAnsi="Arial" w:cs="Arial"/>
          <w:color w:val="000000" w:themeColor="text1"/>
          <w:sz w:val="24"/>
          <w:szCs w:val="24"/>
        </w:rPr>
        <w:tab/>
        <w:t>Não será admitida a antecipação de pagamento</w:t>
      </w:r>
      <w:r w:rsidRPr="00CA28A2">
        <w:rPr>
          <w:rFonts w:ascii="Arial" w:hAnsi="Arial" w:cs="Arial"/>
          <w:b/>
          <w:bCs/>
          <w:color w:val="000000" w:themeColor="text1"/>
          <w:sz w:val="24"/>
          <w:szCs w:val="24"/>
        </w:rPr>
        <w:t>.</w:t>
      </w:r>
    </w:p>
    <w:p w14:paraId="3B4AE4F3" w14:textId="77777777" w:rsidR="00CA28A2" w:rsidRPr="00CA28A2" w:rsidRDefault="00CA28A2" w:rsidP="00CA28A2">
      <w:pPr>
        <w:widowControl w:val="0"/>
        <w:suppressAutoHyphens/>
        <w:spacing w:line="360" w:lineRule="auto"/>
        <w:ind w:right="42"/>
        <w:jc w:val="both"/>
        <w:rPr>
          <w:rFonts w:ascii="Arial" w:eastAsia="Times New Roman" w:hAnsi="Arial" w:cs="Arial"/>
          <w:color w:val="000000" w:themeColor="text1"/>
          <w:sz w:val="24"/>
          <w:szCs w:val="24"/>
          <w:lang w:eastAsia="ja-JP"/>
        </w:rPr>
      </w:pPr>
      <w:r w:rsidRPr="00CA28A2">
        <w:rPr>
          <w:rFonts w:ascii="Arial" w:hAnsi="Arial" w:cs="Arial"/>
          <w:color w:val="000000" w:themeColor="text1"/>
          <w:sz w:val="24"/>
          <w:szCs w:val="24"/>
        </w:rPr>
        <w:t>7.21</w:t>
      </w:r>
      <w:r w:rsidRPr="00CA28A2">
        <w:rPr>
          <w:rFonts w:ascii="Arial" w:hAnsi="Arial" w:cs="Arial"/>
          <w:b/>
          <w:bCs/>
          <w:color w:val="000000" w:themeColor="text1"/>
          <w:sz w:val="24"/>
          <w:szCs w:val="24"/>
        </w:rPr>
        <w:t xml:space="preserve"> </w:t>
      </w:r>
      <w:r w:rsidRPr="00CA28A2">
        <w:rPr>
          <w:rFonts w:ascii="Arial" w:eastAsia="Times New Roman" w:hAnsi="Arial" w:cs="Arial"/>
          <w:b/>
          <w:bCs/>
          <w:color w:val="000000" w:themeColor="text1"/>
          <w:sz w:val="24"/>
          <w:szCs w:val="24"/>
          <w:lang w:eastAsia="ja-JP"/>
        </w:rPr>
        <w:t>Da subcontratação e da entrega:</w:t>
      </w:r>
      <w:r w:rsidRPr="00CA28A2">
        <w:rPr>
          <w:rFonts w:ascii="Arial" w:eastAsia="Times New Roman" w:hAnsi="Arial" w:cs="Arial"/>
          <w:color w:val="000000" w:themeColor="text1"/>
          <w:sz w:val="24"/>
          <w:szCs w:val="24"/>
          <w:lang w:eastAsia="ja-JP"/>
        </w:rPr>
        <w:t xml:space="preserve"> É vedada a subcontratação do objeto. A empresa contratada será a única e integralmente responsável pela entrega do objeto contratado, devendo realizá-la diretamente à Câmara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F5E3203" w14:textId="77777777" w:rsidR="00CA28A2" w:rsidRPr="00CA28A2" w:rsidRDefault="00CA28A2" w:rsidP="00CA28A2">
      <w:pPr>
        <w:pStyle w:val="Nivel10"/>
        <w:numPr>
          <w:ilvl w:val="0"/>
          <w:numId w:val="203"/>
        </w:numPr>
        <w:spacing w:before="0" w:after="0" w:line="360" w:lineRule="auto"/>
        <w:ind w:left="0" w:firstLine="0"/>
        <w:rPr>
          <w:color w:val="000000" w:themeColor="text1"/>
          <w:sz w:val="24"/>
          <w:szCs w:val="24"/>
        </w:rPr>
      </w:pPr>
      <w:r w:rsidRPr="00CA28A2">
        <w:rPr>
          <w:color w:val="000000" w:themeColor="text1"/>
          <w:sz w:val="24"/>
          <w:szCs w:val="24"/>
        </w:rPr>
        <w:t>FORMA E CRITÉRIOS DE SELEÇÃO DO FORNECEDOR</w:t>
      </w:r>
    </w:p>
    <w:p w14:paraId="1BB1706A" w14:textId="77777777" w:rsidR="00CA28A2" w:rsidRPr="00CA28A2" w:rsidRDefault="00CA28A2" w:rsidP="00CA28A2">
      <w:pPr>
        <w:pStyle w:val="Nivel10"/>
        <w:spacing w:before="0" w:after="0" w:line="360" w:lineRule="auto"/>
        <w:ind w:firstLine="0"/>
        <w:rPr>
          <w:color w:val="000000" w:themeColor="text1"/>
          <w:sz w:val="24"/>
          <w:szCs w:val="24"/>
        </w:rPr>
      </w:pPr>
      <w:r w:rsidRPr="00CA28A2">
        <w:rPr>
          <w:color w:val="000000" w:themeColor="text1"/>
          <w:sz w:val="24"/>
          <w:szCs w:val="24"/>
        </w:rPr>
        <w:t xml:space="preserve"> </w:t>
      </w:r>
    </w:p>
    <w:p w14:paraId="01324563" w14:textId="77777777" w:rsidR="00CA28A2" w:rsidRPr="00CA28A2" w:rsidRDefault="00CA28A2" w:rsidP="00CA28A2">
      <w:pPr>
        <w:pStyle w:val="Nivel2"/>
        <w:numPr>
          <w:ilvl w:val="0"/>
          <w:numId w:val="0"/>
        </w:numPr>
        <w:spacing w:before="0" w:after="0" w:line="360" w:lineRule="auto"/>
        <w:ind w:firstLine="708"/>
        <w:rPr>
          <w:rFonts w:ascii="Arial" w:hAnsi="Arial" w:cs="Arial"/>
          <w:color w:val="000000" w:themeColor="text1"/>
          <w:sz w:val="24"/>
          <w:szCs w:val="24"/>
        </w:rPr>
      </w:pPr>
      <w:bookmarkStart w:id="9" w:name="_Hlk186385912"/>
      <w:r w:rsidRPr="00CA28A2">
        <w:rPr>
          <w:rFonts w:ascii="Arial" w:hAnsi="Arial" w:cs="Arial"/>
          <w:color w:val="000000" w:themeColor="text1"/>
          <w:sz w:val="24"/>
          <w:szCs w:val="24"/>
        </w:rPr>
        <w:t xml:space="preserve">O fornecedor será selecionado por meio da realização de procedimento de Dispensa de Licitação conforme Artigo 75, Inciso II da Lei 14.133/2021, pelo menor preço unitário. </w:t>
      </w:r>
    </w:p>
    <w:p w14:paraId="009CA742" w14:textId="77777777" w:rsidR="00CA28A2" w:rsidRDefault="00CA28A2" w:rsidP="00CA28A2">
      <w:pPr>
        <w:pStyle w:val="Nivel2"/>
        <w:numPr>
          <w:ilvl w:val="0"/>
          <w:numId w:val="0"/>
        </w:numPr>
        <w:spacing w:before="0" w:after="0" w:line="360" w:lineRule="auto"/>
        <w:ind w:firstLine="708"/>
        <w:rPr>
          <w:rFonts w:ascii="Arial" w:hAnsi="Arial" w:cs="Arial"/>
          <w:color w:val="000000" w:themeColor="text1"/>
          <w:sz w:val="24"/>
          <w:szCs w:val="24"/>
        </w:rPr>
      </w:pPr>
    </w:p>
    <w:p w14:paraId="2C514AB2" w14:textId="77777777" w:rsidR="00CA28A2" w:rsidRPr="00CA28A2" w:rsidRDefault="00CA28A2" w:rsidP="00CA28A2">
      <w:pPr>
        <w:pStyle w:val="Nivel2"/>
        <w:numPr>
          <w:ilvl w:val="0"/>
          <w:numId w:val="0"/>
        </w:numPr>
        <w:spacing w:before="0" w:after="0" w:line="360" w:lineRule="auto"/>
        <w:ind w:firstLine="708"/>
        <w:rPr>
          <w:rFonts w:ascii="Arial" w:hAnsi="Arial" w:cs="Arial"/>
          <w:color w:val="000000" w:themeColor="text1"/>
          <w:sz w:val="24"/>
          <w:szCs w:val="24"/>
        </w:rPr>
      </w:pPr>
    </w:p>
    <w:p w14:paraId="14C93C9D" w14:textId="77777777" w:rsidR="00CA28A2" w:rsidRPr="00CA28A2" w:rsidRDefault="00CA28A2" w:rsidP="00CA28A2">
      <w:pPr>
        <w:pStyle w:val="Nivel2"/>
        <w:numPr>
          <w:ilvl w:val="0"/>
          <w:numId w:val="203"/>
        </w:numPr>
        <w:spacing w:before="0" w:after="0" w:line="360" w:lineRule="auto"/>
        <w:ind w:left="0" w:firstLine="0"/>
        <w:rPr>
          <w:rFonts w:ascii="Arial" w:hAnsi="Arial" w:cs="Arial"/>
          <w:b/>
          <w:bCs/>
          <w:color w:val="000000" w:themeColor="text1"/>
          <w:sz w:val="24"/>
          <w:szCs w:val="24"/>
        </w:rPr>
      </w:pPr>
      <w:r w:rsidRPr="00CA28A2">
        <w:rPr>
          <w:rFonts w:ascii="Arial" w:hAnsi="Arial" w:cs="Arial"/>
          <w:b/>
          <w:bCs/>
          <w:color w:val="000000" w:themeColor="text1"/>
          <w:sz w:val="24"/>
          <w:szCs w:val="24"/>
        </w:rPr>
        <w:lastRenderedPageBreak/>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07270367" w14:textId="77777777" w:rsidR="00CA28A2" w:rsidRPr="00CA28A2" w:rsidRDefault="00CA28A2" w:rsidP="00CA28A2">
      <w:pPr>
        <w:pStyle w:val="Nivel2"/>
        <w:numPr>
          <w:ilvl w:val="0"/>
          <w:numId w:val="0"/>
        </w:numPr>
        <w:spacing w:before="0" w:after="0" w:line="360" w:lineRule="auto"/>
        <w:ind w:left="720"/>
        <w:rPr>
          <w:rFonts w:ascii="Arial" w:eastAsia="Times New Roman" w:hAnsi="Arial" w:cs="Arial"/>
          <w:color w:val="000000" w:themeColor="text1"/>
          <w:sz w:val="24"/>
          <w:szCs w:val="24"/>
        </w:rPr>
      </w:pPr>
    </w:p>
    <w:p w14:paraId="7EBA3F9F" w14:textId="77777777" w:rsidR="00CA28A2" w:rsidRPr="00CA28A2" w:rsidRDefault="00CA28A2" w:rsidP="00CA28A2">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CA28A2">
        <w:rPr>
          <w:rFonts w:ascii="Arial" w:eastAsia="Times New Roman" w:hAnsi="Arial" w:cs="Arial"/>
          <w:color w:val="000000" w:themeColor="text1"/>
          <w:sz w:val="24"/>
          <w:szCs w:val="24"/>
        </w:rPr>
        <w:t>A estimativa do valor da contratação está demonstrada na tabela a seguir:</w:t>
      </w:r>
    </w:p>
    <w:tbl>
      <w:tblPr>
        <w:tblStyle w:val="Tabelacomgrade"/>
        <w:tblW w:w="10074" w:type="dxa"/>
        <w:jc w:val="center"/>
        <w:tblLook w:val="04A0" w:firstRow="1" w:lastRow="0" w:firstColumn="1" w:lastColumn="0" w:noHBand="0" w:noVBand="1"/>
      </w:tblPr>
      <w:tblGrid>
        <w:gridCol w:w="993"/>
        <w:gridCol w:w="4937"/>
        <w:gridCol w:w="1417"/>
        <w:gridCol w:w="1244"/>
        <w:gridCol w:w="1483"/>
      </w:tblGrid>
      <w:tr w:rsidR="00CA28A2" w:rsidRPr="00CA28A2" w14:paraId="193A2222" w14:textId="77777777" w:rsidTr="007917B1">
        <w:trPr>
          <w:trHeight w:val="744"/>
          <w:jc w:val="center"/>
        </w:trPr>
        <w:tc>
          <w:tcPr>
            <w:tcW w:w="993" w:type="dxa"/>
            <w:hideMark/>
          </w:tcPr>
          <w:p w14:paraId="4A27BDF8"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ITEM</w:t>
            </w:r>
          </w:p>
        </w:tc>
        <w:tc>
          <w:tcPr>
            <w:tcW w:w="4937" w:type="dxa"/>
            <w:hideMark/>
          </w:tcPr>
          <w:p w14:paraId="71AFB76C"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DESCRIÇÃO</w:t>
            </w:r>
          </w:p>
        </w:tc>
        <w:tc>
          <w:tcPr>
            <w:tcW w:w="1417" w:type="dxa"/>
            <w:hideMark/>
          </w:tcPr>
          <w:p w14:paraId="7D1C8C63"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MEDIANA VALOR UNIT.</w:t>
            </w:r>
          </w:p>
        </w:tc>
        <w:tc>
          <w:tcPr>
            <w:tcW w:w="1244" w:type="dxa"/>
            <w:hideMark/>
          </w:tcPr>
          <w:p w14:paraId="4B42B05E"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QUANT.</w:t>
            </w:r>
          </w:p>
        </w:tc>
        <w:tc>
          <w:tcPr>
            <w:tcW w:w="1483" w:type="dxa"/>
            <w:hideMark/>
          </w:tcPr>
          <w:p w14:paraId="5874F078"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VALOR GLOBAL ESTIMADO</w:t>
            </w:r>
          </w:p>
        </w:tc>
      </w:tr>
      <w:tr w:rsidR="00CA28A2" w:rsidRPr="00CA28A2" w14:paraId="1E539610" w14:textId="77777777" w:rsidTr="007917B1">
        <w:trPr>
          <w:trHeight w:val="1073"/>
          <w:jc w:val="center"/>
        </w:trPr>
        <w:tc>
          <w:tcPr>
            <w:tcW w:w="993" w:type="dxa"/>
            <w:hideMark/>
          </w:tcPr>
          <w:p w14:paraId="663C3376"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01</w:t>
            </w:r>
          </w:p>
        </w:tc>
        <w:tc>
          <w:tcPr>
            <w:tcW w:w="4937" w:type="dxa"/>
            <w:hideMark/>
          </w:tcPr>
          <w:p w14:paraId="2E8F3027"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Torneira Tanque Máquina Lavar 2 Saídas ABS Cromado. Acabamento: Cromado. Lugar de colocação: tanque. Controle alavanca 1/4 de volta. Feita em abs. Montagem de parede.</w:t>
            </w:r>
          </w:p>
        </w:tc>
        <w:tc>
          <w:tcPr>
            <w:tcW w:w="1417" w:type="dxa"/>
            <w:noWrap/>
            <w:hideMark/>
          </w:tcPr>
          <w:p w14:paraId="46370C6D"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R$ 99,95</w:t>
            </w:r>
          </w:p>
        </w:tc>
        <w:tc>
          <w:tcPr>
            <w:tcW w:w="1244" w:type="dxa"/>
            <w:hideMark/>
          </w:tcPr>
          <w:p w14:paraId="48E49DA5"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05 </w:t>
            </w:r>
          </w:p>
          <w:p w14:paraId="058099F0"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peças</w:t>
            </w:r>
          </w:p>
        </w:tc>
        <w:tc>
          <w:tcPr>
            <w:tcW w:w="1483" w:type="dxa"/>
            <w:noWrap/>
            <w:hideMark/>
          </w:tcPr>
          <w:p w14:paraId="319E3B3E"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R$ 499,75</w:t>
            </w:r>
          </w:p>
        </w:tc>
      </w:tr>
      <w:tr w:rsidR="00CA28A2" w:rsidRPr="00CA28A2" w14:paraId="03F40D5B" w14:textId="77777777" w:rsidTr="007917B1">
        <w:trPr>
          <w:trHeight w:val="1272"/>
          <w:jc w:val="center"/>
        </w:trPr>
        <w:tc>
          <w:tcPr>
            <w:tcW w:w="993" w:type="dxa"/>
            <w:hideMark/>
          </w:tcPr>
          <w:p w14:paraId="07B0A3CE"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02</w:t>
            </w:r>
          </w:p>
        </w:tc>
        <w:tc>
          <w:tcPr>
            <w:tcW w:w="4937" w:type="dxa"/>
            <w:hideMark/>
          </w:tcPr>
          <w:p w14:paraId="1E88CDF6"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Mangueira para jardim. Tamanho 50 metros</w:t>
            </w:r>
            <w:r w:rsidRPr="00CA28A2">
              <w:rPr>
                <w:rFonts w:ascii="Arial" w:hAnsi="Arial" w:cs="Arial"/>
                <w:color w:val="000000" w:themeColor="text1"/>
                <w:sz w:val="24"/>
                <w:szCs w:val="24"/>
              </w:rPr>
              <w:br/>
              <w:t>Fabricada em PVC resistente. Mangueira de três camadas: PVC, poliéster, PVC. Deve acompanhar esguicho com jato regulável e engate rosqueado.</w:t>
            </w:r>
          </w:p>
        </w:tc>
        <w:tc>
          <w:tcPr>
            <w:tcW w:w="1417" w:type="dxa"/>
            <w:noWrap/>
            <w:hideMark/>
          </w:tcPr>
          <w:p w14:paraId="01520BB8"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R$ 294,95</w:t>
            </w:r>
          </w:p>
        </w:tc>
        <w:tc>
          <w:tcPr>
            <w:tcW w:w="1244" w:type="dxa"/>
            <w:hideMark/>
          </w:tcPr>
          <w:p w14:paraId="439851E8"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04 conjuntos</w:t>
            </w:r>
          </w:p>
        </w:tc>
        <w:tc>
          <w:tcPr>
            <w:tcW w:w="1483" w:type="dxa"/>
            <w:noWrap/>
            <w:hideMark/>
          </w:tcPr>
          <w:p w14:paraId="458B16BC"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R$ 1.179,80</w:t>
            </w:r>
          </w:p>
        </w:tc>
      </w:tr>
      <w:tr w:rsidR="00CA28A2" w:rsidRPr="00CA28A2" w14:paraId="374366D2" w14:textId="77777777" w:rsidTr="007917B1">
        <w:trPr>
          <w:trHeight w:val="979"/>
          <w:jc w:val="center"/>
        </w:trPr>
        <w:tc>
          <w:tcPr>
            <w:tcW w:w="993" w:type="dxa"/>
            <w:hideMark/>
          </w:tcPr>
          <w:p w14:paraId="44B1147B"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03</w:t>
            </w:r>
          </w:p>
        </w:tc>
        <w:tc>
          <w:tcPr>
            <w:tcW w:w="4937" w:type="dxa"/>
            <w:hideMark/>
          </w:tcPr>
          <w:p w14:paraId="586B83E8"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Escada de alumínio com 06 degraus. Estrutura em alumínio leve e resistente. Degraus e pés antiderrapantes. Dobrável. Capacidade de peso: 110kg ou superior. Tamanho aproximado: 1,30m.</w:t>
            </w:r>
          </w:p>
        </w:tc>
        <w:tc>
          <w:tcPr>
            <w:tcW w:w="1417" w:type="dxa"/>
            <w:noWrap/>
            <w:hideMark/>
          </w:tcPr>
          <w:p w14:paraId="2FB0313A"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R$ 257,98</w:t>
            </w:r>
          </w:p>
        </w:tc>
        <w:tc>
          <w:tcPr>
            <w:tcW w:w="1244" w:type="dxa"/>
            <w:hideMark/>
          </w:tcPr>
          <w:p w14:paraId="155D3EA9"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01 </w:t>
            </w:r>
          </w:p>
          <w:p w14:paraId="3539A2E6"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peça</w:t>
            </w:r>
          </w:p>
        </w:tc>
        <w:tc>
          <w:tcPr>
            <w:tcW w:w="1483" w:type="dxa"/>
            <w:noWrap/>
            <w:hideMark/>
          </w:tcPr>
          <w:p w14:paraId="7F2B32A9"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R$ 257,98</w:t>
            </w:r>
          </w:p>
        </w:tc>
      </w:tr>
      <w:tr w:rsidR="00CA28A2" w:rsidRPr="00CA28A2" w14:paraId="5C33197C" w14:textId="77777777" w:rsidTr="007917B1">
        <w:trPr>
          <w:trHeight w:val="992"/>
          <w:jc w:val="center"/>
        </w:trPr>
        <w:tc>
          <w:tcPr>
            <w:tcW w:w="993" w:type="dxa"/>
            <w:hideMark/>
          </w:tcPr>
          <w:p w14:paraId="2FCC4FA5"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04</w:t>
            </w:r>
          </w:p>
        </w:tc>
        <w:tc>
          <w:tcPr>
            <w:tcW w:w="4937" w:type="dxa"/>
            <w:hideMark/>
          </w:tcPr>
          <w:p w14:paraId="4C18401D"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 xml:space="preserve">Maleta kit ferramenta, contendo: Brocas (tamanhos variados); Chave de fenda (tamanhos variados); Chave </w:t>
            </w:r>
            <w:proofErr w:type="spellStart"/>
            <w:r w:rsidRPr="00CA28A2">
              <w:rPr>
                <w:rFonts w:ascii="Arial" w:hAnsi="Arial" w:cs="Arial"/>
                <w:color w:val="000000" w:themeColor="text1"/>
                <w:sz w:val="24"/>
                <w:szCs w:val="24"/>
              </w:rPr>
              <w:t>phillips</w:t>
            </w:r>
            <w:proofErr w:type="spellEnd"/>
            <w:r w:rsidRPr="00CA28A2">
              <w:rPr>
                <w:rFonts w:ascii="Arial" w:hAnsi="Arial" w:cs="Arial"/>
                <w:color w:val="000000" w:themeColor="text1"/>
                <w:sz w:val="24"/>
                <w:szCs w:val="24"/>
              </w:rPr>
              <w:t xml:space="preserve"> (tamanhos variados); Martelo; Trena; Alicate; Furadeira/parafusadeira bivolt.</w:t>
            </w:r>
          </w:p>
        </w:tc>
        <w:tc>
          <w:tcPr>
            <w:tcW w:w="1417" w:type="dxa"/>
            <w:noWrap/>
            <w:hideMark/>
          </w:tcPr>
          <w:p w14:paraId="596063D6"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R$ 575,00</w:t>
            </w:r>
          </w:p>
        </w:tc>
        <w:tc>
          <w:tcPr>
            <w:tcW w:w="1244" w:type="dxa"/>
            <w:hideMark/>
          </w:tcPr>
          <w:p w14:paraId="61E2F7A2"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01</w:t>
            </w:r>
          </w:p>
          <w:p w14:paraId="5B42FB75"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 kit</w:t>
            </w:r>
          </w:p>
        </w:tc>
        <w:tc>
          <w:tcPr>
            <w:tcW w:w="1483" w:type="dxa"/>
            <w:noWrap/>
            <w:hideMark/>
          </w:tcPr>
          <w:p w14:paraId="33B5B024"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R$ 575,00</w:t>
            </w:r>
          </w:p>
        </w:tc>
      </w:tr>
      <w:tr w:rsidR="00CA28A2" w:rsidRPr="00CA28A2" w14:paraId="729A5BBF" w14:textId="77777777" w:rsidTr="007917B1">
        <w:trPr>
          <w:trHeight w:val="1120"/>
          <w:jc w:val="center"/>
        </w:trPr>
        <w:tc>
          <w:tcPr>
            <w:tcW w:w="993" w:type="dxa"/>
            <w:hideMark/>
          </w:tcPr>
          <w:p w14:paraId="2F65A408"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05</w:t>
            </w:r>
          </w:p>
        </w:tc>
        <w:tc>
          <w:tcPr>
            <w:tcW w:w="4937" w:type="dxa"/>
            <w:hideMark/>
          </w:tcPr>
          <w:p w14:paraId="695295A7"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Suporte papel toalha bobina auto corte. Tipo de papel: rolo de 20cm x 150m; Modelo: Puxa e corta; Material: Plástico; para fixação na parede; deve acompanhar parafusos e buchas.</w:t>
            </w:r>
          </w:p>
        </w:tc>
        <w:tc>
          <w:tcPr>
            <w:tcW w:w="1417" w:type="dxa"/>
            <w:noWrap/>
            <w:hideMark/>
          </w:tcPr>
          <w:p w14:paraId="20442433"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R$ 216,63</w:t>
            </w:r>
          </w:p>
        </w:tc>
        <w:tc>
          <w:tcPr>
            <w:tcW w:w="1244" w:type="dxa"/>
            <w:hideMark/>
          </w:tcPr>
          <w:p w14:paraId="712D8E05"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25</w:t>
            </w:r>
          </w:p>
          <w:p w14:paraId="7BAE3951"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 peças</w:t>
            </w:r>
          </w:p>
        </w:tc>
        <w:tc>
          <w:tcPr>
            <w:tcW w:w="1483" w:type="dxa"/>
            <w:noWrap/>
            <w:hideMark/>
          </w:tcPr>
          <w:p w14:paraId="65D9E105"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R$ 5.415,75</w:t>
            </w:r>
          </w:p>
        </w:tc>
      </w:tr>
      <w:tr w:rsidR="00CA28A2" w:rsidRPr="00CA28A2" w14:paraId="24E6362E" w14:textId="77777777" w:rsidTr="007917B1">
        <w:trPr>
          <w:trHeight w:val="1123"/>
          <w:jc w:val="center"/>
        </w:trPr>
        <w:tc>
          <w:tcPr>
            <w:tcW w:w="993" w:type="dxa"/>
            <w:hideMark/>
          </w:tcPr>
          <w:p w14:paraId="26BEB3E9"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06</w:t>
            </w:r>
          </w:p>
        </w:tc>
        <w:tc>
          <w:tcPr>
            <w:tcW w:w="4937" w:type="dxa"/>
            <w:hideMark/>
          </w:tcPr>
          <w:p w14:paraId="7D08BF7E"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Suporte papel higiênico com tampa. Material: Aço inoxidável com acabamento cromado; tamanhos aproximados: 12,5cm de largura x 11cm de altura x 9,5cm de profundidade; para instalação na parede.</w:t>
            </w:r>
            <w:r w:rsidRPr="00CA28A2">
              <w:rPr>
                <w:rFonts w:ascii="Arial" w:hAnsi="Arial" w:cs="Arial"/>
                <w:color w:val="000000" w:themeColor="text1"/>
                <w:sz w:val="24"/>
                <w:szCs w:val="24"/>
              </w:rPr>
              <w:br/>
              <w:t>Deve acompanhar parafuso e bucha.</w:t>
            </w:r>
          </w:p>
        </w:tc>
        <w:tc>
          <w:tcPr>
            <w:tcW w:w="1417" w:type="dxa"/>
            <w:noWrap/>
            <w:hideMark/>
          </w:tcPr>
          <w:p w14:paraId="53A73A69"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R$ 26,11</w:t>
            </w:r>
          </w:p>
        </w:tc>
        <w:tc>
          <w:tcPr>
            <w:tcW w:w="1244" w:type="dxa"/>
            <w:hideMark/>
          </w:tcPr>
          <w:p w14:paraId="5178AEE0"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25 </w:t>
            </w:r>
          </w:p>
          <w:p w14:paraId="1DD9B453"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peças</w:t>
            </w:r>
          </w:p>
        </w:tc>
        <w:tc>
          <w:tcPr>
            <w:tcW w:w="1483" w:type="dxa"/>
            <w:noWrap/>
            <w:hideMark/>
          </w:tcPr>
          <w:p w14:paraId="43E78BAD"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R$ 652,75</w:t>
            </w:r>
          </w:p>
        </w:tc>
      </w:tr>
      <w:tr w:rsidR="00CA28A2" w:rsidRPr="00CA28A2" w14:paraId="46A861C3" w14:textId="77777777" w:rsidTr="007917B1">
        <w:trPr>
          <w:trHeight w:val="1124"/>
          <w:jc w:val="center"/>
        </w:trPr>
        <w:tc>
          <w:tcPr>
            <w:tcW w:w="993" w:type="dxa"/>
            <w:hideMark/>
          </w:tcPr>
          <w:p w14:paraId="2EB93D62"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07</w:t>
            </w:r>
          </w:p>
        </w:tc>
        <w:tc>
          <w:tcPr>
            <w:tcW w:w="4937" w:type="dxa"/>
            <w:hideMark/>
          </w:tcPr>
          <w:p w14:paraId="137494B2"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 xml:space="preserve">Trocador de fraldas de fraldas horizontal dobrável para fixação na parede. Material: Polietileno; Capacidade mínima: 25kg; Dimensões aproximadas aberto: Altura: </w:t>
            </w:r>
            <w:r w:rsidRPr="00CA28A2">
              <w:rPr>
                <w:rFonts w:ascii="Arial" w:hAnsi="Arial" w:cs="Arial"/>
                <w:color w:val="000000" w:themeColor="text1"/>
                <w:sz w:val="24"/>
                <w:szCs w:val="24"/>
              </w:rPr>
              <w:lastRenderedPageBreak/>
              <w:t>50cm x Largura: 86cm x Comprimento: 58cm. Deve acompanhar parafusos e buchas.</w:t>
            </w:r>
          </w:p>
        </w:tc>
        <w:tc>
          <w:tcPr>
            <w:tcW w:w="1417" w:type="dxa"/>
            <w:noWrap/>
            <w:hideMark/>
          </w:tcPr>
          <w:p w14:paraId="7A793E10"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lastRenderedPageBreak/>
              <w:t>R$ 1.669,50</w:t>
            </w:r>
          </w:p>
        </w:tc>
        <w:tc>
          <w:tcPr>
            <w:tcW w:w="1244" w:type="dxa"/>
            <w:hideMark/>
          </w:tcPr>
          <w:p w14:paraId="184EDE02"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01 </w:t>
            </w:r>
          </w:p>
          <w:p w14:paraId="24A79F50"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peça</w:t>
            </w:r>
          </w:p>
        </w:tc>
        <w:tc>
          <w:tcPr>
            <w:tcW w:w="1483" w:type="dxa"/>
            <w:noWrap/>
            <w:hideMark/>
          </w:tcPr>
          <w:p w14:paraId="4D977676"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R$ 1.669,50</w:t>
            </w:r>
          </w:p>
        </w:tc>
      </w:tr>
      <w:tr w:rsidR="00CA28A2" w:rsidRPr="00CA28A2" w14:paraId="1AE7E055" w14:textId="77777777" w:rsidTr="007917B1">
        <w:trPr>
          <w:trHeight w:val="985"/>
          <w:jc w:val="center"/>
        </w:trPr>
        <w:tc>
          <w:tcPr>
            <w:tcW w:w="993" w:type="dxa"/>
            <w:hideMark/>
          </w:tcPr>
          <w:p w14:paraId="44BB47F6"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08</w:t>
            </w:r>
          </w:p>
        </w:tc>
        <w:tc>
          <w:tcPr>
            <w:tcW w:w="4937" w:type="dxa"/>
            <w:hideMark/>
          </w:tcPr>
          <w:p w14:paraId="5FC48534" w14:textId="77777777" w:rsidR="00CA28A2" w:rsidRPr="00CA28A2" w:rsidRDefault="00CA28A2" w:rsidP="007917B1">
            <w:pPr>
              <w:jc w:val="both"/>
              <w:rPr>
                <w:rFonts w:ascii="Arial" w:hAnsi="Arial" w:cs="Arial"/>
                <w:color w:val="000000" w:themeColor="text1"/>
                <w:sz w:val="24"/>
                <w:szCs w:val="24"/>
              </w:rPr>
            </w:pPr>
            <w:r w:rsidRPr="00CA28A2">
              <w:rPr>
                <w:rFonts w:ascii="Arial" w:hAnsi="Arial" w:cs="Arial"/>
                <w:color w:val="000000" w:themeColor="text1"/>
                <w:sz w:val="24"/>
                <w:szCs w:val="24"/>
              </w:rPr>
              <w:t>Espelho retrovisor de estacionamento. Espelho convexo redondo. Tamanho aproximado: 60cm. Acompanhar suporte de fixação.</w:t>
            </w:r>
          </w:p>
        </w:tc>
        <w:tc>
          <w:tcPr>
            <w:tcW w:w="1417" w:type="dxa"/>
            <w:noWrap/>
            <w:hideMark/>
          </w:tcPr>
          <w:p w14:paraId="1136F7C2"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R$ 342,45</w:t>
            </w:r>
          </w:p>
        </w:tc>
        <w:tc>
          <w:tcPr>
            <w:tcW w:w="1244" w:type="dxa"/>
            <w:hideMark/>
          </w:tcPr>
          <w:p w14:paraId="04CB751E"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02</w:t>
            </w:r>
          </w:p>
          <w:p w14:paraId="0C58B6C0"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 peças</w:t>
            </w:r>
          </w:p>
        </w:tc>
        <w:tc>
          <w:tcPr>
            <w:tcW w:w="1483" w:type="dxa"/>
            <w:noWrap/>
            <w:hideMark/>
          </w:tcPr>
          <w:p w14:paraId="426795BA" w14:textId="77777777" w:rsidR="00CA28A2" w:rsidRPr="00CA28A2" w:rsidRDefault="00CA28A2" w:rsidP="007917B1">
            <w:pPr>
              <w:jc w:val="center"/>
              <w:rPr>
                <w:rFonts w:ascii="Arial" w:hAnsi="Arial" w:cs="Arial"/>
                <w:color w:val="000000" w:themeColor="text1"/>
                <w:sz w:val="24"/>
                <w:szCs w:val="24"/>
              </w:rPr>
            </w:pPr>
            <w:r w:rsidRPr="00CA28A2">
              <w:rPr>
                <w:rFonts w:ascii="Arial" w:hAnsi="Arial" w:cs="Arial"/>
                <w:color w:val="000000" w:themeColor="text1"/>
                <w:sz w:val="24"/>
                <w:szCs w:val="24"/>
              </w:rPr>
              <w:t>R$ 684,90</w:t>
            </w:r>
          </w:p>
        </w:tc>
      </w:tr>
      <w:tr w:rsidR="00CA28A2" w:rsidRPr="00CA28A2" w14:paraId="746E47AB" w14:textId="77777777" w:rsidTr="007917B1">
        <w:trPr>
          <w:trHeight w:val="688"/>
          <w:jc w:val="center"/>
        </w:trPr>
        <w:tc>
          <w:tcPr>
            <w:tcW w:w="8591" w:type="dxa"/>
            <w:gridSpan w:val="4"/>
          </w:tcPr>
          <w:p w14:paraId="4C95D599"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VALOR TOTAL GLOBAL</w:t>
            </w:r>
          </w:p>
        </w:tc>
        <w:tc>
          <w:tcPr>
            <w:tcW w:w="1483" w:type="dxa"/>
            <w:noWrap/>
          </w:tcPr>
          <w:p w14:paraId="2B303BAE" w14:textId="77777777" w:rsidR="00CA28A2" w:rsidRPr="00CA28A2" w:rsidRDefault="00CA28A2" w:rsidP="007917B1">
            <w:pPr>
              <w:jc w:val="center"/>
              <w:rPr>
                <w:rFonts w:ascii="Arial" w:hAnsi="Arial" w:cs="Arial"/>
                <w:b/>
                <w:bCs/>
                <w:color w:val="000000" w:themeColor="text1"/>
                <w:sz w:val="24"/>
                <w:szCs w:val="24"/>
              </w:rPr>
            </w:pPr>
            <w:r w:rsidRPr="00CA28A2">
              <w:rPr>
                <w:rFonts w:ascii="Arial" w:hAnsi="Arial" w:cs="Arial"/>
                <w:b/>
                <w:bCs/>
                <w:color w:val="000000" w:themeColor="text1"/>
                <w:sz w:val="24"/>
                <w:szCs w:val="24"/>
              </w:rPr>
              <w:t>R$ 10.935,43</w:t>
            </w:r>
          </w:p>
        </w:tc>
      </w:tr>
    </w:tbl>
    <w:p w14:paraId="45C05392" w14:textId="77777777" w:rsidR="00CA28A2" w:rsidRPr="00CA28A2" w:rsidRDefault="00CA28A2" w:rsidP="00CA28A2">
      <w:pPr>
        <w:pStyle w:val="Nivel2"/>
        <w:numPr>
          <w:ilvl w:val="0"/>
          <w:numId w:val="0"/>
        </w:numPr>
        <w:spacing w:before="0" w:after="0" w:line="360" w:lineRule="auto"/>
        <w:ind w:firstLine="708"/>
        <w:rPr>
          <w:rFonts w:ascii="Arial" w:hAnsi="Arial" w:cs="Arial"/>
          <w:color w:val="000000" w:themeColor="text1"/>
          <w:sz w:val="24"/>
          <w:szCs w:val="24"/>
        </w:rPr>
      </w:pPr>
    </w:p>
    <w:p w14:paraId="7E52E9F8" w14:textId="77777777" w:rsidR="00CA28A2" w:rsidRPr="00CA28A2" w:rsidRDefault="00CA28A2" w:rsidP="00CA28A2">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CA28A2">
        <w:rPr>
          <w:rFonts w:ascii="Arial" w:hAnsi="Arial" w:cs="Arial"/>
          <w:color w:val="000000" w:themeColor="text1"/>
          <w:sz w:val="24"/>
          <w:szCs w:val="24"/>
        </w:rPr>
        <w:t>As memórias de cálculo e dos documentos que lhe dão suporte, com os parâmetros utilizados para a obtenção dos preços e para os respectivos cálculos, constam de documento separado e classificado “Análise Crítica dos Dados Coletados”.</w:t>
      </w:r>
    </w:p>
    <w:bookmarkEnd w:id="9"/>
    <w:p w14:paraId="4DE6B871" w14:textId="77777777" w:rsidR="00CA28A2" w:rsidRPr="00CA28A2" w:rsidRDefault="00CA28A2" w:rsidP="00CA28A2">
      <w:pPr>
        <w:pStyle w:val="Nivel2"/>
        <w:numPr>
          <w:ilvl w:val="0"/>
          <w:numId w:val="0"/>
        </w:numPr>
        <w:spacing w:before="0" w:after="0" w:line="360" w:lineRule="auto"/>
        <w:rPr>
          <w:rFonts w:ascii="Arial" w:eastAsia="Times New Roman" w:hAnsi="Arial" w:cs="Arial"/>
          <w:color w:val="000000" w:themeColor="text1"/>
          <w:sz w:val="24"/>
          <w:szCs w:val="24"/>
        </w:rPr>
      </w:pPr>
    </w:p>
    <w:p w14:paraId="273EAFE1" w14:textId="77777777" w:rsidR="00CA28A2" w:rsidRPr="00CA28A2" w:rsidRDefault="00CA28A2" w:rsidP="00CA28A2">
      <w:pPr>
        <w:pStyle w:val="Nivel2"/>
        <w:numPr>
          <w:ilvl w:val="0"/>
          <w:numId w:val="0"/>
        </w:numPr>
        <w:spacing w:before="0" w:after="0" w:line="360" w:lineRule="auto"/>
        <w:rPr>
          <w:rFonts w:ascii="Arial" w:eastAsia="Times New Roman" w:hAnsi="Arial" w:cs="Arial"/>
          <w:color w:val="000000" w:themeColor="text1"/>
          <w:sz w:val="24"/>
          <w:szCs w:val="24"/>
        </w:rPr>
      </w:pPr>
    </w:p>
    <w:p w14:paraId="2AEE02A3" w14:textId="77777777" w:rsidR="00CA28A2" w:rsidRPr="00CA28A2" w:rsidRDefault="00CA28A2" w:rsidP="00CA28A2">
      <w:pPr>
        <w:pStyle w:val="Nivel10"/>
        <w:numPr>
          <w:ilvl w:val="0"/>
          <w:numId w:val="203"/>
        </w:numPr>
        <w:spacing w:before="0" w:after="0" w:line="360" w:lineRule="auto"/>
        <w:ind w:left="0" w:firstLine="0"/>
        <w:rPr>
          <w:color w:val="000000" w:themeColor="text1"/>
          <w:sz w:val="24"/>
          <w:szCs w:val="24"/>
        </w:rPr>
      </w:pPr>
      <w:r w:rsidRPr="00CA28A2">
        <w:rPr>
          <w:color w:val="000000" w:themeColor="text1"/>
          <w:sz w:val="24"/>
          <w:szCs w:val="24"/>
        </w:rPr>
        <w:t xml:space="preserve">DOTAÇÃO ORÇAMENTÁRIA </w:t>
      </w:r>
    </w:p>
    <w:p w14:paraId="07E7EE07" w14:textId="77777777" w:rsidR="00CA28A2" w:rsidRPr="00CA28A2" w:rsidRDefault="00CA28A2" w:rsidP="00CA28A2">
      <w:pPr>
        <w:spacing w:line="360" w:lineRule="auto"/>
        <w:rPr>
          <w:rFonts w:ascii="Arial" w:hAnsi="Arial" w:cs="Arial"/>
          <w:color w:val="000000" w:themeColor="text1"/>
          <w:sz w:val="24"/>
          <w:szCs w:val="24"/>
        </w:rPr>
      </w:pPr>
    </w:p>
    <w:p w14:paraId="67A3289B" w14:textId="77777777" w:rsidR="00CA28A2" w:rsidRPr="00CA28A2" w:rsidRDefault="00CA28A2" w:rsidP="00CA28A2">
      <w:pPr>
        <w:spacing w:line="360" w:lineRule="auto"/>
        <w:ind w:firstLine="708"/>
        <w:contextualSpacing/>
        <w:jc w:val="both"/>
        <w:rPr>
          <w:rFonts w:ascii="Arial" w:hAnsi="Arial" w:cs="Arial"/>
          <w:color w:val="000000" w:themeColor="text1"/>
          <w:sz w:val="24"/>
          <w:szCs w:val="24"/>
        </w:rPr>
      </w:pPr>
      <w:r w:rsidRPr="00CA28A2">
        <w:rPr>
          <w:rFonts w:ascii="Arial" w:hAnsi="Arial" w:cs="Arial"/>
          <w:color w:val="000000" w:themeColor="text1"/>
          <w:sz w:val="24"/>
          <w:szCs w:val="24"/>
        </w:rPr>
        <w:t>As despesas decorrentes da presente contratação correrão à conta de recursos específicos consignados no Orçamento da Câmara Municipal de Extrema.</w:t>
      </w:r>
    </w:p>
    <w:p w14:paraId="7959A6A2" w14:textId="77777777" w:rsidR="00CA28A2" w:rsidRPr="00CA28A2" w:rsidRDefault="00CA28A2" w:rsidP="00CA28A2">
      <w:pPr>
        <w:pStyle w:val="PargrafodaLista"/>
        <w:spacing w:after="0" w:line="360" w:lineRule="auto"/>
        <w:ind w:left="360" w:firstLine="348"/>
        <w:contextualSpacing/>
        <w:jc w:val="both"/>
        <w:rPr>
          <w:rFonts w:ascii="Arial" w:hAnsi="Arial" w:cs="Arial"/>
          <w:color w:val="000000" w:themeColor="text1"/>
          <w:sz w:val="24"/>
          <w:szCs w:val="24"/>
        </w:rPr>
      </w:pPr>
      <w:r w:rsidRPr="00CA28A2">
        <w:rPr>
          <w:rFonts w:ascii="Arial" w:hAnsi="Arial" w:cs="Arial"/>
          <w:color w:val="000000" w:themeColor="text1"/>
          <w:sz w:val="24"/>
          <w:szCs w:val="24"/>
        </w:rPr>
        <w:t xml:space="preserve">A contratação será atendida pelas seguintes dotações: </w:t>
      </w:r>
    </w:p>
    <w:p w14:paraId="7F5A9D5E" w14:textId="77777777" w:rsidR="00CA28A2" w:rsidRPr="00CA28A2" w:rsidRDefault="00CA28A2" w:rsidP="00CA28A2">
      <w:pPr>
        <w:pStyle w:val="PargrafodaLista"/>
        <w:spacing w:after="0" w:line="360" w:lineRule="auto"/>
        <w:ind w:left="360" w:firstLine="348"/>
        <w:contextualSpacing/>
        <w:jc w:val="both"/>
        <w:rPr>
          <w:rFonts w:ascii="Arial" w:hAnsi="Arial" w:cs="Arial"/>
          <w:color w:val="000000" w:themeColor="text1"/>
          <w:sz w:val="24"/>
          <w:szCs w:val="24"/>
        </w:rPr>
      </w:pPr>
    </w:p>
    <w:bookmarkEnd w:id="6"/>
    <w:p w14:paraId="52541D8D" w14:textId="77777777" w:rsidR="00CA28A2" w:rsidRPr="00CA28A2" w:rsidRDefault="00CA28A2" w:rsidP="00CA28A2">
      <w:pPr>
        <w:rPr>
          <w:rFonts w:ascii="Arial" w:eastAsia="Calibri" w:hAnsi="Arial" w:cs="Arial"/>
          <w:b/>
          <w:bCs/>
          <w:color w:val="000000" w:themeColor="text1"/>
          <w:sz w:val="24"/>
          <w:szCs w:val="24"/>
        </w:rPr>
      </w:pPr>
      <w:r w:rsidRPr="00CA28A2">
        <w:rPr>
          <w:rFonts w:ascii="Arial" w:eastAsia="Calibri" w:hAnsi="Arial" w:cs="Arial"/>
          <w:b/>
          <w:bCs/>
          <w:color w:val="000000" w:themeColor="text1"/>
          <w:sz w:val="24"/>
          <w:szCs w:val="24"/>
        </w:rPr>
        <w:t>3.3.90.30.99 – OUTROS MATERIAS DE CONSUMO</w:t>
      </w:r>
    </w:p>
    <w:p w14:paraId="7FFE948B" w14:textId="77777777" w:rsidR="00CA28A2" w:rsidRPr="00CA28A2" w:rsidRDefault="00CA28A2" w:rsidP="00CA28A2">
      <w:pPr>
        <w:rPr>
          <w:rFonts w:ascii="Arial" w:eastAsia="Calibri" w:hAnsi="Arial" w:cs="Arial"/>
          <w:b/>
          <w:bCs/>
          <w:color w:val="000000" w:themeColor="text1"/>
          <w:sz w:val="24"/>
          <w:szCs w:val="24"/>
        </w:rPr>
      </w:pPr>
      <w:r w:rsidRPr="00CA28A2">
        <w:rPr>
          <w:rFonts w:ascii="Arial" w:eastAsia="Calibri" w:hAnsi="Arial" w:cs="Arial"/>
          <w:b/>
          <w:bCs/>
          <w:color w:val="000000" w:themeColor="text1"/>
          <w:sz w:val="24"/>
          <w:szCs w:val="24"/>
        </w:rPr>
        <w:t>4.4.90.52.34 – MÁQUINAS, UTENSILIOS E EQUIPAMENTOS DIVERSOS</w:t>
      </w:r>
    </w:p>
    <w:p w14:paraId="64958F08" w14:textId="77777777" w:rsidR="00CA28A2" w:rsidRPr="00CA28A2" w:rsidRDefault="00CA28A2" w:rsidP="00CA28A2">
      <w:pPr>
        <w:rPr>
          <w:rFonts w:ascii="Arial" w:hAnsi="Arial" w:cs="Arial"/>
          <w:color w:val="000000" w:themeColor="text1"/>
          <w:sz w:val="24"/>
          <w:szCs w:val="24"/>
        </w:rPr>
      </w:pPr>
    </w:p>
    <w:p w14:paraId="589D0D88" w14:textId="77777777" w:rsidR="00CA28A2" w:rsidRPr="00CA28A2" w:rsidRDefault="00CA28A2" w:rsidP="00CA28A2">
      <w:pPr>
        <w:pStyle w:val="Nivel10"/>
        <w:numPr>
          <w:ilvl w:val="0"/>
          <w:numId w:val="203"/>
        </w:numPr>
        <w:spacing w:before="0" w:after="0" w:line="360" w:lineRule="auto"/>
        <w:ind w:left="0" w:firstLine="0"/>
        <w:rPr>
          <w:color w:val="000000" w:themeColor="text1"/>
          <w:sz w:val="24"/>
          <w:szCs w:val="24"/>
        </w:rPr>
      </w:pPr>
      <w:r w:rsidRPr="00CA28A2">
        <w:rPr>
          <w:color w:val="000000" w:themeColor="text1"/>
          <w:sz w:val="24"/>
          <w:szCs w:val="24"/>
        </w:rPr>
        <w:t xml:space="preserve">JUSTIFICATIVA </w:t>
      </w:r>
    </w:p>
    <w:p w14:paraId="1C1CFC44" w14:textId="77777777" w:rsidR="00CA28A2" w:rsidRPr="00CA28A2" w:rsidRDefault="00CA28A2" w:rsidP="00CA28A2">
      <w:pPr>
        <w:spacing w:line="360" w:lineRule="auto"/>
        <w:jc w:val="both"/>
        <w:rPr>
          <w:rFonts w:ascii="Arial" w:hAnsi="Arial" w:cs="Arial"/>
          <w:color w:val="000000" w:themeColor="text1"/>
          <w:sz w:val="24"/>
          <w:szCs w:val="24"/>
        </w:rPr>
      </w:pPr>
    </w:p>
    <w:p w14:paraId="1F0678B9" w14:textId="77777777" w:rsidR="00CA28A2" w:rsidRPr="00CA28A2" w:rsidRDefault="00CA28A2" w:rsidP="00CA28A2">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 xml:space="preserve">A presente contratação, realizada de forma exclusiva para Microempresas (ME), Empresas de Pequeno Porte (EPP) ou equiparadas, fundamenta-se no disposto na Lei Complementar nº 123/2006 e na Lei nº 14.133/2021, visando fomentar o desenvolvimento local e regional, incentivar a economia de menor porte e garantir a competitividade justa entre fornecedores. A aquisição dos itens descritos atende diretamente às necessidades de manutenção, conservação e melhoria da </w:t>
      </w:r>
      <w:r w:rsidRPr="00CA28A2">
        <w:rPr>
          <w:rFonts w:ascii="Arial" w:hAnsi="Arial" w:cs="Arial"/>
          <w:color w:val="000000" w:themeColor="text1"/>
          <w:sz w:val="24"/>
          <w:szCs w:val="24"/>
        </w:rPr>
        <w:lastRenderedPageBreak/>
        <w:t>infraestrutura predial, bem como à disponibilização de recursos materiais essenciais ao funcionamento adequado dos espaços institucionais. Cada item possui relevância técnica e funcional:</w:t>
      </w:r>
    </w:p>
    <w:p w14:paraId="565217A3" w14:textId="77777777" w:rsidR="00CA28A2" w:rsidRPr="00CA28A2" w:rsidRDefault="00CA28A2" w:rsidP="00CA28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a)</w:t>
      </w:r>
      <w:r w:rsidRPr="00CA28A2">
        <w:rPr>
          <w:rFonts w:ascii="Arial" w:hAnsi="Arial" w:cs="Arial"/>
          <w:color w:val="000000" w:themeColor="text1"/>
          <w:sz w:val="24"/>
          <w:szCs w:val="24"/>
        </w:rPr>
        <w:tab/>
        <w:t>Torneiras para tanque/máquina de lavar (Item 01) – necessárias para adequação de pontos de lavagem, assegurando durabilidade, praticidade de uso (1/4 de volta) e instalação em locais de alta demanda.</w:t>
      </w:r>
    </w:p>
    <w:p w14:paraId="2661BE87" w14:textId="77777777" w:rsidR="00CA28A2" w:rsidRPr="00CA28A2" w:rsidRDefault="00CA28A2" w:rsidP="00CA28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 xml:space="preserve"> b)</w:t>
      </w:r>
      <w:r w:rsidRPr="00CA28A2">
        <w:rPr>
          <w:rFonts w:ascii="Arial" w:hAnsi="Arial" w:cs="Arial"/>
          <w:color w:val="000000" w:themeColor="text1"/>
          <w:sz w:val="24"/>
          <w:szCs w:val="24"/>
        </w:rPr>
        <w:tab/>
        <w:t>Mangueiras de jardim (Item 02) – indispensáveis para higienização, manutenção de áreas externas e atividades que exigem resistência e alcance, garantindo economia de tempo e eficiência.</w:t>
      </w:r>
    </w:p>
    <w:p w14:paraId="0ED7139E" w14:textId="77777777" w:rsidR="00CA28A2" w:rsidRPr="00CA28A2" w:rsidRDefault="00CA28A2" w:rsidP="00CA28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c)</w:t>
      </w:r>
      <w:r w:rsidRPr="00CA28A2">
        <w:rPr>
          <w:rFonts w:ascii="Arial" w:hAnsi="Arial" w:cs="Arial"/>
          <w:color w:val="000000" w:themeColor="text1"/>
          <w:sz w:val="24"/>
          <w:szCs w:val="24"/>
        </w:rPr>
        <w:tab/>
        <w:t>Escada de alumínio (Item 03) – fundamental para serviços de manutenção em altura, com segurança assegurada por estrutura antiderrapante e capacidade adequada de carga.</w:t>
      </w:r>
    </w:p>
    <w:p w14:paraId="6C184E51" w14:textId="77777777" w:rsidR="00CA28A2" w:rsidRPr="00CA28A2" w:rsidRDefault="00CA28A2" w:rsidP="00CA28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d)</w:t>
      </w:r>
      <w:r w:rsidRPr="00CA28A2">
        <w:rPr>
          <w:rFonts w:ascii="Arial" w:hAnsi="Arial" w:cs="Arial"/>
          <w:color w:val="000000" w:themeColor="text1"/>
          <w:sz w:val="24"/>
          <w:szCs w:val="24"/>
        </w:rPr>
        <w:tab/>
        <w:t>Kit de ferramentas (Item 04) – atende às demandas recorrentes de pequenos reparos, evitando contratações externas para serviços simples, trazendo economicidade e agilidade.</w:t>
      </w:r>
    </w:p>
    <w:p w14:paraId="7B8162EC" w14:textId="77777777" w:rsidR="00CA28A2" w:rsidRPr="00CA28A2" w:rsidRDefault="00CA28A2" w:rsidP="00CA28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e)</w:t>
      </w:r>
      <w:r w:rsidRPr="00CA28A2">
        <w:rPr>
          <w:rFonts w:ascii="Arial" w:hAnsi="Arial" w:cs="Arial"/>
          <w:color w:val="000000" w:themeColor="text1"/>
          <w:sz w:val="24"/>
          <w:szCs w:val="24"/>
        </w:rPr>
        <w:tab/>
        <w:t>Suportes para papel toalha e papel higiênico (Itens 05 e 06) – garantem a adequada higiene e organização dos sanitários, em conformidade com normas de saúde e bem-estar dos usuários.</w:t>
      </w:r>
    </w:p>
    <w:p w14:paraId="2DBCEE59" w14:textId="77777777" w:rsidR="00CA28A2" w:rsidRPr="00CA28A2" w:rsidRDefault="00CA28A2" w:rsidP="00CA28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f)</w:t>
      </w:r>
      <w:r w:rsidRPr="00CA28A2">
        <w:rPr>
          <w:rFonts w:ascii="Arial" w:hAnsi="Arial" w:cs="Arial"/>
          <w:color w:val="000000" w:themeColor="text1"/>
          <w:sz w:val="24"/>
          <w:szCs w:val="24"/>
        </w:rPr>
        <w:tab/>
        <w:t>Trocador de fraldas (Item 07) – necessário para assegurar acessibilidade e atendimento adequado a famílias com crianças, promovendo inclusão e conforto.</w:t>
      </w:r>
    </w:p>
    <w:p w14:paraId="4410947D" w14:textId="77777777" w:rsidR="00CA28A2" w:rsidRPr="00CA28A2" w:rsidRDefault="00CA28A2" w:rsidP="00CA28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g)</w:t>
      </w:r>
      <w:r w:rsidRPr="00CA28A2">
        <w:rPr>
          <w:rFonts w:ascii="Arial" w:hAnsi="Arial" w:cs="Arial"/>
          <w:color w:val="000000" w:themeColor="text1"/>
          <w:sz w:val="24"/>
          <w:szCs w:val="24"/>
        </w:rPr>
        <w:tab/>
        <w:t>Espelhos retrovisores convexos para estacionamento (Item 08) – contribuem para a segurança viária e prevenção de acidentes nas dependências, assegurando melhor visibilidade em pontos críticos.</w:t>
      </w:r>
    </w:p>
    <w:p w14:paraId="4B1D562D" w14:textId="77777777" w:rsidR="00CA28A2" w:rsidRPr="00CA28A2" w:rsidRDefault="00CA28A2" w:rsidP="00CA28A2">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Assim, a contratação justifica-se pela indispensabilidade dos materiais para a manutenção do funcionamento seguro, higiênico e eficiente das instalações, bem como pelo fortalecimento de pequenas empresas, em conformidade com a legislação vigente e com o princípio da economicidade.</w:t>
      </w:r>
    </w:p>
    <w:p w14:paraId="3F7FE339" w14:textId="77777777" w:rsidR="00CA28A2" w:rsidRPr="00CA28A2" w:rsidRDefault="00CA28A2" w:rsidP="00CA28A2">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 xml:space="preserve">A presente contratação demonstra-se economicamente vantajosa por diversos fatores. Primeiramente, a opção pela aquisição conjunta dos itens possibilita a </w:t>
      </w:r>
      <w:r w:rsidRPr="00CA28A2">
        <w:rPr>
          <w:rFonts w:ascii="Arial" w:hAnsi="Arial" w:cs="Arial"/>
          <w:color w:val="000000" w:themeColor="text1"/>
          <w:sz w:val="24"/>
          <w:szCs w:val="24"/>
        </w:rPr>
        <w:lastRenderedPageBreak/>
        <w:t>padronização de materiais, evitando gastos fragmentados e repetidos em aquisições isoladas. Essa estratégia proporciona ganhos de escala, permitindo melhores condições de preço e maior racionalidade no uso dos recursos públicos.</w:t>
      </w:r>
    </w:p>
    <w:p w14:paraId="283CEA9C" w14:textId="77777777" w:rsidR="00CA28A2" w:rsidRPr="00CA28A2" w:rsidRDefault="00CA28A2" w:rsidP="00CA28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 xml:space="preserve">Outro aspecto relevante é a previsão de durabilidade e resistência dos produtos especificados, como no caso das torneiras cromadas em ABS, da escada em alumínio  </w:t>
      </w:r>
    </w:p>
    <w:p w14:paraId="44012189" w14:textId="77777777" w:rsidR="00CA28A2" w:rsidRPr="00CA28A2" w:rsidRDefault="00CA28A2" w:rsidP="00CA28A2">
      <w:pPr>
        <w:spacing w:line="360" w:lineRule="auto"/>
        <w:jc w:val="both"/>
        <w:rPr>
          <w:rFonts w:ascii="Arial" w:hAnsi="Arial" w:cs="Arial"/>
          <w:color w:val="000000" w:themeColor="text1"/>
          <w:sz w:val="24"/>
          <w:szCs w:val="24"/>
        </w:rPr>
      </w:pPr>
      <w:r w:rsidRPr="00CA28A2">
        <w:rPr>
          <w:rFonts w:ascii="Arial" w:hAnsi="Arial" w:cs="Arial"/>
          <w:color w:val="000000" w:themeColor="text1"/>
          <w:sz w:val="24"/>
          <w:szCs w:val="24"/>
        </w:rPr>
        <w:t>antiderrapante, das mangueiras de três camadas e dos suportes em aço inoxidável, o que reduz a necessidade de reposições frequentes e assegura redução de custos de manutenção ao longo do tempo.</w:t>
      </w:r>
    </w:p>
    <w:p w14:paraId="7A706DD1" w14:textId="77777777" w:rsidR="00CA28A2" w:rsidRPr="00CA28A2" w:rsidRDefault="00CA28A2" w:rsidP="00CA28A2">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Além disso, a disponibilização de itens como kit de ferramentas, trocador de fraldas e espelhos de estacionamento contribui para a autonomia operacional e diminui despesas com serviços terceirizados, deslocamentos e reparos externos, uma vez que a instituição terá condições de executar internamente parte das demandas de manutenção e conservação.</w:t>
      </w:r>
    </w:p>
    <w:p w14:paraId="4631DE17" w14:textId="77777777" w:rsidR="00CA28A2" w:rsidRPr="00CA28A2" w:rsidRDefault="00CA28A2" w:rsidP="00CA28A2">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A contratação exclusiva de Microempresas (ME), Empresas de Pequeno Porte (EPP) ou equiparadas também traz benefícios econômicos indiretos, pois fortalece a economia local e regional, gerando circulação de renda, incremento de arrecadação e estímulo ao crescimento desses empreendimentos, em conformidade com os princípios de desenvolvimento sustentável e de estímulo ao mercado interno.</w:t>
      </w:r>
    </w:p>
    <w:p w14:paraId="0221F93E" w14:textId="77777777" w:rsidR="00CA28A2" w:rsidRPr="00CA28A2" w:rsidRDefault="00CA28A2" w:rsidP="00CA28A2">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Dessa forma, a aquisição proposta não apenas atende a uma necessidade concreta de infraestrutura e funcionamento, mas também assegura economicidade, eficiência e sustentabilidade fiscal, em plena observância ao princípio da boa gestão dos recursos públicos.</w:t>
      </w:r>
    </w:p>
    <w:p w14:paraId="6C636DAD" w14:textId="77777777" w:rsidR="00CA28A2" w:rsidRPr="00CA28A2" w:rsidRDefault="00CA28A2" w:rsidP="00CA28A2">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 xml:space="preserve">A validade da proposta será de 90 (noventa) dias, considerando que esse prazo é prática usual e adequada nos processos de contratação pública, pois assegura tempo suficiente para a Administração realizar todas as etapas do certame, incluindo análise documental, julgamento, homologação e adjudicação, garantindo maior segurança administrativa e jurídica. Além disso, os itens objeto da contratação, tais como torneiras, mangueiras, escada, maleta de ferramentas, suportes, trocador de fraldas e espelhos de estacionamento, são bens comuns e de fácil obtenção no mercado, cujos preços permanecem estáveis nesse período, não implicando ônus </w:t>
      </w:r>
      <w:r w:rsidRPr="00CA28A2">
        <w:rPr>
          <w:rFonts w:ascii="Arial" w:hAnsi="Arial" w:cs="Arial"/>
          <w:color w:val="000000" w:themeColor="text1"/>
          <w:sz w:val="24"/>
          <w:szCs w:val="24"/>
        </w:rPr>
        <w:lastRenderedPageBreak/>
        <w:t>desproporcional às microempresas, empresas de pequeno porte ou equiparadas. O prazo de 90 dias também está em conformidade com o que dispõe a Lei nº 14.133/2021, ao estabelecer período razoável para a validade das propostas, equilibrando a celeridade processual com a manutenção de condições vantajosas à Administração. Por fim, trata-se de prazo que assegura previsibilidade e planejamento aos fornecedores, possibilitando que organizem adequadamente seus estoques e logística de entrega, garantindo o fornecimento integral e tempestivo dos itens contratados.</w:t>
      </w:r>
    </w:p>
    <w:p w14:paraId="3D7381DB" w14:textId="77777777" w:rsidR="00CA28A2" w:rsidRPr="00CA28A2" w:rsidRDefault="00CA28A2" w:rsidP="00CA28A2">
      <w:pPr>
        <w:spacing w:line="360" w:lineRule="auto"/>
        <w:ind w:firstLine="720"/>
        <w:jc w:val="both"/>
        <w:rPr>
          <w:rFonts w:ascii="Arial" w:hAnsi="Arial" w:cs="Arial"/>
          <w:color w:val="000000" w:themeColor="text1"/>
          <w:sz w:val="24"/>
          <w:szCs w:val="24"/>
        </w:rPr>
      </w:pPr>
      <w:r w:rsidRPr="00CA28A2">
        <w:rPr>
          <w:rFonts w:ascii="Arial" w:hAnsi="Arial" w:cs="Arial"/>
          <w:color w:val="000000" w:themeColor="text1"/>
          <w:sz w:val="24"/>
          <w:szCs w:val="24"/>
        </w:rPr>
        <w:t>A exigência apenas dos documentos essenciais de habilitação justifica-se pelo princípio da simplificação e da razoabilidade nos processos de contratação pública, especialmente quando se trata de dispensa de licitação. A Lei nº 14.133/2021 prevê que a Administração deve solicitar somente a documentação estritamente necessária para assegurar a idoneidade do contratado, a regularidade fiscal e trabalhista e a capacidade de execução do objeto, evitando formalismos excessivos que possam restringir a competitividade ou desestimular a participação de microempresas, empresas de pequeno porte ou equiparadas. Dessa forma, ao limitar-se à exigência dos documentos essenciais, a Administração garante a segurança jurídica e a seleção de fornecedor apto, sem criar barreiras desnecessárias, promovendo a economicidade, a celeridade processual e a efetividade na contratação.</w:t>
      </w:r>
    </w:p>
    <w:p w14:paraId="134990A5" w14:textId="77777777" w:rsidR="00CA28A2" w:rsidRPr="00CA28A2" w:rsidRDefault="00CA28A2" w:rsidP="00CA28A2">
      <w:pPr>
        <w:pStyle w:val="PargrafodaLista"/>
        <w:autoSpaceDE w:val="0"/>
        <w:autoSpaceDN w:val="0"/>
        <w:adjustRightInd w:val="0"/>
        <w:spacing w:after="0" w:line="360" w:lineRule="auto"/>
        <w:ind w:left="0" w:firstLine="720"/>
        <w:jc w:val="both"/>
        <w:rPr>
          <w:rFonts w:ascii="Arial" w:hAnsi="Arial" w:cs="Arial"/>
          <w:color w:val="000000" w:themeColor="text1"/>
          <w:sz w:val="24"/>
          <w:szCs w:val="24"/>
        </w:rPr>
      </w:pPr>
      <w:r w:rsidRPr="00CA28A2">
        <w:rPr>
          <w:rFonts w:ascii="Arial" w:hAnsi="Arial" w:cs="Arial"/>
          <w:color w:val="000000" w:themeColor="text1"/>
          <w:sz w:val="24"/>
          <w:szCs w:val="24"/>
        </w:rPr>
        <w:t>A presente contratação atende ao interesse público ao garantir condições adequadas de infraestrutura, higiene, manutenção e segurança nos ambientes institucionais, assegurando a prestação eficiente dos serviços e o bem-estar coletivo. Os itens a serem adquiridos contribuem diretamente para a conservação do patrimônio, a promoção da saúde, a acessibilidade, a segurança de usuários e servidores, além de refletirem o compromisso da Administração com a melhoria contínua da qualidade dos espaços de uso comum. Dessa forma, a medida representa a efetiva aplicação de recursos em benefício da coletividade, em conformidade com os princípios da legalidade, eficiência e supremacia do interesse público.</w:t>
      </w:r>
    </w:p>
    <w:p w14:paraId="083EB481" w14:textId="77777777" w:rsidR="00CA28A2" w:rsidRDefault="00CA28A2" w:rsidP="00CA28A2">
      <w:pPr>
        <w:pStyle w:val="PargrafodaLista"/>
        <w:autoSpaceDE w:val="0"/>
        <w:autoSpaceDN w:val="0"/>
        <w:adjustRightInd w:val="0"/>
        <w:spacing w:after="0" w:line="360" w:lineRule="auto"/>
        <w:ind w:left="0"/>
        <w:jc w:val="both"/>
        <w:rPr>
          <w:rFonts w:ascii="Arial" w:hAnsi="Arial" w:cs="Arial"/>
          <w:b/>
          <w:bCs/>
          <w:color w:val="000000" w:themeColor="text1"/>
          <w:sz w:val="24"/>
          <w:szCs w:val="24"/>
          <w:u w:val="single"/>
        </w:rPr>
      </w:pPr>
    </w:p>
    <w:p w14:paraId="5A484061" w14:textId="77777777" w:rsidR="00CA28A2" w:rsidRDefault="00CA28A2" w:rsidP="00CA28A2">
      <w:pPr>
        <w:pStyle w:val="PargrafodaLista"/>
        <w:autoSpaceDE w:val="0"/>
        <w:autoSpaceDN w:val="0"/>
        <w:adjustRightInd w:val="0"/>
        <w:spacing w:after="0" w:line="360" w:lineRule="auto"/>
        <w:ind w:left="0"/>
        <w:jc w:val="both"/>
        <w:rPr>
          <w:rFonts w:ascii="Arial" w:hAnsi="Arial" w:cs="Arial"/>
          <w:b/>
          <w:bCs/>
          <w:color w:val="000000" w:themeColor="text1"/>
          <w:sz w:val="24"/>
          <w:szCs w:val="24"/>
          <w:u w:val="single"/>
        </w:rPr>
      </w:pPr>
    </w:p>
    <w:p w14:paraId="035AD224" w14:textId="77777777" w:rsidR="00CA28A2" w:rsidRDefault="00CA28A2" w:rsidP="00CA28A2">
      <w:pPr>
        <w:pStyle w:val="PargrafodaLista"/>
        <w:autoSpaceDE w:val="0"/>
        <w:autoSpaceDN w:val="0"/>
        <w:adjustRightInd w:val="0"/>
        <w:spacing w:after="0" w:line="360" w:lineRule="auto"/>
        <w:ind w:left="0"/>
        <w:jc w:val="both"/>
        <w:rPr>
          <w:rFonts w:ascii="Arial" w:hAnsi="Arial" w:cs="Arial"/>
          <w:b/>
          <w:bCs/>
          <w:color w:val="000000" w:themeColor="text1"/>
          <w:sz w:val="24"/>
          <w:szCs w:val="24"/>
          <w:u w:val="single"/>
        </w:rPr>
      </w:pPr>
    </w:p>
    <w:p w14:paraId="7F585F57" w14:textId="77777777" w:rsidR="00CA28A2" w:rsidRPr="00CA28A2" w:rsidRDefault="00CA28A2" w:rsidP="00CA28A2">
      <w:pPr>
        <w:pStyle w:val="PargrafodaLista"/>
        <w:autoSpaceDE w:val="0"/>
        <w:autoSpaceDN w:val="0"/>
        <w:adjustRightInd w:val="0"/>
        <w:spacing w:after="0" w:line="360" w:lineRule="auto"/>
        <w:ind w:left="0"/>
        <w:jc w:val="both"/>
        <w:rPr>
          <w:rFonts w:ascii="Arial" w:hAnsi="Arial" w:cs="Arial"/>
          <w:b/>
          <w:bCs/>
          <w:color w:val="000000" w:themeColor="text1"/>
          <w:sz w:val="24"/>
          <w:szCs w:val="24"/>
          <w:u w:val="single"/>
        </w:rPr>
      </w:pPr>
    </w:p>
    <w:p w14:paraId="689F72EE" w14:textId="77777777" w:rsidR="00CA28A2" w:rsidRPr="00CA28A2" w:rsidRDefault="00CA28A2" w:rsidP="00CA28A2">
      <w:pPr>
        <w:pStyle w:val="PargrafodaLista"/>
        <w:autoSpaceDE w:val="0"/>
        <w:autoSpaceDN w:val="0"/>
        <w:adjustRightInd w:val="0"/>
        <w:spacing w:after="0" w:line="360" w:lineRule="auto"/>
        <w:ind w:left="0"/>
        <w:jc w:val="both"/>
        <w:rPr>
          <w:rFonts w:ascii="Arial" w:hAnsi="Arial" w:cs="Arial"/>
          <w:b/>
          <w:bCs/>
          <w:color w:val="000000" w:themeColor="text1"/>
          <w:sz w:val="24"/>
          <w:szCs w:val="24"/>
          <w:u w:val="single"/>
        </w:rPr>
      </w:pPr>
      <w:r w:rsidRPr="00CA28A2">
        <w:rPr>
          <w:rFonts w:ascii="Arial" w:hAnsi="Arial" w:cs="Arial"/>
          <w:b/>
          <w:bCs/>
          <w:color w:val="000000" w:themeColor="text1"/>
          <w:sz w:val="24"/>
          <w:szCs w:val="24"/>
          <w:u w:val="single"/>
        </w:rPr>
        <w:lastRenderedPageBreak/>
        <w:t>DIRETORIA GERAL</w:t>
      </w:r>
    </w:p>
    <w:p w14:paraId="48090BE5" w14:textId="77777777" w:rsidR="00CA28A2" w:rsidRPr="00CA28A2" w:rsidRDefault="00CA28A2" w:rsidP="00CA28A2">
      <w:pPr>
        <w:pStyle w:val="PargrafodaLista"/>
        <w:autoSpaceDE w:val="0"/>
        <w:autoSpaceDN w:val="0"/>
        <w:adjustRightInd w:val="0"/>
        <w:spacing w:after="0" w:line="360" w:lineRule="auto"/>
        <w:ind w:left="0"/>
        <w:jc w:val="both"/>
        <w:rPr>
          <w:rFonts w:ascii="Arial" w:hAnsi="Arial" w:cs="Arial"/>
          <w:b/>
          <w:bCs/>
          <w:color w:val="000000" w:themeColor="text1"/>
          <w:sz w:val="24"/>
          <w:szCs w:val="24"/>
          <w:u w:val="single"/>
        </w:rPr>
      </w:pPr>
    </w:p>
    <w:p w14:paraId="1E1A3E90" w14:textId="77777777" w:rsidR="00CA28A2" w:rsidRPr="00CA28A2" w:rsidRDefault="00CA28A2" w:rsidP="00CA28A2">
      <w:pPr>
        <w:pStyle w:val="PargrafodaLista"/>
        <w:ind w:left="0"/>
        <w:jc w:val="both"/>
        <w:rPr>
          <w:rFonts w:ascii="Arial" w:hAnsi="Arial" w:cs="Arial"/>
          <w:color w:val="000000" w:themeColor="text1"/>
          <w:sz w:val="24"/>
          <w:szCs w:val="24"/>
        </w:rPr>
      </w:pPr>
      <w:r w:rsidRPr="00CA28A2">
        <w:rPr>
          <w:rFonts w:ascii="Arial" w:hAnsi="Arial" w:cs="Arial"/>
          <w:color w:val="000000" w:themeColor="text1"/>
          <w:sz w:val="24"/>
          <w:szCs w:val="24"/>
        </w:rPr>
        <w:t>Extrema, MG, 07 de outubro de 2025.</w:t>
      </w:r>
    </w:p>
    <w:p w14:paraId="6FDEE324" w14:textId="77777777" w:rsidR="00CA28A2" w:rsidRPr="00CA28A2" w:rsidRDefault="00CA28A2" w:rsidP="00CA28A2">
      <w:pPr>
        <w:pStyle w:val="PargrafodaLista"/>
        <w:ind w:left="0"/>
        <w:jc w:val="both"/>
        <w:rPr>
          <w:rFonts w:ascii="Arial" w:hAnsi="Arial" w:cs="Arial"/>
          <w:color w:val="000000" w:themeColor="text1"/>
          <w:sz w:val="24"/>
          <w:szCs w:val="24"/>
        </w:rPr>
      </w:pPr>
    </w:p>
    <w:p w14:paraId="54BCCB32" w14:textId="77777777" w:rsidR="00CA28A2" w:rsidRPr="00CA28A2" w:rsidRDefault="00CA28A2" w:rsidP="00CA28A2">
      <w:pPr>
        <w:pStyle w:val="PargrafodaLista"/>
        <w:ind w:left="0"/>
        <w:jc w:val="both"/>
        <w:rPr>
          <w:rFonts w:ascii="Arial" w:hAnsi="Arial" w:cs="Arial"/>
          <w:color w:val="000000" w:themeColor="text1"/>
          <w:sz w:val="24"/>
          <w:szCs w:val="24"/>
        </w:rPr>
      </w:pPr>
    </w:p>
    <w:p w14:paraId="69CC2563" w14:textId="77777777" w:rsidR="00CA28A2" w:rsidRPr="00CA28A2" w:rsidRDefault="00CA28A2" w:rsidP="00CA28A2">
      <w:pPr>
        <w:pStyle w:val="PargrafodaLista"/>
        <w:spacing w:after="0" w:line="240" w:lineRule="auto"/>
        <w:jc w:val="center"/>
        <w:rPr>
          <w:rFonts w:ascii="Arial" w:hAnsi="Arial" w:cs="Arial"/>
          <w:color w:val="000000" w:themeColor="text1"/>
          <w:sz w:val="24"/>
          <w:szCs w:val="24"/>
        </w:rPr>
      </w:pPr>
      <w:r w:rsidRPr="00CA28A2">
        <w:rPr>
          <w:rFonts w:ascii="Arial" w:hAnsi="Arial" w:cs="Arial"/>
          <w:color w:val="000000" w:themeColor="text1"/>
          <w:sz w:val="24"/>
          <w:szCs w:val="24"/>
        </w:rPr>
        <w:t>_____________________________________________</w:t>
      </w:r>
    </w:p>
    <w:p w14:paraId="57C33A34" w14:textId="77777777" w:rsidR="00CA28A2" w:rsidRPr="00CA28A2" w:rsidRDefault="00CA28A2" w:rsidP="00CA28A2">
      <w:pPr>
        <w:pStyle w:val="PargrafodaLista"/>
        <w:spacing w:after="0" w:line="240" w:lineRule="auto"/>
        <w:ind w:left="0"/>
        <w:jc w:val="center"/>
        <w:rPr>
          <w:rFonts w:ascii="Arial" w:hAnsi="Arial" w:cs="Arial"/>
          <w:color w:val="000000" w:themeColor="text1"/>
          <w:sz w:val="24"/>
          <w:szCs w:val="24"/>
        </w:rPr>
      </w:pPr>
      <w:r w:rsidRPr="00CA28A2">
        <w:rPr>
          <w:rFonts w:ascii="Arial" w:hAnsi="Arial" w:cs="Arial"/>
          <w:color w:val="000000" w:themeColor="text1"/>
          <w:sz w:val="24"/>
          <w:szCs w:val="24"/>
        </w:rPr>
        <w:t>TAMIRES NUNES DA SILVA ALBERTINI</w:t>
      </w:r>
    </w:p>
    <w:p w14:paraId="779CC4AA" w14:textId="77777777" w:rsidR="00CA28A2" w:rsidRPr="00CA28A2" w:rsidRDefault="00CA28A2" w:rsidP="00CA28A2">
      <w:pPr>
        <w:pStyle w:val="PargrafodaLista"/>
        <w:spacing w:after="0" w:line="240" w:lineRule="auto"/>
        <w:ind w:left="0"/>
        <w:jc w:val="center"/>
        <w:rPr>
          <w:rFonts w:ascii="Arial" w:hAnsi="Arial" w:cs="Arial"/>
          <w:color w:val="000000" w:themeColor="text1"/>
          <w:sz w:val="24"/>
          <w:szCs w:val="24"/>
        </w:rPr>
      </w:pPr>
      <w:r w:rsidRPr="00CA28A2">
        <w:rPr>
          <w:rFonts w:ascii="Arial" w:hAnsi="Arial" w:cs="Arial"/>
          <w:color w:val="000000" w:themeColor="text1"/>
          <w:sz w:val="24"/>
          <w:szCs w:val="24"/>
        </w:rPr>
        <w:t>DIRETORA GERAL</w:t>
      </w:r>
    </w:p>
    <w:p w14:paraId="54319D8D" w14:textId="77777777" w:rsidR="00CA28A2" w:rsidRPr="00CA28A2" w:rsidRDefault="00CA28A2" w:rsidP="00CA28A2">
      <w:pPr>
        <w:pStyle w:val="PargrafodaLista"/>
        <w:spacing w:after="0" w:line="240" w:lineRule="auto"/>
        <w:ind w:left="0"/>
        <w:jc w:val="center"/>
        <w:rPr>
          <w:rFonts w:ascii="Arial" w:hAnsi="Arial" w:cs="Arial"/>
          <w:color w:val="000000" w:themeColor="text1"/>
          <w:sz w:val="24"/>
          <w:szCs w:val="24"/>
        </w:rPr>
      </w:pPr>
    </w:p>
    <w:p w14:paraId="0E76045D" w14:textId="77777777" w:rsidR="00CA28A2" w:rsidRPr="00CA28A2" w:rsidRDefault="00CA28A2" w:rsidP="00CA28A2">
      <w:pPr>
        <w:jc w:val="both"/>
        <w:rPr>
          <w:rFonts w:ascii="Arial" w:hAnsi="Arial" w:cs="Arial"/>
          <w:b/>
          <w:bCs/>
          <w:color w:val="000000" w:themeColor="text1"/>
          <w:sz w:val="24"/>
          <w:szCs w:val="24"/>
        </w:rPr>
      </w:pPr>
    </w:p>
    <w:p w14:paraId="60922AF7" w14:textId="77777777" w:rsidR="00CA28A2" w:rsidRPr="00CA28A2" w:rsidRDefault="00CA28A2" w:rsidP="00CA28A2">
      <w:pPr>
        <w:jc w:val="both"/>
        <w:rPr>
          <w:rFonts w:ascii="Arial" w:hAnsi="Arial" w:cs="Arial"/>
          <w:b/>
          <w:bCs/>
          <w:color w:val="000000" w:themeColor="text1"/>
          <w:sz w:val="24"/>
          <w:szCs w:val="24"/>
        </w:rPr>
      </w:pPr>
    </w:p>
    <w:p w14:paraId="628734FF" w14:textId="77777777" w:rsidR="00CA28A2" w:rsidRPr="00CA28A2" w:rsidRDefault="00CA28A2" w:rsidP="00CA28A2">
      <w:pPr>
        <w:jc w:val="both"/>
        <w:rPr>
          <w:rFonts w:ascii="Arial" w:hAnsi="Arial" w:cs="Arial"/>
          <w:b/>
          <w:bCs/>
          <w:color w:val="000000" w:themeColor="text1"/>
          <w:sz w:val="24"/>
          <w:szCs w:val="24"/>
        </w:rPr>
      </w:pPr>
    </w:p>
    <w:p w14:paraId="780910B8" w14:textId="77777777" w:rsidR="00CA28A2" w:rsidRPr="00CA28A2" w:rsidRDefault="00CA28A2" w:rsidP="00CA28A2">
      <w:pPr>
        <w:jc w:val="both"/>
        <w:rPr>
          <w:rFonts w:ascii="Arial" w:hAnsi="Arial" w:cs="Arial"/>
          <w:b/>
          <w:bCs/>
          <w:color w:val="000000" w:themeColor="text1"/>
          <w:sz w:val="24"/>
          <w:szCs w:val="24"/>
        </w:rPr>
      </w:pPr>
      <w:r w:rsidRPr="00CA28A2">
        <w:rPr>
          <w:rFonts w:ascii="Arial" w:hAnsi="Arial" w:cs="Arial"/>
          <w:b/>
          <w:bCs/>
          <w:color w:val="000000" w:themeColor="text1"/>
          <w:sz w:val="24"/>
          <w:szCs w:val="24"/>
        </w:rPr>
        <w:t>DESPACHO</w:t>
      </w:r>
    </w:p>
    <w:p w14:paraId="0ED36D3D" w14:textId="77777777" w:rsidR="00CA28A2" w:rsidRPr="00CA28A2" w:rsidRDefault="00CA28A2" w:rsidP="00CA28A2">
      <w:pPr>
        <w:pStyle w:val="PargrafodaLista"/>
        <w:ind w:left="0"/>
        <w:jc w:val="both"/>
        <w:rPr>
          <w:rFonts w:ascii="Arial" w:hAnsi="Arial" w:cs="Arial"/>
          <w:color w:val="000000" w:themeColor="text1"/>
          <w:sz w:val="24"/>
          <w:szCs w:val="24"/>
        </w:rPr>
      </w:pPr>
      <w:r w:rsidRPr="00CA28A2">
        <w:rPr>
          <w:rFonts w:ascii="Arial" w:hAnsi="Arial" w:cs="Arial"/>
          <w:color w:val="000000" w:themeColor="text1"/>
          <w:sz w:val="24"/>
          <w:szCs w:val="24"/>
        </w:rPr>
        <w:t>APROVO, na íntegra, esse Termo de Referência.</w:t>
      </w:r>
    </w:p>
    <w:p w14:paraId="60128384" w14:textId="77777777" w:rsidR="00CA28A2" w:rsidRPr="00CA28A2" w:rsidRDefault="00CA28A2" w:rsidP="00CA28A2">
      <w:pPr>
        <w:pStyle w:val="PargrafodaLista"/>
        <w:ind w:left="0"/>
        <w:jc w:val="both"/>
        <w:rPr>
          <w:rFonts w:ascii="Arial" w:hAnsi="Arial" w:cs="Arial"/>
          <w:color w:val="000000" w:themeColor="text1"/>
          <w:sz w:val="24"/>
          <w:szCs w:val="24"/>
        </w:rPr>
      </w:pPr>
    </w:p>
    <w:p w14:paraId="414C4E4C" w14:textId="77777777" w:rsidR="00CA28A2" w:rsidRPr="00CA28A2" w:rsidRDefault="00CA28A2" w:rsidP="00CA28A2">
      <w:pPr>
        <w:pStyle w:val="PargrafodaLista"/>
        <w:ind w:left="0"/>
        <w:jc w:val="both"/>
        <w:rPr>
          <w:rFonts w:ascii="Arial" w:hAnsi="Arial" w:cs="Arial"/>
          <w:color w:val="000000" w:themeColor="text1"/>
          <w:sz w:val="24"/>
          <w:szCs w:val="24"/>
        </w:rPr>
      </w:pPr>
    </w:p>
    <w:p w14:paraId="2764904E" w14:textId="77777777" w:rsidR="00CA28A2" w:rsidRPr="00CA28A2" w:rsidRDefault="00CA28A2" w:rsidP="00CA28A2">
      <w:pPr>
        <w:pStyle w:val="PargrafodaLista"/>
        <w:spacing w:after="0" w:line="240" w:lineRule="auto"/>
        <w:jc w:val="center"/>
        <w:rPr>
          <w:rFonts w:ascii="Arial" w:hAnsi="Arial" w:cs="Arial"/>
          <w:color w:val="000000" w:themeColor="text1"/>
          <w:sz w:val="24"/>
          <w:szCs w:val="24"/>
        </w:rPr>
      </w:pPr>
      <w:r w:rsidRPr="00CA28A2">
        <w:rPr>
          <w:rFonts w:ascii="Arial" w:hAnsi="Arial" w:cs="Arial"/>
          <w:color w:val="000000" w:themeColor="text1"/>
          <w:sz w:val="24"/>
          <w:szCs w:val="24"/>
        </w:rPr>
        <w:t>____________________________________________</w:t>
      </w:r>
    </w:p>
    <w:p w14:paraId="5800B9E1" w14:textId="77777777" w:rsidR="00CA28A2" w:rsidRPr="00CA28A2" w:rsidRDefault="00CA28A2" w:rsidP="00CA28A2">
      <w:pPr>
        <w:pStyle w:val="PargrafodaLista"/>
        <w:spacing w:after="0" w:line="240" w:lineRule="auto"/>
        <w:jc w:val="center"/>
        <w:rPr>
          <w:rFonts w:ascii="Arial" w:hAnsi="Arial" w:cs="Arial"/>
          <w:color w:val="000000" w:themeColor="text1"/>
          <w:sz w:val="24"/>
          <w:szCs w:val="24"/>
        </w:rPr>
      </w:pPr>
      <w:r w:rsidRPr="00CA28A2">
        <w:rPr>
          <w:rFonts w:ascii="Arial" w:hAnsi="Arial" w:cs="Arial"/>
          <w:color w:val="000000" w:themeColor="text1"/>
          <w:sz w:val="24"/>
          <w:szCs w:val="24"/>
        </w:rPr>
        <w:t>RAFAEL SILVA DE SOUZA LIMA</w:t>
      </w:r>
    </w:p>
    <w:p w14:paraId="2EE7D9C3" w14:textId="77777777" w:rsidR="00CA28A2" w:rsidRPr="00CA28A2" w:rsidRDefault="00CA28A2" w:rsidP="00CA28A2">
      <w:pPr>
        <w:pStyle w:val="PargrafodaLista"/>
        <w:spacing w:after="0" w:line="240" w:lineRule="auto"/>
        <w:ind w:left="0"/>
        <w:jc w:val="center"/>
        <w:rPr>
          <w:rFonts w:ascii="Arial" w:hAnsi="Arial" w:cs="Arial"/>
          <w:color w:val="000000" w:themeColor="text1"/>
          <w:sz w:val="24"/>
          <w:szCs w:val="24"/>
        </w:rPr>
      </w:pPr>
      <w:r w:rsidRPr="00CA28A2">
        <w:rPr>
          <w:rFonts w:ascii="Arial" w:hAnsi="Arial" w:cs="Arial"/>
          <w:color w:val="000000" w:themeColor="text1"/>
          <w:sz w:val="24"/>
          <w:szCs w:val="24"/>
        </w:rPr>
        <w:t>PRESIDENTE</w:t>
      </w:r>
    </w:p>
    <w:p w14:paraId="34C47CE7" w14:textId="77777777" w:rsidR="0002655B" w:rsidRPr="00CA28A2" w:rsidRDefault="0002655B" w:rsidP="00CA28A2">
      <w:pPr>
        <w:spacing w:after="0" w:line="360" w:lineRule="auto"/>
        <w:ind w:right="-285"/>
        <w:rPr>
          <w:rFonts w:ascii="Arial" w:hAnsi="Arial" w:cs="Arial"/>
          <w:color w:val="000000" w:themeColor="text1"/>
          <w:sz w:val="24"/>
          <w:szCs w:val="24"/>
        </w:rPr>
        <w:sectPr w:rsidR="0002655B" w:rsidRPr="00CA28A2" w:rsidSect="008B0921">
          <w:headerReference w:type="default" r:id="rId10"/>
          <w:footerReference w:type="default" r:id="rId11"/>
          <w:pgSz w:w="11910" w:h="16840"/>
          <w:pgMar w:top="1417" w:right="1137" w:bottom="1417" w:left="1701" w:header="290" w:footer="0" w:gutter="0"/>
          <w:cols w:space="720"/>
          <w:docGrid w:linePitch="299"/>
        </w:sectPr>
      </w:pPr>
    </w:p>
    <w:p w14:paraId="235D93AD" w14:textId="1CA3A29F" w:rsidR="00605966" w:rsidRPr="00CA28A2" w:rsidRDefault="00605966" w:rsidP="00605966">
      <w:pPr>
        <w:pStyle w:val="Corpodetexto"/>
        <w:spacing w:after="0" w:line="360" w:lineRule="auto"/>
        <w:ind w:right="-285"/>
        <w:jc w:val="center"/>
        <w:rPr>
          <w:rFonts w:cs="Arial"/>
          <w:b/>
          <w:color w:val="000000" w:themeColor="text1"/>
          <w:sz w:val="24"/>
          <w:szCs w:val="24"/>
        </w:rPr>
      </w:pPr>
      <w:r w:rsidRPr="00CA28A2">
        <w:rPr>
          <w:rFonts w:cs="Arial"/>
          <w:b/>
          <w:bCs/>
          <w:color w:val="000000" w:themeColor="text1"/>
          <w:sz w:val="24"/>
          <w:szCs w:val="24"/>
        </w:rPr>
        <w:lastRenderedPageBreak/>
        <w:t xml:space="preserve">ANEXO III – </w:t>
      </w:r>
      <w:r w:rsidRPr="00CA28A2">
        <w:rPr>
          <w:rFonts w:cs="Arial"/>
          <w:b/>
          <w:color w:val="000000" w:themeColor="text1"/>
          <w:sz w:val="24"/>
          <w:szCs w:val="24"/>
        </w:rPr>
        <w:t xml:space="preserve">ESTUDO TÉCNICO PRELIMINAR </w:t>
      </w:r>
      <w:r w:rsidR="00F06017" w:rsidRPr="00CA28A2">
        <w:rPr>
          <w:rFonts w:cs="Arial"/>
          <w:b/>
          <w:color w:val="000000" w:themeColor="text1"/>
          <w:sz w:val="24"/>
          <w:szCs w:val="24"/>
        </w:rPr>
        <w:t>–</w:t>
      </w:r>
      <w:r w:rsidRPr="00CA28A2">
        <w:rPr>
          <w:rFonts w:cs="Arial"/>
          <w:b/>
          <w:color w:val="000000" w:themeColor="text1"/>
          <w:sz w:val="24"/>
          <w:szCs w:val="24"/>
        </w:rPr>
        <w:t xml:space="preserve"> ETP</w:t>
      </w:r>
    </w:p>
    <w:p w14:paraId="29DEADD6"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p>
    <w:p w14:paraId="5EBFAE54"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PROCESSO NÚMERO 169/2025 DISPENSA NÚMERO 25/2025</w:t>
      </w:r>
    </w:p>
    <w:p w14:paraId="7A8FAE98"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p>
    <w:p w14:paraId="7529F48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
          <w:color w:val="000000" w:themeColor="text1"/>
          <w:sz w:val="24"/>
          <w:szCs w:val="24"/>
        </w:rPr>
        <w:t>OBJETO:</w:t>
      </w:r>
      <w:r w:rsidRPr="00ED0940">
        <w:rPr>
          <w:rFonts w:cs="Arial"/>
          <w:bCs/>
          <w:color w:val="000000" w:themeColor="text1"/>
          <w:sz w:val="24"/>
          <w:szCs w:val="24"/>
        </w:rPr>
        <w:t xml:space="preserve"> Contratação Exclusiva de ME, EPP ou Equiparadas para fornecimento de: ITEM 01: 05 (cinco) peças de Torneiras Tanque Máquina Lavar 2 Saídas ABS Cromado. Acabamento: Cromado. Lugar de colocação: tanque. Controle alavanca 1/4 de volta. Feita em abs. Montagem de parede; ITEM 02: 04 (quatro) conjuntos de mangueiras para jardim. Tamanho 50 metros. Fabricada em PVC resistente. Mangueira de três camadas: PVC, poliéster, PVC. Deve acompanhar esguicho com jato regulável e engate rosqueado; ITEM 03: 01 (uma) escada de alumínio com 06 degraus. Estrutura em alumínio leve e resistente. Degraus e pés antiderrapantes. Dobrável. Capacidade de peso: 110kg ou superior. Tamanho aproximado: 1,30m; ITEM 04: 01 (um) kit Maleta ferramentas, contendo: Brocas (tamanhos variados); Chave de fenda (tamanhos variados); Chave </w:t>
      </w:r>
      <w:proofErr w:type="spellStart"/>
      <w:r w:rsidRPr="00ED0940">
        <w:rPr>
          <w:rFonts w:cs="Arial"/>
          <w:bCs/>
          <w:color w:val="000000" w:themeColor="text1"/>
          <w:sz w:val="24"/>
          <w:szCs w:val="24"/>
        </w:rPr>
        <w:t>phillips</w:t>
      </w:r>
      <w:proofErr w:type="spellEnd"/>
      <w:r w:rsidRPr="00ED0940">
        <w:rPr>
          <w:rFonts w:cs="Arial"/>
          <w:bCs/>
          <w:color w:val="000000" w:themeColor="text1"/>
          <w:sz w:val="24"/>
          <w:szCs w:val="24"/>
        </w:rPr>
        <w:t xml:space="preserve"> (tamanhos variados); Martelo; Trena; Alicate; Furadeira/parafusadeira bivolt; ITEM 05: 25 (vinte e cinco) peças suporte papel toalha bobina auto corte. Tipo de papel: rolo de 20cm x 150m; Modelo: Puxa e corta; Material: Plástico; para fixação na parede; deve acompanhar parafusos e buchas; ITEM 06: 25 (vinte e cinco) peças suporte papel higiênico com tampa. Material: Aço inoxidável com acabamento cromado; tamanhos aproximados: 12,5cm de largura x 11cm de altura x 9,5cm de profundidade; para instalação na parede. Deve acompanhar parafuso e bucha; ITEM 07: 01 (uma) peça trocador de fraldas de fraldas horizontal dobrável para fixação na parede. Material: Polietileno; Capacidade mínima: 25kg; Dimensões aproximadas aberto: Altura: 50cm x Largura: 86cm x Comprimento: 58cm. Deve acompanhar parafusos e buchas; ITEM 08: 02 (dois) espelhos retrovisores de estacionamento. Espelho convexo redondo. Tamanho aproximado: 60cm. Acompanhar suporte de fixação.</w:t>
      </w:r>
    </w:p>
    <w:p w14:paraId="6595D94B" w14:textId="77777777" w:rsid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w:t>
      </w:r>
    </w:p>
    <w:p w14:paraId="7C0AE492" w14:textId="77777777" w:rsidR="00ED0940" w:rsidRDefault="00ED0940" w:rsidP="00ED0940">
      <w:pPr>
        <w:pStyle w:val="Corpodetexto"/>
        <w:spacing w:after="0" w:line="360" w:lineRule="auto"/>
        <w:ind w:right="-285"/>
        <w:jc w:val="both"/>
        <w:rPr>
          <w:rFonts w:cs="Arial"/>
          <w:bCs/>
          <w:color w:val="000000" w:themeColor="text1"/>
          <w:sz w:val="24"/>
          <w:szCs w:val="24"/>
        </w:rPr>
      </w:pPr>
    </w:p>
    <w:p w14:paraId="2CB01860" w14:textId="77777777" w:rsidR="00ED0940" w:rsidRDefault="00ED0940" w:rsidP="00ED0940">
      <w:pPr>
        <w:pStyle w:val="Corpodetexto"/>
        <w:spacing w:after="0" w:line="360" w:lineRule="auto"/>
        <w:ind w:right="-285"/>
        <w:jc w:val="both"/>
        <w:rPr>
          <w:rFonts w:cs="Arial"/>
          <w:bCs/>
          <w:color w:val="000000" w:themeColor="text1"/>
          <w:sz w:val="24"/>
          <w:szCs w:val="24"/>
        </w:rPr>
      </w:pPr>
    </w:p>
    <w:p w14:paraId="7DCD8F36" w14:textId="77777777" w:rsidR="00ED0940" w:rsidRDefault="00ED0940" w:rsidP="00ED0940">
      <w:pPr>
        <w:pStyle w:val="Corpodetexto"/>
        <w:spacing w:after="0" w:line="360" w:lineRule="auto"/>
        <w:ind w:right="-285"/>
        <w:jc w:val="both"/>
        <w:rPr>
          <w:rFonts w:cs="Arial"/>
          <w:bCs/>
          <w:color w:val="000000" w:themeColor="text1"/>
          <w:sz w:val="24"/>
          <w:szCs w:val="24"/>
        </w:rPr>
      </w:pPr>
    </w:p>
    <w:p w14:paraId="4C4C36A4"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40BE09C2"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55892673"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lastRenderedPageBreak/>
        <w:t>1.</w:t>
      </w:r>
      <w:r w:rsidRPr="00ED0940">
        <w:rPr>
          <w:rFonts w:cs="Arial"/>
          <w:b/>
          <w:color w:val="000000" w:themeColor="text1"/>
          <w:sz w:val="24"/>
          <w:szCs w:val="24"/>
        </w:rPr>
        <w:tab/>
        <w:t>INTRODUÇÃO</w:t>
      </w:r>
    </w:p>
    <w:p w14:paraId="32821854"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43EC0CC8" w14:textId="77777777" w:rsidR="00ED0940" w:rsidRPr="00ED0940" w:rsidRDefault="00ED0940" w:rsidP="00F931A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O presente documento caracteriza a primeira etapa da fase de planejamento e apresenta os devidos estudos para a contratação de solução que atenderá à necessidade abaixo especificada, de modo a permitir a avaliação da viabilidade técnica e econômica da contratação. O objetivo principal é estudar detalhadamente a necessidade e identificar no mercado a melhor solução para supri-la, em observância às normas vigentes e aos princípios que regem a Administração Pública.</w:t>
      </w:r>
    </w:p>
    <w:p w14:paraId="51B32C52"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61B8338F"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2.</w:t>
      </w:r>
      <w:r w:rsidRPr="00ED0940">
        <w:rPr>
          <w:rFonts w:cs="Arial"/>
          <w:b/>
          <w:color w:val="000000" w:themeColor="text1"/>
          <w:sz w:val="24"/>
          <w:szCs w:val="24"/>
        </w:rPr>
        <w:tab/>
        <w:t>DESCRIÇÃO DA NECESSIDADE</w:t>
      </w:r>
    </w:p>
    <w:p w14:paraId="729ED2C2"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52084633" w14:textId="77777777" w:rsidR="00ED0940" w:rsidRPr="00ED0940" w:rsidRDefault="00ED0940" w:rsidP="00F931A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A contratação tem por finalidade atender às demandas de infraestrutura, manutenção predial, higienização e segurança da instituição, garantindo melhores condições de uso dos ambientes coletivos, preservação patrimonial, conforto dos usuários e adequação às normas de saúde e segurança. Os itens contemplam diferentes áreas de aplicação, todos indispensáveis para o funcionamento regular das atividades. As torneiras para tanque e máquina de lavar, bem como as mangueiras de jardim, são necessárias às rotinas de limpeza e conservação dos espaços, enquanto a escada de alumínio e a maleta de ferramentas com furadeira/parafusadeira asseguram condições adequadas para serviços de manutenção elétrica, hidráulica e estrutural. No campo da higienização, os suportes de papel toalha e os suportes de papel higiênico permitirão a adequada instalação em banheiros e áreas de uso coletivo, proporcionando maior higiene, praticidade e economia no consumo de insumos. O trocador de fraldas dobrável será utilizado em sanitários familiares, garantindo acessibilidade, conforto e segurança às crianças e seus responsáveis, em consonância com os princípios de inclusão e cuidado com a primeira infância. Já os espelhos retrovisores convexos terão aplicação em estacionamentos e áreas de circulação, contribuindo para a visibilidade, redução de riscos de acidentes e maior segurança de motoristas e pedestres. Dessa forma, a aquisição dos itens descritos é</w:t>
      </w:r>
    </w:p>
    <w:p w14:paraId="2279F7C2"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w:t>
      </w:r>
    </w:p>
    <w:p w14:paraId="3C22902A"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lastRenderedPageBreak/>
        <w:t>essencial para assegurar o bom funcionamento da instituição, ampliando a qualidade dos serviços prestados e oferecendo melhores condições a servidores, prestadores, usuários e visitantes.</w:t>
      </w:r>
    </w:p>
    <w:p w14:paraId="1501681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 presente contratação atende ao interesse público ao garantir condições adequadas de infraestrutura, higiene, manutenção e segurança nos ambientes institucionais, assegurando a prestação eficiente dos serviços e o bem-estar coletivo. Os itens a serem adquiridos contribuem diretamente para a conservação do patrimônio, a promoção da saúde, a acessibilidade, a segurança de usuários e servidores, além de refletirem o compromisso da Administração com a melhoria contínua da qualidade dos espaços de uso comum. Dessa forma, a medida representa a efetiva aplicação de recursos em benefício da coletividade, em conformidade com os princípios da legalidade, eficiência e supremacia do interesse público.</w:t>
      </w:r>
    </w:p>
    <w:p w14:paraId="7201E841"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p>
    <w:p w14:paraId="4E37F987"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3.</w:t>
      </w:r>
      <w:r w:rsidRPr="00ED0940">
        <w:rPr>
          <w:rFonts w:cs="Arial"/>
          <w:b/>
          <w:color w:val="000000" w:themeColor="text1"/>
          <w:sz w:val="24"/>
          <w:szCs w:val="24"/>
        </w:rPr>
        <w:tab/>
        <w:t>PREVISÃO NO PLANO DE CONTRATAÇÕES ANUAL</w:t>
      </w:r>
    </w:p>
    <w:p w14:paraId="546C89E2"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62F274C6"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 contratação está prevista no Plano Anual de Contratações – PAC. O PAC foi publicado no Diário Oficial da Câmara Municipal de Extrema em 11 de setembro de</w:t>
      </w:r>
    </w:p>
    <w:p w14:paraId="0A76A953"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2.025 e também no </w:t>
      </w:r>
      <w:proofErr w:type="spellStart"/>
      <w:r w:rsidRPr="00ED0940">
        <w:rPr>
          <w:rFonts w:cs="Arial"/>
          <w:bCs/>
          <w:color w:val="000000" w:themeColor="text1"/>
          <w:sz w:val="24"/>
          <w:szCs w:val="24"/>
        </w:rPr>
        <w:t>ComprasGov</w:t>
      </w:r>
      <w:proofErr w:type="spellEnd"/>
      <w:r w:rsidRPr="00ED0940">
        <w:rPr>
          <w:rFonts w:cs="Arial"/>
          <w:bCs/>
          <w:color w:val="000000" w:themeColor="text1"/>
          <w:sz w:val="24"/>
          <w:szCs w:val="24"/>
        </w:rPr>
        <w:t>:</w:t>
      </w:r>
    </w:p>
    <w:p w14:paraId="054A7D05"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4737"/>
        <w:gridCol w:w="1417"/>
      </w:tblGrid>
      <w:tr w:rsidR="00ED0940" w14:paraId="642D8D4B" w14:textId="77777777" w:rsidTr="00ED0940">
        <w:trPr>
          <w:trHeight w:val="743"/>
          <w:jc w:val="center"/>
        </w:trPr>
        <w:tc>
          <w:tcPr>
            <w:tcW w:w="790" w:type="dxa"/>
          </w:tcPr>
          <w:p w14:paraId="326F29E8" w14:textId="77777777" w:rsidR="00ED0940" w:rsidRDefault="00ED0940" w:rsidP="007917B1">
            <w:pPr>
              <w:pStyle w:val="TableParagraph"/>
              <w:ind w:left="11"/>
              <w:rPr>
                <w:rFonts w:ascii="Arial"/>
                <w:b/>
                <w:sz w:val="24"/>
              </w:rPr>
            </w:pPr>
            <w:bookmarkStart w:id="10" w:name="_Hlk210743839"/>
            <w:r>
              <w:rPr>
                <w:rFonts w:ascii="Arial"/>
                <w:b/>
                <w:spacing w:val="-4"/>
                <w:sz w:val="24"/>
              </w:rPr>
              <w:t>ITEM</w:t>
            </w:r>
          </w:p>
        </w:tc>
        <w:tc>
          <w:tcPr>
            <w:tcW w:w="4737" w:type="dxa"/>
          </w:tcPr>
          <w:p w14:paraId="6DA776D4" w14:textId="77777777" w:rsidR="00ED0940" w:rsidRDefault="00ED0940" w:rsidP="007917B1">
            <w:pPr>
              <w:pStyle w:val="TableParagraph"/>
              <w:ind w:left="10"/>
              <w:rPr>
                <w:rFonts w:ascii="Arial" w:hAnsi="Arial"/>
                <w:b/>
                <w:sz w:val="24"/>
              </w:rPr>
            </w:pPr>
            <w:r>
              <w:rPr>
                <w:rFonts w:ascii="Arial" w:hAnsi="Arial"/>
                <w:b/>
                <w:spacing w:val="-2"/>
                <w:sz w:val="24"/>
              </w:rPr>
              <w:t>DESCRIÇÃO</w:t>
            </w:r>
          </w:p>
        </w:tc>
        <w:tc>
          <w:tcPr>
            <w:tcW w:w="1417" w:type="dxa"/>
          </w:tcPr>
          <w:p w14:paraId="4C86A324" w14:textId="77777777" w:rsidR="00ED0940" w:rsidRDefault="00ED0940" w:rsidP="007917B1">
            <w:pPr>
              <w:pStyle w:val="TableParagraph"/>
              <w:ind w:left="6" w:right="2"/>
              <w:rPr>
                <w:rFonts w:ascii="Arial"/>
                <w:b/>
                <w:sz w:val="24"/>
              </w:rPr>
            </w:pPr>
            <w:r>
              <w:rPr>
                <w:rFonts w:ascii="Arial"/>
                <w:b/>
                <w:spacing w:val="-5"/>
                <w:sz w:val="24"/>
              </w:rPr>
              <w:t>PAC</w:t>
            </w:r>
          </w:p>
        </w:tc>
      </w:tr>
      <w:tr w:rsidR="00ED0940" w14:paraId="02C99BAF" w14:textId="77777777" w:rsidTr="00ED0940">
        <w:trPr>
          <w:trHeight w:val="1379"/>
          <w:jc w:val="center"/>
        </w:trPr>
        <w:tc>
          <w:tcPr>
            <w:tcW w:w="790" w:type="dxa"/>
          </w:tcPr>
          <w:p w14:paraId="429261B2" w14:textId="77777777" w:rsidR="00ED0940" w:rsidRDefault="00ED0940" w:rsidP="007917B1">
            <w:pPr>
              <w:pStyle w:val="TableParagraph"/>
              <w:ind w:left="11"/>
              <w:rPr>
                <w:sz w:val="24"/>
              </w:rPr>
            </w:pPr>
            <w:r>
              <w:rPr>
                <w:spacing w:val="-5"/>
                <w:sz w:val="24"/>
              </w:rPr>
              <w:t>01</w:t>
            </w:r>
          </w:p>
        </w:tc>
        <w:tc>
          <w:tcPr>
            <w:tcW w:w="4737" w:type="dxa"/>
          </w:tcPr>
          <w:p w14:paraId="04BAAF47" w14:textId="77777777" w:rsidR="00ED0940" w:rsidRDefault="00ED0940" w:rsidP="007917B1">
            <w:pPr>
              <w:pStyle w:val="TableParagraph"/>
              <w:spacing w:line="270" w:lineRule="atLeast"/>
              <w:ind w:left="109" w:right="98"/>
              <w:jc w:val="both"/>
              <w:rPr>
                <w:sz w:val="24"/>
              </w:rPr>
            </w:pPr>
            <w:r>
              <w:rPr>
                <w:sz w:val="24"/>
              </w:rPr>
              <w:t>Torneira Tanque Máquina Lavar 2 Saídas ABS Cromado. Acabamento: Cromado. Lugar de colocação: tanque. Controle alavanca 1/4 de volta. Feita em abs. Montagem de parede.</w:t>
            </w:r>
          </w:p>
        </w:tc>
        <w:tc>
          <w:tcPr>
            <w:tcW w:w="1417" w:type="dxa"/>
          </w:tcPr>
          <w:p w14:paraId="08E2E075" w14:textId="77777777" w:rsidR="00ED0940" w:rsidRDefault="00ED0940" w:rsidP="007917B1">
            <w:pPr>
              <w:pStyle w:val="TableParagraph"/>
              <w:ind w:left="6"/>
              <w:rPr>
                <w:sz w:val="24"/>
              </w:rPr>
            </w:pPr>
            <w:r>
              <w:rPr>
                <w:spacing w:val="-5"/>
                <w:sz w:val="24"/>
              </w:rPr>
              <w:t>817</w:t>
            </w:r>
          </w:p>
        </w:tc>
      </w:tr>
      <w:tr w:rsidR="00ED0940" w14:paraId="4A59D9B2" w14:textId="77777777" w:rsidTr="00ED0940">
        <w:trPr>
          <w:trHeight w:val="1656"/>
          <w:jc w:val="center"/>
        </w:trPr>
        <w:tc>
          <w:tcPr>
            <w:tcW w:w="790" w:type="dxa"/>
          </w:tcPr>
          <w:p w14:paraId="0B663E60" w14:textId="77777777" w:rsidR="00ED0940" w:rsidRDefault="00ED0940" w:rsidP="007917B1">
            <w:pPr>
              <w:pStyle w:val="TableParagraph"/>
              <w:ind w:left="11"/>
              <w:rPr>
                <w:sz w:val="24"/>
              </w:rPr>
            </w:pPr>
            <w:r>
              <w:rPr>
                <w:spacing w:val="-5"/>
                <w:sz w:val="24"/>
              </w:rPr>
              <w:t>02</w:t>
            </w:r>
          </w:p>
        </w:tc>
        <w:tc>
          <w:tcPr>
            <w:tcW w:w="4737" w:type="dxa"/>
          </w:tcPr>
          <w:p w14:paraId="6C73AC63" w14:textId="77777777" w:rsidR="00ED0940" w:rsidRDefault="00ED0940" w:rsidP="007917B1">
            <w:pPr>
              <w:pStyle w:val="TableParagraph"/>
              <w:ind w:left="109" w:right="100"/>
              <w:jc w:val="both"/>
              <w:rPr>
                <w:sz w:val="24"/>
              </w:rPr>
            </w:pPr>
            <w:r>
              <w:rPr>
                <w:sz w:val="24"/>
              </w:rPr>
              <w:t xml:space="preserve">Mangueira para jardim. Tamanho 50 </w:t>
            </w:r>
            <w:r>
              <w:rPr>
                <w:spacing w:val="-2"/>
                <w:sz w:val="24"/>
              </w:rPr>
              <w:t>metros</w:t>
            </w:r>
          </w:p>
          <w:p w14:paraId="2CA935B0" w14:textId="77777777" w:rsidR="00ED0940" w:rsidRDefault="00ED0940" w:rsidP="007917B1">
            <w:pPr>
              <w:pStyle w:val="TableParagraph"/>
              <w:ind w:left="109" w:right="100"/>
              <w:jc w:val="both"/>
              <w:rPr>
                <w:sz w:val="24"/>
              </w:rPr>
            </w:pPr>
            <w:r>
              <w:rPr>
                <w:sz w:val="24"/>
              </w:rPr>
              <w:t>Fabricada em PVC resistente. Mangueira de três camadas: PVC, poliéster, PVC. Deve</w:t>
            </w:r>
            <w:r>
              <w:rPr>
                <w:spacing w:val="34"/>
                <w:sz w:val="24"/>
              </w:rPr>
              <w:t xml:space="preserve">  </w:t>
            </w:r>
            <w:r>
              <w:rPr>
                <w:sz w:val="24"/>
              </w:rPr>
              <w:t>acompanhar</w:t>
            </w:r>
            <w:r>
              <w:rPr>
                <w:spacing w:val="32"/>
                <w:sz w:val="24"/>
              </w:rPr>
              <w:t xml:space="preserve">  </w:t>
            </w:r>
            <w:r>
              <w:rPr>
                <w:sz w:val="24"/>
              </w:rPr>
              <w:t>esguicho</w:t>
            </w:r>
            <w:r>
              <w:rPr>
                <w:spacing w:val="34"/>
                <w:sz w:val="24"/>
              </w:rPr>
              <w:t xml:space="preserve">  </w:t>
            </w:r>
            <w:r>
              <w:rPr>
                <w:sz w:val="24"/>
              </w:rPr>
              <w:t>com</w:t>
            </w:r>
            <w:r>
              <w:rPr>
                <w:spacing w:val="34"/>
                <w:sz w:val="24"/>
              </w:rPr>
              <w:t xml:space="preserve">  </w:t>
            </w:r>
            <w:r>
              <w:rPr>
                <w:spacing w:val="-4"/>
                <w:sz w:val="24"/>
              </w:rPr>
              <w:t>jato</w:t>
            </w:r>
          </w:p>
          <w:p w14:paraId="727D627F" w14:textId="77777777" w:rsidR="00ED0940" w:rsidRDefault="00ED0940" w:rsidP="007917B1">
            <w:pPr>
              <w:pStyle w:val="TableParagraph"/>
              <w:spacing w:line="255" w:lineRule="exact"/>
              <w:ind w:left="109"/>
              <w:jc w:val="both"/>
              <w:rPr>
                <w:sz w:val="24"/>
              </w:rPr>
            </w:pPr>
            <w:r>
              <w:rPr>
                <w:sz w:val="24"/>
              </w:rPr>
              <w:t>regulável</w:t>
            </w:r>
            <w:r>
              <w:rPr>
                <w:spacing w:val="-6"/>
                <w:sz w:val="24"/>
              </w:rPr>
              <w:t xml:space="preserve"> </w:t>
            </w:r>
            <w:r>
              <w:rPr>
                <w:sz w:val="24"/>
              </w:rPr>
              <w:t>e</w:t>
            </w:r>
            <w:r>
              <w:rPr>
                <w:spacing w:val="-3"/>
                <w:sz w:val="24"/>
              </w:rPr>
              <w:t xml:space="preserve"> </w:t>
            </w:r>
            <w:r>
              <w:rPr>
                <w:sz w:val="24"/>
              </w:rPr>
              <w:t>engate</w:t>
            </w:r>
            <w:r>
              <w:rPr>
                <w:spacing w:val="-1"/>
                <w:sz w:val="24"/>
              </w:rPr>
              <w:t xml:space="preserve"> </w:t>
            </w:r>
            <w:r>
              <w:rPr>
                <w:spacing w:val="-2"/>
                <w:sz w:val="24"/>
              </w:rPr>
              <w:t>rosqueado.</w:t>
            </w:r>
          </w:p>
        </w:tc>
        <w:tc>
          <w:tcPr>
            <w:tcW w:w="1417" w:type="dxa"/>
          </w:tcPr>
          <w:p w14:paraId="4F389FDE" w14:textId="77777777" w:rsidR="00ED0940" w:rsidRDefault="00ED0940" w:rsidP="007917B1">
            <w:pPr>
              <w:pStyle w:val="TableParagraph"/>
              <w:ind w:left="6"/>
              <w:rPr>
                <w:sz w:val="24"/>
              </w:rPr>
            </w:pPr>
            <w:r>
              <w:rPr>
                <w:spacing w:val="-5"/>
                <w:sz w:val="24"/>
              </w:rPr>
              <w:t>818</w:t>
            </w:r>
          </w:p>
        </w:tc>
      </w:tr>
      <w:tr w:rsidR="00ED0940" w14:paraId="723A1251" w14:textId="77777777" w:rsidTr="00ED0940">
        <w:trPr>
          <w:trHeight w:val="1381"/>
          <w:jc w:val="center"/>
        </w:trPr>
        <w:tc>
          <w:tcPr>
            <w:tcW w:w="790" w:type="dxa"/>
          </w:tcPr>
          <w:p w14:paraId="74015787" w14:textId="77777777" w:rsidR="00ED0940" w:rsidRDefault="00ED0940" w:rsidP="007917B1">
            <w:pPr>
              <w:pStyle w:val="TableParagraph"/>
              <w:ind w:left="11"/>
              <w:rPr>
                <w:sz w:val="24"/>
              </w:rPr>
            </w:pPr>
            <w:r>
              <w:rPr>
                <w:spacing w:val="-5"/>
                <w:sz w:val="24"/>
              </w:rPr>
              <w:t>03</w:t>
            </w:r>
          </w:p>
        </w:tc>
        <w:tc>
          <w:tcPr>
            <w:tcW w:w="4737" w:type="dxa"/>
          </w:tcPr>
          <w:p w14:paraId="7287DC63" w14:textId="77777777" w:rsidR="00ED0940" w:rsidRDefault="00ED0940" w:rsidP="007917B1">
            <w:pPr>
              <w:pStyle w:val="TableParagraph"/>
              <w:spacing w:line="270" w:lineRule="atLeast"/>
              <w:ind w:left="109" w:right="99"/>
              <w:jc w:val="both"/>
              <w:rPr>
                <w:sz w:val="24"/>
              </w:rPr>
            </w:pPr>
            <w:r>
              <w:rPr>
                <w:sz w:val="24"/>
              </w:rPr>
              <w:t>Escada de alumínio com 06 degraus. Estrutura em alumínio leve e resistente. Degraus e pés antiderrapantes. Dobrável. Capacidade de peso: 110kg ou superior. Tamanho aproximado: 1,30m.</w:t>
            </w:r>
          </w:p>
        </w:tc>
        <w:tc>
          <w:tcPr>
            <w:tcW w:w="1417" w:type="dxa"/>
          </w:tcPr>
          <w:p w14:paraId="611EB607" w14:textId="77777777" w:rsidR="00ED0940" w:rsidRDefault="00ED0940" w:rsidP="007917B1">
            <w:pPr>
              <w:pStyle w:val="TableParagraph"/>
              <w:ind w:left="6"/>
              <w:rPr>
                <w:sz w:val="24"/>
              </w:rPr>
            </w:pPr>
            <w:r>
              <w:rPr>
                <w:spacing w:val="-5"/>
                <w:sz w:val="24"/>
              </w:rPr>
              <w:t>819</w:t>
            </w:r>
          </w:p>
        </w:tc>
      </w:tr>
      <w:bookmarkEnd w:id="10"/>
    </w:tbl>
    <w:p w14:paraId="530C134F"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114DA388"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4.</w:t>
      </w:r>
      <w:r w:rsidRPr="00ED0940">
        <w:rPr>
          <w:rFonts w:cs="Arial"/>
          <w:b/>
          <w:color w:val="000000" w:themeColor="text1"/>
          <w:sz w:val="24"/>
          <w:szCs w:val="24"/>
        </w:rPr>
        <w:tab/>
        <w:t>REQUISITOS DA CONTRATAÇÃO</w:t>
      </w:r>
    </w:p>
    <w:p w14:paraId="6A87461C"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398521BD"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4.1</w:t>
      </w:r>
      <w:r w:rsidRPr="00ED0940">
        <w:rPr>
          <w:rFonts w:cs="Arial"/>
          <w:b/>
          <w:color w:val="000000" w:themeColor="text1"/>
          <w:sz w:val="24"/>
          <w:szCs w:val="24"/>
        </w:rPr>
        <w:tab/>
        <w:t>São Requisitos da Contratação:</w:t>
      </w:r>
    </w:p>
    <w:p w14:paraId="436C2767"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273068CB"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I</w:t>
      </w:r>
      <w:r w:rsidRPr="00ED0940">
        <w:rPr>
          <w:rFonts w:cs="Arial"/>
          <w:bCs/>
          <w:color w:val="000000" w:themeColor="text1"/>
          <w:sz w:val="24"/>
          <w:szCs w:val="24"/>
        </w:rPr>
        <w:tab/>
        <w:t>– A contratação deverá observar integralmente a Lei nº 14.133/2021 e demais normas pertinentes, assegurando igualdade de condições entre os licitantes, com destinação exclusiva a Microempresas, Empresas de Pequeno Porte ou equiparadas, conforme previsto em lei.</w:t>
      </w:r>
    </w:p>
    <w:p w14:paraId="07310D7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II</w:t>
      </w:r>
      <w:r w:rsidRPr="00ED0940">
        <w:rPr>
          <w:rFonts w:cs="Arial"/>
          <w:bCs/>
          <w:color w:val="000000" w:themeColor="text1"/>
          <w:sz w:val="24"/>
          <w:szCs w:val="24"/>
        </w:rPr>
        <w:tab/>
        <w:t>– Todos os itens deverão ser novos, de primeira linha, em perfeito estado de conservação e funcionamento, respeitando os padrões mínimos de qualidade, resistência, segurança e durabilidade.</w:t>
      </w:r>
    </w:p>
    <w:p w14:paraId="7FDD456B"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w:t>
      </w:r>
    </w:p>
    <w:p w14:paraId="66BD21DD"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III</w:t>
      </w:r>
      <w:r w:rsidRPr="00ED0940">
        <w:rPr>
          <w:rFonts w:cs="Arial"/>
          <w:bCs/>
          <w:color w:val="000000" w:themeColor="text1"/>
          <w:sz w:val="24"/>
          <w:szCs w:val="24"/>
        </w:rPr>
        <w:tab/>
        <w:t>– Os materiais e equipamentos deverão estar aptos ao uso coletivo, atendendo às condições de infraestrutura, manutenção predial, higienização, acessibilidade e segurança, conforme sua destinação específica.</w:t>
      </w:r>
    </w:p>
    <w:p w14:paraId="00C90F34"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IV</w:t>
      </w:r>
      <w:r w:rsidRPr="00ED0940">
        <w:rPr>
          <w:rFonts w:cs="Arial"/>
          <w:bCs/>
          <w:color w:val="000000" w:themeColor="text1"/>
          <w:sz w:val="24"/>
          <w:szCs w:val="24"/>
        </w:rPr>
        <w:tab/>
        <w:t>– A entrega deverá ser realizada no prazo estabelecido, acompanhada de todos os acessórios necessários para a instalação, incluindo buchas, parafusos e suportes, quando exigidos para o funcionamento adequado.</w:t>
      </w:r>
    </w:p>
    <w:p w14:paraId="3C58F14B"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3B2D94F4"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5EB81740"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REQUISITOS DE HABILITAÇÃO FISCAL, SOCIAL E TRABALHISTA</w:t>
      </w:r>
    </w:p>
    <w:p w14:paraId="5760DE72"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3A42A058"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4.2</w:t>
      </w:r>
      <w:r w:rsidRPr="00ED0940">
        <w:rPr>
          <w:rFonts w:cs="Arial"/>
          <w:b/>
          <w:color w:val="000000" w:themeColor="text1"/>
          <w:sz w:val="24"/>
          <w:szCs w:val="24"/>
        </w:rPr>
        <w:tab/>
        <w:t>DOCUMENTOS DE HABILITAÇÃO:</w:t>
      </w:r>
    </w:p>
    <w:p w14:paraId="290E1D26"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1D80F1BB"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w:t>
      </w:r>
      <w:r w:rsidRPr="00ED0940">
        <w:rPr>
          <w:rFonts w:cs="Arial"/>
          <w:bCs/>
          <w:color w:val="000000" w:themeColor="text1"/>
          <w:sz w:val="24"/>
          <w:szCs w:val="24"/>
        </w:rPr>
        <w:tab/>
        <w:t>Ato constitutivo, estatuto ou contrato social em vigor, devidamente registrado, em se tratando de sociedades, bem como ata de eleição e posse da atual diretoria ou Certificado do MEI - CCMEI, se for o caso;</w:t>
      </w:r>
    </w:p>
    <w:p w14:paraId="76C64BE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b)</w:t>
      </w:r>
      <w:r w:rsidRPr="00ED0940">
        <w:rPr>
          <w:rFonts w:cs="Arial"/>
          <w:bCs/>
          <w:color w:val="000000" w:themeColor="text1"/>
          <w:sz w:val="24"/>
          <w:szCs w:val="24"/>
        </w:rPr>
        <w:tab/>
        <w:t>Prova de inscrição no Cadastro Nacional de Pessoas Jurídicas (CNPJ);</w:t>
      </w:r>
    </w:p>
    <w:p w14:paraId="3059D26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c)</w:t>
      </w:r>
      <w:r w:rsidRPr="00ED0940">
        <w:rPr>
          <w:rFonts w:cs="Arial"/>
          <w:bCs/>
          <w:color w:val="000000" w:themeColor="text1"/>
          <w:sz w:val="24"/>
          <w:szCs w:val="24"/>
        </w:rPr>
        <w:tab/>
        <w:t>Comprovante de regularidade para com a Fazenda Estadual da sede ou domicílio do licitante;</w:t>
      </w:r>
    </w:p>
    <w:p w14:paraId="00E88C6A"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d)</w:t>
      </w:r>
      <w:r w:rsidRPr="00ED0940">
        <w:rPr>
          <w:rFonts w:cs="Arial"/>
          <w:bCs/>
          <w:color w:val="000000" w:themeColor="text1"/>
          <w:sz w:val="24"/>
          <w:szCs w:val="24"/>
        </w:rPr>
        <w:tab/>
        <w:t>Comprovante de regularidade para com a Fazenda Municipal da sede ou domicílio do licitante;</w:t>
      </w:r>
    </w:p>
    <w:p w14:paraId="745F6252"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lastRenderedPageBreak/>
        <w:t>e)</w:t>
      </w:r>
      <w:r w:rsidRPr="00ED0940">
        <w:rPr>
          <w:rFonts w:cs="Arial"/>
          <w:bCs/>
          <w:color w:val="000000" w:themeColor="text1"/>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0A4BDD41"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f)</w:t>
      </w:r>
      <w:r w:rsidRPr="00ED0940">
        <w:rPr>
          <w:rFonts w:cs="Arial"/>
          <w:bCs/>
          <w:color w:val="000000" w:themeColor="text1"/>
          <w:sz w:val="24"/>
          <w:szCs w:val="24"/>
        </w:rPr>
        <w:tab/>
        <w:t>Prova de regularidade relativa ao Fundo de Garantia por Tempo de Serviço (FGTS);</w:t>
      </w:r>
    </w:p>
    <w:p w14:paraId="1B73B033"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g)</w:t>
      </w:r>
      <w:r w:rsidRPr="00ED0940">
        <w:rPr>
          <w:rFonts w:cs="Arial"/>
          <w:bCs/>
          <w:color w:val="000000" w:themeColor="text1"/>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403B6719"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w:t>
      </w:r>
    </w:p>
    <w:p w14:paraId="41EF0A5D"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
          <w:color w:val="000000" w:themeColor="text1"/>
          <w:sz w:val="24"/>
          <w:szCs w:val="24"/>
        </w:rPr>
        <w:t>4.3</w:t>
      </w:r>
      <w:r w:rsidRPr="00ED0940">
        <w:rPr>
          <w:rFonts w:cs="Arial"/>
          <w:b/>
          <w:color w:val="000000" w:themeColor="text1"/>
          <w:sz w:val="24"/>
          <w:szCs w:val="24"/>
        </w:rPr>
        <w:tab/>
        <w:t>DECLARAÇÃO CONJUNTA:</w:t>
      </w:r>
      <w:r w:rsidRPr="00ED0940">
        <w:rPr>
          <w:rFonts w:cs="Arial"/>
          <w:bCs/>
          <w:color w:val="000000" w:themeColor="text1"/>
          <w:sz w:val="24"/>
          <w:szCs w:val="24"/>
        </w:rPr>
        <w:t xml:space="preserve"> Deverá ser apresentada junto com os documentos de habilitação em conformidade com o anexo do Edital. ANEXO VII – DECLARAÇÃO CONJUNTA.</w:t>
      </w:r>
    </w:p>
    <w:p w14:paraId="0A6D7B4A"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251F6FC5"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4.4</w:t>
      </w:r>
      <w:r w:rsidRPr="00ED0940">
        <w:rPr>
          <w:rFonts w:cs="Arial"/>
          <w:b/>
          <w:color w:val="000000" w:themeColor="text1"/>
          <w:sz w:val="24"/>
          <w:szCs w:val="24"/>
        </w:rPr>
        <w:tab/>
        <w:t>QUALIFICAÇÃO ECONÔMICO-FINANCEIRA:</w:t>
      </w:r>
    </w:p>
    <w:p w14:paraId="420FA0A6"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6C92D01A"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57466071"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w:t>
      </w:r>
      <w:r w:rsidRPr="00ED0940">
        <w:rPr>
          <w:rFonts w:cs="Arial"/>
          <w:bCs/>
          <w:color w:val="000000" w:themeColor="text1"/>
          <w:sz w:val="24"/>
          <w:szCs w:val="24"/>
        </w:rPr>
        <w:tab/>
        <w:t>Certidão negativa de falência ou concordata expedida pelo distribuidor da sede da pessoa jurídica, ou de execução patrimonial, expedida no domicílio da pessoa física.</w:t>
      </w:r>
    </w:p>
    <w:p w14:paraId="41EEB793"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b)</w:t>
      </w:r>
      <w:r w:rsidRPr="00ED0940">
        <w:rPr>
          <w:rFonts w:cs="Arial"/>
          <w:bCs/>
          <w:color w:val="000000" w:themeColor="text1"/>
          <w:sz w:val="24"/>
          <w:szCs w:val="24"/>
        </w:rPr>
        <w:tab/>
        <w:t>Será exigida da licitante em recuperação judicial a comprovação de que o plano de recuperação foi acolhido na esfera judicial, na forma do art. 58 da Lei n. 11.101, de 2005.</w:t>
      </w:r>
    </w:p>
    <w:p w14:paraId="7E056B26"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30EC8E76"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4.5</w:t>
      </w:r>
      <w:r w:rsidRPr="00ED0940">
        <w:rPr>
          <w:rFonts w:cs="Arial"/>
          <w:b/>
          <w:color w:val="000000" w:themeColor="text1"/>
          <w:sz w:val="24"/>
          <w:szCs w:val="24"/>
        </w:rPr>
        <w:tab/>
        <w:t>DA APRESENTAÇÃO DOS DOCUMENTOS:</w:t>
      </w:r>
    </w:p>
    <w:p w14:paraId="7E220FDE"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4.5.1</w:t>
      </w:r>
      <w:r w:rsidRPr="00ED0940">
        <w:rPr>
          <w:rFonts w:cs="Arial"/>
          <w:bCs/>
          <w:color w:val="000000" w:themeColor="text1"/>
          <w:sz w:val="24"/>
          <w:szCs w:val="24"/>
        </w:rPr>
        <w:tab/>
        <w:t>As provas de regularidades poderão se Certidões Negativas de Débitos ou Certidões Positivas com efeitos de Negativas.</w:t>
      </w:r>
    </w:p>
    <w:p w14:paraId="7BC7B107" w14:textId="77777777" w:rsidR="00ED0940" w:rsidRDefault="00ED0940" w:rsidP="00ED0940">
      <w:pPr>
        <w:pStyle w:val="Corpodetexto"/>
        <w:spacing w:after="0" w:line="360" w:lineRule="auto"/>
        <w:ind w:right="-285"/>
        <w:jc w:val="both"/>
        <w:rPr>
          <w:rFonts w:cs="Arial"/>
          <w:bCs/>
          <w:color w:val="000000" w:themeColor="text1"/>
          <w:sz w:val="24"/>
          <w:szCs w:val="24"/>
        </w:rPr>
      </w:pPr>
    </w:p>
    <w:p w14:paraId="5B3ECFFD" w14:textId="77777777" w:rsidR="00ED0940" w:rsidRDefault="00ED0940" w:rsidP="00ED0940">
      <w:pPr>
        <w:pStyle w:val="Corpodetexto"/>
        <w:spacing w:after="0" w:line="360" w:lineRule="auto"/>
        <w:ind w:right="-285"/>
        <w:jc w:val="both"/>
        <w:rPr>
          <w:rFonts w:cs="Arial"/>
          <w:bCs/>
          <w:color w:val="000000" w:themeColor="text1"/>
          <w:sz w:val="24"/>
          <w:szCs w:val="24"/>
        </w:rPr>
      </w:pPr>
    </w:p>
    <w:p w14:paraId="7A56ADEB" w14:textId="77777777" w:rsidR="00ED0940" w:rsidRDefault="00ED0940" w:rsidP="00ED0940">
      <w:pPr>
        <w:pStyle w:val="Corpodetexto"/>
        <w:spacing w:after="0" w:line="360" w:lineRule="auto"/>
        <w:ind w:right="-285"/>
        <w:jc w:val="both"/>
        <w:rPr>
          <w:rFonts w:cs="Arial"/>
          <w:bCs/>
          <w:color w:val="000000" w:themeColor="text1"/>
          <w:sz w:val="24"/>
          <w:szCs w:val="24"/>
        </w:rPr>
      </w:pPr>
    </w:p>
    <w:p w14:paraId="41333930" w14:textId="77777777" w:rsidR="00ED0940" w:rsidRDefault="00ED0940" w:rsidP="00ED0940">
      <w:pPr>
        <w:pStyle w:val="Corpodetexto"/>
        <w:spacing w:after="0" w:line="360" w:lineRule="auto"/>
        <w:ind w:right="-285"/>
        <w:jc w:val="both"/>
        <w:rPr>
          <w:rFonts w:cs="Arial"/>
          <w:bCs/>
          <w:color w:val="000000" w:themeColor="text1"/>
          <w:sz w:val="24"/>
          <w:szCs w:val="24"/>
        </w:rPr>
      </w:pPr>
    </w:p>
    <w:p w14:paraId="715FF737"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36DF63A3"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lastRenderedPageBreak/>
        <w:t>5.</w:t>
      </w:r>
      <w:r w:rsidRPr="00ED0940">
        <w:rPr>
          <w:rFonts w:cs="Arial"/>
          <w:b/>
          <w:color w:val="000000" w:themeColor="text1"/>
          <w:sz w:val="24"/>
          <w:szCs w:val="24"/>
        </w:rPr>
        <w:tab/>
        <w:t>ESTIMATIVA DAS QUANTIDADES PARA A CONTRATAÇÃO, ACOMPANHADAS DAS MEMÓRIAS DE CÁLCULO E DOS DOCUMENTOS QUE LHE DÃO SUPORTE, QUE CONSIDEREM INTERDEPENDÊNCIAS COM OUTRAS CONTRATAÇÕES, DE MODO A POSSIBILITAR ECONOMIA DE ESCALA.</w:t>
      </w:r>
    </w:p>
    <w:p w14:paraId="32FE351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5D468047"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74B3F8FC"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As quantidades a serem contratadas estão estabelecidas na tabela abaixo:</w:t>
      </w:r>
    </w:p>
    <w:p w14:paraId="3763C98B"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47591C66"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w:t>
      </w:r>
    </w:p>
    <w:tbl>
      <w:tblPr>
        <w:tblStyle w:val="Tabelacomgrade"/>
        <w:tblW w:w="10074" w:type="dxa"/>
        <w:tblInd w:w="-856" w:type="dxa"/>
        <w:tblLook w:val="04A0" w:firstRow="1" w:lastRow="0" w:firstColumn="1" w:lastColumn="0" w:noHBand="0" w:noVBand="1"/>
      </w:tblPr>
      <w:tblGrid>
        <w:gridCol w:w="993"/>
        <w:gridCol w:w="4937"/>
        <w:gridCol w:w="1417"/>
        <w:gridCol w:w="1244"/>
        <w:gridCol w:w="1483"/>
      </w:tblGrid>
      <w:tr w:rsidR="00ED0940" w:rsidRPr="00E67A01" w14:paraId="270BFC0B" w14:textId="77777777" w:rsidTr="007917B1">
        <w:trPr>
          <w:trHeight w:val="744"/>
        </w:trPr>
        <w:tc>
          <w:tcPr>
            <w:tcW w:w="993" w:type="dxa"/>
            <w:hideMark/>
          </w:tcPr>
          <w:p w14:paraId="40A35AE2"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ITEM</w:t>
            </w:r>
          </w:p>
        </w:tc>
        <w:tc>
          <w:tcPr>
            <w:tcW w:w="4937" w:type="dxa"/>
            <w:hideMark/>
          </w:tcPr>
          <w:p w14:paraId="55E2642C"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DESCRIÇÃO</w:t>
            </w:r>
          </w:p>
        </w:tc>
        <w:tc>
          <w:tcPr>
            <w:tcW w:w="1417" w:type="dxa"/>
            <w:hideMark/>
          </w:tcPr>
          <w:p w14:paraId="6929BE2E"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MEDIANA VALOR UNIT.</w:t>
            </w:r>
          </w:p>
        </w:tc>
        <w:tc>
          <w:tcPr>
            <w:tcW w:w="1244" w:type="dxa"/>
            <w:hideMark/>
          </w:tcPr>
          <w:p w14:paraId="0171CE85"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QUANT.</w:t>
            </w:r>
          </w:p>
        </w:tc>
        <w:tc>
          <w:tcPr>
            <w:tcW w:w="1483" w:type="dxa"/>
            <w:hideMark/>
          </w:tcPr>
          <w:p w14:paraId="060C75B3"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 xml:space="preserve">VALOR </w:t>
            </w:r>
            <w:r>
              <w:rPr>
                <w:rFonts w:ascii="Arial" w:hAnsi="Arial" w:cs="Arial"/>
                <w:b/>
                <w:bCs/>
                <w:color w:val="000000"/>
              </w:rPr>
              <w:t>GLOBAL ESTIMADO</w:t>
            </w:r>
          </w:p>
        </w:tc>
      </w:tr>
      <w:tr w:rsidR="00ED0940" w:rsidRPr="00E67A01" w14:paraId="41E8CB0A" w14:textId="77777777" w:rsidTr="007917B1">
        <w:trPr>
          <w:trHeight w:val="1073"/>
        </w:trPr>
        <w:tc>
          <w:tcPr>
            <w:tcW w:w="993" w:type="dxa"/>
            <w:hideMark/>
          </w:tcPr>
          <w:p w14:paraId="11D0F0D2" w14:textId="77777777" w:rsidR="00ED0940" w:rsidRPr="00E1132A" w:rsidRDefault="00ED0940" w:rsidP="007917B1">
            <w:pPr>
              <w:jc w:val="center"/>
              <w:rPr>
                <w:rFonts w:ascii="Arial" w:hAnsi="Arial" w:cs="Arial"/>
                <w:color w:val="000000"/>
              </w:rPr>
            </w:pPr>
            <w:r w:rsidRPr="00E1132A">
              <w:rPr>
                <w:rFonts w:ascii="Arial" w:hAnsi="Arial" w:cs="Arial"/>
                <w:color w:val="000000"/>
              </w:rPr>
              <w:t>01</w:t>
            </w:r>
          </w:p>
        </w:tc>
        <w:tc>
          <w:tcPr>
            <w:tcW w:w="4937" w:type="dxa"/>
            <w:hideMark/>
          </w:tcPr>
          <w:p w14:paraId="17B37308" w14:textId="77777777" w:rsidR="00ED0940" w:rsidRPr="00E1132A" w:rsidRDefault="00ED0940" w:rsidP="007917B1">
            <w:pPr>
              <w:jc w:val="both"/>
              <w:rPr>
                <w:rFonts w:ascii="Arial" w:hAnsi="Arial" w:cs="Arial"/>
                <w:color w:val="000000"/>
              </w:rPr>
            </w:pPr>
            <w:r w:rsidRPr="00E1132A">
              <w:rPr>
                <w:rFonts w:ascii="Arial" w:hAnsi="Arial" w:cs="Arial"/>
                <w:color w:val="000000"/>
              </w:rPr>
              <w:t>Torneira Tanque Máquina Lavar 2 Saídas ABS Cromado. Acabamento: Cromado. Lugar de colocação: tanque. Controle alavanca 1/4 de volta. Feita em abs. Montagem de parede.</w:t>
            </w:r>
          </w:p>
        </w:tc>
        <w:tc>
          <w:tcPr>
            <w:tcW w:w="1417" w:type="dxa"/>
            <w:noWrap/>
            <w:hideMark/>
          </w:tcPr>
          <w:p w14:paraId="5A50C7B8" w14:textId="77777777" w:rsidR="00ED0940" w:rsidRPr="00E1132A" w:rsidRDefault="00ED0940" w:rsidP="007917B1">
            <w:pPr>
              <w:jc w:val="center"/>
              <w:rPr>
                <w:rFonts w:ascii="Arial" w:hAnsi="Arial" w:cs="Arial"/>
                <w:color w:val="000000"/>
              </w:rPr>
            </w:pPr>
            <w:r w:rsidRPr="00E1132A">
              <w:rPr>
                <w:rFonts w:ascii="Arial" w:hAnsi="Arial" w:cs="Arial"/>
                <w:color w:val="000000"/>
              </w:rPr>
              <w:t>R$ 99,95</w:t>
            </w:r>
          </w:p>
        </w:tc>
        <w:tc>
          <w:tcPr>
            <w:tcW w:w="1244" w:type="dxa"/>
            <w:hideMark/>
          </w:tcPr>
          <w:p w14:paraId="680ABCD0"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05 </w:t>
            </w:r>
          </w:p>
          <w:p w14:paraId="7EFA6D59" w14:textId="77777777" w:rsidR="00ED0940" w:rsidRPr="00E1132A" w:rsidRDefault="00ED0940" w:rsidP="007917B1">
            <w:pPr>
              <w:jc w:val="center"/>
              <w:rPr>
                <w:rFonts w:ascii="Arial" w:hAnsi="Arial" w:cs="Arial"/>
                <w:color w:val="000000"/>
              </w:rPr>
            </w:pPr>
            <w:r w:rsidRPr="00E1132A">
              <w:rPr>
                <w:rFonts w:ascii="Arial" w:hAnsi="Arial" w:cs="Arial"/>
                <w:color w:val="000000"/>
              </w:rPr>
              <w:t>peças</w:t>
            </w:r>
          </w:p>
        </w:tc>
        <w:tc>
          <w:tcPr>
            <w:tcW w:w="1483" w:type="dxa"/>
            <w:noWrap/>
            <w:hideMark/>
          </w:tcPr>
          <w:p w14:paraId="6841DDD9" w14:textId="77777777" w:rsidR="00ED0940" w:rsidRPr="00E1132A" w:rsidRDefault="00ED0940" w:rsidP="007917B1">
            <w:pPr>
              <w:jc w:val="center"/>
              <w:rPr>
                <w:rFonts w:ascii="Arial" w:hAnsi="Arial" w:cs="Arial"/>
                <w:color w:val="000000"/>
              </w:rPr>
            </w:pPr>
            <w:r w:rsidRPr="00E1132A">
              <w:rPr>
                <w:rFonts w:ascii="Arial" w:hAnsi="Arial" w:cs="Arial"/>
                <w:color w:val="000000"/>
              </w:rPr>
              <w:t>R$ 499,75</w:t>
            </w:r>
          </w:p>
        </w:tc>
      </w:tr>
      <w:tr w:rsidR="00ED0940" w:rsidRPr="00E67A01" w14:paraId="3E6570F2" w14:textId="77777777" w:rsidTr="007917B1">
        <w:trPr>
          <w:trHeight w:val="1272"/>
        </w:trPr>
        <w:tc>
          <w:tcPr>
            <w:tcW w:w="993" w:type="dxa"/>
            <w:hideMark/>
          </w:tcPr>
          <w:p w14:paraId="1AC2061E" w14:textId="77777777" w:rsidR="00ED0940" w:rsidRPr="00E1132A" w:rsidRDefault="00ED0940" w:rsidP="007917B1">
            <w:pPr>
              <w:jc w:val="center"/>
              <w:rPr>
                <w:rFonts w:ascii="Arial" w:hAnsi="Arial" w:cs="Arial"/>
                <w:color w:val="000000"/>
              </w:rPr>
            </w:pPr>
            <w:r w:rsidRPr="00E1132A">
              <w:rPr>
                <w:rFonts w:ascii="Arial" w:hAnsi="Arial" w:cs="Arial"/>
                <w:color w:val="000000"/>
              </w:rPr>
              <w:t>02</w:t>
            </w:r>
          </w:p>
        </w:tc>
        <w:tc>
          <w:tcPr>
            <w:tcW w:w="4937" w:type="dxa"/>
            <w:hideMark/>
          </w:tcPr>
          <w:p w14:paraId="20716B51" w14:textId="77777777" w:rsidR="00ED0940" w:rsidRPr="00E1132A" w:rsidRDefault="00ED0940" w:rsidP="007917B1">
            <w:pPr>
              <w:jc w:val="both"/>
              <w:rPr>
                <w:rFonts w:ascii="Arial" w:hAnsi="Arial" w:cs="Arial"/>
                <w:color w:val="000000"/>
              </w:rPr>
            </w:pPr>
            <w:r w:rsidRPr="00E1132A">
              <w:rPr>
                <w:rFonts w:ascii="Arial" w:hAnsi="Arial" w:cs="Arial"/>
                <w:color w:val="000000"/>
              </w:rPr>
              <w:t>Mangueira para jardim. Tamanho 50 metros</w:t>
            </w:r>
            <w:r w:rsidRPr="00E1132A">
              <w:rPr>
                <w:rFonts w:ascii="Arial" w:hAnsi="Arial" w:cs="Arial"/>
                <w:color w:val="000000"/>
              </w:rPr>
              <w:br/>
              <w:t>Fabricada em PVC resistente. Mangueira de três camadas: PVC, poliéster, PVC. Deve acompanhar esguicho com jato regulável e engate rosqueado.</w:t>
            </w:r>
          </w:p>
        </w:tc>
        <w:tc>
          <w:tcPr>
            <w:tcW w:w="1417" w:type="dxa"/>
            <w:noWrap/>
            <w:hideMark/>
          </w:tcPr>
          <w:p w14:paraId="3A2EC1AA" w14:textId="77777777" w:rsidR="00ED0940" w:rsidRPr="00E1132A" w:rsidRDefault="00ED0940" w:rsidP="007917B1">
            <w:pPr>
              <w:jc w:val="center"/>
              <w:rPr>
                <w:rFonts w:ascii="Arial" w:hAnsi="Arial" w:cs="Arial"/>
                <w:color w:val="000000"/>
              </w:rPr>
            </w:pPr>
            <w:r w:rsidRPr="00E1132A">
              <w:rPr>
                <w:rFonts w:ascii="Arial" w:hAnsi="Arial" w:cs="Arial"/>
                <w:color w:val="000000"/>
              </w:rPr>
              <w:t>R$ 294,95</w:t>
            </w:r>
          </w:p>
        </w:tc>
        <w:tc>
          <w:tcPr>
            <w:tcW w:w="1244" w:type="dxa"/>
            <w:hideMark/>
          </w:tcPr>
          <w:p w14:paraId="2EC87C49" w14:textId="77777777" w:rsidR="00ED0940" w:rsidRPr="00E1132A" w:rsidRDefault="00ED0940" w:rsidP="007917B1">
            <w:pPr>
              <w:jc w:val="center"/>
              <w:rPr>
                <w:rFonts w:ascii="Arial" w:hAnsi="Arial" w:cs="Arial"/>
                <w:color w:val="000000"/>
              </w:rPr>
            </w:pPr>
            <w:r w:rsidRPr="00E1132A">
              <w:rPr>
                <w:rFonts w:ascii="Arial" w:hAnsi="Arial" w:cs="Arial"/>
                <w:color w:val="000000"/>
              </w:rPr>
              <w:t>04 conjuntos</w:t>
            </w:r>
          </w:p>
        </w:tc>
        <w:tc>
          <w:tcPr>
            <w:tcW w:w="1483" w:type="dxa"/>
            <w:noWrap/>
            <w:hideMark/>
          </w:tcPr>
          <w:p w14:paraId="5C54DB14" w14:textId="77777777" w:rsidR="00ED0940" w:rsidRPr="00E1132A" w:rsidRDefault="00ED0940" w:rsidP="007917B1">
            <w:pPr>
              <w:jc w:val="center"/>
              <w:rPr>
                <w:rFonts w:ascii="Arial" w:hAnsi="Arial" w:cs="Arial"/>
                <w:color w:val="000000"/>
              </w:rPr>
            </w:pPr>
            <w:r w:rsidRPr="00E1132A">
              <w:rPr>
                <w:rFonts w:ascii="Arial" w:hAnsi="Arial" w:cs="Arial"/>
                <w:color w:val="000000"/>
              </w:rPr>
              <w:t>R$ 1.179,80</w:t>
            </w:r>
          </w:p>
        </w:tc>
      </w:tr>
      <w:tr w:rsidR="00ED0940" w:rsidRPr="00E67A01" w14:paraId="3D1BC18C" w14:textId="77777777" w:rsidTr="007917B1">
        <w:trPr>
          <w:trHeight w:val="979"/>
        </w:trPr>
        <w:tc>
          <w:tcPr>
            <w:tcW w:w="993" w:type="dxa"/>
            <w:hideMark/>
          </w:tcPr>
          <w:p w14:paraId="54AAD638" w14:textId="77777777" w:rsidR="00ED0940" w:rsidRPr="00E1132A" w:rsidRDefault="00ED0940" w:rsidP="007917B1">
            <w:pPr>
              <w:jc w:val="center"/>
              <w:rPr>
                <w:rFonts w:ascii="Arial" w:hAnsi="Arial" w:cs="Arial"/>
                <w:color w:val="000000"/>
              </w:rPr>
            </w:pPr>
            <w:r w:rsidRPr="00E1132A">
              <w:rPr>
                <w:rFonts w:ascii="Arial" w:hAnsi="Arial" w:cs="Arial"/>
                <w:color w:val="000000"/>
              </w:rPr>
              <w:t>03</w:t>
            </w:r>
          </w:p>
        </w:tc>
        <w:tc>
          <w:tcPr>
            <w:tcW w:w="4937" w:type="dxa"/>
            <w:hideMark/>
          </w:tcPr>
          <w:p w14:paraId="38E9082C" w14:textId="77777777" w:rsidR="00ED0940" w:rsidRPr="00E1132A" w:rsidRDefault="00ED0940" w:rsidP="007917B1">
            <w:pPr>
              <w:jc w:val="both"/>
              <w:rPr>
                <w:rFonts w:ascii="Arial" w:hAnsi="Arial" w:cs="Arial"/>
                <w:color w:val="000000"/>
              </w:rPr>
            </w:pPr>
            <w:r w:rsidRPr="00E1132A">
              <w:rPr>
                <w:rFonts w:ascii="Arial" w:hAnsi="Arial" w:cs="Arial"/>
                <w:color w:val="000000"/>
              </w:rPr>
              <w:t>Escada de alumínio com 06 degraus. Estrutura em alumínio leve e resistente. Degraus e pés antiderrapantes. Dobrável. Capacidade de peso: 110kg ou superior. Tamanho aproximado: 1,30m.</w:t>
            </w:r>
          </w:p>
        </w:tc>
        <w:tc>
          <w:tcPr>
            <w:tcW w:w="1417" w:type="dxa"/>
            <w:noWrap/>
            <w:hideMark/>
          </w:tcPr>
          <w:p w14:paraId="5EEB540D" w14:textId="77777777" w:rsidR="00ED0940" w:rsidRPr="00E1132A" w:rsidRDefault="00ED0940" w:rsidP="007917B1">
            <w:pPr>
              <w:jc w:val="center"/>
              <w:rPr>
                <w:rFonts w:ascii="Arial" w:hAnsi="Arial" w:cs="Arial"/>
                <w:color w:val="000000"/>
              </w:rPr>
            </w:pPr>
            <w:r w:rsidRPr="00E1132A">
              <w:rPr>
                <w:rFonts w:ascii="Arial" w:hAnsi="Arial" w:cs="Arial"/>
                <w:color w:val="000000"/>
              </w:rPr>
              <w:t>R$ 257,98</w:t>
            </w:r>
          </w:p>
        </w:tc>
        <w:tc>
          <w:tcPr>
            <w:tcW w:w="1244" w:type="dxa"/>
            <w:hideMark/>
          </w:tcPr>
          <w:p w14:paraId="05046F49"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01 </w:t>
            </w:r>
          </w:p>
          <w:p w14:paraId="162E00F7" w14:textId="77777777" w:rsidR="00ED0940" w:rsidRPr="00E1132A" w:rsidRDefault="00ED0940" w:rsidP="007917B1">
            <w:pPr>
              <w:jc w:val="center"/>
              <w:rPr>
                <w:rFonts w:ascii="Arial" w:hAnsi="Arial" w:cs="Arial"/>
                <w:color w:val="000000"/>
              </w:rPr>
            </w:pPr>
            <w:r w:rsidRPr="00E1132A">
              <w:rPr>
                <w:rFonts w:ascii="Arial" w:hAnsi="Arial" w:cs="Arial"/>
                <w:color w:val="000000"/>
              </w:rPr>
              <w:t>peça</w:t>
            </w:r>
          </w:p>
        </w:tc>
        <w:tc>
          <w:tcPr>
            <w:tcW w:w="1483" w:type="dxa"/>
            <w:noWrap/>
            <w:hideMark/>
          </w:tcPr>
          <w:p w14:paraId="7DE7B51B" w14:textId="77777777" w:rsidR="00ED0940" w:rsidRPr="00E1132A" w:rsidRDefault="00ED0940" w:rsidP="007917B1">
            <w:pPr>
              <w:jc w:val="center"/>
              <w:rPr>
                <w:rFonts w:ascii="Arial" w:hAnsi="Arial" w:cs="Arial"/>
                <w:color w:val="000000"/>
              </w:rPr>
            </w:pPr>
            <w:r w:rsidRPr="00E1132A">
              <w:rPr>
                <w:rFonts w:ascii="Arial" w:hAnsi="Arial" w:cs="Arial"/>
                <w:color w:val="000000"/>
              </w:rPr>
              <w:t>R$ 257,98</w:t>
            </w:r>
          </w:p>
        </w:tc>
      </w:tr>
      <w:tr w:rsidR="00ED0940" w:rsidRPr="00E67A01" w14:paraId="185511AB" w14:textId="77777777" w:rsidTr="007917B1">
        <w:trPr>
          <w:trHeight w:val="992"/>
        </w:trPr>
        <w:tc>
          <w:tcPr>
            <w:tcW w:w="993" w:type="dxa"/>
            <w:hideMark/>
          </w:tcPr>
          <w:p w14:paraId="6CDCF1B2" w14:textId="77777777" w:rsidR="00ED0940" w:rsidRPr="00E1132A" w:rsidRDefault="00ED0940" w:rsidP="007917B1">
            <w:pPr>
              <w:jc w:val="center"/>
              <w:rPr>
                <w:rFonts w:ascii="Arial" w:hAnsi="Arial" w:cs="Arial"/>
                <w:color w:val="000000"/>
              </w:rPr>
            </w:pPr>
            <w:r w:rsidRPr="00E1132A">
              <w:rPr>
                <w:rFonts w:ascii="Arial" w:hAnsi="Arial" w:cs="Arial"/>
                <w:color w:val="000000"/>
              </w:rPr>
              <w:t>04</w:t>
            </w:r>
          </w:p>
        </w:tc>
        <w:tc>
          <w:tcPr>
            <w:tcW w:w="4937" w:type="dxa"/>
            <w:hideMark/>
          </w:tcPr>
          <w:p w14:paraId="733131B2" w14:textId="77777777" w:rsidR="00ED0940" w:rsidRPr="00E1132A" w:rsidRDefault="00ED0940" w:rsidP="007917B1">
            <w:pPr>
              <w:jc w:val="both"/>
              <w:rPr>
                <w:rFonts w:ascii="Arial" w:hAnsi="Arial" w:cs="Arial"/>
                <w:color w:val="000000"/>
              </w:rPr>
            </w:pPr>
            <w:r w:rsidRPr="00E1132A">
              <w:rPr>
                <w:rFonts w:ascii="Arial" w:hAnsi="Arial" w:cs="Arial"/>
                <w:color w:val="000000"/>
              </w:rPr>
              <w:t xml:space="preserve">Maleta kit ferramenta, contendo: Brocas (tamanhos variados); Chave de fenda (tamanhos variados); Chave </w:t>
            </w:r>
            <w:proofErr w:type="spellStart"/>
            <w:r w:rsidRPr="00E1132A">
              <w:rPr>
                <w:rFonts w:ascii="Arial" w:hAnsi="Arial" w:cs="Arial"/>
                <w:color w:val="000000"/>
              </w:rPr>
              <w:t>phillips</w:t>
            </w:r>
            <w:proofErr w:type="spellEnd"/>
            <w:r w:rsidRPr="00E1132A">
              <w:rPr>
                <w:rFonts w:ascii="Arial" w:hAnsi="Arial" w:cs="Arial"/>
                <w:color w:val="000000"/>
              </w:rPr>
              <w:t xml:space="preserve"> (tamanhos variados); Martelo; Trena; Alicate; Furadeira/parafusadeira bivolt.</w:t>
            </w:r>
          </w:p>
        </w:tc>
        <w:tc>
          <w:tcPr>
            <w:tcW w:w="1417" w:type="dxa"/>
            <w:noWrap/>
            <w:hideMark/>
          </w:tcPr>
          <w:p w14:paraId="414C7991" w14:textId="77777777" w:rsidR="00ED0940" w:rsidRPr="00E1132A" w:rsidRDefault="00ED0940" w:rsidP="007917B1">
            <w:pPr>
              <w:jc w:val="center"/>
              <w:rPr>
                <w:rFonts w:ascii="Arial" w:hAnsi="Arial" w:cs="Arial"/>
                <w:color w:val="000000"/>
              </w:rPr>
            </w:pPr>
            <w:r w:rsidRPr="00E1132A">
              <w:rPr>
                <w:rFonts w:ascii="Arial" w:hAnsi="Arial" w:cs="Arial"/>
                <w:color w:val="000000"/>
              </w:rPr>
              <w:t>R$ 575,00</w:t>
            </w:r>
          </w:p>
        </w:tc>
        <w:tc>
          <w:tcPr>
            <w:tcW w:w="1244" w:type="dxa"/>
            <w:hideMark/>
          </w:tcPr>
          <w:p w14:paraId="2DE08BEA" w14:textId="77777777" w:rsidR="00ED0940" w:rsidRPr="00E1132A" w:rsidRDefault="00ED0940" w:rsidP="007917B1">
            <w:pPr>
              <w:jc w:val="center"/>
              <w:rPr>
                <w:rFonts w:ascii="Arial" w:hAnsi="Arial" w:cs="Arial"/>
                <w:color w:val="000000"/>
              </w:rPr>
            </w:pPr>
            <w:r w:rsidRPr="00E1132A">
              <w:rPr>
                <w:rFonts w:ascii="Arial" w:hAnsi="Arial" w:cs="Arial"/>
                <w:color w:val="000000"/>
              </w:rPr>
              <w:t>01</w:t>
            </w:r>
          </w:p>
          <w:p w14:paraId="1A645A7D"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 kit</w:t>
            </w:r>
          </w:p>
        </w:tc>
        <w:tc>
          <w:tcPr>
            <w:tcW w:w="1483" w:type="dxa"/>
            <w:noWrap/>
            <w:hideMark/>
          </w:tcPr>
          <w:p w14:paraId="16F03605" w14:textId="77777777" w:rsidR="00ED0940" w:rsidRPr="00E1132A" w:rsidRDefault="00ED0940" w:rsidP="007917B1">
            <w:pPr>
              <w:jc w:val="center"/>
              <w:rPr>
                <w:rFonts w:ascii="Arial" w:hAnsi="Arial" w:cs="Arial"/>
                <w:color w:val="000000"/>
              </w:rPr>
            </w:pPr>
            <w:r w:rsidRPr="00E1132A">
              <w:rPr>
                <w:rFonts w:ascii="Arial" w:hAnsi="Arial" w:cs="Arial"/>
                <w:color w:val="000000"/>
              </w:rPr>
              <w:t>R$ 575,00</w:t>
            </w:r>
          </w:p>
        </w:tc>
      </w:tr>
      <w:tr w:rsidR="00ED0940" w:rsidRPr="00E67A01" w14:paraId="390F1E2D" w14:textId="77777777" w:rsidTr="007917B1">
        <w:trPr>
          <w:trHeight w:val="1120"/>
        </w:trPr>
        <w:tc>
          <w:tcPr>
            <w:tcW w:w="993" w:type="dxa"/>
            <w:hideMark/>
          </w:tcPr>
          <w:p w14:paraId="12939B46" w14:textId="77777777" w:rsidR="00ED0940" w:rsidRPr="00E1132A" w:rsidRDefault="00ED0940" w:rsidP="007917B1">
            <w:pPr>
              <w:jc w:val="center"/>
              <w:rPr>
                <w:rFonts w:ascii="Arial" w:hAnsi="Arial" w:cs="Arial"/>
                <w:color w:val="000000"/>
              </w:rPr>
            </w:pPr>
            <w:r w:rsidRPr="00E1132A">
              <w:rPr>
                <w:rFonts w:ascii="Arial" w:hAnsi="Arial" w:cs="Arial"/>
                <w:color w:val="000000"/>
              </w:rPr>
              <w:t>05</w:t>
            </w:r>
          </w:p>
        </w:tc>
        <w:tc>
          <w:tcPr>
            <w:tcW w:w="4937" w:type="dxa"/>
            <w:hideMark/>
          </w:tcPr>
          <w:p w14:paraId="43B89137" w14:textId="77777777" w:rsidR="00ED0940" w:rsidRPr="00E1132A" w:rsidRDefault="00ED0940" w:rsidP="007917B1">
            <w:pPr>
              <w:jc w:val="both"/>
              <w:rPr>
                <w:rFonts w:ascii="Arial" w:hAnsi="Arial" w:cs="Arial"/>
                <w:color w:val="000000"/>
              </w:rPr>
            </w:pPr>
            <w:r w:rsidRPr="00E1132A">
              <w:rPr>
                <w:rFonts w:ascii="Arial" w:hAnsi="Arial" w:cs="Arial"/>
                <w:color w:val="000000"/>
              </w:rPr>
              <w:t>Suporte papel toalha bobina auto corte. Tipo de papel: rolo de 20cm x 150m; Modelo: Puxa e corta; Material: Plástico; para fixação na parede; deve acompanhar parafusos e buchas.</w:t>
            </w:r>
          </w:p>
        </w:tc>
        <w:tc>
          <w:tcPr>
            <w:tcW w:w="1417" w:type="dxa"/>
            <w:noWrap/>
            <w:hideMark/>
          </w:tcPr>
          <w:p w14:paraId="1AA7BB15" w14:textId="77777777" w:rsidR="00ED0940" w:rsidRPr="00E1132A" w:rsidRDefault="00ED0940" w:rsidP="007917B1">
            <w:pPr>
              <w:jc w:val="center"/>
              <w:rPr>
                <w:rFonts w:ascii="Arial" w:hAnsi="Arial" w:cs="Arial"/>
                <w:color w:val="000000"/>
              </w:rPr>
            </w:pPr>
            <w:r w:rsidRPr="00E1132A">
              <w:rPr>
                <w:rFonts w:ascii="Arial" w:hAnsi="Arial" w:cs="Arial"/>
                <w:color w:val="000000"/>
              </w:rPr>
              <w:t>R$ 216,63</w:t>
            </w:r>
          </w:p>
        </w:tc>
        <w:tc>
          <w:tcPr>
            <w:tcW w:w="1244" w:type="dxa"/>
            <w:hideMark/>
          </w:tcPr>
          <w:p w14:paraId="2FC0CEC6" w14:textId="77777777" w:rsidR="00ED0940" w:rsidRPr="00E1132A" w:rsidRDefault="00ED0940" w:rsidP="007917B1">
            <w:pPr>
              <w:jc w:val="center"/>
              <w:rPr>
                <w:rFonts w:ascii="Arial" w:hAnsi="Arial" w:cs="Arial"/>
                <w:color w:val="000000"/>
              </w:rPr>
            </w:pPr>
            <w:r w:rsidRPr="00E1132A">
              <w:rPr>
                <w:rFonts w:ascii="Arial" w:hAnsi="Arial" w:cs="Arial"/>
                <w:color w:val="000000"/>
              </w:rPr>
              <w:t>25</w:t>
            </w:r>
          </w:p>
          <w:p w14:paraId="12C959F9"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 peças</w:t>
            </w:r>
          </w:p>
        </w:tc>
        <w:tc>
          <w:tcPr>
            <w:tcW w:w="1483" w:type="dxa"/>
            <w:noWrap/>
            <w:hideMark/>
          </w:tcPr>
          <w:p w14:paraId="518D6957" w14:textId="77777777" w:rsidR="00ED0940" w:rsidRPr="00E1132A" w:rsidRDefault="00ED0940" w:rsidP="007917B1">
            <w:pPr>
              <w:jc w:val="center"/>
              <w:rPr>
                <w:rFonts w:ascii="Arial" w:hAnsi="Arial" w:cs="Arial"/>
                <w:color w:val="000000"/>
              </w:rPr>
            </w:pPr>
            <w:r w:rsidRPr="00E1132A">
              <w:rPr>
                <w:rFonts w:ascii="Arial" w:hAnsi="Arial" w:cs="Arial"/>
                <w:color w:val="000000"/>
              </w:rPr>
              <w:t>R$ 5.415,75</w:t>
            </w:r>
          </w:p>
        </w:tc>
      </w:tr>
      <w:tr w:rsidR="00ED0940" w:rsidRPr="00E67A01" w14:paraId="2E88F089" w14:textId="77777777" w:rsidTr="007917B1">
        <w:trPr>
          <w:trHeight w:val="1123"/>
        </w:trPr>
        <w:tc>
          <w:tcPr>
            <w:tcW w:w="993" w:type="dxa"/>
            <w:hideMark/>
          </w:tcPr>
          <w:p w14:paraId="14056996" w14:textId="77777777" w:rsidR="00ED0940" w:rsidRPr="00E1132A" w:rsidRDefault="00ED0940" w:rsidP="007917B1">
            <w:pPr>
              <w:jc w:val="center"/>
              <w:rPr>
                <w:rFonts w:ascii="Arial" w:hAnsi="Arial" w:cs="Arial"/>
                <w:color w:val="000000"/>
              </w:rPr>
            </w:pPr>
            <w:r w:rsidRPr="00E1132A">
              <w:rPr>
                <w:rFonts w:ascii="Arial" w:hAnsi="Arial" w:cs="Arial"/>
                <w:color w:val="000000"/>
              </w:rPr>
              <w:t>06</w:t>
            </w:r>
          </w:p>
        </w:tc>
        <w:tc>
          <w:tcPr>
            <w:tcW w:w="4937" w:type="dxa"/>
            <w:hideMark/>
          </w:tcPr>
          <w:p w14:paraId="2EB04CAD" w14:textId="77777777" w:rsidR="00ED0940" w:rsidRPr="00E1132A" w:rsidRDefault="00ED0940" w:rsidP="007917B1">
            <w:pPr>
              <w:jc w:val="both"/>
              <w:rPr>
                <w:rFonts w:ascii="Arial" w:hAnsi="Arial" w:cs="Arial"/>
                <w:color w:val="000000"/>
              </w:rPr>
            </w:pPr>
            <w:r w:rsidRPr="00E1132A">
              <w:rPr>
                <w:rFonts w:ascii="Arial" w:hAnsi="Arial" w:cs="Arial"/>
                <w:color w:val="000000"/>
              </w:rPr>
              <w:t>Suporte papel higiênico com tampa. Material: Aço inoxidável com acabamento cromado; tamanhos aproximados: 12,5cm de largura x 11cm de altura x 9,5cm de profundidade; para instalação na parede.</w:t>
            </w:r>
            <w:r w:rsidRPr="00E1132A">
              <w:rPr>
                <w:rFonts w:ascii="Arial" w:hAnsi="Arial" w:cs="Arial"/>
                <w:color w:val="000000"/>
              </w:rPr>
              <w:br/>
              <w:t>Deve acompanhar parafuso e bucha.</w:t>
            </w:r>
          </w:p>
        </w:tc>
        <w:tc>
          <w:tcPr>
            <w:tcW w:w="1417" w:type="dxa"/>
            <w:noWrap/>
            <w:hideMark/>
          </w:tcPr>
          <w:p w14:paraId="3C7A50A1" w14:textId="77777777" w:rsidR="00ED0940" w:rsidRPr="00E1132A" w:rsidRDefault="00ED0940" w:rsidP="007917B1">
            <w:pPr>
              <w:jc w:val="center"/>
              <w:rPr>
                <w:rFonts w:ascii="Arial" w:hAnsi="Arial" w:cs="Arial"/>
                <w:color w:val="000000"/>
              </w:rPr>
            </w:pPr>
            <w:r w:rsidRPr="00E1132A">
              <w:rPr>
                <w:rFonts w:ascii="Arial" w:hAnsi="Arial" w:cs="Arial"/>
                <w:color w:val="000000"/>
              </w:rPr>
              <w:t>R$ 26,11</w:t>
            </w:r>
          </w:p>
        </w:tc>
        <w:tc>
          <w:tcPr>
            <w:tcW w:w="1244" w:type="dxa"/>
            <w:hideMark/>
          </w:tcPr>
          <w:p w14:paraId="3B740AC7"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25 </w:t>
            </w:r>
          </w:p>
          <w:p w14:paraId="6DCE4969" w14:textId="77777777" w:rsidR="00ED0940" w:rsidRPr="00E1132A" w:rsidRDefault="00ED0940" w:rsidP="007917B1">
            <w:pPr>
              <w:jc w:val="center"/>
              <w:rPr>
                <w:rFonts w:ascii="Arial" w:hAnsi="Arial" w:cs="Arial"/>
                <w:color w:val="000000"/>
              </w:rPr>
            </w:pPr>
            <w:r w:rsidRPr="00E1132A">
              <w:rPr>
                <w:rFonts w:ascii="Arial" w:hAnsi="Arial" w:cs="Arial"/>
                <w:color w:val="000000"/>
              </w:rPr>
              <w:t>peças</w:t>
            </w:r>
          </w:p>
        </w:tc>
        <w:tc>
          <w:tcPr>
            <w:tcW w:w="1483" w:type="dxa"/>
            <w:noWrap/>
            <w:hideMark/>
          </w:tcPr>
          <w:p w14:paraId="1DE3282C" w14:textId="77777777" w:rsidR="00ED0940" w:rsidRPr="00E1132A" w:rsidRDefault="00ED0940" w:rsidP="007917B1">
            <w:pPr>
              <w:jc w:val="center"/>
              <w:rPr>
                <w:rFonts w:ascii="Arial" w:hAnsi="Arial" w:cs="Arial"/>
                <w:color w:val="000000"/>
              </w:rPr>
            </w:pPr>
            <w:r w:rsidRPr="00E1132A">
              <w:rPr>
                <w:rFonts w:ascii="Arial" w:hAnsi="Arial" w:cs="Arial"/>
                <w:color w:val="000000"/>
              </w:rPr>
              <w:t>R$ 652,75</w:t>
            </w:r>
          </w:p>
        </w:tc>
      </w:tr>
      <w:tr w:rsidR="00ED0940" w:rsidRPr="00E67A01" w14:paraId="37765003" w14:textId="77777777" w:rsidTr="007917B1">
        <w:trPr>
          <w:trHeight w:val="1124"/>
        </w:trPr>
        <w:tc>
          <w:tcPr>
            <w:tcW w:w="993" w:type="dxa"/>
            <w:hideMark/>
          </w:tcPr>
          <w:p w14:paraId="5680755C" w14:textId="77777777" w:rsidR="00ED0940" w:rsidRPr="00E1132A" w:rsidRDefault="00ED0940" w:rsidP="007917B1">
            <w:pPr>
              <w:jc w:val="center"/>
              <w:rPr>
                <w:rFonts w:ascii="Arial" w:hAnsi="Arial" w:cs="Arial"/>
                <w:color w:val="000000"/>
              </w:rPr>
            </w:pPr>
            <w:r w:rsidRPr="00E1132A">
              <w:rPr>
                <w:rFonts w:ascii="Arial" w:hAnsi="Arial" w:cs="Arial"/>
                <w:color w:val="000000"/>
              </w:rPr>
              <w:t>07</w:t>
            </w:r>
          </w:p>
        </w:tc>
        <w:tc>
          <w:tcPr>
            <w:tcW w:w="4937" w:type="dxa"/>
            <w:hideMark/>
          </w:tcPr>
          <w:p w14:paraId="1923301A" w14:textId="77777777" w:rsidR="00ED0940" w:rsidRPr="00E1132A" w:rsidRDefault="00ED0940" w:rsidP="007917B1">
            <w:pPr>
              <w:jc w:val="both"/>
              <w:rPr>
                <w:rFonts w:ascii="Arial" w:hAnsi="Arial" w:cs="Arial"/>
                <w:color w:val="000000"/>
              </w:rPr>
            </w:pPr>
            <w:r w:rsidRPr="00E1132A">
              <w:rPr>
                <w:rFonts w:ascii="Arial" w:hAnsi="Arial" w:cs="Arial"/>
                <w:color w:val="000000"/>
              </w:rPr>
              <w:t>Trocador de fraldas de fraldas horizontal dobrável para fixação na parede. Material: Polietileno; Capacidade mínima: 25kg; Dimensões aproximadas aberto: Altura: 50cm x Largura: 86cm x Comprimento: 58cm. Deve acompanhar parafusos e buchas.</w:t>
            </w:r>
          </w:p>
        </w:tc>
        <w:tc>
          <w:tcPr>
            <w:tcW w:w="1417" w:type="dxa"/>
            <w:noWrap/>
            <w:hideMark/>
          </w:tcPr>
          <w:p w14:paraId="75F91B93" w14:textId="77777777" w:rsidR="00ED0940" w:rsidRPr="00E1132A" w:rsidRDefault="00ED0940" w:rsidP="007917B1">
            <w:pPr>
              <w:jc w:val="center"/>
              <w:rPr>
                <w:rFonts w:ascii="Arial" w:hAnsi="Arial" w:cs="Arial"/>
                <w:color w:val="000000"/>
              </w:rPr>
            </w:pPr>
            <w:r w:rsidRPr="00E1132A">
              <w:rPr>
                <w:rFonts w:ascii="Arial" w:hAnsi="Arial" w:cs="Arial"/>
                <w:color w:val="000000"/>
              </w:rPr>
              <w:t>R$ 1.669,50</w:t>
            </w:r>
          </w:p>
        </w:tc>
        <w:tc>
          <w:tcPr>
            <w:tcW w:w="1244" w:type="dxa"/>
            <w:hideMark/>
          </w:tcPr>
          <w:p w14:paraId="70A3D734"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01 </w:t>
            </w:r>
          </w:p>
          <w:p w14:paraId="5883C905" w14:textId="77777777" w:rsidR="00ED0940" w:rsidRPr="00E1132A" w:rsidRDefault="00ED0940" w:rsidP="007917B1">
            <w:pPr>
              <w:jc w:val="center"/>
              <w:rPr>
                <w:rFonts w:ascii="Arial" w:hAnsi="Arial" w:cs="Arial"/>
                <w:color w:val="000000"/>
              </w:rPr>
            </w:pPr>
            <w:r w:rsidRPr="00E1132A">
              <w:rPr>
                <w:rFonts w:ascii="Arial" w:hAnsi="Arial" w:cs="Arial"/>
                <w:color w:val="000000"/>
              </w:rPr>
              <w:t>peça</w:t>
            </w:r>
          </w:p>
        </w:tc>
        <w:tc>
          <w:tcPr>
            <w:tcW w:w="1483" w:type="dxa"/>
            <w:noWrap/>
            <w:hideMark/>
          </w:tcPr>
          <w:p w14:paraId="52C3AAA5" w14:textId="77777777" w:rsidR="00ED0940" w:rsidRPr="00E1132A" w:rsidRDefault="00ED0940" w:rsidP="007917B1">
            <w:pPr>
              <w:jc w:val="center"/>
              <w:rPr>
                <w:rFonts w:ascii="Arial" w:hAnsi="Arial" w:cs="Arial"/>
                <w:color w:val="000000"/>
              </w:rPr>
            </w:pPr>
            <w:r w:rsidRPr="00E1132A">
              <w:rPr>
                <w:rFonts w:ascii="Arial" w:hAnsi="Arial" w:cs="Arial"/>
                <w:color w:val="000000"/>
              </w:rPr>
              <w:t>R$ 1.669,50</w:t>
            </w:r>
          </w:p>
        </w:tc>
      </w:tr>
      <w:tr w:rsidR="00ED0940" w:rsidRPr="00E67A01" w14:paraId="34F9A5FA" w14:textId="77777777" w:rsidTr="007917B1">
        <w:trPr>
          <w:trHeight w:val="985"/>
        </w:trPr>
        <w:tc>
          <w:tcPr>
            <w:tcW w:w="993" w:type="dxa"/>
            <w:hideMark/>
          </w:tcPr>
          <w:p w14:paraId="50E85549" w14:textId="77777777" w:rsidR="00ED0940" w:rsidRPr="00E1132A" w:rsidRDefault="00ED0940" w:rsidP="007917B1">
            <w:pPr>
              <w:jc w:val="center"/>
              <w:rPr>
                <w:rFonts w:ascii="Arial" w:hAnsi="Arial" w:cs="Arial"/>
                <w:color w:val="000000"/>
              </w:rPr>
            </w:pPr>
            <w:r w:rsidRPr="00E1132A">
              <w:rPr>
                <w:rFonts w:ascii="Arial" w:hAnsi="Arial" w:cs="Arial"/>
                <w:color w:val="000000"/>
              </w:rPr>
              <w:t>08</w:t>
            </w:r>
          </w:p>
        </w:tc>
        <w:tc>
          <w:tcPr>
            <w:tcW w:w="4937" w:type="dxa"/>
            <w:hideMark/>
          </w:tcPr>
          <w:p w14:paraId="7C1CB552" w14:textId="77777777" w:rsidR="00ED0940" w:rsidRPr="00E1132A" w:rsidRDefault="00ED0940" w:rsidP="007917B1">
            <w:pPr>
              <w:jc w:val="both"/>
              <w:rPr>
                <w:rFonts w:ascii="Arial" w:hAnsi="Arial" w:cs="Arial"/>
                <w:color w:val="000000"/>
              </w:rPr>
            </w:pPr>
            <w:r w:rsidRPr="00E1132A">
              <w:rPr>
                <w:rFonts w:ascii="Arial" w:hAnsi="Arial" w:cs="Arial"/>
                <w:color w:val="000000"/>
              </w:rPr>
              <w:t>Espelho retrovisor de estacionamento. Espelho convexo redondo. Tamanho aproximado: 60cm. Acompanhar suporte de fixação.</w:t>
            </w:r>
          </w:p>
        </w:tc>
        <w:tc>
          <w:tcPr>
            <w:tcW w:w="1417" w:type="dxa"/>
            <w:noWrap/>
            <w:hideMark/>
          </w:tcPr>
          <w:p w14:paraId="746508E4" w14:textId="77777777" w:rsidR="00ED0940" w:rsidRPr="00E1132A" w:rsidRDefault="00ED0940" w:rsidP="007917B1">
            <w:pPr>
              <w:jc w:val="center"/>
              <w:rPr>
                <w:rFonts w:ascii="Arial" w:hAnsi="Arial" w:cs="Arial"/>
                <w:color w:val="000000"/>
              </w:rPr>
            </w:pPr>
            <w:r w:rsidRPr="00E1132A">
              <w:rPr>
                <w:rFonts w:ascii="Arial" w:hAnsi="Arial" w:cs="Arial"/>
                <w:color w:val="000000"/>
              </w:rPr>
              <w:t>R$ 342,45</w:t>
            </w:r>
          </w:p>
        </w:tc>
        <w:tc>
          <w:tcPr>
            <w:tcW w:w="1244" w:type="dxa"/>
            <w:hideMark/>
          </w:tcPr>
          <w:p w14:paraId="631307A4" w14:textId="77777777" w:rsidR="00ED0940" w:rsidRPr="00E1132A" w:rsidRDefault="00ED0940" w:rsidP="007917B1">
            <w:pPr>
              <w:jc w:val="center"/>
              <w:rPr>
                <w:rFonts w:ascii="Arial" w:hAnsi="Arial" w:cs="Arial"/>
                <w:color w:val="000000"/>
              </w:rPr>
            </w:pPr>
            <w:r w:rsidRPr="00E1132A">
              <w:rPr>
                <w:rFonts w:ascii="Arial" w:hAnsi="Arial" w:cs="Arial"/>
                <w:color w:val="000000"/>
              </w:rPr>
              <w:t>02</w:t>
            </w:r>
          </w:p>
          <w:p w14:paraId="6C18FF4F"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 peças</w:t>
            </w:r>
          </w:p>
        </w:tc>
        <w:tc>
          <w:tcPr>
            <w:tcW w:w="1483" w:type="dxa"/>
            <w:noWrap/>
            <w:hideMark/>
          </w:tcPr>
          <w:p w14:paraId="160766A6" w14:textId="77777777" w:rsidR="00ED0940" w:rsidRPr="00E1132A" w:rsidRDefault="00ED0940" w:rsidP="007917B1">
            <w:pPr>
              <w:jc w:val="center"/>
              <w:rPr>
                <w:rFonts w:ascii="Arial" w:hAnsi="Arial" w:cs="Arial"/>
                <w:color w:val="000000"/>
              </w:rPr>
            </w:pPr>
            <w:r w:rsidRPr="00E1132A">
              <w:rPr>
                <w:rFonts w:ascii="Arial" w:hAnsi="Arial" w:cs="Arial"/>
                <w:color w:val="000000"/>
              </w:rPr>
              <w:t>R$ 684,90</w:t>
            </w:r>
          </w:p>
        </w:tc>
      </w:tr>
      <w:tr w:rsidR="00ED0940" w:rsidRPr="00E67A01" w14:paraId="55FB2FDC" w14:textId="77777777" w:rsidTr="007917B1">
        <w:trPr>
          <w:trHeight w:val="688"/>
        </w:trPr>
        <w:tc>
          <w:tcPr>
            <w:tcW w:w="8591" w:type="dxa"/>
            <w:gridSpan w:val="4"/>
          </w:tcPr>
          <w:p w14:paraId="68614015"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lastRenderedPageBreak/>
              <w:t>VALOR TOTAL GLOBAL</w:t>
            </w:r>
          </w:p>
        </w:tc>
        <w:tc>
          <w:tcPr>
            <w:tcW w:w="1483" w:type="dxa"/>
            <w:noWrap/>
          </w:tcPr>
          <w:p w14:paraId="75E464C7"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R$ 10.935,43</w:t>
            </w:r>
          </w:p>
        </w:tc>
      </w:tr>
    </w:tbl>
    <w:p w14:paraId="1BB9A4F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3BF93DFD"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Contratações correlatas e/ou interdependentes: Registra-se, por fim, que a Câmara Municipal de Extrema não possui contrato vigente para a aquisição dos itens em questão.</w:t>
      </w:r>
    </w:p>
    <w:p w14:paraId="22268956" w14:textId="4CA3C9B0"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w:t>
      </w:r>
    </w:p>
    <w:p w14:paraId="3B6F7319"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6.</w:t>
      </w:r>
      <w:r w:rsidRPr="00ED0940">
        <w:rPr>
          <w:rFonts w:cs="Arial"/>
          <w:b/>
          <w:color w:val="000000" w:themeColor="text1"/>
          <w:sz w:val="24"/>
          <w:szCs w:val="24"/>
        </w:rPr>
        <w:tab/>
        <w:t>LEVANTAMENTO DE MERCADO (Prospecção e Análise das Alternativas Possíveis) e JUSTIFICATIVA TÉCNICA E ECONÔMICA</w:t>
      </w:r>
    </w:p>
    <w:p w14:paraId="3D9F4B2B"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2313763B"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p>
    <w:p w14:paraId="3CAB8575"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JUSTIFICATIVA TÉCNICA E ECONÔMICA DA ESCOLHA DO TIPO DE SOLUÇÃO A CONTRATAR</w:t>
      </w:r>
    </w:p>
    <w:p w14:paraId="1B2BB30C"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76808928"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 escolha da contratação do objeto especificado fundamenta-se em aspectos técnicos e econômicos que garantem a adequação da solução ao objeto pretendido pela Administração Pública.</w:t>
      </w:r>
    </w:p>
    <w:p w14:paraId="3C1AAD68"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667B3B95"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Justificativa Técnica</w:t>
      </w:r>
    </w:p>
    <w:p w14:paraId="20A9A3F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2702FBBD"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 presente contratação, realizada de forma exclusiva para Microempresas (ME), Empresas de Pequeno Porte (EPP) ou equiparadas, fundamenta-se no disposto na Lei Complementar nº 123/2006 e na Lei nº 14.133/2021, visando fomentar o desenvolvimento local e regional, incentivar a economia de menor porte e garantir a competitividade justa entre fornecedores.</w:t>
      </w:r>
    </w:p>
    <w:p w14:paraId="38805B6D"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 aquisição dos itens descritos atende diretamente às necessidades de manutenção, conservação e melhoria da infraestrutura predial, bem como à disponibilização de recursos materiais essenciais ao funcionamento adequado dos espaços institucionais. Cada item possui relevância técnica e funcional:</w:t>
      </w:r>
    </w:p>
    <w:p w14:paraId="2F402F4D"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lastRenderedPageBreak/>
        <w:t>a)</w:t>
      </w:r>
      <w:r w:rsidRPr="00ED0940">
        <w:rPr>
          <w:rFonts w:cs="Arial"/>
          <w:bCs/>
          <w:color w:val="000000" w:themeColor="text1"/>
          <w:sz w:val="24"/>
          <w:szCs w:val="24"/>
        </w:rPr>
        <w:tab/>
        <w:t>Torneiras para tanque/máquina de lavar (Item 01) – necessárias para adequação de pontos de lavagem, assegurando durabilidade, praticidade de uso (1/4 de volta) e instalação em locais de alta demanda.</w:t>
      </w:r>
    </w:p>
    <w:p w14:paraId="1F5EB4E6" w14:textId="427D3111"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b)</w:t>
      </w:r>
      <w:r w:rsidRPr="00ED0940">
        <w:rPr>
          <w:rFonts w:cs="Arial"/>
          <w:bCs/>
          <w:color w:val="000000" w:themeColor="text1"/>
          <w:sz w:val="24"/>
          <w:szCs w:val="24"/>
        </w:rPr>
        <w:tab/>
        <w:t>Mangueiras de jardim (Item 02) – indispensáveis para higienização, manutenção de áreas externas e atividades que exigem resistência e alcance, garantindo economia de tempo e eficiência.</w:t>
      </w:r>
    </w:p>
    <w:p w14:paraId="0F4EAAD5"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c)</w:t>
      </w:r>
      <w:r w:rsidRPr="00ED0940">
        <w:rPr>
          <w:rFonts w:cs="Arial"/>
          <w:bCs/>
          <w:color w:val="000000" w:themeColor="text1"/>
          <w:sz w:val="24"/>
          <w:szCs w:val="24"/>
        </w:rPr>
        <w:tab/>
        <w:t>Escada de alumínio (Item 03) – fundamental para serviços de manutenção em altura, com segurança assegurada por estrutura antiderrapante e capacidade adequada de carga.</w:t>
      </w:r>
    </w:p>
    <w:p w14:paraId="57FC6799"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d)</w:t>
      </w:r>
      <w:r w:rsidRPr="00ED0940">
        <w:rPr>
          <w:rFonts w:cs="Arial"/>
          <w:bCs/>
          <w:color w:val="000000" w:themeColor="text1"/>
          <w:sz w:val="24"/>
          <w:szCs w:val="24"/>
        </w:rPr>
        <w:tab/>
        <w:t>Kit de ferramentas (Item 04) – atende às demandas recorrentes de pequenos reparos, evitando contratações externas para serviços simples, trazendo economicidade e agilidade.</w:t>
      </w:r>
    </w:p>
    <w:p w14:paraId="091F3798"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e)</w:t>
      </w:r>
      <w:r w:rsidRPr="00ED0940">
        <w:rPr>
          <w:rFonts w:cs="Arial"/>
          <w:bCs/>
          <w:color w:val="000000" w:themeColor="text1"/>
          <w:sz w:val="24"/>
          <w:szCs w:val="24"/>
        </w:rPr>
        <w:tab/>
        <w:t xml:space="preserve">Suportes para papel toalha e papel higiênico (Itens 05 e 06) – garantem a adequada higiene e organização dos sanitários, em conformidade com normas de saúde e </w:t>
      </w:r>
      <w:proofErr w:type="gramStart"/>
      <w:r w:rsidRPr="00ED0940">
        <w:rPr>
          <w:rFonts w:cs="Arial"/>
          <w:bCs/>
          <w:color w:val="000000" w:themeColor="text1"/>
          <w:sz w:val="24"/>
          <w:szCs w:val="24"/>
        </w:rPr>
        <w:t>bem- estar</w:t>
      </w:r>
      <w:proofErr w:type="gramEnd"/>
      <w:r w:rsidRPr="00ED0940">
        <w:rPr>
          <w:rFonts w:cs="Arial"/>
          <w:bCs/>
          <w:color w:val="000000" w:themeColor="text1"/>
          <w:sz w:val="24"/>
          <w:szCs w:val="24"/>
        </w:rPr>
        <w:t xml:space="preserve"> dos usuários.</w:t>
      </w:r>
    </w:p>
    <w:p w14:paraId="0DA481FC"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f)</w:t>
      </w:r>
      <w:r w:rsidRPr="00ED0940">
        <w:rPr>
          <w:rFonts w:cs="Arial"/>
          <w:bCs/>
          <w:color w:val="000000" w:themeColor="text1"/>
          <w:sz w:val="24"/>
          <w:szCs w:val="24"/>
        </w:rPr>
        <w:tab/>
        <w:t>Trocador de fraldas (Item 07) – necessário para assegurar acessibilidade e atendimento adequado a famílias com crianças, promovendo inclusão e conforto.</w:t>
      </w:r>
    </w:p>
    <w:p w14:paraId="7B1B6A2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g)</w:t>
      </w:r>
      <w:r w:rsidRPr="00ED0940">
        <w:rPr>
          <w:rFonts w:cs="Arial"/>
          <w:bCs/>
          <w:color w:val="000000" w:themeColor="text1"/>
          <w:sz w:val="24"/>
          <w:szCs w:val="24"/>
        </w:rPr>
        <w:tab/>
        <w:t>Espelhos retrovisores convexos para estacionamento (Item 08) – contribuem para a segurança viária e prevenção de acidentes nas dependências, assegurando melhor visibilidade em pontos críticos.</w:t>
      </w:r>
    </w:p>
    <w:p w14:paraId="65C335B3" w14:textId="77777777" w:rsid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Assim, a contratação justifica-se pela indispensabilidade dos materiais para a manutenção do funcionamento seguro, higiênico e eficiente das instalações, bem como pelo fortalecimento de pequenas empresas, em conformidade com a legislação vigente e com o princípio da economicidade.</w:t>
      </w:r>
    </w:p>
    <w:p w14:paraId="66A7102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0CEFF969"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Justificativa econômica</w:t>
      </w:r>
    </w:p>
    <w:p w14:paraId="6D3FDB67"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45D0E957"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 presente contratação demonstra-se economicamente vantajosa por diversos fatores. Primeiramente, a opção pela aquisição conjunta dos itens possibilita a padronização de materiais, evitando gastos fragmentados e repetidos em aquisições isoladas. Essa estratégia proporciona ganhos de escala, permitindo melhores condições de preço e maior racionalidade no uso dos recursos públicos.</w:t>
      </w:r>
    </w:p>
    <w:p w14:paraId="10D8DD2A" w14:textId="229D7D7E"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lastRenderedPageBreak/>
        <w:t>Outro aspecto relevante é a previsão de durabilidade e resistência dos produtos especificados, como no caso das torneiras cromadas em ABS, da escada em alumínio</w:t>
      </w:r>
      <w:r>
        <w:rPr>
          <w:rFonts w:cs="Arial"/>
          <w:bCs/>
          <w:color w:val="000000" w:themeColor="text1"/>
          <w:sz w:val="24"/>
          <w:szCs w:val="24"/>
        </w:rPr>
        <w:t xml:space="preserve"> </w:t>
      </w:r>
      <w:r w:rsidRPr="00ED0940">
        <w:rPr>
          <w:rFonts w:cs="Arial"/>
          <w:bCs/>
          <w:color w:val="000000" w:themeColor="text1"/>
          <w:sz w:val="24"/>
          <w:szCs w:val="24"/>
        </w:rPr>
        <w:t>antiderrapante, das mangueiras de três camadas e dos suportes em aço inoxidável, o que reduz a necessidade de reposições frequentes e assegura redução de custos de manutenção ao longo do tempo.</w:t>
      </w:r>
    </w:p>
    <w:p w14:paraId="6AA94AA7"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Além disso, a disponibilização de itens como kit de ferramentas, trocador de fraldas e espelhos de estacionamento contribui para a autonomia operacional e diminui despesas com serviços terceirizados, deslocamentos e reparos externos, uma vez que a instituição terá condições de executar internamente parte das demandas de manutenção e conservação.</w:t>
      </w:r>
    </w:p>
    <w:p w14:paraId="7BA1E3EC"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 contratação exclusiva de Microempresas (ME), Empresas de Pequeno Porte (EPP) ou equiparadas também traz benefícios econômicos indiretos, pois fortalece a economia local e regional, gerando circulação de renda, incremento de arrecadação e estímulo ao crescimento desses empreendimentos, em conformidade com os princípios de desenvolvimento sustentável e de estímulo ao mercado interno.</w:t>
      </w:r>
    </w:p>
    <w:p w14:paraId="0CB1CD39"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Dessa forma, a aquisição proposta não apenas atende a uma necessidade concreta de infraestrutura e funcionamento, mas também assegura economicidade, eficiência e sustentabilidade fiscal, em plena observância ao princípio da boa gestão dos recursos públicos.</w:t>
      </w:r>
    </w:p>
    <w:p w14:paraId="1C1ABA2F"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48655293"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7.</w:t>
      </w:r>
      <w:r w:rsidRPr="00ED0940">
        <w:rPr>
          <w:rFonts w:cs="Arial"/>
          <w:b/>
          <w:color w:val="000000" w:themeColor="text1"/>
          <w:sz w:val="24"/>
          <w:szCs w:val="24"/>
        </w:rPr>
        <w:tab/>
        <w:t>ESTIMATIVA DO VALOR DA CONTRATAÇÃO</w:t>
      </w:r>
    </w:p>
    <w:p w14:paraId="721D9F66"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75790FA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40596BD4"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O valor estimado da contratação está relacionado na planilha abaixo:</w:t>
      </w:r>
    </w:p>
    <w:tbl>
      <w:tblPr>
        <w:tblStyle w:val="Tabelacomgrade"/>
        <w:tblW w:w="10074" w:type="dxa"/>
        <w:tblInd w:w="-856" w:type="dxa"/>
        <w:tblLook w:val="04A0" w:firstRow="1" w:lastRow="0" w:firstColumn="1" w:lastColumn="0" w:noHBand="0" w:noVBand="1"/>
      </w:tblPr>
      <w:tblGrid>
        <w:gridCol w:w="993"/>
        <w:gridCol w:w="4937"/>
        <w:gridCol w:w="1417"/>
        <w:gridCol w:w="1244"/>
        <w:gridCol w:w="1483"/>
      </w:tblGrid>
      <w:tr w:rsidR="00ED0940" w:rsidRPr="00E67A01" w14:paraId="043F2D5A" w14:textId="77777777" w:rsidTr="007917B1">
        <w:trPr>
          <w:trHeight w:val="744"/>
        </w:trPr>
        <w:tc>
          <w:tcPr>
            <w:tcW w:w="993" w:type="dxa"/>
            <w:hideMark/>
          </w:tcPr>
          <w:p w14:paraId="0EE3FFAD"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ITEM</w:t>
            </w:r>
          </w:p>
        </w:tc>
        <w:tc>
          <w:tcPr>
            <w:tcW w:w="4937" w:type="dxa"/>
            <w:hideMark/>
          </w:tcPr>
          <w:p w14:paraId="5BD44C77"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DESCRIÇÃO</w:t>
            </w:r>
          </w:p>
        </w:tc>
        <w:tc>
          <w:tcPr>
            <w:tcW w:w="1417" w:type="dxa"/>
            <w:hideMark/>
          </w:tcPr>
          <w:p w14:paraId="7A86490B"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MEDIANA VALOR UNIT.</w:t>
            </w:r>
          </w:p>
        </w:tc>
        <w:tc>
          <w:tcPr>
            <w:tcW w:w="1244" w:type="dxa"/>
            <w:hideMark/>
          </w:tcPr>
          <w:p w14:paraId="0CAD26B5"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QUANT.</w:t>
            </w:r>
          </w:p>
        </w:tc>
        <w:tc>
          <w:tcPr>
            <w:tcW w:w="1483" w:type="dxa"/>
            <w:hideMark/>
          </w:tcPr>
          <w:p w14:paraId="69B29D08"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 xml:space="preserve">VALOR </w:t>
            </w:r>
            <w:r>
              <w:rPr>
                <w:rFonts w:ascii="Arial" w:hAnsi="Arial" w:cs="Arial"/>
                <w:b/>
                <w:bCs/>
                <w:color w:val="000000"/>
              </w:rPr>
              <w:t>GLOBAL ESTIMADO</w:t>
            </w:r>
          </w:p>
        </w:tc>
      </w:tr>
      <w:tr w:rsidR="00ED0940" w:rsidRPr="00E67A01" w14:paraId="7D9CADD9" w14:textId="77777777" w:rsidTr="007917B1">
        <w:trPr>
          <w:trHeight w:val="1073"/>
        </w:trPr>
        <w:tc>
          <w:tcPr>
            <w:tcW w:w="993" w:type="dxa"/>
            <w:hideMark/>
          </w:tcPr>
          <w:p w14:paraId="06BB8953" w14:textId="77777777" w:rsidR="00ED0940" w:rsidRPr="00E1132A" w:rsidRDefault="00ED0940" w:rsidP="007917B1">
            <w:pPr>
              <w:jc w:val="center"/>
              <w:rPr>
                <w:rFonts w:ascii="Arial" w:hAnsi="Arial" w:cs="Arial"/>
                <w:color w:val="000000"/>
              </w:rPr>
            </w:pPr>
            <w:r w:rsidRPr="00E1132A">
              <w:rPr>
                <w:rFonts w:ascii="Arial" w:hAnsi="Arial" w:cs="Arial"/>
                <w:color w:val="000000"/>
              </w:rPr>
              <w:t>01</w:t>
            </w:r>
          </w:p>
        </w:tc>
        <w:tc>
          <w:tcPr>
            <w:tcW w:w="4937" w:type="dxa"/>
            <w:hideMark/>
          </w:tcPr>
          <w:p w14:paraId="638FEE65" w14:textId="77777777" w:rsidR="00ED0940" w:rsidRPr="00E1132A" w:rsidRDefault="00ED0940" w:rsidP="007917B1">
            <w:pPr>
              <w:jc w:val="both"/>
              <w:rPr>
                <w:rFonts w:ascii="Arial" w:hAnsi="Arial" w:cs="Arial"/>
                <w:color w:val="000000"/>
              </w:rPr>
            </w:pPr>
            <w:r w:rsidRPr="00E1132A">
              <w:rPr>
                <w:rFonts w:ascii="Arial" w:hAnsi="Arial" w:cs="Arial"/>
                <w:color w:val="000000"/>
              </w:rPr>
              <w:t>Torneira Tanque Máquina Lavar 2 Saídas ABS Cromado. Acabamento: Cromado. Lugar de colocação: tanque. Controle alavanca 1/4 de volta. Feita em abs. Montagem de parede.</w:t>
            </w:r>
          </w:p>
        </w:tc>
        <w:tc>
          <w:tcPr>
            <w:tcW w:w="1417" w:type="dxa"/>
            <w:noWrap/>
            <w:hideMark/>
          </w:tcPr>
          <w:p w14:paraId="23B99034" w14:textId="77777777" w:rsidR="00ED0940" w:rsidRPr="00E1132A" w:rsidRDefault="00ED0940" w:rsidP="007917B1">
            <w:pPr>
              <w:jc w:val="center"/>
              <w:rPr>
                <w:rFonts w:ascii="Arial" w:hAnsi="Arial" w:cs="Arial"/>
                <w:color w:val="000000"/>
              </w:rPr>
            </w:pPr>
            <w:r w:rsidRPr="00E1132A">
              <w:rPr>
                <w:rFonts w:ascii="Arial" w:hAnsi="Arial" w:cs="Arial"/>
                <w:color w:val="000000"/>
              </w:rPr>
              <w:t>R$ 99,95</w:t>
            </w:r>
          </w:p>
        </w:tc>
        <w:tc>
          <w:tcPr>
            <w:tcW w:w="1244" w:type="dxa"/>
            <w:hideMark/>
          </w:tcPr>
          <w:p w14:paraId="20DDE9DE"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05 </w:t>
            </w:r>
          </w:p>
          <w:p w14:paraId="7C61AE5B" w14:textId="77777777" w:rsidR="00ED0940" w:rsidRPr="00E1132A" w:rsidRDefault="00ED0940" w:rsidP="007917B1">
            <w:pPr>
              <w:jc w:val="center"/>
              <w:rPr>
                <w:rFonts w:ascii="Arial" w:hAnsi="Arial" w:cs="Arial"/>
                <w:color w:val="000000"/>
              </w:rPr>
            </w:pPr>
            <w:r w:rsidRPr="00E1132A">
              <w:rPr>
                <w:rFonts w:ascii="Arial" w:hAnsi="Arial" w:cs="Arial"/>
                <w:color w:val="000000"/>
              </w:rPr>
              <w:t>peças</w:t>
            </w:r>
          </w:p>
        </w:tc>
        <w:tc>
          <w:tcPr>
            <w:tcW w:w="1483" w:type="dxa"/>
            <w:noWrap/>
            <w:hideMark/>
          </w:tcPr>
          <w:p w14:paraId="4A6AC88D" w14:textId="77777777" w:rsidR="00ED0940" w:rsidRPr="00E1132A" w:rsidRDefault="00ED0940" w:rsidP="007917B1">
            <w:pPr>
              <w:jc w:val="center"/>
              <w:rPr>
                <w:rFonts w:ascii="Arial" w:hAnsi="Arial" w:cs="Arial"/>
                <w:color w:val="000000"/>
              </w:rPr>
            </w:pPr>
            <w:r w:rsidRPr="00E1132A">
              <w:rPr>
                <w:rFonts w:ascii="Arial" w:hAnsi="Arial" w:cs="Arial"/>
                <w:color w:val="000000"/>
              </w:rPr>
              <w:t>R$ 499,75</w:t>
            </w:r>
          </w:p>
        </w:tc>
      </w:tr>
      <w:tr w:rsidR="00ED0940" w:rsidRPr="00E67A01" w14:paraId="782609FD" w14:textId="77777777" w:rsidTr="007917B1">
        <w:trPr>
          <w:trHeight w:val="1272"/>
        </w:trPr>
        <w:tc>
          <w:tcPr>
            <w:tcW w:w="993" w:type="dxa"/>
            <w:hideMark/>
          </w:tcPr>
          <w:p w14:paraId="7EC65BDC" w14:textId="77777777" w:rsidR="00ED0940" w:rsidRPr="00E1132A" w:rsidRDefault="00ED0940" w:rsidP="007917B1">
            <w:pPr>
              <w:jc w:val="center"/>
              <w:rPr>
                <w:rFonts w:ascii="Arial" w:hAnsi="Arial" w:cs="Arial"/>
                <w:color w:val="000000"/>
              </w:rPr>
            </w:pPr>
            <w:r w:rsidRPr="00E1132A">
              <w:rPr>
                <w:rFonts w:ascii="Arial" w:hAnsi="Arial" w:cs="Arial"/>
                <w:color w:val="000000"/>
              </w:rPr>
              <w:t>02</w:t>
            </w:r>
          </w:p>
        </w:tc>
        <w:tc>
          <w:tcPr>
            <w:tcW w:w="4937" w:type="dxa"/>
            <w:hideMark/>
          </w:tcPr>
          <w:p w14:paraId="1ABEF4D8" w14:textId="77777777" w:rsidR="00ED0940" w:rsidRPr="00E1132A" w:rsidRDefault="00ED0940" w:rsidP="007917B1">
            <w:pPr>
              <w:jc w:val="both"/>
              <w:rPr>
                <w:rFonts w:ascii="Arial" w:hAnsi="Arial" w:cs="Arial"/>
                <w:color w:val="000000"/>
              </w:rPr>
            </w:pPr>
            <w:r w:rsidRPr="00E1132A">
              <w:rPr>
                <w:rFonts w:ascii="Arial" w:hAnsi="Arial" w:cs="Arial"/>
                <w:color w:val="000000"/>
              </w:rPr>
              <w:t>Mangueira para jardim. Tamanho 50 metros</w:t>
            </w:r>
            <w:r w:rsidRPr="00E1132A">
              <w:rPr>
                <w:rFonts w:ascii="Arial" w:hAnsi="Arial" w:cs="Arial"/>
                <w:color w:val="000000"/>
              </w:rPr>
              <w:br/>
              <w:t>Fabricada em PVC resistente. Mangueira de três camadas: PVC, poliéster, PVC. Deve acompanhar esguicho com jato regulável e engate rosqueado.</w:t>
            </w:r>
          </w:p>
        </w:tc>
        <w:tc>
          <w:tcPr>
            <w:tcW w:w="1417" w:type="dxa"/>
            <w:noWrap/>
            <w:hideMark/>
          </w:tcPr>
          <w:p w14:paraId="2AC3C7EE" w14:textId="77777777" w:rsidR="00ED0940" w:rsidRPr="00E1132A" w:rsidRDefault="00ED0940" w:rsidP="007917B1">
            <w:pPr>
              <w:jc w:val="center"/>
              <w:rPr>
                <w:rFonts w:ascii="Arial" w:hAnsi="Arial" w:cs="Arial"/>
                <w:color w:val="000000"/>
              </w:rPr>
            </w:pPr>
            <w:r w:rsidRPr="00E1132A">
              <w:rPr>
                <w:rFonts w:ascii="Arial" w:hAnsi="Arial" w:cs="Arial"/>
                <w:color w:val="000000"/>
              </w:rPr>
              <w:t>R$ 294,95</w:t>
            </w:r>
          </w:p>
        </w:tc>
        <w:tc>
          <w:tcPr>
            <w:tcW w:w="1244" w:type="dxa"/>
            <w:hideMark/>
          </w:tcPr>
          <w:p w14:paraId="33D9B78C" w14:textId="77777777" w:rsidR="00ED0940" w:rsidRPr="00E1132A" w:rsidRDefault="00ED0940" w:rsidP="007917B1">
            <w:pPr>
              <w:jc w:val="center"/>
              <w:rPr>
                <w:rFonts w:ascii="Arial" w:hAnsi="Arial" w:cs="Arial"/>
                <w:color w:val="000000"/>
              </w:rPr>
            </w:pPr>
            <w:r w:rsidRPr="00E1132A">
              <w:rPr>
                <w:rFonts w:ascii="Arial" w:hAnsi="Arial" w:cs="Arial"/>
                <w:color w:val="000000"/>
              </w:rPr>
              <w:t>04 conjuntos</w:t>
            </w:r>
          </w:p>
        </w:tc>
        <w:tc>
          <w:tcPr>
            <w:tcW w:w="1483" w:type="dxa"/>
            <w:noWrap/>
            <w:hideMark/>
          </w:tcPr>
          <w:p w14:paraId="426357A4" w14:textId="77777777" w:rsidR="00ED0940" w:rsidRPr="00E1132A" w:rsidRDefault="00ED0940" w:rsidP="007917B1">
            <w:pPr>
              <w:jc w:val="center"/>
              <w:rPr>
                <w:rFonts w:ascii="Arial" w:hAnsi="Arial" w:cs="Arial"/>
                <w:color w:val="000000"/>
              </w:rPr>
            </w:pPr>
            <w:r w:rsidRPr="00E1132A">
              <w:rPr>
                <w:rFonts w:ascii="Arial" w:hAnsi="Arial" w:cs="Arial"/>
                <w:color w:val="000000"/>
              </w:rPr>
              <w:t>R$ 1.179,80</w:t>
            </w:r>
          </w:p>
        </w:tc>
      </w:tr>
      <w:tr w:rsidR="00ED0940" w:rsidRPr="00E67A01" w14:paraId="3AD7557A" w14:textId="77777777" w:rsidTr="007917B1">
        <w:trPr>
          <w:trHeight w:val="979"/>
        </w:trPr>
        <w:tc>
          <w:tcPr>
            <w:tcW w:w="993" w:type="dxa"/>
            <w:hideMark/>
          </w:tcPr>
          <w:p w14:paraId="665A1FD3" w14:textId="77777777" w:rsidR="00ED0940" w:rsidRPr="00E1132A" w:rsidRDefault="00ED0940" w:rsidP="007917B1">
            <w:pPr>
              <w:jc w:val="center"/>
              <w:rPr>
                <w:rFonts w:ascii="Arial" w:hAnsi="Arial" w:cs="Arial"/>
                <w:color w:val="000000"/>
              </w:rPr>
            </w:pPr>
            <w:r w:rsidRPr="00E1132A">
              <w:rPr>
                <w:rFonts w:ascii="Arial" w:hAnsi="Arial" w:cs="Arial"/>
                <w:color w:val="000000"/>
              </w:rPr>
              <w:lastRenderedPageBreak/>
              <w:t>03</w:t>
            </w:r>
          </w:p>
        </w:tc>
        <w:tc>
          <w:tcPr>
            <w:tcW w:w="4937" w:type="dxa"/>
            <w:hideMark/>
          </w:tcPr>
          <w:p w14:paraId="2A83D7AB" w14:textId="77777777" w:rsidR="00ED0940" w:rsidRPr="00E1132A" w:rsidRDefault="00ED0940" w:rsidP="007917B1">
            <w:pPr>
              <w:jc w:val="both"/>
              <w:rPr>
                <w:rFonts w:ascii="Arial" w:hAnsi="Arial" w:cs="Arial"/>
                <w:color w:val="000000"/>
              </w:rPr>
            </w:pPr>
            <w:r w:rsidRPr="00E1132A">
              <w:rPr>
                <w:rFonts w:ascii="Arial" w:hAnsi="Arial" w:cs="Arial"/>
                <w:color w:val="000000"/>
              </w:rPr>
              <w:t>Escada de alumínio com 06 degraus. Estrutura em alumínio leve e resistente. Degraus e pés antiderrapantes. Dobrável. Capacidade de peso: 110kg ou superior. Tamanho aproximado: 1,30m.</w:t>
            </w:r>
          </w:p>
        </w:tc>
        <w:tc>
          <w:tcPr>
            <w:tcW w:w="1417" w:type="dxa"/>
            <w:noWrap/>
            <w:hideMark/>
          </w:tcPr>
          <w:p w14:paraId="1EF571D2" w14:textId="77777777" w:rsidR="00ED0940" w:rsidRPr="00E1132A" w:rsidRDefault="00ED0940" w:rsidP="007917B1">
            <w:pPr>
              <w:jc w:val="center"/>
              <w:rPr>
                <w:rFonts w:ascii="Arial" w:hAnsi="Arial" w:cs="Arial"/>
                <w:color w:val="000000"/>
              </w:rPr>
            </w:pPr>
            <w:r w:rsidRPr="00E1132A">
              <w:rPr>
                <w:rFonts w:ascii="Arial" w:hAnsi="Arial" w:cs="Arial"/>
                <w:color w:val="000000"/>
              </w:rPr>
              <w:t>R$ 257,98</w:t>
            </w:r>
          </w:p>
        </w:tc>
        <w:tc>
          <w:tcPr>
            <w:tcW w:w="1244" w:type="dxa"/>
            <w:hideMark/>
          </w:tcPr>
          <w:p w14:paraId="491C4FB1"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01 </w:t>
            </w:r>
          </w:p>
          <w:p w14:paraId="5E2A214D" w14:textId="77777777" w:rsidR="00ED0940" w:rsidRPr="00E1132A" w:rsidRDefault="00ED0940" w:rsidP="007917B1">
            <w:pPr>
              <w:jc w:val="center"/>
              <w:rPr>
                <w:rFonts w:ascii="Arial" w:hAnsi="Arial" w:cs="Arial"/>
                <w:color w:val="000000"/>
              </w:rPr>
            </w:pPr>
            <w:r w:rsidRPr="00E1132A">
              <w:rPr>
                <w:rFonts w:ascii="Arial" w:hAnsi="Arial" w:cs="Arial"/>
                <w:color w:val="000000"/>
              </w:rPr>
              <w:t>peça</w:t>
            </w:r>
          </w:p>
        </w:tc>
        <w:tc>
          <w:tcPr>
            <w:tcW w:w="1483" w:type="dxa"/>
            <w:noWrap/>
            <w:hideMark/>
          </w:tcPr>
          <w:p w14:paraId="114C6550" w14:textId="77777777" w:rsidR="00ED0940" w:rsidRPr="00E1132A" w:rsidRDefault="00ED0940" w:rsidP="007917B1">
            <w:pPr>
              <w:jc w:val="center"/>
              <w:rPr>
                <w:rFonts w:ascii="Arial" w:hAnsi="Arial" w:cs="Arial"/>
                <w:color w:val="000000"/>
              </w:rPr>
            </w:pPr>
            <w:r w:rsidRPr="00E1132A">
              <w:rPr>
                <w:rFonts w:ascii="Arial" w:hAnsi="Arial" w:cs="Arial"/>
                <w:color w:val="000000"/>
              </w:rPr>
              <w:t>R$ 257,98</w:t>
            </w:r>
          </w:p>
        </w:tc>
      </w:tr>
      <w:tr w:rsidR="00ED0940" w:rsidRPr="00E67A01" w14:paraId="4ED9031B" w14:textId="77777777" w:rsidTr="007917B1">
        <w:trPr>
          <w:trHeight w:val="992"/>
        </w:trPr>
        <w:tc>
          <w:tcPr>
            <w:tcW w:w="993" w:type="dxa"/>
            <w:hideMark/>
          </w:tcPr>
          <w:p w14:paraId="71F6F1A0" w14:textId="77777777" w:rsidR="00ED0940" w:rsidRPr="00E1132A" w:rsidRDefault="00ED0940" w:rsidP="007917B1">
            <w:pPr>
              <w:jc w:val="center"/>
              <w:rPr>
                <w:rFonts w:ascii="Arial" w:hAnsi="Arial" w:cs="Arial"/>
                <w:color w:val="000000"/>
              </w:rPr>
            </w:pPr>
            <w:r w:rsidRPr="00E1132A">
              <w:rPr>
                <w:rFonts w:ascii="Arial" w:hAnsi="Arial" w:cs="Arial"/>
                <w:color w:val="000000"/>
              </w:rPr>
              <w:t>04</w:t>
            </w:r>
          </w:p>
        </w:tc>
        <w:tc>
          <w:tcPr>
            <w:tcW w:w="4937" w:type="dxa"/>
            <w:hideMark/>
          </w:tcPr>
          <w:p w14:paraId="29A06BD5" w14:textId="77777777" w:rsidR="00ED0940" w:rsidRPr="00E1132A" w:rsidRDefault="00ED0940" w:rsidP="007917B1">
            <w:pPr>
              <w:jc w:val="both"/>
              <w:rPr>
                <w:rFonts w:ascii="Arial" w:hAnsi="Arial" w:cs="Arial"/>
                <w:color w:val="000000"/>
              </w:rPr>
            </w:pPr>
            <w:r w:rsidRPr="00E1132A">
              <w:rPr>
                <w:rFonts w:ascii="Arial" w:hAnsi="Arial" w:cs="Arial"/>
                <w:color w:val="000000"/>
              </w:rPr>
              <w:t xml:space="preserve">Maleta kit ferramenta, contendo: Brocas (tamanhos variados); Chave de fenda (tamanhos variados); Chave </w:t>
            </w:r>
            <w:proofErr w:type="spellStart"/>
            <w:r w:rsidRPr="00E1132A">
              <w:rPr>
                <w:rFonts w:ascii="Arial" w:hAnsi="Arial" w:cs="Arial"/>
                <w:color w:val="000000"/>
              </w:rPr>
              <w:t>phillips</w:t>
            </w:r>
            <w:proofErr w:type="spellEnd"/>
            <w:r w:rsidRPr="00E1132A">
              <w:rPr>
                <w:rFonts w:ascii="Arial" w:hAnsi="Arial" w:cs="Arial"/>
                <w:color w:val="000000"/>
              </w:rPr>
              <w:t xml:space="preserve"> (tamanhos variados); Martelo; Trena; Alicate; Furadeira/parafusadeira bivolt.</w:t>
            </w:r>
          </w:p>
        </w:tc>
        <w:tc>
          <w:tcPr>
            <w:tcW w:w="1417" w:type="dxa"/>
            <w:noWrap/>
            <w:hideMark/>
          </w:tcPr>
          <w:p w14:paraId="0A5582A7" w14:textId="77777777" w:rsidR="00ED0940" w:rsidRPr="00E1132A" w:rsidRDefault="00ED0940" w:rsidP="007917B1">
            <w:pPr>
              <w:jc w:val="center"/>
              <w:rPr>
                <w:rFonts w:ascii="Arial" w:hAnsi="Arial" w:cs="Arial"/>
                <w:color w:val="000000"/>
              </w:rPr>
            </w:pPr>
            <w:r w:rsidRPr="00E1132A">
              <w:rPr>
                <w:rFonts w:ascii="Arial" w:hAnsi="Arial" w:cs="Arial"/>
                <w:color w:val="000000"/>
              </w:rPr>
              <w:t>R$ 575,00</w:t>
            </w:r>
          </w:p>
        </w:tc>
        <w:tc>
          <w:tcPr>
            <w:tcW w:w="1244" w:type="dxa"/>
            <w:hideMark/>
          </w:tcPr>
          <w:p w14:paraId="0D8203F5" w14:textId="77777777" w:rsidR="00ED0940" w:rsidRPr="00E1132A" w:rsidRDefault="00ED0940" w:rsidP="007917B1">
            <w:pPr>
              <w:jc w:val="center"/>
              <w:rPr>
                <w:rFonts w:ascii="Arial" w:hAnsi="Arial" w:cs="Arial"/>
                <w:color w:val="000000"/>
              </w:rPr>
            </w:pPr>
            <w:r w:rsidRPr="00E1132A">
              <w:rPr>
                <w:rFonts w:ascii="Arial" w:hAnsi="Arial" w:cs="Arial"/>
                <w:color w:val="000000"/>
              </w:rPr>
              <w:t>01</w:t>
            </w:r>
          </w:p>
          <w:p w14:paraId="4FDE85D3"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 kit</w:t>
            </w:r>
          </w:p>
        </w:tc>
        <w:tc>
          <w:tcPr>
            <w:tcW w:w="1483" w:type="dxa"/>
            <w:noWrap/>
            <w:hideMark/>
          </w:tcPr>
          <w:p w14:paraId="26C0D5DB" w14:textId="77777777" w:rsidR="00ED0940" w:rsidRPr="00E1132A" w:rsidRDefault="00ED0940" w:rsidP="007917B1">
            <w:pPr>
              <w:jc w:val="center"/>
              <w:rPr>
                <w:rFonts w:ascii="Arial" w:hAnsi="Arial" w:cs="Arial"/>
                <w:color w:val="000000"/>
              </w:rPr>
            </w:pPr>
            <w:r w:rsidRPr="00E1132A">
              <w:rPr>
                <w:rFonts w:ascii="Arial" w:hAnsi="Arial" w:cs="Arial"/>
                <w:color w:val="000000"/>
              </w:rPr>
              <w:t>R$ 575,00</w:t>
            </w:r>
          </w:p>
        </w:tc>
      </w:tr>
      <w:tr w:rsidR="00ED0940" w:rsidRPr="00E67A01" w14:paraId="009DA0A1" w14:textId="77777777" w:rsidTr="007917B1">
        <w:trPr>
          <w:trHeight w:val="1120"/>
        </w:trPr>
        <w:tc>
          <w:tcPr>
            <w:tcW w:w="993" w:type="dxa"/>
            <w:hideMark/>
          </w:tcPr>
          <w:p w14:paraId="765906C3" w14:textId="77777777" w:rsidR="00ED0940" w:rsidRPr="00E1132A" w:rsidRDefault="00ED0940" w:rsidP="007917B1">
            <w:pPr>
              <w:jc w:val="center"/>
              <w:rPr>
                <w:rFonts w:ascii="Arial" w:hAnsi="Arial" w:cs="Arial"/>
                <w:color w:val="000000"/>
              </w:rPr>
            </w:pPr>
            <w:r w:rsidRPr="00E1132A">
              <w:rPr>
                <w:rFonts w:ascii="Arial" w:hAnsi="Arial" w:cs="Arial"/>
                <w:color w:val="000000"/>
              </w:rPr>
              <w:t>05</w:t>
            </w:r>
          </w:p>
        </w:tc>
        <w:tc>
          <w:tcPr>
            <w:tcW w:w="4937" w:type="dxa"/>
            <w:hideMark/>
          </w:tcPr>
          <w:p w14:paraId="50654C84" w14:textId="77777777" w:rsidR="00ED0940" w:rsidRPr="00E1132A" w:rsidRDefault="00ED0940" w:rsidP="007917B1">
            <w:pPr>
              <w:jc w:val="both"/>
              <w:rPr>
                <w:rFonts w:ascii="Arial" w:hAnsi="Arial" w:cs="Arial"/>
                <w:color w:val="000000"/>
              </w:rPr>
            </w:pPr>
            <w:r w:rsidRPr="00E1132A">
              <w:rPr>
                <w:rFonts w:ascii="Arial" w:hAnsi="Arial" w:cs="Arial"/>
                <w:color w:val="000000"/>
              </w:rPr>
              <w:t>Suporte papel toalha bobina auto corte. Tipo de papel: rolo de 20cm x 150m; Modelo: Puxa e corta; Material: Plástico; para fixação na parede; deve acompanhar parafusos e buchas.</w:t>
            </w:r>
          </w:p>
        </w:tc>
        <w:tc>
          <w:tcPr>
            <w:tcW w:w="1417" w:type="dxa"/>
            <w:noWrap/>
            <w:hideMark/>
          </w:tcPr>
          <w:p w14:paraId="59355086" w14:textId="77777777" w:rsidR="00ED0940" w:rsidRPr="00E1132A" w:rsidRDefault="00ED0940" w:rsidP="007917B1">
            <w:pPr>
              <w:jc w:val="center"/>
              <w:rPr>
                <w:rFonts w:ascii="Arial" w:hAnsi="Arial" w:cs="Arial"/>
                <w:color w:val="000000"/>
              </w:rPr>
            </w:pPr>
            <w:r w:rsidRPr="00E1132A">
              <w:rPr>
                <w:rFonts w:ascii="Arial" w:hAnsi="Arial" w:cs="Arial"/>
                <w:color w:val="000000"/>
              </w:rPr>
              <w:t>R$ 216,63</w:t>
            </w:r>
          </w:p>
        </w:tc>
        <w:tc>
          <w:tcPr>
            <w:tcW w:w="1244" w:type="dxa"/>
            <w:hideMark/>
          </w:tcPr>
          <w:p w14:paraId="6D5F0616" w14:textId="77777777" w:rsidR="00ED0940" w:rsidRPr="00E1132A" w:rsidRDefault="00ED0940" w:rsidP="007917B1">
            <w:pPr>
              <w:jc w:val="center"/>
              <w:rPr>
                <w:rFonts w:ascii="Arial" w:hAnsi="Arial" w:cs="Arial"/>
                <w:color w:val="000000"/>
              </w:rPr>
            </w:pPr>
            <w:r w:rsidRPr="00E1132A">
              <w:rPr>
                <w:rFonts w:ascii="Arial" w:hAnsi="Arial" w:cs="Arial"/>
                <w:color w:val="000000"/>
              </w:rPr>
              <w:t>25</w:t>
            </w:r>
          </w:p>
          <w:p w14:paraId="717958EC"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 peças</w:t>
            </w:r>
          </w:p>
        </w:tc>
        <w:tc>
          <w:tcPr>
            <w:tcW w:w="1483" w:type="dxa"/>
            <w:noWrap/>
            <w:hideMark/>
          </w:tcPr>
          <w:p w14:paraId="57555B55" w14:textId="77777777" w:rsidR="00ED0940" w:rsidRPr="00E1132A" w:rsidRDefault="00ED0940" w:rsidP="007917B1">
            <w:pPr>
              <w:jc w:val="center"/>
              <w:rPr>
                <w:rFonts w:ascii="Arial" w:hAnsi="Arial" w:cs="Arial"/>
                <w:color w:val="000000"/>
              </w:rPr>
            </w:pPr>
            <w:r w:rsidRPr="00E1132A">
              <w:rPr>
                <w:rFonts w:ascii="Arial" w:hAnsi="Arial" w:cs="Arial"/>
                <w:color w:val="000000"/>
              </w:rPr>
              <w:t>R$ 5.415,75</w:t>
            </w:r>
          </w:p>
        </w:tc>
      </w:tr>
      <w:tr w:rsidR="00ED0940" w:rsidRPr="00E67A01" w14:paraId="66F9562F" w14:textId="77777777" w:rsidTr="007917B1">
        <w:trPr>
          <w:trHeight w:val="1123"/>
        </w:trPr>
        <w:tc>
          <w:tcPr>
            <w:tcW w:w="993" w:type="dxa"/>
            <w:hideMark/>
          </w:tcPr>
          <w:p w14:paraId="3A27DE4F" w14:textId="77777777" w:rsidR="00ED0940" w:rsidRPr="00E1132A" w:rsidRDefault="00ED0940" w:rsidP="007917B1">
            <w:pPr>
              <w:jc w:val="center"/>
              <w:rPr>
                <w:rFonts w:ascii="Arial" w:hAnsi="Arial" w:cs="Arial"/>
                <w:color w:val="000000"/>
              </w:rPr>
            </w:pPr>
            <w:r w:rsidRPr="00E1132A">
              <w:rPr>
                <w:rFonts w:ascii="Arial" w:hAnsi="Arial" w:cs="Arial"/>
                <w:color w:val="000000"/>
              </w:rPr>
              <w:t>06</w:t>
            </w:r>
          </w:p>
        </w:tc>
        <w:tc>
          <w:tcPr>
            <w:tcW w:w="4937" w:type="dxa"/>
            <w:hideMark/>
          </w:tcPr>
          <w:p w14:paraId="268861C8" w14:textId="77777777" w:rsidR="00ED0940" w:rsidRPr="00E1132A" w:rsidRDefault="00ED0940" w:rsidP="007917B1">
            <w:pPr>
              <w:jc w:val="both"/>
              <w:rPr>
                <w:rFonts w:ascii="Arial" w:hAnsi="Arial" w:cs="Arial"/>
                <w:color w:val="000000"/>
              </w:rPr>
            </w:pPr>
            <w:r w:rsidRPr="00E1132A">
              <w:rPr>
                <w:rFonts w:ascii="Arial" w:hAnsi="Arial" w:cs="Arial"/>
                <w:color w:val="000000"/>
              </w:rPr>
              <w:t>Suporte papel higiênico com tampa. Material: Aço inoxidável com acabamento cromado; tamanhos aproximados: 12,5cm de largura x 11cm de altura x 9,5cm de profundidade; para instalação na parede.</w:t>
            </w:r>
            <w:r w:rsidRPr="00E1132A">
              <w:rPr>
                <w:rFonts w:ascii="Arial" w:hAnsi="Arial" w:cs="Arial"/>
                <w:color w:val="000000"/>
              </w:rPr>
              <w:br/>
              <w:t>Deve acompanhar parafuso e bucha.</w:t>
            </w:r>
          </w:p>
        </w:tc>
        <w:tc>
          <w:tcPr>
            <w:tcW w:w="1417" w:type="dxa"/>
            <w:noWrap/>
            <w:hideMark/>
          </w:tcPr>
          <w:p w14:paraId="591BF5DE" w14:textId="77777777" w:rsidR="00ED0940" w:rsidRPr="00E1132A" w:rsidRDefault="00ED0940" w:rsidP="007917B1">
            <w:pPr>
              <w:jc w:val="center"/>
              <w:rPr>
                <w:rFonts w:ascii="Arial" w:hAnsi="Arial" w:cs="Arial"/>
                <w:color w:val="000000"/>
              </w:rPr>
            </w:pPr>
            <w:r w:rsidRPr="00E1132A">
              <w:rPr>
                <w:rFonts w:ascii="Arial" w:hAnsi="Arial" w:cs="Arial"/>
                <w:color w:val="000000"/>
              </w:rPr>
              <w:t>R$ 26,11</w:t>
            </w:r>
          </w:p>
        </w:tc>
        <w:tc>
          <w:tcPr>
            <w:tcW w:w="1244" w:type="dxa"/>
            <w:hideMark/>
          </w:tcPr>
          <w:p w14:paraId="20B4390A"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25 </w:t>
            </w:r>
          </w:p>
          <w:p w14:paraId="3CFD03FB" w14:textId="77777777" w:rsidR="00ED0940" w:rsidRPr="00E1132A" w:rsidRDefault="00ED0940" w:rsidP="007917B1">
            <w:pPr>
              <w:jc w:val="center"/>
              <w:rPr>
                <w:rFonts w:ascii="Arial" w:hAnsi="Arial" w:cs="Arial"/>
                <w:color w:val="000000"/>
              </w:rPr>
            </w:pPr>
            <w:r w:rsidRPr="00E1132A">
              <w:rPr>
                <w:rFonts w:ascii="Arial" w:hAnsi="Arial" w:cs="Arial"/>
                <w:color w:val="000000"/>
              </w:rPr>
              <w:t>peças</w:t>
            </w:r>
          </w:p>
        </w:tc>
        <w:tc>
          <w:tcPr>
            <w:tcW w:w="1483" w:type="dxa"/>
            <w:noWrap/>
            <w:hideMark/>
          </w:tcPr>
          <w:p w14:paraId="518E9BBC" w14:textId="77777777" w:rsidR="00ED0940" w:rsidRPr="00E1132A" w:rsidRDefault="00ED0940" w:rsidP="007917B1">
            <w:pPr>
              <w:jc w:val="center"/>
              <w:rPr>
                <w:rFonts w:ascii="Arial" w:hAnsi="Arial" w:cs="Arial"/>
                <w:color w:val="000000"/>
              </w:rPr>
            </w:pPr>
            <w:r w:rsidRPr="00E1132A">
              <w:rPr>
                <w:rFonts w:ascii="Arial" w:hAnsi="Arial" w:cs="Arial"/>
                <w:color w:val="000000"/>
              </w:rPr>
              <w:t>R$ 652,75</w:t>
            </w:r>
          </w:p>
        </w:tc>
      </w:tr>
      <w:tr w:rsidR="00ED0940" w:rsidRPr="00E67A01" w14:paraId="0B9E0B9D" w14:textId="77777777" w:rsidTr="007917B1">
        <w:trPr>
          <w:trHeight w:val="1124"/>
        </w:trPr>
        <w:tc>
          <w:tcPr>
            <w:tcW w:w="993" w:type="dxa"/>
            <w:hideMark/>
          </w:tcPr>
          <w:p w14:paraId="066C2F94" w14:textId="77777777" w:rsidR="00ED0940" w:rsidRPr="00E1132A" w:rsidRDefault="00ED0940" w:rsidP="007917B1">
            <w:pPr>
              <w:jc w:val="center"/>
              <w:rPr>
                <w:rFonts w:ascii="Arial" w:hAnsi="Arial" w:cs="Arial"/>
                <w:color w:val="000000"/>
              </w:rPr>
            </w:pPr>
            <w:r w:rsidRPr="00E1132A">
              <w:rPr>
                <w:rFonts w:ascii="Arial" w:hAnsi="Arial" w:cs="Arial"/>
                <w:color w:val="000000"/>
              </w:rPr>
              <w:t>07</w:t>
            </w:r>
          </w:p>
        </w:tc>
        <w:tc>
          <w:tcPr>
            <w:tcW w:w="4937" w:type="dxa"/>
            <w:hideMark/>
          </w:tcPr>
          <w:p w14:paraId="7F6A06D2" w14:textId="77777777" w:rsidR="00ED0940" w:rsidRPr="00E1132A" w:rsidRDefault="00ED0940" w:rsidP="007917B1">
            <w:pPr>
              <w:jc w:val="both"/>
              <w:rPr>
                <w:rFonts w:ascii="Arial" w:hAnsi="Arial" w:cs="Arial"/>
                <w:color w:val="000000"/>
              </w:rPr>
            </w:pPr>
            <w:r w:rsidRPr="00E1132A">
              <w:rPr>
                <w:rFonts w:ascii="Arial" w:hAnsi="Arial" w:cs="Arial"/>
                <w:color w:val="000000"/>
              </w:rPr>
              <w:t>Trocador de fraldas de fraldas horizontal dobrável para fixação na parede. Material: Polietileno; Capacidade mínima: 25kg; Dimensões aproximadas aberto: Altura: 50cm x Largura: 86cm x Comprimento: 58cm. Deve acompanhar parafusos e buchas.</w:t>
            </w:r>
          </w:p>
        </w:tc>
        <w:tc>
          <w:tcPr>
            <w:tcW w:w="1417" w:type="dxa"/>
            <w:noWrap/>
            <w:hideMark/>
          </w:tcPr>
          <w:p w14:paraId="2194A020" w14:textId="77777777" w:rsidR="00ED0940" w:rsidRPr="00E1132A" w:rsidRDefault="00ED0940" w:rsidP="007917B1">
            <w:pPr>
              <w:jc w:val="center"/>
              <w:rPr>
                <w:rFonts w:ascii="Arial" w:hAnsi="Arial" w:cs="Arial"/>
                <w:color w:val="000000"/>
              </w:rPr>
            </w:pPr>
            <w:r w:rsidRPr="00E1132A">
              <w:rPr>
                <w:rFonts w:ascii="Arial" w:hAnsi="Arial" w:cs="Arial"/>
                <w:color w:val="000000"/>
              </w:rPr>
              <w:t>R$ 1.669,50</w:t>
            </w:r>
          </w:p>
        </w:tc>
        <w:tc>
          <w:tcPr>
            <w:tcW w:w="1244" w:type="dxa"/>
            <w:hideMark/>
          </w:tcPr>
          <w:p w14:paraId="5DCFAC96"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01 </w:t>
            </w:r>
          </w:p>
          <w:p w14:paraId="031CE2D8" w14:textId="77777777" w:rsidR="00ED0940" w:rsidRPr="00E1132A" w:rsidRDefault="00ED0940" w:rsidP="007917B1">
            <w:pPr>
              <w:jc w:val="center"/>
              <w:rPr>
                <w:rFonts w:ascii="Arial" w:hAnsi="Arial" w:cs="Arial"/>
                <w:color w:val="000000"/>
              </w:rPr>
            </w:pPr>
            <w:r w:rsidRPr="00E1132A">
              <w:rPr>
                <w:rFonts w:ascii="Arial" w:hAnsi="Arial" w:cs="Arial"/>
                <w:color w:val="000000"/>
              </w:rPr>
              <w:t>peça</w:t>
            </w:r>
          </w:p>
        </w:tc>
        <w:tc>
          <w:tcPr>
            <w:tcW w:w="1483" w:type="dxa"/>
            <w:noWrap/>
            <w:hideMark/>
          </w:tcPr>
          <w:p w14:paraId="06371E9C" w14:textId="77777777" w:rsidR="00ED0940" w:rsidRPr="00E1132A" w:rsidRDefault="00ED0940" w:rsidP="007917B1">
            <w:pPr>
              <w:jc w:val="center"/>
              <w:rPr>
                <w:rFonts w:ascii="Arial" w:hAnsi="Arial" w:cs="Arial"/>
                <w:color w:val="000000"/>
              </w:rPr>
            </w:pPr>
            <w:r w:rsidRPr="00E1132A">
              <w:rPr>
                <w:rFonts w:ascii="Arial" w:hAnsi="Arial" w:cs="Arial"/>
                <w:color w:val="000000"/>
              </w:rPr>
              <w:t>R$ 1.669,50</w:t>
            </w:r>
          </w:p>
        </w:tc>
      </w:tr>
      <w:tr w:rsidR="00ED0940" w:rsidRPr="00E67A01" w14:paraId="33AFC1ED" w14:textId="77777777" w:rsidTr="007917B1">
        <w:trPr>
          <w:trHeight w:val="985"/>
        </w:trPr>
        <w:tc>
          <w:tcPr>
            <w:tcW w:w="993" w:type="dxa"/>
            <w:hideMark/>
          </w:tcPr>
          <w:p w14:paraId="49302E56" w14:textId="77777777" w:rsidR="00ED0940" w:rsidRPr="00E1132A" w:rsidRDefault="00ED0940" w:rsidP="007917B1">
            <w:pPr>
              <w:jc w:val="center"/>
              <w:rPr>
                <w:rFonts w:ascii="Arial" w:hAnsi="Arial" w:cs="Arial"/>
                <w:color w:val="000000"/>
              </w:rPr>
            </w:pPr>
            <w:r w:rsidRPr="00E1132A">
              <w:rPr>
                <w:rFonts w:ascii="Arial" w:hAnsi="Arial" w:cs="Arial"/>
                <w:color w:val="000000"/>
              </w:rPr>
              <w:t>08</w:t>
            </w:r>
          </w:p>
        </w:tc>
        <w:tc>
          <w:tcPr>
            <w:tcW w:w="4937" w:type="dxa"/>
            <w:hideMark/>
          </w:tcPr>
          <w:p w14:paraId="586E7F8C" w14:textId="77777777" w:rsidR="00ED0940" w:rsidRPr="00E1132A" w:rsidRDefault="00ED0940" w:rsidP="007917B1">
            <w:pPr>
              <w:jc w:val="both"/>
              <w:rPr>
                <w:rFonts w:ascii="Arial" w:hAnsi="Arial" w:cs="Arial"/>
                <w:color w:val="000000"/>
              </w:rPr>
            </w:pPr>
            <w:r w:rsidRPr="00E1132A">
              <w:rPr>
                <w:rFonts w:ascii="Arial" w:hAnsi="Arial" w:cs="Arial"/>
                <w:color w:val="000000"/>
              </w:rPr>
              <w:t>Espelho retrovisor de estacionamento. Espelho convexo redondo. Tamanho aproximado: 60cm. Acompanhar suporte de fixação.</w:t>
            </w:r>
          </w:p>
        </w:tc>
        <w:tc>
          <w:tcPr>
            <w:tcW w:w="1417" w:type="dxa"/>
            <w:noWrap/>
            <w:hideMark/>
          </w:tcPr>
          <w:p w14:paraId="221FFCCC" w14:textId="77777777" w:rsidR="00ED0940" w:rsidRPr="00E1132A" w:rsidRDefault="00ED0940" w:rsidP="007917B1">
            <w:pPr>
              <w:jc w:val="center"/>
              <w:rPr>
                <w:rFonts w:ascii="Arial" w:hAnsi="Arial" w:cs="Arial"/>
                <w:color w:val="000000"/>
              </w:rPr>
            </w:pPr>
            <w:r w:rsidRPr="00E1132A">
              <w:rPr>
                <w:rFonts w:ascii="Arial" w:hAnsi="Arial" w:cs="Arial"/>
                <w:color w:val="000000"/>
              </w:rPr>
              <w:t>R$ 342,45</w:t>
            </w:r>
          </w:p>
        </w:tc>
        <w:tc>
          <w:tcPr>
            <w:tcW w:w="1244" w:type="dxa"/>
            <w:hideMark/>
          </w:tcPr>
          <w:p w14:paraId="4031D6E8" w14:textId="77777777" w:rsidR="00ED0940" w:rsidRPr="00E1132A" w:rsidRDefault="00ED0940" w:rsidP="007917B1">
            <w:pPr>
              <w:jc w:val="center"/>
              <w:rPr>
                <w:rFonts w:ascii="Arial" w:hAnsi="Arial" w:cs="Arial"/>
                <w:color w:val="000000"/>
              </w:rPr>
            </w:pPr>
            <w:r w:rsidRPr="00E1132A">
              <w:rPr>
                <w:rFonts w:ascii="Arial" w:hAnsi="Arial" w:cs="Arial"/>
                <w:color w:val="000000"/>
              </w:rPr>
              <w:t>02</w:t>
            </w:r>
          </w:p>
          <w:p w14:paraId="530E4FFB"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 peças</w:t>
            </w:r>
          </w:p>
        </w:tc>
        <w:tc>
          <w:tcPr>
            <w:tcW w:w="1483" w:type="dxa"/>
            <w:noWrap/>
            <w:hideMark/>
          </w:tcPr>
          <w:p w14:paraId="671F37E2" w14:textId="77777777" w:rsidR="00ED0940" w:rsidRPr="00E1132A" w:rsidRDefault="00ED0940" w:rsidP="007917B1">
            <w:pPr>
              <w:jc w:val="center"/>
              <w:rPr>
                <w:rFonts w:ascii="Arial" w:hAnsi="Arial" w:cs="Arial"/>
                <w:color w:val="000000"/>
              </w:rPr>
            </w:pPr>
            <w:r w:rsidRPr="00E1132A">
              <w:rPr>
                <w:rFonts w:ascii="Arial" w:hAnsi="Arial" w:cs="Arial"/>
                <w:color w:val="000000"/>
              </w:rPr>
              <w:t>R$ 684,90</w:t>
            </w:r>
          </w:p>
        </w:tc>
      </w:tr>
      <w:tr w:rsidR="00ED0940" w:rsidRPr="00E67A01" w14:paraId="78A9AAEF" w14:textId="77777777" w:rsidTr="007917B1">
        <w:trPr>
          <w:trHeight w:val="688"/>
        </w:trPr>
        <w:tc>
          <w:tcPr>
            <w:tcW w:w="8591" w:type="dxa"/>
            <w:gridSpan w:val="4"/>
          </w:tcPr>
          <w:p w14:paraId="78AF7F5B"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VALOR TOTAL GLOBAL</w:t>
            </w:r>
          </w:p>
        </w:tc>
        <w:tc>
          <w:tcPr>
            <w:tcW w:w="1483" w:type="dxa"/>
            <w:noWrap/>
          </w:tcPr>
          <w:p w14:paraId="7FB5B33A"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R$ 10.935,43</w:t>
            </w:r>
          </w:p>
        </w:tc>
      </w:tr>
    </w:tbl>
    <w:p w14:paraId="306F1026"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2FCB5DAB"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As memórias de cálculo e os documentos que as fundamentam estão detalhados na análise crítica dos dados coletados.</w:t>
      </w:r>
    </w:p>
    <w:p w14:paraId="27D5372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39B07D79"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8.</w:t>
      </w:r>
      <w:r w:rsidRPr="00ED0940">
        <w:rPr>
          <w:rFonts w:cs="Arial"/>
          <w:b/>
          <w:color w:val="000000" w:themeColor="text1"/>
          <w:sz w:val="24"/>
          <w:szCs w:val="24"/>
        </w:rPr>
        <w:tab/>
        <w:t>DESCRIÇÃO DA SOLUÇÃO COMO UM TODO, INCLUSIVE DAS EXIGÊNCIAS RELACIONADAS À MANUTENÇÃO E À ASSISTÊNCIA TÉCNICA, QUANDO FOR O CASO</w:t>
      </w:r>
    </w:p>
    <w:p w14:paraId="42CA634C"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250E4F88" w14:textId="42804394"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A solução proposta contempla a aquisição de materiais e equipamentos de uso essencial para a manutenção, adequação e pleno funcionamento das dependências institucionais. Os itens descritos possuem caráter complementar e integrado, atendendo a necessidades de infraestrutura, higienização, segurança, acessibilidade</w:t>
      </w:r>
      <w:r>
        <w:rPr>
          <w:rFonts w:cs="Arial"/>
          <w:bCs/>
          <w:color w:val="000000" w:themeColor="text1"/>
          <w:sz w:val="24"/>
          <w:szCs w:val="24"/>
        </w:rPr>
        <w:t xml:space="preserve"> </w:t>
      </w:r>
      <w:r w:rsidRPr="00ED0940">
        <w:rPr>
          <w:rFonts w:cs="Arial"/>
          <w:bCs/>
          <w:color w:val="000000" w:themeColor="text1"/>
          <w:sz w:val="24"/>
          <w:szCs w:val="24"/>
        </w:rPr>
        <w:t>e conservação, de modo a assegurar a continuidade das atividades e o atendimento ao público com qualidade.</w:t>
      </w:r>
    </w:p>
    <w:p w14:paraId="310DD9DE"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 xml:space="preserve">A escolha dos materiais segue critérios de resistência, durabilidade e conformidade com padrões de segurança e ergonomia, garantindo maior vida útil e </w:t>
      </w:r>
      <w:r w:rsidRPr="00ED0940">
        <w:rPr>
          <w:rFonts w:cs="Arial"/>
          <w:bCs/>
          <w:color w:val="000000" w:themeColor="text1"/>
          <w:sz w:val="24"/>
          <w:szCs w:val="24"/>
        </w:rPr>
        <w:lastRenderedPageBreak/>
        <w:t>reduzindo a necessidade de substituições frequentes. As torneiras em ABS cromado com controle de 1/4 de volta e as mangueiras de três camadas asseguram eficiência no uso da água e praticidade de manuseio. A escada de alumínio com pés antiderrapantes e capacidade adequada de carga oferece condições seguras para serviços de manutenção predial. O kit de ferramentas possibilita a execução de pequenos reparos internos, ampliando a autonomia da instituição.</w:t>
      </w:r>
    </w:p>
    <w:p w14:paraId="73D99D13" w14:textId="0D80C41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Os suportes de papel toalha e papel higiênico, fabricados em materiais resistentes, asseguram higiene e organização, atendendo às normas de salubridade. O trocador de fraldas, de instalação em parede, garante acessibilidade e conforto a usuários acompanhados de crianças. Os espelhos convexos de estacionamento contribuem para a segurança veicular, prevenindo acidentes em áreas de circulação. No que se refere à manutenção e assistência técnica, os produtos especificados demandam cuidados básicos de conservação preventiva, como higienização periódica, fixação correta e uso adequado. Em casos que envolvam mecanismos móveis ou elétricos, como a furadeira/parafusadeira inclusa no kit de ferramentas, deve ser garantida a disponibilização de manual de instruções e certificado de garantia pelo fabricante, de forma a assegurar suporte técnico e</w:t>
      </w:r>
      <w:r>
        <w:rPr>
          <w:rFonts w:cs="Arial"/>
          <w:bCs/>
          <w:color w:val="000000" w:themeColor="text1"/>
          <w:sz w:val="24"/>
          <w:szCs w:val="24"/>
        </w:rPr>
        <w:t xml:space="preserve"> </w:t>
      </w:r>
      <w:r w:rsidRPr="00ED0940">
        <w:rPr>
          <w:rFonts w:cs="Arial"/>
          <w:bCs/>
          <w:color w:val="000000" w:themeColor="text1"/>
          <w:sz w:val="24"/>
          <w:szCs w:val="24"/>
        </w:rPr>
        <w:t>substituição em caso de defeito de fabricação.</w:t>
      </w:r>
    </w:p>
    <w:p w14:paraId="7E6BE3C0"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Portanto, a solução como um todo integra materiais de alta relevância funcional, projetados para atender às demandas rotineiras de infraestrutura, conservação e segurança, contemplando também requisitos mínimos de assistência técnica e manutenção preventiva, o que confere confiabilidade, durabilidade e economicidade à contratação.</w:t>
      </w:r>
    </w:p>
    <w:p w14:paraId="0C0D34B7"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w:t>
      </w:r>
    </w:p>
    <w:p w14:paraId="71ABFC9C"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9.</w:t>
      </w:r>
      <w:r w:rsidRPr="00ED0940">
        <w:rPr>
          <w:rFonts w:cs="Arial"/>
          <w:b/>
          <w:color w:val="000000" w:themeColor="text1"/>
          <w:sz w:val="24"/>
          <w:szCs w:val="24"/>
        </w:rPr>
        <w:tab/>
        <w:t>JUSTIFICATIVA PARA O PARCELAMENTO OU NÃO DA CONTRATAÇÃO</w:t>
      </w:r>
    </w:p>
    <w:p w14:paraId="6E06EC59"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6D590396"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A presente contratação foi estruturada em itens distintos, cada qual com características técnicas próprias e finalidades específicas, o que justifica o parcelamento. O fracionamento em itens permite maior competitividade entre os fornecedores, uma vez que possibilita que empresas especializadas em determinados produtos participem do certame, ampliando o universo de concorrência.</w:t>
      </w:r>
    </w:p>
    <w:p w14:paraId="0AEB8A6E"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lastRenderedPageBreak/>
        <w:t>A opção pelo julgamento pelo menor preço unitário assegura economicidade e transparência, garantindo que cada item seja contratado pelo valor mais vantajoso para a Administração, sem prejuízo da qualidade ou da necessidade de aquisição. Essa modalidade de análise evita que o somatório global inviabilize a participação de micro e pequenas empresas que não tenham condições de fornecer todos os itens em conjunto, mas que podem atender de forma eficiente a demandas específicas.</w:t>
      </w:r>
    </w:p>
    <w:p w14:paraId="092A5809"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Dessa forma, o parcelamento da contratação atende ao disposto no artigo 40, inciso I, da Lei nº 14.133/2021, que orienta a Administração a parcelar sempre que tecnicamente viável e economicamente vantajoso, salvo quando a medida puder comprometer a economia de escala, a padronização ou a gestão do contrato. No caso em questão, os itens não dependem de fornecimento conjunto para manter padrão técnico, e não há risco de perda de economia de escala, visto que a aquisição será realizada pelo menor preço unitário.</w:t>
      </w:r>
    </w:p>
    <w:p w14:paraId="387FFBFB"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Portanto, o parcelamento da contratação é plenamente justificado, pois promove maior competitividade, facilita a participação de microempresas e empresas de pequeno porte e assegura a obtenção da proposta mais vantajosa para cada item, em consonância com os princípios da economicidade, da competitividade e da seleção da proposta mais vantajosa à Administração.</w:t>
      </w:r>
    </w:p>
    <w:p w14:paraId="20F29431"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w:t>
      </w:r>
    </w:p>
    <w:p w14:paraId="152BE4A2"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10.</w:t>
      </w:r>
      <w:r w:rsidRPr="00ED0940">
        <w:rPr>
          <w:rFonts w:cs="Arial"/>
          <w:b/>
          <w:color w:val="000000" w:themeColor="text1"/>
          <w:sz w:val="24"/>
          <w:szCs w:val="24"/>
        </w:rPr>
        <w:tab/>
        <w:t>DEMONSTRATIVO DOS RESULTADOS PRETENDIDOS EM TERMOS DE ECONOMICIDADE E DE MELHOR APROVEITAMENTO DOS RECURSOS HUMANOS, MATERIAIS E FINANCEIROS DISPONÍVEIS.</w:t>
      </w:r>
    </w:p>
    <w:p w14:paraId="4FEEE39B"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p>
    <w:p w14:paraId="1A9E9976"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A presente contratação tem como finalidade assegurar resultados práticos em termos de economicidade e de melhor aproveitamento dos recursos humanos, materiais e financeiros disponíveis pela Administração.</w:t>
      </w:r>
    </w:p>
    <w:p w14:paraId="517209C6"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Em termos de economicidade, espera-se alcançar redução de custos com manutenção corretiva e reposições frequentes, tendo em vista que os materiais especificados possuem características de durabilidade e resistência adequadas às condições de uso. O julgamento pelo menor preço unitário garantirá a contratação de cada item pelo valor mais vantajoso, evitando oneração do orçamento público.</w:t>
      </w:r>
    </w:p>
    <w:p w14:paraId="1EEDDCD4"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lastRenderedPageBreak/>
        <w:t>Quanto ao aproveitamento dos recursos humanos, a disponibilização de itens como escada de alumínio e kit de ferramentas permitirá que os próprios servidores realizem pequenos reparos e ajustes, sem necessidade de terceirização de serviços simples, o que resulta em maior autonomia operacional e eficiência no desempenho das atividades internas.</w:t>
      </w:r>
    </w:p>
    <w:p w14:paraId="263D7A13"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No tocante aos recursos materiais, a padronização dos produtos, como suportes de papel toalha e papel higiênico em modelos resistentes e de fácil reposição, assegura uniformidade, facilita a manutenção preventiva e melhora a gestão do estoque, garantindo uso racional e evitando desperdícios.</w:t>
      </w:r>
    </w:p>
    <w:p w14:paraId="1F80E234"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Em relação aos recursos financeiros, a contratação exclusiva de microempresas, empresas de pequeno porte ou equiparadas estimula o fortalecimento da economia local e regional, gerando circulação de renda e arrecadação, o que contribui de forma indireta para a sustentabilidade fiscal e social da Administração.</w:t>
      </w:r>
    </w:p>
    <w:p w14:paraId="2E729A51"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Assim, os resultados pretendidos traduzem-se na otimização da utilização dos recursos públicos, na melhoria das condições de infraestrutura e segurança, no fortalecimento da capacidade de resposta interna da instituição e na garantia da proposta mais vantajosa para a Administração.</w:t>
      </w:r>
    </w:p>
    <w:p w14:paraId="1F9455D7" w14:textId="1FEF5AE2"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Cs/>
          <w:color w:val="000000" w:themeColor="text1"/>
          <w:sz w:val="24"/>
          <w:szCs w:val="24"/>
        </w:rPr>
        <w:t xml:space="preserve"> </w:t>
      </w:r>
    </w:p>
    <w:p w14:paraId="18ADCAC9"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11.</w:t>
      </w:r>
      <w:r w:rsidRPr="00ED0940">
        <w:rPr>
          <w:rFonts w:cs="Arial"/>
          <w:b/>
          <w:color w:val="000000" w:themeColor="text1"/>
          <w:sz w:val="24"/>
          <w:szCs w:val="24"/>
        </w:rPr>
        <w:tab/>
        <w:t>PROVIDÊNCIAS A SEREM ADOTADAS PELA ADMINISTRAÇÃO PREVIAMENTE À CELEBRAÇÃO DO CONTRATO, INCLUSIVE QUANTO À CAPACITAÇÃO DE SERVIDORES OU DE DEMPREGADOS PARA FISCALIZAÇÃO E GESTÃO CONTRATUAL.</w:t>
      </w:r>
    </w:p>
    <w:p w14:paraId="5E4944E7"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3BE5417D"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650E1DA4"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I.</w:t>
      </w:r>
      <w:r w:rsidRPr="00ED0940">
        <w:rPr>
          <w:rFonts w:cs="Arial"/>
          <w:bCs/>
          <w:color w:val="000000" w:themeColor="text1"/>
          <w:sz w:val="24"/>
          <w:szCs w:val="24"/>
        </w:rPr>
        <w:tab/>
        <w:t>Portaria de nomeação do gestor e fiscal de contratos;</w:t>
      </w:r>
    </w:p>
    <w:p w14:paraId="6994167C"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II.</w:t>
      </w:r>
      <w:r w:rsidRPr="00ED0940">
        <w:rPr>
          <w:rFonts w:cs="Arial"/>
          <w:bCs/>
          <w:color w:val="000000" w:themeColor="text1"/>
          <w:sz w:val="24"/>
          <w:szCs w:val="24"/>
        </w:rPr>
        <w:tab/>
        <w:t>Capacitação dos gestores e fiscais de contratos;</w:t>
      </w:r>
    </w:p>
    <w:p w14:paraId="712F8130"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III.</w:t>
      </w:r>
      <w:r w:rsidRPr="00ED0940">
        <w:rPr>
          <w:rFonts w:cs="Arial"/>
          <w:bCs/>
          <w:color w:val="000000" w:themeColor="text1"/>
          <w:sz w:val="24"/>
          <w:szCs w:val="24"/>
        </w:rPr>
        <w:tab/>
        <w:t>Definições dos locais onde devem ser entregues os itens;</w:t>
      </w:r>
    </w:p>
    <w:p w14:paraId="467C0F17"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IV.</w:t>
      </w:r>
      <w:r w:rsidRPr="00ED0940">
        <w:rPr>
          <w:rFonts w:cs="Arial"/>
          <w:bCs/>
          <w:color w:val="000000" w:themeColor="text1"/>
          <w:sz w:val="24"/>
          <w:szCs w:val="24"/>
        </w:rPr>
        <w:tab/>
        <w:t>Realizar uma análise de riscos para identificar possíveis obstáculos e adotar estratégias para mitigá-los (Providência a ser adotada pela Diretoria Geral);</w:t>
      </w:r>
    </w:p>
    <w:p w14:paraId="205BBA8D"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lastRenderedPageBreak/>
        <w:t>V.</w:t>
      </w:r>
      <w:r w:rsidRPr="00ED0940">
        <w:rPr>
          <w:rFonts w:cs="Arial"/>
          <w:bCs/>
          <w:color w:val="000000" w:themeColor="text1"/>
          <w:sz w:val="24"/>
          <w:szCs w:val="24"/>
        </w:rPr>
        <w:tab/>
        <w:t>Elaborar um Termo de Referência que detalhe as especificações técnicas, critérios de aceitação, prazos e demais condições da contratação (Próxima providência a ser concluída);</w:t>
      </w:r>
    </w:p>
    <w:p w14:paraId="7A107ADA"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VI.</w:t>
      </w:r>
      <w:r w:rsidRPr="00ED0940">
        <w:rPr>
          <w:rFonts w:cs="Arial"/>
          <w:bCs/>
          <w:color w:val="000000" w:themeColor="text1"/>
          <w:sz w:val="24"/>
          <w:szCs w:val="24"/>
        </w:rPr>
        <w:tab/>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6545EFE9"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47119B14"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12.</w:t>
      </w:r>
      <w:r w:rsidRPr="00ED0940">
        <w:rPr>
          <w:rFonts w:cs="Arial"/>
          <w:b/>
          <w:color w:val="000000" w:themeColor="text1"/>
          <w:sz w:val="24"/>
          <w:szCs w:val="24"/>
        </w:rPr>
        <w:tab/>
        <w:t>CONTRATAÇÕES CORRELATAS E/OU INTERDEPENDENTES</w:t>
      </w:r>
    </w:p>
    <w:p w14:paraId="09773B84"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41611AC1"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Registra-se que a Câmara Municipal de Extrema não possui contrato vigente para fornecimento desses itens.</w:t>
      </w:r>
    </w:p>
    <w:p w14:paraId="454C40A5"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w:t>
      </w:r>
    </w:p>
    <w:p w14:paraId="1958CE50"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13.</w:t>
      </w:r>
      <w:r w:rsidRPr="00ED0940">
        <w:rPr>
          <w:rFonts w:cs="Arial"/>
          <w:b/>
          <w:color w:val="000000" w:themeColor="text1"/>
          <w:sz w:val="24"/>
          <w:szCs w:val="24"/>
        </w:rPr>
        <w:tab/>
        <w:t>IMPACTOS AMBIENTAIS E RESPECTIVAS MEDIDAS MITIGADORAS, INCLUÍDOS REQUISITOS DE BAIXO CONSUMO DE ENERGIA E DE OUTROS RECURSOS, BEM COMO LOGÍSTICA REVERSA PARA DESFAZIMENTO E RECICLAGEM DE BENS E REFUGOS, QUANDO APLICÁVEL.</w:t>
      </w:r>
    </w:p>
    <w:p w14:paraId="7EEF9AC4"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49114AE3"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A contratação em questão possui impactos ambientais reduzidos, uma vez que os itens a serem adquiridos consistem em materiais de uso contínuo e de longa durabilidade, voltados principalmente para infraestrutura, manutenção e higienização. Ainda assim, cabe destacar as medidas mitigadoras a serem observadas pela Administração e pelos fornecedores.</w:t>
      </w:r>
    </w:p>
    <w:p w14:paraId="3772BFB5"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No que se refere ao consumo de recursos, os produtos especificados não demandam elevado gasto energético para seu funcionamento. A furadeira/parafusadeira incluída no kit de ferramentas deverá ser obrigatoriamente bivolt e de baixo consumo de energia, atendendo aos requisitos de eficiência energética estabelecidos pelos órgãos competentes. Demais itens, como suportes, torneiras e escada, são de uso manual e não consomem energia, o que reforça a sustentabilidade da solução.</w:t>
      </w:r>
    </w:p>
    <w:p w14:paraId="4831430B"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Para garantir práticas ambientais responsáveis, poderão ser observadas as seguintes medidas:</w:t>
      </w:r>
    </w:p>
    <w:p w14:paraId="24E5D0FE"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lastRenderedPageBreak/>
        <w:t>a)</w:t>
      </w:r>
      <w:r w:rsidRPr="00ED0940">
        <w:rPr>
          <w:rFonts w:cs="Arial"/>
          <w:bCs/>
          <w:color w:val="000000" w:themeColor="text1"/>
          <w:sz w:val="24"/>
          <w:szCs w:val="24"/>
        </w:rPr>
        <w:tab/>
        <w:t>Dar preferência ao uso racional da água, especialmente nas torneiras com sistema de alavanca 1/4 de volta, que permitem fechamento rápido e reduzem desperdícios.</w:t>
      </w:r>
    </w:p>
    <w:p w14:paraId="1F8F6B81"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b)</w:t>
      </w:r>
      <w:r w:rsidRPr="00ED0940">
        <w:rPr>
          <w:rFonts w:cs="Arial"/>
          <w:bCs/>
          <w:color w:val="000000" w:themeColor="text1"/>
          <w:sz w:val="24"/>
          <w:szCs w:val="24"/>
        </w:rPr>
        <w:tab/>
        <w:t>Realizar manutenção preventiva nos equipamentos, prolongando sua vida útil e evitando o descarte prematuro.</w:t>
      </w:r>
    </w:p>
    <w:p w14:paraId="5C1BF56D"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c)</w:t>
      </w:r>
      <w:r w:rsidRPr="00ED0940">
        <w:rPr>
          <w:rFonts w:cs="Arial"/>
          <w:bCs/>
          <w:color w:val="000000" w:themeColor="text1"/>
          <w:sz w:val="24"/>
          <w:szCs w:val="24"/>
        </w:rPr>
        <w:tab/>
        <w:t>Implementar práticas de logística reversa e reciclagem sempre que aplicável.</w:t>
      </w:r>
    </w:p>
    <w:p w14:paraId="37A32DF7"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Assim, o impacto ambiental da contratação será minimizado por meio da adoção de produtos de maior durabilidade, pela utilização de mecanismos de baixo consumo de energia e água, e pela aplicação de medidas de logística reversa e reciclagem, assegurando alinhamento às práticas de sustentabilidade ambiental e de uso responsável dos recursos públicos.</w:t>
      </w:r>
    </w:p>
    <w:p w14:paraId="0A272EA1"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 xml:space="preserve"> </w:t>
      </w:r>
    </w:p>
    <w:p w14:paraId="29AE5719"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14.</w:t>
      </w:r>
      <w:r w:rsidRPr="00ED0940">
        <w:rPr>
          <w:rFonts w:cs="Arial"/>
          <w:b/>
          <w:color w:val="000000" w:themeColor="text1"/>
          <w:sz w:val="24"/>
          <w:szCs w:val="24"/>
        </w:rPr>
        <w:tab/>
        <w:t>FORMA DE SELEÇÃO DO FORNECEDOR</w:t>
      </w:r>
    </w:p>
    <w:p w14:paraId="205026F6"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3EA0FE16"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t>O fornecedor será selecionado por meio da realização de procedimento de dispensa pelo menor preço unitário conforme Artigo 75, Inciso II da Lei 14.133/2021, pelo regime de execução indireta, fornecimento imediato.</w:t>
      </w:r>
    </w:p>
    <w:p w14:paraId="41406C22"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5F811B88" w14:textId="77777777" w:rsidR="00ED0940" w:rsidRPr="00ED0940" w:rsidRDefault="00ED0940" w:rsidP="00ED0940">
      <w:pPr>
        <w:pStyle w:val="Corpodetexto"/>
        <w:spacing w:after="0" w:line="360" w:lineRule="auto"/>
        <w:ind w:right="-285"/>
        <w:jc w:val="both"/>
        <w:rPr>
          <w:rFonts w:cs="Arial"/>
          <w:b/>
          <w:color w:val="000000" w:themeColor="text1"/>
          <w:sz w:val="24"/>
          <w:szCs w:val="24"/>
        </w:rPr>
      </w:pPr>
      <w:r w:rsidRPr="00ED0940">
        <w:rPr>
          <w:rFonts w:cs="Arial"/>
          <w:b/>
          <w:color w:val="000000" w:themeColor="text1"/>
          <w:sz w:val="24"/>
          <w:szCs w:val="24"/>
        </w:rPr>
        <w:t>15.</w:t>
      </w:r>
      <w:r w:rsidRPr="00ED0940">
        <w:rPr>
          <w:rFonts w:cs="Arial"/>
          <w:b/>
          <w:color w:val="000000" w:themeColor="text1"/>
          <w:sz w:val="24"/>
          <w:szCs w:val="24"/>
        </w:rPr>
        <w:tab/>
        <w:t>VIABILIDADE DA CONTRATAÇÃO</w:t>
      </w:r>
    </w:p>
    <w:p w14:paraId="770A1FAC"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48F26811" w14:textId="77777777" w:rsidR="00ED0940" w:rsidRPr="00ED0940" w:rsidRDefault="00ED0940" w:rsidP="00ED0940">
      <w:pPr>
        <w:pStyle w:val="Corpodetexto"/>
        <w:spacing w:after="0" w:line="360" w:lineRule="auto"/>
        <w:ind w:right="-285" w:firstLine="708"/>
        <w:jc w:val="both"/>
        <w:rPr>
          <w:rFonts w:cs="Arial"/>
          <w:bCs/>
          <w:color w:val="000000" w:themeColor="text1"/>
          <w:sz w:val="24"/>
          <w:szCs w:val="24"/>
        </w:rPr>
      </w:pPr>
      <w:r w:rsidRPr="00ED0940">
        <w:rPr>
          <w:rFonts w:cs="Arial"/>
          <w:bCs/>
          <w:color w:val="000000" w:themeColor="text1"/>
          <w:sz w:val="24"/>
          <w:szCs w:val="24"/>
        </w:rPr>
        <w:t>Diante da análise abrangente dos aspectos técnico, socioeconômico e ambiental, concluo que a contratação do objeto é viável.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168F40D3" w14:textId="77777777" w:rsidR="00ED0940" w:rsidRDefault="00ED0940" w:rsidP="00ED0940">
      <w:pPr>
        <w:pStyle w:val="Corpodetexto"/>
        <w:spacing w:after="0" w:line="360" w:lineRule="auto"/>
        <w:ind w:right="-285"/>
        <w:jc w:val="both"/>
        <w:rPr>
          <w:rFonts w:cs="Arial"/>
          <w:bCs/>
          <w:color w:val="000000" w:themeColor="text1"/>
          <w:sz w:val="24"/>
          <w:szCs w:val="24"/>
        </w:rPr>
      </w:pPr>
    </w:p>
    <w:p w14:paraId="54D92095" w14:textId="77777777" w:rsidR="00ED0940" w:rsidRDefault="00ED0940" w:rsidP="00ED0940">
      <w:pPr>
        <w:pStyle w:val="Corpodetexto"/>
        <w:spacing w:after="0" w:line="360" w:lineRule="auto"/>
        <w:ind w:right="-285"/>
        <w:jc w:val="both"/>
        <w:rPr>
          <w:rFonts w:cs="Arial"/>
          <w:bCs/>
          <w:color w:val="000000" w:themeColor="text1"/>
          <w:sz w:val="24"/>
          <w:szCs w:val="24"/>
        </w:rPr>
      </w:pPr>
    </w:p>
    <w:p w14:paraId="79CD1FC1" w14:textId="77777777" w:rsidR="00ED0940" w:rsidRDefault="00ED0940" w:rsidP="00ED0940">
      <w:pPr>
        <w:pStyle w:val="Corpodetexto"/>
        <w:spacing w:after="0" w:line="360" w:lineRule="auto"/>
        <w:ind w:right="-285"/>
        <w:jc w:val="both"/>
        <w:rPr>
          <w:rFonts w:cs="Arial"/>
          <w:bCs/>
          <w:color w:val="000000" w:themeColor="text1"/>
          <w:sz w:val="24"/>
          <w:szCs w:val="24"/>
        </w:rPr>
      </w:pPr>
    </w:p>
    <w:p w14:paraId="65FB6035"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p>
    <w:p w14:paraId="10B6A0AB" w14:textId="77777777" w:rsidR="00ED0940" w:rsidRPr="00ED0940" w:rsidRDefault="00ED0940" w:rsidP="00ED0940">
      <w:pPr>
        <w:pStyle w:val="Corpodetexto"/>
        <w:spacing w:after="0" w:line="360" w:lineRule="auto"/>
        <w:ind w:right="-285"/>
        <w:jc w:val="both"/>
        <w:rPr>
          <w:rFonts w:cs="Arial"/>
          <w:bCs/>
          <w:color w:val="000000" w:themeColor="text1"/>
          <w:sz w:val="24"/>
          <w:szCs w:val="24"/>
        </w:rPr>
      </w:pPr>
      <w:r w:rsidRPr="00ED0940">
        <w:rPr>
          <w:rFonts w:cs="Arial"/>
          <w:bCs/>
          <w:color w:val="000000" w:themeColor="text1"/>
          <w:sz w:val="24"/>
          <w:szCs w:val="24"/>
        </w:rPr>
        <w:lastRenderedPageBreak/>
        <w:t>Extrema, MG, 06 de outubro de 2025.</w:t>
      </w:r>
    </w:p>
    <w:p w14:paraId="3C802625" w14:textId="77777777" w:rsidR="00ED0940" w:rsidRDefault="00ED0940" w:rsidP="00ED0940">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ED0940" w14:paraId="72AF0C4C" w14:textId="77777777" w:rsidTr="007917B1">
        <w:tc>
          <w:tcPr>
            <w:tcW w:w="9063" w:type="dxa"/>
          </w:tcPr>
          <w:p w14:paraId="1B44371B" w14:textId="77777777" w:rsidR="00ED0940" w:rsidRDefault="00ED0940" w:rsidP="007917B1">
            <w:pPr>
              <w:pStyle w:val="PargrafodaLista"/>
              <w:spacing w:after="0"/>
              <w:ind w:left="0"/>
              <w:jc w:val="center"/>
              <w:rPr>
                <w:rFonts w:ascii="Arial" w:hAnsi="Arial" w:cs="Arial"/>
                <w:sz w:val="24"/>
                <w:szCs w:val="24"/>
              </w:rPr>
            </w:pPr>
          </w:p>
          <w:p w14:paraId="2302BC3C" w14:textId="77777777" w:rsidR="00ED0940" w:rsidRDefault="00ED0940" w:rsidP="007917B1">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3AFC10D4" w14:textId="77777777" w:rsidR="00ED0940" w:rsidRPr="00790D33" w:rsidRDefault="00ED0940" w:rsidP="007917B1">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731E7658" w14:textId="77777777" w:rsidR="00ED0940" w:rsidRDefault="00ED0940" w:rsidP="007917B1">
            <w:pPr>
              <w:pStyle w:val="PargrafodaLista"/>
              <w:spacing w:after="0"/>
              <w:ind w:left="0"/>
              <w:jc w:val="center"/>
              <w:rPr>
                <w:rFonts w:ascii="Arial" w:hAnsi="Arial" w:cs="Arial"/>
                <w:sz w:val="24"/>
                <w:szCs w:val="24"/>
              </w:rPr>
            </w:pPr>
          </w:p>
        </w:tc>
      </w:tr>
      <w:tr w:rsidR="00ED0940" w14:paraId="1F0AC10B" w14:textId="77777777" w:rsidTr="007917B1">
        <w:tc>
          <w:tcPr>
            <w:tcW w:w="9063" w:type="dxa"/>
          </w:tcPr>
          <w:p w14:paraId="4077A30A" w14:textId="77777777" w:rsidR="00ED0940" w:rsidRPr="00790D33" w:rsidRDefault="00ED0940" w:rsidP="007917B1">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48B691F8" w14:textId="77777777" w:rsidR="00ED0940" w:rsidRDefault="00ED0940" w:rsidP="007917B1">
            <w:pPr>
              <w:pStyle w:val="PargrafodaLista"/>
              <w:spacing w:after="0"/>
              <w:ind w:left="0"/>
              <w:jc w:val="center"/>
              <w:rPr>
                <w:rFonts w:ascii="Arial" w:hAnsi="Arial" w:cs="Arial"/>
                <w:sz w:val="24"/>
                <w:szCs w:val="24"/>
              </w:rPr>
            </w:pPr>
          </w:p>
        </w:tc>
      </w:tr>
    </w:tbl>
    <w:p w14:paraId="7A9C96B0" w14:textId="77777777" w:rsidR="00ED0940" w:rsidRPr="00790D33" w:rsidRDefault="00ED0940" w:rsidP="00ED0940">
      <w:pPr>
        <w:jc w:val="both"/>
        <w:rPr>
          <w:b/>
          <w:bCs/>
          <w:sz w:val="24"/>
          <w:szCs w:val="24"/>
        </w:rPr>
      </w:pPr>
      <w:r w:rsidRPr="00790D33">
        <w:rPr>
          <w:b/>
          <w:bCs/>
          <w:sz w:val="24"/>
          <w:szCs w:val="24"/>
        </w:rPr>
        <w:t>DESPACHO</w:t>
      </w:r>
    </w:p>
    <w:p w14:paraId="644DDA04" w14:textId="77777777" w:rsidR="00ED0940" w:rsidRPr="00790D33" w:rsidRDefault="00ED0940" w:rsidP="00ED0940">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ED0940" w14:paraId="6329B144" w14:textId="77777777" w:rsidTr="007917B1">
        <w:tc>
          <w:tcPr>
            <w:tcW w:w="9063" w:type="dxa"/>
          </w:tcPr>
          <w:p w14:paraId="19B1C3DE" w14:textId="77777777" w:rsidR="00ED0940" w:rsidRDefault="00ED0940" w:rsidP="007917B1">
            <w:pPr>
              <w:pStyle w:val="PargrafodaLista"/>
              <w:spacing w:after="0"/>
              <w:ind w:left="0"/>
              <w:jc w:val="center"/>
              <w:rPr>
                <w:rFonts w:ascii="Arial" w:hAnsi="Arial" w:cs="Arial"/>
                <w:sz w:val="24"/>
                <w:szCs w:val="24"/>
              </w:rPr>
            </w:pPr>
          </w:p>
          <w:p w14:paraId="53B3CB27" w14:textId="77777777" w:rsidR="00ED0940" w:rsidRDefault="00ED0940" w:rsidP="007917B1">
            <w:pPr>
              <w:pStyle w:val="PargrafodaLista"/>
              <w:spacing w:after="0"/>
              <w:ind w:left="0"/>
              <w:jc w:val="center"/>
              <w:rPr>
                <w:rFonts w:ascii="Arial" w:hAnsi="Arial" w:cs="Arial"/>
                <w:sz w:val="24"/>
                <w:szCs w:val="24"/>
              </w:rPr>
            </w:pPr>
          </w:p>
          <w:p w14:paraId="33857727" w14:textId="77777777" w:rsidR="00ED0940" w:rsidRDefault="00ED0940" w:rsidP="007917B1">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2238E0CC" w14:textId="77777777" w:rsidR="00ED0940" w:rsidRPr="00790D33" w:rsidRDefault="00ED0940" w:rsidP="007917B1">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7B14AC7A" w14:textId="77777777" w:rsidR="00ED0940" w:rsidRDefault="00ED0940" w:rsidP="007917B1">
            <w:pPr>
              <w:pStyle w:val="PargrafodaLista"/>
              <w:spacing w:after="0"/>
              <w:ind w:left="0"/>
              <w:jc w:val="center"/>
              <w:rPr>
                <w:rFonts w:ascii="Arial" w:hAnsi="Arial" w:cs="Arial"/>
                <w:sz w:val="24"/>
                <w:szCs w:val="24"/>
              </w:rPr>
            </w:pPr>
          </w:p>
        </w:tc>
      </w:tr>
      <w:tr w:rsidR="00ED0940" w14:paraId="110639EE" w14:textId="77777777" w:rsidTr="007917B1">
        <w:tc>
          <w:tcPr>
            <w:tcW w:w="9063" w:type="dxa"/>
          </w:tcPr>
          <w:p w14:paraId="51825BBD" w14:textId="77777777" w:rsidR="00ED0940" w:rsidRDefault="00ED0940" w:rsidP="007917B1">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36E911E3" w14:textId="77777777" w:rsidR="00ED0940" w:rsidRPr="00790D33" w:rsidRDefault="00ED0940" w:rsidP="00ED0940">
      <w:pPr>
        <w:tabs>
          <w:tab w:val="left" w:pos="2190"/>
        </w:tabs>
        <w:rPr>
          <w:sz w:val="24"/>
          <w:szCs w:val="24"/>
        </w:rPr>
      </w:pPr>
    </w:p>
    <w:p w14:paraId="22769B56" w14:textId="77777777" w:rsidR="00F06017" w:rsidRDefault="00F06017" w:rsidP="00F06017">
      <w:pPr>
        <w:pStyle w:val="Corpodetexto"/>
        <w:spacing w:after="0" w:line="360" w:lineRule="auto"/>
        <w:ind w:right="-285"/>
        <w:jc w:val="both"/>
        <w:rPr>
          <w:rFonts w:cs="Arial"/>
          <w:b/>
          <w:color w:val="000000" w:themeColor="text1"/>
          <w:sz w:val="24"/>
          <w:szCs w:val="24"/>
        </w:rPr>
      </w:pPr>
    </w:p>
    <w:p w14:paraId="1A3D4BA0" w14:textId="77777777" w:rsidR="00ED0940" w:rsidRDefault="00ED0940" w:rsidP="00F06017">
      <w:pPr>
        <w:pStyle w:val="Corpodetexto"/>
        <w:spacing w:after="0" w:line="360" w:lineRule="auto"/>
        <w:ind w:right="-285"/>
        <w:jc w:val="both"/>
        <w:rPr>
          <w:rFonts w:cs="Arial"/>
          <w:b/>
          <w:color w:val="000000" w:themeColor="text1"/>
          <w:sz w:val="24"/>
          <w:szCs w:val="24"/>
        </w:rPr>
      </w:pPr>
    </w:p>
    <w:p w14:paraId="3A9AAAFC" w14:textId="77777777" w:rsidR="00ED0940" w:rsidRDefault="00ED0940" w:rsidP="00F06017">
      <w:pPr>
        <w:pStyle w:val="Corpodetexto"/>
        <w:spacing w:after="0" w:line="360" w:lineRule="auto"/>
        <w:ind w:right="-285"/>
        <w:jc w:val="both"/>
        <w:rPr>
          <w:rFonts w:cs="Arial"/>
          <w:b/>
          <w:color w:val="000000" w:themeColor="text1"/>
          <w:sz w:val="24"/>
          <w:szCs w:val="24"/>
        </w:rPr>
      </w:pPr>
    </w:p>
    <w:p w14:paraId="09D4FE19" w14:textId="77777777" w:rsidR="00ED0940" w:rsidRDefault="00ED0940" w:rsidP="00F06017">
      <w:pPr>
        <w:pStyle w:val="Corpodetexto"/>
        <w:spacing w:after="0" w:line="360" w:lineRule="auto"/>
        <w:ind w:right="-285"/>
        <w:jc w:val="both"/>
        <w:rPr>
          <w:rFonts w:cs="Arial"/>
          <w:b/>
          <w:color w:val="000000" w:themeColor="text1"/>
          <w:sz w:val="24"/>
          <w:szCs w:val="24"/>
        </w:rPr>
      </w:pPr>
    </w:p>
    <w:p w14:paraId="584DD433" w14:textId="77777777" w:rsidR="00ED0940" w:rsidRDefault="00ED0940" w:rsidP="00F06017">
      <w:pPr>
        <w:pStyle w:val="Corpodetexto"/>
        <w:spacing w:after="0" w:line="360" w:lineRule="auto"/>
        <w:ind w:right="-285"/>
        <w:jc w:val="both"/>
        <w:rPr>
          <w:rFonts w:cs="Arial"/>
          <w:b/>
          <w:color w:val="000000" w:themeColor="text1"/>
          <w:sz w:val="24"/>
          <w:szCs w:val="24"/>
        </w:rPr>
      </w:pPr>
    </w:p>
    <w:p w14:paraId="77105194" w14:textId="77777777" w:rsidR="00ED0940" w:rsidRDefault="00ED0940" w:rsidP="00F06017">
      <w:pPr>
        <w:pStyle w:val="Corpodetexto"/>
        <w:spacing w:after="0" w:line="360" w:lineRule="auto"/>
        <w:ind w:right="-285"/>
        <w:jc w:val="both"/>
        <w:rPr>
          <w:rFonts w:cs="Arial"/>
          <w:b/>
          <w:color w:val="000000" w:themeColor="text1"/>
          <w:sz w:val="24"/>
          <w:szCs w:val="24"/>
        </w:rPr>
      </w:pPr>
    </w:p>
    <w:p w14:paraId="25CE1338" w14:textId="77777777" w:rsidR="00ED0940" w:rsidRDefault="00ED0940" w:rsidP="00F06017">
      <w:pPr>
        <w:pStyle w:val="Corpodetexto"/>
        <w:spacing w:after="0" w:line="360" w:lineRule="auto"/>
        <w:ind w:right="-285"/>
        <w:jc w:val="both"/>
        <w:rPr>
          <w:rFonts w:cs="Arial"/>
          <w:b/>
          <w:color w:val="000000" w:themeColor="text1"/>
          <w:sz w:val="24"/>
          <w:szCs w:val="24"/>
        </w:rPr>
      </w:pPr>
    </w:p>
    <w:p w14:paraId="176BFDEA" w14:textId="77777777" w:rsidR="00ED0940" w:rsidRDefault="00ED0940" w:rsidP="00F06017">
      <w:pPr>
        <w:pStyle w:val="Corpodetexto"/>
        <w:spacing w:after="0" w:line="360" w:lineRule="auto"/>
        <w:ind w:right="-285"/>
        <w:jc w:val="both"/>
        <w:rPr>
          <w:rFonts w:cs="Arial"/>
          <w:b/>
          <w:color w:val="000000" w:themeColor="text1"/>
          <w:sz w:val="24"/>
          <w:szCs w:val="24"/>
        </w:rPr>
      </w:pPr>
    </w:p>
    <w:p w14:paraId="758B640A" w14:textId="77777777" w:rsidR="00ED0940" w:rsidRDefault="00ED0940" w:rsidP="00F06017">
      <w:pPr>
        <w:pStyle w:val="Corpodetexto"/>
        <w:spacing w:after="0" w:line="360" w:lineRule="auto"/>
        <w:ind w:right="-285"/>
        <w:jc w:val="both"/>
        <w:rPr>
          <w:rFonts w:cs="Arial"/>
          <w:b/>
          <w:color w:val="000000" w:themeColor="text1"/>
          <w:sz w:val="24"/>
          <w:szCs w:val="24"/>
        </w:rPr>
      </w:pPr>
    </w:p>
    <w:p w14:paraId="65908A7D" w14:textId="77777777" w:rsidR="00ED0940" w:rsidRDefault="00ED0940" w:rsidP="00F06017">
      <w:pPr>
        <w:pStyle w:val="Corpodetexto"/>
        <w:spacing w:after="0" w:line="360" w:lineRule="auto"/>
        <w:ind w:right="-285"/>
        <w:jc w:val="both"/>
        <w:rPr>
          <w:rFonts w:cs="Arial"/>
          <w:b/>
          <w:color w:val="000000" w:themeColor="text1"/>
          <w:sz w:val="24"/>
          <w:szCs w:val="24"/>
        </w:rPr>
      </w:pPr>
    </w:p>
    <w:p w14:paraId="1108D88B" w14:textId="77777777" w:rsidR="00ED0940" w:rsidRDefault="00ED0940" w:rsidP="00F06017">
      <w:pPr>
        <w:pStyle w:val="Corpodetexto"/>
        <w:spacing w:after="0" w:line="360" w:lineRule="auto"/>
        <w:ind w:right="-285"/>
        <w:jc w:val="both"/>
        <w:rPr>
          <w:rFonts w:cs="Arial"/>
          <w:b/>
          <w:color w:val="000000" w:themeColor="text1"/>
          <w:sz w:val="24"/>
          <w:szCs w:val="24"/>
        </w:rPr>
      </w:pPr>
    </w:p>
    <w:p w14:paraId="02ED2170" w14:textId="77777777" w:rsidR="00ED0940" w:rsidRDefault="00ED0940" w:rsidP="00F06017">
      <w:pPr>
        <w:pStyle w:val="Corpodetexto"/>
        <w:spacing w:after="0" w:line="360" w:lineRule="auto"/>
        <w:ind w:right="-285"/>
        <w:jc w:val="both"/>
        <w:rPr>
          <w:rFonts w:cs="Arial"/>
          <w:b/>
          <w:color w:val="000000" w:themeColor="text1"/>
          <w:sz w:val="24"/>
          <w:szCs w:val="24"/>
        </w:rPr>
      </w:pPr>
    </w:p>
    <w:p w14:paraId="53B13B6E" w14:textId="77777777" w:rsidR="00ED0940" w:rsidRDefault="00ED0940" w:rsidP="00F06017">
      <w:pPr>
        <w:pStyle w:val="Corpodetexto"/>
        <w:spacing w:after="0" w:line="360" w:lineRule="auto"/>
        <w:ind w:right="-285"/>
        <w:jc w:val="both"/>
        <w:rPr>
          <w:rFonts w:cs="Arial"/>
          <w:b/>
          <w:color w:val="000000" w:themeColor="text1"/>
          <w:sz w:val="24"/>
          <w:szCs w:val="24"/>
        </w:rPr>
      </w:pPr>
    </w:p>
    <w:p w14:paraId="628F64FF" w14:textId="77777777" w:rsidR="00ED0940" w:rsidRDefault="00ED0940" w:rsidP="00F06017">
      <w:pPr>
        <w:pStyle w:val="Corpodetexto"/>
        <w:spacing w:after="0" w:line="360" w:lineRule="auto"/>
        <w:ind w:right="-285"/>
        <w:jc w:val="both"/>
        <w:rPr>
          <w:rFonts w:cs="Arial"/>
          <w:b/>
          <w:color w:val="000000" w:themeColor="text1"/>
          <w:sz w:val="24"/>
          <w:szCs w:val="24"/>
        </w:rPr>
      </w:pPr>
    </w:p>
    <w:p w14:paraId="7060A0DB" w14:textId="77777777" w:rsidR="00ED0940" w:rsidRDefault="00ED0940" w:rsidP="00F06017">
      <w:pPr>
        <w:pStyle w:val="Corpodetexto"/>
        <w:spacing w:after="0" w:line="360" w:lineRule="auto"/>
        <w:ind w:right="-285"/>
        <w:jc w:val="both"/>
        <w:rPr>
          <w:rFonts w:cs="Arial"/>
          <w:b/>
          <w:color w:val="000000" w:themeColor="text1"/>
          <w:sz w:val="24"/>
          <w:szCs w:val="24"/>
        </w:rPr>
      </w:pPr>
    </w:p>
    <w:p w14:paraId="36EFD8E6" w14:textId="77777777" w:rsidR="00ED0940" w:rsidRDefault="00ED0940" w:rsidP="00F06017">
      <w:pPr>
        <w:pStyle w:val="Corpodetexto"/>
        <w:spacing w:after="0" w:line="360" w:lineRule="auto"/>
        <w:ind w:right="-285"/>
        <w:jc w:val="both"/>
        <w:rPr>
          <w:rFonts w:cs="Arial"/>
          <w:b/>
          <w:color w:val="000000" w:themeColor="text1"/>
          <w:sz w:val="24"/>
          <w:szCs w:val="24"/>
        </w:rPr>
      </w:pPr>
    </w:p>
    <w:p w14:paraId="5DDE9C14" w14:textId="77777777" w:rsidR="00ED0940" w:rsidRDefault="00ED0940" w:rsidP="00F06017">
      <w:pPr>
        <w:pStyle w:val="Corpodetexto"/>
        <w:spacing w:after="0" w:line="360" w:lineRule="auto"/>
        <w:ind w:right="-285"/>
        <w:jc w:val="both"/>
        <w:rPr>
          <w:rFonts w:cs="Arial"/>
          <w:b/>
          <w:color w:val="000000" w:themeColor="text1"/>
          <w:sz w:val="24"/>
          <w:szCs w:val="24"/>
        </w:rPr>
      </w:pPr>
    </w:p>
    <w:p w14:paraId="3C647E51" w14:textId="77777777" w:rsidR="00ED0940" w:rsidRDefault="00ED0940" w:rsidP="00F06017">
      <w:pPr>
        <w:pStyle w:val="Corpodetexto"/>
        <w:spacing w:after="0" w:line="360" w:lineRule="auto"/>
        <w:ind w:right="-285"/>
        <w:jc w:val="both"/>
        <w:rPr>
          <w:rFonts w:cs="Arial"/>
          <w:b/>
          <w:color w:val="000000" w:themeColor="text1"/>
          <w:sz w:val="24"/>
          <w:szCs w:val="24"/>
        </w:rPr>
      </w:pPr>
    </w:p>
    <w:p w14:paraId="441F1679" w14:textId="77777777" w:rsidR="00ED0940" w:rsidRDefault="00ED0940" w:rsidP="00F06017">
      <w:pPr>
        <w:pStyle w:val="Corpodetexto"/>
        <w:spacing w:after="0" w:line="360" w:lineRule="auto"/>
        <w:ind w:right="-285"/>
        <w:jc w:val="both"/>
        <w:rPr>
          <w:rFonts w:cs="Arial"/>
          <w:b/>
          <w:color w:val="000000" w:themeColor="text1"/>
          <w:sz w:val="24"/>
          <w:szCs w:val="24"/>
        </w:rPr>
      </w:pPr>
    </w:p>
    <w:p w14:paraId="4B4A26E2" w14:textId="77777777" w:rsidR="00F06017" w:rsidRPr="00CA28A2" w:rsidRDefault="00F06017" w:rsidP="00F06017">
      <w:pPr>
        <w:pStyle w:val="Corpodetexto"/>
        <w:spacing w:after="0" w:line="360" w:lineRule="auto"/>
        <w:ind w:right="-285"/>
        <w:jc w:val="both"/>
        <w:rPr>
          <w:rFonts w:cs="Arial"/>
          <w:b/>
          <w:color w:val="000000" w:themeColor="text1"/>
          <w:sz w:val="24"/>
          <w:szCs w:val="24"/>
        </w:rPr>
      </w:pPr>
    </w:p>
    <w:p w14:paraId="57E04FAE" w14:textId="6536DEF4" w:rsidR="00B7020F" w:rsidRPr="00CA28A2" w:rsidRDefault="00B7020F" w:rsidP="00EF5AA2">
      <w:pPr>
        <w:pStyle w:val="Corpodetexto"/>
        <w:spacing w:after="0" w:line="360" w:lineRule="auto"/>
        <w:ind w:right="-285"/>
        <w:jc w:val="center"/>
        <w:rPr>
          <w:rFonts w:cs="Arial"/>
          <w:b/>
          <w:bCs/>
          <w:color w:val="000000" w:themeColor="text1"/>
          <w:sz w:val="24"/>
          <w:szCs w:val="24"/>
        </w:rPr>
      </w:pPr>
      <w:r w:rsidRPr="00CA28A2">
        <w:rPr>
          <w:rFonts w:cs="Arial"/>
          <w:b/>
          <w:bCs/>
          <w:color w:val="000000" w:themeColor="text1"/>
          <w:sz w:val="24"/>
          <w:szCs w:val="24"/>
          <w:highlight w:val="yellow"/>
        </w:rPr>
        <w:t>ANEXO IV - RELAÇÃO DE DOCUMENTOS DE HABILITAÇÃO</w:t>
      </w:r>
      <w:r w:rsidRPr="00CA28A2">
        <w:rPr>
          <w:rFonts w:cs="Arial"/>
          <w:b/>
          <w:bCs/>
          <w:color w:val="000000" w:themeColor="text1"/>
          <w:sz w:val="24"/>
          <w:szCs w:val="24"/>
        </w:rPr>
        <w:t xml:space="preserve"> </w:t>
      </w:r>
    </w:p>
    <w:p w14:paraId="535DA5D2" w14:textId="77777777" w:rsidR="00B7020F" w:rsidRPr="00CA28A2" w:rsidRDefault="00B7020F" w:rsidP="002B1D3D">
      <w:pPr>
        <w:pStyle w:val="Corpodetexto"/>
        <w:spacing w:after="0" w:line="360" w:lineRule="auto"/>
        <w:ind w:right="-427"/>
        <w:rPr>
          <w:rFonts w:cs="Arial"/>
          <w:color w:val="000000" w:themeColor="text1"/>
          <w:sz w:val="24"/>
          <w:szCs w:val="24"/>
        </w:rPr>
      </w:pPr>
    </w:p>
    <w:p w14:paraId="4AAF3A70" w14:textId="77777777" w:rsidR="00B7020F" w:rsidRPr="00CA28A2"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000000" w:themeColor="text1"/>
          <w:sz w:val="24"/>
          <w:szCs w:val="24"/>
        </w:rPr>
      </w:pPr>
      <w:r w:rsidRPr="00CA28A2">
        <w:rPr>
          <w:rFonts w:cs="Arial"/>
          <w:color w:val="000000" w:themeColor="text1"/>
          <w:sz w:val="24"/>
          <w:szCs w:val="24"/>
        </w:rPr>
        <w:t>A documentação referida a seguir poderá ser:</w:t>
      </w:r>
    </w:p>
    <w:p w14:paraId="3F61A9AA" w14:textId="77777777" w:rsidR="00B7020F" w:rsidRPr="00CA28A2" w:rsidRDefault="00B7020F" w:rsidP="002B1D3D">
      <w:pPr>
        <w:pStyle w:val="Corpodetexto"/>
        <w:spacing w:after="0" w:line="360" w:lineRule="auto"/>
        <w:ind w:right="-427"/>
        <w:jc w:val="both"/>
        <w:rPr>
          <w:rFonts w:cs="Arial"/>
          <w:color w:val="000000" w:themeColor="text1"/>
          <w:sz w:val="24"/>
          <w:szCs w:val="24"/>
        </w:rPr>
      </w:pPr>
    </w:p>
    <w:p w14:paraId="20B6A378" w14:textId="77777777" w:rsidR="00B7020F" w:rsidRPr="00CA28A2"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000000" w:themeColor="text1"/>
          <w:sz w:val="24"/>
          <w:szCs w:val="24"/>
        </w:rPr>
      </w:pPr>
      <w:r w:rsidRPr="00CA28A2">
        <w:rPr>
          <w:rFonts w:cs="Arial"/>
          <w:color w:val="000000" w:themeColor="text1"/>
          <w:sz w:val="24"/>
          <w:szCs w:val="24"/>
        </w:rPr>
        <w:t>apresentada em original, por cópia ou por qualquer outro meio expressamente admitido pela Administração;</w:t>
      </w:r>
    </w:p>
    <w:p w14:paraId="19A9FBBA" w14:textId="77777777" w:rsidR="00B7020F" w:rsidRPr="00CA28A2"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000000" w:themeColor="text1"/>
          <w:sz w:val="24"/>
          <w:szCs w:val="24"/>
        </w:rPr>
      </w:pPr>
      <w:r w:rsidRPr="00CA28A2">
        <w:rPr>
          <w:rFonts w:cs="Arial"/>
          <w:color w:val="000000" w:themeColor="text1"/>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CA28A2" w:rsidRDefault="00B7020F" w:rsidP="002B1D3D">
      <w:pPr>
        <w:pStyle w:val="Corpodetexto"/>
        <w:spacing w:after="0" w:line="360" w:lineRule="auto"/>
        <w:ind w:right="-427"/>
        <w:jc w:val="both"/>
        <w:rPr>
          <w:rFonts w:cs="Arial"/>
          <w:color w:val="000000" w:themeColor="text1"/>
          <w:sz w:val="24"/>
          <w:szCs w:val="24"/>
        </w:rPr>
      </w:pPr>
    </w:p>
    <w:p w14:paraId="6A010568" w14:textId="77777777" w:rsidR="00B7020F" w:rsidRPr="00CA28A2"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000000" w:themeColor="text1"/>
          <w:sz w:val="24"/>
          <w:szCs w:val="24"/>
        </w:rPr>
      </w:pPr>
      <w:r w:rsidRPr="00CA28A2">
        <w:rPr>
          <w:rFonts w:cs="Arial"/>
          <w:color w:val="000000" w:themeColor="text1"/>
          <w:sz w:val="24"/>
          <w:szCs w:val="24"/>
        </w:rPr>
        <w:t>Após a entrega dos documentos para habilitação, não será permitida a substituição ou a apresentação de novos documentos, salvo em sede de diligência, para:</w:t>
      </w:r>
    </w:p>
    <w:p w14:paraId="4439548D" w14:textId="77777777" w:rsidR="00B7020F" w:rsidRPr="00CA28A2" w:rsidRDefault="00B7020F" w:rsidP="002B1D3D">
      <w:pPr>
        <w:pStyle w:val="Corpodetexto"/>
        <w:spacing w:after="0" w:line="360" w:lineRule="auto"/>
        <w:ind w:right="-427"/>
        <w:jc w:val="both"/>
        <w:rPr>
          <w:rFonts w:cs="Arial"/>
          <w:color w:val="000000" w:themeColor="text1"/>
          <w:sz w:val="24"/>
          <w:szCs w:val="24"/>
        </w:rPr>
      </w:pPr>
      <w:r w:rsidRPr="00CA28A2">
        <w:rPr>
          <w:rFonts w:cs="Arial"/>
          <w:color w:val="000000" w:themeColor="text1"/>
          <w:sz w:val="24"/>
          <w:szCs w:val="24"/>
        </w:rPr>
        <w:t xml:space="preserve">I - </w:t>
      </w:r>
      <w:proofErr w:type="gramStart"/>
      <w:r w:rsidRPr="00CA28A2">
        <w:rPr>
          <w:rFonts w:cs="Arial"/>
          <w:color w:val="000000" w:themeColor="text1"/>
          <w:sz w:val="24"/>
          <w:szCs w:val="24"/>
        </w:rPr>
        <w:t>complementação</w:t>
      </w:r>
      <w:proofErr w:type="gramEnd"/>
      <w:r w:rsidRPr="00CA28A2">
        <w:rPr>
          <w:rFonts w:cs="Arial"/>
          <w:color w:val="000000" w:themeColor="text1"/>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CA28A2" w:rsidRDefault="00B7020F" w:rsidP="002B1D3D">
      <w:pPr>
        <w:pStyle w:val="Corpodetexto"/>
        <w:spacing w:after="0" w:line="360" w:lineRule="auto"/>
        <w:ind w:right="-427"/>
        <w:jc w:val="both"/>
        <w:rPr>
          <w:rFonts w:cs="Arial"/>
          <w:color w:val="000000" w:themeColor="text1"/>
          <w:sz w:val="24"/>
          <w:szCs w:val="24"/>
        </w:rPr>
      </w:pPr>
      <w:r w:rsidRPr="00CA28A2">
        <w:rPr>
          <w:rFonts w:cs="Arial"/>
          <w:color w:val="000000" w:themeColor="text1"/>
          <w:sz w:val="24"/>
          <w:szCs w:val="24"/>
        </w:rPr>
        <w:t xml:space="preserve">II - </w:t>
      </w:r>
      <w:proofErr w:type="gramStart"/>
      <w:r w:rsidRPr="00CA28A2">
        <w:rPr>
          <w:rFonts w:cs="Arial"/>
          <w:color w:val="000000" w:themeColor="text1"/>
          <w:sz w:val="24"/>
          <w:szCs w:val="24"/>
        </w:rPr>
        <w:t>atualização</w:t>
      </w:r>
      <w:proofErr w:type="gramEnd"/>
      <w:r w:rsidRPr="00CA28A2">
        <w:rPr>
          <w:rFonts w:cs="Arial"/>
          <w:color w:val="000000" w:themeColor="text1"/>
          <w:sz w:val="24"/>
          <w:szCs w:val="24"/>
        </w:rPr>
        <w:t xml:space="preserve"> de documentos cuja validade tenha expirado após a data de recebimento das propostas.</w:t>
      </w:r>
    </w:p>
    <w:p w14:paraId="1248B3A2" w14:textId="77777777" w:rsidR="00B7020F" w:rsidRPr="00CA28A2" w:rsidRDefault="00B7020F" w:rsidP="002B1D3D">
      <w:pPr>
        <w:pStyle w:val="Corpodetexto"/>
        <w:spacing w:after="0" w:line="360" w:lineRule="auto"/>
        <w:ind w:right="-427"/>
        <w:jc w:val="both"/>
        <w:rPr>
          <w:rFonts w:cs="Arial"/>
          <w:color w:val="000000" w:themeColor="text1"/>
          <w:sz w:val="24"/>
          <w:szCs w:val="24"/>
        </w:rPr>
      </w:pPr>
    </w:p>
    <w:p w14:paraId="0A200CA5" w14:textId="77777777" w:rsidR="00B7020F" w:rsidRPr="00CA28A2" w:rsidRDefault="00B7020F" w:rsidP="002B1D3D">
      <w:pPr>
        <w:pStyle w:val="Corpodetexto"/>
        <w:spacing w:after="0" w:line="360" w:lineRule="auto"/>
        <w:ind w:right="-427"/>
        <w:jc w:val="both"/>
        <w:rPr>
          <w:rFonts w:cs="Arial"/>
          <w:color w:val="000000" w:themeColor="text1"/>
          <w:sz w:val="24"/>
          <w:szCs w:val="24"/>
        </w:rPr>
      </w:pPr>
      <w:r w:rsidRPr="00CA28A2">
        <w:rPr>
          <w:rFonts w:cs="Arial"/>
          <w:color w:val="000000" w:themeColor="text1"/>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CA28A2" w:rsidRDefault="00B7020F" w:rsidP="002B1D3D">
      <w:pPr>
        <w:pStyle w:val="Corpodetexto"/>
        <w:spacing w:after="0" w:line="360" w:lineRule="auto"/>
        <w:ind w:right="-285"/>
        <w:jc w:val="both"/>
        <w:rPr>
          <w:rFonts w:cs="Arial"/>
          <w:color w:val="000000" w:themeColor="text1"/>
          <w:sz w:val="24"/>
          <w:szCs w:val="24"/>
        </w:rPr>
      </w:pPr>
    </w:p>
    <w:p w14:paraId="041630DD" w14:textId="40A9A80F" w:rsidR="00B7020F" w:rsidRPr="00CA28A2"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color w:val="000000" w:themeColor="text1"/>
          <w:sz w:val="24"/>
          <w:szCs w:val="24"/>
          <w:lang w:eastAsia="zh-CN"/>
        </w:rPr>
      </w:pPr>
      <w:r w:rsidRPr="00CA28A2">
        <w:rPr>
          <w:rFonts w:ascii="Arial" w:hAnsi="Arial" w:cs="Arial"/>
          <w:color w:val="000000" w:themeColor="text1"/>
          <w:sz w:val="24"/>
          <w:szCs w:val="24"/>
          <w:lang w:eastAsia="zh-CN"/>
        </w:rPr>
        <w:t xml:space="preserve">Os </w:t>
      </w:r>
      <w:r w:rsidRPr="00CA28A2">
        <w:rPr>
          <w:rFonts w:ascii="Arial" w:hAnsi="Arial" w:cs="Arial"/>
          <w:b/>
          <w:color w:val="000000" w:themeColor="text1"/>
          <w:sz w:val="24"/>
          <w:szCs w:val="24"/>
          <w:lang w:eastAsia="zh-CN"/>
        </w:rPr>
        <w:t xml:space="preserve">DOCUMENTOS DE </w:t>
      </w:r>
      <w:r w:rsidR="005049E6" w:rsidRPr="00CA28A2">
        <w:rPr>
          <w:rFonts w:ascii="Arial" w:hAnsi="Arial" w:cs="Arial"/>
          <w:b/>
          <w:color w:val="000000" w:themeColor="text1"/>
          <w:sz w:val="24"/>
          <w:szCs w:val="24"/>
          <w:lang w:eastAsia="zh-CN"/>
        </w:rPr>
        <w:t xml:space="preserve">HABILITAÇÃO </w:t>
      </w:r>
      <w:r w:rsidR="005049E6" w:rsidRPr="00CA28A2">
        <w:rPr>
          <w:rFonts w:ascii="Arial" w:hAnsi="Arial" w:cs="Arial"/>
          <w:color w:val="000000" w:themeColor="text1"/>
          <w:sz w:val="24"/>
          <w:szCs w:val="24"/>
          <w:lang w:eastAsia="zh-CN"/>
        </w:rPr>
        <w:t>pertinentes</w:t>
      </w:r>
      <w:r w:rsidRPr="00CA28A2">
        <w:rPr>
          <w:rFonts w:ascii="Arial" w:hAnsi="Arial" w:cs="Arial"/>
          <w:color w:val="000000" w:themeColor="text1"/>
          <w:sz w:val="24"/>
          <w:szCs w:val="24"/>
          <w:lang w:eastAsia="zh-CN"/>
        </w:rPr>
        <w:t xml:space="preserve"> ao ramo do objeto da DISPENSA são os seguintes:</w:t>
      </w:r>
    </w:p>
    <w:p w14:paraId="770B24E7" w14:textId="77777777" w:rsidR="002B1D3D" w:rsidRPr="00CA28A2" w:rsidRDefault="002B1D3D" w:rsidP="002B1D3D">
      <w:pPr>
        <w:pStyle w:val="PargrafodaLista"/>
        <w:adjustRightInd w:val="0"/>
        <w:spacing w:after="0" w:line="360" w:lineRule="auto"/>
        <w:ind w:left="0" w:right="-285"/>
        <w:rPr>
          <w:rFonts w:ascii="Arial" w:hAnsi="Arial" w:cs="Arial"/>
          <w:color w:val="000000" w:themeColor="text1"/>
          <w:sz w:val="24"/>
          <w:szCs w:val="24"/>
        </w:rPr>
      </w:pPr>
    </w:p>
    <w:p w14:paraId="63E8C0C5" w14:textId="17C837A3" w:rsidR="00B7020F" w:rsidRPr="00CA28A2" w:rsidRDefault="00B7020F" w:rsidP="002B1D3D">
      <w:pPr>
        <w:pStyle w:val="PargrafodaLista"/>
        <w:adjustRightInd w:val="0"/>
        <w:spacing w:after="0" w:line="360" w:lineRule="auto"/>
        <w:ind w:left="0" w:right="-285"/>
        <w:rPr>
          <w:rFonts w:ascii="Arial" w:hAnsi="Arial" w:cs="Arial"/>
          <w:color w:val="000000" w:themeColor="text1"/>
          <w:sz w:val="24"/>
          <w:szCs w:val="24"/>
        </w:rPr>
      </w:pPr>
      <w:r w:rsidRPr="00CA28A2">
        <w:rPr>
          <w:rFonts w:ascii="Arial" w:hAnsi="Arial" w:cs="Arial"/>
          <w:color w:val="000000" w:themeColor="text1"/>
          <w:sz w:val="24"/>
          <w:szCs w:val="24"/>
        </w:rPr>
        <w:t>Para fins de habilitação, deverá o licitante comprovar os seguintes requisitos:</w:t>
      </w:r>
    </w:p>
    <w:p w14:paraId="2CF16C4C" w14:textId="77777777" w:rsidR="008D70E6" w:rsidRPr="00CA28A2"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3B419EA4" w14:textId="77777777" w:rsidR="00A475A9" w:rsidRPr="00CA28A2"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6105B66B" w14:textId="77777777" w:rsidR="00A475A9" w:rsidRPr="00CA28A2" w:rsidRDefault="00A475A9"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A28A2"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A28A2">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A28A2" w:rsidRDefault="00CF7E66" w:rsidP="00CF7E66">
      <w:pPr>
        <w:spacing w:line="360" w:lineRule="auto"/>
        <w:jc w:val="both"/>
        <w:rPr>
          <w:rFonts w:ascii="Arial" w:hAnsi="Arial" w:cs="Arial"/>
          <w:b/>
          <w:bCs/>
          <w:color w:val="000000" w:themeColor="text1"/>
          <w:sz w:val="24"/>
          <w:szCs w:val="24"/>
        </w:rPr>
      </w:pPr>
      <w:r w:rsidRPr="00CA28A2">
        <w:rPr>
          <w:rFonts w:ascii="Arial" w:hAnsi="Arial" w:cs="Arial"/>
          <w:b/>
          <w:bCs/>
          <w:color w:val="000000" w:themeColor="text1"/>
          <w:sz w:val="24"/>
          <w:szCs w:val="24"/>
          <w:highlight w:val="yellow"/>
        </w:rPr>
        <w:t>I.DOCUMENTOS DE HABILITAÇÃO:</w:t>
      </w:r>
    </w:p>
    <w:p w14:paraId="1BDDA633" w14:textId="77777777" w:rsidR="00CF7E66" w:rsidRPr="00CA28A2" w:rsidRDefault="00CF7E66" w:rsidP="00CF7E66">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a)</w:t>
      </w:r>
      <w:r w:rsidRPr="00CA28A2">
        <w:rPr>
          <w:rFonts w:ascii="Arial" w:eastAsia="Calibri" w:hAnsi="Arial" w:cs="Arial"/>
          <w:color w:val="000000" w:themeColor="text1"/>
          <w:sz w:val="24"/>
          <w:szCs w:val="24"/>
        </w:rPr>
        <w:tab/>
      </w:r>
      <w:r w:rsidRPr="00CA28A2">
        <w:rPr>
          <w:rFonts w:ascii="Arial" w:eastAsia="Calibri" w:hAnsi="Arial" w:cs="Arial"/>
          <w:b/>
          <w:bCs/>
          <w:color w:val="000000" w:themeColor="text1"/>
          <w:sz w:val="24"/>
          <w:szCs w:val="24"/>
        </w:rPr>
        <w:t>Ato constitutivo</w:t>
      </w:r>
      <w:r w:rsidRPr="00CA28A2">
        <w:rPr>
          <w:rFonts w:ascii="Arial" w:eastAsia="Calibri" w:hAnsi="Arial" w:cs="Arial"/>
          <w:color w:val="000000" w:themeColor="text1"/>
          <w:sz w:val="24"/>
          <w:szCs w:val="24"/>
        </w:rPr>
        <w:t>, estatuto ou contrato social em vigor, devidamente registrado, em se tratando de sociedades, bem como ata de eleição e posse da atual diretoria ou Certificado do MEI - CCMEI, se for o caso;</w:t>
      </w:r>
    </w:p>
    <w:p w14:paraId="213DA82E" w14:textId="77777777" w:rsidR="00CF7E66" w:rsidRPr="00CA28A2" w:rsidRDefault="00CF7E66" w:rsidP="00CF7E66">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b)</w:t>
      </w:r>
      <w:r w:rsidRPr="00CA28A2">
        <w:rPr>
          <w:rFonts w:ascii="Arial" w:eastAsia="Calibri" w:hAnsi="Arial" w:cs="Arial"/>
          <w:color w:val="000000" w:themeColor="text1"/>
          <w:sz w:val="24"/>
          <w:szCs w:val="24"/>
        </w:rPr>
        <w:tab/>
        <w:t>Prova de inscrição no Cadastro Nacional de Pessoas Jurídicas (</w:t>
      </w:r>
      <w:r w:rsidRPr="00CA28A2">
        <w:rPr>
          <w:rFonts w:ascii="Arial" w:eastAsia="Calibri" w:hAnsi="Arial" w:cs="Arial"/>
          <w:b/>
          <w:bCs/>
          <w:color w:val="000000" w:themeColor="text1"/>
          <w:sz w:val="24"/>
          <w:szCs w:val="24"/>
        </w:rPr>
        <w:t>CNPJ</w:t>
      </w:r>
      <w:r w:rsidRPr="00CA28A2">
        <w:rPr>
          <w:rFonts w:ascii="Arial" w:eastAsia="Calibri" w:hAnsi="Arial" w:cs="Arial"/>
          <w:color w:val="000000" w:themeColor="text1"/>
          <w:sz w:val="24"/>
          <w:szCs w:val="24"/>
        </w:rPr>
        <w:t>);</w:t>
      </w:r>
    </w:p>
    <w:p w14:paraId="5569A249" w14:textId="77777777" w:rsidR="00CF7E66" w:rsidRPr="00CA28A2" w:rsidRDefault="00CF7E66" w:rsidP="00CF7E66">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c)</w:t>
      </w:r>
      <w:r w:rsidRPr="00CA28A2">
        <w:rPr>
          <w:rFonts w:ascii="Arial" w:eastAsia="Calibri" w:hAnsi="Arial" w:cs="Arial"/>
          <w:color w:val="000000" w:themeColor="text1"/>
          <w:sz w:val="24"/>
          <w:szCs w:val="24"/>
        </w:rPr>
        <w:tab/>
        <w:t xml:space="preserve">Comprovante de regularidade para com a </w:t>
      </w:r>
      <w:r w:rsidRPr="00CA28A2">
        <w:rPr>
          <w:rFonts w:ascii="Arial" w:eastAsia="Calibri" w:hAnsi="Arial" w:cs="Arial"/>
          <w:b/>
          <w:bCs/>
          <w:color w:val="000000" w:themeColor="text1"/>
          <w:sz w:val="24"/>
          <w:szCs w:val="24"/>
        </w:rPr>
        <w:t>Fazenda Estadual</w:t>
      </w:r>
      <w:r w:rsidRPr="00CA28A2">
        <w:rPr>
          <w:rFonts w:ascii="Arial" w:eastAsia="Calibri" w:hAnsi="Arial" w:cs="Arial"/>
          <w:color w:val="000000" w:themeColor="text1"/>
          <w:sz w:val="24"/>
          <w:szCs w:val="24"/>
        </w:rPr>
        <w:t xml:space="preserve"> da sede ou domicílio do licitante;</w:t>
      </w:r>
    </w:p>
    <w:p w14:paraId="50839F7D" w14:textId="77777777" w:rsidR="00CF7E66" w:rsidRPr="00CA28A2" w:rsidRDefault="00CF7E66" w:rsidP="00CF7E66">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d)</w:t>
      </w:r>
      <w:r w:rsidRPr="00CA28A2">
        <w:rPr>
          <w:rFonts w:ascii="Arial" w:eastAsia="Calibri" w:hAnsi="Arial" w:cs="Arial"/>
          <w:color w:val="000000" w:themeColor="text1"/>
          <w:sz w:val="24"/>
          <w:szCs w:val="24"/>
        </w:rPr>
        <w:tab/>
        <w:t xml:space="preserve">Comprovante de regularidade para com a </w:t>
      </w:r>
      <w:r w:rsidRPr="00CA28A2">
        <w:rPr>
          <w:rFonts w:ascii="Arial" w:eastAsia="Calibri" w:hAnsi="Arial" w:cs="Arial"/>
          <w:b/>
          <w:bCs/>
          <w:color w:val="000000" w:themeColor="text1"/>
          <w:sz w:val="24"/>
          <w:szCs w:val="24"/>
        </w:rPr>
        <w:t>Fazenda Municipal</w:t>
      </w:r>
      <w:r w:rsidRPr="00CA28A2">
        <w:rPr>
          <w:rFonts w:ascii="Arial" w:eastAsia="Calibri" w:hAnsi="Arial" w:cs="Arial"/>
          <w:color w:val="000000" w:themeColor="text1"/>
          <w:sz w:val="24"/>
          <w:szCs w:val="24"/>
        </w:rPr>
        <w:t xml:space="preserve"> da sede ou domicílio do licitante;</w:t>
      </w:r>
    </w:p>
    <w:p w14:paraId="648A577F" w14:textId="77777777" w:rsidR="00CF7E66" w:rsidRPr="00CA28A2" w:rsidRDefault="00CF7E66" w:rsidP="00CF7E66">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e)</w:t>
      </w:r>
      <w:r w:rsidRPr="00CA28A2">
        <w:rPr>
          <w:rFonts w:ascii="Arial" w:eastAsia="Calibri" w:hAnsi="Arial" w:cs="Arial"/>
          <w:color w:val="000000" w:themeColor="text1"/>
          <w:sz w:val="24"/>
          <w:szCs w:val="24"/>
        </w:rPr>
        <w:tab/>
        <w:t xml:space="preserve">Prova de regularidade para com a </w:t>
      </w:r>
      <w:r w:rsidRPr="00CA28A2">
        <w:rPr>
          <w:rFonts w:ascii="Arial" w:eastAsia="Calibri" w:hAnsi="Arial" w:cs="Arial"/>
          <w:b/>
          <w:bCs/>
          <w:color w:val="000000" w:themeColor="text1"/>
          <w:sz w:val="24"/>
          <w:szCs w:val="24"/>
        </w:rPr>
        <w:t>Fazenda Federal e a Seguridade Social</w:t>
      </w:r>
      <w:r w:rsidRPr="00CA28A2">
        <w:rPr>
          <w:rFonts w:ascii="Arial" w:eastAsia="Calibri" w:hAnsi="Arial" w:cs="Arial"/>
          <w:color w:val="000000" w:themeColor="text1"/>
          <w:sz w:val="24"/>
          <w:szCs w:val="24"/>
        </w:rPr>
        <w:t>,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A28A2" w:rsidRDefault="00CF7E66" w:rsidP="00CF7E66">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f)</w:t>
      </w:r>
      <w:r w:rsidRPr="00CA28A2">
        <w:rPr>
          <w:rFonts w:ascii="Arial" w:eastAsia="Calibri" w:hAnsi="Arial" w:cs="Arial"/>
          <w:color w:val="000000" w:themeColor="text1"/>
          <w:sz w:val="24"/>
          <w:szCs w:val="24"/>
        </w:rPr>
        <w:tab/>
        <w:t>Prova de regularidade relativa ao Fundo de Garantia por Tempo de Serviço (</w:t>
      </w:r>
      <w:r w:rsidRPr="00CA28A2">
        <w:rPr>
          <w:rFonts w:ascii="Arial" w:eastAsia="Calibri" w:hAnsi="Arial" w:cs="Arial"/>
          <w:b/>
          <w:bCs/>
          <w:color w:val="000000" w:themeColor="text1"/>
          <w:sz w:val="24"/>
          <w:szCs w:val="24"/>
        </w:rPr>
        <w:t>FGTS</w:t>
      </w:r>
      <w:r w:rsidRPr="00CA28A2">
        <w:rPr>
          <w:rFonts w:ascii="Arial" w:eastAsia="Calibri" w:hAnsi="Arial" w:cs="Arial"/>
          <w:color w:val="000000" w:themeColor="text1"/>
          <w:sz w:val="24"/>
          <w:szCs w:val="24"/>
        </w:rPr>
        <w:t>);</w:t>
      </w:r>
    </w:p>
    <w:p w14:paraId="329AF438" w14:textId="77777777" w:rsidR="00CF7E66" w:rsidRPr="00CA28A2" w:rsidRDefault="00CF7E66" w:rsidP="00CF7E66">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g)</w:t>
      </w:r>
      <w:r w:rsidRPr="00CA28A2">
        <w:rPr>
          <w:rFonts w:ascii="Arial" w:eastAsia="Calibri" w:hAnsi="Arial" w:cs="Arial"/>
          <w:color w:val="000000" w:themeColor="text1"/>
          <w:sz w:val="24"/>
          <w:szCs w:val="24"/>
        </w:rPr>
        <w:tab/>
        <w:t xml:space="preserve">Prova de inexistência de débitos inadimplidos perante a </w:t>
      </w:r>
      <w:r w:rsidRPr="00CA28A2">
        <w:rPr>
          <w:rFonts w:ascii="Arial" w:eastAsia="Calibri" w:hAnsi="Arial" w:cs="Arial"/>
          <w:b/>
          <w:bCs/>
          <w:color w:val="000000" w:themeColor="text1"/>
          <w:sz w:val="24"/>
          <w:szCs w:val="24"/>
        </w:rPr>
        <w:t>Justiça do Trabalho</w:t>
      </w:r>
      <w:r w:rsidRPr="00CA28A2">
        <w:rPr>
          <w:rFonts w:ascii="Arial" w:eastAsia="Calibri" w:hAnsi="Arial" w:cs="Arial"/>
          <w:color w:val="000000" w:themeColor="text1"/>
          <w:sz w:val="24"/>
          <w:szCs w:val="24"/>
        </w:rPr>
        <w:t>, mediante a apresentação de certidão negativa de débitos trabalhistas, nos termos do Título VII-A da Consolidação das Leis do Trabalho, aprovada pelo Decreto-Lei no 5.452, de 1o de maio de 1943;</w:t>
      </w:r>
    </w:p>
    <w:p w14:paraId="512EA041" w14:textId="77777777" w:rsidR="008341E9" w:rsidRPr="00CA28A2" w:rsidRDefault="008341E9" w:rsidP="008341E9">
      <w:pPr>
        <w:pStyle w:val="Corpodetexto"/>
        <w:spacing w:after="0" w:line="360" w:lineRule="auto"/>
        <w:ind w:right="-285"/>
        <w:jc w:val="both"/>
        <w:rPr>
          <w:rFonts w:cs="Arial"/>
          <w:b/>
          <w:bCs/>
          <w:color w:val="000000" w:themeColor="text1"/>
          <w:sz w:val="24"/>
          <w:szCs w:val="24"/>
        </w:rPr>
      </w:pPr>
    </w:p>
    <w:p w14:paraId="61427CB2" w14:textId="20BBAEC6" w:rsidR="008341E9" w:rsidRPr="00CA28A2" w:rsidRDefault="008341E9" w:rsidP="008341E9">
      <w:pPr>
        <w:pStyle w:val="Corpodetexto"/>
        <w:spacing w:after="0" w:line="360" w:lineRule="auto"/>
        <w:ind w:right="-285"/>
        <w:jc w:val="both"/>
        <w:rPr>
          <w:rFonts w:cs="Arial"/>
          <w:b/>
          <w:bCs/>
          <w:color w:val="000000" w:themeColor="text1"/>
          <w:sz w:val="24"/>
          <w:szCs w:val="24"/>
        </w:rPr>
      </w:pPr>
      <w:r w:rsidRPr="00CA28A2">
        <w:rPr>
          <w:rFonts w:cs="Arial"/>
          <w:b/>
          <w:bCs/>
          <w:color w:val="000000" w:themeColor="text1"/>
          <w:sz w:val="24"/>
          <w:szCs w:val="24"/>
          <w:highlight w:val="yellow"/>
        </w:rPr>
        <w:t>II. DECLARAÇÃO CONJUNTA:</w:t>
      </w:r>
      <w:r w:rsidRPr="00CA28A2">
        <w:rPr>
          <w:rFonts w:cs="Arial"/>
          <w:b/>
          <w:bCs/>
          <w:color w:val="000000" w:themeColor="text1"/>
          <w:sz w:val="24"/>
          <w:szCs w:val="24"/>
        </w:rPr>
        <w:t xml:space="preserve"> </w:t>
      </w:r>
      <w:r w:rsidRPr="00CA28A2">
        <w:rPr>
          <w:rFonts w:cs="Arial"/>
          <w:color w:val="000000" w:themeColor="text1"/>
          <w:sz w:val="24"/>
          <w:szCs w:val="24"/>
        </w:rPr>
        <w:t xml:space="preserve">Deverá ser apresentada junto com os documentos de habilitação em conformidade com o anexo deste Aviso. </w:t>
      </w:r>
      <w:r w:rsidRPr="00CA28A2">
        <w:rPr>
          <w:rFonts w:cs="Arial"/>
          <w:b/>
          <w:bCs/>
          <w:color w:val="000000" w:themeColor="text1"/>
          <w:sz w:val="24"/>
          <w:szCs w:val="24"/>
        </w:rPr>
        <w:t>ANEXO VII – DECLARAÇÃO CONJUNTA.</w:t>
      </w:r>
    </w:p>
    <w:p w14:paraId="72206EAB" w14:textId="77777777" w:rsidR="008341E9" w:rsidRPr="00CA28A2" w:rsidRDefault="008341E9" w:rsidP="00CF7E66">
      <w:pPr>
        <w:spacing w:line="360" w:lineRule="auto"/>
        <w:jc w:val="both"/>
        <w:rPr>
          <w:rFonts w:ascii="Arial" w:eastAsia="Calibri" w:hAnsi="Arial" w:cs="Arial"/>
          <w:color w:val="000000" w:themeColor="text1"/>
          <w:sz w:val="24"/>
          <w:szCs w:val="24"/>
        </w:rPr>
      </w:pPr>
    </w:p>
    <w:p w14:paraId="22B32FAE" w14:textId="77777777" w:rsidR="004F4A5D" w:rsidRPr="00CA28A2" w:rsidRDefault="004F4A5D" w:rsidP="00CF7E66">
      <w:pPr>
        <w:spacing w:line="360" w:lineRule="auto"/>
        <w:jc w:val="both"/>
        <w:rPr>
          <w:rFonts w:ascii="Arial" w:eastAsia="Calibri" w:hAnsi="Arial" w:cs="Arial"/>
          <w:color w:val="000000" w:themeColor="text1"/>
          <w:sz w:val="24"/>
          <w:szCs w:val="24"/>
        </w:rPr>
      </w:pPr>
    </w:p>
    <w:p w14:paraId="5864FFAA" w14:textId="77777777" w:rsidR="004F4A5D" w:rsidRPr="00CA28A2" w:rsidRDefault="004F4A5D" w:rsidP="00CF7E66">
      <w:pPr>
        <w:spacing w:line="360" w:lineRule="auto"/>
        <w:jc w:val="both"/>
        <w:rPr>
          <w:rFonts w:ascii="Arial" w:eastAsia="Calibri" w:hAnsi="Arial" w:cs="Arial"/>
          <w:color w:val="000000" w:themeColor="text1"/>
          <w:sz w:val="24"/>
          <w:szCs w:val="24"/>
        </w:rPr>
      </w:pPr>
    </w:p>
    <w:p w14:paraId="616D9AF9" w14:textId="7FD26941" w:rsidR="00CF7E66" w:rsidRPr="00CA28A2" w:rsidRDefault="00CF7E66" w:rsidP="00CF7E66">
      <w:pPr>
        <w:spacing w:line="360" w:lineRule="auto"/>
        <w:jc w:val="both"/>
        <w:rPr>
          <w:rFonts w:ascii="Arial" w:eastAsia="Calibri" w:hAnsi="Arial" w:cs="Arial"/>
          <w:b/>
          <w:bCs/>
          <w:color w:val="000000" w:themeColor="text1"/>
          <w:sz w:val="24"/>
          <w:szCs w:val="24"/>
        </w:rPr>
      </w:pPr>
      <w:r w:rsidRPr="00CA28A2">
        <w:rPr>
          <w:rFonts w:ascii="Arial" w:eastAsia="Calibri" w:hAnsi="Arial" w:cs="Arial"/>
          <w:b/>
          <w:bCs/>
          <w:color w:val="000000" w:themeColor="text1"/>
          <w:sz w:val="24"/>
          <w:szCs w:val="24"/>
          <w:highlight w:val="yellow"/>
        </w:rPr>
        <w:lastRenderedPageBreak/>
        <w:t>I</w:t>
      </w:r>
      <w:r w:rsidR="00F931A0">
        <w:rPr>
          <w:rFonts w:ascii="Arial" w:eastAsia="Calibri" w:hAnsi="Arial" w:cs="Arial"/>
          <w:b/>
          <w:bCs/>
          <w:color w:val="000000" w:themeColor="text1"/>
          <w:sz w:val="24"/>
          <w:szCs w:val="24"/>
          <w:highlight w:val="yellow"/>
        </w:rPr>
        <w:t>II</w:t>
      </w:r>
      <w:r w:rsidRPr="00CA28A2">
        <w:rPr>
          <w:rFonts w:ascii="Arial" w:eastAsia="Calibri" w:hAnsi="Arial" w:cs="Arial"/>
          <w:b/>
          <w:bCs/>
          <w:color w:val="000000" w:themeColor="text1"/>
          <w:sz w:val="24"/>
          <w:szCs w:val="24"/>
          <w:highlight w:val="yellow"/>
        </w:rPr>
        <w:t>. QUALIFICAÇÃO ECONÔMICO-FINANCEIRA:</w:t>
      </w:r>
    </w:p>
    <w:p w14:paraId="3FD16FD3" w14:textId="77777777" w:rsidR="00CF7E66" w:rsidRPr="00CA28A2" w:rsidRDefault="00CF7E66" w:rsidP="00CF7E66">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a)</w:t>
      </w:r>
      <w:r w:rsidRPr="00CA28A2">
        <w:rPr>
          <w:rFonts w:ascii="Arial" w:eastAsia="Calibri" w:hAnsi="Arial" w:cs="Arial"/>
          <w:color w:val="000000" w:themeColor="text1"/>
          <w:sz w:val="24"/>
          <w:szCs w:val="24"/>
        </w:rPr>
        <w:tab/>
        <w:t>Certidão negativa de falência ou concordata expedida pelo distribuidor da sede da pessoa jurídica, ou de execução patrimonial, expedida no domicílio da pessoa física.</w:t>
      </w:r>
    </w:p>
    <w:p w14:paraId="60BBB7C9" w14:textId="77777777" w:rsidR="00CF7E66" w:rsidRPr="00CA28A2" w:rsidRDefault="00CF7E66" w:rsidP="00CF7E66">
      <w:pPr>
        <w:spacing w:line="360" w:lineRule="auto"/>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b)</w:t>
      </w:r>
      <w:r w:rsidRPr="00CA28A2">
        <w:rPr>
          <w:rFonts w:ascii="Arial" w:eastAsia="Calibri" w:hAnsi="Arial" w:cs="Arial"/>
          <w:color w:val="000000" w:themeColor="text1"/>
          <w:sz w:val="24"/>
          <w:szCs w:val="24"/>
        </w:rPr>
        <w:tab/>
        <w:t>Será exigida da licitante em recuperação judicial a comprovação de que o plano de recuperação foi acolhido na esfera judicial, na forma do art. 58 da Lei n. 11.101, de 2005.</w:t>
      </w:r>
    </w:p>
    <w:p w14:paraId="01AF1FA7" w14:textId="461CCDE9" w:rsidR="008341E9" w:rsidRPr="00CA28A2" w:rsidRDefault="00F931A0" w:rsidP="008341E9">
      <w:pPr>
        <w:spacing w:line="360" w:lineRule="auto"/>
        <w:jc w:val="both"/>
        <w:rPr>
          <w:rFonts w:ascii="Arial" w:eastAsia="Calibri" w:hAnsi="Arial" w:cs="Arial"/>
          <w:color w:val="000000" w:themeColor="text1"/>
          <w:sz w:val="24"/>
          <w:szCs w:val="24"/>
        </w:rPr>
      </w:pPr>
      <w:r>
        <w:rPr>
          <w:rFonts w:ascii="Arial" w:eastAsia="Calibri" w:hAnsi="Arial" w:cs="Arial"/>
          <w:b/>
          <w:bCs/>
          <w:color w:val="000000" w:themeColor="text1"/>
          <w:sz w:val="24"/>
          <w:szCs w:val="24"/>
          <w:highlight w:val="yellow"/>
        </w:rPr>
        <w:t>I</w:t>
      </w:r>
      <w:r w:rsidR="008341E9" w:rsidRPr="00CA28A2">
        <w:rPr>
          <w:rFonts w:ascii="Arial" w:eastAsia="Calibri" w:hAnsi="Arial" w:cs="Arial"/>
          <w:b/>
          <w:bCs/>
          <w:color w:val="000000" w:themeColor="text1"/>
          <w:sz w:val="24"/>
          <w:szCs w:val="24"/>
          <w:highlight w:val="yellow"/>
        </w:rPr>
        <w:t>V. DA APRESENTAÇÃO DOS DOCUMENTOS:</w:t>
      </w:r>
      <w:r w:rsidR="008341E9" w:rsidRPr="00CA28A2">
        <w:rPr>
          <w:rFonts w:ascii="Arial" w:eastAsia="Calibri" w:hAnsi="Arial" w:cs="Arial"/>
          <w:color w:val="000000" w:themeColor="text1"/>
          <w:sz w:val="24"/>
          <w:szCs w:val="24"/>
        </w:rPr>
        <w:t xml:space="preserve"> </w:t>
      </w:r>
    </w:p>
    <w:p w14:paraId="365DEDDC" w14:textId="35B101FD" w:rsidR="008341E9" w:rsidRPr="00CA28A2" w:rsidRDefault="008341E9" w:rsidP="008341E9">
      <w:pPr>
        <w:spacing w:line="360" w:lineRule="auto"/>
        <w:ind w:firstLine="708"/>
        <w:jc w:val="both"/>
        <w:rPr>
          <w:rFonts w:ascii="Arial" w:eastAsia="Calibri" w:hAnsi="Arial" w:cs="Arial"/>
          <w:color w:val="000000" w:themeColor="text1"/>
          <w:sz w:val="24"/>
          <w:szCs w:val="24"/>
        </w:rPr>
      </w:pPr>
      <w:r w:rsidRPr="00CA28A2">
        <w:rPr>
          <w:rFonts w:ascii="Arial" w:eastAsia="Calibri" w:hAnsi="Arial" w:cs="Arial"/>
          <w:color w:val="000000" w:themeColor="text1"/>
          <w:sz w:val="24"/>
          <w:szCs w:val="24"/>
        </w:rPr>
        <w:t>As provas de regularidades poderão se Certidões Negativas de Débitos ou Certidões Positivas com efeitos de Negativas.</w:t>
      </w:r>
    </w:p>
    <w:p w14:paraId="2A62D96A" w14:textId="77777777" w:rsidR="00CF7E66" w:rsidRPr="00CA28A2" w:rsidRDefault="00CF7E66" w:rsidP="00D172E9">
      <w:pPr>
        <w:pStyle w:val="Corpodetexto"/>
        <w:spacing w:after="0" w:line="360" w:lineRule="auto"/>
        <w:ind w:right="-285"/>
        <w:jc w:val="both"/>
        <w:rPr>
          <w:rFonts w:cs="Arial"/>
          <w:b/>
          <w:bCs/>
          <w:color w:val="000000" w:themeColor="text1"/>
          <w:sz w:val="24"/>
          <w:szCs w:val="24"/>
        </w:rPr>
      </w:pPr>
    </w:p>
    <w:p w14:paraId="611E76AF" w14:textId="77777777" w:rsidR="00CF7E66" w:rsidRPr="00CA28A2" w:rsidRDefault="00CF7E66" w:rsidP="00D172E9">
      <w:pPr>
        <w:pStyle w:val="Corpodetexto"/>
        <w:spacing w:after="0" w:line="360" w:lineRule="auto"/>
        <w:ind w:right="-285"/>
        <w:jc w:val="both"/>
        <w:rPr>
          <w:rFonts w:cs="Arial"/>
          <w:b/>
          <w:bCs/>
          <w:color w:val="000000" w:themeColor="text1"/>
          <w:sz w:val="24"/>
          <w:szCs w:val="24"/>
        </w:rPr>
      </w:pPr>
    </w:p>
    <w:p w14:paraId="0F5F87B5" w14:textId="77777777" w:rsidR="00CF7E66" w:rsidRPr="00CA28A2" w:rsidRDefault="00CF7E66" w:rsidP="00D172E9">
      <w:pPr>
        <w:pStyle w:val="Corpodetexto"/>
        <w:spacing w:after="0" w:line="360" w:lineRule="auto"/>
        <w:ind w:right="-285"/>
        <w:jc w:val="both"/>
        <w:rPr>
          <w:rFonts w:cs="Arial"/>
          <w:b/>
          <w:bCs/>
          <w:color w:val="000000" w:themeColor="text1"/>
          <w:sz w:val="24"/>
          <w:szCs w:val="24"/>
        </w:rPr>
      </w:pPr>
    </w:p>
    <w:p w14:paraId="328B7A9E" w14:textId="77777777" w:rsidR="00CF7E66" w:rsidRPr="00CA28A2" w:rsidRDefault="00CF7E66" w:rsidP="00D172E9">
      <w:pPr>
        <w:pStyle w:val="Corpodetexto"/>
        <w:spacing w:after="0" w:line="360" w:lineRule="auto"/>
        <w:ind w:right="-285"/>
        <w:jc w:val="both"/>
        <w:rPr>
          <w:rFonts w:cs="Arial"/>
          <w:b/>
          <w:bCs/>
          <w:color w:val="000000" w:themeColor="text1"/>
          <w:sz w:val="24"/>
          <w:szCs w:val="24"/>
        </w:rPr>
      </w:pPr>
    </w:p>
    <w:p w14:paraId="0F61C8B6" w14:textId="77777777" w:rsidR="00CF7E66" w:rsidRPr="00CA28A2" w:rsidRDefault="00CF7E66" w:rsidP="00D172E9">
      <w:pPr>
        <w:pStyle w:val="Corpodetexto"/>
        <w:spacing w:after="0" w:line="360" w:lineRule="auto"/>
        <w:ind w:right="-285"/>
        <w:jc w:val="both"/>
        <w:rPr>
          <w:rFonts w:cs="Arial"/>
          <w:b/>
          <w:bCs/>
          <w:color w:val="000000" w:themeColor="text1"/>
          <w:sz w:val="24"/>
          <w:szCs w:val="24"/>
        </w:rPr>
      </w:pPr>
    </w:p>
    <w:p w14:paraId="62EAC2F3" w14:textId="77777777" w:rsidR="00CF7E66" w:rsidRPr="00CA28A2" w:rsidRDefault="00CF7E66" w:rsidP="00D172E9">
      <w:pPr>
        <w:pStyle w:val="Corpodetexto"/>
        <w:spacing w:after="0" w:line="360" w:lineRule="auto"/>
        <w:ind w:right="-285"/>
        <w:jc w:val="both"/>
        <w:rPr>
          <w:rFonts w:cs="Arial"/>
          <w:b/>
          <w:bCs/>
          <w:color w:val="000000" w:themeColor="text1"/>
          <w:sz w:val="24"/>
          <w:szCs w:val="24"/>
        </w:rPr>
      </w:pPr>
    </w:p>
    <w:p w14:paraId="0A6C7F18" w14:textId="77777777" w:rsidR="00CF7E66" w:rsidRPr="00CA28A2" w:rsidRDefault="00CF7E66" w:rsidP="00D172E9">
      <w:pPr>
        <w:pStyle w:val="Corpodetexto"/>
        <w:spacing w:after="0" w:line="360" w:lineRule="auto"/>
        <w:ind w:right="-285"/>
        <w:jc w:val="both"/>
        <w:rPr>
          <w:rFonts w:cs="Arial"/>
          <w:b/>
          <w:bCs/>
          <w:color w:val="000000" w:themeColor="text1"/>
          <w:sz w:val="24"/>
          <w:szCs w:val="24"/>
        </w:rPr>
      </w:pPr>
    </w:p>
    <w:p w14:paraId="64ADC92C" w14:textId="77777777" w:rsidR="00CF7E66" w:rsidRPr="00CA28A2" w:rsidRDefault="00CF7E66" w:rsidP="00D172E9">
      <w:pPr>
        <w:pStyle w:val="Corpodetexto"/>
        <w:spacing w:after="0" w:line="360" w:lineRule="auto"/>
        <w:ind w:right="-285"/>
        <w:jc w:val="both"/>
        <w:rPr>
          <w:rFonts w:cs="Arial"/>
          <w:b/>
          <w:bCs/>
          <w:color w:val="000000" w:themeColor="text1"/>
          <w:sz w:val="24"/>
          <w:szCs w:val="24"/>
        </w:rPr>
      </w:pPr>
    </w:p>
    <w:p w14:paraId="264FFD84" w14:textId="77777777" w:rsidR="00CF7E66" w:rsidRPr="00CA28A2" w:rsidRDefault="00CF7E66" w:rsidP="00D172E9">
      <w:pPr>
        <w:pStyle w:val="Corpodetexto"/>
        <w:spacing w:after="0" w:line="360" w:lineRule="auto"/>
        <w:ind w:right="-285"/>
        <w:jc w:val="both"/>
        <w:rPr>
          <w:rFonts w:cs="Arial"/>
          <w:b/>
          <w:bCs/>
          <w:color w:val="000000" w:themeColor="text1"/>
          <w:sz w:val="24"/>
          <w:szCs w:val="24"/>
        </w:rPr>
      </w:pPr>
    </w:p>
    <w:p w14:paraId="2DE52015" w14:textId="77777777" w:rsidR="00CF7E66" w:rsidRDefault="00CF7E66" w:rsidP="00D172E9">
      <w:pPr>
        <w:pStyle w:val="Corpodetexto"/>
        <w:spacing w:after="0" w:line="360" w:lineRule="auto"/>
        <w:ind w:right="-285"/>
        <w:jc w:val="both"/>
        <w:rPr>
          <w:rFonts w:cs="Arial"/>
          <w:b/>
          <w:bCs/>
          <w:color w:val="000000" w:themeColor="text1"/>
          <w:sz w:val="24"/>
          <w:szCs w:val="24"/>
        </w:rPr>
      </w:pPr>
    </w:p>
    <w:p w14:paraId="5628887A" w14:textId="77777777" w:rsidR="00F931A0" w:rsidRDefault="00F931A0" w:rsidP="00D172E9">
      <w:pPr>
        <w:pStyle w:val="Corpodetexto"/>
        <w:spacing w:after="0" w:line="360" w:lineRule="auto"/>
        <w:ind w:right="-285"/>
        <w:jc w:val="both"/>
        <w:rPr>
          <w:rFonts w:cs="Arial"/>
          <w:b/>
          <w:bCs/>
          <w:color w:val="000000" w:themeColor="text1"/>
          <w:sz w:val="24"/>
          <w:szCs w:val="24"/>
        </w:rPr>
      </w:pPr>
    </w:p>
    <w:p w14:paraId="1E80DA61" w14:textId="77777777" w:rsidR="00F931A0" w:rsidRDefault="00F931A0" w:rsidP="00D172E9">
      <w:pPr>
        <w:pStyle w:val="Corpodetexto"/>
        <w:spacing w:after="0" w:line="360" w:lineRule="auto"/>
        <w:ind w:right="-285"/>
        <w:jc w:val="both"/>
        <w:rPr>
          <w:rFonts w:cs="Arial"/>
          <w:b/>
          <w:bCs/>
          <w:color w:val="000000" w:themeColor="text1"/>
          <w:sz w:val="24"/>
          <w:szCs w:val="24"/>
        </w:rPr>
      </w:pPr>
    </w:p>
    <w:p w14:paraId="3BE69390" w14:textId="77777777" w:rsidR="00F931A0" w:rsidRDefault="00F931A0" w:rsidP="00D172E9">
      <w:pPr>
        <w:pStyle w:val="Corpodetexto"/>
        <w:spacing w:after="0" w:line="360" w:lineRule="auto"/>
        <w:ind w:right="-285"/>
        <w:jc w:val="both"/>
        <w:rPr>
          <w:rFonts w:cs="Arial"/>
          <w:b/>
          <w:bCs/>
          <w:color w:val="000000" w:themeColor="text1"/>
          <w:sz w:val="24"/>
          <w:szCs w:val="24"/>
        </w:rPr>
      </w:pPr>
    </w:p>
    <w:p w14:paraId="02005047" w14:textId="77777777" w:rsidR="00F931A0" w:rsidRDefault="00F931A0" w:rsidP="00D172E9">
      <w:pPr>
        <w:pStyle w:val="Corpodetexto"/>
        <w:spacing w:after="0" w:line="360" w:lineRule="auto"/>
        <w:ind w:right="-285"/>
        <w:jc w:val="both"/>
        <w:rPr>
          <w:rFonts w:cs="Arial"/>
          <w:b/>
          <w:bCs/>
          <w:color w:val="000000" w:themeColor="text1"/>
          <w:sz w:val="24"/>
          <w:szCs w:val="24"/>
        </w:rPr>
      </w:pPr>
    </w:p>
    <w:p w14:paraId="63EAB4D9" w14:textId="77777777" w:rsidR="00F931A0" w:rsidRDefault="00F931A0" w:rsidP="00D172E9">
      <w:pPr>
        <w:pStyle w:val="Corpodetexto"/>
        <w:spacing w:after="0" w:line="360" w:lineRule="auto"/>
        <w:ind w:right="-285"/>
        <w:jc w:val="both"/>
        <w:rPr>
          <w:rFonts w:cs="Arial"/>
          <w:b/>
          <w:bCs/>
          <w:color w:val="000000" w:themeColor="text1"/>
          <w:sz w:val="24"/>
          <w:szCs w:val="24"/>
        </w:rPr>
      </w:pPr>
    </w:p>
    <w:p w14:paraId="3D426C56" w14:textId="77777777" w:rsidR="00F931A0" w:rsidRDefault="00F931A0" w:rsidP="00D172E9">
      <w:pPr>
        <w:pStyle w:val="Corpodetexto"/>
        <w:spacing w:after="0" w:line="360" w:lineRule="auto"/>
        <w:ind w:right="-285"/>
        <w:jc w:val="both"/>
        <w:rPr>
          <w:rFonts w:cs="Arial"/>
          <w:b/>
          <w:bCs/>
          <w:color w:val="000000" w:themeColor="text1"/>
          <w:sz w:val="24"/>
          <w:szCs w:val="24"/>
        </w:rPr>
      </w:pPr>
    </w:p>
    <w:p w14:paraId="7D3D8215" w14:textId="77777777" w:rsidR="00F931A0" w:rsidRDefault="00F931A0" w:rsidP="00D172E9">
      <w:pPr>
        <w:pStyle w:val="Corpodetexto"/>
        <w:spacing w:after="0" w:line="360" w:lineRule="auto"/>
        <w:ind w:right="-285"/>
        <w:jc w:val="both"/>
        <w:rPr>
          <w:rFonts w:cs="Arial"/>
          <w:b/>
          <w:bCs/>
          <w:color w:val="000000" w:themeColor="text1"/>
          <w:sz w:val="24"/>
          <w:szCs w:val="24"/>
        </w:rPr>
      </w:pPr>
    </w:p>
    <w:p w14:paraId="0EF04108" w14:textId="77777777" w:rsidR="00F931A0" w:rsidRPr="00CA28A2" w:rsidRDefault="00F931A0" w:rsidP="00D172E9">
      <w:pPr>
        <w:pStyle w:val="Corpodetexto"/>
        <w:spacing w:after="0" w:line="360" w:lineRule="auto"/>
        <w:ind w:right="-285"/>
        <w:jc w:val="both"/>
        <w:rPr>
          <w:rFonts w:cs="Arial"/>
          <w:b/>
          <w:bCs/>
          <w:color w:val="000000" w:themeColor="text1"/>
          <w:sz w:val="24"/>
          <w:szCs w:val="24"/>
        </w:rPr>
      </w:pPr>
    </w:p>
    <w:p w14:paraId="5F93E42E" w14:textId="77777777" w:rsidR="00CF7E66" w:rsidRPr="00CA28A2" w:rsidRDefault="00CF7E66" w:rsidP="00D172E9">
      <w:pPr>
        <w:pStyle w:val="Corpodetexto"/>
        <w:spacing w:after="0" w:line="360" w:lineRule="auto"/>
        <w:ind w:right="-285"/>
        <w:jc w:val="both"/>
        <w:rPr>
          <w:rFonts w:cs="Arial"/>
          <w:b/>
          <w:bCs/>
          <w:color w:val="000000" w:themeColor="text1"/>
          <w:sz w:val="24"/>
          <w:szCs w:val="24"/>
        </w:rPr>
      </w:pPr>
    </w:p>
    <w:p w14:paraId="601C52F8" w14:textId="77777777" w:rsidR="008341E9" w:rsidRPr="00CA28A2" w:rsidRDefault="008341E9" w:rsidP="00D172E9">
      <w:pPr>
        <w:pStyle w:val="Corpodetexto"/>
        <w:spacing w:after="0" w:line="360" w:lineRule="auto"/>
        <w:ind w:right="-285"/>
        <w:jc w:val="both"/>
        <w:rPr>
          <w:rFonts w:cs="Arial"/>
          <w:b/>
          <w:bCs/>
          <w:color w:val="000000" w:themeColor="text1"/>
          <w:sz w:val="24"/>
          <w:szCs w:val="24"/>
        </w:rPr>
      </w:pPr>
    </w:p>
    <w:p w14:paraId="67399A9D" w14:textId="6D984FC9" w:rsidR="00B7020F" w:rsidRPr="00CA28A2" w:rsidRDefault="00B7020F" w:rsidP="00D172E9">
      <w:pPr>
        <w:pStyle w:val="Corpodetexto"/>
        <w:spacing w:after="0" w:line="360" w:lineRule="auto"/>
        <w:ind w:right="-285"/>
        <w:jc w:val="both"/>
        <w:rPr>
          <w:rFonts w:cs="Arial"/>
          <w:b/>
          <w:bCs/>
          <w:color w:val="000000" w:themeColor="text1"/>
          <w:sz w:val="24"/>
          <w:szCs w:val="24"/>
        </w:rPr>
      </w:pPr>
      <w:r w:rsidRPr="00CA28A2">
        <w:rPr>
          <w:rFonts w:cs="Arial"/>
          <w:b/>
          <w:bCs/>
          <w:color w:val="000000" w:themeColor="text1"/>
          <w:sz w:val="24"/>
          <w:szCs w:val="24"/>
        </w:rPr>
        <w:lastRenderedPageBreak/>
        <w:t>ANEXO V - PLANILHA ESTIMADA DE FORMAÇÃO DE PREÇOS COM ANÁLISE CRÍTICA DOS DADOS COLETADOS (PREÇOS MÁXIMOS).</w:t>
      </w:r>
    </w:p>
    <w:p w14:paraId="3BBD1CF0" w14:textId="77777777" w:rsidR="00ED0940" w:rsidRPr="00323035" w:rsidRDefault="00ED0940" w:rsidP="00ED0940">
      <w:pPr>
        <w:jc w:val="both"/>
        <w:rPr>
          <w:rFonts w:ascii="Times New Roman" w:hAnsi="Times New Roman"/>
          <w:sz w:val="28"/>
          <w:szCs w:val="28"/>
        </w:rPr>
      </w:pPr>
    </w:p>
    <w:p w14:paraId="610C044B" w14:textId="77777777" w:rsidR="00ED0940" w:rsidRPr="00323035" w:rsidRDefault="00ED0940" w:rsidP="00ED0940">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A presente pesquisa de preços tem por finalidade levantar os valores praticados no mercado para</w:t>
      </w:r>
      <w:r>
        <w:rPr>
          <w:rFonts w:ascii="Times New Roman" w:hAnsi="Times New Roman"/>
        </w:rPr>
        <w:t xml:space="preserve"> a</w:t>
      </w:r>
      <w:r w:rsidRPr="00323035">
        <w:rPr>
          <w:rFonts w:ascii="Times New Roman" w:hAnsi="Times New Roman"/>
        </w:rPr>
        <w:t xml:space="preserve">quisição de </w:t>
      </w:r>
      <w:r>
        <w:rPr>
          <w:rFonts w:ascii="Times New Roman" w:hAnsi="Times New Roman"/>
        </w:rPr>
        <w:t>itens para manutenção em geral dos prédios da Câmara Municipal e seus anexos</w:t>
      </w:r>
      <w:r w:rsidRPr="00323035">
        <w:rPr>
          <w:rFonts w:ascii="Times New Roman" w:hAnsi="Times New Roman"/>
        </w:rPr>
        <w:t>. Tal levantamento visa subsidiar a instrução do processo licitatório a ser conduzido pela Câmara Municipal de Extrema/MG, nos termos do art. 23 da Lei nº 14.133/2021.</w:t>
      </w:r>
    </w:p>
    <w:p w14:paraId="250D9AAC" w14:textId="77777777" w:rsidR="00ED0940" w:rsidRPr="004D0153" w:rsidRDefault="00ED0940" w:rsidP="00ED0940">
      <w:pPr>
        <w:pStyle w:val="PargrafodaLista"/>
        <w:ind w:left="426"/>
        <w:rPr>
          <w:rFonts w:ascii="Times New Roman" w:hAnsi="Times New Roman"/>
          <w:highlight w:val="lightGray"/>
        </w:rPr>
      </w:pPr>
    </w:p>
    <w:p w14:paraId="15F381C4" w14:textId="77777777" w:rsidR="00ED0940" w:rsidRPr="007848E5" w:rsidRDefault="00ED0940" w:rsidP="00ED0940">
      <w:pPr>
        <w:pStyle w:val="PargrafodaLista"/>
        <w:numPr>
          <w:ilvl w:val="0"/>
          <w:numId w:val="183"/>
        </w:numPr>
        <w:spacing w:after="0" w:line="240" w:lineRule="auto"/>
        <w:ind w:left="426" w:hanging="426"/>
        <w:jc w:val="both"/>
        <w:rPr>
          <w:rFonts w:ascii="Times New Roman" w:hAnsi="Times New Roman"/>
        </w:rPr>
      </w:pPr>
      <w:r w:rsidRPr="007848E5">
        <w:rPr>
          <w:rFonts w:ascii="Times New Roman" w:hAnsi="Times New Roman"/>
        </w:rPr>
        <w:t xml:space="preserve">Foram encaminhados, por meio eletrônico, </w:t>
      </w:r>
      <w:r>
        <w:rPr>
          <w:rFonts w:ascii="Times New Roman" w:hAnsi="Times New Roman"/>
        </w:rPr>
        <w:t>quatro</w:t>
      </w:r>
      <w:r w:rsidRPr="007848E5">
        <w:rPr>
          <w:rFonts w:ascii="Times New Roman" w:hAnsi="Times New Roman"/>
        </w:rPr>
        <w:t xml:space="preserve">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39C60868" w14:textId="77777777" w:rsidR="00ED0940" w:rsidRPr="007848E5" w:rsidRDefault="00ED0940" w:rsidP="00ED0940">
      <w:pPr>
        <w:pStyle w:val="PargrafodaLista"/>
        <w:ind w:left="426"/>
        <w:rPr>
          <w:rFonts w:ascii="Times New Roman" w:hAnsi="Times New Roman"/>
        </w:rPr>
      </w:pPr>
    </w:p>
    <w:p w14:paraId="7D3D4D34" w14:textId="77777777" w:rsidR="00ED0940" w:rsidRDefault="00ED0940" w:rsidP="00ED0940">
      <w:pPr>
        <w:pStyle w:val="PargrafodaLista"/>
        <w:numPr>
          <w:ilvl w:val="0"/>
          <w:numId w:val="183"/>
        </w:numPr>
        <w:spacing w:after="0" w:line="240" w:lineRule="auto"/>
        <w:ind w:left="426" w:hanging="426"/>
        <w:jc w:val="both"/>
        <w:rPr>
          <w:rFonts w:ascii="Times New Roman" w:hAnsi="Times New Roman"/>
        </w:rPr>
      </w:pPr>
      <w:r>
        <w:rPr>
          <w:rFonts w:ascii="Times New Roman" w:hAnsi="Times New Roman"/>
        </w:rPr>
        <w:t>As empresas Comercial Casa da Lavoura e H. Gonçalves da S Vendas responderam o pedido de cotação.</w:t>
      </w:r>
    </w:p>
    <w:p w14:paraId="33C7B269" w14:textId="77777777" w:rsidR="00ED0940" w:rsidRPr="00F50496" w:rsidRDefault="00ED0940" w:rsidP="00ED0940">
      <w:pPr>
        <w:pStyle w:val="PargrafodaLista"/>
        <w:rPr>
          <w:rFonts w:ascii="Times New Roman" w:hAnsi="Times New Roman"/>
        </w:rPr>
      </w:pPr>
    </w:p>
    <w:p w14:paraId="0F143CFD" w14:textId="77777777" w:rsidR="00ED0940" w:rsidRPr="00323035" w:rsidRDefault="00ED0940" w:rsidP="00ED0940">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 xml:space="preserve">Foi efetuada consulta ao Painel de Preços do Governo Federal, ferramenta oficial que consolida dados de contratações públicas homologadas. </w:t>
      </w:r>
      <w:r>
        <w:rPr>
          <w:rFonts w:ascii="Times New Roman" w:hAnsi="Times New Roman"/>
        </w:rPr>
        <w:t>I</w:t>
      </w:r>
      <w:r w:rsidRPr="00323035">
        <w:rPr>
          <w:rFonts w:ascii="Times New Roman" w:hAnsi="Times New Roman"/>
        </w:rPr>
        <w:t>dentificou-se registro</w:t>
      </w:r>
      <w:r>
        <w:rPr>
          <w:rFonts w:ascii="Times New Roman" w:hAnsi="Times New Roman"/>
        </w:rPr>
        <w:t>s</w:t>
      </w:r>
      <w:r w:rsidRPr="00323035">
        <w:rPr>
          <w:rFonts w:ascii="Times New Roman" w:hAnsi="Times New Roman"/>
        </w:rPr>
        <w:t xml:space="preserve"> de contrata</w:t>
      </w:r>
      <w:r>
        <w:rPr>
          <w:rFonts w:ascii="Times New Roman" w:hAnsi="Times New Roman"/>
        </w:rPr>
        <w:t>ções</w:t>
      </w:r>
      <w:r w:rsidRPr="00323035">
        <w:rPr>
          <w:rFonts w:ascii="Times New Roman" w:hAnsi="Times New Roman"/>
        </w:rPr>
        <w:t xml:space="preserve"> com objeto semelhante ao pretendido, foi considerada a mediana para fins de referência.</w:t>
      </w:r>
      <w:r>
        <w:rPr>
          <w:rFonts w:ascii="Times New Roman" w:hAnsi="Times New Roman"/>
        </w:rPr>
        <w:t xml:space="preserve"> Para o item 06 não foi localizado nenhum resultado.</w:t>
      </w:r>
    </w:p>
    <w:p w14:paraId="16747D65" w14:textId="77777777" w:rsidR="00ED0940" w:rsidRPr="004D0153" w:rsidRDefault="00ED0940" w:rsidP="00ED0940">
      <w:pPr>
        <w:rPr>
          <w:rFonts w:ascii="Times New Roman" w:hAnsi="Times New Roman"/>
          <w:highlight w:val="lightGray"/>
        </w:rPr>
      </w:pPr>
    </w:p>
    <w:p w14:paraId="0DFB4A1C" w14:textId="77777777" w:rsidR="00ED0940" w:rsidRPr="00323035" w:rsidRDefault="00ED0940" w:rsidP="00ED0940">
      <w:pPr>
        <w:pStyle w:val="PargrafodaLista"/>
        <w:numPr>
          <w:ilvl w:val="0"/>
          <w:numId w:val="132"/>
        </w:numPr>
        <w:spacing w:after="0" w:line="240" w:lineRule="auto"/>
        <w:ind w:left="426" w:hanging="426"/>
        <w:jc w:val="both"/>
        <w:rPr>
          <w:rFonts w:ascii="Times New Roman" w:hAnsi="Times New Roman"/>
        </w:rPr>
      </w:pPr>
      <w:r w:rsidRPr="00323035">
        <w:rPr>
          <w:rFonts w:ascii="Times New Roman" w:hAnsi="Times New Roman"/>
        </w:rPr>
        <w:t>Realizou-se pesquisa no Portal Nacional de Contratações Públicas (PNCP), identificando contratações similares realizadas por outros entes da Administração Pública, conforme demonstrado a seguir:</w:t>
      </w:r>
    </w:p>
    <w:p w14:paraId="7C56D368" w14:textId="77777777" w:rsidR="00ED0940" w:rsidRPr="00323035" w:rsidRDefault="00ED0940" w:rsidP="00ED0940">
      <w:pPr>
        <w:pStyle w:val="PargrafodaLista"/>
        <w:ind w:left="426"/>
        <w:rPr>
          <w:rFonts w:ascii="Times New Roman" w:hAnsi="Times New Roman"/>
        </w:rPr>
      </w:pPr>
    </w:p>
    <w:tbl>
      <w:tblPr>
        <w:tblStyle w:val="Tabelacomgrade"/>
        <w:tblW w:w="9557" w:type="dxa"/>
        <w:jc w:val="center"/>
        <w:tblLook w:val="04A0" w:firstRow="1" w:lastRow="0" w:firstColumn="1" w:lastColumn="0" w:noHBand="0" w:noVBand="1"/>
      </w:tblPr>
      <w:tblGrid>
        <w:gridCol w:w="607"/>
        <w:gridCol w:w="2572"/>
        <w:gridCol w:w="3685"/>
        <w:gridCol w:w="2693"/>
      </w:tblGrid>
      <w:tr w:rsidR="00ED0940" w:rsidRPr="00323035" w14:paraId="77280A45" w14:textId="77777777" w:rsidTr="00ED0940">
        <w:trPr>
          <w:jc w:val="center"/>
        </w:trPr>
        <w:tc>
          <w:tcPr>
            <w:tcW w:w="607" w:type="dxa"/>
          </w:tcPr>
          <w:p w14:paraId="29F948AD" w14:textId="77777777" w:rsidR="00ED0940" w:rsidRPr="00323035" w:rsidRDefault="00ED0940" w:rsidP="007917B1">
            <w:pPr>
              <w:pStyle w:val="PargrafodaLista"/>
              <w:ind w:left="0"/>
              <w:jc w:val="center"/>
              <w:rPr>
                <w:rFonts w:ascii="Times New Roman" w:hAnsi="Times New Roman"/>
                <w:i/>
                <w:iCs/>
              </w:rPr>
            </w:pPr>
            <w:r w:rsidRPr="00323035">
              <w:rPr>
                <w:rFonts w:ascii="Times New Roman" w:hAnsi="Times New Roman"/>
                <w:i/>
                <w:iCs/>
              </w:rPr>
              <w:t>Item</w:t>
            </w:r>
          </w:p>
        </w:tc>
        <w:tc>
          <w:tcPr>
            <w:tcW w:w="2572" w:type="dxa"/>
          </w:tcPr>
          <w:p w14:paraId="5B65CD1E" w14:textId="77777777" w:rsidR="00ED0940" w:rsidRPr="00323035" w:rsidRDefault="00ED0940" w:rsidP="007917B1">
            <w:pPr>
              <w:pStyle w:val="PargrafodaLista"/>
              <w:ind w:left="0"/>
              <w:jc w:val="center"/>
              <w:rPr>
                <w:rFonts w:ascii="Times New Roman" w:hAnsi="Times New Roman"/>
                <w:i/>
                <w:iCs/>
              </w:rPr>
            </w:pPr>
            <w:r w:rsidRPr="00323035">
              <w:rPr>
                <w:rFonts w:ascii="Times New Roman" w:hAnsi="Times New Roman"/>
                <w:i/>
                <w:iCs/>
              </w:rPr>
              <w:t>Contratação</w:t>
            </w:r>
          </w:p>
        </w:tc>
        <w:tc>
          <w:tcPr>
            <w:tcW w:w="3685" w:type="dxa"/>
          </w:tcPr>
          <w:p w14:paraId="6B7AE18C" w14:textId="77777777" w:rsidR="00ED0940" w:rsidRPr="00323035" w:rsidRDefault="00ED0940" w:rsidP="007917B1">
            <w:pPr>
              <w:pStyle w:val="PargrafodaLista"/>
              <w:ind w:left="0"/>
              <w:jc w:val="center"/>
              <w:rPr>
                <w:rFonts w:ascii="Times New Roman" w:hAnsi="Times New Roman"/>
                <w:i/>
                <w:iCs/>
              </w:rPr>
            </w:pPr>
            <w:r w:rsidRPr="00323035">
              <w:rPr>
                <w:rFonts w:ascii="Times New Roman" w:hAnsi="Times New Roman"/>
                <w:i/>
                <w:iCs/>
              </w:rPr>
              <w:t>Órgão</w:t>
            </w:r>
          </w:p>
        </w:tc>
        <w:tc>
          <w:tcPr>
            <w:tcW w:w="2693" w:type="dxa"/>
          </w:tcPr>
          <w:p w14:paraId="642B960B" w14:textId="77777777" w:rsidR="00ED0940" w:rsidRPr="00323035" w:rsidRDefault="00ED0940" w:rsidP="007917B1">
            <w:pPr>
              <w:pStyle w:val="PargrafodaLista"/>
              <w:ind w:left="0"/>
              <w:jc w:val="center"/>
              <w:rPr>
                <w:rFonts w:ascii="Times New Roman" w:hAnsi="Times New Roman"/>
                <w:i/>
                <w:iCs/>
              </w:rPr>
            </w:pPr>
            <w:r w:rsidRPr="00323035">
              <w:rPr>
                <w:rFonts w:ascii="Times New Roman" w:hAnsi="Times New Roman"/>
                <w:i/>
                <w:iCs/>
              </w:rPr>
              <w:t>ID de Contratação</w:t>
            </w:r>
          </w:p>
        </w:tc>
      </w:tr>
      <w:tr w:rsidR="00ED0940" w:rsidRPr="00323035" w14:paraId="5B943E55" w14:textId="77777777" w:rsidTr="00ED0940">
        <w:trPr>
          <w:trHeight w:val="498"/>
          <w:jc w:val="center"/>
        </w:trPr>
        <w:tc>
          <w:tcPr>
            <w:tcW w:w="607" w:type="dxa"/>
            <w:vAlign w:val="bottom"/>
          </w:tcPr>
          <w:p w14:paraId="561EF6F2" w14:textId="77777777" w:rsidR="00ED0940" w:rsidRPr="00323035" w:rsidRDefault="00ED0940" w:rsidP="007917B1">
            <w:pPr>
              <w:pStyle w:val="PargrafodaLista"/>
              <w:ind w:left="0"/>
              <w:rPr>
                <w:rFonts w:ascii="Times New Roman" w:hAnsi="Times New Roman"/>
                <w:sz w:val="18"/>
                <w:szCs w:val="18"/>
              </w:rPr>
            </w:pPr>
            <w:r w:rsidRPr="00323035">
              <w:rPr>
                <w:rFonts w:ascii="Times New Roman" w:hAnsi="Times New Roman"/>
                <w:sz w:val="18"/>
                <w:szCs w:val="18"/>
              </w:rPr>
              <w:t>01</w:t>
            </w:r>
          </w:p>
        </w:tc>
        <w:tc>
          <w:tcPr>
            <w:tcW w:w="2572" w:type="dxa"/>
            <w:vAlign w:val="bottom"/>
          </w:tcPr>
          <w:p w14:paraId="7CF481BE" w14:textId="77777777" w:rsidR="00ED0940" w:rsidRPr="00323035" w:rsidRDefault="00ED0940" w:rsidP="007917B1">
            <w:pPr>
              <w:pStyle w:val="PargrafodaLista"/>
              <w:ind w:left="0"/>
              <w:rPr>
                <w:rFonts w:ascii="Times New Roman" w:hAnsi="Times New Roman"/>
                <w:sz w:val="18"/>
                <w:szCs w:val="18"/>
              </w:rPr>
            </w:pPr>
            <w:r>
              <w:rPr>
                <w:rFonts w:ascii="Times New Roman" w:hAnsi="Times New Roman"/>
                <w:sz w:val="18"/>
                <w:szCs w:val="18"/>
              </w:rPr>
              <w:t>Edital nº 008/2025</w:t>
            </w:r>
          </w:p>
        </w:tc>
        <w:tc>
          <w:tcPr>
            <w:tcW w:w="3685" w:type="dxa"/>
            <w:vAlign w:val="bottom"/>
          </w:tcPr>
          <w:p w14:paraId="4B226270" w14:textId="77777777" w:rsidR="00ED0940" w:rsidRPr="00323035" w:rsidRDefault="00ED0940" w:rsidP="007917B1">
            <w:pPr>
              <w:pStyle w:val="PargrafodaLista"/>
              <w:ind w:left="0"/>
              <w:rPr>
                <w:rFonts w:ascii="Times New Roman" w:hAnsi="Times New Roman"/>
                <w:sz w:val="18"/>
                <w:szCs w:val="18"/>
              </w:rPr>
            </w:pPr>
            <w:r>
              <w:rPr>
                <w:rFonts w:ascii="Times New Roman" w:hAnsi="Times New Roman"/>
                <w:sz w:val="18"/>
                <w:szCs w:val="18"/>
              </w:rPr>
              <w:t>Município de Santana da Ponte Pensa – SP</w:t>
            </w:r>
          </w:p>
        </w:tc>
        <w:tc>
          <w:tcPr>
            <w:tcW w:w="2693" w:type="dxa"/>
            <w:vAlign w:val="bottom"/>
          </w:tcPr>
          <w:p w14:paraId="01274BD1" w14:textId="77777777" w:rsidR="00ED0940" w:rsidRPr="00323035" w:rsidRDefault="00ED0940" w:rsidP="007917B1">
            <w:pPr>
              <w:pStyle w:val="PargrafodaLista"/>
              <w:ind w:left="0"/>
              <w:rPr>
                <w:rFonts w:ascii="Times New Roman" w:hAnsi="Times New Roman"/>
                <w:sz w:val="18"/>
                <w:szCs w:val="18"/>
              </w:rPr>
            </w:pPr>
            <w:r>
              <w:rPr>
                <w:rFonts w:ascii="Times New Roman" w:hAnsi="Times New Roman"/>
                <w:sz w:val="18"/>
                <w:szCs w:val="18"/>
              </w:rPr>
              <w:t>4513088000140-1-000012/2025</w:t>
            </w:r>
          </w:p>
        </w:tc>
      </w:tr>
      <w:tr w:rsidR="00ED0940" w:rsidRPr="00323035" w14:paraId="3D1DAFF6" w14:textId="77777777" w:rsidTr="00ED0940">
        <w:trPr>
          <w:trHeight w:val="498"/>
          <w:jc w:val="center"/>
        </w:trPr>
        <w:tc>
          <w:tcPr>
            <w:tcW w:w="607" w:type="dxa"/>
            <w:vAlign w:val="bottom"/>
          </w:tcPr>
          <w:p w14:paraId="61281F91" w14:textId="77777777" w:rsidR="00ED0940" w:rsidRPr="00323035" w:rsidRDefault="00ED0940" w:rsidP="007917B1">
            <w:pPr>
              <w:pStyle w:val="PargrafodaLista"/>
              <w:ind w:left="0"/>
              <w:rPr>
                <w:rFonts w:ascii="Times New Roman" w:hAnsi="Times New Roman"/>
                <w:sz w:val="18"/>
                <w:szCs w:val="18"/>
              </w:rPr>
            </w:pPr>
            <w:r>
              <w:rPr>
                <w:rFonts w:ascii="Times New Roman" w:hAnsi="Times New Roman"/>
                <w:sz w:val="18"/>
                <w:szCs w:val="18"/>
              </w:rPr>
              <w:t>02, 06</w:t>
            </w:r>
          </w:p>
        </w:tc>
        <w:tc>
          <w:tcPr>
            <w:tcW w:w="2572" w:type="dxa"/>
            <w:vAlign w:val="bottom"/>
          </w:tcPr>
          <w:p w14:paraId="5B4FD710"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Aviso de Contratação Direta nº 15/2025</w:t>
            </w:r>
          </w:p>
        </w:tc>
        <w:tc>
          <w:tcPr>
            <w:tcW w:w="3685" w:type="dxa"/>
            <w:vAlign w:val="bottom"/>
          </w:tcPr>
          <w:p w14:paraId="20FA7567"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Câmara Municipal Pontes e Lacerda MT</w:t>
            </w:r>
          </w:p>
        </w:tc>
        <w:tc>
          <w:tcPr>
            <w:tcW w:w="2693" w:type="dxa"/>
            <w:vAlign w:val="bottom"/>
          </w:tcPr>
          <w:p w14:paraId="4376BC2C"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15023278000151-1-000015/2025</w:t>
            </w:r>
          </w:p>
        </w:tc>
      </w:tr>
      <w:tr w:rsidR="00ED0940" w:rsidRPr="00323035" w14:paraId="0FCF4BA8" w14:textId="77777777" w:rsidTr="00ED0940">
        <w:trPr>
          <w:trHeight w:val="498"/>
          <w:jc w:val="center"/>
        </w:trPr>
        <w:tc>
          <w:tcPr>
            <w:tcW w:w="607" w:type="dxa"/>
            <w:vAlign w:val="bottom"/>
          </w:tcPr>
          <w:p w14:paraId="36F45140"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03</w:t>
            </w:r>
          </w:p>
        </w:tc>
        <w:tc>
          <w:tcPr>
            <w:tcW w:w="2572" w:type="dxa"/>
            <w:vAlign w:val="bottom"/>
          </w:tcPr>
          <w:p w14:paraId="55DDD8C5"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Ato que autoriza a Contratação Direta nº 2526/2025</w:t>
            </w:r>
          </w:p>
        </w:tc>
        <w:tc>
          <w:tcPr>
            <w:tcW w:w="3685" w:type="dxa"/>
            <w:vAlign w:val="bottom"/>
          </w:tcPr>
          <w:p w14:paraId="3AD1D336"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Município de Bom Princípio – RS</w:t>
            </w:r>
          </w:p>
        </w:tc>
        <w:tc>
          <w:tcPr>
            <w:tcW w:w="2693" w:type="dxa"/>
            <w:vAlign w:val="bottom"/>
          </w:tcPr>
          <w:p w14:paraId="1EA089B3"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90873787000199-1-002499/2025</w:t>
            </w:r>
          </w:p>
        </w:tc>
      </w:tr>
      <w:tr w:rsidR="00ED0940" w:rsidRPr="00323035" w14:paraId="5F3228B5" w14:textId="77777777" w:rsidTr="00ED0940">
        <w:trPr>
          <w:trHeight w:val="498"/>
          <w:jc w:val="center"/>
        </w:trPr>
        <w:tc>
          <w:tcPr>
            <w:tcW w:w="607" w:type="dxa"/>
            <w:vAlign w:val="bottom"/>
          </w:tcPr>
          <w:p w14:paraId="1E962547"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04</w:t>
            </w:r>
          </w:p>
        </w:tc>
        <w:tc>
          <w:tcPr>
            <w:tcW w:w="2572" w:type="dxa"/>
            <w:vAlign w:val="bottom"/>
          </w:tcPr>
          <w:p w14:paraId="0120E5F2"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Aviso de Contratação Direta nº 18/2025</w:t>
            </w:r>
          </w:p>
        </w:tc>
        <w:tc>
          <w:tcPr>
            <w:tcW w:w="3685" w:type="dxa"/>
            <w:vAlign w:val="bottom"/>
          </w:tcPr>
          <w:p w14:paraId="66221D86"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Câmara Municipal de Ceará Mirim – RN</w:t>
            </w:r>
          </w:p>
        </w:tc>
        <w:tc>
          <w:tcPr>
            <w:tcW w:w="2693" w:type="dxa"/>
            <w:vAlign w:val="bottom"/>
          </w:tcPr>
          <w:p w14:paraId="45D388C1" w14:textId="77777777" w:rsidR="00ED0940" w:rsidRDefault="00ED0940" w:rsidP="007917B1">
            <w:pPr>
              <w:pStyle w:val="PargrafodaLista"/>
              <w:ind w:left="0"/>
              <w:jc w:val="center"/>
              <w:rPr>
                <w:rFonts w:ascii="Times New Roman" w:hAnsi="Times New Roman"/>
                <w:sz w:val="18"/>
                <w:szCs w:val="18"/>
              </w:rPr>
            </w:pPr>
            <w:r>
              <w:rPr>
                <w:rFonts w:ascii="Times New Roman" w:hAnsi="Times New Roman"/>
                <w:sz w:val="18"/>
                <w:szCs w:val="18"/>
              </w:rPr>
              <w:t>08466757000187-1-000025/2025</w:t>
            </w:r>
          </w:p>
        </w:tc>
      </w:tr>
      <w:tr w:rsidR="00ED0940" w:rsidRPr="00323035" w14:paraId="3C716472" w14:textId="77777777" w:rsidTr="00ED0940">
        <w:trPr>
          <w:trHeight w:val="498"/>
          <w:jc w:val="center"/>
        </w:trPr>
        <w:tc>
          <w:tcPr>
            <w:tcW w:w="607" w:type="dxa"/>
            <w:vAlign w:val="bottom"/>
          </w:tcPr>
          <w:p w14:paraId="2250845E"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05</w:t>
            </w:r>
          </w:p>
        </w:tc>
        <w:tc>
          <w:tcPr>
            <w:tcW w:w="2572" w:type="dxa"/>
            <w:vAlign w:val="bottom"/>
          </w:tcPr>
          <w:p w14:paraId="05F2D11C"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Edital nº 25/2025</w:t>
            </w:r>
          </w:p>
        </w:tc>
        <w:tc>
          <w:tcPr>
            <w:tcW w:w="3685" w:type="dxa"/>
            <w:vAlign w:val="bottom"/>
          </w:tcPr>
          <w:p w14:paraId="4F4CD32C"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Município de Taciba – SP</w:t>
            </w:r>
          </w:p>
        </w:tc>
        <w:tc>
          <w:tcPr>
            <w:tcW w:w="2693" w:type="dxa"/>
            <w:vAlign w:val="bottom"/>
          </w:tcPr>
          <w:p w14:paraId="514E1B12" w14:textId="77777777" w:rsidR="00ED0940" w:rsidRDefault="00ED0940" w:rsidP="007917B1">
            <w:pPr>
              <w:pStyle w:val="PargrafodaLista"/>
              <w:ind w:left="0"/>
              <w:jc w:val="center"/>
              <w:rPr>
                <w:rFonts w:ascii="Times New Roman" w:hAnsi="Times New Roman"/>
                <w:sz w:val="18"/>
                <w:szCs w:val="18"/>
              </w:rPr>
            </w:pPr>
            <w:r>
              <w:rPr>
                <w:rFonts w:ascii="Times New Roman" w:hAnsi="Times New Roman"/>
                <w:sz w:val="18"/>
                <w:szCs w:val="18"/>
              </w:rPr>
              <w:t>55354302000150-1-000109/2025</w:t>
            </w:r>
          </w:p>
        </w:tc>
      </w:tr>
      <w:tr w:rsidR="00ED0940" w:rsidRPr="00323035" w14:paraId="06AC697D" w14:textId="77777777" w:rsidTr="00ED0940">
        <w:trPr>
          <w:trHeight w:val="498"/>
          <w:jc w:val="center"/>
        </w:trPr>
        <w:tc>
          <w:tcPr>
            <w:tcW w:w="607" w:type="dxa"/>
            <w:vAlign w:val="bottom"/>
          </w:tcPr>
          <w:p w14:paraId="65273A42"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07</w:t>
            </w:r>
          </w:p>
        </w:tc>
        <w:tc>
          <w:tcPr>
            <w:tcW w:w="2572" w:type="dxa"/>
            <w:vAlign w:val="bottom"/>
          </w:tcPr>
          <w:p w14:paraId="2CF2F5CE"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Aviso de Contratação Direta nº (2168) | 31-0/2025</w:t>
            </w:r>
          </w:p>
        </w:tc>
        <w:tc>
          <w:tcPr>
            <w:tcW w:w="3685" w:type="dxa"/>
            <w:vAlign w:val="bottom"/>
          </w:tcPr>
          <w:p w14:paraId="7FCCB507"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 xml:space="preserve">Município de Alto Paraíso - GO </w:t>
            </w:r>
          </w:p>
        </w:tc>
        <w:tc>
          <w:tcPr>
            <w:tcW w:w="2693" w:type="dxa"/>
            <w:vAlign w:val="bottom"/>
          </w:tcPr>
          <w:p w14:paraId="6B49BB89" w14:textId="77777777" w:rsidR="00ED0940" w:rsidRDefault="00ED0940" w:rsidP="007917B1">
            <w:pPr>
              <w:pStyle w:val="PargrafodaLista"/>
              <w:ind w:left="0"/>
              <w:jc w:val="center"/>
              <w:rPr>
                <w:rFonts w:ascii="Times New Roman" w:hAnsi="Times New Roman"/>
                <w:sz w:val="18"/>
                <w:szCs w:val="18"/>
              </w:rPr>
            </w:pPr>
            <w:r>
              <w:rPr>
                <w:rFonts w:ascii="Times New Roman" w:hAnsi="Times New Roman"/>
                <w:sz w:val="18"/>
                <w:szCs w:val="18"/>
              </w:rPr>
              <w:t>01740455000106-1-000065/2025</w:t>
            </w:r>
          </w:p>
        </w:tc>
      </w:tr>
      <w:tr w:rsidR="00ED0940" w:rsidRPr="00323035" w14:paraId="675FA19A" w14:textId="77777777" w:rsidTr="00ED0940">
        <w:trPr>
          <w:trHeight w:val="498"/>
          <w:jc w:val="center"/>
        </w:trPr>
        <w:tc>
          <w:tcPr>
            <w:tcW w:w="607" w:type="dxa"/>
            <w:vAlign w:val="bottom"/>
          </w:tcPr>
          <w:p w14:paraId="1F57977C"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08</w:t>
            </w:r>
          </w:p>
        </w:tc>
        <w:tc>
          <w:tcPr>
            <w:tcW w:w="2572" w:type="dxa"/>
            <w:vAlign w:val="bottom"/>
          </w:tcPr>
          <w:p w14:paraId="7E5B36ED"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Ato que autoriza a Contratação Direta nº 89/2025</w:t>
            </w:r>
          </w:p>
        </w:tc>
        <w:tc>
          <w:tcPr>
            <w:tcW w:w="3685" w:type="dxa"/>
            <w:vAlign w:val="bottom"/>
          </w:tcPr>
          <w:p w14:paraId="0C571BDC" w14:textId="77777777" w:rsidR="00ED0940" w:rsidRDefault="00ED0940" w:rsidP="007917B1">
            <w:pPr>
              <w:pStyle w:val="PargrafodaLista"/>
              <w:ind w:left="0"/>
              <w:rPr>
                <w:rFonts w:ascii="Times New Roman" w:hAnsi="Times New Roman"/>
                <w:sz w:val="18"/>
                <w:szCs w:val="18"/>
              </w:rPr>
            </w:pPr>
            <w:r>
              <w:rPr>
                <w:rFonts w:ascii="Times New Roman" w:hAnsi="Times New Roman"/>
                <w:sz w:val="18"/>
                <w:szCs w:val="18"/>
              </w:rPr>
              <w:t>Sec. Da Adm. Penitenciária de Registro – SP</w:t>
            </w:r>
          </w:p>
        </w:tc>
        <w:tc>
          <w:tcPr>
            <w:tcW w:w="2693" w:type="dxa"/>
            <w:vAlign w:val="bottom"/>
          </w:tcPr>
          <w:p w14:paraId="04D480D8" w14:textId="77777777" w:rsidR="00ED0940" w:rsidRDefault="00ED0940" w:rsidP="007917B1">
            <w:pPr>
              <w:pStyle w:val="PargrafodaLista"/>
              <w:ind w:left="0"/>
              <w:jc w:val="center"/>
              <w:rPr>
                <w:rFonts w:ascii="Times New Roman" w:hAnsi="Times New Roman"/>
                <w:sz w:val="18"/>
                <w:szCs w:val="18"/>
              </w:rPr>
            </w:pPr>
            <w:r>
              <w:rPr>
                <w:rFonts w:ascii="Times New Roman" w:hAnsi="Times New Roman"/>
                <w:sz w:val="18"/>
                <w:szCs w:val="18"/>
              </w:rPr>
              <w:t>96291141000180-1-005004/2025</w:t>
            </w:r>
          </w:p>
        </w:tc>
      </w:tr>
    </w:tbl>
    <w:p w14:paraId="5AC7878E" w14:textId="77777777" w:rsidR="00ED0940" w:rsidRPr="0074620A" w:rsidRDefault="00ED0940" w:rsidP="00ED0940">
      <w:pPr>
        <w:pStyle w:val="PargrafodaLista"/>
        <w:ind w:left="426"/>
        <w:rPr>
          <w:rFonts w:ascii="Times New Roman" w:hAnsi="Times New Roman"/>
        </w:rPr>
      </w:pPr>
    </w:p>
    <w:p w14:paraId="33A84108" w14:textId="77777777" w:rsidR="00ED0940" w:rsidRPr="00BC1C8F" w:rsidRDefault="00ED0940" w:rsidP="00ED0940">
      <w:pPr>
        <w:pStyle w:val="PargrafodaLista"/>
        <w:numPr>
          <w:ilvl w:val="0"/>
          <w:numId w:val="182"/>
        </w:numPr>
        <w:spacing w:after="0" w:line="240" w:lineRule="auto"/>
        <w:ind w:left="426" w:hanging="426"/>
        <w:jc w:val="both"/>
        <w:rPr>
          <w:rFonts w:ascii="Times New Roman" w:hAnsi="Times New Roman"/>
        </w:rPr>
      </w:pPr>
      <w:r w:rsidRPr="0074620A">
        <w:rPr>
          <w:rFonts w:ascii="Times New Roman" w:hAnsi="Times New Roman"/>
        </w:rPr>
        <w:lastRenderedPageBreak/>
        <w:t xml:space="preserve">Foi utilizado também como ferramenta para a presente pesquisa de preços o Banco de Preços do Tribunal de Contas de Minas Gerais, destinada a promover a transparência e o controle dos preços praticados nas contratações públicas, conforme previsto </w:t>
      </w:r>
      <w:r w:rsidRPr="00BC1C8F">
        <w:rPr>
          <w:rFonts w:ascii="Times New Roman" w:hAnsi="Times New Roman"/>
        </w:rPr>
        <w:t>no Manual de Procedimentos Licitatórios e Contratações do TCE-MG.</w:t>
      </w:r>
      <w:r>
        <w:rPr>
          <w:rFonts w:ascii="Times New Roman" w:hAnsi="Times New Roman"/>
        </w:rPr>
        <w:t xml:space="preserve"> Porém a pesquisa não retornou resultados para os itens 04, 05 e 07.</w:t>
      </w:r>
    </w:p>
    <w:p w14:paraId="58D39FB4" w14:textId="77777777" w:rsidR="00ED0940" w:rsidRPr="0074620A" w:rsidRDefault="00ED0940" w:rsidP="00ED0940">
      <w:pPr>
        <w:pStyle w:val="PargrafodaLista"/>
        <w:ind w:left="426"/>
        <w:rPr>
          <w:rFonts w:ascii="Times New Roman" w:hAnsi="Times New Roman"/>
        </w:rPr>
      </w:pPr>
    </w:p>
    <w:p w14:paraId="49A2A763" w14:textId="77777777" w:rsidR="00ED0940" w:rsidRPr="00E558B5" w:rsidRDefault="00ED0940" w:rsidP="00ED0940">
      <w:pPr>
        <w:pStyle w:val="PargrafodaLista"/>
        <w:numPr>
          <w:ilvl w:val="0"/>
          <w:numId w:val="182"/>
        </w:numPr>
        <w:spacing w:after="0" w:line="240" w:lineRule="auto"/>
        <w:ind w:left="426" w:hanging="426"/>
        <w:jc w:val="both"/>
        <w:rPr>
          <w:rFonts w:ascii="Times New Roman" w:hAnsi="Times New Roman"/>
        </w:rPr>
      </w:pPr>
      <w:r w:rsidRPr="0074620A">
        <w:rPr>
          <w:rFonts w:ascii="Times New Roman" w:hAnsi="Times New Roman"/>
        </w:rPr>
        <w:t>Para maior robustez</w:t>
      </w:r>
      <w:r w:rsidRPr="00E558B5">
        <w:rPr>
          <w:rFonts w:ascii="Times New Roman" w:hAnsi="Times New Roman"/>
        </w:rPr>
        <w:t xml:space="preserve"> na pesquisa, fo</w:t>
      </w:r>
      <w:r>
        <w:rPr>
          <w:rFonts w:ascii="Times New Roman" w:hAnsi="Times New Roman"/>
        </w:rPr>
        <w:t>i</w:t>
      </w:r>
      <w:r w:rsidRPr="00E558B5">
        <w:rPr>
          <w:rFonts w:ascii="Times New Roman" w:hAnsi="Times New Roman"/>
        </w:rPr>
        <w:t xml:space="preserve"> realizada complementação da amostra por meio do site de comércio eletrônico listado abaixo. A inclusão se justifica pela ampla abrangência, atualização em tempo real e acesso público, permitindo comparar os valores locais com os praticados no mercado nacional.</w:t>
      </w:r>
    </w:p>
    <w:p w14:paraId="7FFC697C" w14:textId="77777777" w:rsidR="00ED0940" w:rsidRDefault="00ED0940" w:rsidP="00ED0940">
      <w:pPr>
        <w:ind w:left="786"/>
        <w:rPr>
          <w:rFonts w:ascii="Times New Roman" w:hAnsi="Times New Roman"/>
        </w:rPr>
      </w:pPr>
      <w:r w:rsidRPr="00831279">
        <w:rPr>
          <w:rFonts w:ascii="Times New Roman" w:hAnsi="Times New Roman"/>
        </w:rPr>
        <w:t>Sites consultados:</w:t>
      </w:r>
    </w:p>
    <w:p w14:paraId="1167C92A" w14:textId="77777777" w:rsidR="00ED0940" w:rsidRPr="00895D35" w:rsidRDefault="00ED0940" w:rsidP="00ED0940">
      <w:pPr>
        <w:pStyle w:val="PargrafodaLista"/>
        <w:numPr>
          <w:ilvl w:val="0"/>
          <w:numId w:val="223"/>
        </w:numPr>
        <w:spacing w:after="0" w:line="240" w:lineRule="auto"/>
        <w:jc w:val="both"/>
        <w:rPr>
          <w:rFonts w:ascii="Times New Roman" w:hAnsi="Times New Roman"/>
        </w:rPr>
      </w:pPr>
      <w:hyperlink r:id="rId12" w:history="1">
        <w:r w:rsidRPr="00895D35">
          <w:rPr>
            <w:rStyle w:val="Hyperlink"/>
            <w:color w:val="auto"/>
          </w:rPr>
          <w:t>www.leroymerlin.com.br</w:t>
        </w:r>
      </w:hyperlink>
    </w:p>
    <w:p w14:paraId="559D0156" w14:textId="77777777" w:rsidR="00ED0940" w:rsidRDefault="00ED0940" w:rsidP="00ED0940">
      <w:pPr>
        <w:pStyle w:val="PargrafodaLista"/>
        <w:numPr>
          <w:ilvl w:val="0"/>
          <w:numId w:val="223"/>
        </w:numPr>
        <w:spacing w:after="0" w:line="240" w:lineRule="auto"/>
        <w:jc w:val="both"/>
        <w:rPr>
          <w:rFonts w:ascii="Times New Roman" w:hAnsi="Times New Roman"/>
        </w:rPr>
      </w:pPr>
      <w:hyperlink r:id="rId13" w:history="1">
        <w:r w:rsidRPr="00895D35">
          <w:rPr>
            <w:rStyle w:val="Hyperlink"/>
            <w:color w:val="auto"/>
          </w:rPr>
          <w:t>www.lojadomecanico.com.br</w:t>
        </w:r>
      </w:hyperlink>
    </w:p>
    <w:p w14:paraId="0349191C" w14:textId="77777777" w:rsidR="00ED0940" w:rsidRPr="00895D35" w:rsidRDefault="00ED0940" w:rsidP="00ED0940">
      <w:pPr>
        <w:rPr>
          <w:rFonts w:ascii="Times New Roman" w:hAnsi="Times New Roman"/>
        </w:rPr>
      </w:pPr>
    </w:p>
    <w:p w14:paraId="279327CA" w14:textId="77777777" w:rsidR="00ED0940" w:rsidRPr="00C200B7" w:rsidRDefault="00ED0940" w:rsidP="00ED0940">
      <w:pPr>
        <w:pStyle w:val="PargrafodaLista"/>
        <w:numPr>
          <w:ilvl w:val="0"/>
          <w:numId w:val="206"/>
        </w:numPr>
        <w:spacing w:after="0" w:line="240" w:lineRule="auto"/>
        <w:ind w:left="426" w:hanging="426"/>
        <w:jc w:val="both"/>
        <w:rPr>
          <w:rFonts w:ascii="Times New Roman" w:hAnsi="Times New Roman"/>
        </w:rPr>
      </w:pPr>
      <w:r w:rsidRPr="00831279">
        <w:rPr>
          <w:rFonts w:ascii="Times New Roman" w:hAnsi="Times New Roman"/>
        </w:rPr>
        <w:t>Registra-se, por fim, que a Câmara Municipal de Extrema não possui contrato vigente para a aquisição do</w:t>
      </w:r>
      <w:r>
        <w:rPr>
          <w:rFonts w:ascii="Times New Roman" w:hAnsi="Times New Roman"/>
        </w:rPr>
        <w:t>s</w:t>
      </w:r>
      <w:r w:rsidRPr="00831279">
        <w:rPr>
          <w:rFonts w:ascii="Times New Roman" w:hAnsi="Times New Roman"/>
        </w:rPr>
        <w:t xml:space="preserve"> ite</w:t>
      </w:r>
      <w:r>
        <w:rPr>
          <w:rFonts w:ascii="Times New Roman" w:hAnsi="Times New Roman"/>
        </w:rPr>
        <w:t>ns</w:t>
      </w:r>
      <w:r w:rsidRPr="00831279">
        <w:rPr>
          <w:rFonts w:ascii="Times New Roman" w:hAnsi="Times New Roman"/>
        </w:rPr>
        <w:t xml:space="preserve"> em questão. Ressalta-se que, para o Item </w:t>
      </w:r>
      <w:r>
        <w:rPr>
          <w:rFonts w:ascii="Times New Roman" w:hAnsi="Times New Roman"/>
        </w:rPr>
        <w:t>07</w:t>
      </w:r>
      <w:r w:rsidRPr="00831279">
        <w:rPr>
          <w:rFonts w:ascii="Times New Roman" w:hAnsi="Times New Roman"/>
        </w:rPr>
        <w:t>, foi considerado na formação do preço médio o valor da última aquisição realizada.</w:t>
      </w:r>
    </w:p>
    <w:p w14:paraId="045CD0BB" w14:textId="77777777" w:rsidR="000552CA" w:rsidRPr="00CA28A2" w:rsidRDefault="000552CA" w:rsidP="000552CA">
      <w:pPr>
        <w:pStyle w:val="PargrafodaLista"/>
        <w:spacing w:after="0" w:line="240" w:lineRule="auto"/>
        <w:ind w:left="426"/>
        <w:jc w:val="both"/>
        <w:rPr>
          <w:rFonts w:ascii="Arial" w:hAnsi="Arial" w:cs="Arial"/>
          <w:color w:val="000000" w:themeColor="text1"/>
          <w:sz w:val="24"/>
          <w:szCs w:val="24"/>
        </w:rPr>
      </w:pPr>
    </w:p>
    <w:tbl>
      <w:tblPr>
        <w:tblStyle w:val="Tabelacomgrade"/>
        <w:tblW w:w="10074" w:type="dxa"/>
        <w:tblInd w:w="-856" w:type="dxa"/>
        <w:tblLook w:val="04A0" w:firstRow="1" w:lastRow="0" w:firstColumn="1" w:lastColumn="0" w:noHBand="0" w:noVBand="1"/>
      </w:tblPr>
      <w:tblGrid>
        <w:gridCol w:w="993"/>
        <w:gridCol w:w="4937"/>
        <w:gridCol w:w="1417"/>
        <w:gridCol w:w="1244"/>
        <w:gridCol w:w="1483"/>
      </w:tblGrid>
      <w:tr w:rsidR="00ED0940" w:rsidRPr="00E67A01" w14:paraId="5CF12814" w14:textId="77777777" w:rsidTr="007917B1">
        <w:trPr>
          <w:trHeight w:val="744"/>
        </w:trPr>
        <w:tc>
          <w:tcPr>
            <w:tcW w:w="993" w:type="dxa"/>
            <w:hideMark/>
          </w:tcPr>
          <w:p w14:paraId="29F11588"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ITEM</w:t>
            </w:r>
          </w:p>
        </w:tc>
        <w:tc>
          <w:tcPr>
            <w:tcW w:w="4937" w:type="dxa"/>
            <w:hideMark/>
          </w:tcPr>
          <w:p w14:paraId="20D3CAED"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DESCRIÇÃO</w:t>
            </w:r>
          </w:p>
        </w:tc>
        <w:tc>
          <w:tcPr>
            <w:tcW w:w="1417" w:type="dxa"/>
            <w:hideMark/>
          </w:tcPr>
          <w:p w14:paraId="781CB2F9"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MEDIANA VALOR UNIT.</w:t>
            </w:r>
          </w:p>
        </w:tc>
        <w:tc>
          <w:tcPr>
            <w:tcW w:w="1244" w:type="dxa"/>
            <w:hideMark/>
          </w:tcPr>
          <w:p w14:paraId="000AE23D"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QUANT.</w:t>
            </w:r>
          </w:p>
        </w:tc>
        <w:tc>
          <w:tcPr>
            <w:tcW w:w="1483" w:type="dxa"/>
            <w:hideMark/>
          </w:tcPr>
          <w:p w14:paraId="3C95E14D"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 xml:space="preserve">VALOR </w:t>
            </w:r>
            <w:r>
              <w:rPr>
                <w:rFonts w:ascii="Arial" w:hAnsi="Arial" w:cs="Arial"/>
                <w:b/>
                <w:bCs/>
                <w:color w:val="000000"/>
              </w:rPr>
              <w:t>GLOBAL ESTIMADO</w:t>
            </w:r>
          </w:p>
        </w:tc>
      </w:tr>
      <w:tr w:rsidR="00ED0940" w:rsidRPr="00E67A01" w14:paraId="691603E6" w14:textId="77777777" w:rsidTr="007917B1">
        <w:trPr>
          <w:trHeight w:val="1073"/>
        </w:trPr>
        <w:tc>
          <w:tcPr>
            <w:tcW w:w="993" w:type="dxa"/>
            <w:hideMark/>
          </w:tcPr>
          <w:p w14:paraId="2A9B7E54" w14:textId="77777777" w:rsidR="00ED0940" w:rsidRPr="00E1132A" w:rsidRDefault="00ED0940" w:rsidP="007917B1">
            <w:pPr>
              <w:jc w:val="center"/>
              <w:rPr>
                <w:rFonts w:ascii="Arial" w:hAnsi="Arial" w:cs="Arial"/>
                <w:color w:val="000000"/>
              </w:rPr>
            </w:pPr>
            <w:r w:rsidRPr="00E1132A">
              <w:rPr>
                <w:rFonts w:ascii="Arial" w:hAnsi="Arial" w:cs="Arial"/>
                <w:color w:val="000000"/>
              </w:rPr>
              <w:t>01</w:t>
            </w:r>
          </w:p>
        </w:tc>
        <w:tc>
          <w:tcPr>
            <w:tcW w:w="4937" w:type="dxa"/>
            <w:hideMark/>
          </w:tcPr>
          <w:p w14:paraId="2A4A280C" w14:textId="77777777" w:rsidR="00ED0940" w:rsidRPr="00E1132A" w:rsidRDefault="00ED0940" w:rsidP="007917B1">
            <w:pPr>
              <w:jc w:val="both"/>
              <w:rPr>
                <w:rFonts w:ascii="Arial" w:hAnsi="Arial" w:cs="Arial"/>
                <w:color w:val="000000"/>
              </w:rPr>
            </w:pPr>
            <w:r w:rsidRPr="00E1132A">
              <w:rPr>
                <w:rFonts w:ascii="Arial" w:hAnsi="Arial" w:cs="Arial"/>
                <w:color w:val="000000"/>
              </w:rPr>
              <w:t>Torneira Tanque Máquina Lavar 2 Saídas ABS Cromado. Acabamento: Cromado. Lugar de colocação: tanque. Controle alavanca 1/4 de volta. Feita em abs. Montagem de parede.</w:t>
            </w:r>
          </w:p>
        </w:tc>
        <w:tc>
          <w:tcPr>
            <w:tcW w:w="1417" w:type="dxa"/>
            <w:noWrap/>
            <w:hideMark/>
          </w:tcPr>
          <w:p w14:paraId="79EF0B6E" w14:textId="77777777" w:rsidR="00ED0940" w:rsidRPr="00E1132A" w:rsidRDefault="00ED0940" w:rsidP="007917B1">
            <w:pPr>
              <w:jc w:val="center"/>
              <w:rPr>
                <w:rFonts w:ascii="Arial" w:hAnsi="Arial" w:cs="Arial"/>
                <w:color w:val="000000"/>
              </w:rPr>
            </w:pPr>
            <w:r w:rsidRPr="00E1132A">
              <w:rPr>
                <w:rFonts w:ascii="Arial" w:hAnsi="Arial" w:cs="Arial"/>
                <w:color w:val="000000"/>
              </w:rPr>
              <w:t>R$ 99,95</w:t>
            </w:r>
          </w:p>
        </w:tc>
        <w:tc>
          <w:tcPr>
            <w:tcW w:w="1244" w:type="dxa"/>
            <w:hideMark/>
          </w:tcPr>
          <w:p w14:paraId="62966834"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05 </w:t>
            </w:r>
          </w:p>
          <w:p w14:paraId="3F288CCD" w14:textId="77777777" w:rsidR="00ED0940" w:rsidRPr="00E1132A" w:rsidRDefault="00ED0940" w:rsidP="007917B1">
            <w:pPr>
              <w:jc w:val="center"/>
              <w:rPr>
                <w:rFonts w:ascii="Arial" w:hAnsi="Arial" w:cs="Arial"/>
                <w:color w:val="000000"/>
              </w:rPr>
            </w:pPr>
            <w:r w:rsidRPr="00E1132A">
              <w:rPr>
                <w:rFonts w:ascii="Arial" w:hAnsi="Arial" w:cs="Arial"/>
                <w:color w:val="000000"/>
              </w:rPr>
              <w:t>peças</w:t>
            </w:r>
          </w:p>
        </w:tc>
        <w:tc>
          <w:tcPr>
            <w:tcW w:w="1483" w:type="dxa"/>
            <w:noWrap/>
            <w:hideMark/>
          </w:tcPr>
          <w:p w14:paraId="11AE5C42" w14:textId="77777777" w:rsidR="00ED0940" w:rsidRPr="00E1132A" w:rsidRDefault="00ED0940" w:rsidP="007917B1">
            <w:pPr>
              <w:jc w:val="center"/>
              <w:rPr>
                <w:rFonts w:ascii="Arial" w:hAnsi="Arial" w:cs="Arial"/>
                <w:color w:val="000000"/>
              </w:rPr>
            </w:pPr>
            <w:r w:rsidRPr="00E1132A">
              <w:rPr>
                <w:rFonts w:ascii="Arial" w:hAnsi="Arial" w:cs="Arial"/>
                <w:color w:val="000000"/>
              </w:rPr>
              <w:t>R$ 499,75</w:t>
            </w:r>
          </w:p>
        </w:tc>
      </w:tr>
      <w:tr w:rsidR="00ED0940" w:rsidRPr="00E67A01" w14:paraId="6F8AFF72" w14:textId="77777777" w:rsidTr="007917B1">
        <w:trPr>
          <w:trHeight w:val="1272"/>
        </w:trPr>
        <w:tc>
          <w:tcPr>
            <w:tcW w:w="993" w:type="dxa"/>
            <w:hideMark/>
          </w:tcPr>
          <w:p w14:paraId="0CA08A0A" w14:textId="77777777" w:rsidR="00ED0940" w:rsidRPr="00E1132A" w:rsidRDefault="00ED0940" w:rsidP="007917B1">
            <w:pPr>
              <w:jc w:val="center"/>
              <w:rPr>
                <w:rFonts w:ascii="Arial" w:hAnsi="Arial" w:cs="Arial"/>
                <w:color w:val="000000"/>
              </w:rPr>
            </w:pPr>
            <w:r w:rsidRPr="00E1132A">
              <w:rPr>
                <w:rFonts w:ascii="Arial" w:hAnsi="Arial" w:cs="Arial"/>
                <w:color w:val="000000"/>
              </w:rPr>
              <w:t>02</w:t>
            </w:r>
          </w:p>
        </w:tc>
        <w:tc>
          <w:tcPr>
            <w:tcW w:w="4937" w:type="dxa"/>
            <w:hideMark/>
          </w:tcPr>
          <w:p w14:paraId="05DC624D" w14:textId="77777777" w:rsidR="00ED0940" w:rsidRPr="00E1132A" w:rsidRDefault="00ED0940" w:rsidP="007917B1">
            <w:pPr>
              <w:jc w:val="both"/>
              <w:rPr>
                <w:rFonts w:ascii="Arial" w:hAnsi="Arial" w:cs="Arial"/>
                <w:color w:val="000000"/>
              </w:rPr>
            </w:pPr>
            <w:r w:rsidRPr="00E1132A">
              <w:rPr>
                <w:rFonts w:ascii="Arial" w:hAnsi="Arial" w:cs="Arial"/>
                <w:color w:val="000000"/>
              </w:rPr>
              <w:t>Mangueira para jardim. Tamanho 50 metros</w:t>
            </w:r>
            <w:r w:rsidRPr="00E1132A">
              <w:rPr>
                <w:rFonts w:ascii="Arial" w:hAnsi="Arial" w:cs="Arial"/>
                <w:color w:val="000000"/>
              </w:rPr>
              <w:br/>
              <w:t>Fabricada em PVC resistente. Mangueira de três camadas: PVC, poliéster, PVC. Deve acompanhar esguicho com jato regulável e engate rosqueado.</w:t>
            </w:r>
          </w:p>
        </w:tc>
        <w:tc>
          <w:tcPr>
            <w:tcW w:w="1417" w:type="dxa"/>
            <w:noWrap/>
            <w:hideMark/>
          </w:tcPr>
          <w:p w14:paraId="72B3CE14" w14:textId="77777777" w:rsidR="00ED0940" w:rsidRPr="00E1132A" w:rsidRDefault="00ED0940" w:rsidP="007917B1">
            <w:pPr>
              <w:jc w:val="center"/>
              <w:rPr>
                <w:rFonts w:ascii="Arial" w:hAnsi="Arial" w:cs="Arial"/>
                <w:color w:val="000000"/>
              </w:rPr>
            </w:pPr>
            <w:r w:rsidRPr="00E1132A">
              <w:rPr>
                <w:rFonts w:ascii="Arial" w:hAnsi="Arial" w:cs="Arial"/>
                <w:color w:val="000000"/>
              </w:rPr>
              <w:t>R$ 294,95</w:t>
            </w:r>
          </w:p>
        </w:tc>
        <w:tc>
          <w:tcPr>
            <w:tcW w:w="1244" w:type="dxa"/>
            <w:hideMark/>
          </w:tcPr>
          <w:p w14:paraId="76F5D89D" w14:textId="77777777" w:rsidR="00ED0940" w:rsidRPr="00E1132A" w:rsidRDefault="00ED0940" w:rsidP="007917B1">
            <w:pPr>
              <w:jc w:val="center"/>
              <w:rPr>
                <w:rFonts w:ascii="Arial" w:hAnsi="Arial" w:cs="Arial"/>
                <w:color w:val="000000"/>
              </w:rPr>
            </w:pPr>
            <w:r w:rsidRPr="00E1132A">
              <w:rPr>
                <w:rFonts w:ascii="Arial" w:hAnsi="Arial" w:cs="Arial"/>
                <w:color w:val="000000"/>
              </w:rPr>
              <w:t>04 conjuntos</w:t>
            </w:r>
          </w:p>
        </w:tc>
        <w:tc>
          <w:tcPr>
            <w:tcW w:w="1483" w:type="dxa"/>
            <w:noWrap/>
            <w:hideMark/>
          </w:tcPr>
          <w:p w14:paraId="5083E8E8" w14:textId="77777777" w:rsidR="00ED0940" w:rsidRPr="00E1132A" w:rsidRDefault="00ED0940" w:rsidP="007917B1">
            <w:pPr>
              <w:jc w:val="center"/>
              <w:rPr>
                <w:rFonts w:ascii="Arial" w:hAnsi="Arial" w:cs="Arial"/>
                <w:color w:val="000000"/>
              </w:rPr>
            </w:pPr>
            <w:r w:rsidRPr="00E1132A">
              <w:rPr>
                <w:rFonts w:ascii="Arial" w:hAnsi="Arial" w:cs="Arial"/>
                <w:color w:val="000000"/>
              </w:rPr>
              <w:t>R$ 1.179,80</w:t>
            </w:r>
          </w:p>
        </w:tc>
      </w:tr>
      <w:tr w:rsidR="00ED0940" w:rsidRPr="00E67A01" w14:paraId="01FD6743" w14:textId="77777777" w:rsidTr="007917B1">
        <w:trPr>
          <w:trHeight w:val="979"/>
        </w:trPr>
        <w:tc>
          <w:tcPr>
            <w:tcW w:w="993" w:type="dxa"/>
            <w:hideMark/>
          </w:tcPr>
          <w:p w14:paraId="42769939" w14:textId="77777777" w:rsidR="00ED0940" w:rsidRPr="00E1132A" w:rsidRDefault="00ED0940" w:rsidP="007917B1">
            <w:pPr>
              <w:jc w:val="center"/>
              <w:rPr>
                <w:rFonts w:ascii="Arial" w:hAnsi="Arial" w:cs="Arial"/>
                <w:color w:val="000000"/>
              </w:rPr>
            </w:pPr>
            <w:r w:rsidRPr="00E1132A">
              <w:rPr>
                <w:rFonts w:ascii="Arial" w:hAnsi="Arial" w:cs="Arial"/>
                <w:color w:val="000000"/>
              </w:rPr>
              <w:t>03</w:t>
            </w:r>
          </w:p>
        </w:tc>
        <w:tc>
          <w:tcPr>
            <w:tcW w:w="4937" w:type="dxa"/>
            <w:hideMark/>
          </w:tcPr>
          <w:p w14:paraId="5AE0ED42" w14:textId="77777777" w:rsidR="00ED0940" w:rsidRPr="00E1132A" w:rsidRDefault="00ED0940" w:rsidP="007917B1">
            <w:pPr>
              <w:jc w:val="both"/>
              <w:rPr>
                <w:rFonts w:ascii="Arial" w:hAnsi="Arial" w:cs="Arial"/>
                <w:color w:val="000000"/>
              </w:rPr>
            </w:pPr>
            <w:r w:rsidRPr="00E1132A">
              <w:rPr>
                <w:rFonts w:ascii="Arial" w:hAnsi="Arial" w:cs="Arial"/>
                <w:color w:val="000000"/>
              </w:rPr>
              <w:t>Escada de alumínio com 06 degraus. Estrutura em alumínio leve e resistente. Degraus e pés antiderrapantes. Dobrável. Capacidade de peso: 110kg ou superior. Tamanho aproximado: 1,30m.</w:t>
            </w:r>
          </w:p>
        </w:tc>
        <w:tc>
          <w:tcPr>
            <w:tcW w:w="1417" w:type="dxa"/>
            <w:noWrap/>
            <w:hideMark/>
          </w:tcPr>
          <w:p w14:paraId="01FAD6BF" w14:textId="77777777" w:rsidR="00ED0940" w:rsidRPr="00E1132A" w:rsidRDefault="00ED0940" w:rsidP="007917B1">
            <w:pPr>
              <w:jc w:val="center"/>
              <w:rPr>
                <w:rFonts w:ascii="Arial" w:hAnsi="Arial" w:cs="Arial"/>
                <w:color w:val="000000"/>
              </w:rPr>
            </w:pPr>
            <w:r w:rsidRPr="00E1132A">
              <w:rPr>
                <w:rFonts w:ascii="Arial" w:hAnsi="Arial" w:cs="Arial"/>
                <w:color w:val="000000"/>
              </w:rPr>
              <w:t>R$ 257,98</w:t>
            </w:r>
          </w:p>
        </w:tc>
        <w:tc>
          <w:tcPr>
            <w:tcW w:w="1244" w:type="dxa"/>
            <w:hideMark/>
          </w:tcPr>
          <w:p w14:paraId="0F0D01BB"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01 </w:t>
            </w:r>
          </w:p>
          <w:p w14:paraId="01081A16" w14:textId="77777777" w:rsidR="00ED0940" w:rsidRPr="00E1132A" w:rsidRDefault="00ED0940" w:rsidP="007917B1">
            <w:pPr>
              <w:jc w:val="center"/>
              <w:rPr>
                <w:rFonts w:ascii="Arial" w:hAnsi="Arial" w:cs="Arial"/>
                <w:color w:val="000000"/>
              </w:rPr>
            </w:pPr>
            <w:r w:rsidRPr="00E1132A">
              <w:rPr>
                <w:rFonts w:ascii="Arial" w:hAnsi="Arial" w:cs="Arial"/>
                <w:color w:val="000000"/>
              </w:rPr>
              <w:t>peça</w:t>
            </w:r>
          </w:p>
        </w:tc>
        <w:tc>
          <w:tcPr>
            <w:tcW w:w="1483" w:type="dxa"/>
            <w:noWrap/>
            <w:hideMark/>
          </w:tcPr>
          <w:p w14:paraId="2EDD7C7C" w14:textId="77777777" w:rsidR="00ED0940" w:rsidRPr="00E1132A" w:rsidRDefault="00ED0940" w:rsidP="007917B1">
            <w:pPr>
              <w:jc w:val="center"/>
              <w:rPr>
                <w:rFonts w:ascii="Arial" w:hAnsi="Arial" w:cs="Arial"/>
                <w:color w:val="000000"/>
              </w:rPr>
            </w:pPr>
            <w:r w:rsidRPr="00E1132A">
              <w:rPr>
                <w:rFonts w:ascii="Arial" w:hAnsi="Arial" w:cs="Arial"/>
                <w:color w:val="000000"/>
              </w:rPr>
              <w:t>R$ 257,98</w:t>
            </w:r>
          </w:p>
        </w:tc>
      </w:tr>
      <w:tr w:rsidR="00ED0940" w:rsidRPr="00E67A01" w14:paraId="7A403ED9" w14:textId="77777777" w:rsidTr="007917B1">
        <w:trPr>
          <w:trHeight w:val="992"/>
        </w:trPr>
        <w:tc>
          <w:tcPr>
            <w:tcW w:w="993" w:type="dxa"/>
            <w:hideMark/>
          </w:tcPr>
          <w:p w14:paraId="716F1585" w14:textId="77777777" w:rsidR="00ED0940" w:rsidRPr="00E1132A" w:rsidRDefault="00ED0940" w:rsidP="007917B1">
            <w:pPr>
              <w:jc w:val="center"/>
              <w:rPr>
                <w:rFonts w:ascii="Arial" w:hAnsi="Arial" w:cs="Arial"/>
                <w:color w:val="000000"/>
              </w:rPr>
            </w:pPr>
            <w:r w:rsidRPr="00E1132A">
              <w:rPr>
                <w:rFonts w:ascii="Arial" w:hAnsi="Arial" w:cs="Arial"/>
                <w:color w:val="000000"/>
              </w:rPr>
              <w:t>04</w:t>
            </w:r>
          </w:p>
        </w:tc>
        <w:tc>
          <w:tcPr>
            <w:tcW w:w="4937" w:type="dxa"/>
            <w:hideMark/>
          </w:tcPr>
          <w:p w14:paraId="4D997CE7" w14:textId="77777777" w:rsidR="00ED0940" w:rsidRPr="00E1132A" w:rsidRDefault="00ED0940" w:rsidP="007917B1">
            <w:pPr>
              <w:jc w:val="both"/>
              <w:rPr>
                <w:rFonts w:ascii="Arial" w:hAnsi="Arial" w:cs="Arial"/>
                <w:color w:val="000000"/>
              </w:rPr>
            </w:pPr>
            <w:r w:rsidRPr="00E1132A">
              <w:rPr>
                <w:rFonts w:ascii="Arial" w:hAnsi="Arial" w:cs="Arial"/>
                <w:color w:val="000000"/>
              </w:rPr>
              <w:t xml:space="preserve">Maleta kit ferramenta, contendo: Brocas (tamanhos variados); Chave de fenda (tamanhos variados); Chave </w:t>
            </w:r>
            <w:proofErr w:type="spellStart"/>
            <w:r w:rsidRPr="00E1132A">
              <w:rPr>
                <w:rFonts w:ascii="Arial" w:hAnsi="Arial" w:cs="Arial"/>
                <w:color w:val="000000"/>
              </w:rPr>
              <w:t>phillips</w:t>
            </w:r>
            <w:proofErr w:type="spellEnd"/>
            <w:r w:rsidRPr="00E1132A">
              <w:rPr>
                <w:rFonts w:ascii="Arial" w:hAnsi="Arial" w:cs="Arial"/>
                <w:color w:val="000000"/>
              </w:rPr>
              <w:t xml:space="preserve"> (tamanhos variados); Martelo; Trena; Alicate; Furadeira/parafusadeira bivolt.</w:t>
            </w:r>
          </w:p>
        </w:tc>
        <w:tc>
          <w:tcPr>
            <w:tcW w:w="1417" w:type="dxa"/>
            <w:noWrap/>
            <w:hideMark/>
          </w:tcPr>
          <w:p w14:paraId="14597A2B" w14:textId="77777777" w:rsidR="00ED0940" w:rsidRPr="00E1132A" w:rsidRDefault="00ED0940" w:rsidP="007917B1">
            <w:pPr>
              <w:jc w:val="center"/>
              <w:rPr>
                <w:rFonts w:ascii="Arial" w:hAnsi="Arial" w:cs="Arial"/>
                <w:color w:val="000000"/>
              </w:rPr>
            </w:pPr>
            <w:r w:rsidRPr="00E1132A">
              <w:rPr>
                <w:rFonts w:ascii="Arial" w:hAnsi="Arial" w:cs="Arial"/>
                <w:color w:val="000000"/>
              </w:rPr>
              <w:t>R$ 575,00</w:t>
            </w:r>
          </w:p>
        </w:tc>
        <w:tc>
          <w:tcPr>
            <w:tcW w:w="1244" w:type="dxa"/>
            <w:hideMark/>
          </w:tcPr>
          <w:p w14:paraId="47B08BB4" w14:textId="77777777" w:rsidR="00ED0940" w:rsidRPr="00E1132A" w:rsidRDefault="00ED0940" w:rsidP="007917B1">
            <w:pPr>
              <w:jc w:val="center"/>
              <w:rPr>
                <w:rFonts w:ascii="Arial" w:hAnsi="Arial" w:cs="Arial"/>
                <w:color w:val="000000"/>
              </w:rPr>
            </w:pPr>
            <w:r w:rsidRPr="00E1132A">
              <w:rPr>
                <w:rFonts w:ascii="Arial" w:hAnsi="Arial" w:cs="Arial"/>
                <w:color w:val="000000"/>
              </w:rPr>
              <w:t>01</w:t>
            </w:r>
          </w:p>
          <w:p w14:paraId="5AEC4830"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 kit</w:t>
            </w:r>
          </w:p>
        </w:tc>
        <w:tc>
          <w:tcPr>
            <w:tcW w:w="1483" w:type="dxa"/>
            <w:noWrap/>
            <w:hideMark/>
          </w:tcPr>
          <w:p w14:paraId="359A4470" w14:textId="77777777" w:rsidR="00ED0940" w:rsidRPr="00E1132A" w:rsidRDefault="00ED0940" w:rsidP="007917B1">
            <w:pPr>
              <w:jc w:val="center"/>
              <w:rPr>
                <w:rFonts w:ascii="Arial" w:hAnsi="Arial" w:cs="Arial"/>
                <w:color w:val="000000"/>
              </w:rPr>
            </w:pPr>
            <w:r w:rsidRPr="00E1132A">
              <w:rPr>
                <w:rFonts w:ascii="Arial" w:hAnsi="Arial" w:cs="Arial"/>
                <w:color w:val="000000"/>
              </w:rPr>
              <w:t>R$ 575,00</w:t>
            </w:r>
          </w:p>
        </w:tc>
      </w:tr>
      <w:tr w:rsidR="00ED0940" w:rsidRPr="00E67A01" w14:paraId="07DE0199" w14:textId="77777777" w:rsidTr="007917B1">
        <w:trPr>
          <w:trHeight w:val="1120"/>
        </w:trPr>
        <w:tc>
          <w:tcPr>
            <w:tcW w:w="993" w:type="dxa"/>
            <w:hideMark/>
          </w:tcPr>
          <w:p w14:paraId="0DB7F396" w14:textId="77777777" w:rsidR="00ED0940" w:rsidRPr="00E1132A" w:rsidRDefault="00ED0940" w:rsidP="007917B1">
            <w:pPr>
              <w:jc w:val="center"/>
              <w:rPr>
                <w:rFonts w:ascii="Arial" w:hAnsi="Arial" w:cs="Arial"/>
                <w:color w:val="000000"/>
              </w:rPr>
            </w:pPr>
            <w:r w:rsidRPr="00E1132A">
              <w:rPr>
                <w:rFonts w:ascii="Arial" w:hAnsi="Arial" w:cs="Arial"/>
                <w:color w:val="000000"/>
              </w:rPr>
              <w:t>05</w:t>
            </w:r>
          </w:p>
        </w:tc>
        <w:tc>
          <w:tcPr>
            <w:tcW w:w="4937" w:type="dxa"/>
            <w:hideMark/>
          </w:tcPr>
          <w:p w14:paraId="65087291" w14:textId="77777777" w:rsidR="00ED0940" w:rsidRPr="00E1132A" w:rsidRDefault="00ED0940" w:rsidP="007917B1">
            <w:pPr>
              <w:jc w:val="both"/>
              <w:rPr>
                <w:rFonts w:ascii="Arial" w:hAnsi="Arial" w:cs="Arial"/>
                <w:color w:val="000000"/>
              </w:rPr>
            </w:pPr>
            <w:r w:rsidRPr="00E1132A">
              <w:rPr>
                <w:rFonts w:ascii="Arial" w:hAnsi="Arial" w:cs="Arial"/>
                <w:color w:val="000000"/>
              </w:rPr>
              <w:t>Suporte papel toalha bobina auto corte. Tipo de papel: rolo de 20cm x 150m; Modelo: Puxa e corta; Material: Plástico; para fixação na parede; deve acompanhar parafusos e buchas.</w:t>
            </w:r>
          </w:p>
        </w:tc>
        <w:tc>
          <w:tcPr>
            <w:tcW w:w="1417" w:type="dxa"/>
            <w:noWrap/>
            <w:hideMark/>
          </w:tcPr>
          <w:p w14:paraId="102023E8" w14:textId="77777777" w:rsidR="00ED0940" w:rsidRPr="00E1132A" w:rsidRDefault="00ED0940" w:rsidP="007917B1">
            <w:pPr>
              <w:jc w:val="center"/>
              <w:rPr>
                <w:rFonts w:ascii="Arial" w:hAnsi="Arial" w:cs="Arial"/>
                <w:color w:val="000000"/>
              </w:rPr>
            </w:pPr>
            <w:r w:rsidRPr="00E1132A">
              <w:rPr>
                <w:rFonts w:ascii="Arial" w:hAnsi="Arial" w:cs="Arial"/>
                <w:color w:val="000000"/>
              </w:rPr>
              <w:t>R$ 216,63</w:t>
            </w:r>
          </w:p>
        </w:tc>
        <w:tc>
          <w:tcPr>
            <w:tcW w:w="1244" w:type="dxa"/>
            <w:hideMark/>
          </w:tcPr>
          <w:p w14:paraId="3C0E3F18" w14:textId="77777777" w:rsidR="00ED0940" w:rsidRPr="00E1132A" w:rsidRDefault="00ED0940" w:rsidP="007917B1">
            <w:pPr>
              <w:jc w:val="center"/>
              <w:rPr>
                <w:rFonts w:ascii="Arial" w:hAnsi="Arial" w:cs="Arial"/>
                <w:color w:val="000000"/>
              </w:rPr>
            </w:pPr>
            <w:r w:rsidRPr="00E1132A">
              <w:rPr>
                <w:rFonts w:ascii="Arial" w:hAnsi="Arial" w:cs="Arial"/>
                <w:color w:val="000000"/>
              </w:rPr>
              <w:t>25</w:t>
            </w:r>
          </w:p>
          <w:p w14:paraId="09973DF6"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 peças</w:t>
            </w:r>
          </w:p>
        </w:tc>
        <w:tc>
          <w:tcPr>
            <w:tcW w:w="1483" w:type="dxa"/>
            <w:noWrap/>
            <w:hideMark/>
          </w:tcPr>
          <w:p w14:paraId="0A30A95D" w14:textId="77777777" w:rsidR="00ED0940" w:rsidRPr="00E1132A" w:rsidRDefault="00ED0940" w:rsidP="007917B1">
            <w:pPr>
              <w:jc w:val="center"/>
              <w:rPr>
                <w:rFonts w:ascii="Arial" w:hAnsi="Arial" w:cs="Arial"/>
                <w:color w:val="000000"/>
              </w:rPr>
            </w:pPr>
            <w:r w:rsidRPr="00E1132A">
              <w:rPr>
                <w:rFonts w:ascii="Arial" w:hAnsi="Arial" w:cs="Arial"/>
                <w:color w:val="000000"/>
              </w:rPr>
              <w:t>R$ 5.415,75</w:t>
            </w:r>
          </w:p>
        </w:tc>
      </w:tr>
      <w:tr w:rsidR="00ED0940" w:rsidRPr="00E67A01" w14:paraId="47C069BF" w14:textId="77777777" w:rsidTr="007917B1">
        <w:trPr>
          <w:trHeight w:val="1123"/>
        </w:trPr>
        <w:tc>
          <w:tcPr>
            <w:tcW w:w="993" w:type="dxa"/>
            <w:hideMark/>
          </w:tcPr>
          <w:p w14:paraId="6AEFEF85" w14:textId="77777777" w:rsidR="00ED0940" w:rsidRPr="00E1132A" w:rsidRDefault="00ED0940" w:rsidP="007917B1">
            <w:pPr>
              <w:jc w:val="center"/>
              <w:rPr>
                <w:rFonts w:ascii="Arial" w:hAnsi="Arial" w:cs="Arial"/>
                <w:color w:val="000000"/>
              </w:rPr>
            </w:pPr>
            <w:r w:rsidRPr="00E1132A">
              <w:rPr>
                <w:rFonts w:ascii="Arial" w:hAnsi="Arial" w:cs="Arial"/>
                <w:color w:val="000000"/>
              </w:rPr>
              <w:t>06</w:t>
            </w:r>
          </w:p>
        </w:tc>
        <w:tc>
          <w:tcPr>
            <w:tcW w:w="4937" w:type="dxa"/>
            <w:hideMark/>
          </w:tcPr>
          <w:p w14:paraId="11C4B037" w14:textId="77777777" w:rsidR="00ED0940" w:rsidRPr="00E1132A" w:rsidRDefault="00ED0940" w:rsidP="007917B1">
            <w:pPr>
              <w:jc w:val="both"/>
              <w:rPr>
                <w:rFonts w:ascii="Arial" w:hAnsi="Arial" w:cs="Arial"/>
                <w:color w:val="000000"/>
              </w:rPr>
            </w:pPr>
            <w:r w:rsidRPr="00E1132A">
              <w:rPr>
                <w:rFonts w:ascii="Arial" w:hAnsi="Arial" w:cs="Arial"/>
                <w:color w:val="000000"/>
              </w:rPr>
              <w:t>Suporte papel higiênico com tampa. Material: Aço inoxidável com acabamento cromado; tamanhos aproximados: 12,5cm de largura x 11cm de altura x 9,5cm de profundidade; para instalação na parede.</w:t>
            </w:r>
            <w:r w:rsidRPr="00E1132A">
              <w:rPr>
                <w:rFonts w:ascii="Arial" w:hAnsi="Arial" w:cs="Arial"/>
                <w:color w:val="000000"/>
              </w:rPr>
              <w:br/>
              <w:t>Deve acompanhar parafuso e bucha.</w:t>
            </w:r>
          </w:p>
        </w:tc>
        <w:tc>
          <w:tcPr>
            <w:tcW w:w="1417" w:type="dxa"/>
            <w:noWrap/>
            <w:hideMark/>
          </w:tcPr>
          <w:p w14:paraId="41A8DADD" w14:textId="77777777" w:rsidR="00ED0940" w:rsidRPr="00E1132A" w:rsidRDefault="00ED0940" w:rsidP="007917B1">
            <w:pPr>
              <w:jc w:val="center"/>
              <w:rPr>
                <w:rFonts w:ascii="Arial" w:hAnsi="Arial" w:cs="Arial"/>
                <w:color w:val="000000"/>
              </w:rPr>
            </w:pPr>
            <w:r w:rsidRPr="00E1132A">
              <w:rPr>
                <w:rFonts w:ascii="Arial" w:hAnsi="Arial" w:cs="Arial"/>
                <w:color w:val="000000"/>
              </w:rPr>
              <w:t>R$ 26,11</w:t>
            </w:r>
          </w:p>
        </w:tc>
        <w:tc>
          <w:tcPr>
            <w:tcW w:w="1244" w:type="dxa"/>
            <w:hideMark/>
          </w:tcPr>
          <w:p w14:paraId="05E1228F"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25 </w:t>
            </w:r>
          </w:p>
          <w:p w14:paraId="28F78C5C" w14:textId="77777777" w:rsidR="00ED0940" w:rsidRPr="00E1132A" w:rsidRDefault="00ED0940" w:rsidP="007917B1">
            <w:pPr>
              <w:jc w:val="center"/>
              <w:rPr>
                <w:rFonts w:ascii="Arial" w:hAnsi="Arial" w:cs="Arial"/>
                <w:color w:val="000000"/>
              </w:rPr>
            </w:pPr>
            <w:r w:rsidRPr="00E1132A">
              <w:rPr>
                <w:rFonts w:ascii="Arial" w:hAnsi="Arial" w:cs="Arial"/>
                <w:color w:val="000000"/>
              </w:rPr>
              <w:t>peças</w:t>
            </w:r>
          </w:p>
        </w:tc>
        <w:tc>
          <w:tcPr>
            <w:tcW w:w="1483" w:type="dxa"/>
            <w:noWrap/>
            <w:hideMark/>
          </w:tcPr>
          <w:p w14:paraId="3BD0790B" w14:textId="77777777" w:rsidR="00ED0940" w:rsidRPr="00E1132A" w:rsidRDefault="00ED0940" w:rsidP="007917B1">
            <w:pPr>
              <w:jc w:val="center"/>
              <w:rPr>
                <w:rFonts w:ascii="Arial" w:hAnsi="Arial" w:cs="Arial"/>
                <w:color w:val="000000"/>
              </w:rPr>
            </w:pPr>
            <w:r w:rsidRPr="00E1132A">
              <w:rPr>
                <w:rFonts w:ascii="Arial" w:hAnsi="Arial" w:cs="Arial"/>
                <w:color w:val="000000"/>
              </w:rPr>
              <w:t>R$ 652,75</w:t>
            </w:r>
          </w:p>
        </w:tc>
      </w:tr>
      <w:tr w:rsidR="00ED0940" w:rsidRPr="00E67A01" w14:paraId="6CB7D457" w14:textId="77777777" w:rsidTr="007917B1">
        <w:trPr>
          <w:trHeight w:val="1124"/>
        </w:trPr>
        <w:tc>
          <w:tcPr>
            <w:tcW w:w="993" w:type="dxa"/>
            <w:hideMark/>
          </w:tcPr>
          <w:p w14:paraId="3BA59A8E" w14:textId="77777777" w:rsidR="00ED0940" w:rsidRPr="00E1132A" w:rsidRDefault="00ED0940" w:rsidP="007917B1">
            <w:pPr>
              <w:jc w:val="center"/>
              <w:rPr>
                <w:rFonts w:ascii="Arial" w:hAnsi="Arial" w:cs="Arial"/>
                <w:color w:val="000000"/>
              </w:rPr>
            </w:pPr>
            <w:r w:rsidRPr="00E1132A">
              <w:rPr>
                <w:rFonts w:ascii="Arial" w:hAnsi="Arial" w:cs="Arial"/>
                <w:color w:val="000000"/>
              </w:rPr>
              <w:lastRenderedPageBreak/>
              <w:t>07</w:t>
            </w:r>
          </w:p>
        </w:tc>
        <w:tc>
          <w:tcPr>
            <w:tcW w:w="4937" w:type="dxa"/>
            <w:hideMark/>
          </w:tcPr>
          <w:p w14:paraId="5B270F14" w14:textId="77777777" w:rsidR="00ED0940" w:rsidRPr="00E1132A" w:rsidRDefault="00ED0940" w:rsidP="007917B1">
            <w:pPr>
              <w:jc w:val="both"/>
              <w:rPr>
                <w:rFonts w:ascii="Arial" w:hAnsi="Arial" w:cs="Arial"/>
                <w:color w:val="000000"/>
              </w:rPr>
            </w:pPr>
            <w:r w:rsidRPr="00E1132A">
              <w:rPr>
                <w:rFonts w:ascii="Arial" w:hAnsi="Arial" w:cs="Arial"/>
                <w:color w:val="000000"/>
              </w:rPr>
              <w:t>Trocador de fraldas de fraldas horizontal dobrável para fixação na parede. Material: Polietileno; Capacidade mínima: 25kg; Dimensões aproximadas aberto: Altura: 50cm x Largura: 86cm x Comprimento: 58cm. Deve acompanhar parafusos e buchas.</w:t>
            </w:r>
          </w:p>
        </w:tc>
        <w:tc>
          <w:tcPr>
            <w:tcW w:w="1417" w:type="dxa"/>
            <w:noWrap/>
            <w:hideMark/>
          </w:tcPr>
          <w:p w14:paraId="047A55C6" w14:textId="77777777" w:rsidR="00ED0940" w:rsidRPr="00E1132A" w:rsidRDefault="00ED0940" w:rsidP="007917B1">
            <w:pPr>
              <w:jc w:val="center"/>
              <w:rPr>
                <w:rFonts w:ascii="Arial" w:hAnsi="Arial" w:cs="Arial"/>
                <w:color w:val="000000"/>
              </w:rPr>
            </w:pPr>
            <w:r w:rsidRPr="00E1132A">
              <w:rPr>
                <w:rFonts w:ascii="Arial" w:hAnsi="Arial" w:cs="Arial"/>
                <w:color w:val="000000"/>
              </w:rPr>
              <w:t>R$ 1.669,50</w:t>
            </w:r>
          </w:p>
        </w:tc>
        <w:tc>
          <w:tcPr>
            <w:tcW w:w="1244" w:type="dxa"/>
            <w:hideMark/>
          </w:tcPr>
          <w:p w14:paraId="643948CC"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01 </w:t>
            </w:r>
          </w:p>
          <w:p w14:paraId="04AA98F9" w14:textId="77777777" w:rsidR="00ED0940" w:rsidRPr="00E1132A" w:rsidRDefault="00ED0940" w:rsidP="007917B1">
            <w:pPr>
              <w:jc w:val="center"/>
              <w:rPr>
                <w:rFonts w:ascii="Arial" w:hAnsi="Arial" w:cs="Arial"/>
                <w:color w:val="000000"/>
              </w:rPr>
            </w:pPr>
            <w:r w:rsidRPr="00E1132A">
              <w:rPr>
                <w:rFonts w:ascii="Arial" w:hAnsi="Arial" w:cs="Arial"/>
                <w:color w:val="000000"/>
              </w:rPr>
              <w:t>peça</w:t>
            </w:r>
          </w:p>
        </w:tc>
        <w:tc>
          <w:tcPr>
            <w:tcW w:w="1483" w:type="dxa"/>
            <w:noWrap/>
            <w:hideMark/>
          </w:tcPr>
          <w:p w14:paraId="1FBB3A49" w14:textId="77777777" w:rsidR="00ED0940" w:rsidRPr="00E1132A" w:rsidRDefault="00ED0940" w:rsidP="007917B1">
            <w:pPr>
              <w:jc w:val="center"/>
              <w:rPr>
                <w:rFonts w:ascii="Arial" w:hAnsi="Arial" w:cs="Arial"/>
                <w:color w:val="000000"/>
              </w:rPr>
            </w:pPr>
            <w:r w:rsidRPr="00E1132A">
              <w:rPr>
                <w:rFonts w:ascii="Arial" w:hAnsi="Arial" w:cs="Arial"/>
                <w:color w:val="000000"/>
              </w:rPr>
              <w:t>R$ 1.669,50</w:t>
            </w:r>
          </w:p>
        </w:tc>
      </w:tr>
      <w:tr w:rsidR="00ED0940" w:rsidRPr="00E67A01" w14:paraId="54DEA129" w14:textId="77777777" w:rsidTr="007917B1">
        <w:trPr>
          <w:trHeight w:val="985"/>
        </w:trPr>
        <w:tc>
          <w:tcPr>
            <w:tcW w:w="993" w:type="dxa"/>
            <w:hideMark/>
          </w:tcPr>
          <w:p w14:paraId="6359F4EE" w14:textId="77777777" w:rsidR="00ED0940" w:rsidRPr="00E1132A" w:rsidRDefault="00ED0940" w:rsidP="007917B1">
            <w:pPr>
              <w:jc w:val="center"/>
              <w:rPr>
                <w:rFonts w:ascii="Arial" w:hAnsi="Arial" w:cs="Arial"/>
                <w:color w:val="000000"/>
              </w:rPr>
            </w:pPr>
            <w:r w:rsidRPr="00E1132A">
              <w:rPr>
                <w:rFonts w:ascii="Arial" w:hAnsi="Arial" w:cs="Arial"/>
                <w:color w:val="000000"/>
              </w:rPr>
              <w:t>08</w:t>
            </w:r>
          </w:p>
        </w:tc>
        <w:tc>
          <w:tcPr>
            <w:tcW w:w="4937" w:type="dxa"/>
            <w:hideMark/>
          </w:tcPr>
          <w:p w14:paraId="0D163AE3" w14:textId="77777777" w:rsidR="00ED0940" w:rsidRPr="00E1132A" w:rsidRDefault="00ED0940" w:rsidP="007917B1">
            <w:pPr>
              <w:jc w:val="both"/>
              <w:rPr>
                <w:rFonts w:ascii="Arial" w:hAnsi="Arial" w:cs="Arial"/>
                <w:color w:val="000000"/>
              </w:rPr>
            </w:pPr>
            <w:r w:rsidRPr="00E1132A">
              <w:rPr>
                <w:rFonts w:ascii="Arial" w:hAnsi="Arial" w:cs="Arial"/>
                <w:color w:val="000000"/>
              </w:rPr>
              <w:t>Espelho retrovisor de estacionamento. Espelho convexo redondo. Tamanho aproximado: 60cm. Acompanhar suporte de fixação.</w:t>
            </w:r>
          </w:p>
        </w:tc>
        <w:tc>
          <w:tcPr>
            <w:tcW w:w="1417" w:type="dxa"/>
            <w:noWrap/>
            <w:hideMark/>
          </w:tcPr>
          <w:p w14:paraId="28DDC393" w14:textId="77777777" w:rsidR="00ED0940" w:rsidRPr="00E1132A" w:rsidRDefault="00ED0940" w:rsidP="007917B1">
            <w:pPr>
              <w:jc w:val="center"/>
              <w:rPr>
                <w:rFonts w:ascii="Arial" w:hAnsi="Arial" w:cs="Arial"/>
                <w:color w:val="000000"/>
              </w:rPr>
            </w:pPr>
            <w:r w:rsidRPr="00E1132A">
              <w:rPr>
                <w:rFonts w:ascii="Arial" w:hAnsi="Arial" w:cs="Arial"/>
                <w:color w:val="000000"/>
              </w:rPr>
              <w:t>R$ 342,45</w:t>
            </w:r>
          </w:p>
        </w:tc>
        <w:tc>
          <w:tcPr>
            <w:tcW w:w="1244" w:type="dxa"/>
            <w:hideMark/>
          </w:tcPr>
          <w:p w14:paraId="5EA49F37" w14:textId="77777777" w:rsidR="00ED0940" w:rsidRPr="00E1132A" w:rsidRDefault="00ED0940" w:rsidP="007917B1">
            <w:pPr>
              <w:jc w:val="center"/>
              <w:rPr>
                <w:rFonts w:ascii="Arial" w:hAnsi="Arial" w:cs="Arial"/>
                <w:color w:val="000000"/>
              </w:rPr>
            </w:pPr>
            <w:r w:rsidRPr="00E1132A">
              <w:rPr>
                <w:rFonts w:ascii="Arial" w:hAnsi="Arial" w:cs="Arial"/>
                <w:color w:val="000000"/>
              </w:rPr>
              <w:t>02</w:t>
            </w:r>
          </w:p>
          <w:p w14:paraId="6C7CDF63" w14:textId="77777777" w:rsidR="00ED0940" w:rsidRPr="00E1132A" w:rsidRDefault="00ED0940" w:rsidP="007917B1">
            <w:pPr>
              <w:jc w:val="center"/>
              <w:rPr>
                <w:rFonts w:ascii="Arial" w:hAnsi="Arial" w:cs="Arial"/>
                <w:color w:val="000000"/>
              </w:rPr>
            </w:pPr>
            <w:r w:rsidRPr="00E1132A">
              <w:rPr>
                <w:rFonts w:ascii="Arial" w:hAnsi="Arial" w:cs="Arial"/>
                <w:color w:val="000000"/>
              </w:rPr>
              <w:t xml:space="preserve"> peças</w:t>
            </w:r>
          </w:p>
        </w:tc>
        <w:tc>
          <w:tcPr>
            <w:tcW w:w="1483" w:type="dxa"/>
            <w:noWrap/>
            <w:hideMark/>
          </w:tcPr>
          <w:p w14:paraId="0D92D413" w14:textId="77777777" w:rsidR="00ED0940" w:rsidRPr="00E1132A" w:rsidRDefault="00ED0940" w:rsidP="007917B1">
            <w:pPr>
              <w:jc w:val="center"/>
              <w:rPr>
                <w:rFonts w:ascii="Arial" w:hAnsi="Arial" w:cs="Arial"/>
                <w:color w:val="000000"/>
              </w:rPr>
            </w:pPr>
            <w:r w:rsidRPr="00E1132A">
              <w:rPr>
                <w:rFonts w:ascii="Arial" w:hAnsi="Arial" w:cs="Arial"/>
                <w:color w:val="000000"/>
              </w:rPr>
              <w:t>R$ 684,90</w:t>
            </w:r>
          </w:p>
        </w:tc>
      </w:tr>
      <w:tr w:rsidR="00ED0940" w:rsidRPr="00E67A01" w14:paraId="4E0B02FD" w14:textId="77777777" w:rsidTr="007917B1">
        <w:trPr>
          <w:trHeight w:val="688"/>
        </w:trPr>
        <w:tc>
          <w:tcPr>
            <w:tcW w:w="8591" w:type="dxa"/>
            <w:gridSpan w:val="4"/>
          </w:tcPr>
          <w:p w14:paraId="7BD98DF0"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VALOR TOTAL GLOBAL</w:t>
            </w:r>
          </w:p>
        </w:tc>
        <w:tc>
          <w:tcPr>
            <w:tcW w:w="1483" w:type="dxa"/>
            <w:noWrap/>
          </w:tcPr>
          <w:p w14:paraId="64272D8A" w14:textId="77777777" w:rsidR="00ED0940" w:rsidRPr="00E1132A" w:rsidRDefault="00ED0940" w:rsidP="007917B1">
            <w:pPr>
              <w:jc w:val="center"/>
              <w:rPr>
                <w:rFonts w:ascii="Arial" w:hAnsi="Arial" w:cs="Arial"/>
                <w:b/>
                <w:bCs/>
                <w:color w:val="000000"/>
              </w:rPr>
            </w:pPr>
            <w:r w:rsidRPr="00E1132A">
              <w:rPr>
                <w:rFonts w:ascii="Arial" w:hAnsi="Arial" w:cs="Arial"/>
                <w:b/>
                <w:bCs/>
                <w:color w:val="000000"/>
              </w:rPr>
              <w:t>R$ 10.935,43</w:t>
            </w:r>
          </w:p>
        </w:tc>
      </w:tr>
    </w:tbl>
    <w:p w14:paraId="60A369E0" w14:textId="77777777" w:rsidR="00D172E9" w:rsidRPr="00CA28A2" w:rsidRDefault="00D172E9" w:rsidP="00D172E9">
      <w:pPr>
        <w:pStyle w:val="PargrafodaLista"/>
        <w:spacing w:after="0" w:line="240" w:lineRule="auto"/>
        <w:ind w:left="426"/>
        <w:jc w:val="both"/>
        <w:rPr>
          <w:rFonts w:ascii="Arial" w:hAnsi="Arial" w:cs="Arial"/>
          <w:color w:val="000000" w:themeColor="text1"/>
          <w:sz w:val="24"/>
          <w:szCs w:val="24"/>
        </w:rPr>
      </w:pPr>
    </w:p>
    <w:p w14:paraId="491B422C" w14:textId="7B680562" w:rsidR="00605966" w:rsidRPr="00CA28A2" w:rsidRDefault="00605966" w:rsidP="00D172E9">
      <w:pPr>
        <w:pStyle w:val="PargrafodaLista"/>
        <w:numPr>
          <w:ilvl w:val="0"/>
          <w:numId w:val="132"/>
        </w:numPr>
        <w:spacing w:after="0" w:line="240" w:lineRule="auto"/>
        <w:ind w:left="426" w:hanging="426"/>
        <w:jc w:val="both"/>
        <w:rPr>
          <w:rFonts w:ascii="Arial" w:hAnsi="Arial" w:cs="Arial"/>
          <w:color w:val="000000" w:themeColor="text1"/>
          <w:sz w:val="24"/>
          <w:szCs w:val="24"/>
        </w:rPr>
      </w:pPr>
      <w:r w:rsidRPr="00CA28A2">
        <w:rPr>
          <w:rFonts w:ascii="Arial" w:hAnsi="Arial" w:cs="Arial"/>
          <w:b/>
          <w:color w:val="000000" w:themeColor="text1"/>
          <w:sz w:val="24"/>
          <w:szCs w:val="24"/>
        </w:rPr>
        <w:t>Observação:</w:t>
      </w:r>
      <w:r w:rsidRPr="00CA28A2">
        <w:rPr>
          <w:rFonts w:ascii="Arial" w:hAnsi="Arial" w:cs="Arial"/>
          <w:color w:val="000000" w:themeColor="text1"/>
          <w:sz w:val="24"/>
          <w:szCs w:val="24"/>
        </w:rPr>
        <w:t xml:space="preserve"> </w:t>
      </w:r>
      <w:r w:rsidRPr="00CA28A2">
        <w:rPr>
          <w:rFonts w:ascii="Arial" w:hAnsi="Arial" w:cs="Arial"/>
          <w:i/>
          <w:color w:val="000000" w:themeColor="text1"/>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CA28A2" w:rsidRDefault="00B7020F" w:rsidP="00EF5AA2">
      <w:pPr>
        <w:spacing w:after="0" w:line="360" w:lineRule="auto"/>
        <w:ind w:right="-285"/>
        <w:jc w:val="both"/>
        <w:rPr>
          <w:rFonts w:ascii="Arial" w:hAnsi="Arial" w:cs="Arial"/>
          <w:color w:val="000000" w:themeColor="text1"/>
          <w:sz w:val="24"/>
          <w:szCs w:val="24"/>
        </w:rPr>
      </w:pPr>
    </w:p>
    <w:p w14:paraId="1999528C" w14:textId="77777777" w:rsidR="00B7020F" w:rsidRPr="00CA28A2" w:rsidRDefault="00B7020F" w:rsidP="00EF5AA2">
      <w:pPr>
        <w:spacing w:after="0" w:line="360" w:lineRule="auto"/>
        <w:ind w:right="-285"/>
        <w:jc w:val="both"/>
        <w:rPr>
          <w:rFonts w:ascii="Arial" w:hAnsi="Arial" w:cs="Arial"/>
          <w:color w:val="000000" w:themeColor="text1"/>
          <w:sz w:val="24"/>
          <w:szCs w:val="24"/>
        </w:rPr>
      </w:pPr>
    </w:p>
    <w:p w14:paraId="401AA76D" w14:textId="77777777" w:rsidR="00605966" w:rsidRPr="00CA28A2" w:rsidRDefault="00605966" w:rsidP="00EF5AA2">
      <w:pPr>
        <w:spacing w:after="0" w:line="360" w:lineRule="auto"/>
        <w:ind w:right="-285"/>
        <w:jc w:val="both"/>
        <w:rPr>
          <w:rFonts w:ascii="Arial" w:hAnsi="Arial" w:cs="Arial"/>
          <w:color w:val="000000" w:themeColor="text1"/>
          <w:sz w:val="24"/>
          <w:szCs w:val="24"/>
        </w:rPr>
      </w:pPr>
    </w:p>
    <w:p w14:paraId="1EB83C32" w14:textId="77777777" w:rsidR="008D70E6" w:rsidRPr="00CA28A2" w:rsidRDefault="008D70E6" w:rsidP="00EF5AA2">
      <w:pPr>
        <w:spacing w:after="0" w:line="360" w:lineRule="auto"/>
        <w:ind w:right="-285"/>
        <w:jc w:val="both"/>
        <w:rPr>
          <w:rFonts w:ascii="Arial" w:hAnsi="Arial" w:cs="Arial"/>
          <w:color w:val="000000" w:themeColor="text1"/>
          <w:sz w:val="24"/>
          <w:szCs w:val="24"/>
        </w:rPr>
      </w:pPr>
    </w:p>
    <w:p w14:paraId="59DC356B" w14:textId="77777777" w:rsidR="008D70E6" w:rsidRPr="00CA28A2" w:rsidRDefault="008D70E6" w:rsidP="00EF5AA2">
      <w:pPr>
        <w:spacing w:after="0" w:line="360" w:lineRule="auto"/>
        <w:ind w:right="-285"/>
        <w:jc w:val="both"/>
        <w:rPr>
          <w:rFonts w:ascii="Arial" w:hAnsi="Arial" w:cs="Arial"/>
          <w:color w:val="000000" w:themeColor="text1"/>
          <w:sz w:val="24"/>
          <w:szCs w:val="24"/>
        </w:rPr>
      </w:pPr>
    </w:p>
    <w:p w14:paraId="6C4F76BB" w14:textId="77777777" w:rsidR="008D70E6" w:rsidRPr="00CA28A2" w:rsidRDefault="008D70E6" w:rsidP="00EF5AA2">
      <w:pPr>
        <w:spacing w:after="0" w:line="360" w:lineRule="auto"/>
        <w:ind w:right="-285"/>
        <w:jc w:val="both"/>
        <w:rPr>
          <w:rFonts w:ascii="Arial" w:hAnsi="Arial" w:cs="Arial"/>
          <w:color w:val="000000" w:themeColor="text1"/>
          <w:sz w:val="24"/>
          <w:szCs w:val="24"/>
        </w:rPr>
      </w:pPr>
    </w:p>
    <w:p w14:paraId="4E6A63F2" w14:textId="77777777" w:rsidR="008D70E6" w:rsidRPr="00CA28A2" w:rsidRDefault="008D70E6" w:rsidP="00EF5AA2">
      <w:pPr>
        <w:spacing w:after="0" w:line="360" w:lineRule="auto"/>
        <w:ind w:right="-285"/>
        <w:jc w:val="both"/>
        <w:rPr>
          <w:rFonts w:ascii="Arial" w:hAnsi="Arial" w:cs="Arial"/>
          <w:color w:val="000000" w:themeColor="text1"/>
          <w:sz w:val="24"/>
          <w:szCs w:val="24"/>
        </w:rPr>
      </w:pPr>
    </w:p>
    <w:p w14:paraId="3E6FB2FC" w14:textId="77777777" w:rsidR="008D70E6" w:rsidRPr="00CA28A2" w:rsidRDefault="008D70E6" w:rsidP="00EF5AA2">
      <w:pPr>
        <w:spacing w:after="0" w:line="360" w:lineRule="auto"/>
        <w:ind w:right="-285"/>
        <w:jc w:val="both"/>
        <w:rPr>
          <w:rFonts w:ascii="Arial" w:hAnsi="Arial" w:cs="Arial"/>
          <w:color w:val="000000" w:themeColor="text1"/>
          <w:sz w:val="24"/>
          <w:szCs w:val="24"/>
        </w:rPr>
      </w:pPr>
    </w:p>
    <w:p w14:paraId="4B7EC067" w14:textId="77777777" w:rsidR="008D70E6" w:rsidRPr="00CA28A2" w:rsidRDefault="008D70E6" w:rsidP="00EF5AA2">
      <w:pPr>
        <w:spacing w:after="0" w:line="360" w:lineRule="auto"/>
        <w:ind w:right="-285"/>
        <w:jc w:val="both"/>
        <w:rPr>
          <w:rFonts w:ascii="Arial" w:hAnsi="Arial" w:cs="Arial"/>
          <w:color w:val="000000" w:themeColor="text1"/>
          <w:sz w:val="24"/>
          <w:szCs w:val="24"/>
        </w:rPr>
      </w:pPr>
    </w:p>
    <w:p w14:paraId="408F2520" w14:textId="77777777" w:rsidR="008D70E6" w:rsidRPr="00CA28A2" w:rsidRDefault="008D70E6" w:rsidP="00EF5AA2">
      <w:pPr>
        <w:spacing w:after="0" w:line="360" w:lineRule="auto"/>
        <w:ind w:right="-285"/>
        <w:jc w:val="both"/>
        <w:rPr>
          <w:rFonts w:ascii="Arial" w:hAnsi="Arial" w:cs="Arial"/>
          <w:color w:val="000000" w:themeColor="text1"/>
          <w:sz w:val="24"/>
          <w:szCs w:val="24"/>
        </w:rPr>
      </w:pPr>
    </w:p>
    <w:p w14:paraId="06F19978" w14:textId="77777777" w:rsidR="008D70E6" w:rsidRPr="00CA28A2" w:rsidRDefault="008D70E6" w:rsidP="00EF5AA2">
      <w:pPr>
        <w:spacing w:after="0" w:line="360" w:lineRule="auto"/>
        <w:ind w:right="-285"/>
        <w:jc w:val="both"/>
        <w:rPr>
          <w:rFonts w:ascii="Arial" w:hAnsi="Arial" w:cs="Arial"/>
          <w:color w:val="000000" w:themeColor="text1"/>
          <w:sz w:val="24"/>
          <w:szCs w:val="24"/>
        </w:rPr>
      </w:pPr>
    </w:p>
    <w:p w14:paraId="7C39D3AE" w14:textId="77777777" w:rsidR="008D70E6" w:rsidRPr="00CA28A2" w:rsidRDefault="008D70E6" w:rsidP="00EF5AA2">
      <w:pPr>
        <w:spacing w:after="0" w:line="360" w:lineRule="auto"/>
        <w:ind w:right="-285"/>
        <w:jc w:val="both"/>
        <w:rPr>
          <w:rFonts w:ascii="Arial" w:hAnsi="Arial" w:cs="Arial"/>
          <w:color w:val="000000" w:themeColor="text1"/>
          <w:sz w:val="24"/>
          <w:szCs w:val="24"/>
        </w:rPr>
      </w:pPr>
    </w:p>
    <w:p w14:paraId="15C124A8" w14:textId="77777777" w:rsidR="00A475A9" w:rsidRPr="00CA28A2" w:rsidRDefault="00A475A9" w:rsidP="00EF5AA2">
      <w:pPr>
        <w:spacing w:after="0" w:line="360" w:lineRule="auto"/>
        <w:ind w:right="-285"/>
        <w:jc w:val="both"/>
        <w:rPr>
          <w:rFonts w:ascii="Arial" w:hAnsi="Arial" w:cs="Arial"/>
          <w:color w:val="000000" w:themeColor="text1"/>
          <w:sz w:val="24"/>
          <w:szCs w:val="24"/>
        </w:rPr>
      </w:pPr>
    </w:p>
    <w:p w14:paraId="200E28E2" w14:textId="77777777" w:rsidR="00A475A9" w:rsidRPr="00CA28A2" w:rsidRDefault="00A475A9" w:rsidP="00EF5AA2">
      <w:pPr>
        <w:spacing w:after="0" w:line="360" w:lineRule="auto"/>
        <w:ind w:right="-285"/>
        <w:jc w:val="both"/>
        <w:rPr>
          <w:rFonts w:ascii="Arial" w:hAnsi="Arial" w:cs="Arial"/>
          <w:color w:val="000000" w:themeColor="text1"/>
          <w:sz w:val="24"/>
          <w:szCs w:val="24"/>
        </w:rPr>
      </w:pPr>
    </w:p>
    <w:p w14:paraId="5D1BFEB6" w14:textId="77777777" w:rsidR="00A475A9" w:rsidRPr="00CA28A2" w:rsidRDefault="00A475A9" w:rsidP="00EF5AA2">
      <w:pPr>
        <w:spacing w:after="0" w:line="360" w:lineRule="auto"/>
        <w:ind w:right="-285"/>
        <w:jc w:val="both"/>
        <w:rPr>
          <w:rFonts w:ascii="Arial" w:hAnsi="Arial" w:cs="Arial"/>
          <w:color w:val="000000" w:themeColor="text1"/>
          <w:sz w:val="24"/>
          <w:szCs w:val="24"/>
        </w:rPr>
      </w:pPr>
    </w:p>
    <w:p w14:paraId="3488FD8E" w14:textId="77777777" w:rsidR="00A475A9" w:rsidRPr="00CA28A2" w:rsidRDefault="00A475A9" w:rsidP="00EF5AA2">
      <w:pPr>
        <w:spacing w:after="0" w:line="360" w:lineRule="auto"/>
        <w:ind w:right="-285"/>
        <w:jc w:val="both"/>
        <w:rPr>
          <w:rFonts w:ascii="Arial" w:hAnsi="Arial" w:cs="Arial"/>
          <w:color w:val="000000" w:themeColor="text1"/>
          <w:sz w:val="24"/>
          <w:szCs w:val="24"/>
        </w:rPr>
      </w:pPr>
    </w:p>
    <w:p w14:paraId="2DF73B4E" w14:textId="77777777" w:rsidR="00A475A9" w:rsidRPr="00CA28A2" w:rsidRDefault="00A475A9" w:rsidP="00EF5AA2">
      <w:pPr>
        <w:spacing w:after="0" w:line="360" w:lineRule="auto"/>
        <w:ind w:right="-285"/>
        <w:jc w:val="both"/>
        <w:rPr>
          <w:rFonts w:ascii="Arial" w:hAnsi="Arial" w:cs="Arial"/>
          <w:color w:val="000000" w:themeColor="text1"/>
          <w:sz w:val="24"/>
          <w:szCs w:val="24"/>
        </w:rPr>
      </w:pPr>
    </w:p>
    <w:p w14:paraId="369F6DA1" w14:textId="77777777" w:rsidR="00A475A9" w:rsidRPr="00CA28A2" w:rsidRDefault="00A475A9" w:rsidP="00EF5AA2">
      <w:pPr>
        <w:spacing w:after="0" w:line="360" w:lineRule="auto"/>
        <w:ind w:right="-285"/>
        <w:jc w:val="both"/>
        <w:rPr>
          <w:rFonts w:ascii="Arial" w:hAnsi="Arial" w:cs="Arial"/>
          <w:color w:val="000000" w:themeColor="text1"/>
          <w:sz w:val="24"/>
          <w:szCs w:val="24"/>
        </w:rPr>
      </w:pPr>
    </w:p>
    <w:p w14:paraId="5CABED46" w14:textId="77777777" w:rsidR="00A475A9" w:rsidRPr="00CA28A2" w:rsidRDefault="00A475A9" w:rsidP="00EF5AA2">
      <w:pPr>
        <w:spacing w:after="0" w:line="360" w:lineRule="auto"/>
        <w:ind w:right="-285"/>
        <w:jc w:val="both"/>
        <w:rPr>
          <w:rFonts w:ascii="Arial" w:hAnsi="Arial" w:cs="Arial"/>
          <w:color w:val="000000" w:themeColor="text1"/>
          <w:sz w:val="24"/>
          <w:szCs w:val="24"/>
        </w:rPr>
      </w:pPr>
    </w:p>
    <w:p w14:paraId="6EDEE850" w14:textId="77777777" w:rsidR="00A475A9" w:rsidRDefault="00A475A9" w:rsidP="00EF5AA2">
      <w:pPr>
        <w:spacing w:after="0" w:line="360" w:lineRule="auto"/>
        <w:ind w:right="-285"/>
        <w:jc w:val="both"/>
        <w:rPr>
          <w:rFonts w:ascii="Arial" w:hAnsi="Arial" w:cs="Arial"/>
          <w:color w:val="000000" w:themeColor="text1"/>
          <w:sz w:val="24"/>
          <w:szCs w:val="24"/>
        </w:rPr>
      </w:pPr>
    </w:p>
    <w:p w14:paraId="5EE108F2" w14:textId="77777777" w:rsidR="00ED0940" w:rsidRDefault="00ED0940" w:rsidP="00EF5AA2">
      <w:pPr>
        <w:spacing w:after="0" w:line="360" w:lineRule="auto"/>
        <w:ind w:right="-285"/>
        <w:jc w:val="both"/>
        <w:rPr>
          <w:rFonts w:ascii="Arial" w:hAnsi="Arial" w:cs="Arial"/>
          <w:color w:val="000000" w:themeColor="text1"/>
          <w:sz w:val="24"/>
          <w:szCs w:val="24"/>
        </w:rPr>
      </w:pPr>
    </w:p>
    <w:p w14:paraId="63CEE1C7" w14:textId="77777777" w:rsidR="00ED0940" w:rsidRPr="00CA28A2" w:rsidRDefault="00ED0940" w:rsidP="00EF5AA2">
      <w:pPr>
        <w:spacing w:after="0" w:line="360" w:lineRule="auto"/>
        <w:ind w:right="-285"/>
        <w:jc w:val="both"/>
        <w:rPr>
          <w:rFonts w:ascii="Arial" w:hAnsi="Arial" w:cs="Arial"/>
          <w:color w:val="000000" w:themeColor="text1"/>
          <w:sz w:val="24"/>
          <w:szCs w:val="24"/>
        </w:rPr>
      </w:pPr>
    </w:p>
    <w:p w14:paraId="372458E3" w14:textId="77777777" w:rsidR="00396A6A" w:rsidRPr="00CA28A2" w:rsidRDefault="00396A6A" w:rsidP="00605966">
      <w:pPr>
        <w:pStyle w:val="Standard"/>
        <w:spacing w:after="57"/>
        <w:jc w:val="center"/>
        <w:rPr>
          <w:rFonts w:ascii="Arial" w:hAnsi="Arial" w:cs="Arial"/>
          <w:b/>
          <w:bCs/>
          <w:color w:val="000000" w:themeColor="text1"/>
        </w:rPr>
      </w:pPr>
    </w:p>
    <w:p w14:paraId="7AB0F1C1" w14:textId="188811EC" w:rsidR="00605966" w:rsidRPr="00ED0940" w:rsidRDefault="00D172E9" w:rsidP="00605966">
      <w:pPr>
        <w:pStyle w:val="Standard"/>
        <w:spacing w:after="57"/>
        <w:jc w:val="center"/>
        <w:rPr>
          <w:rFonts w:ascii="Arial" w:hAnsi="Arial" w:cs="Arial"/>
          <w:b/>
          <w:bCs/>
          <w:color w:val="000000" w:themeColor="text1"/>
        </w:rPr>
      </w:pPr>
      <w:r w:rsidRPr="00ED0940">
        <w:rPr>
          <w:rFonts w:ascii="Arial" w:hAnsi="Arial" w:cs="Arial"/>
          <w:b/>
          <w:bCs/>
          <w:color w:val="000000" w:themeColor="text1"/>
        </w:rPr>
        <w:lastRenderedPageBreak/>
        <w:t>ANEXO VI – MATRIZ DE RISCO</w:t>
      </w:r>
    </w:p>
    <w:p w14:paraId="13E70C87" w14:textId="77777777" w:rsidR="00ED0940" w:rsidRPr="00ED0940" w:rsidRDefault="00ED0940" w:rsidP="00ED0940">
      <w:pPr>
        <w:spacing w:line="360" w:lineRule="auto"/>
        <w:jc w:val="center"/>
        <w:rPr>
          <w:rFonts w:ascii="Arial" w:hAnsi="Arial" w:cs="Arial"/>
          <w:b/>
          <w:bCs/>
          <w:sz w:val="24"/>
          <w:szCs w:val="24"/>
        </w:rPr>
      </w:pPr>
      <w:r w:rsidRPr="00ED0940">
        <w:rPr>
          <w:rFonts w:ascii="Arial" w:hAnsi="Arial" w:cs="Arial"/>
          <w:b/>
          <w:bCs/>
          <w:sz w:val="24"/>
          <w:szCs w:val="24"/>
        </w:rPr>
        <w:t>PRC 169/2025 – DISPENSA 25/2025</w:t>
      </w:r>
    </w:p>
    <w:p w14:paraId="21D85409" w14:textId="77777777" w:rsidR="00ED0940" w:rsidRPr="00ED0940" w:rsidRDefault="00ED0940" w:rsidP="00ED0940">
      <w:pPr>
        <w:pStyle w:val="Ttulo2"/>
        <w:numPr>
          <w:ilvl w:val="0"/>
          <w:numId w:val="0"/>
        </w:numPr>
        <w:spacing w:line="360" w:lineRule="auto"/>
        <w:ind w:left="645" w:hanging="645"/>
        <w:rPr>
          <w:rFonts w:ascii="Arial" w:hAnsi="Arial" w:cs="Arial"/>
          <w:b w:val="0"/>
          <w:bCs w:val="0"/>
        </w:rPr>
      </w:pPr>
      <w:r w:rsidRPr="00ED0940">
        <w:rPr>
          <w:rFonts w:ascii="Arial" w:hAnsi="Arial" w:cs="Arial"/>
        </w:rPr>
        <w:t>1. DADOS DO PROCESSO LICITATÓRIO</w:t>
      </w:r>
    </w:p>
    <w:p w14:paraId="031CB191" w14:textId="77777777" w:rsidR="00ED0940" w:rsidRPr="00ED0940" w:rsidRDefault="00ED0940" w:rsidP="00ED0940">
      <w:pPr>
        <w:spacing w:line="360" w:lineRule="auto"/>
        <w:jc w:val="both"/>
        <w:rPr>
          <w:rFonts w:ascii="Arial" w:hAnsi="Arial" w:cs="Arial"/>
          <w:color w:val="000000"/>
          <w:sz w:val="24"/>
        </w:rPr>
      </w:pPr>
      <w:r w:rsidRPr="00ED0940">
        <w:rPr>
          <w:rFonts w:ascii="Arial" w:hAnsi="Arial" w:cs="Arial"/>
          <w:b/>
          <w:color w:val="000000"/>
          <w:sz w:val="24"/>
        </w:rPr>
        <w:t>Objeto:</w:t>
      </w:r>
      <w:r w:rsidRPr="00ED0940">
        <w:rPr>
          <w:rFonts w:ascii="Arial" w:hAnsi="Arial" w:cs="Arial"/>
          <w:color w:val="000000"/>
          <w:sz w:val="24"/>
        </w:rPr>
        <w:t xml:space="preserve"> </w:t>
      </w:r>
    </w:p>
    <w:p w14:paraId="7ED4C869" w14:textId="77777777" w:rsidR="00ED0940" w:rsidRPr="00ED0940" w:rsidRDefault="00ED0940" w:rsidP="00ED0940">
      <w:pPr>
        <w:spacing w:line="240" w:lineRule="auto"/>
        <w:jc w:val="both"/>
        <w:rPr>
          <w:rFonts w:ascii="Arial" w:eastAsia="Times New Roman" w:hAnsi="Arial" w:cs="Arial"/>
          <w:color w:val="000000"/>
          <w:sz w:val="24"/>
          <w:szCs w:val="24"/>
        </w:rPr>
      </w:pPr>
      <w:r w:rsidRPr="00ED0940">
        <w:rPr>
          <w:rFonts w:ascii="Arial" w:eastAsia="Times New Roman" w:hAnsi="Arial" w:cs="Arial"/>
          <w:b/>
          <w:bCs/>
          <w:color w:val="000000"/>
          <w:sz w:val="24"/>
          <w:szCs w:val="24"/>
        </w:rPr>
        <w:t>Contratação Exclusiva de ME, EPP ou Equiparadas</w:t>
      </w:r>
      <w:r w:rsidRPr="00ED0940">
        <w:rPr>
          <w:rFonts w:ascii="Arial" w:eastAsia="Times New Roman" w:hAnsi="Arial" w:cs="Arial"/>
          <w:color w:val="000000"/>
          <w:sz w:val="24"/>
          <w:szCs w:val="24"/>
        </w:rPr>
        <w:t xml:space="preserve"> para fornecimento de: </w:t>
      </w:r>
      <w:r w:rsidRPr="00ED0940">
        <w:rPr>
          <w:rFonts w:ascii="Arial" w:eastAsia="Times New Roman" w:hAnsi="Arial" w:cs="Arial"/>
          <w:b/>
          <w:bCs/>
          <w:color w:val="000000"/>
          <w:sz w:val="24"/>
          <w:szCs w:val="24"/>
        </w:rPr>
        <w:t>ITEM 01:</w:t>
      </w:r>
      <w:r w:rsidRPr="00ED0940">
        <w:rPr>
          <w:rFonts w:ascii="Arial" w:eastAsia="Times New Roman" w:hAnsi="Arial" w:cs="Arial"/>
          <w:color w:val="000000"/>
          <w:sz w:val="24"/>
          <w:szCs w:val="24"/>
        </w:rPr>
        <w:t xml:space="preserve"> 05 (cinco) peças de Torneiras Tanque Máquina Lavar 2 Saídas ABS Cromado. Acabamento: Cromado. Lugar de colocação: tanque. Controle alavanca 1/4 de volta. Feita em abs. Montagem de parede; </w:t>
      </w:r>
      <w:r w:rsidRPr="00ED0940">
        <w:rPr>
          <w:rFonts w:ascii="Arial" w:eastAsia="Times New Roman" w:hAnsi="Arial" w:cs="Arial"/>
          <w:b/>
          <w:bCs/>
          <w:color w:val="000000"/>
          <w:sz w:val="24"/>
          <w:szCs w:val="24"/>
        </w:rPr>
        <w:t>ITEM 02:</w:t>
      </w:r>
      <w:r w:rsidRPr="00ED0940">
        <w:rPr>
          <w:rFonts w:ascii="Arial" w:eastAsia="Times New Roman" w:hAnsi="Arial" w:cs="Arial"/>
          <w:color w:val="000000"/>
          <w:sz w:val="24"/>
          <w:szCs w:val="24"/>
        </w:rPr>
        <w:t xml:space="preserve"> 04 (quatro) conjuntos de mangueiras para jardim. Tamanho 50 metros. Fabricada em PVC resistente. Mangueira de três camadas: PVC, poliéster, PVC. Deve acompanhar esguicho com jato regulável e engate rosqueado; </w:t>
      </w:r>
      <w:r w:rsidRPr="00ED0940">
        <w:rPr>
          <w:rFonts w:ascii="Arial" w:eastAsia="Times New Roman" w:hAnsi="Arial" w:cs="Arial"/>
          <w:b/>
          <w:bCs/>
          <w:color w:val="000000"/>
          <w:sz w:val="24"/>
          <w:szCs w:val="24"/>
        </w:rPr>
        <w:t>ITEM 03:</w:t>
      </w:r>
      <w:r w:rsidRPr="00ED0940">
        <w:rPr>
          <w:rFonts w:ascii="Arial" w:eastAsia="Times New Roman" w:hAnsi="Arial" w:cs="Arial"/>
          <w:color w:val="000000"/>
          <w:sz w:val="24"/>
          <w:szCs w:val="24"/>
        </w:rPr>
        <w:t xml:space="preserve"> 01 (uma) escada de alumínio com 06 degraus. Estrutura em alumínio leve e resistente. Degraus e pés antiderrapantes. Dobrável. Capacidade de peso: 110kg ou superior. Tamanho aproximado: 1,30m; </w:t>
      </w:r>
      <w:r w:rsidRPr="00ED0940">
        <w:rPr>
          <w:rFonts w:ascii="Arial" w:eastAsia="Times New Roman" w:hAnsi="Arial" w:cs="Arial"/>
          <w:b/>
          <w:bCs/>
          <w:color w:val="000000"/>
          <w:sz w:val="24"/>
          <w:szCs w:val="24"/>
        </w:rPr>
        <w:t>ITEM 04:</w:t>
      </w:r>
      <w:r w:rsidRPr="00ED0940">
        <w:rPr>
          <w:rFonts w:ascii="Arial" w:eastAsia="Times New Roman" w:hAnsi="Arial" w:cs="Arial"/>
          <w:color w:val="000000"/>
          <w:sz w:val="24"/>
          <w:szCs w:val="24"/>
        </w:rPr>
        <w:t xml:space="preserve"> 01 (um) kit Maleta ferramentas, contendo: Brocas (tamanhos variados); Chave de fenda (tamanhos variados); Chave </w:t>
      </w:r>
      <w:proofErr w:type="spellStart"/>
      <w:r w:rsidRPr="00ED0940">
        <w:rPr>
          <w:rFonts w:ascii="Arial" w:eastAsia="Times New Roman" w:hAnsi="Arial" w:cs="Arial"/>
          <w:color w:val="000000"/>
          <w:sz w:val="24"/>
          <w:szCs w:val="24"/>
        </w:rPr>
        <w:t>phillips</w:t>
      </w:r>
      <w:proofErr w:type="spellEnd"/>
      <w:r w:rsidRPr="00ED0940">
        <w:rPr>
          <w:rFonts w:ascii="Arial" w:eastAsia="Times New Roman" w:hAnsi="Arial" w:cs="Arial"/>
          <w:color w:val="000000"/>
          <w:sz w:val="24"/>
          <w:szCs w:val="24"/>
        </w:rPr>
        <w:t xml:space="preserve"> (tamanhos variados); Martelo; Trena; Alicate; Furadeira/parafusadeira bivolt; </w:t>
      </w:r>
      <w:r w:rsidRPr="00ED0940">
        <w:rPr>
          <w:rFonts w:ascii="Arial" w:eastAsia="Times New Roman" w:hAnsi="Arial" w:cs="Arial"/>
          <w:b/>
          <w:bCs/>
          <w:color w:val="000000"/>
          <w:sz w:val="24"/>
          <w:szCs w:val="24"/>
        </w:rPr>
        <w:t>ITEM 05:</w:t>
      </w:r>
      <w:r w:rsidRPr="00ED0940">
        <w:rPr>
          <w:rFonts w:ascii="Arial" w:eastAsia="Times New Roman" w:hAnsi="Arial" w:cs="Arial"/>
          <w:color w:val="000000"/>
          <w:sz w:val="24"/>
          <w:szCs w:val="24"/>
        </w:rPr>
        <w:t xml:space="preserve"> 25 (vinte e cinco) peças suporte papel toalha bobina auto corte. Tipo de papel: rolo de 20cm x 150m; Modelo: Puxa e corta; Material: Plástico; para fixação na parede; deve acompanhar parafusos e buchas; </w:t>
      </w:r>
      <w:r w:rsidRPr="00ED0940">
        <w:rPr>
          <w:rFonts w:ascii="Arial" w:eastAsia="Times New Roman" w:hAnsi="Arial" w:cs="Arial"/>
          <w:b/>
          <w:bCs/>
          <w:color w:val="000000"/>
          <w:sz w:val="24"/>
          <w:szCs w:val="24"/>
        </w:rPr>
        <w:t>ITEM 06:</w:t>
      </w:r>
      <w:r w:rsidRPr="00ED0940">
        <w:rPr>
          <w:rFonts w:ascii="Arial" w:eastAsia="Times New Roman" w:hAnsi="Arial" w:cs="Arial"/>
          <w:color w:val="000000"/>
          <w:sz w:val="24"/>
          <w:szCs w:val="24"/>
        </w:rPr>
        <w:t xml:space="preserve"> 25 (vinte e cinco) peças suporte papel higiênico com tampa. Material: Aço inoxidável com acabamento cromado; tamanhos aproximados: 12,5cm de largura x 11cm de altura x 9,5cm de profundidade; para instalação na parede. Deve acompanhar parafuso e bucha; </w:t>
      </w:r>
      <w:r w:rsidRPr="00ED0940">
        <w:rPr>
          <w:rFonts w:ascii="Arial" w:eastAsia="Times New Roman" w:hAnsi="Arial" w:cs="Arial"/>
          <w:b/>
          <w:bCs/>
          <w:color w:val="000000"/>
          <w:sz w:val="24"/>
          <w:szCs w:val="24"/>
        </w:rPr>
        <w:t>ITEM 07:</w:t>
      </w:r>
      <w:r w:rsidRPr="00ED0940">
        <w:rPr>
          <w:rFonts w:ascii="Arial" w:eastAsia="Times New Roman" w:hAnsi="Arial" w:cs="Arial"/>
          <w:color w:val="000000"/>
          <w:sz w:val="24"/>
          <w:szCs w:val="24"/>
        </w:rPr>
        <w:t xml:space="preserve"> 01 (uma) peça trocador de fraldas de fraldas horizontal dobrável para fixação na parede. Material: Polietileno; Capacidade mínima: 25kg; Dimensões aproximadas aberto: Altura: 50cm x Largura: 86cm x Comprimento: 58cm. Deve acompanhar parafusos e buchas; </w:t>
      </w:r>
      <w:r w:rsidRPr="00ED0940">
        <w:rPr>
          <w:rFonts w:ascii="Arial" w:eastAsia="Times New Roman" w:hAnsi="Arial" w:cs="Arial"/>
          <w:b/>
          <w:bCs/>
          <w:color w:val="000000"/>
          <w:sz w:val="24"/>
          <w:szCs w:val="24"/>
        </w:rPr>
        <w:t>ITEM 08:</w:t>
      </w:r>
      <w:r w:rsidRPr="00ED0940">
        <w:rPr>
          <w:rFonts w:ascii="Arial" w:eastAsia="Times New Roman" w:hAnsi="Arial" w:cs="Arial"/>
          <w:color w:val="000000"/>
          <w:sz w:val="24"/>
          <w:szCs w:val="24"/>
        </w:rPr>
        <w:t xml:space="preserve"> 02 (dois) espelhos retrovisores de estacionamento. Espelho convexo redondo. Tamanho aproximado: 60cm. Acompanhar suporte de fixação.</w:t>
      </w:r>
    </w:p>
    <w:p w14:paraId="441961F4" w14:textId="77777777" w:rsidR="00ED0940" w:rsidRPr="00ED0940" w:rsidRDefault="00ED0940" w:rsidP="00ED0940">
      <w:pPr>
        <w:rPr>
          <w:rFonts w:ascii="Arial" w:hAnsi="Arial" w:cs="Arial"/>
          <w:bCs/>
          <w:sz w:val="24"/>
          <w:szCs w:val="24"/>
        </w:rPr>
      </w:pPr>
    </w:p>
    <w:p w14:paraId="1CCF9726"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b/>
          <w:bCs/>
          <w:sz w:val="24"/>
          <w:szCs w:val="24"/>
        </w:rPr>
        <w:t>2.</w:t>
      </w:r>
      <w:r w:rsidRPr="00ED0940">
        <w:rPr>
          <w:rFonts w:ascii="Arial" w:hAnsi="Arial" w:cs="Arial"/>
          <w:sz w:val="24"/>
          <w:szCs w:val="24"/>
        </w:rPr>
        <w:t xml:space="preserve"> Durante a fase de Planejamento da Contratação e Seleção do Fornecedor, identificaram-se os seguintes riscos:</w:t>
      </w:r>
    </w:p>
    <w:p w14:paraId="3753AF49"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b/>
          <w:bCs/>
          <w:sz w:val="24"/>
          <w:szCs w:val="24"/>
        </w:rPr>
        <w:t>Risco 01</w:t>
      </w:r>
      <w:r w:rsidRPr="00ED0940">
        <w:rPr>
          <w:rFonts w:ascii="Arial" w:hAnsi="Arial" w:cs="Arial"/>
          <w:sz w:val="24"/>
          <w:szCs w:val="24"/>
        </w:rPr>
        <w:t xml:space="preserve"> </w:t>
      </w:r>
    </w:p>
    <w:p w14:paraId="20784CCD"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sz w:val="24"/>
          <w:szCs w:val="24"/>
        </w:rPr>
        <w:t xml:space="preserve">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w:t>
      </w:r>
      <w:r w:rsidRPr="00ED0940">
        <w:rPr>
          <w:rFonts w:ascii="Arial" w:hAnsi="Arial" w:cs="Arial"/>
          <w:sz w:val="24"/>
          <w:szCs w:val="24"/>
        </w:rPr>
        <w:lastRenderedPageBreak/>
        <w:t>preenchimento e entrega da requisição ao setor de compras no menor prazo possível, permitindo a realização da licitação.</w:t>
      </w:r>
    </w:p>
    <w:p w14:paraId="721D5C45"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b/>
          <w:bCs/>
          <w:sz w:val="24"/>
          <w:szCs w:val="24"/>
        </w:rPr>
        <w:t>Risco 02</w:t>
      </w:r>
      <w:r w:rsidRPr="00ED0940">
        <w:rPr>
          <w:rFonts w:ascii="Arial" w:hAnsi="Arial" w:cs="Arial"/>
          <w:sz w:val="24"/>
          <w:szCs w:val="24"/>
        </w:rPr>
        <w:t xml:space="preserve"> </w:t>
      </w:r>
    </w:p>
    <w:p w14:paraId="6B69B195"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sz w:val="24"/>
          <w:szCs w:val="24"/>
        </w:rPr>
        <w:t>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adotar a modalidade licitatória cabível, com responsabilidade do Jurídico e da Alta Administração.</w:t>
      </w:r>
    </w:p>
    <w:p w14:paraId="219D10CD"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b/>
          <w:bCs/>
          <w:sz w:val="24"/>
          <w:szCs w:val="24"/>
        </w:rPr>
        <w:t>Risco 03</w:t>
      </w:r>
      <w:r w:rsidRPr="00ED0940">
        <w:rPr>
          <w:rFonts w:ascii="Arial" w:hAnsi="Arial" w:cs="Arial"/>
          <w:sz w:val="24"/>
          <w:szCs w:val="24"/>
        </w:rPr>
        <w:t xml:space="preserve"> </w:t>
      </w:r>
    </w:p>
    <w:p w14:paraId="219A4DDC"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0339E18A"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b/>
          <w:bCs/>
          <w:sz w:val="24"/>
          <w:szCs w:val="24"/>
        </w:rPr>
        <w:t>Risco 04</w:t>
      </w:r>
      <w:r w:rsidRPr="00ED0940">
        <w:rPr>
          <w:rFonts w:ascii="Arial" w:hAnsi="Arial" w:cs="Arial"/>
          <w:sz w:val="24"/>
          <w:szCs w:val="24"/>
        </w:rPr>
        <w:t xml:space="preserve"> </w:t>
      </w:r>
    </w:p>
    <w:p w14:paraId="5E8E1FCE"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0D671648" w14:textId="77777777" w:rsidR="00ED0940" w:rsidRDefault="00ED0940" w:rsidP="00ED0940">
      <w:pPr>
        <w:spacing w:line="360" w:lineRule="auto"/>
        <w:jc w:val="both"/>
        <w:rPr>
          <w:rFonts w:ascii="Arial" w:hAnsi="Arial" w:cs="Arial"/>
          <w:b/>
          <w:bCs/>
          <w:sz w:val="24"/>
          <w:szCs w:val="24"/>
        </w:rPr>
      </w:pPr>
    </w:p>
    <w:p w14:paraId="6E6CC782" w14:textId="77777777" w:rsidR="00ED0940" w:rsidRDefault="00ED0940" w:rsidP="00ED0940">
      <w:pPr>
        <w:spacing w:line="360" w:lineRule="auto"/>
        <w:jc w:val="both"/>
        <w:rPr>
          <w:rFonts w:ascii="Arial" w:hAnsi="Arial" w:cs="Arial"/>
          <w:b/>
          <w:bCs/>
          <w:sz w:val="24"/>
          <w:szCs w:val="24"/>
        </w:rPr>
      </w:pPr>
    </w:p>
    <w:p w14:paraId="4037E179" w14:textId="77777777" w:rsidR="00ED0940" w:rsidRPr="00ED0940" w:rsidRDefault="00ED0940" w:rsidP="00ED0940">
      <w:pPr>
        <w:spacing w:line="360" w:lineRule="auto"/>
        <w:jc w:val="both"/>
        <w:rPr>
          <w:rFonts w:ascii="Arial" w:hAnsi="Arial" w:cs="Arial"/>
          <w:b/>
          <w:bCs/>
          <w:sz w:val="24"/>
          <w:szCs w:val="24"/>
        </w:rPr>
      </w:pPr>
    </w:p>
    <w:p w14:paraId="46CE769D"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b/>
          <w:bCs/>
          <w:sz w:val="24"/>
          <w:szCs w:val="24"/>
        </w:rPr>
        <w:lastRenderedPageBreak/>
        <w:t>3</w:t>
      </w:r>
      <w:r w:rsidRPr="00ED0940">
        <w:rPr>
          <w:rFonts w:ascii="Arial" w:hAnsi="Arial" w:cs="Arial"/>
          <w:sz w:val="24"/>
          <w:szCs w:val="24"/>
        </w:rPr>
        <w:t xml:space="preserve">. Na fase de </w:t>
      </w:r>
      <w:r w:rsidRPr="00ED0940">
        <w:rPr>
          <w:rFonts w:ascii="Arial" w:hAnsi="Arial" w:cs="Arial"/>
          <w:b/>
          <w:bCs/>
          <w:sz w:val="24"/>
          <w:szCs w:val="24"/>
        </w:rPr>
        <w:t>Gestão do Contrato</w:t>
      </w:r>
      <w:r w:rsidRPr="00ED0940">
        <w:rPr>
          <w:rFonts w:ascii="Arial" w:hAnsi="Arial" w:cs="Arial"/>
          <w:sz w:val="24"/>
          <w:szCs w:val="24"/>
        </w:rPr>
        <w:t>, foram identificados os seguintes riscos:</w:t>
      </w:r>
    </w:p>
    <w:p w14:paraId="6AAA8264"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b/>
          <w:bCs/>
          <w:sz w:val="24"/>
          <w:szCs w:val="24"/>
        </w:rPr>
        <w:t>Risco 01</w:t>
      </w:r>
      <w:r w:rsidRPr="00ED0940">
        <w:rPr>
          <w:rFonts w:ascii="Arial" w:hAnsi="Arial" w:cs="Arial"/>
          <w:sz w:val="24"/>
          <w:szCs w:val="24"/>
        </w:rPr>
        <w:t xml:space="preserve"> </w:t>
      </w:r>
    </w:p>
    <w:p w14:paraId="2A593855"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sz w:val="24"/>
          <w:szCs w:val="24"/>
        </w:rPr>
        <w:t>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2134B308"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b/>
          <w:bCs/>
          <w:sz w:val="24"/>
          <w:szCs w:val="24"/>
        </w:rPr>
        <w:t>Risco 02</w:t>
      </w:r>
      <w:r w:rsidRPr="00ED0940">
        <w:rPr>
          <w:rFonts w:ascii="Arial" w:hAnsi="Arial" w:cs="Arial"/>
          <w:sz w:val="24"/>
          <w:szCs w:val="24"/>
        </w:rPr>
        <w:t xml:space="preserve"> </w:t>
      </w:r>
    </w:p>
    <w:p w14:paraId="7DC5111F"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780596BD" w14:textId="77777777" w:rsidR="00ED0940" w:rsidRPr="00ED0940" w:rsidRDefault="00ED0940" w:rsidP="00ED0940">
      <w:pPr>
        <w:spacing w:line="360" w:lineRule="auto"/>
        <w:jc w:val="both"/>
        <w:rPr>
          <w:rFonts w:ascii="Arial" w:hAnsi="Arial" w:cs="Arial"/>
          <w:sz w:val="24"/>
          <w:szCs w:val="24"/>
        </w:rPr>
      </w:pPr>
      <w:r w:rsidRPr="00ED0940">
        <w:rPr>
          <w:rFonts w:ascii="Arial" w:hAnsi="Arial" w:cs="Arial"/>
          <w:b/>
          <w:bCs/>
          <w:sz w:val="24"/>
          <w:szCs w:val="24"/>
        </w:rPr>
        <w:t>Risco 03</w:t>
      </w:r>
      <w:r w:rsidRPr="00ED0940">
        <w:rPr>
          <w:rFonts w:ascii="Arial" w:hAnsi="Arial" w:cs="Arial"/>
          <w:sz w:val="24"/>
          <w:szCs w:val="24"/>
        </w:rPr>
        <w:t xml:space="preserve"> </w:t>
      </w:r>
    </w:p>
    <w:p w14:paraId="0974BF1C" w14:textId="77777777" w:rsidR="00ED0940" w:rsidRDefault="00ED0940" w:rsidP="00ED0940">
      <w:pPr>
        <w:spacing w:line="360" w:lineRule="auto"/>
        <w:jc w:val="both"/>
        <w:rPr>
          <w:rFonts w:ascii="Arial" w:hAnsi="Arial" w:cs="Arial"/>
          <w:sz w:val="24"/>
          <w:szCs w:val="24"/>
        </w:rPr>
      </w:pPr>
      <w:r w:rsidRPr="00ED0940">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1801FA6F" w14:textId="77777777" w:rsidR="00ED0940" w:rsidRPr="00ED0940" w:rsidRDefault="00ED0940" w:rsidP="00ED0940">
      <w:pPr>
        <w:spacing w:line="360" w:lineRule="auto"/>
        <w:jc w:val="both"/>
        <w:rPr>
          <w:rFonts w:ascii="Arial" w:hAnsi="Arial" w:cs="Arial"/>
          <w:sz w:val="24"/>
          <w:szCs w:val="24"/>
        </w:rPr>
      </w:pPr>
    </w:p>
    <w:p w14:paraId="5ED43EC1" w14:textId="77777777" w:rsidR="00ED0940" w:rsidRPr="00ED0940" w:rsidRDefault="00ED0940" w:rsidP="00ED0940">
      <w:pPr>
        <w:pStyle w:val="Ttulo2"/>
        <w:numPr>
          <w:ilvl w:val="0"/>
          <w:numId w:val="0"/>
        </w:numPr>
        <w:spacing w:line="360" w:lineRule="auto"/>
        <w:rPr>
          <w:rFonts w:ascii="Arial" w:hAnsi="Arial" w:cs="Arial"/>
          <w:b w:val="0"/>
          <w:bCs w:val="0"/>
        </w:rPr>
      </w:pPr>
      <w:r w:rsidRPr="00ED0940">
        <w:rPr>
          <w:rFonts w:ascii="Arial" w:hAnsi="Arial" w:cs="Arial"/>
        </w:rPr>
        <w:lastRenderedPageBreak/>
        <w:t>4. ANÁLISE FINAL</w:t>
      </w:r>
    </w:p>
    <w:p w14:paraId="0F786B0D" w14:textId="77777777" w:rsidR="00ED0940" w:rsidRPr="00ED0940" w:rsidRDefault="00ED0940" w:rsidP="00ED0940">
      <w:pPr>
        <w:pStyle w:val="Ttulo2"/>
        <w:numPr>
          <w:ilvl w:val="0"/>
          <w:numId w:val="0"/>
        </w:numPr>
        <w:spacing w:line="360" w:lineRule="auto"/>
        <w:rPr>
          <w:rFonts w:ascii="Arial" w:eastAsia="Arial" w:hAnsi="Arial" w:cs="Arial"/>
          <w:b w:val="0"/>
          <w:bCs w:val="0"/>
          <w:lang w:eastAsia="pt-BR"/>
        </w:rPr>
      </w:pPr>
      <w:r w:rsidRPr="00ED0940">
        <w:rPr>
          <w:rFonts w:ascii="Arial" w:eastAsia="Arial" w:hAnsi="Arial" w:cs="Arial"/>
          <w:b w:val="0"/>
          <w:bCs w:val="0"/>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19AF8BA5" w14:textId="77777777" w:rsidR="00ED0940" w:rsidRPr="00ED0940" w:rsidRDefault="00ED0940" w:rsidP="00ED0940">
      <w:pPr>
        <w:rPr>
          <w:rFonts w:ascii="Arial" w:hAnsi="Arial" w:cs="Arial"/>
        </w:rPr>
      </w:pPr>
    </w:p>
    <w:p w14:paraId="7E8CFC13" w14:textId="77777777" w:rsidR="00ED0940" w:rsidRPr="00ED0940" w:rsidRDefault="00ED0940" w:rsidP="00ED0940">
      <w:pPr>
        <w:pStyle w:val="Ttulo2"/>
        <w:numPr>
          <w:ilvl w:val="0"/>
          <w:numId w:val="0"/>
        </w:numPr>
        <w:spacing w:line="360" w:lineRule="auto"/>
        <w:ind w:left="645" w:hanging="645"/>
        <w:rPr>
          <w:rFonts w:ascii="Arial" w:hAnsi="Arial" w:cs="Arial"/>
          <w:b w:val="0"/>
          <w:bCs w:val="0"/>
        </w:rPr>
      </w:pPr>
      <w:r w:rsidRPr="00ED0940">
        <w:rPr>
          <w:rFonts w:ascii="Arial" w:hAnsi="Arial" w:cs="Arial"/>
        </w:rPr>
        <w:t>5. CIÊNCIA E APROVAÇÃO</w:t>
      </w:r>
    </w:p>
    <w:p w14:paraId="01AF5B85" w14:textId="77777777" w:rsidR="00ED0940" w:rsidRPr="00ED0940" w:rsidRDefault="00ED0940" w:rsidP="00ED0940">
      <w:pPr>
        <w:spacing w:line="360" w:lineRule="auto"/>
        <w:rPr>
          <w:rFonts w:ascii="Arial" w:hAnsi="Arial" w:cs="Arial"/>
          <w:sz w:val="24"/>
          <w:szCs w:val="24"/>
        </w:rPr>
      </w:pPr>
      <w:r w:rsidRPr="00ED0940">
        <w:rPr>
          <w:rFonts w:ascii="Arial" w:hAnsi="Arial" w:cs="Arial"/>
          <w:color w:val="000000"/>
          <w:sz w:val="24"/>
          <w:szCs w:val="24"/>
        </w:rPr>
        <w:t>Declaro ter ciência dos riscos envolvidos e das medidas mitigadoras apresentadas neste documento.</w:t>
      </w:r>
    </w:p>
    <w:p w14:paraId="3F569F1C" w14:textId="77777777" w:rsidR="00ED0940" w:rsidRPr="00ED0940" w:rsidRDefault="00ED0940" w:rsidP="00ED0940">
      <w:pPr>
        <w:spacing w:line="360" w:lineRule="auto"/>
        <w:rPr>
          <w:rFonts w:ascii="Arial" w:hAnsi="Arial" w:cs="Arial"/>
          <w:color w:val="000000"/>
          <w:sz w:val="24"/>
          <w:szCs w:val="24"/>
        </w:rPr>
      </w:pPr>
    </w:p>
    <w:p w14:paraId="7922CBF0" w14:textId="77777777" w:rsidR="00ED0940" w:rsidRPr="00ED0940" w:rsidRDefault="00ED0940" w:rsidP="00ED0940">
      <w:pPr>
        <w:spacing w:line="360" w:lineRule="auto"/>
        <w:rPr>
          <w:rFonts w:ascii="Arial" w:hAnsi="Arial" w:cs="Arial"/>
          <w:color w:val="000000"/>
          <w:sz w:val="24"/>
          <w:szCs w:val="24"/>
        </w:rPr>
      </w:pPr>
      <w:r w:rsidRPr="00ED0940">
        <w:rPr>
          <w:rFonts w:ascii="Arial" w:hAnsi="Arial" w:cs="Arial"/>
          <w:color w:val="000000"/>
          <w:sz w:val="24"/>
          <w:szCs w:val="24"/>
        </w:rPr>
        <w:t>Extrema, MG, 06 de outubro de 2025.</w:t>
      </w:r>
    </w:p>
    <w:p w14:paraId="46F6B411" w14:textId="77777777" w:rsidR="00ED0940" w:rsidRPr="00ED0940" w:rsidRDefault="00ED0940" w:rsidP="00ED0940">
      <w:pPr>
        <w:spacing w:line="360" w:lineRule="auto"/>
        <w:rPr>
          <w:rFonts w:ascii="Arial" w:hAnsi="Arial" w:cs="Arial"/>
          <w:color w:val="000000"/>
          <w:sz w:val="24"/>
          <w:szCs w:val="24"/>
        </w:rPr>
      </w:pPr>
    </w:p>
    <w:p w14:paraId="0166D003" w14:textId="77777777" w:rsidR="00ED0940" w:rsidRPr="00ED0940" w:rsidRDefault="00ED0940" w:rsidP="00ED0940">
      <w:pPr>
        <w:spacing w:line="360" w:lineRule="auto"/>
        <w:jc w:val="center"/>
        <w:rPr>
          <w:rFonts w:ascii="Arial" w:hAnsi="Arial" w:cs="Arial"/>
          <w:sz w:val="24"/>
          <w:szCs w:val="24"/>
        </w:rPr>
      </w:pPr>
      <w:r w:rsidRPr="00ED0940">
        <w:rPr>
          <w:rFonts w:ascii="Arial" w:hAnsi="Arial" w:cs="Arial"/>
          <w:color w:val="000000"/>
          <w:sz w:val="24"/>
          <w:szCs w:val="24"/>
        </w:rPr>
        <w:br/>
        <w:t>_________________________________________________</w:t>
      </w:r>
      <w:r w:rsidRPr="00ED0940">
        <w:rPr>
          <w:rFonts w:ascii="Arial" w:hAnsi="Arial" w:cs="Arial"/>
          <w:color w:val="000000"/>
          <w:sz w:val="24"/>
          <w:szCs w:val="24"/>
        </w:rPr>
        <w:br/>
      </w:r>
      <w:r w:rsidRPr="00ED0940">
        <w:rPr>
          <w:rFonts w:ascii="Arial" w:hAnsi="Arial" w:cs="Arial"/>
          <w:bCs/>
          <w:color w:val="000000"/>
          <w:sz w:val="24"/>
          <w:szCs w:val="24"/>
        </w:rPr>
        <w:t>TAMIRES NUNES DA SILVA ALBERTINI</w:t>
      </w:r>
      <w:r w:rsidRPr="00ED0940">
        <w:rPr>
          <w:rFonts w:ascii="Arial" w:hAnsi="Arial" w:cs="Arial"/>
          <w:bCs/>
          <w:color w:val="000000"/>
          <w:sz w:val="24"/>
          <w:szCs w:val="24"/>
        </w:rPr>
        <w:br/>
        <w:t>DIRETORA GERAL</w:t>
      </w:r>
    </w:p>
    <w:p w14:paraId="6046C2C7" w14:textId="77777777" w:rsidR="00ED0940" w:rsidRPr="00067547" w:rsidRDefault="00ED0940" w:rsidP="00ED0940">
      <w:pPr>
        <w:spacing w:line="360" w:lineRule="auto"/>
        <w:jc w:val="both"/>
        <w:rPr>
          <w:sz w:val="24"/>
          <w:szCs w:val="24"/>
        </w:rPr>
      </w:pPr>
    </w:p>
    <w:p w14:paraId="5A596F66" w14:textId="77777777" w:rsidR="00F06017" w:rsidRPr="00CA28A2" w:rsidRDefault="00F06017" w:rsidP="000552CA">
      <w:pPr>
        <w:spacing w:line="360" w:lineRule="auto"/>
        <w:jc w:val="both"/>
        <w:rPr>
          <w:rFonts w:ascii="Arial" w:hAnsi="Arial" w:cs="Arial"/>
          <w:color w:val="000000" w:themeColor="text1"/>
          <w:sz w:val="24"/>
          <w:szCs w:val="24"/>
        </w:rPr>
      </w:pPr>
    </w:p>
    <w:p w14:paraId="3A26D737" w14:textId="77777777" w:rsidR="00F06017" w:rsidRDefault="00F06017" w:rsidP="000552CA">
      <w:pPr>
        <w:spacing w:line="360" w:lineRule="auto"/>
        <w:jc w:val="both"/>
        <w:rPr>
          <w:rFonts w:ascii="Arial" w:hAnsi="Arial" w:cs="Arial"/>
          <w:color w:val="000000" w:themeColor="text1"/>
          <w:sz w:val="24"/>
          <w:szCs w:val="24"/>
        </w:rPr>
      </w:pPr>
    </w:p>
    <w:p w14:paraId="05970782" w14:textId="77777777" w:rsidR="00ED0940" w:rsidRDefault="00ED0940" w:rsidP="000552CA">
      <w:pPr>
        <w:spacing w:line="360" w:lineRule="auto"/>
        <w:jc w:val="both"/>
        <w:rPr>
          <w:rFonts w:ascii="Arial" w:hAnsi="Arial" w:cs="Arial"/>
          <w:color w:val="000000" w:themeColor="text1"/>
          <w:sz w:val="24"/>
          <w:szCs w:val="24"/>
        </w:rPr>
      </w:pPr>
    </w:p>
    <w:p w14:paraId="578ED588" w14:textId="77777777" w:rsidR="00ED0940" w:rsidRDefault="00ED0940" w:rsidP="000552CA">
      <w:pPr>
        <w:spacing w:line="360" w:lineRule="auto"/>
        <w:jc w:val="both"/>
        <w:rPr>
          <w:rFonts w:ascii="Arial" w:hAnsi="Arial" w:cs="Arial"/>
          <w:color w:val="000000" w:themeColor="text1"/>
          <w:sz w:val="24"/>
          <w:szCs w:val="24"/>
        </w:rPr>
      </w:pPr>
    </w:p>
    <w:p w14:paraId="01487A76" w14:textId="77777777" w:rsidR="00ED0940" w:rsidRDefault="00ED0940" w:rsidP="000552CA">
      <w:pPr>
        <w:spacing w:line="360" w:lineRule="auto"/>
        <w:jc w:val="both"/>
        <w:rPr>
          <w:rFonts w:ascii="Arial" w:hAnsi="Arial" w:cs="Arial"/>
          <w:color w:val="000000" w:themeColor="text1"/>
          <w:sz w:val="24"/>
          <w:szCs w:val="24"/>
        </w:rPr>
      </w:pPr>
    </w:p>
    <w:p w14:paraId="00EBAE2E" w14:textId="77777777" w:rsidR="00ED0940" w:rsidRDefault="00ED0940" w:rsidP="000552CA">
      <w:pPr>
        <w:spacing w:line="360" w:lineRule="auto"/>
        <w:jc w:val="both"/>
        <w:rPr>
          <w:rFonts w:ascii="Arial" w:hAnsi="Arial" w:cs="Arial"/>
          <w:color w:val="000000" w:themeColor="text1"/>
          <w:sz w:val="24"/>
          <w:szCs w:val="24"/>
        </w:rPr>
      </w:pPr>
    </w:p>
    <w:p w14:paraId="666EA026" w14:textId="77777777" w:rsidR="00ED0940" w:rsidRPr="00CA28A2" w:rsidRDefault="00ED0940" w:rsidP="000552CA">
      <w:pPr>
        <w:spacing w:line="360" w:lineRule="auto"/>
        <w:jc w:val="both"/>
        <w:rPr>
          <w:rFonts w:ascii="Arial" w:hAnsi="Arial" w:cs="Arial"/>
          <w:color w:val="000000" w:themeColor="text1"/>
          <w:sz w:val="24"/>
          <w:szCs w:val="24"/>
        </w:rPr>
      </w:pPr>
    </w:p>
    <w:p w14:paraId="502C02F6" w14:textId="77777777" w:rsidR="00F06017" w:rsidRPr="00CA28A2" w:rsidRDefault="00F06017" w:rsidP="000552CA">
      <w:pPr>
        <w:spacing w:line="360" w:lineRule="auto"/>
        <w:jc w:val="both"/>
        <w:rPr>
          <w:rFonts w:ascii="Arial" w:hAnsi="Arial" w:cs="Arial"/>
          <w:color w:val="000000" w:themeColor="text1"/>
          <w:sz w:val="24"/>
          <w:szCs w:val="24"/>
        </w:rPr>
      </w:pPr>
    </w:p>
    <w:p w14:paraId="1A35A245" w14:textId="5B2CAE48" w:rsidR="00D172E9" w:rsidRPr="00CA28A2" w:rsidRDefault="00D172E9" w:rsidP="00D172E9">
      <w:pPr>
        <w:pStyle w:val="Corpodetexto"/>
        <w:spacing w:after="0" w:line="360" w:lineRule="auto"/>
        <w:ind w:right="-285"/>
        <w:jc w:val="center"/>
        <w:rPr>
          <w:rFonts w:cs="Arial"/>
          <w:b/>
          <w:bCs/>
          <w:color w:val="000000" w:themeColor="text1"/>
          <w:sz w:val="24"/>
          <w:szCs w:val="24"/>
          <w:highlight w:val="yellow"/>
        </w:rPr>
      </w:pPr>
      <w:r w:rsidRPr="00CA28A2">
        <w:rPr>
          <w:rFonts w:cs="Arial"/>
          <w:b/>
          <w:bCs/>
          <w:color w:val="000000" w:themeColor="text1"/>
          <w:sz w:val="24"/>
          <w:szCs w:val="24"/>
          <w:highlight w:val="yellow"/>
        </w:rPr>
        <w:lastRenderedPageBreak/>
        <w:t>ANEXO VII – DECLARAÇÃO</w:t>
      </w:r>
      <w:r w:rsidR="000552CA" w:rsidRPr="00CA28A2">
        <w:rPr>
          <w:rFonts w:cs="Arial"/>
          <w:b/>
          <w:bCs/>
          <w:color w:val="000000" w:themeColor="text1"/>
          <w:sz w:val="24"/>
          <w:szCs w:val="24"/>
          <w:highlight w:val="yellow"/>
        </w:rPr>
        <w:t xml:space="preserve"> CONJUNTA</w:t>
      </w:r>
    </w:p>
    <w:p w14:paraId="35C87E7B" w14:textId="4ADC9922" w:rsidR="00D172E9" w:rsidRPr="00CA28A2" w:rsidRDefault="00D172E9" w:rsidP="00D172E9">
      <w:pPr>
        <w:pStyle w:val="Corpodetexto"/>
        <w:spacing w:after="0" w:line="360" w:lineRule="auto"/>
        <w:ind w:right="-285"/>
        <w:jc w:val="center"/>
        <w:rPr>
          <w:rFonts w:cs="Arial"/>
          <w:b/>
          <w:bCs/>
          <w:color w:val="000000" w:themeColor="text1"/>
          <w:sz w:val="24"/>
          <w:szCs w:val="24"/>
        </w:rPr>
      </w:pPr>
      <w:r w:rsidRPr="00CA28A2">
        <w:rPr>
          <w:rFonts w:cs="Arial"/>
          <w:b/>
          <w:bCs/>
          <w:color w:val="000000" w:themeColor="text1"/>
          <w:sz w:val="24"/>
          <w:szCs w:val="24"/>
        </w:rPr>
        <w:t xml:space="preserve">PRC </w:t>
      </w:r>
      <w:r w:rsidR="000552CA" w:rsidRPr="00CA28A2">
        <w:rPr>
          <w:rFonts w:cs="Arial"/>
          <w:b/>
          <w:bCs/>
          <w:color w:val="000000" w:themeColor="text1"/>
          <w:sz w:val="24"/>
          <w:szCs w:val="24"/>
        </w:rPr>
        <w:t>1</w:t>
      </w:r>
      <w:r w:rsidR="00ED0940">
        <w:rPr>
          <w:rFonts w:cs="Arial"/>
          <w:b/>
          <w:bCs/>
          <w:color w:val="000000" w:themeColor="text1"/>
          <w:sz w:val="24"/>
          <w:szCs w:val="24"/>
        </w:rPr>
        <w:t>69</w:t>
      </w:r>
      <w:r w:rsidRPr="00CA28A2">
        <w:rPr>
          <w:rFonts w:cs="Arial"/>
          <w:b/>
          <w:bCs/>
          <w:color w:val="000000" w:themeColor="text1"/>
          <w:sz w:val="24"/>
          <w:szCs w:val="24"/>
        </w:rPr>
        <w:t xml:space="preserve">/2025 – DISPENSA </w:t>
      </w:r>
      <w:r w:rsidR="00ED0940">
        <w:rPr>
          <w:rFonts w:cs="Arial"/>
          <w:b/>
          <w:bCs/>
          <w:color w:val="000000" w:themeColor="text1"/>
          <w:sz w:val="24"/>
          <w:szCs w:val="24"/>
        </w:rPr>
        <w:t>25</w:t>
      </w:r>
      <w:r w:rsidRPr="00CA28A2">
        <w:rPr>
          <w:rFonts w:cs="Arial"/>
          <w:b/>
          <w:bCs/>
          <w:color w:val="000000" w:themeColor="text1"/>
          <w:sz w:val="24"/>
          <w:szCs w:val="24"/>
        </w:rPr>
        <w:t>/2025</w:t>
      </w:r>
    </w:p>
    <w:p w14:paraId="45199E18" w14:textId="77777777" w:rsidR="0065160F" w:rsidRPr="00CA28A2" w:rsidRDefault="0065160F" w:rsidP="00D172E9">
      <w:pPr>
        <w:tabs>
          <w:tab w:val="left" w:pos="2310"/>
        </w:tabs>
        <w:jc w:val="both"/>
        <w:rPr>
          <w:rFonts w:ascii="Arial" w:hAnsi="Arial" w:cs="Arial"/>
          <w:color w:val="000000" w:themeColor="text1"/>
          <w:sz w:val="24"/>
          <w:szCs w:val="24"/>
        </w:rPr>
      </w:pPr>
    </w:p>
    <w:p w14:paraId="1A6F9B63" w14:textId="27D58344" w:rsidR="00D172E9" w:rsidRPr="00CA28A2" w:rsidRDefault="00D172E9" w:rsidP="00D172E9">
      <w:pPr>
        <w:tabs>
          <w:tab w:val="left" w:pos="2310"/>
        </w:tabs>
        <w:jc w:val="both"/>
        <w:rPr>
          <w:rFonts w:ascii="Arial" w:hAnsi="Arial" w:cs="Arial"/>
          <w:b/>
          <w:bCs/>
          <w:color w:val="000000" w:themeColor="text1"/>
          <w:sz w:val="24"/>
          <w:szCs w:val="24"/>
        </w:rPr>
      </w:pPr>
      <w:r w:rsidRPr="00CA28A2">
        <w:rPr>
          <w:rFonts w:ascii="Arial" w:hAnsi="Arial" w:cs="Arial"/>
          <w:color w:val="000000" w:themeColor="text1"/>
          <w:sz w:val="24"/>
          <w:szCs w:val="24"/>
        </w:rPr>
        <w:t>A empresa XXX, inscrita no CNPJ Nº XXX, através de seu representante legal abaixo assinado</w:t>
      </w:r>
      <w:r w:rsidRPr="00CA28A2">
        <w:rPr>
          <w:rFonts w:ascii="Arial" w:hAnsi="Arial" w:cs="Arial"/>
          <w:b/>
          <w:bCs/>
          <w:color w:val="000000" w:themeColor="text1"/>
          <w:sz w:val="24"/>
          <w:szCs w:val="24"/>
        </w:rPr>
        <w:t xml:space="preserve"> DECLARA:</w:t>
      </w:r>
    </w:p>
    <w:p w14:paraId="6E2307A6" w14:textId="77777777" w:rsidR="00D172E9" w:rsidRPr="00CA28A2" w:rsidRDefault="00D172E9" w:rsidP="00D172E9">
      <w:pPr>
        <w:tabs>
          <w:tab w:val="left" w:pos="2310"/>
        </w:tabs>
        <w:jc w:val="both"/>
        <w:rPr>
          <w:rFonts w:ascii="Arial" w:hAnsi="Arial" w:cs="Arial"/>
          <w:color w:val="000000" w:themeColor="text1"/>
          <w:sz w:val="24"/>
          <w:szCs w:val="24"/>
        </w:rPr>
      </w:pPr>
      <w:r w:rsidRPr="00CA28A2">
        <w:rPr>
          <w:rFonts w:ascii="Arial" w:hAnsi="Arial" w:cs="Arial"/>
          <w:b/>
          <w:bCs/>
          <w:color w:val="000000" w:themeColor="text1"/>
          <w:sz w:val="24"/>
          <w:szCs w:val="24"/>
        </w:rPr>
        <w:t>(x)</w:t>
      </w:r>
      <w:r w:rsidRPr="00CA28A2">
        <w:rPr>
          <w:rFonts w:ascii="Arial" w:hAnsi="Arial" w:cs="Arial"/>
          <w:color w:val="000000" w:themeColor="text1"/>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CA28A2" w:rsidRDefault="00D172E9" w:rsidP="00D172E9">
      <w:pPr>
        <w:jc w:val="both"/>
        <w:rPr>
          <w:rFonts w:ascii="Arial" w:hAnsi="Arial" w:cs="Arial"/>
          <w:color w:val="000000" w:themeColor="text1"/>
          <w:sz w:val="24"/>
          <w:szCs w:val="24"/>
        </w:rPr>
      </w:pPr>
      <w:r w:rsidRPr="00CA28A2">
        <w:rPr>
          <w:rFonts w:ascii="Arial" w:hAnsi="Arial" w:cs="Arial"/>
          <w:b/>
          <w:bCs/>
          <w:color w:val="000000" w:themeColor="text1"/>
          <w:sz w:val="24"/>
          <w:szCs w:val="24"/>
        </w:rPr>
        <w:t>(x)</w:t>
      </w:r>
      <w:r w:rsidRPr="00CA28A2">
        <w:rPr>
          <w:rFonts w:ascii="Arial" w:hAnsi="Arial" w:cs="Arial"/>
          <w:color w:val="000000" w:themeColor="text1"/>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CA28A2" w:rsidRDefault="00D172E9" w:rsidP="00D172E9">
      <w:pPr>
        <w:jc w:val="both"/>
        <w:rPr>
          <w:rFonts w:ascii="Arial" w:hAnsi="Arial" w:cs="Arial"/>
          <w:color w:val="000000" w:themeColor="text1"/>
          <w:sz w:val="24"/>
          <w:szCs w:val="24"/>
        </w:rPr>
      </w:pPr>
      <w:r w:rsidRPr="00CA28A2">
        <w:rPr>
          <w:rFonts w:ascii="Arial" w:hAnsi="Arial" w:cs="Arial"/>
          <w:b/>
          <w:bCs/>
          <w:color w:val="000000" w:themeColor="text1"/>
          <w:sz w:val="24"/>
          <w:szCs w:val="24"/>
        </w:rPr>
        <w:t>(x)</w:t>
      </w:r>
      <w:r w:rsidRPr="00CA28A2">
        <w:rPr>
          <w:rFonts w:ascii="Arial" w:hAnsi="Arial" w:cs="Arial"/>
          <w:color w:val="000000" w:themeColor="text1"/>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CA28A2" w:rsidRDefault="00D172E9" w:rsidP="00D172E9">
      <w:pPr>
        <w:autoSpaceDE w:val="0"/>
        <w:autoSpaceDN w:val="0"/>
        <w:adjustRightInd w:val="0"/>
        <w:spacing w:line="240" w:lineRule="auto"/>
        <w:jc w:val="both"/>
        <w:rPr>
          <w:rFonts w:ascii="Arial" w:hAnsi="Arial" w:cs="Arial"/>
          <w:color w:val="000000" w:themeColor="text1"/>
          <w:sz w:val="24"/>
          <w:szCs w:val="24"/>
          <w14:ligatures w14:val="standardContextual"/>
        </w:rPr>
      </w:pPr>
      <w:r w:rsidRPr="00CA28A2">
        <w:rPr>
          <w:rFonts w:ascii="Arial" w:hAnsi="Arial" w:cs="Arial"/>
          <w:b/>
          <w:bCs/>
          <w:color w:val="000000" w:themeColor="text1"/>
          <w:sz w:val="24"/>
          <w:szCs w:val="24"/>
        </w:rPr>
        <w:t>(x)</w:t>
      </w:r>
      <w:r w:rsidRPr="00CA28A2">
        <w:rPr>
          <w:rFonts w:ascii="Arial" w:hAnsi="Arial" w:cs="Arial"/>
          <w:color w:val="000000" w:themeColor="text1"/>
          <w:sz w:val="24"/>
          <w:szCs w:val="24"/>
        </w:rPr>
        <w:t xml:space="preserve"> Q</w:t>
      </w:r>
      <w:r w:rsidRPr="00CA28A2">
        <w:rPr>
          <w:rFonts w:ascii="Arial" w:hAnsi="Arial" w:cs="Arial"/>
          <w:color w:val="000000" w:themeColor="text1"/>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CA28A2" w:rsidRDefault="00D172E9" w:rsidP="00D172E9">
      <w:pPr>
        <w:autoSpaceDE w:val="0"/>
        <w:autoSpaceDN w:val="0"/>
        <w:adjustRightInd w:val="0"/>
        <w:spacing w:line="240" w:lineRule="auto"/>
        <w:jc w:val="both"/>
        <w:rPr>
          <w:rFonts w:ascii="Arial" w:hAnsi="Arial" w:cs="Arial"/>
          <w:color w:val="000000" w:themeColor="text1"/>
          <w:sz w:val="24"/>
          <w:szCs w:val="24"/>
          <w14:ligatures w14:val="standardContextual"/>
        </w:rPr>
      </w:pPr>
      <w:r w:rsidRPr="00CA28A2">
        <w:rPr>
          <w:rFonts w:ascii="Arial" w:hAnsi="Arial" w:cs="Arial"/>
          <w:b/>
          <w:bCs/>
          <w:color w:val="000000" w:themeColor="text1"/>
          <w:sz w:val="24"/>
          <w:szCs w:val="24"/>
        </w:rPr>
        <w:t>(x)</w:t>
      </w:r>
      <w:r w:rsidRPr="00CA28A2">
        <w:rPr>
          <w:rFonts w:ascii="Arial" w:hAnsi="Arial" w:cs="Arial"/>
          <w:color w:val="000000" w:themeColor="text1"/>
          <w:sz w:val="24"/>
          <w:szCs w:val="24"/>
        </w:rPr>
        <w:t xml:space="preserve"> </w:t>
      </w:r>
      <w:r w:rsidRPr="00CA28A2">
        <w:rPr>
          <w:rFonts w:ascii="Arial" w:hAnsi="Arial" w:cs="Arial"/>
          <w:color w:val="000000" w:themeColor="text1"/>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CA28A2" w:rsidRDefault="00D172E9" w:rsidP="00D172E9">
      <w:pPr>
        <w:autoSpaceDE w:val="0"/>
        <w:autoSpaceDN w:val="0"/>
        <w:adjustRightInd w:val="0"/>
        <w:spacing w:line="240" w:lineRule="auto"/>
        <w:jc w:val="both"/>
        <w:rPr>
          <w:rFonts w:ascii="Arial" w:hAnsi="Arial" w:cs="Arial"/>
          <w:color w:val="000000" w:themeColor="text1"/>
          <w:sz w:val="24"/>
          <w:szCs w:val="24"/>
          <w14:ligatures w14:val="standardContextual"/>
        </w:rPr>
      </w:pPr>
      <w:r w:rsidRPr="00CA28A2">
        <w:rPr>
          <w:rFonts w:ascii="Arial" w:hAnsi="Arial" w:cs="Arial"/>
          <w:b/>
          <w:bCs/>
          <w:color w:val="000000" w:themeColor="text1"/>
          <w:sz w:val="24"/>
          <w:szCs w:val="24"/>
        </w:rPr>
        <w:t>(x)</w:t>
      </w:r>
      <w:r w:rsidRPr="00CA28A2">
        <w:rPr>
          <w:rFonts w:ascii="Arial" w:hAnsi="Arial" w:cs="Arial"/>
          <w:color w:val="000000" w:themeColor="text1"/>
          <w:sz w:val="24"/>
          <w:szCs w:val="24"/>
        </w:rPr>
        <w:t xml:space="preserve"> </w:t>
      </w:r>
      <w:r w:rsidRPr="00CA28A2">
        <w:rPr>
          <w:rFonts w:ascii="Arial" w:hAnsi="Arial" w:cs="Arial"/>
          <w:color w:val="000000" w:themeColor="text1"/>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CA28A2" w:rsidRDefault="00D172E9" w:rsidP="00D172E9">
      <w:pPr>
        <w:autoSpaceDE w:val="0"/>
        <w:autoSpaceDN w:val="0"/>
        <w:adjustRightInd w:val="0"/>
        <w:spacing w:line="240" w:lineRule="auto"/>
        <w:jc w:val="both"/>
        <w:rPr>
          <w:rFonts w:ascii="Arial" w:hAnsi="Arial" w:cs="Arial"/>
          <w:color w:val="000000" w:themeColor="text1"/>
          <w:sz w:val="24"/>
          <w:szCs w:val="24"/>
          <w14:ligatures w14:val="standardContextual"/>
        </w:rPr>
      </w:pPr>
    </w:p>
    <w:p w14:paraId="1367E81F" w14:textId="77777777" w:rsidR="00D172E9" w:rsidRPr="00CA28A2" w:rsidRDefault="00D172E9" w:rsidP="00D172E9">
      <w:pPr>
        <w:autoSpaceDE w:val="0"/>
        <w:autoSpaceDN w:val="0"/>
        <w:adjustRightInd w:val="0"/>
        <w:spacing w:line="240" w:lineRule="auto"/>
        <w:jc w:val="both"/>
        <w:rPr>
          <w:rFonts w:ascii="Arial" w:hAnsi="Arial" w:cs="Arial"/>
          <w:color w:val="000000" w:themeColor="text1"/>
          <w:sz w:val="24"/>
          <w:szCs w:val="24"/>
        </w:rPr>
      </w:pPr>
    </w:p>
    <w:p w14:paraId="1440B5A5" w14:textId="43CF3D63" w:rsidR="00D172E9" w:rsidRPr="00CA28A2" w:rsidRDefault="00D172E9" w:rsidP="00D172E9">
      <w:pPr>
        <w:jc w:val="center"/>
        <w:rPr>
          <w:rFonts w:ascii="Arial" w:hAnsi="Arial" w:cs="Arial"/>
          <w:color w:val="000000" w:themeColor="text1"/>
          <w:sz w:val="24"/>
          <w:szCs w:val="24"/>
        </w:rPr>
      </w:pPr>
      <w:r w:rsidRPr="00CA28A2">
        <w:rPr>
          <w:rFonts w:ascii="Arial" w:hAnsi="Arial" w:cs="Arial"/>
          <w:color w:val="000000" w:themeColor="text1"/>
          <w:sz w:val="24"/>
          <w:szCs w:val="24"/>
        </w:rPr>
        <w:t>Extrema, MG, XX de XXX de 2025.</w:t>
      </w:r>
    </w:p>
    <w:p w14:paraId="28F66FDD" w14:textId="77777777" w:rsidR="00D172E9" w:rsidRPr="00CA28A2" w:rsidRDefault="00D172E9" w:rsidP="00D172E9">
      <w:pPr>
        <w:rPr>
          <w:rFonts w:ascii="Arial" w:hAnsi="Arial" w:cs="Arial"/>
          <w:color w:val="000000" w:themeColor="text1"/>
          <w:sz w:val="24"/>
          <w:szCs w:val="24"/>
        </w:rPr>
      </w:pPr>
    </w:p>
    <w:p w14:paraId="112E4BF4" w14:textId="77777777" w:rsidR="00D172E9" w:rsidRPr="00CA28A2" w:rsidRDefault="00D172E9" w:rsidP="00D172E9">
      <w:pPr>
        <w:jc w:val="center"/>
        <w:rPr>
          <w:rFonts w:ascii="Arial" w:hAnsi="Arial" w:cs="Arial"/>
          <w:color w:val="000000" w:themeColor="text1"/>
          <w:sz w:val="24"/>
          <w:szCs w:val="24"/>
        </w:rPr>
      </w:pPr>
      <w:r w:rsidRPr="00CA28A2">
        <w:rPr>
          <w:rFonts w:ascii="Arial" w:hAnsi="Arial" w:cs="Arial"/>
          <w:color w:val="000000" w:themeColor="text1"/>
          <w:sz w:val="24"/>
          <w:szCs w:val="24"/>
        </w:rPr>
        <w:t xml:space="preserve">___________________________________________ </w:t>
      </w:r>
    </w:p>
    <w:p w14:paraId="106186F4" w14:textId="7A8BF88A" w:rsidR="000552CA" w:rsidRPr="00CA28A2" w:rsidRDefault="00D172E9" w:rsidP="00F931A0">
      <w:pPr>
        <w:jc w:val="center"/>
        <w:rPr>
          <w:rFonts w:ascii="Arial" w:hAnsi="Arial" w:cs="Arial"/>
          <w:color w:val="000000" w:themeColor="text1"/>
          <w:sz w:val="24"/>
          <w:szCs w:val="24"/>
          <w:lang w:eastAsia="pt-BR"/>
        </w:rPr>
      </w:pPr>
      <w:r w:rsidRPr="00CA28A2">
        <w:rPr>
          <w:rFonts w:ascii="Arial" w:hAnsi="Arial" w:cs="Arial"/>
          <w:color w:val="000000" w:themeColor="text1"/>
          <w:sz w:val="24"/>
          <w:szCs w:val="24"/>
        </w:rPr>
        <w:t>Nome / Assinatura Responsável</w:t>
      </w:r>
    </w:p>
    <w:sectPr w:rsidR="000552CA" w:rsidRPr="00CA28A2" w:rsidSect="00C04B72">
      <w:headerReference w:type="default" r:id="rId14"/>
      <w:footerReference w:type="default" r:id="rId15"/>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8238" w14:textId="77777777" w:rsidR="00A355D0" w:rsidRDefault="00A355D0" w:rsidP="00D85572">
      <w:pPr>
        <w:spacing w:after="0" w:line="240" w:lineRule="auto"/>
      </w:pPr>
      <w:r>
        <w:separator/>
      </w:r>
    </w:p>
  </w:endnote>
  <w:endnote w:type="continuationSeparator" w:id="0">
    <w:p w14:paraId="6783E286" w14:textId="77777777" w:rsidR="00A355D0" w:rsidRDefault="00A355D0"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0911" w14:textId="2273D651" w:rsidR="008F09DF" w:rsidRDefault="00D03203">
    <w:pPr>
      <w:pStyle w:val="Rodap"/>
    </w:pPr>
    <w:r>
      <w:rPr>
        <w:noProof/>
      </w:rPr>
      <w:drawing>
        <wp:anchor distT="114300" distB="114300" distL="114300" distR="114300" simplePos="0" relativeHeight="251680768" behindDoc="0" locked="0" layoutInCell="1" hidden="0" allowOverlap="1" wp14:anchorId="50F19487" wp14:editId="164CE5FE">
          <wp:simplePos x="0" y="0"/>
          <wp:positionH relativeFrom="page">
            <wp:align>left</wp:align>
          </wp:positionH>
          <wp:positionV relativeFrom="paragraph">
            <wp:posOffset>-647700</wp:posOffset>
          </wp:positionV>
          <wp:extent cx="7631897" cy="1017270"/>
          <wp:effectExtent l="0" t="0" r="7620" b="0"/>
          <wp:wrapNone/>
          <wp:docPr id="686204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5928" w14:textId="77777777" w:rsidR="00A355D0" w:rsidRDefault="00A355D0" w:rsidP="00D85572">
      <w:pPr>
        <w:spacing w:after="0" w:line="240" w:lineRule="auto"/>
      </w:pPr>
      <w:r>
        <w:separator/>
      </w:r>
    </w:p>
  </w:footnote>
  <w:footnote w:type="continuationSeparator" w:id="0">
    <w:p w14:paraId="0A3F1FB0" w14:textId="77777777" w:rsidR="00A355D0" w:rsidRDefault="00A355D0"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31D" w14:textId="372C0C99" w:rsidR="00B7020F" w:rsidRDefault="00ED0E44" w:rsidP="00F63BB2">
    <w:pPr>
      <w:pStyle w:val="Corpodetexto"/>
      <w:spacing w:line="14" w:lineRule="auto"/>
      <w:jc w:val="center"/>
      <w:rPr>
        <w:sz w:val="32"/>
        <w:szCs w:val="32"/>
      </w:rPr>
    </w:pPr>
    <w:r w:rsidRPr="00C914A0">
      <w:rPr>
        <w:rFonts w:ascii="Bodoni MT Black" w:eastAsia="Verdana" w:hAnsi="Bodoni MT Black"/>
        <w:b/>
        <w:bCs/>
        <w:noProof/>
        <w:sz w:val="32"/>
        <w:szCs w:val="32"/>
      </w:rPr>
      <w:drawing>
        <wp:anchor distT="0" distB="0" distL="114300" distR="114300" simplePos="0" relativeHeight="251678720" behindDoc="0" locked="0" layoutInCell="1" allowOverlap="1" wp14:anchorId="0B2D72B1" wp14:editId="5040D452">
          <wp:simplePos x="0" y="0"/>
          <wp:positionH relativeFrom="column">
            <wp:posOffset>5486400</wp:posOffset>
          </wp:positionH>
          <wp:positionV relativeFrom="paragraph">
            <wp:posOffset>2540</wp:posOffset>
          </wp:positionV>
          <wp:extent cx="733425" cy="778713"/>
          <wp:effectExtent l="0" t="0" r="0" b="2540"/>
          <wp:wrapNone/>
          <wp:docPr id="686110985" name="Imagem 68611098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6672" behindDoc="0" locked="0" layoutInCell="1" hidden="0" allowOverlap="1" wp14:anchorId="0CEDC192" wp14:editId="3BF3492D">
          <wp:simplePos x="0" y="0"/>
          <wp:positionH relativeFrom="margin">
            <wp:align>center</wp:align>
          </wp:positionH>
          <wp:positionV relativeFrom="paragraph">
            <wp:posOffset>-54610</wp:posOffset>
          </wp:positionV>
          <wp:extent cx="5038725" cy="821055"/>
          <wp:effectExtent l="0" t="0" r="9525" b="0"/>
          <wp:wrapNone/>
          <wp:docPr id="1929169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p>
  <w:p w14:paraId="43CFDD20" w14:textId="2752791D" w:rsidR="00B7020F" w:rsidRDefault="00B7020F" w:rsidP="00F63BB2">
    <w:pPr>
      <w:pStyle w:val="Corpodetexto"/>
      <w:spacing w:line="14" w:lineRule="auto"/>
      <w:jc w:val="center"/>
      <w:rPr>
        <w:sz w:val="32"/>
        <w:szCs w:val="32"/>
      </w:rPr>
    </w:pPr>
  </w:p>
  <w:p w14:paraId="1862FA4E" w14:textId="7A327F18" w:rsidR="00B7020F" w:rsidRDefault="00B7020F" w:rsidP="00F63BB2">
    <w:pPr>
      <w:pStyle w:val="Corpodetexto"/>
      <w:spacing w:line="14" w:lineRule="auto"/>
      <w:jc w:val="center"/>
      <w:rPr>
        <w:sz w:val="32"/>
        <w:szCs w:val="32"/>
      </w:rPr>
    </w:pPr>
  </w:p>
  <w:p w14:paraId="13116865" w14:textId="3C161B8F" w:rsidR="00B7020F" w:rsidRDefault="00B7020F" w:rsidP="00ED0E44">
    <w:pPr>
      <w:pStyle w:val="Corpodetexto"/>
      <w:spacing w:after="0"/>
      <w:jc w:val="right"/>
      <w:rPr>
        <w:sz w:val="32"/>
        <w:szCs w:val="32"/>
      </w:rPr>
    </w:pPr>
  </w:p>
  <w:p w14:paraId="202C18EA" w14:textId="77777777" w:rsidR="008F09DF" w:rsidRDefault="008F09DF" w:rsidP="008F09DF">
    <w:pPr>
      <w:pStyle w:val="Corpodetexto"/>
      <w:spacing w:after="0"/>
      <w:jc w:val="center"/>
      <w:rPr>
        <w:sz w:val="32"/>
        <w:szCs w:val="32"/>
      </w:rPr>
    </w:pPr>
  </w:p>
  <w:p w14:paraId="4F29E1B4" w14:textId="77777777" w:rsidR="008F09DF" w:rsidRDefault="008F09DF" w:rsidP="008F09DF">
    <w:pPr>
      <w:pStyle w:val="Corpodetexto"/>
      <w:spacing w:after="0"/>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1"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1"/>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6D11A6"/>
    <w:multiLevelType w:val="hybridMultilevel"/>
    <w:tmpl w:val="B20615F0"/>
    <w:lvl w:ilvl="0" w:tplc="04160005">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5"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6"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7"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9"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10"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2"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5"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08067A5A"/>
    <w:multiLevelType w:val="hybridMultilevel"/>
    <w:tmpl w:val="1E9ED3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18"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9"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0C0973CF"/>
    <w:multiLevelType w:val="multilevel"/>
    <w:tmpl w:val="207A395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27"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8"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32"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34"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5"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41"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5"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51"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55"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56"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7"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59"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60"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61"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8F56D72"/>
    <w:multiLevelType w:val="hybridMultilevel"/>
    <w:tmpl w:val="DCF8D1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67"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68"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71"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3"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4"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76"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80"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1"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82"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33ED5882"/>
    <w:multiLevelType w:val="hybridMultilevel"/>
    <w:tmpl w:val="8F86A6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6"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9"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0"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5"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96"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98" w15:restartNumberingAfterBreak="0">
    <w:nsid w:val="3BFD08BF"/>
    <w:multiLevelType w:val="multilevel"/>
    <w:tmpl w:val="8FDA49A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100"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02" w15:restartNumberingAfterBreak="0">
    <w:nsid w:val="3D5C2B60"/>
    <w:multiLevelType w:val="multilevel"/>
    <w:tmpl w:val="4DCAA01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3"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5"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06"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07"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08"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1"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6"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21"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22"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27"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9"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0"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1"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2"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36"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7"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40"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6"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7"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150"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152"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5" w15:restartNumberingAfterBreak="0">
    <w:nsid w:val="61317111"/>
    <w:multiLevelType w:val="hybridMultilevel"/>
    <w:tmpl w:val="BBB0EE68"/>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56"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7"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158"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0"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164"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7" w15:restartNumberingAfterBreak="0">
    <w:nsid w:val="681B267A"/>
    <w:multiLevelType w:val="hybridMultilevel"/>
    <w:tmpl w:val="804AFB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8" w15:restartNumberingAfterBreak="0">
    <w:nsid w:val="68705A99"/>
    <w:multiLevelType w:val="hybridMultilevel"/>
    <w:tmpl w:val="7FC894B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9"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70"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171"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7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175"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17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7"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178"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9"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0"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2"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83"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184"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5"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86"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7"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8"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190"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91"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192"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7"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8"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99"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201"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202"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5"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6"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7"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208"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0" w15:restartNumberingAfterBreak="0">
    <w:nsid w:val="7F60653C"/>
    <w:multiLevelType w:val="hybridMultilevel"/>
    <w:tmpl w:val="39863FE8"/>
    <w:lvl w:ilvl="0" w:tplc="61EAD5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1"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162"/>
  </w:num>
  <w:num w:numId="2" w16cid:durableId="854349881">
    <w:abstractNumId w:val="1"/>
  </w:num>
  <w:num w:numId="3" w16cid:durableId="489907175">
    <w:abstractNumId w:val="127"/>
  </w:num>
  <w:num w:numId="4" w16cid:durableId="1683165100">
    <w:abstractNumId w:val="61"/>
  </w:num>
  <w:num w:numId="5" w16cid:durableId="664550501">
    <w:abstractNumId w:val="59"/>
  </w:num>
  <w:num w:numId="6" w16cid:durableId="1310867170">
    <w:abstractNumId w:val="176"/>
  </w:num>
  <w:num w:numId="7" w16cid:durableId="1720864170">
    <w:abstractNumId w:val="125"/>
  </w:num>
  <w:num w:numId="8" w16cid:durableId="1274288185">
    <w:abstractNumId w:val="44"/>
  </w:num>
  <w:num w:numId="9" w16cid:durableId="441153176">
    <w:abstractNumId w:val="204"/>
  </w:num>
  <w:num w:numId="10" w16cid:durableId="2137719846">
    <w:abstractNumId w:val="128"/>
  </w:num>
  <w:num w:numId="11" w16cid:durableId="1655066914">
    <w:abstractNumId w:val="129"/>
  </w:num>
  <w:num w:numId="12" w16cid:durableId="1224834825">
    <w:abstractNumId w:val="145"/>
  </w:num>
  <w:num w:numId="13" w16cid:durableId="568078110">
    <w:abstractNumId w:val="106"/>
  </w:num>
  <w:num w:numId="14" w16cid:durableId="1466924459">
    <w:abstractNumId w:val="172"/>
  </w:num>
  <w:num w:numId="15" w16cid:durableId="2099860792">
    <w:abstractNumId w:val="9"/>
  </w:num>
  <w:num w:numId="16" w16cid:durableId="1260604499">
    <w:abstractNumId w:val="120"/>
  </w:num>
  <w:num w:numId="17" w16cid:durableId="1365981536">
    <w:abstractNumId w:val="135"/>
  </w:num>
  <w:num w:numId="18" w16cid:durableId="431970896">
    <w:abstractNumId w:val="49"/>
  </w:num>
  <w:num w:numId="19" w16cid:durableId="762649502">
    <w:abstractNumId w:val="144"/>
  </w:num>
  <w:num w:numId="20" w16cid:durableId="2141879304">
    <w:abstractNumId w:val="205"/>
  </w:num>
  <w:num w:numId="21" w16cid:durableId="1032148595">
    <w:abstractNumId w:val="156"/>
  </w:num>
  <w:num w:numId="22" w16cid:durableId="165124657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18"/>
  </w:num>
  <w:num w:numId="24" w16cid:durableId="1144812675">
    <w:abstractNumId w:val="45"/>
  </w:num>
  <w:num w:numId="25" w16cid:durableId="931353959">
    <w:abstractNumId w:val="114"/>
  </w:num>
  <w:num w:numId="26" w16cid:durableId="1679699894">
    <w:abstractNumId w:val="122"/>
  </w:num>
  <w:num w:numId="27" w16cid:durableId="697394371">
    <w:abstractNumId w:val="47"/>
  </w:num>
  <w:num w:numId="28" w16cid:durableId="48693489">
    <w:abstractNumId w:val="139"/>
  </w:num>
  <w:num w:numId="29" w16cid:durableId="614295368">
    <w:abstractNumId w:val="91"/>
  </w:num>
  <w:num w:numId="30" w16cid:durableId="1255167192">
    <w:abstractNumId w:val="92"/>
  </w:num>
  <w:num w:numId="31" w16cid:durableId="509611552">
    <w:abstractNumId w:val="10"/>
  </w:num>
  <w:num w:numId="32" w16cid:durableId="1828203717">
    <w:abstractNumId w:val="116"/>
  </w:num>
  <w:num w:numId="33" w16cid:durableId="1228491225">
    <w:abstractNumId w:val="62"/>
  </w:num>
  <w:num w:numId="34" w16cid:durableId="2105147681">
    <w:abstractNumId w:val="19"/>
  </w:num>
  <w:num w:numId="35" w16cid:durableId="2021621366">
    <w:abstractNumId w:val="51"/>
  </w:num>
  <w:num w:numId="36" w16cid:durableId="1213693783">
    <w:abstractNumId w:val="173"/>
  </w:num>
  <w:num w:numId="37" w16cid:durableId="818419706">
    <w:abstractNumId w:val="73"/>
  </w:num>
  <w:num w:numId="38" w16cid:durableId="966619667">
    <w:abstractNumId w:val="166"/>
  </w:num>
  <w:num w:numId="39" w16cid:durableId="1806392021">
    <w:abstractNumId w:val="196"/>
  </w:num>
  <w:num w:numId="40" w16cid:durableId="1060127667">
    <w:abstractNumId w:val="178"/>
  </w:num>
  <w:num w:numId="41" w16cid:durableId="541747375">
    <w:abstractNumId w:val="111"/>
  </w:num>
  <w:num w:numId="42" w16cid:durableId="15852157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190"/>
  </w:num>
  <w:num w:numId="45" w16cid:durableId="793135802">
    <w:abstractNumId w:val="206"/>
  </w:num>
  <w:num w:numId="46" w16cid:durableId="1545602194">
    <w:abstractNumId w:val="7"/>
  </w:num>
  <w:num w:numId="47" w16cid:durableId="9263084">
    <w:abstractNumId w:val="130"/>
  </w:num>
  <w:num w:numId="48" w16cid:durableId="700208173">
    <w:abstractNumId w:val="21"/>
  </w:num>
  <w:num w:numId="49" w16cid:durableId="51389164">
    <w:abstractNumId w:val="175"/>
  </w:num>
  <w:num w:numId="50" w16cid:durableId="973290970">
    <w:abstractNumId w:val="142"/>
  </w:num>
  <w:num w:numId="51" w16cid:durableId="1226375589">
    <w:abstractNumId w:val="141"/>
  </w:num>
  <w:num w:numId="52" w16cid:durableId="401410934">
    <w:abstractNumId w:val="4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185"/>
  </w:num>
  <w:num w:numId="55" w16cid:durableId="1660041671">
    <w:abstractNumId w:val="42"/>
  </w:num>
  <w:num w:numId="56" w16cid:durableId="1347437466">
    <w:abstractNumId w:val="25"/>
  </w:num>
  <w:num w:numId="57" w16cid:durableId="509872842">
    <w:abstractNumId w:val="29"/>
  </w:num>
  <w:num w:numId="58" w16cid:durableId="1971938357">
    <w:abstractNumId w:val="77"/>
  </w:num>
  <w:num w:numId="59" w16cid:durableId="238096144">
    <w:abstractNumId w:val="209"/>
  </w:num>
  <w:num w:numId="60" w16cid:durableId="539707018">
    <w:abstractNumId w:val="112"/>
  </w:num>
  <w:num w:numId="61" w16cid:durableId="964969768">
    <w:abstractNumId w:val="165"/>
  </w:num>
  <w:num w:numId="62" w16cid:durableId="1755777539">
    <w:abstractNumId w:val="85"/>
  </w:num>
  <w:num w:numId="63" w16cid:durableId="41948765">
    <w:abstractNumId w:val="87"/>
  </w:num>
  <w:num w:numId="64" w16cid:durableId="578251079">
    <w:abstractNumId w:val="161"/>
  </w:num>
  <w:num w:numId="65" w16cid:durableId="1111322471">
    <w:abstractNumId w:val="5"/>
  </w:num>
  <w:num w:numId="66" w16cid:durableId="516233563">
    <w:abstractNumId w:val="163"/>
  </w:num>
  <w:num w:numId="67" w16cid:durableId="1021515881">
    <w:abstractNumId w:val="201"/>
  </w:num>
  <w:num w:numId="68" w16cid:durableId="1571429034">
    <w:abstractNumId w:val="95"/>
  </w:num>
  <w:num w:numId="69" w16cid:durableId="32922136">
    <w:abstractNumId w:val="121"/>
  </w:num>
  <w:num w:numId="70" w16cid:durableId="1915120446">
    <w:abstractNumId w:val="151"/>
  </w:num>
  <w:num w:numId="71" w16cid:durableId="1968465884">
    <w:abstractNumId w:val="170"/>
  </w:num>
  <w:num w:numId="72" w16cid:durableId="1434398956">
    <w:abstractNumId w:val="4"/>
  </w:num>
  <w:num w:numId="73" w16cid:durableId="1303005647">
    <w:abstractNumId w:val="189"/>
  </w:num>
  <w:num w:numId="74" w16cid:durableId="598022788">
    <w:abstractNumId w:val="157"/>
  </w:num>
  <w:num w:numId="75" w16cid:durableId="2043171525">
    <w:abstractNumId w:val="107"/>
  </w:num>
  <w:num w:numId="76" w16cid:durableId="1899855208">
    <w:abstractNumId w:val="67"/>
  </w:num>
  <w:num w:numId="77" w16cid:durableId="602736259">
    <w:abstractNumId w:val="8"/>
  </w:num>
  <w:num w:numId="78" w16cid:durableId="2122990307">
    <w:abstractNumId w:val="177"/>
  </w:num>
  <w:num w:numId="79" w16cid:durableId="2106225570">
    <w:abstractNumId w:val="26"/>
  </w:num>
  <w:num w:numId="80" w16cid:durableId="451755162">
    <w:abstractNumId w:val="126"/>
  </w:num>
  <w:num w:numId="81" w16cid:durableId="1461724375">
    <w:abstractNumId w:val="31"/>
  </w:num>
  <w:num w:numId="82" w16cid:durableId="1311400372">
    <w:abstractNumId w:val="14"/>
  </w:num>
  <w:num w:numId="83" w16cid:durableId="1551113055">
    <w:abstractNumId w:val="54"/>
  </w:num>
  <w:num w:numId="84" w16cid:durableId="1755473487">
    <w:abstractNumId w:val="191"/>
  </w:num>
  <w:num w:numId="85" w16cid:durableId="851337664">
    <w:abstractNumId w:val="149"/>
  </w:num>
  <w:num w:numId="86" w16cid:durableId="2139251889">
    <w:abstractNumId w:val="183"/>
  </w:num>
  <w:num w:numId="87" w16cid:durableId="1980379392">
    <w:abstractNumId w:val="75"/>
  </w:num>
  <w:num w:numId="88" w16cid:durableId="1316568142">
    <w:abstractNumId w:val="200"/>
  </w:num>
  <w:num w:numId="89" w16cid:durableId="1383409915">
    <w:abstractNumId w:val="207"/>
  </w:num>
  <w:num w:numId="90" w16cid:durableId="2137331764">
    <w:abstractNumId w:val="60"/>
  </w:num>
  <w:num w:numId="91" w16cid:durableId="1266579491">
    <w:abstractNumId w:val="79"/>
  </w:num>
  <w:num w:numId="92" w16cid:durableId="278101754">
    <w:abstractNumId w:val="99"/>
  </w:num>
  <w:num w:numId="93" w16cid:durableId="402685452">
    <w:abstractNumId w:val="97"/>
  </w:num>
  <w:num w:numId="94" w16cid:durableId="814837153">
    <w:abstractNumId w:val="40"/>
  </w:num>
  <w:num w:numId="95" w16cid:durableId="1015577146">
    <w:abstractNumId w:val="50"/>
  </w:num>
  <w:num w:numId="96" w16cid:durableId="199175497">
    <w:abstractNumId w:val="55"/>
  </w:num>
  <w:num w:numId="97" w16cid:durableId="183370509">
    <w:abstractNumId w:val="81"/>
  </w:num>
  <w:num w:numId="98" w16cid:durableId="1567834615">
    <w:abstractNumId w:val="211"/>
  </w:num>
  <w:num w:numId="99" w16cid:durableId="440228205">
    <w:abstractNumId w:val="101"/>
  </w:num>
  <w:num w:numId="100" w16cid:durableId="914315768">
    <w:abstractNumId w:val="11"/>
  </w:num>
  <w:num w:numId="101" w16cid:durableId="435104403">
    <w:abstractNumId w:val="174"/>
  </w:num>
  <w:num w:numId="102" w16cid:durableId="879974993">
    <w:abstractNumId w:val="105"/>
  </w:num>
  <w:num w:numId="103" w16cid:durableId="226503538">
    <w:abstractNumId w:val="70"/>
  </w:num>
  <w:num w:numId="104" w16cid:durableId="563369800">
    <w:abstractNumId w:val="198"/>
  </w:num>
  <w:num w:numId="105" w16cid:durableId="1004555440">
    <w:abstractNumId w:val="110"/>
  </w:num>
  <w:num w:numId="106" w16cid:durableId="833421352">
    <w:abstractNumId w:val="58"/>
  </w:num>
  <w:num w:numId="107" w16cid:durableId="222373460">
    <w:abstractNumId w:val="66"/>
  </w:num>
  <w:num w:numId="108" w16cid:durableId="1290167507">
    <w:abstractNumId w:val="100"/>
  </w:num>
  <w:num w:numId="109" w16cid:durableId="2094353058">
    <w:abstractNumId w:val="186"/>
  </w:num>
  <w:num w:numId="110" w16cid:durableId="541089806">
    <w:abstractNumId w:val="3"/>
  </w:num>
  <w:num w:numId="111" w16cid:durableId="1713261272">
    <w:abstractNumId w:val="152"/>
  </w:num>
  <w:num w:numId="112" w16cid:durableId="973558577">
    <w:abstractNumId w:val="115"/>
  </w:num>
  <w:num w:numId="113" w16cid:durableId="586158709">
    <w:abstractNumId w:val="84"/>
  </w:num>
  <w:num w:numId="114" w16cid:durableId="1211957456">
    <w:abstractNumId w:val="194"/>
  </w:num>
  <w:num w:numId="115" w16cid:durableId="732855167">
    <w:abstractNumId w:val="188"/>
  </w:num>
  <w:num w:numId="116" w16cid:durableId="981496257">
    <w:abstractNumId w:val="38"/>
  </w:num>
  <w:num w:numId="117" w16cid:durableId="982347445">
    <w:abstractNumId w:val="156"/>
    <w:lvlOverride w:ilvl="0">
      <w:startOverride w:val="16"/>
    </w:lvlOverride>
  </w:num>
  <w:num w:numId="118" w16cid:durableId="755397078">
    <w:abstractNumId w:val="83"/>
  </w:num>
  <w:num w:numId="119" w16cid:durableId="40515777">
    <w:abstractNumId w:val="199"/>
  </w:num>
  <w:num w:numId="120" w16cid:durableId="1887639161">
    <w:abstractNumId w:val="140"/>
  </w:num>
  <w:num w:numId="121" w16cid:durableId="205534688">
    <w:abstractNumId w:val="156"/>
    <w:lvlOverride w:ilvl="0">
      <w:startOverride w:val="28"/>
    </w:lvlOverride>
  </w:num>
  <w:num w:numId="122" w16cid:durableId="1558473792">
    <w:abstractNumId w:val="64"/>
  </w:num>
  <w:num w:numId="123" w16cid:durableId="1415277336">
    <w:abstractNumId w:val="80"/>
  </w:num>
  <w:num w:numId="124" w16cid:durableId="1228491722">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4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4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34"/>
  </w:num>
  <w:num w:numId="130" w16cid:durableId="696976476">
    <w:abstractNumId w:val="138"/>
  </w:num>
  <w:num w:numId="131" w16cid:durableId="863788367">
    <w:abstractNumId w:val="113"/>
  </w:num>
  <w:num w:numId="132" w16cid:durableId="1054700973">
    <w:abstractNumId w:val="78"/>
  </w:num>
  <w:num w:numId="133" w16cid:durableId="1907496472">
    <w:abstractNumId w:val="143"/>
  </w:num>
  <w:num w:numId="134" w16cid:durableId="1391686880">
    <w:abstractNumId w:val="32"/>
  </w:num>
  <w:num w:numId="135" w16cid:durableId="206332031">
    <w:abstractNumId w:val="159"/>
  </w:num>
  <w:num w:numId="136" w16cid:durableId="790709850">
    <w:abstractNumId w:val="53"/>
  </w:num>
  <w:num w:numId="137" w16cid:durableId="606617132">
    <w:abstractNumId w:val="69"/>
  </w:num>
  <w:num w:numId="138" w16cid:durableId="273906688">
    <w:abstractNumId w:val="182"/>
  </w:num>
  <w:num w:numId="139" w16cid:durableId="347828404">
    <w:abstractNumId w:val="74"/>
  </w:num>
  <w:num w:numId="140" w16cid:durableId="910888378">
    <w:abstractNumId w:val="119"/>
  </w:num>
  <w:num w:numId="141" w16cid:durableId="719784283">
    <w:abstractNumId w:val="193"/>
  </w:num>
  <w:num w:numId="142" w16cid:durableId="381708606">
    <w:abstractNumId w:val="56"/>
  </w:num>
  <w:num w:numId="143" w16cid:durableId="638192109">
    <w:abstractNumId w:val="184"/>
  </w:num>
  <w:num w:numId="144" w16cid:durableId="446781189">
    <w:abstractNumId w:val="17"/>
  </w:num>
  <w:num w:numId="145" w16cid:durableId="1891383083">
    <w:abstractNumId w:val="68"/>
  </w:num>
  <w:num w:numId="146" w16cid:durableId="1277298092">
    <w:abstractNumId w:val="94"/>
  </w:num>
  <w:num w:numId="147" w16cid:durableId="1706248556">
    <w:abstractNumId w:val="203"/>
  </w:num>
  <w:num w:numId="148" w16cid:durableId="1436629157">
    <w:abstractNumId w:val="136"/>
  </w:num>
  <w:num w:numId="149" w16cid:durableId="176703333">
    <w:abstractNumId w:val="108"/>
  </w:num>
  <w:num w:numId="150" w16cid:durableId="1860270217">
    <w:abstractNumId w:val="52"/>
  </w:num>
  <w:num w:numId="151" w16cid:durableId="1646933183">
    <w:abstractNumId w:val="131"/>
  </w:num>
  <w:num w:numId="152" w16cid:durableId="1909732379">
    <w:abstractNumId w:val="36"/>
  </w:num>
  <w:num w:numId="153" w16cid:durableId="337274592">
    <w:abstractNumId w:val="86"/>
  </w:num>
  <w:num w:numId="154" w16cid:durableId="246693243">
    <w:abstractNumId w:val="153"/>
  </w:num>
  <w:num w:numId="155" w16cid:durableId="985821425">
    <w:abstractNumId w:val="63"/>
  </w:num>
  <w:num w:numId="156" w16cid:durableId="704525531">
    <w:abstractNumId w:val="160"/>
  </w:num>
  <w:num w:numId="157" w16cid:durableId="794327854">
    <w:abstractNumId w:val="169"/>
  </w:num>
  <w:num w:numId="158" w16cid:durableId="810906335">
    <w:abstractNumId w:val="33"/>
  </w:num>
  <w:num w:numId="159" w16cid:durableId="2143190229">
    <w:abstractNumId w:val="28"/>
  </w:num>
  <w:num w:numId="160" w16cid:durableId="519899508">
    <w:abstractNumId w:val="154"/>
  </w:num>
  <w:num w:numId="161" w16cid:durableId="289239750">
    <w:abstractNumId w:val="197"/>
  </w:num>
  <w:num w:numId="162" w16cid:durableId="1717847125">
    <w:abstractNumId w:val="89"/>
  </w:num>
  <w:num w:numId="163" w16cid:durableId="1578129800">
    <w:abstractNumId w:val="71"/>
  </w:num>
  <w:num w:numId="164" w16cid:durableId="1689021392">
    <w:abstractNumId w:val="150"/>
  </w:num>
  <w:num w:numId="165" w16cid:durableId="210843461">
    <w:abstractNumId w:val="6"/>
  </w:num>
  <w:num w:numId="166" w16cid:durableId="2034376369">
    <w:abstractNumId w:val="180"/>
  </w:num>
  <w:num w:numId="167" w16cid:durableId="1627540853">
    <w:abstractNumId w:val="37"/>
  </w:num>
  <w:num w:numId="168" w16cid:durableId="1439451255">
    <w:abstractNumId w:val="90"/>
  </w:num>
  <w:num w:numId="169" w16cid:durableId="987780817">
    <w:abstractNumId w:val="208"/>
  </w:num>
  <w:num w:numId="170" w16cid:durableId="1029838698">
    <w:abstractNumId w:val="171"/>
  </w:num>
  <w:num w:numId="171" w16cid:durableId="1734499269">
    <w:abstractNumId w:val="133"/>
  </w:num>
  <w:num w:numId="172" w16cid:durableId="771823269">
    <w:abstractNumId w:val="34"/>
  </w:num>
  <w:num w:numId="173" w16cid:durableId="537743558">
    <w:abstractNumId w:val="96"/>
  </w:num>
  <w:num w:numId="174" w16cid:durableId="1611089275">
    <w:abstractNumId w:val="48"/>
  </w:num>
  <w:num w:numId="175" w16cid:durableId="1128939553">
    <w:abstractNumId w:val="13"/>
  </w:num>
  <w:num w:numId="176" w16cid:durableId="461311565">
    <w:abstractNumId w:val="187"/>
  </w:num>
  <w:num w:numId="177" w16cid:durableId="1362239792">
    <w:abstractNumId w:val="12"/>
  </w:num>
  <w:num w:numId="178" w16cid:durableId="594631860">
    <w:abstractNumId w:val="132"/>
  </w:num>
  <w:num w:numId="179" w16cid:durableId="793330270">
    <w:abstractNumId w:val="18"/>
  </w:num>
  <w:num w:numId="180" w16cid:durableId="2106917822">
    <w:abstractNumId w:val="88"/>
  </w:num>
  <w:num w:numId="181" w16cid:durableId="1238324685">
    <w:abstractNumId w:val="179"/>
  </w:num>
  <w:num w:numId="182" w16cid:durableId="371614026">
    <w:abstractNumId w:val="43"/>
  </w:num>
  <w:num w:numId="183" w16cid:durableId="451167199">
    <w:abstractNumId w:val="27"/>
  </w:num>
  <w:num w:numId="184" w16cid:durableId="1710375321">
    <w:abstractNumId w:val="109"/>
  </w:num>
  <w:num w:numId="185" w16cid:durableId="1494293049">
    <w:abstractNumId w:val="210"/>
  </w:num>
  <w:num w:numId="186" w16cid:durableId="871308725">
    <w:abstractNumId w:val="39"/>
  </w:num>
  <w:num w:numId="187" w16cid:durableId="666595368">
    <w:abstractNumId w:val="41"/>
  </w:num>
  <w:num w:numId="188" w16cid:durableId="1694109014">
    <w:abstractNumId w:val="137"/>
  </w:num>
  <w:num w:numId="189" w16cid:durableId="1541941022">
    <w:abstractNumId w:val="192"/>
  </w:num>
  <w:num w:numId="190" w16cid:durableId="1514345552">
    <w:abstractNumId w:val="181"/>
  </w:num>
  <w:num w:numId="191" w16cid:durableId="1693678496">
    <w:abstractNumId w:val="93"/>
  </w:num>
  <w:num w:numId="192" w16cid:durableId="1203202971">
    <w:abstractNumId w:val="82"/>
  </w:num>
  <w:num w:numId="193" w16cid:durableId="855383377">
    <w:abstractNumId w:val="103"/>
  </w:num>
  <w:num w:numId="194" w16cid:durableId="1480611714">
    <w:abstractNumId w:val="147"/>
  </w:num>
  <w:num w:numId="195" w16cid:durableId="2073653870">
    <w:abstractNumId w:val="104"/>
  </w:num>
  <w:num w:numId="196" w16cid:durableId="2094351945">
    <w:abstractNumId w:val="202"/>
  </w:num>
  <w:num w:numId="197" w16cid:durableId="341781457">
    <w:abstractNumId w:val="57"/>
  </w:num>
  <w:num w:numId="198" w16cid:durableId="201675054">
    <w:abstractNumId w:val="22"/>
  </w:num>
  <w:num w:numId="199" w16cid:durableId="1513034769">
    <w:abstractNumId w:val="46"/>
  </w:num>
  <w:num w:numId="200" w16cid:durableId="497313183">
    <w:abstractNumId w:val="102"/>
  </w:num>
  <w:num w:numId="201" w16cid:durableId="184712771">
    <w:abstractNumId w:val="158"/>
  </w:num>
  <w:num w:numId="202" w16cid:durableId="1658534825">
    <w:abstractNumId w:val="15"/>
  </w:num>
  <w:num w:numId="203" w16cid:durableId="1407528365">
    <w:abstractNumId w:val="148"/>
  </w:num>
  <w:num w:numId="204" w16cid:durableId="2125534138">
    <w:abstractNumId w:val="20"/>
  </w:num>
  <w:num w:numId="205" w16cid:durableId="2031683055">
    <w:abstractNumId w:val="123"/>
  </w:num>
  <w:num w:numId="206" w16cid:durableId="1784766858">
    <w:abstractNumId w:val="76"/>
  </w:num>
  <w:num w:numId="207" w16cid:durableId="1150944142">
    <w:abstractNumId w:val="124"/>
  </w:num>
  <w:num w:numId="208" w16cid:durableId="409735047">
    <w:abstractNumId w:val="146"/>
  </w:num>
  <w:num w:numId="209" w16cid:durableId="806707382">
    <w:abstractNumId w:val="195"/>
  </w:num>
  <w:num w:numId="210" w16cid:durableId="1740978062">
    <w:abstractNumId w:val="30"/>
  </w:num>
  <w:num w:numId="211" w16cid:durableId="1663048867">
    <w:abstractNumId w:val="117"/>
  </w:num>
  <w:num w:numId="212" w16cid:durableId="480653815">
    <w:abstractNumId w:val="35"/>
  </w:num>
  <w:num w:numId="213" w16cid:durableId="281690483">
    <w:abstractNumId w:val="24"/>
  </w:num>
  <w:num w:numId="214" w16cid:durableId="1843811912">
    <w:abstractNumId w:val="155"/>
  </w:num>
  <w:num w:numId="215" w16cid:durableId="1216040310">
    <w:abstractNumId w:val="167"/>
  </w:num>
  <w:num w:numId="216" w16cid:durableId="662244046">
    <w:abstractNumId w:val="23"/>
  </w:num>
  <w:num w:numId="217" w16cid:durableId="1953785940">
    <w:abstractNumId w:val="65"/>
  </w:num>
  <w:num w:numId="218" w16cid:durableId="1918444063">
    <w:abstractNumId w:val="168"/>
  </w:num>
  <w:num w:numId="219" w16cid:durableId="172452443">
    <w:abstractNumId w:val="164"/>
  </w:num>
  <w:num w:numId="220" w16cid:durableId="1623263182">
    <w:abstractNumId w:val="72"/>
  </w:num>
  <w:num w:numId="221" w16cid:durableId="1952781335">
    <w:abstractNumId w:val="98"/>
  </w:num>
  <w:num w:numId="222" w16cid:durableId="227764831">
    <w:abstractNumId w:val="16"/>
  </w:num>
  <w:num w:numId="223" w16cid:durableId="1918467894">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17"/>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2655B"/>
    <w:rsid w:val="000307B8"/>
    <w:rsid w:val="00032448"/>
    <w:rsid w:val="00037E94"/>
    <w:rsid w:val="00037F86"/>
    <w:rsid w:val="00040D1D"/>
    <w:rsid w:val="000418E3"/>
    <w:rsid w:val="00041985"/>
    <w:rsid w:val="00043675"/>
    <w:rsid w:val="00045E37"/>
    <w:rsid w:val="00046B50"/>
    <w:rsid w:val="0004709C"/>
    <w:rsid w:val="000470D0"/>
    <w:rsid w:val="0005259B"/>
    <w:rsid w:val="000552CA"/>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B4794"/>
    <w:rsid w:val="000C06C4"/>
    <w:rsid w:val="000C153B"/>
    <w:rsid w:val="000C159F"/>
    <w:rsid w:val="000C507B"/>
    <w:rsid w:val="000C7A43"/>
    <w:rsid w:val="000D47D1"/>
    <w:rsid w:val="000D5CF1"/>
    <w:rsid w:val="000D7507"/>
    <w:rsid w:val="000E0E3A"/>
    <w:rsid w:val="000E2B2E"/>
    <w:rsid w:val="000E3B2F"/>
    <w:rsid w:val="000E3DAE"/>
    <w:rsid w:val="000F45FA"/>
    <w:rsid w:val="000F5E0D"/>
    <w:rsid w:val="000F7110"/>
    <w:rsid w:val="00100639"/>
    <w:rsid w:val="00101588"/>
    <w:rsid w:val="00101CE2"/>
    <w:rsid w:val="00102CCB"/>
    <w:rsid w:val="0010525F"/>
    <w:rsid w:val="00113E60"/>
    <w:rsid w:val="00114E98"/>
    <w:rsid w:val="001179FC"/>
    <w:rsid w:val="00126356"/>
    <w:rsid w:val="00127B60"/>
    <w:rsid w:val="0014209A"/>
    <w:rsid w:val="001454BD"/>
    <w:rsid w:val="00151524"/>
    <w:rsid w:val="00152965"/>
    <w:rsid w:val="00152EE5"/>
    <w:rsid w:val="00155895"/>
    <w:rsid w:val="001558A5"/>
    <w:rsid w:val="001604F3"/>
    <w:rsid w:val="00163104"/>
    <w:rsid w:val="00163350"/>
    <w:rsid w:val="00163B86"/>
    <w:rsid w:val="0016481A"/>
    <w:rsid w:val="00165415"/>
    <w:rsid w:val="00175A11"/>
    <w:rsid w:val="00180858"/>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E7A6E"/>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4279"/>
    <w:rsid w:val="002C145E"/>
    <w:rsid w:val="002C6BC8"/>
    <w:rsid w:val="002D0F38"/>
    <w:rsid w:val="002D5310"/>
    <w:rsid w:val="002D7963"/>
    <w:rsid w:val="002E5DC9"/>
    <w:rsid w:val="002E61A9"/>
    <w:rsid w:val="002F53CF"/>
    <w:rsid w:val="00301CF8"/>
    <w:rsid w:val="00302BEF"/>
    <w:rsid w:val="0030407A"/>
    <w:rsid w:val="0030481C"/>
    <w:rsid w:val="0031175F"/>
    <w:rsid w:val="00312555"/>
    <w:rsid w:val="00313403"/>
    <w:rsid w:val="00313426"/>
    <w:rsid w:val="00315FAD"/>
    <w:rsid w:val="00321DFA"/>
    <w:rsid w:val="0032237E"/>
    <w:rsid w:val="0034102F"/>
    <w:rsid w:val="003421C8"/>
    <w:rsid w:val="00344587"/>
    <w:rsid w:val="003446F8"/>
    <w:rsid w:val="0034539D"/>
    <w:rsid w:val="00354C75"/>
    <w:rsid w:val="003611AC"/>
    <w:rsid w:val="00362B31"/>
    <w:rsid w:val="00365B0E"/>
    <w:rsid w:val="003663DD"/>
    <w:rsid w:val="00370A8B"/>
    <w:rsid w:val="00372706"/>
    <w:rsid w:val="003745F7"/>
    <w:rsid w:val="00375C2F"/>
    <w:rsid w:val="003848A8"/>
    <w:rsid w:val="0038541F"/>
    <w:rsid w:val="00386445"/>
    <w:rsid w:val="003875B7"/>
    <w:rsid w:val="00390B0A"/>
    <w:rsid w:val="00395BD8"/>
    <w:rsid w:val="00396A6A"/>
    <w:rsid w:val="003A5D97"/>
    <w:rsid w:val="003B222A"/>
    <w:rsid w:val="003B24EE"/>
    <w:rsid w:val="003B2ED7"/>
    <w:rsid w:val="003B6AD5"/>
    <w:rsid w:val="003B7956"/>
    <w:rsid w:val="003C1B97"/>
    <w:rsid w:val="003C1B98"/>
    <w:rsid w:val="003C5360"/>
    <w:rsid w:val="003D5FCB"/>
    <w:rsid w:val="003E1C58"/>
    <w:rsid w:val="003E4392"/>
    <w:rsid w:val="003F36ED"/>
    <w:rsid w:val="003F440E"/>
    <w:rsid w:val="003F4FA8"/>
    <w:rsid w:val="003F5C5F"/>
    <w:rsid w:val="004000AD"/>
    <w:rsid w:val="00402629"/>
    <w:rsid w:val="00406954"/>
    <w:rsid w:val="004078DB"/>
    <w:rsid w:val="0041018E"/>
    <w:rsid w:val="0041542C"/>
    <w:rsid w:val="00417132"/>
    <w:rsid w:val="00425E40"/>
    <w:rsid w:val="00427C86"/>
    <w:rsid w:val="00431CB9"/>
    <w:rsid w:val="00433328"/>
    <w:rsid w:val="004419E1"/>
    <w:rsid w:val="00445665"/>
    <w:rsid w:val="00447FB8"/>
    <w:rsid w:val="00451D9A"/>
    <w:rsid w:val="004536F1"/>
    <w:rsid w:val="00456F11"/>
    <w:rsid w:val="00457703"/>
    <w:rsid w:val="00470250"/>
    <w:rsid w:val="0047144B"/>
    <w:rsid w:val="00483144"/>
    <w:rsid w:val="00492077"/>
    <w:rsid w:val="00496D9B"/>
    <w:rsid w:val="004A46A9"/>
    <w:rsid w:val="004A59E8"/>
    <w:rsid w:val="004A6683"/>
    <w:rsid w:val="004B3E29"/>
    <w:rsid w:val="004B6A73"/>
    <w:rsid w:val="004C1547"/>
    <w:rsid w:val="004C4571"/>
    <w:rsid w:val="004C4BF3"/>
    <w:rsid w:val="004C65A6"/>
    <w:rsid w:val="004D01F6"/>
    <w:rsid w:val="004D0CF2"/>
    <w:rsid w:val="004D17BF"/>
    <w:rsid w:val="004D20BB"/>
    <w:rsid w:val="004D75B0"/>
    <w:rsid w:val="004E4E8E"/>
    <w:rsid w:val="004E7198"/>
    <w:rsid w:val="004F2E99"/>
    <w:rsid w:val="004F48AE"/>
    <w:rsid w:val="004F4A5D"/>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666"/>
    <w:rsid w:val="005375EA"/>
    <w:rsid w:val="00540F7C"/>
    <w:rsid w:val="005413D7"/>
    <w:rsid w:val="00542174"/>
    <w:rsid w:val="00544841"/>
    <w:rsid w:val="005459EB"/>
    <w:rsid w:val="00546387"/>
    <w:rsid w:val="00550430"/>
    <w:rsid w:val="00560FB8"/>
    <w:rsid w:val="00565CA3"/>
    <w:rsid w:val="00576873"/>
    <w:rsid w:val="00582FE0"/>
    <w:rsid w:val="00585F6F"/>
    <w:rsid w:val="0058703E"/>
    <w:rsid w:val="00590120"/>
    <w:rsid w:val="00592916"/>
    <w:rsid w:val="005935E9"/>
    <w:rsid w:val="00596FFA"/>
    <w:rsid w:val="005A052C"/>
    <w:rsid w:val="005A16BB"/>
    <w:rsid w:val="005A32D6"/>
    <w:rsid w:val="005B2260"/>
    <w:rsid w:val="005B7108"/>
    <w:rsid w:val="005C42ED"/>
    <w:rsid w:val="005C68BB"/>
    <w:rsid w:val="005D53DC"/>
    <w:rsid w:val="005E1C72"/>
    <w:rsid w:val="005E2C0B"/>
    <w:rsid w:val="005E3732"/>
    <w:rsid w:val="005E7774"/>
    <w:rsid w:val="005F6907"/>
    <w:rsid w:val="006013C9"/>
    <w:rsid w:val="00605966"/>
    <w:rsid w:val="00605A14"/>
    <w:rsid w:val="00607127"/>
    <w:rsid w:val="00611FB5"/>
    <w:rsid w:val="00612C35"/>
    <w:rsid w:val="00614EDF"/>
    <w:rsid w:val="006224BD"/>
    <w:rsid w:val="00622FE4"/>
    <w:rsid w:val="0063564A"/>
    <w:rsid w:val="00643D5E"/>
    <w:rsid w:val="006441BD"/>
    <w:rsid w:val="00650197"/>
    <w:rsid w:val="0065160F"/>
    <w:rsid w:val="00653DDC"/>
    <w:rsid w:val="00653F9D"/>
    <w:rsid w:val="00656E2A"/>
    <w:rsid w:val="00657BF2"/>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C240F"/>
    <w:rsid w:val="006D2F20"/>
    <w:rsid w:val="006D3341"/>
    <w:rsid w:val="006D5DB5"/>
    <w:rsid w:val="006D6884"/>
    <w:rsid w:val="006E01FA"/>
    <w:rsid w:val="006E6018"/>
    <w:rsid w:val="006E7C99"/>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14F6"/>
    <w:rsid w:val="00753179"/>
    <w:rsid w:val="007546CA"/>
    <w:rsid w:val="00755558"/>
    <w:rsid w:val="0075575A"/>
    <w:rsid w:val="00756657"/>
    <w:rsid w:val="007601E5"/>
    <w:rsid w:val="007642F6"/>
    <w:rsid w:val="00772F1A"/>
    <w:rsid w:val="007750F0"/>
    <w:rsid w:val="007761E8"/>
    <w:rsid w:val="0077670C"/>
    <w:rsid w:val="00776734"/>
    <w:rsid w:val="00785D6A"/>
    <w:rsid w:val="00786901"/>
    <w:rsid w:val="00787A36"/>
    <w:rsid w:val="00791485"/>
    <w:rsid w:val="00795AA8"/>
    <w:rsid w:val="007A08C9"/>
    <w:rsid w:val="007A19B1"/>
    <w:rsid w:val="007A2468"/>
    <w:rsid w:val="007B44F6"/>
    <w:rsid w:val="007B7C15"/>
    <w:rsid w:val="007C4216"/>
    <w:rsid w:val="007C6FA6"/>
    <w:rsid w:val="007D3D8D"/>
    <w:rsid w:val="007E77D6"/>
    <w:rsid w:val="007F65A8"/>
    <w:rsid w:val="00803B4A"/>
    <w:rsid w:val="0080423A"/>
    <w:rsid w:val="00812939"/>
    <w:rsid w:val="00814E6D"/>
    <w:rsid w:val="00820B18"/>
    <w:rsid w:val="0082152E"/>
    <w:rsid w:val="00824586"/>
    <w:rsid w:val="00825638"/>
    <w:rsid w:val="008269D6"/>
    <w:rsid w:val="00827422"/>
    <w:rsid w:val="0082799F"/>
    <w:rsid w:val="00827F3D"/>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96F8A"/>
    <w:rsid w:val="008A230D"/>
    <w:rsid w:val="008B0921"/>
    <w:rsid w:val="008B0A63"/>
    <w:rsid w:val="008B1CF4"/>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70CD"/>
    <w:rsid w:val="009D07BC"/>
    <w:rsid w:val="009D1988"/>
    <w:rsid w:val="009D200F"/>
    <w:rsid w:val="009E2A51"/>
    <w:rsid w:val="009E798F"/>
    <w:rsid w:val="009E7AA1"/>
    <w:rsid w:val="009F4A2E"/>
    <w:rsid w:val="009F4C00"/>
    <w:rsid w:val="00A1717C"/>
    <w:rsid w:val="00A17E9D"/>
    <w:rsid w:val="00A20620"/>
    <w:rsid w:val="00A230F5"/>
    <w:rsid w:val="00A34809"/>
    <w:rsid w:val="00A355D0"/>
    <w:rsid w:val="00A436CF"/>
    <w:rsid w:val="00A45C0C"/>
    <w:rsid w:val="00A475A9"/>
    <w:rsid w:val="00A54117"/>
    <w:rsid w:val="00A55493"/>
    <w:rsid w:val="00A57318"/>
    <w:rsid w:val="00A60779"/>
    <w:rsid w:val="00A61695"/>
    <w:rsid w:val="00A70111"/>
    <w:rsid w:val="00A75FBC"/>
    <w:rsid w:val="00A8294F"/>
    <w:rsid w:val="00A9262E"/>
    <w:rsid w:val="00A92AC7"/>
    <w:rsid w:val="00A94914"/>
    <w:rsid w:val="00AA21FB"/>
    <w:rsid w:val="00AA3D1E"/>
    <w:rsid w:val="00AA52DF"/>
    <w:rsid w:val="00AA60B4"/>
    <w:rsid w:val="00AA6472"/>
    <w:rsid w:val="00AA70A9"/>
    <w:rsid w:val="00AB15C4"/>
    <w:rsid w:val="00AB16B2"/>
    <w:rsid w:val="00AB2498"/>
    <w:rsid w:val="00AB25AE"/>
    <w:rsid w:val="00AB38AF"/>
    <w:rsid w:val="00AB4B13"/>
    <w:rsid w:val="00AC079C"/>
    <w:rsid w:val="00AD0E1A"/>
    <w:rsid w:val="00AD73C5"/>
    <w:rsid w:val="00AE08AA"/>
    <w:rsid w:val="00AE7791"/>
    <w:rsid w:val="00AF2674"/>
    <w:rsid w:val="00AF6A2F"/>
    <w:rsid w:val="00AF6D79"/>
    <w:rsid w:val="00B02CC7"/>
    <w:rsid w:val="00B06A8A"/>
    <w:rsid w:val="00B133B8"/>
    <w:rsid w:val="00B27EDB"/>
    <w:rsid w:val="00B30BE6"/>
    <w:rsid w:val="00B34CB7"/>
    <w:rsid w:val="00B41C34"/>
    <w:rsid w:val="00B4235A"/>
    <w:rsid w:val="00B46001"/>
    <w:rsid w:val="00B478F9"/>
    <w:rsid w:val="00B50EA6"/>
    <w:rsid w:val="00B512D7"/>
    <w:rsid w:val="00B54A80"/>
    <w:rsid w:val="00B5562A"/>
    <w:rsid w:val="00B56E20"/>
    <w:rsid w:val="00B63266"/>
    <w:rsid w:val="00B7020F"/>
    <w:rsid w:val="00B7026C"/>
    <w:rsid w:val="00B7395A"/>
    <w:rsid w:val="00B752E8"/>
    <w:rsid w:val="00B7538A"/>
    <w:rsid w:val="00B76895"/>
    <w:rsid w:val="00B768D3"/>
    <w:rsid w:val="00B80506"/>
    <w:rsid w:val="00B8059C"/>
    <w:rsid w:val="00B82406"/>
    <w:rsid w:val="00B8353D"/>
    <w:rsid w:val="00B93F8E"/>
    <w:rsid w:val="00B95555"/>
    <w:rsid w:val="00B97B2C"/>
    <w:rsid w:val="00BA0FF6"/>
    <w:rsid w:val="00BA4F11"/>
    <w:rsid w:val="00BB1711"/>
    <w:rsid w:val="00BC586A"/>
    <w:rsid w:val="00BD4CA3"/>
    <w:rsid w:val="00BD4F04"/>
    <w:rsid w:val="00BD6045"/>
    <w:rsid w:val="00BF2B8A"/>
    <w:rsid w:val="00C009E4"/>
    <w:rsid w:val="00C03CBB"/>
    <w:rsid w:val="00C04B72"/>
    <w:rsid w:val="00C05EA3"/>
    <w:rsid w:val="00C06998"/>
    <w:rsid w:val="00C105A3"/>
    <w:rsid w:val="00C1215C"/>
    <w:rsid w:val="00C3163D"/>
    <w:rsid w:val="00C430C1"/>
    <w:rsid w:val="00C432D7"/>
    <w:rsid w:val="00C51B01"/>
    <w:rsid w:val="00C522A6"/>
    <w:rsid w:val="00C532BD"/>
    <w:rsid w:val="00C56478"/>
    <w:rsid w:val="00C60776"/>
    <w:rsid w:val="00C66E1B"/>
    <w:rsid w:val="00C70071"/>
    <w:rsid w:val="00C71DDF"/>
    <w:rsid w:val="00C73745"/>
    <w:rsid w:val="00C740F2"/>
    <w:rsid w:val="00C77C79"/>
    <w:rsid w:val="00C8051A"/>
    <w:rsid w:val="00C8252A"/>
    <w:rsid w:val="00C83CB2"/>
    <w:rsid w:val="00C87DB6"/>
    <w:rsid w:val="00C94A03"/>
    <w:rsid w:val="00C97E4E"/>
    <w:rsid w:val="00CA28A2"/>
    <w:rsid w:val="00CA29FC"/>
    <w:rsid w:val="00CA2D39"/>
    <w:rsid w:val="00CA6CAD"/>
    <w:rsid w:val="00CA6E7E"/>
    <w:rsid w:val="00CB6338"/>
    <w:rsid w:val="00CB64BE"/>
    <w:rsid w:val="00CB699B"/>
    <w:rsid w:val="00CC3681"/>
    <w:rsid w:val="00CC56E3"/>
    <w:rsid w:val="00CD4DBD"/>
    <w:rsid w:val="00CD6259"/>
    <w:rsid w:val="00CE0FC0"/>
    <w:rsid w:val="00CE4C8F"/>
    <w:rsid w:val="00CE712A"/>
    <w:rsid w:val="00CF3928"/>
    <w:rsid w:val="00CF7E66"/>
    <w:rsid w:val="00D02834"/>
    <w:rsid w:val="00D03203"/>
    <w:rsid w:val="00D05C5F"/>
    <w:rsid w:val="00D119BE"/>
    <w:rsid w:val="00D150EB"/>
    <w:rsid w:val="00D172E9"/>
    <w:rsid w:val="00D17FDF"/>
    <w:rsid w:val="00D20545"/>
    <w:rsid w:val="00D22CC7"/>
    <w:rsid w:val="00D24BEA"/>
    <w:rsid w:val="00D316B3"/>
    <w:rsid w:val="00D36582"/>
    <w:rsid w:val="00D40BD0"/>
    <w:rsid w:val="00D40E5B"/>
    <w:rsid w:val="00D4231F"/>
    <w:rsid w:val="00D458C4"/>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4C4E"/>
    <w:rsid w:val="00DA5ED2"/>
    <w:rsid w:val="00DB4C6F"/>
    <w:rsid w:val="00DB6998"/>
    <w:rsid w:val="00DC08AC"/>
    <w:rsid w:val="00DC170F"/>
    <w:rsid w:val="00DC26DC"/>
    <w:rsid w:val="00DD6C60"/>
    <w:rsid w:val="00DE1AD5"/>
    <w:rsid w:val="00DE3A12"/>
    <w:rsid w:val="00DE7C2E"/>
    <w:rsid w:val="00DE7E5B"/>
    <w:rsid w:val="00DF10D9"/>
    <w:rsid w:val="00DF5F67"/>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940"/>
    <w:rsid w:val="00ED0E44"/>
    <w:rsid w:val="00ED23DC"/>
    <w:rsid w:val="00ED67F4"/>
    <w:rsid w:val="00EE0FB2"/>
    <w:rsid w:val="00EE1B0D"/>
    <w:rsid w:val="00EE72FE"/>
    <w:rsid w:val="00EF387A"/>
    <w:rsid w:val="00EF5256"/>
    <w:rsid w:val="00EF536F"/>
    <w:rsid w:val="00EF5AA2"/>
    <w:rsid w:val="00EF7E91"/>
    <w:rsid w:val="00F0570C"/>
    <w:rsid w:val="00F06017"/>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31A0"/>
    <w:rsid w:val="00F967D8"/>
    <w:rsid w:val="00FA0358"/>
    <w:rsid w:val="00FA2D98"/>
    <w:rsid w:val="00FB0609"/>
    <w:rsid w:val="00FB214D"/>
    <w:rsid w:val="00FB49E5"/>
    <w:rsid w:val="00FC2ECE"/>
    <w:rsid w:val="00FC4501"/>
    <w:rsid w:val="00FD17B7"/>
    <w:rsid w:val="00FD400D"/>
    <w:rsid w:val="00FD5962"/>
    <w:rsid w:val="00FD6A5E"/>
    <w:rsid w:val="00FD6BAB"/>
    <w:rsid w:val="00FD7AC9"/>
    <w:rsid w:val="00FE2115"/>
    <w:rsid w:val="00FE29FE"/>
    <w:rsid w:val="00FE6CBE"/>
    <w:rsid w:val="00FF2B92"/>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uiPriority w:val="9"/>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uiPriority w:val="9"/>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uiPriority w:val="10"/>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uiPriority w:val="1"/>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uiPriority w:val="1"/>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uiPriority w:val="99"/>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1"/>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1"/>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iPriority w:val="2"/>
    <w:semiHidden/>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araextrema.mg.gov.br/diario-oficial/" TargetMode="External"/><Relationship Id="rId13" Type="http://schemas.openxmlformats.org/officeDocument/2006/relationships/hyperlink" Target="http://www.lojadomecanico.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roymerlin.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extrema@yahoo.com.br,%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19194</Words>
  <Characters>103652</Characters>
  <Application>Microsoft Office Word</Application>
  <DocSecurity>0</DocSecurity>
  <Lines>863</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2025-09-29T17:05:00Z</cp:lastPrinted>
  <dcterms:created xsi:type="dcterms:W3CDTF">2025-10-15T14:11:00Z</dcterms:created>
  <dcterms:modified xsi:type="dcterms:W3CDTF">2025-10-15T14:11:00Z</dcterms:modified>
</cp:coreProperties>
</file>