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3BE2901" w14:textId="192E3701" w:rsidR="00DB0650" w:rsidRPr="00365262" w:rsidRDefault="00365262" w:rsidP="00DB0650">
      <w:pPr>
        <w:widowControl w:val="0"/>
        <w:suppressAutoHyphens/>
        <w:spacing w:line="240" w:lineRule="auto"/>
        <w:jc w:val="both"/>
        <w:rPr>
          <w:b/>
          <w:sz w:val="24"/>
          <w:szCs w:val="24"/>
        </w:rPr>
      </w:pPr>
      <w:r w:rsidRPr="00365262">
        <w:rPr>
          <w:rFonts w:eastAsia="Times New Roman"/>
          <w:b/>
          <w:iCs/>
          <w:sz w:val="24"/>
          <w:szCs w:val="24"/>
          <w:lang w:eastAsia="zh-CN"/>
        </w:rPr>
        <w:t xml:space="preserve">EDITAL DE LICITAÇÃO PARA </w:t>
      </w:r>
      <w:bookmarkStart w:id="0" w:name="_Hlk179703587"/>
      <w:r w:rsidRPr="00365262">
        <w:rPr>
          <w:rFonts w:eastAsia="Times New Roman"/>
          <w:b/>
          <w:iCs/>
          <w:sz w:val="24"/>
          <w:szCs w:val="24"/>
          <w:lang w:eastAsia="zh-CN"/>
        </w:rPr>
        <w:t xml:space="preserve">CONTRATAÇÃO EXCLUSIVA DE ME, EPP OU EQUIPARADAS PARA </w:t>
      </w:r>
      <w:bookmarkEnd w:id="0"/>
      <w:r w:rsidR="00F37CB4">
        <w:rPr>
          <w:rFonts w:eastAsia="Times New Roman"/>
          <w:b/>
          <w:iCs/>
          <w:sz w:val="24"/>
          <w:szCs w:val="24"/>
          <w:lang w:eastAsia="zh-CN"/>
        </w:rPr>
        <w:t>FORNECIMENTO DE ITENS DE PINTURA</w:t>
      </w:r>
      <w:r w:rsidRPr="00365262">
        <w:rPr>
          <w:b/>
          <w:sz w:val="24"/>
          <w:szCs w:val="24"/>
        </w:rPr>
        <w:t>.</w:t>
      </w:r>
    </w:p>
    <w:p w14:paraId="017F1DF5" w14:textId="77777777" w:rsidR="00365262" w:rsidRPr="00DB0650" w:rsidRDefault="00365262" w:rsidP="00DB0650">
      <w:pPr>
        <w:widowControl w:val="0"/>
        <w:suppressAutoHyphens/>
        <w:spacing w:line="240" w:lineRule="auto"/>
        <w:jc w:val="both"/>
        <w:rPr>
          <w:rFonts w:eastAsia="Times New Roman"/>
          <w:b/>
          <w:sz w:val="24"/>
          <w:szCs w:val="24"/>
          <w:lang w:eastAsia="zh-CN"/>
        </w:rPr>
      </w:pPr>
    </w:p>
    <w:p w14:paraId="2137D76B" w14:textId="77777777" w:rsidR="00DB0650" w:rsidRPr="00DB0650" w:rsidRDefault="00DB0650" w:rsidP="00DB0650">
      <w:pPr>
        <w:widowControl w:val="0"/>
        <w:suppressAutoHyphens/>
        <w:spacing w:line="240" w:lineRule="auto"/>
        <w:rPr>
          <w:rFonts w:eastAsia="Times New Roman"/>
          <w:b/>
          <w:sz w:val="24"/>
          <w:szCs w:val="24"/>
          <w:lang w:eastAsia="zh-CN"/>
        </w:rPr>
      </w:pPr>
      <w:r w:rsidRPr="00DB0650">
        <w:rPr>
          <w:rFonts w:eastAsia="Times New Roman"/>
          <w:b/>
          <w:sz w:val="24"/>
          <w:szCs w:val="24"/>
          <w:lang w:eastAsia="zh-CN"/>
        </w:rPr>
        <w:t>01. DO PREÂMBULO</w:t>
      </w:r>
    </w:p>
    <w:p w14:paraId="764FE55B" w14:textId="77777777" w:rsidR="00DB0650" w:rsidRPr="00DB0650" w:rsidRDefault="00DB0650" w:rsidP="00DB0650">
      <w:pPr>
        <w:widowControl w:val="0"/>
        <w:suppressAutoHyphens/>
        <w:spacing w:line="240" w:lineRule="auto"/>
        <w:rPr>
          <w:rFonts w:eastAsia="Times New Roman"/>
          <w:sz w:val="24"/>
          <w:szCs w:val="24"/>
          <w:lang w:eastAsia="zh-C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1815"/>
      </w:tblGrid>
      <w:tr w:rsidR="00DB0650" w:rsidRPr="00DB0650" w14:paraId="0C8E8920" w14:textId="77777777" w:rsidTr="00F21249">
        <w:trPr>
          <w:jc w:val="center"/>
        </w:trPr>
        <w:tc>
          <w:tcPr>
            <w:tcW w:w="3085" w:type="dxa"/>
            <w:vMerge w:val="restart"/>
            <w:shd w:val="clear" w:color="auto" w:fill="BFBFBF"/>
          </w:tcPr>
          <w:p w14:paraId="721ECAD1"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Número de ordem</w:t>
            </w:r>
          </w:p>
        </w:tc>
        <w:tc>
          <w:tcPr>
            <w:tcW w:w="3600" w:type="dxa"/>
          </w:tcPr>
          <w:p w14:paraId="2257B062"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PROCESSO LICITATÓRIO Nº</w:t>
            </w:r>
          </w:p>
        </w:tc>
        <w:tc>
          <w:tcPr>
            <w:tcW w:w="1815" w:type="dxa"/>
          </w:tcPr>
          <w:p w14:paraId="19166E34" w14:textId="71EF8240" w:rsidR="00DB0650" w:rsidRPr="00DB0650" w:rsidRDefault="00D62B2E" w:rsidP="00F21249">
            <w:pPr>
              <w:spacing w:line="240" w:lineRule="auto"/>
              <w:jc w:val="both"/>
              <w:rPr>
                <w:rFonts w:eastAsia="Times New Roman"/>
                <w:b/>
                <w:bCs/>
                <w:color w:val="000000"/>
                <w:sz w:val="24"/>
                <w:szCs w:val="24"/>
              </w:rPr>
            </w:pPr>
            <w:r>
              <w:rPr>
                <w:rFonts w:eastAsia="Times New Roman"/>
                <w:b/>
                <w:bCs/>
                <w:color w:val="000000"/>
                <w:sz w:val="24"/>
                <w:szCs w:val="24"/>
              </w:rPr>
              <w:t>13</w:t>
            </w:r>
            <w:r w:rsidR="00F37CB4">
              <w:rPr>
                <w:rFonts w:eastAsia="Times New Roman"/>
                <w:b/>
                <w:bCs/>
                <w:color w:val="000000"/>
                <w:sz w:val="24"/>
                <w:szCs w:val="24"/>
              </w:rPr>
              <w:t>4</w:t>
            </w:r>
            <w:r w:rsidR="00DB0650" w:rsidRPr="00DB0650">
              <w:rPr>
                <w:rFonts w:eastAsia="Times New Roman"/>
                <w:b/>
                <w:bCs/>
                <w:color w:val="000000"/>
                <w:sz w:val="24"/>
                <w:szCs w:val="24"/>
              </w:rPr>
              <w:t>/2025</w:t>
            </w:r>
          </w:p>
        </w:tc>
      </w:tr>
      <w:tr w:rsidR="00DB0650" w:rsidRPr="00DB0650" w14:paraId="683C2AA6" w14:textId="77777777" w:rsidTr="00F21249">
        <w:trPr>
          <w:jc w:val="center"/>
        </w:trPr>
        <w:tc>
          <w:tcPr>
            <w:tcW w:w="3085" w:type="dxa"/>
            <w:vMerge/>
            <w:shd w:val="clear" w:color="auto" w:fill="BFBFBF"/>
          </w:tcPr>
          <w:p w14:paraId="532F47FF" w14:textId="77777777" w:rsidR="00DB0650" w:rsidRPr="00DB0650" w:rsidRDefault="00DB0650" w:rsidP="00F21249">
            <w:pPr>
              <w:spacing w:line="240" w:lineRule="auto"/>
              <w:jc w:val="both"/>
              <w:rPr>
                <w:rFonts w:eastAsia="Times New Roman"/>
                <w:bCs/>
                <w:color w:val="000000"/>
                <w:sz w:val="24"/>
                <w:szCs w:val="24"/>
              </w:rPr>
            </w:pPr>
          </w:p>
        </w:tc>
        <w:tc>
          <w:tcPr>
            <w:tcW w:w="3600" w:type="dxa"/>
          </w:tcPr>
          <w:p w14:paraId="57E9E464"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PREGÃO ELETRÔNICO Nº</w:t>
            </w:r>
          </w:p>
        </w:tc>
        <w:tc>
          <w:tcPr>
            <w:tcW w:w="1815" w:type="dxa"/>
          </w:tcPr>
          <w:p w14:paraId="42EBB99A" w14:textId="12D56BA7" w:rsidR="00DB0650" w:rsidRPr="00DB0650" w:rsidRDefault="00365262" w:rsidP="00F21249">
            <w:pPr>
              <w:spacing w:line="240" w:lineRule="auto"/>
              <w:jc w:val="both"/>
              <w:rPr>
                <w:rFonts w:eastAsia="Times New Roman"/>
                <w:b/>
                <w:bCs/>
                <w:color w:val="000000"/>
                <w:sz w:val="24"/>
                <w:szCs w:val="24"/>
              </w:rPr>
            </w:pPr>
            <w:r>
              <w:rPr>
                <w:rFonts w:eastAsia="Times New Roman"/>
                <w:b/>
                <w:bCs/>
                <w:color w:val="000000"/>
                <w:sz w:val="24"/>
                <w:szCs w:val="24"/>
              </w:rPr>
              <w:t>4</w:t>
            </w:r>
            <w:r w:rsidR="00F37CB4">
              <w:rPr>
                <w:rFonts w:eastAsia="Times New Roman"/>
                <w:b/>
                <w:bCs/>
                <w:color w:val="000000"/>
                <w:sz w:val="24"/>
                <w:szCs w:val="24"/>
              </w:rPr>
              <w:t>4</w:t>
            </w:r>
            <w:r w:rsidR="00A2290C">
              <w:rPr>
                <w:rFonts w:eastAsia="Times New Roman"/>
                <w:b/>
                <w:bCs/>
                <w:color w:val="000000"/>
                <w:sz w:val="24"/>
                <w:szCs w:val="24"/>
              </w:rPr>
              <w:t>/</w:t>
            </w:r>
            <w:r w:rsidR="00DB0650" w:rsidRPr="00DB0650">
              <w:rPr>
                <w:rFonts w:eastAsia="Times New Roman"/>
                <w:b/>
                <w:bCs/>
                <w:color w:val="000000"/>
                <w:sz w:val="24"/>
                <w:szCs w:val="24"/>
              </w:rPr>
              <w:t>2025</w:t>
            </w:r>
          </w:p>
        </w:tc>
      </w:tr>
      <w:tr w:rsidR="00DB0650" w:rsidRPr="00DB0650" w14:paraId="3903E98A" w14:textId="77777777" w:rsidTr="00F21249">
        <w:trPr>
          <w:jc w:val="center"/>
        </w:trPr>
        <w:tc>
          <w:tcPr>
            <w:tcW w:w="3085" w:type="dxa"/>
            <w:vMerge/>
            <w:shd w:val="clear" w:color="auto" w:fill="BFBFBF"/>
          </w:tcPr>
          <w:p w14:paraId="673D1D1C" w14:textId="77777777" w:rsidR="00DB0650" w:rsidRPr="00DB0650" w:rsidRDefault="00DB0650" w:rsidP="00F21249">
            <w:pPr>
              <w:spacing w:line="240" w:lineRule="auto"/>
              <w:jc w:val="both"/>
              <w:rPr>
                <w:rFonts w:eastAsia="Times New Roman"/>
                <w:bCs/>
                <w:color w:val="000000"/>
                <w:sz w:val="24"/>
                <w:szCs w:val="24"/>
              </w:rPr>
            </w:pPr>
          </w:p>
        </w:tc>
        <w:tc>
          <w:tcPr>
            <w:tcW w:w="3600" w:type="dxa"/>
          </w:tcPr>
          <w:p w14:paraId="2E92B036"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EDITAL Nº</w:t>
            </w:r>
          </w:p>
        </w:tc>
        <w:tc>
          <w:tcPr>
            <w:tcW w:w="1815" w:type="dxa"/>
          </w:tcPr>
          <w:p w14:paraId="4C7ED6D1" w14:textId="42CFF123" w:rsidR="00DB0650" w:rsidRPr="00DB0650" w:rsidRDefault="00365262" w:rsidP="00F21249">
            <w:pPr>
              <w:spacing w:line="240" w:lineRule="auto"/>
              <w:jc w:val="both"/>
              <w:rPr>
                <w:rFonts w:eastAsia="Times New Roman"/>
                <w:b/>
                <w:bCs/>
                <w:color w:val="000000"/>
                <w:sz w:val="24"/>
                <w:szCs w:val="24"/>
              </w:rPr>
            </w:pPr>
            <w:r>
              <w:rPr>
                <w:rFonts w:eastAsia="Times New Roman"/>
                <w:b/>
                <w:bCs/>
                <w:color w:val="000000"/>
                <w:sz w:val="24"/>
                <w:szCs w:val="24"/>
              </w:rPr>
              <w:t>4</w:t>
            </w:r>
            <w:r w:rsidR="00F37CB4">
              <w:rPr>
                <w:rFonts w:eastAsia="Times New Roman"/>
                <w:b/>
                <w:bCs/>
                <w:color w:val="000000"/>
                <w:sz w:val="24"/>
                <w:szCs w:val="24"/>
              </w:rPr>
              <w:t>4</w:t>
            </w:r>
            <w:r w:rsidR="00DB0650" w:rsidRPr="00DB0650">
              <w:rPr>
                <w:rFonts w:eastAsia="Times New Roman"/>
                <w:b/>
                <w:bCs/>
                <w:color w:val="000000"/>
                <w:sz w:val="24"/>
                <w:szCs w:val="24"/>
              </w:rPr>
              <w:t>/2025</w:t>
            </w:r>
          </w:p>
        </w:tc>
      </w:tr>
      <w:tr w:rsidR="00DB0650" w:rsidRPr="00DB0650" w14:paraId="26317DAF" w14:textId="77777777" w:rsidTr="00F21249">
        <w:trPr>
          <w:jc w:val="center"/>
        </w:trPr>
        <w:tc>
          <w:tcPr>
            <w:tcW w:w="3085" w:type="dxa"/>
            <w:vMerge/>
            <w:shd w:val="clear" w:color="auto" w:fill="BFBFBF"/>
          </w:tcPr>
          <w:p w14:paraId="66233643" w14:textId="77777777" w:rsidR="00DB0650" w:rsidRPr="00DB0650" w:rsidRDefault="00DB0650" w:rsidP="00F21249">
            <w:pPr>
              <w:spacing w:line="240" w:lineRule="auto"/>
              <w:jc w:val="both"/>
              <w:rPr>
                <w:rFonts w:eastAsia="Times New Roman"/>
                <w:bCs/>
                <w:color w:val="000000"/>
                <w:sz w:val="24"/>
                <w:szCs w:val="24"/>
              </w:rPr>
            </w:pPr>
          </w:p>
        </w:tc>
        <w:tc>
          <w:tcPr>
            <w:tcW w:w="3600" w:type="dxa"/>
          </w:tcPr>
          <w:p w14:paraId="6FE58E17"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UASG</w:t>
            </w:r>
          </w:p>
        </w:tc>
        <w:tc>
          <w:tcPr>
            <w:tcW w:w="1815" w:type="dxa"/>
          </w:tcPr>
          <w:p w14:paraId="5488FBD2" w14:textId="77777777" w:rsidR="00DB0650" w:rsidRPr="00DB0650" w:rsidRDefault="00DB0650" w:rsidP="00F21249">
            <w:pPr>
              <w:spacing w:line="240" w:lineRule="auto"/>
              <w:jc w:val="both"/>
              <w:rPr>
                <w:rFonts w:eastAsia="Times New Roman"/>
                <w:b/>
                <w:bCs/>
                <w:color w:val="000000"/>
                <w:sz w:val="24"/>
                <w:szCs w:val="24"/>
              </w:rPr>
            </w:pPr>
            <w:r w:rsidRPr="00DB0650">
              <w:rPr>
                <w:rFonts w:eastAsia="Times New Roman"/>
                <w:b/>
                <w:bCs/>
                <w:color w:val="000000"/>
                <w:sz w:val="24"/>
                <w:szCs w:val="24"/>
              </w:rPr>
              <w:t>929730</w:t>
            </w:r>
          </w:p>
        </w:tc>
      </w:tr>
      <w:tr w:rsidR="00DB0650" w:rsidRPr="00DB0650" w14:paraId="6565672D" w14:textId="77777777" w:rsidTr="00F21249">
        <w:trPr>
          <w:jc w:val="center"/>
        </w:trPr>
        <w:tc>
          <w:tcPr>
            <w:tcW w:w="3085" w:type="dxa"/>
            <w:vMerge/>
            <w:shd w:val="clear" w:color="auto" w:fill="BFBFBF"/>
          </w:tcPr>
          <w:p w14:paraId="399BFC1F" w14:textId="77777777" w:rsidR="00DB0650" w:rsidRPr="00DB0650" w:rsidRDefault="00DB0650" w:rsidP="00F21249">
            <w:pPr>
              <w:spacing w:line="240" w:lineRule="auto"/>
              <w:jc w:val="both"/>
              <w:rPr>
                <w:rFonts w:eastAsia="Times New Roman"/>
                <w:bCs/>
                <w:color w:val="000000"/>
                <w:sz w:val="24"/>
                <w:szCs w:val="24"/>
              </w:rPr>
            </w:pPr>
          </w:p>
        </w:tc>
        <w:tc>
          <w:tcPr>
            <w:tcW w:w="3600" w:type="dxa"/>
          </w:tcPr>
          <w:p w14:paraId="30240662" w14:textId="02BBDF43"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NÚMERO PREGÃO ELETRÔNICO CORRESPONDENTE COMPRASGOV</w:t>
            </w:r>
          </w:p>
        </w:tc>
        <w:tc>
          <w:tcPr>
            <w:tcW w:w="1815" w:type="dxa"/>
          </w:tcPr>
          <w:p w14:paraId="71159E43" w14:textId="67230507" w:rsidR="00DB0650" w:rsidRPr="00DB0650" w:rsidRDefault="00DB0650" w:rsidP="00F21249">
            <w:pPr>
              <w:spacing w:line="240" w:lineRule="auto"/>
              <w:jc w:val="both"/>
              <w:rPr>
                <w:rFonts w:eastAsia="Times New Roman"/>
                <w:b/>
                <w:bCs/>
                <w:color w:val="000000"/>
                <w:sz w:val="24"/>
                <w:szCs w:val="24"/>
              </w:rPr>
            </w:pPr>
            <w:r w:rsidRPr="00DB0650">
              <w:rPr>
                <w:rFonts w:eastAsia="Times New Roman"/>
                <w:b/>
                <w:bCs/>
                <w:color w:val="000000"/>
                <w:sz w:val="24"/>
                <w:szCs w:val="24"/>
              </w:rPr>
              <w:t>900</w:t>
            </w:r>
            <w:r w:rsidR="00365262">
              <w:rPr>
                <w:rFonts w:eastAsia="Times New Roman"/>
                <w:b/>
                <w:bCs/>
                <w:color w:val="000000"/>
                <w:sz w:val="24"/>
                <w:szCs w:val="24"/>
              </w:rPr>
              <w:t>4</w:t>
            </w:r>
            <w:r w:rsidR="00F37CB4">
              <w:rPr>
                <w:rFonts w:eastAsia="Times New Roman"/>
                <w:b/>
                <w:bCs/>
                <w:color w:val="000000"/>
                <w:sz w:val="24"/>
                <w:szCs w:val="24"/>
              </w:rPr>
              <w:t>4</w:t>
            </w:r>
          </w:p>
        </w:tc>
      </w:tr>
    </w:tbl>
    <w:p w14:paraId="53AF669C" w14:textId="77777777" w:rsidR="00DB0650" w:rsidRPr="00DB0650" w:rsidRDefault="00DB0650" w:rsidP="00DB0650">
      <w:pPr>
        <w:widowControl w:val="0"/>
        <w:suppressAutoHyphens/>
        <w:spacing w:line="240" w:lineRule="auto"/>
        <w:rPr>
          <w:rFonts w:eastAsia="Times New Roman"/>
          <w:sz w:val="24"/>
          <w:szCs w:val="24"/>
          <w:lang w:eastAsia="zh-CN"/>
        </w:rPr>
      </w:pPr>
    </w:p>
    <w:p w14:paraId="0B0045D1" w14:textId="77777777" w:rsidR="00DB0650" w:rsidRPr="00DB0650" w:rsidRDefault="00DB0650" w:rsidP="00DB0650">
      <w:pPr>
        <w:widowControl w:val="0"/>
        <w:suppressAutoHyphens/>
        <w:spacing w:line="240" w:lineRule="auto"/>
        <w:rPr>
          <w:rFonts w:eastAsia="Times New Roman"/>
          <w:sz w:val="24"/>
          <w:szCs w:val="24"/>
          <w:lang w:eastAsia="zh-CN"/>
        </w:rPr>
      </w:pPr>
    </w:p>
    <w:p w14:paraId="24831FEB" w14:textId="04B0FB74" w:rsidR="00DB0650" w:rsidRPr="00DB0650" w:rsidRDefault="00DB0650" w:rsidP="00572280">
      <w:pPr>
        <w:shd w:val="clear" w:color="auto" w:fill="FFFFFF"/>
        <w:spacing w:line="360" w:lineRule="auto"/>
        <w:jc w:val="both"/>
        <w:rPr>
          <w:rFonts w:eastAsia="Times New Roman"/>
          <w:sz w:val="24"/>
          <w:szCs w:val="24"/>
          <w:lang w:eastAsia="zh-CN"/>
        </w:rPr>
      </w:pPr>
      <w:r w:rsidRPr="00DB0650">
        <w:rPr>
          <w:rFonts w:eastAsia="Times New Roman"/>
          <w:b/>
          <w:sz w:val="24"/>
          <w:szCs w:val="24"/>
          <w:lang w:eastAsia="zh-CN"/>
        </w:rPr>
        <w:t xml:space="preserve">A CÂMARA MUNICIPAL DE EXTREMA, </w:t>
      </w:r>
      <w:r w:rsidRPr="00DB0650">
        <w:rPr>
          <w:rFonts w:eastAsia="Times New Roman"/>
          <w:sz w:val="24"/>
          <w:szCs w:val="24"/>
          <w:lang w:eastAsia="zh-CN"/>
        </w:rPr>
        <w:t>inscrita no CNPJ sob o número 19.038.603/0001-00</w:t>
      </w:r>
      <w:r w:rsidRPr="00DB0650">
        <w:rPr>
          <w:rFonts w:eastAsia="Times New Roman"/>
          <w:b/>
          <w:sz w:val="24"/>
          <w:szCs w:val="24"/>
          <w:lang w:eastAsia="zh-CN"/>
        </w:rPr>
        <w:t xml:space="preserve">, </w:t>
      </w:r>
      <w:r w:rsidRPr="00DB0650">
        <w:rPr>
          <w:rFonts w:eastAsia="Times New Roman"/>
          <w:sz w:val="24"/>
          <w:szCs w:val="24"/>
          <w:lang w:eastAsia="zh-CN"/>
        </w:rPr>
        <w:t xml:space="preserve">através de seu presidente, Rafael Silva de Souza Lima, inscrito no CPF nº 056.916.036-71, torna público, para conhecimento de todos os interessados, que fará realizar licitação na modalidade </w:t>
      </w:r>
      <w:r w:rsidRPr="00DB0650">
        <w:rPr>
          <w:rFonts w:eastAsia="Times New Roman"/>
          <w:b/>
          <w:sz w:val="24"/>
          <w:szCs w:val="24"/>
          <w:lang w:eastAsia="zh-CN"/>
        </w:rPr>
        <w:t>PREGÃO ELETRÔNICO</w:t>
      </w:r>
      <w:r w:rsidRPr="00DB0650">
        <w:rPr>
          <w:rFonts w:eastAsia="Times New Roman"/>
          <w:sz w:val="24"/>
          <w:szCs w:val="24"/>
          <w:lang w:eastAsia="zh-CN"/>
        </w:rPr>
        <w:t xml:space="preserve">, </w:t>
      </w:r>
      <w:r w:rsidRPr="00DB0650">
        <w:rPr>
          <w:color w:val="000000"/>
          <w:sz w:val="24"/>
          <w:szCs w:val="24"/>
        </w:rPr>
        <w:t xml:space="preserve">do tipo </w:t>
      </w:r>
      <w:bookmarkStart w:id="1" w:name="_Hlk173242649"/>
      <w:r w:rsidRPr="00DB0650">
        <w:rPr>
          <w:b/>
          <w:color w:val="000000"/>
          <w:sz w:val="24"/>
          <w:szCs w:val="24"/>
        </w:rPr>
        <w:t xml:space="preserve">MENOR PREÇO </w:t>
      </w:r>
      <w:r w:rsidR="00F37CB4">
        <w:rPr>
          <w:b/>
          <w:color w:val="000000"/>
          <w:sz w:val="24"/>
          <w:szCs w:val="24"/>
        </w:rPr>
        <w:t>GLOBAL</w:t>
      </w:r>
      <w:r w:rsidRPr="00DB0650">
        <w:rPr>
          <w:b/>
          <w:color w:val="000000"/>
          <w:sz w:val="24"/>
          <w:szCs w:val="24"/>
        </w:rPr>
        <w:t xml:space="preserve"> </w:t>
      </w:r>
      <w:bookmarkEnd w:id="1"/>
      <w:r w:rsidRPr="00DB0650">
        <w:rPr>
          <w:b/>
          <w:color w:val="000000"/>
          <w:sz w:val="24"/>
          <w:szCs w:val="24"/>
        </w:rPr>
        <w:t xml:space="preserve">REFERENTE A </w:t>
      </w:r>
      <w:r w:rsidR="00365262" w:rsidRPr="00365262">
        <w:rPr>
          <w:rFonts w:eastAsia="Times New Roman"/>
          <w:b/>
          <w:iCs/>
          <w:sz w:val="24"/>
          <w:szCs w:val="24"/>
          <w:lang w:eastAsia="zh-CN"/>
        </w:rPr>
        <w:t xml:space="preserve">CONTRATAÇÃO EXCLUSIVA DE ME, EPP OU EQUIPARADAS PARA </w:t>
      </w:r>
      <w:r w:rsidR="00F37CB4">
        <w:rPr>
          <w:rFonts w:eastAsia="Times New Roman"/>
          <w:b/>
          <w:iCs/>
          <w:sz w:val="24"/>
          <w:szCs w:val="24"/>
          <w:lang w:eastAsia="zh-CN"/>
        </w:rPr>
        <w:t>FORNECIMENTO DE ITENS DE PINTURA</w:t>
      </w:r>
      <w:r w:rsidR="007707C8">
        <w:rPr>
          <w:b/>
          <w:color w:val="000000"/>
          <w:sz w:val="24"/>
          <w:szCs w:val="24"/>
        </w:rPr>
        <w:t xml:space="preserve">, </w:t>
      </w:r>
      <w:r w:rsidRPr="00DB0650">
        <w:rPr>
          <w:rFonts w:eastAsia="Times New Roman"/>
          <w:sz w:val="24"/>
          <w:szCs w:val="24"/>
          <w:lang w:eastAsia="zh-CN"/>
        </w:rPr>
        <w:t xml:space="preserve">conforme descrito neste edital e seus anexos, em conformidade com a Lei Federal nº 14.133/2021, aplicando-se subsidiariamente no que couberem as disposições da </w:t>
      </w:r>
      <w:r w:rsidRPr="00DB0650">
        <w:rPr>
          <w:color w:val="000000"/>
          <w:sz w:val="24"/>
          <w:szCs w:val="24"/>
        </w:rPr>
        <w:t>Lei Complementar nº. 123, de 14/12/2006</w:t>
      </w:r>
      <w:r w:rsidRPr="00DB0650">
        <w:rPr>
          <w:rFonts w:eastAsia="Times New Roman"/>
          <w:sz w:val="24"/>
          <w:szCs w:val="24"/>
          <w:lang w:eastAsia="zh-CN"/>
        </w:rPr>
        <w:t xml:space="preserve"> e alterações posteriores.</w:t>
      </w:r>
      <w:r w:rsidRPr="00DB0650">
        <w:rPr>
          <w:sz w:val="24"/>
          <w:szCs w:val="24"/>
        </w:rPr>
        <w:t xml:space="preserve"> </w:t>
      </w:r>
      <w:r w:rsidRPr="00DB0650">
        <w:rPr>
          <w:rFonts w:eastAsia="Times New Roman"/>
          <w:sz w:val="24"/>
          <w:szCs w:val="24"/>
          <w:lang w:eastAsia="zh-CN"/>
        </w:rPr>
        <w:t xml:space="preserve">O objeto deste Edital será executado pelo regime de execução indireta, imediata, por preço </w:t>
      </w:r>
      <w:r w:rsidR="00FF3584">
        <w:rPr>
          <w:rFonts w:eastAsia="Times New Roman"/>
          <w:sz w:val="24"/>
          <w:szCs w:val="24"/>
          <w:lang w:eastAsia="zh-CN"/>
        </w:rPr>
        <w:t>unitário</w:t>
      </w:r>
      <w:r w:rsidRPr="00DB0650">
        <w:rPr>
          <w:rFonts w:eastAsia="Times New Roman"/>
          <w:sz w:val="24"/>
          <w:szCs w:val="24"/>
          <w:lang w:eastAsia="zh-CN"/>
        </w:rPr>
        <w:t>.</w:t>
      </w:r>
    </w:p>
    <w:p w14:paraId="63FDED5C" w14:textId="08B09471" w:rsidR="00DB0650" w:rsidRPr="00DB0650" w:rsidRDefault="00572280" w:rsidP="00572280">
      <w:pPr>
        <w:widowControl w:val="0"/>
        <w:suppressAutoHyphens/>
        <w:spacing w:line="360" w:lineRule="auto"/>
        <w:ind w:firstLine="2268"/>
        <w:jc w:val="both"/>
        <w:rPr>
          <w:rFonts w:eastAsia="Times New Roman"/>
          <w:sz w:val="24"/>
          <w:szCs w:val="24"/>
          <w:lang w:eastAsia="zh-CN"/>
        </w:rPr>
      </w:pPr>
      <w:r w:rsidRPr="00572280">
        <w:rPr>
          <w:rFonts w:eastAsia="Times New Roman"/>
          <w:sz w:val="24"/>
          <w:szCs w:val="24"/>
          <w:lang w:eastAsia="zh-CN"/>
        </w:rPr>
        <w:t>As servidoras Caroline de Souza Lima Paschoal ou Amanda Lima da Paixão, designadas como Pregoeiras pela Portaria nº 06/2025, de 3 de janeiro de 2025, serão responsáveis pelo processamento e julgamento da presente licitação, contando com o devido suporte da equipe de apoio, também nomeada por meio do referido instrumento.</w:t>
      </w:r>
    </w:p>
    <w:p w14:paraId="646E4EDE" w14:textId="77777777" w:rsidR="00DB0650" w:rsidRPr="00DB0650" w:rsidRDefault="00DB0650" w:rsidP="00572280">
      <w:pPr>
        <w:widowControl w:val="0"/>
        <w:suppressAutoHyphens/>
        <w:spacing w:line="360" w:lineRule="auto"/>
        <w:ind w:firstLine="2268"/>
        <w:jc w:val="both"/>
        <w:rPr>
          <w:rFonts w:eastAsia="Times New Roman"/>
          <w:sz w:val="24"/>
          <w:szCs w:val="24"/>
          <w:lang w:eastAsia="zh-CN"/>
        </w:rPr>
      </w:pPr>
    </w:p>
    <w:p w14:paraId="53992223" w14:textId="77777777" w:rsidR="00DB0650" w:rsidRDefault="00DB0650" w:rsidP="00572280">
      <w:pPr>
        <w:widowControl w:val="0"/>
        <w:suppressAutoHyphens/>
        <w:spacing w:line="360" w:lineRule="auto"/>
        <w:ind w:firstLine="2268"/>
        <w:jc w:val="both"/>
        <w:rPr>
          <w:rFonts w:eastAsia="Times New Roman"/>
          <w:sz w:val="24"/>
          <w:szCs w:val="24"/>
          <w:lang w:eastAsia="zh-CN"/>
        </w:rPr>
      </w:pPr>
    </w:p>
    <w:p w14:paraId="354A5125" w14:textId="77777777" w:rsidR="00F37CB4" w:rsidRDefault="00F37CB4" w:rsidP="00572280">
      <w:pPr>
        <w:widowControl w:val="0"/>
        <w:suppressAutoHyphens/>
        <w:spacing w:line="360" w:lineRule="auto"/>
        <w:ind w:firstLine="2268"/>
        <w:jc w:val="both"/>
        <w:rPr>
          <w:rFonts w:eastAsia="Times New Roman"/>
          <w:sz w:val="24"/>
          <w:szCs w:val="24"/>
          <w:lang w:eastAsia="zh-CN"/>
        </w:rPr>
      </w:pPr>
    </w:p>
    <w:p w14:paraId="4EFC5090" w14:textId="77777777" w:rsidR="00F37CB4" w:rsidRDefault="00F37CB4" w:rsidP="00572280">
      <w:pPr>
        <w:widowControl w:val="0"/>
        <w:suppressAutoHyphens/>
        <w:spacing w:line="360" w:lineRule="auto"/>
        <w:ind w:firstLine="2268"/>
        <w:jc w:val="both"/>
        <w:rPr>
          <w:rFonts w:eastAsia="Times New Roman"/>
          <w:sz w:val="24"/>
          <w:szCs w:val="24"/>
          <w:lang w:eastAsia="zh-CN"/>
        </w:rPr>
      </w:pPr>
    </w:p>
    <w:p w14:paraId="0D89760D" w14:textId="77777777" w:rsidR="00F37CB4" w:rsidRDefault="00F37CB4" w:rsidP="00572280">
      <w:pPr>
        <w:widowControl w:val="0"/>
        <w:suppressAutoHyphens/>
        <w:spacing w:line="360" w:lineRule="auto"/>
        <w:ind w:firstLine="2268"/>
        <w:jc w:val="both"/>
        <w:rPr>
          <w:rFonts w:eastAsia="Times New Roman"/>
          <w:sz w:val="24"/>
          <w:szCs w:val="24"/>
          <w:lang w:eastAsia="zh-CN"/>
        </w:rPr>
      </w:pPr>
    </w:p>
    <w:tbl>
      <w:tblPr>
        <w:tblStyle w:val="Tabelacomgrade"/>
        <w:tblW w:w="10060" w:type="dxa"/>
        <w:jc w:val="center"/>
        <w:tblLook w:val="04A0" w:firstRow="1" w:lastRow="0" w:firstColumn="1" w:lastColumn="0" w:noHBand="0" w:noVBand="1"/>
      </w:tblPr>
      <w:tblGrid>
        <w:gridCol w:w="3565"/>
        <w:gridCol w:w="6495"/>
      </w:tblGrid>
      <w:tr w:rsidR="00DB0650" w:rsidRPr="00DB0650" w14:paraId="05A23BED" w14:textId="77777777" w:rsidTr="00F21249">
        <w:trPr>
          <w:jc w:val="center"/>
        </w:trPr>
        <w:tc>
          <w:tcPr>
            <w:tcW w:w="10060" w:type="dxa"/>
            <w:gridSpan w:val="2"/>
          </w:tcPr>
          <w:p w14:paraId="3AE8877B" w14:textId="5F509FBE" w:rsidR="00DB0650" w:rsidRPr="00DB0650" w:rsidRDefault="00DB0650" w:rsidP="00F21249">
            <w:pPr>
              <w:widowControl w:val="0"/>
              <w:suppressAutoHyphens/>
              <w:jc w:val="center"/>
              <w:rPr>
                <w:rFonts w:ascii="Arial" w:hAnsi="Arial" w:cs="Arial"/>
                <w:b/>
                <w:bCs/>
                <w:sz w:val="24"/>
                <w:szCs w:val="24"/>
                <w:lang w:eastAsia="zh-CN"/>
              </w:rPr>
            </w:pPr>
            <w:r w:rsidRPr="00DB0650">
              <w:rPr>
                <w:rFonts w:ascii="Arial" w:hAnsi="Arial" w:cs="Arial"/>
                <w:b/>
                <w:bCs/>
                <w:sz w:val="24"/>
                <w:szCs w:val="24"/>
                <w:lang w:eastAsia="zh-CN"/>
              </w:rPr>
              <w:lastRenderedPageBreak/>
              <w:t>DADOS ESSENCIAIS</w:t>
            </w:r>
            <w:r w:rsidR="00721033">
              <w:rPr>
                <w:rFonts w:ascii="Arial" w:hAnsi="Arial" w:cs="Arial"/>
                <w:b/>
                <w:bCs/>
                <w:sz w:val="24"/>
                <w:szCs w:val="24"/>
                <w:lang w:eastAsia="zh-CN"/>
              </w:rPr>
              <w:t xml:space="preserve"> PREGÃO ELETRÔNICO</w:t>
            </w:r>
          </w:p>
        </w:tc>
      </w:tr>
      <w:tr w:rsidR="00DB0650" w:rsidRPr="00DB0650" w14:paraId="5424DD58" w14:textId="77777777" w:rsidTr="00F21249">
        <w:trPr>
          <w:jc w:val="center"/>
        </w:trPr>
        <w:tc>
          <w:tcPr>
            <w:tcW w:w="3565" w:type="dxa"/>
          </w:tcPr>
          <w:p w14:paraId="3BE19617"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VALOR TOTAL MÁXIMO DA CONTRATAÇÃO </w:t>
            </w:r>
          </w:p>
        </w:tc>
        <w:tc>
          <w:tcPr>
            <w:tcW w:w="6495" w:type="dxa"/>
            <w:shd w:val="clear" w:color="auto" w:fill="DDDDDD"/>
          </w:tcPr>
          <w:p w14:paraId="5847C386" w14:textId="0EBC9023" w:rsidR="00DB0650" w:rsidRPr="00F37CB4" w:rsidRDefault="00F37CB4" w:rsidP="00FA0CB5">
            <w:pPr>
              <w:jc w:val="both"/>
              <w:rPr>
                <w:rFonts w:ascii="Arial" w:hAnsi="Arial" w:cs="Arial"/>
                <w:sz w:val="24"/>
                <w:szCs w:val="24"/>
                <w:lang w:eastAsia="zh-CN"/>
              </w:rPr>
            </w:pPr>
            <w:r w:rsidRPr="00F37CB4">
              <w:rPr>
                <w:rFonts w:ascii="Arial" w:hAnsi="Arial" w:cs="Arial"/>
                <w:color w:val="000000" w:themeColor="text1"/>
                <w:sz w:val="24"/>
                <w:szCs w:val="24"/>
              </w:rPr>
              <w:t>R$ 47.549,68 (Quarenta e sete mil e quinhentos e quarenta e nove reais e sessenta e oito centavos).</w:t>
            </w:r>
          </w:p>
        </w:tc>
      </w:tr>
      <w:tr w:rsidR="00DB0650" w:rsidRPr="00DB0650" w14:paraId="569F9FAD" w14:textId="77777777" w:rsidTr="00F21249">
        <w:trPr>
          <w:jc w:val="center"/>
        </w:trPr>
        <w:tc>
          <w:tcPr>
            <w:tcW w:w="3565" w:type="dxa"/>
          </w:tcPr>
          <w:p w14:paraId="254C67DD"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DATA E HORÁRIO DA SESSÃO</w:t>
            </w:r>
          </w:p>
        </w:tc>
        <w:tc>
          <w:tcPr>
            <w:tcW w:w="6495" w:type="dxa"/>
            <w:shd w:val="clear" w:color="auto" w:fill="DDDDDD"/>
          </w:tcPr>
          <w:p w14:paraId="7F395C87" w14:textId="7048F2AF"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Em </w:t>
            </w:r>
            <w:r w:rsidR="00FF3584">
              <w:rPr>
                <w:rFonts w:ascii="Arial" w:hAnsi="Arial" w:cs="Arial"/>
                <w:sz w:val="24"/>
                <w:szCs w:val="24"/>
                <w:lang w:eastAsia="zh-CN"/>
              </w:rPr>
              <w:t>26</w:t>
            </w:r>
            <w:r w:rsidRPr="00DB0650">
              <w:rPr>
                <w:rFonts w:ascii="Arial" w:hAnsi="Arial" w:cs="Arial"/>
                <w:sz w:val="24"/>
                <w:szCs w:val="24"/>
                <w:lang w:eastAsia="zh-CN"/>
              </w:rPr>
              <w:t xml:space="preserve"> de </w:t>
            </w:r>
            <w:r w:rsidR="00D62B2E">
              <w:rPr>
                <w:rFonts w:ascii="Arial" w:hAnsi="Arial" w:cs="Arial"/>
                <w:sz w:val="24"/>
                <w:szCs w:val="24"/>
                <w:lang w:eastAsia="zh-CN"/>
              </w:rPr>
              <w:t>setembro</w:t>
            </w:r>
            <w:r w:rsidRPr="00DB0650">
              <w:rPr>
                <w:rFonts w:ascii="Arial" w:hAnsi="Arial" w:cs="Arial"/>
                <w:sz w:val="24"/>
                <w:szCs w:val="24"/>
                <w:lang w:eastAsia="zh-CN"/>
              </w:rPr>
              <w:t xml:space="preserve"> de 2025, às 09 horas – horário de Brasília.</w:t>
            </w:r>
          </w:p>
        </w:tc>
      </w:tr>
      <w:tr w:rsidR="00DB0650" w:rsidRPr="00DB0650" w14:paraId="1E52E723" w14:textId="77777777" w:rsidTr="00F21249">
        <w:trPr>
          <w:jc w:val="center"/>
        </w:trPr>
        <w:tc>
          <w:tcPr>
            <w:tcW w:w="3565" w:type="dxa"/>
          </w:tcPr>
          <w:p w14:paraId="44BD9AC5"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SITE PARA REALIZAÇÃO DO PREGÃO: COMPRAS GOV</w:t>
            </w:r>
          </w:p>
        </w:tc>
        <w:tc>
          <w:tcPr>
            <w:tcW w:w="6495" w:type="dxa"/>
            <w:shd w:val="clear" w:color="auto" w:fill="DDDDDD"/>
          </w:tcPr>
          <w:p w14:paraId="38E75920" w14:textId="77777777" w:rsidR="00DB0650" w:rsidRPr="00DB0650" w:rsidRDefault="00DB0650" w:rsidP="00F21249">
            <w:pPr>
              <w:widowControl w:val="0"/>
              <w:suppressAutoHyphens/>
              <w:jc w:val="both"/>
              <w:rPr>
                <w:rFonts w:ascii="Arial" w:hAnsi="Arial" w:cs="Arial"/>
                <w:sz w:val="24"/>
                <w:szCs w:val="24"/>
                <w:lang w:eastAsia="zh-CN"/>
              </w:rPr>
            </w:pPr>
            <w:hyperlink r:id="rId7" w:history="1">
              <w:r w:rsidRPr="00DB0650">
                <w:rPr>
                  <w:rStyle w:val="Hyperlink"/>
                  <w:rFonts w:ascii="Arial" w:eastAsia="Calibri" w:hAnsi="Arial" w:cs="Arial"/>
                  <w:sz w:val="24"/>
                  <w:szCs w:val="24"/>
                  <w:lang w:eastAsia="zh-CN"/>
                </w:rPr>
                <w:t>https://www.gov.br/compras/pt-br</w:t>
              </w:r>
            </w:hyperlink>
          </w:p>
        </w:tc>
      </w:tr>
      <w:tr w:rsidR="00DB0650" w:rsidRPr="00DB0650" w14:paraId="44A183E7" w14:textId="77777777" w:rsidTr="00F21249">
        <w:trPr>
          <w:jc w:val="center"/>
        </w:trPr>
        <w:tc>
          <w:tcPr>
            <w:tcW w:w="3565" w:type="dxa"/>
          </w:tcPr>
          <w:p w14:paraId="6D79DA44"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LINKS / SITES PARA DOWNLOAD DO EDITAL NA ÍNTEGRA</w:t>
            </w:r>
          </w:p>
        </w:tc>
        <w:tc>
          <w:tcPr>
            <w:tcW w:w="6495" w:type="dxa"/>
            <w:shd w:val="clear" w:color="auto" w:fill="DDDDDD"/>
          </w:tcPr>
          <w:p w14:paraId="76B75783" w14:textId="77777777" w:rsidR="00DB0650" w:rsidRPr="00DB0650" w:rsidRDefault="00DB0650" w:rsidP="00F21249">
            <w:pPr>
              <w:widowControl w:val="0"/>
              <w:suppressAutoHyphens/>
              <w:jc w:val="both"/>
              <w:rPr>
                <w:rFonts w:ascii="Arial" w:hAnsi="Arial" w:cs="Arial"/>
                <w:sz w:val="24"/>
                <w:szCs w:val="24"/>
                <w:lang w:eastAsia="zh-CN"/>
              </w:rPr>
            </w:pPr>
            <w:hyperlink r:id="rId8" w:history="1">
              <w:r w:rsidRPr="00DB0650">
                <w:rPr>
                  <w:rStyle w:val="Hyperlink"/>
                  <w:rFonts w:ascii="Arial" w:eastAsia="Calibri" w:hAnsi="Arial" w:cs="Arial"/>
                  <w:sz w:val="24"/>
                  <w:szCs w:val="24"/>
                  <w:lang w:eastAsia="zh-CN"/>
                </w:rPr>
                <w:t>https://www.gov.br/compras/pt-br</w:t>
              </w:r>
            </w:hyperlink>
          </w:p>
          <w:p w14:paraId="72A543AF" w14:textId="77777777" w:rsidR="00DB0650" w:rsidRPr="00DB0650" w:rsidRDefault="00DB0650" w:rsidP="00F21249">
            <w:pPr>
              <w:widowControl w:val="0"/>
              <w:suppressAutoHyphens/>
              <w:jc w:val="both"/>
              <w:rPr>
                <w:rFonts w:ascii="Arial" w:hAnsi="Arial" w:cs="Arial"/>
                <w:sz w:val="24"/>
                <w:szCs w:val="24"/>
                <w:lang w:eastAsia="zh-CN"/>
              </w:rPr>
            </w:pPr>
          </w:p>
          <w:p w14:paraId="49227D98" w14:textId="77777777" w:rsidR="00DB0650" w:rsidRPr="00DB0650" w:rsidRDefault="00DB0650" w:rsidP="00F21249">
            <w:pPr>
              <w:widowControl w:val="0"/>
              <w:suppressAutoHyphens/>
              <w:jc w:val="both"/>
              <w:rPr>
                <w:rFonts w:ascii="Arial" w:hAnsi="Arial" w:cs="Arial"/>
                <w:sz w:val="24"/>
                <w:szCs w:val="24"/>
                <w:lang w:eastAsia="zh-CN"/>
              </w:rPr>
            </w:pPr>
            <w:hyperlink r:id="rId9" w:history="1">
              <w:r w:rsidRPr="00DB0650">
                <w:rPr>
                  <w:rStyle w:val="Hyperlink"/>
                  <w:rFonts w:ascii="Arial" w:eastAsia="Calibri" w:hAnsi="Arial" w:cs="Arial"/>
                  <w:sz w:val="24"/>
                  <w:szCs w:val="24"/>
                  <w:lang w:eastAsia="zh-CN"/>
                </w:rPr>
                <w:t>https://www.camaraextrema.mg.gov.br/licitacoes/</w:t>
              </w:r>
            </w:hyperlink>
          </w:p>
          <w:p w14:paraId="4B391526" w14:textId="77777777" w:rsidR="00DB0650" w:rsidRPr="00DB0650" w:rsidRDefault="00DB0650" w:rsidP="00F21249">
            <w:pPr>
              <w:widowControl w:val="0"/>
              <w:suppressAutoHyphens/>
              <w:jc w:val="both"/>
              <w:rPr>
                <w:rFonts w:ascii="Arial" w:hAnsi="Arial" w:cs="Arial"/>
                <w:sz w:val="24"/>
                <w:szCs w:val="24"/>
                <w:lang w:eastAsia="zh-CN"/>
              </w:rPr>
            </w:pPr>
          </w:p>
          <w:p w14:paraId="67ED1FFB" w14:textId="77777777" w:rsidR="00DB0650" w:rsidRPr="00DB0650" w:rsidRDefault="00DB0650" w:rsidP="00F21249">
            <w:pPr>
              <w:widowControl w:val="0"/>
              <w:suppressAutoHyphens/>
              <w:jc w:val="both"/>
              <w:rPr>
                <w:rFonts w:ascii="Arial" w:hAnsi="Arial" w:cs="Arial"/>
                <w:sz w:val="24"/>
                <w:szCs w:val="24"/>
                <w:lang w:eastAsia="zh-CN"/>
              </w:rPr>
            </w:pPr>
            <w:hyperlink r:id="rId10" w:history="1">
              <w:r w:rsidRPr="00DB0650">
                <w:rPr>
                  <w:rStyle w:val="Hyperlink"/>
                  <w:rFonts w:ascii="Arial" w:eastAsia="Calibri" w:hAnsi="Arial" w:cs="Arial"/>
                  <w:sz w:val="24"/>
                  <w:szCs w:val="24"/>
                  <w:lang w:eastAsia="zh-CN"/>
                </w:rPr>
                <w:t>https://cmextrema-mg.portaltp.com.br/consultas/documentos.aspx?id=34</w:t>
              </w:r>
            </w:hyperlink>
          </w:p>
          <w:p w14:paraId="0EF0BD79" w14:textId="77777777"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7348B141" w14:textId="77777777" w:rsidTr="00F21249">
        <w:trPr>
          <w:jc w:val="center"/>
        </w:trPr>
        <w:tc>
          <w:tcPr>
            <w:tcW w:w="3565" w:type="dxa"/>
          </w:tcPr>
          <w:p w14:paraId="034E108F"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E-MAIL PARA SOLICITAÇÃO DÚVIDAS / ESCLARECIMENTOS / IMPUGNAÇÃO</w:t>
            </w:r>
          </w:p>
        </w:tc>
        <w:tc>
          <w:tcPr>
            <w:tcW w:w="6495" w:type="dxa"/>
            <w:shd w:val="clear" w:color="auto" w:fill="DDDDDD"/>
          </w:tcPr>
          <w:p w14:paraId="64DDF70B" w14:textId="77777777" w:rsidR="00DB0650" w:rsidRPr="00DB0650" w:rsidRDefault="00DB0650" w:rsidP="00F21249">
            <w:pPr>
              <w:widowControl w:val="0"/>
              <w:suppressAutoHyphens/>
              <w:jc w:val="both"/>
              <w:rPr>
                <w:rFonts w:ascii="Arial" w:hAnsi="Arial" w:cs="Arial"/>
                <w:sz w:val="24"/>
                <w:szCs w:val="24"/>
                <w:lang w:eastAsia="zh-CN"/>
              </w:rPr>
            </w:pPr>
            <w:hyperlink r:id="rId11" w:history="1">
              <w:r w:rsidRPr="00DB0650">
                <w:rPr>
                  <w:rStyle w:val="Hyperlink"/>
                  <w:rFonts w:ascii="Arial" w:eastAsia="Calibri" w:hAnsi="Arial" w:cs="Arial"/>
                  <w:sz w:val="24"/>
                  <w:szCs w:val="24"/>
                  <w:lang w:eastAsia="zh-CN"/>
                </w:rPr>
                <w:t>licitacaoextrema@yahoo.com.br</w:t>
              </w:r>
            </w:hyperlink>
          </w:p>
          <w:p w14:paraId="325B4A93" w14:textId="77777777"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01CC918B" w14:textId="77777777" w:rsidTr="00F21249">
        <w:trPr>
          <w:trHeight w:val="223"/>
          <w:jc w:val="center"/>
        </w:trPr>
        <w:tc>
          <w:tcPr>
            <w:tcW w:w="3565" w:type="dxa"/>
          </w:tcPr>
          <w:p w14:paraId="46C5123C"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E-MAIL PARA SOLICITAÇÃO DO EDITAL</w:t>
            </w:r>
          </w:p>
        </w:tc>
        <w:tc>
          <w:tcPr>
            <w:tcW w:w="6495" w:type="dxa"/>
            <w:shd w:val="clear" w:color="auto" w:fill="DDDDDD"/>
          </w:tcPr>
          <w:p w14:paraId="115958F3" w14:textId="77777777" w:rsidR="00DB0650" w:rsidRPr="00DB0650" w:rsidRDefault="00DB0650" w:rsidP="00F21249">
            <w:pPr>
              <w:widowControl w:val="0"/>
              <w:suppressAutoHyphens/>
              <w:jc w:val="both"/>
              <w:rPr>
                <w:rFonts w:ascii="Arial" w:hAnsi="Arial" w:cs="Arial"/>
                <w:sz w:val="24"/>
                <w:szCs w:val="24"/>
                <w:lang w:eastAsia="zh-CN"/>
              </w:rPr>
            </w:pPr>
            <w:hyperlink r:id="rId12" w:history="1">
              <w:r w:rsidRPr="00DB0650">
                <w:rPr>
                  <w:rStyle w:val="Hyperlink"/>
                  <w:rFonts w:ascii="Arial" w:eastAsia="Calibri" w:hAnsi="Arial" w:cs="Arial"/>
                  <w:sz w:val="24"/>
                  <w:szCs w:val="24"/>
                  <w:lang w:eastAsia="zh-CN"/>
                </w:rPr>
                <w:t>licitacaoextrema@yahoo.com.br</w:t>
              </w:r>
            </w:hyperlink>
          </w:p>
          <w:p w14:paraId="2BB60AE4" w14:textId="77777777"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0242D2C4" w14:textId="77777777" w:rsidTr="00F21249">
        <w:trPr>
          <w:jc w:val="center"/>
        </w:trPr>
        <w:tc>
          <w:tcPr>
            <w:tcW w:w="3565" w:type="dxa"/>
          </w:tcPr>
          <w:p w14:paraId="1FF82444"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TELEFONE SETOR DE LICITAÇÕES</w:t>
            </w:r>
          </w:p>
        </w:tc>
        <w:tc>
          <w:tcPr>
            <w:tcW w:w="6495" w:type="dxa"/>
            <w:shd w:val="clear" w:color="auto" w:fill="DDDDDD"/>
          </w:tcPr>
          <w:p w14:paraId="0D9402F9" w14:textId="6D908CD4" w:rsidR="00DB0650" w:rsidRPr="00DB0650" w:rsidRDefault="00D62B2E" w:rsidP="00F21249">
            <w:pPr>
              <w:widowControl w:val="0"/>
              <w:suppressAutoHyphens/>
              <w:jc w:val="both"/>
              <w:rPr>
                <w:rFonts w:ascii="Arial" w:hAnsi="Arial" w:cs="Arial"/>
                <w:sz w:val="24"/>
                <w:szCs w:val="24"/>
                <w:lang w:eastAsia="zh-CN"/>
              </w:rPr>
            </w:pPr>
            <w:r>
              <w:rPr>
                <w:rFonts w:ascii="Arial" w:hAnsi="Arial" w:cs="Arial"/>
                <w:sz w:val="24"/>
                <w:szCs w:val="24"/>
                <w:lang w:eastAsia="zh-CN"/>
              </w:rPr>
              <w:t>35 9 9776-2765.</w:t>
            </w:r>
          </w:p>
        </w:tc>
      </w:tr>
      <w:tr w:rsidR="00DB0650" w:rsidRPr="00DB0650" w14:paraId="5AB9D8A4" w14:textId="77777777" w:rsidTr="00F21249">
        <w:trPr>
          <w:jc w:val="center"/>
        </w:trPr>
        <w:tc>
          <w:tcPr>
            <w:tcW w:w="3565" w:type="dxa"/>
          </w:tcPr>
          <w:p w14:paraId="589C678B"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CRITÉRIO DE JULGAMENTO</w:t>
            </w:r>
          </w:p>
        </w:tc>
        <w:tc>
          <w:tcPr>
            <w:tcW w:w="6495" w:type="dxa"/>
            <w:shd w:val="clear" w:color="auto" w:fill="DDDDDD"/>
          </w:tcPr>
          <w:p w14:paraId="033D1E23" w14:textId="2094FDD0"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Menor preço </w:t>
            </w:r>
            <w:r w:rsidR="00F37CB4">
              <w:rPr>
                <w:rFonts w:ascii="Arial" w:hAnsi="Arial" w:cs="Arial"/>
                <w:sz w:val="24"/>
                <w:szCs w:val="24"/>
                <w:lang w:eastAsia="zh-CN"/>
              </w:rPr>
              <w:t>global</w:t>
            </w:r>
          </w:p>
        </w:tc>
      </w:tr>
      <w:tr w:rsidR="00DB0650" w:rsidRPr="00DB0650" w14:paraId="60541612" w14:textId="77777777" w:rsidTr="00F21249">
        <w:trPr>
          <w:jc w:val="center"/>
        </w:trPr>
        <w:tc>
          <w:tcPr>
            <w:tcW w:w="3565" w:type="dxa"/>
          </w:tcPr>
          <w:p w14:paraId="26B8E0B3"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VALOR DO LANCE</w:t>
            </w:r>
          </w:p>
        </w:tc>
        <w:tc>
          <w:tcPr>
            <w:tcW w:w="6495" w:type="dxa"/>
            <w:shd w:val="clear" w:color="auto" w:fill="DDDDDD"/>
          </w:tcPr>
          <w:p w14:paraId="1D910AB2" w14:textId="5AAF1993" w:rsidR="00DB0650" w:rsidRPr="001275F9" w:rsidRDefault="00DB0650" w:rsidP="00F21249">
            <w:pPr>
              <w:widowControl w:val="0"/>
              <w:suppressAutoHyphens/>
              <w:jc w:val="both"/>
              <w:rPr>
                <w:rFonts w:ascii="Arial" w:hAnsi="Arial" w:cs="Arial"/>
                <w:sz w:val="24"/>
                <w:szCs w:val="24"/>
                <w:lang w:eastAsia="zh-CN"/>
              </w:rPr>
            </w:pPr>
            <w:r w:rsidRPr="001275F9">
              <w:rPr>
                <w:rStyle w:val="Forte"/>
                <w:rFonts w:ascii="Arial" w:hAnsi="Arial" w:cs="Arial"/>
                <w:sz w:val="24"/>
                <w:szCs w:val="24"/>
              </w:rPr>
              <w:t>R</w:t>
            </w:r>
            <w:r w:rsidRPr="004D4757">
              <w:rPr>
                <w:rStyle w:val="Forte"/>
                <w:rFonts w:ascii="Arial" w:hAnsi="Arial" w:cs="Arial"/>
                <w:sz w:val="24"/>
                <w:szCs w:val="24"/>
              </w:rPr>
              <w:t xml:space="preserve">$ </w:t>
            </w:r>
            <w:r w:rsidR="00F37CB4">
              <w:rPr>
                <w:rStyle w:val="Forte"/>
                <w:rFonts w:ascii="Arial" w:hAnsi="Arial" w:cs="Arial"/>
                <w:sz w:val="24"/>
                <w:szCs w:val="24"/>
              </w:rPr>
              <w:t>5</w:t>
            </w:r>
            <w:r w:rsidR="007707C8">
              <w:rPr>
                <w:rStyle w:val="Forte"/>
                <w:rFonts w:ascii="Arial" w:hAnsi="Arial" w:cs="Arial"/>
                <w:sz w:val="24"/>
                <w:szCs w:val="24"/>
              </w:rPr>
              <w:t>0</w:t>
            </w:r>
            <w:r w:rsidR="004D4757" w:rsidRPr="004D4757">
              <w:rPr>
                <w:rStyle w:val="Forte"/>
                <w:rFonts w:ascii="Arial" w:hAnsi="Arial" w:cs="Arial"/>
                <w:sz w:val="24"/>
                <w:szCs w:val="24"/>
              </w:rPr>
              <w:t>,0</w:t>
            </w:r>
            <w:r w:rsidR="00FA0CB5">
              <w:rPr>
                <w:rStyle w:val="Forte"/>
                <w:rFonts w:ascii="Arial" w:hAnsi="Arial" w:cs="Arial"/>
                <w:sz w:val="24"/>
                <w:szCs w:val="24"/>
              </w:rPr>
              <w:t>0</w:t>
            </w:r>
            <w:r w:rsidRPr="001275F9">
              <w:rPr>
                <w:rStyle w:val="Forte"/>
                <w:rFonts w:ascii="Arial" w:hAnsi="Arial" w:cs="Arial"/>
                <w:sz w:val="24"/>
                <w:szCs w:val="24"/>
              </w:rPr>
              <w:t xml:space="preserve"> (</w:t>
            </w:r>
            <w:r w:rsidR="00292C3B">
              <w:rPr>
                <w:rStyle w:val="Forte"/>
                <w:rFonts w:ascii="Arial" w:hAnsi="Arial" w:cs="Arial"/>
                <w:sz w:val="24"/>
                <w:szCs w:val="24"/>
              </w:rPr>
              <w:t>c</w:t>
            </w:r>
            <w:r w:rsidR="00F37CB4">
              <w:rPr>
                <w:rStyle w:val="Forte"/>
                <w:rFonts w:ascii="Arial" w:hAnsi="Arial" w:cs="Arial"/>
                <w:sz w:val="24"/>
                <w:szCs w:val="24"/>
              </w:rPr>
              <w:t>inquenta r</w:t>
            </w:r>
            <w:r w:rsidR="00292C3B">
              <w:rPr>
                <w:rStyle w:val="Forte"/>
                <w:rFonts w:ascii="Arial" w:hAnsi="Arial" w:cs="Arial"/>
                <w:sz w:val="24"/>
                <w:szCs w:val="24"/>
              </w:rPr>
              <w:t>eais</w:t>
            </w:r>
            <w:r w:rsidR="00FA0CB5">
              <w:rPr>
                <w:rStyle w:val="Forte"/>
                <w:rFonts w:ascii="Arial" w:hAnsi="Arial" w:cs="Arial"/>
                <w:sz w:val="24"/>
                <w:szCs w:val="24"/>
              </w:rPr>
              <w:t>)</w:t>
            </w:r>
          </w:p>
        </w:tc>
      </w:tr>
      <w:tr w:rsidR="00DB0650" w:rsidRPr="00DB0650" w14:paraId="3A74BC3D" w14:textId="77777777" w:rsidTr="00F21249">
        <w:trPr>
          <w:jc w:val="center"/>
        </w:trPr>
        <w:tc>
          <w:tcPr>
            <w:tcW w:w="3565" w:type="dxa"/>
          </w:tcPr>
          <w:p w14:paraId="14DF8E5A"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MODE DE DISPUTA</w:t>
            </w:r>
          </w:p>
        </w:tc>
        <w:tc>
          <w:tcPr>
            <w:tcW w:w="6495" w:type="dxa"/>
            <w:shd w:val="clear" w:color="auto" w:fill="DDDDDD"/>
          </w:tcPr>
          <w:p w14:paraId="5F64D60E"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Aberto</w:t>
            </w:r>
          </w:p>
        </w:tc>
      </w:tr>
      <w:tr w:rsidR="00DB0650" w:rsidRPr="00DB0650" w14:paraId="060826DA" w14:textId="77777777" w:rsidTr="00F21249">
        <w:trPr>
          <w:jc w:val="center"/>
        </w:trPr>
        <w:tc>
          <w:tcPr>
            <w:tcW w:w="3565" w:type="dxa"/>
          </w:tcPr>
          <w:p w14:paraId="2B66523E"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PREFERÊNCIA EXCLUSIVA PARA ME/EPP OU EQUIPARADAS</w:t>
            </w:r>
          </w:p>
        </w:tc>
        <w:tc>
          <w:tcPr>
            <w:tcW w:w="6495" w:type="dxa"/>
            <w:shd w:val="clear" w:color="auto" w:fill="DDDDDD"/>
          </w:tcPr>
          <w:p w14:paraId="0F6DE573"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SIM</w:t>
            </w:r>
          </w:p>
        </w:tc>
      </w:tr>
      <w:tr w:rsidR="00DB0650" w:rsidRPr="00DB0650" w14:paraId="115736B8" w14:textId="77777777" w:rsidTr="00F21249">
        <w:trPr>
          <w:jc w:val="center"/>
        </w:trPr>
        <w:tc>
          <w:tcPr>
            <w:tcW w:w="3565" w:type="dxa"/>
          </w:tcPr>
          <w:p w14:paraId="01C723E9" w14:textId="77777777" w:rsidR="00DB0650" w:rsidRPr="00DB0650" w:rsidRDefault="00DB0650" w:rsidP="00F21249">
            <w:pPr>
              <w:widowControl w:val="0"/>
              <w:suppressAutoHyphens/>
              <w:jc w:val="both"/>
              <w:rPr>
                <w:rFonts w:ascii="Arial" w:hAnsi="Arial" w:cs="Arial"/>
                <w:sz w:val="24"/>
                <w:szCs w:val="24"/>
                <w:lang w:eastAsia="zh-CN"/>
              </w:rPr>
            </w:pPr>
            <w:bookmarkStart w:id="2" w:name="_Hlk207626748"/>
            <w:r w:rsidRPr="00DB0650">
              <w:rPr>
                <w:rFonts w:ascii="Arial" w:hAnsi="Arial" w:cs="Arial"/>
                <w:sz w:val="24"/>
                <w:szCs w:val="24"/>
                <w:lang w:eastAsia="zh-CN"/>
              </w:rPr>
              <w:t>LOCAL DE ENTREGA</w:t>
            </w:r>
          </w:p>
        </w:tc>
        <w:tc>
          <w:tcPr>
            <w:tcW w:w="6495" w:type="dxa"/>
            <w:shd w:val="clear" w:color="auto" w:fill="DDDDDD"/>
          </w:tcPr>
          <w:p w14:paraId="4FB94349" w14:textId="099B0829" w:rsidR="00DB0650" w:rsidRPr="00365262" w:rsidRDefault="00DB0650" w:rsidP="00F37CB4">
            <w:pPr>
              <w:pStyle w:val="NormalWeb"/>
              <w:jc w:val="both"/>
              <w:rPr>
                <w:rFonts w:ascii="Arial" w:hAnsi="Arial" w:cs="Arial"/>
                <w:lang w:eastAsia="zh-CN"/>
              </w:rPr>
            </w:pPr>
            <w:r w:rsidRPr="00365262">
              <w:rPr>
                <w:rFonts w:ascii="Arial" w:hAnsi="Arial" w:cs="Arial"/>
                <w:lang w:eastAsia="zh-CN"/>
              </w:rPr>
              <w:t>Sede da Câmara Municipal de Extrema. Avenida Delegado Waldemar Gomes Pinto, 1626. Bairro Ponte Nova. Extrema,</w:t>
            </w:r>
            <w:r w:rsidR="00601E79" w:rsidRPr="00365262">
              <w:rPr>
                <w:rFonts w:ascii="Arial" w:hAnsi="Arial" w:cs="Arial"/>
                <w:lang w:eastAsia="zh-CN"/>
              </w:rPr>
              <w:t xml:space="preserve"> MG. Horário de recebimento: Das 08h30 às 11h e das 13h30 às 16h.</w:t>
            </w:r>
            <w:r w:rsidR="00365262" w:rsidRPr="00365262">
              <w:rPr>
                <w:rFonts w:ascii="Arial" w:hAnsi="Arial" w:cs="Arial"/>
                <w:lang w:eastAsia="zh-CN"/>
              </w:rPr>
              <w:t xml:space="preserve"> </w:t>
            </w:r>
            <w:r w:rsidR="00F37CB4" w:rsidRPr="00F37CB4">
              <w:rPr>
                <w:rFonts w:ascii="Arial" w:hAnsi="Arial" w:cs="Arial"/>
                <w:b/>
                <w:bCs/>
              </w:rPr>
              <w:t>A CONTRATADA deverá submeter previamente à aprovação da Diretoria da Câmara Municipal de Extrema a tonalidade da tinta a ser fornecida, de modo a assegurar a conformidade da cor com o padrão definido pela Administração. Somente após a aprovação formal será autorizada a entrega definitiva do material.</w:t>
            </w:r>
          </w:p>
        </w:tc>
      </w:tr>
      <w:bookmarkEnd w:id="2"/>
      <w:tr w:rsidR="00DB0650" w:rsidRPr="00DB0650" w14:paraId="782B089E" w14:textId="77777777" w:rsidTr="00F21249">
        <w:trPr>
          <w:jc w:val="center"/>
        </w:trPr>
        <w:tc>
          <w:tcPr>
            <w:tcW w:w="3565" w:type="dxa"/>
          </w:tcPr>
          <w:p w14:paraId="59DAEA3D"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PRAZO PARA ENVIO DA PROPOSTA ADEQUADA EM CONFORMIDADE COM O ANEXO IV DO EDITAL</w:t>
            </w:r>
          </w:p>
        </w:tc>
        <w:tc>
          <w:tcPr>
            <w:tcW w:w="6495" w:type="dxa"/>
            <w:shd w:val="clear" w:color="auto" w:fill="DDDDDD"/>
          </w:tcPr>
          <w:p w14:paraId="3E59053F"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Em até duas horas a partir da convocação do pregoeiro no sistema.</w:t>
            </w:r>
          </w:p>
        </w:tc>
      </w:tr>
      <w:tr w:rsidR="00DB0650" w:rsidRPr="00DB0650" w14:paraId="25FB1266" w14:textId="77777777" w:rsidTr="00F21249">
        <w:trPr>
          <w:jc w:val="center"/>
        </w:trPr>
        <w:tc>
          <w:tcPr>
            <w:tcW w:w="3565" w:type="dxa"/>
          </w:tcPr>
          <w:p w14:paraId="25F68139" w14:textId="01819D02"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DA DATA DE </w:t>
            </w:r>
            <w:r>
              <w:rPr>
                <w:rFonts w:ascii="Arial" w:hAnsi="Arial" w:cs="Arial"/>
                <w:sz w:val="24"/>
                <w:szCs w:val="24"/>
                <w:lang w:eastAsia="zh-CN"/>
              </w:rPr>
              <w:t>ENTREGA</w:t>
            </w:r>
          </w:p>
        </w:tc>
        <w:tc>
          <w:tcPr>
            <w:tcW w:w="6495" w:type="dxa"/>
            <w:shd w:val="clear" w:color="auto" w:fill="DDDDDD"/>
          </w:tcPr>
          <w:p w14:paraId="7CC829DE" w14:textId="34F94107" w:rsidR="00DB0650" w:rsidRPr="00DB0650" w:rsidRDefault="00DB0650" w:rsidP="00F21249">
            <w:pPr>
              <w:widowControl w:val="0"/>
              <w:suppressAutoHyphens/>
              <w:jc w:val="both"/>
              <w:rPr>
                <w:rFonts w:ascii="Arial" w:hAnsi="Arial" w:cs="Arial"/>
                <w:sz w:val="24"/>
                <w:szCs w:val="24"/>
                <w:lang w:eastAsia="zh-CN"/>
              </w:rPr>
            </w:pPr>
            <w:r w:rsidRPr="00F37CB4">
              <w:rPr>
                <w:rFonts w:ascii="Arial" w:hAnsi="Arial" w:cs="Arial"/>
                <w:sz w:val="24"/>
                <w:szCs w:val="24"/>
                <w:lang w:eastAsia="zh-CN"/>
              </w:rPr>
              <w:t xml:space="preserve">Entrega imediata. Os </w:t>
            </w:r>
            <w:r w:rsidR="00F37CB4" w:rsidRPr="00F37CB4">
              <w:rPr>
                <w:rFonts w:ascii="Arial" w:hAnsi="Arial" w:cs="Arial"/>
                <w:sz w:val="24"/>
                <w:szCs w:val="24"/>
                <w:lang w:eastAsia="zh-CN"/>
              </w:rPr>
              <w:t>produtos</w:t>
            </w:r>
            <w:r w:rsidR="00365262" w:rsidRPr="00F37CB4">
              <w:rPr>
                <w:rFonts w:ascii="Arial" w:hAnsi="Arial" w:cs="Arial"/>
                <w:sz w:val="24"/>
                <w:szCs w:val="24"/>
                <w:lang w:eastAsia="zh-CN"/>
              </w:rPr>
              <w:t xml:space="preserve"> deverão ser </w:t>
            </w:r>
            <w:r w:rsidR="00F37CB4" w:rsidRPr="00F37CB4">
              <w:rPr>
                <w:rFonts w:ascii="Arial" w:hAnsi="Arial" w:cs="Arial"/>
                <w:sz w:val="24"/>
                <w:szCs w:val="24"/>
                <w:lang w:eastAsia="zh-CN"/>
              </w:rPr>
              <w:t>entregues</w:t>
            </w:r>
            <w:r w:rsidR="00365262" w:rsidRPr="00F37CB4">
              <w:rPr>
                <w:rFonts w:ascii="Arial" w:hAnsi="Arial" w:cs="Arial"/>
                <w:sz w:val="24"/>
                <w:szCs w:val="24"/>
                <w:lang w:eastAsia="zh-CN"/>
              </w:rPr>
              <w:t xml:space="preserve"> de forma imediata. </w:t>
            </w:r>
            <w:r w:rsidR="00F37CB4" w:rsidRPr="00F37CB4">
              <w:rPr>
                <w:rFonts w:ascii="Arial" w:hAnsi="Arial" w:cs="Arial"/>
                <w:sz w:val="24"/>
                <w:szCs w:val="24"/>
                <w:lang w:eastAsia="zh-CN"/>
              </w:rPr>
              <w:t>Entrega</w:t>
            </w:r>
            <w:r w:rsidR="00365262" w:rsidRPr="00F37CB4">
              <w:rPr>
                <w:rFonts w:ascii="Arial" w:hAnsi="Arial" w:cs="Arial"/>
                <w:sz w:val="24"/>
                <w:szCs w:val="24"/>
                <w:lang w:eastAsia="zh-CN"/>
              </w:rPr>
              <w:t xml:space="preserve"> imediata é aquela que deve ocorrer em até</w:t>
            </w:r>
            <w:r w:rsidRPr="00F37CB4">
              <w:rPr>
                <w:rFonts w:ascii="Arial" w:hAnsi="Arial" w:cs="Arial"/>
                <w:sz w:val="24"/>
                <w:szCs w:val="24"/>
                <w:lang w:eastAsia="zh-CN"/>
              </w:rPr>
              <w:t xml:space="preserve"> 30 dias corridos a partir da data de recebimento da </w:t>
            </w:r>
            <w:r w:rsidRPr="00F37CB4">
              <w:rPr>
                <w:rFonts w:ascii="Arial" w:hAnsi="Arial" w:cs="Arial"/>
                <w:sz w:val="24"/>
                <w:szCs w:val="24"/>
                <w:lang w:eastAsia="zh-CN"/>
              </w:rPr>
              <w:lastRenderedPageBreak/>
              <w:t>A.F. (Autorização de Funcionamento).</w:t>
            </w:r>
            <w:r w:rsidR="00365262" w:rsidRPr="00F37CB4">
              <w:rPr>
                <w:rFonts w:ascii="Arial" w:hAnsi="Arial" w:cs="Arial"/>
                <w:sz w:val="24"/>
                <w:szCs w:val="24"/>
                <w:lang w:eastAsia="zh-CN"/>
              </w:rPr>
              <w:t xml:space="preserve"> Caso a </w:t>
            </w:r>
            <w:r w:rsidR="00BF0109">
              <w:rPr>
                <w:rFonts w:ascii="Arial" w:hAnsi="Arial" w:cs="Arial"/>
                <w:sz w:val="24"/>
                <w:szCs w:val="24"/>
                <w:lang w:eastAsia="zh-CN"/>
              </w:rPr>
              <w:t>entrega</w:t>
            </w:r>
            <w:r w:rsidR="00365262" w:rsidRPr="00F37CB4">
              <w:rPr>
                <w:rFonts w:ascii="Arial" w:hAnsi="Arial" w:cs="Arial"/>
                <w:sz w:val="24"/>
                <w:szCs w:val="24"/>
                <w:lang w:eastAsia="zh-CN"/>
              </w:rPr>
              <w:t xml:space="preserve"> não seja possível dentro do prazo estabelecido, a licitante deverá solicitar imediatamente a prorrogação, podendo protocolá-la também por e-mail. A concessão do </w:t>
            </w:r>
            <w:r w:rsidR="00365262" w:rsidRPr="00D6386D">
              <w:rPr>
                <w:rFonts w:ascii="Arial" w:hAnsi="Arial" w:cs="Arial"/>
                <w:sz w:val="24"/>
                <w:szCs w:val="24"/>
                <w:lang w:eastAsia="zh-CN"/>
              </w:rPr>
              <w:t>prazo adicional ficará a critério da administração, que decidirá sobre sua aprovação.</w:t>
            </w:r>
          </w:p>
        </w:tc>
      </w:tr>
      <w:tr w:rsidR="00DB0650" w:rsidRPr="00DB0650" w14:paraId="57B4212C" w14:textId="77777777" w:rsidTr="00F21249">
        <w:trPr>
          <w:jc w:val="center"/>
        </w:trPr>
        <w:tc>
          <w:tcPr>
            <w:tcW w:w="3565" w:type="dxa"/>
          </w:tcPr>
          <w:p w14:paraId="2BFDAA7F"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lastRenderedPageBreak/>
              <w:t>AMOSTRA</w:t>
            </w:r>
          </w:p>
        </w:tc>
        <w:tc>
          <w:tcPr>
            <w:tcW w:w="6495" w:type="dxa"/>
            <w:shd w:val="clear" w:color="auto" w:fill="DDDDDD"/>
          </w:tcPr>
          <w:p w14:paraId="3D82A301"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NÃO será exigida.</w:t>
            </w:r>
          </w:p>
        </w:tc>
      </w:tr>
      <w:tr w:rsidR="00DB0650" w:rsidRPr="00DB0650" w14:paraId="4833C062" w14:textId="77777777" w:rsidTr="00F21249">
        <w:trPr>
          <w:jc w:val="center"/>
        </w:trPr>
        <w:tc>
          <w:tcPr>
            <w:tcW w:w="3565" w:type="dxa"/>
          </w:tcPr>
          <w:p w14:paraId="60CADC87"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VIGÊNCIA</w:t>
            </w:r>
          </w:p>
        </w:tc>
        <w:tc>
          <w:tcPr>
            <w:tcW w:w="6495" w:type="dxa"/>
            <w:shd w:val="clear" w:color="auto" w:fill="DDDDDD"/>
          </w:tcPr>
          <w:p w14:paraId="617B09CC" w14:textId="7CFCD4BD" w:rsidR="00DB0650" w:rsidRPr="00F37CB4" w:rsidRDefault="00F37CB4" w:rsidP="00F21249">
            <w:pPr>
              <w:widowControl w:val="0"/>
              <w:suppressAutoHyphens/>
              <w:jc w:val="both"/>
              <w:rPr>
                <w:rFonts w:ascii="Arial" w:hAnsi="Arial" w:cs="Arial"/>
                <w:sz w:val="24"/>
                <w:szCs w:val="24"/>
                <w:lang w:eastAsia="zh-CN"/>
              </w:rPr>
            </w:pPr>
            <w:r w:rsidRPr="00F37CB4">
              <w:rPr>
                <w:rFonts w:ascii="Arial" w:hAnsi="Arial" w:cs="Arial"/>
                <w:sz w:val="24"/>
                <w:szCs w:val="24"/>
                <w:lang w:eastAsia="zh-CN"/>
              </w:rPr>
              <w:t>Não será celebrado contrato. A nota de empenho servirá de termo contratual entre as partes para todos os efeitos.</w:t>
            </w:r>
          </w:p>
        </w:tc>
      </w:tr>
      <w:tr w:rsidR="00DB0650" w:rsidRPr="00DB0650" w14:paraId="051F121F" w14:textId="77777777" w:rsidTr="00F21249">
        <w:trPr>
          <w:jc w:val="center"/>
        </w:trPr>
        <w:tc>
          <w:tcPr>
            <w:tcW w:w="3565" w:type="dxa"/>
          </w:tcPr>
          <w:p w14:paraId="04685150"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RENOVAÇÃO</w:t>
            </w:r>
          </w:p>
        </w:tc>
        <w:tc>
          <w:tcPr>
            <w:tcW w:w="6495" w:type="dxa"/>
            <w:shd w:val="clear" w:color="auto" w:fill="DDDDDD"/>
          </w:tcPr>
          <w:p w14:paraId="31041825" w14:textId="131FA669" w:rsidR="00DB0650" w:rsidRPr="00DB0650" w:rsidRDefault="00F37CB4" w:rsidP="00F21249">
            <w:pPr>
              <w:widowControl w:val="0"/>
              <w:suppressAutoHyphens/>
              <w:jc w:val="both"/>
              <w:rPr>
                <w:rFonts w:ascii="Arial" w:hAnsi="Arial" w:cs="Arial"/>
                <w:sz w:val="24"/>
                <w:szCs w:val="24"/>
                <w:lang w:eastAsia="zh-CN"/>
              </w:rPr>
            </w:pPr>
            <w:r>
              <w:rPr>
                <w:rFonts w:ascii="Arial" w:hAnsi="Arial" w:cs="Arial"/>
                <w:sz w:val="24"/>
                <w:szCs w:val="24"/>
                <w:lang w:eastAsia="zh-CN"/>
              </w:rPr>
              <w:t>Não se aplica.</w:t>
            </w:r>
          </w:p>
        </w:tc>
      </w:tr>
      <w:tr w:rsidR="00DB0650" w:rsidRPr="00DB0650" w14:paraId="55965FCB" w14:textId="77777777" w:rsidTr="00F21249">
        <w:trPr>
          <w:jc w:val="center"/>
        </w:trPr>
        <w:tc>
          <w:tcPr>
            <w:tcW w:w="3565" w:type="dxa"/>
          </w:tcPr>
          <w:p w14:paraId="1406D81A"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ÍNDICE DE ATUALIZAÇÃO</w:t>
            </w:r>
          </w:p>
        </w:tc>
        <w:tc>
          <w:tcPr>
            <w:tcW w:w="6495" w:type="dxa"/>
            <w:shd w:val="clear" w:color="auto" w:fill="DDDDDD"/>
          </w:tcPr>
          <w:p w14:paraId="659D10B2" w14:textId="43BD99F3" w:rsidR="00DB0650" w:rsidRPr="00DB0650" w:rsidRDefault="00F37CB4" w:rsidP="00F21249">
            <w:pPr>
              <w:widowControl w:val="0"/>
              <w:suppressAutoHyphens/>
              <w:jc w:val="both"/>
              <w:rPr>
                <w:rFonts w:ascii="Arial" w:hAnsi="Arial" w:cs="Arial"/>
                <w:sz w:val="24"/>
                <w:szCs w:val="24"/>
                <w:lang w:eastAsia="zh-CN"/>
              </w:rPr>
            </w:pPr>
            <w:r>
              <w:rPr>
                <w:rFonts w:ascii="Arial" w:hAnsi="Arial" w:cs="Arial"/>
                <w:sz w:val="24"/>
                <w:szCs w:val="24"/>
                <w:lang w:eastAsia="zh-CN"/>
              </w:rPr>
              <w:t>Não se aplica.</w:t>
            </w:r>
          </w:p>
        </w:tc>
      </w:tr>
      <w:tr w:rsidR="00DB0650" w:rsidRPr="00DB0650" w14:paraId="66FB8D43" w14:textId="77777777" w:rsidTr="00F21249">
        <w:trPr>
          <w:jc w:val="center"/>
        </w:trPr>
        <w:tc>
          <w:tcPr>
            <w:tcW w:w="3565" w:type="dxa"/>
          </w:tcPr>
          <w:p w14:paraId="04E5D481"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PONTO DE DESTAQUE</w:t>
            </w:r>
          </w:p>
        </w:tc>
        <w:tc>
          <w:tcPr>
            <w:tcW w:w="6495" w:type="dxa"/>
            <w:shd w:val="clear" w:color="auto" w:fill="FFFF00"/>
          </w:tcPr>
          <w:p w14:paraId="0015FF9B" w14:textId="77777777" w:rsidR="00DB0650" w:rsidRPr="00DB0650" w:rsidRDefault="00DB0650" w:rsidP="00F21249">
            <w:pPr>
              <w:widowControl w:val="0"/>
              <w:suppressAutoHyphens/>
              <w:jc w:val="both"/>
              <w:rPr>
                <w:rFonts w:ascii="Arial" w:hAnsi="Arial" w:cs="Arial"/>
                <w:b/>
                <w:bCs/>
                <w:sz w:val="24"/>
                <w:szCs w:val="24"/>
                <w:lang w:eastAsia="zh-CN"/>
              </w:rPr>
            </w:pPr>
            <w:r w:rsidRPr="00DB0650">
              <w:rPr>
                <w:rFonts w:ascii="Arial" w:hAnsi="Arial" w:cs="Arial"/>
                <w:b/>
                <w:bCs/>
                <w:sz w:val="24"/>
                <w:szCs w:val="24"/>
                <w:lang w:eastAsia="zh-CN"/>
              </w:rPr>
              <w:t>Os itens descritos no portal COMPRASGOV CATMAT/CATSERV são apenas para operacionalização do pregão.</w:t>
            </w:r>
          </w:p>
        </w:tc>
      </w:tr>
      <w:tr w:rsidR="00DB0650" w:rsidRPr="00DB0650" w14:paraId="0AE78676" w14:textId="77777777" w:rsidTr="00F21249">
        <w:trPr>
          <w:jc w:val="center"/>
        </w:trPr>
        <w:tc>
          <w:tcPr>
            <w:tcW w:w="3565" w:type="dxa"/>
          </w:tcPr>
          <w:p w14:paraId="5B6726C5"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DIVERGÊNCIAS CATMAT/CATSERV</w:t>
            </w:r>
          </w:p>
        </w:tc>
        <w:tc>
          <w:tcPr>
            <w:tcW w:w="6495" w:type="dxa"/>
            <w:shd w:val="clear" w:color="auto" w:fill="FFFF00"/>
          </w:tcPr>
          <w:p w14:paraId="1F473C78" w14:textId="77777777" w:rsidR="00DB0650" w:rsidRPr="00DB0650" w:rsidRDefault="00DB0650" w:rsidP="00F21249">
            <w:pPr>
              <w:widowControl w:val="0"/>
              <w:suppressAutoHyphens/>
              <w:jc w:val="both"/>
              <w:rPr>
                <w:rFonts w:ascii="Arial" w:hAnsi="Arial" w:cs="Arial"/>
                <w:b/>
                <w:bCs/>
                <w:sz w:val="24"/>
                <w:szCs w:val="24"/>
                <w:lang w:eastAsia="zh-CN"/>
              </w:rPr>
            </w:pPr>
            <w:r w:rsidRPr="00DB0650">
              <w:rPr>
                <w:rFonts w:ascii="Arial" w:hAnsi="Arial" w:cs="Arial"/>
                <w:b/>
                <w:bCs/>
                <w:sz w:val="24"/>
                <w:szCs w:val="24"/>
                <w:lang w:eastAsia="zh-CN"/>
              </w:rPr>
              <w:t>Em caso de divergências na descrição do objeto entre o Portal COMPRASGOV (CATMAT/CATSERV) e o Termo de Referência, assim como no edital e em seus 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tc>
      </w:tr>
    </w:tbl>
    <w:p w14:paraId="09284C73" w14:textId="77777777" w:rsidR="00DB0650" w:rsidRPr="00DB0650" w:rsidRDefault="00DB0650" w:rsidP="00DB0650">
      <w:pPr>
        <w:widowControl w:val="0"/>
        <w:suppressAutoHyphens/>
        <w:spacing w:line="240" w:lineRule="auto"/>
        <w:jc w:val="both"/>
        <w:rPr>
          <w:rFonts w:eastAsia="Times New Roman"/>
          <w:b/>
          <w:sz w:val="24"/>
          <w:szCs w:val="24"/>
          <w:lang w:eastAsia="zh-CN"/>
        </w:rPr>
      </w:pPr>
    </w:p>
    <w:p w14:paraId="6A0996CA" w14:textId="77777777" w:rsidR="00DB0650" w:rsidRPr="00DB0650" w:rsidRDefault="00DB0650" w:rsidP="00DB0650">
      <w:pPr>
        <w:widowControl w:val="0"/>
        <w:suppressAutoHyphens/>
        <w:spacing w:line="240" w:lineRule="auto"/>
        <w:jc w:val="both"/>
        <w:rPr>
          <w:rFonts w:eastAsia="Times New Roman"/>
          <w:b/>
          <w:sz w:val="24"/>
          <w:szCs w:val="24"/>
          <w:lang w:eastAsia="zh-CN"/>
        </w:rPr>
      </w:pPr>
    </w:p>
    <w:p w14:paraId="0CEABA5F" w14:textId="77777777" w:rsidR="00DB0650" w:rsidRPr="00DB0650" w:rsidRDefault="00DB0650" w:rsidP="00DB0650">
      <w:pPr>
        <w:widowControl w:val="0"/>
        <w:suppressAutoHyphens/>
        <w:spacing w:line="240" w:lineRule="auto"/>
        <w:jc w:val="both"/>
        <w:rPr>
          <w:rFonts w:eastAsia="Times New Roman"/>
          <w:sz w:val="24"/>
          <w:szCs w:val="24"/>
          <w:lang w:eastAsia="zh-CN"/>
        </w:rPr>
      </w:pPr>
      <w:r w:rsidRPr="00DB0650">
        <w:rPr>
          <w:rFonts w:eastAsia="Times New Roman"/>
          <w:b/>
          <w:sz w:val="24"/>
          <w:szCs w:val="24"/>
          <w:lang w:eastAsia="zh-CN"/>
        </w:rPr>
        <w:t>02. DO OBJETO DA LICITAÇÃO</w:t>
      </w:r>
    </w:p>
    <w:p w14:paraId="23FC9313" w14:textId="77777777" w:rsidR="00DB0650" w:rsidRPr="00DB0650" w:rsidRDefault="00DB0650" w:rsidP="00DB0650">
      <w:pPr>
        <w:widowControl w:val="0"/>
        <w:suppressAutoHyphens/>
        <w:spacing w:line="240" w:lineRule="auto"/>
        <w:rPr>
          <w:rFonts w:eastAsia="Times New Roman"/>
          <w:sz w:val="24"/>
          <w:szCs w:val="24"/>
          <w:lang w:eastAsia="zh-CN"/>
        </w:rPr>
      </w:pPr>
    </w:p>
    <w:p w14:paraId="258BB7B0" w14:textId="07CE034C" w:rsidR="00F37CB4" w:rsidRPr="00D3116C" w:rsidRDefault="001275F9" w:rsidP="00F37CB4">
      <w:pPr>
        <w:jc w:val="both"/>
        <w:rPr>
          <w:sz w:val="24"/>
          <w:szCs w:val="24"/>
        </w:rPr>
      </w:pPr>
      <w:r>
        <w:rPr>
          <w:rFonts w:eastAsia="Times New Roman"/>
          <w:sz w:val="24"/>
          <w:szCs w:val="24"/>
          <w:lang w:eastAsia="zh-CN"/>
        </w:rPr>
        <w:t>2</w:t>
      </w:r>
      <w:r w:rsidRPr="001275F9">
        <w:rPr>
          <w:rFonts w:eastAsia="Times New Roman"/>
          <w:sz w:val="24"/>
          <w:szCs w:val="24"/>
          <w:lang w:eastAsia="zh-CN"/>
        </w:rPr>
        <w:t>.1</w:t>
      </w:r>
      <w:r w:rsidRPr="001275F9">
        <w:rPr>
          <w:rFonts w:eastAsia="Times New Roman"/>
          <w:sz w:val="24"/>
          <w:szCs w:val="24"/>
          <w:lang w:eastAsia="zh-CN"/>
        </w:rPr>
        <w:tab/>
      </w:r>
      <w:r w:rsidRPr="001275F9">
        <w:rPr>
          <w:rFonts w:eastAsia="Times New Roman"/>
          <w:b/>
          <w:bCs/>
          <w:sz w:val="24"/>
          <w:szCs w:val="24"/>
          <w:lang w:eastAsia="zh-CN"/>
        </w:rPr>
        <w:t>Objeto:</w:t>
      </w:r>
      <w:r w:rsidRPr="001275F9">
        <w:rPr>
          <w:rFonts w:eastAsia="Times New Roman"/>
          <w:sz w:val="24"/>
          <w:szCs w:val="24"/>
          <w:lang w:eastAsia="zh-CN"/>
        </w:rPr>
        <w:t xml:space="preserve"> </w:t>
      </w:r>
      <w:bookmarkStart w:id="3" w:name="_Hlk198302734"/>
      <w:r w:rsidR="00F37CB4" w:rsidRPr="00D3116C">
        <w:rPr>
          <w:b/>
          <w:bCs/>
          <w:sz w:val="24"/>
          <w:szCs w:val="24"/>
        </w:rPr>
        <w:t>Contratação Exclusiva de ME, EPP ou Equiparadas</w:t>
      </w:r>
      <w:r w:rsidR="00F37CB4" w:rsidRPr="00D3116C">
        <w:rPr>
          <w:sz w:val="24"/>
          <w:szCs w:val="24"/>
        </w:rPr>
        <w:t xml:space="preserve"> para fornecimento de: </w:t>
      </w:r>
      <w:r w:rsidR="00F37CB4" w:rsidRPr="00D3116C">
        <w:rPr>
          <w:b/>
          <w:bCs/>
          <w:sz w:val="24"/>
          <w:szCs w:val="24"/>
        </w:rPr>
        <w:t>ITEM 01</w:t>
      </w:r>
      <w:r w:rsidR="00F37CB4" w:rsidRPr="00D3116C">
        <w:rPr>
          <w:sz w:val="24"/>
          <w:szCs w:val="24"/>
        </w:rPr>
        <w:t xml:space="preserve"> – 40 latas (quarenta) tinta acrílica para piso; cor: branca, 18 Litros; </w:t>
      </w:r>
      <w:r w:rsidR="00F37CB4" w:rsidRPr="00D3116C">
        <w:rPr>
          <w:b/>
          <w:bCs/>
          <w:sz w:val="24"/>
          <w:szCs w:val="24"/>
        </w:rPr>
        <w:t xml:space="preserve">ITEM 02 </w:t>
      </w:r>
      <w:r w:rsidR="00F37CB4" w:rsidRPr="00D3116C">
        <w:rPr>
          <w:sz w:val="24"/>
          <w:szCs w:val="24"/>
        </w:rPr>
        <w:t xml:space="preserve">– 10 latas (dez) tinta acrílica fosca premium pra área externa, cor: cinza titanium (ou cor semelhante que deva ser aprovada pelo órgão antes da entrega), 18 litros; </w:t>
      </w:r>
      <w:r w:rsidR="00F37CB4" w:rsidRPr="00D3116C">
        <w:rPr>
          <w:b/>
          <w:bCs/>
          <w:sz w:val="24"/>
          <w:szCs w:val="24"/>
        </w:rPr>
        <w:t xml:space="preserve">ITEM 03 </w:t>
      </w:r>
      <w:r w:rsidR="00F37CB4" w:rsidRPr="00D3116C">
        <w:rPr>
          <w:sz w:val="24"/>
          <w:szCs w:val="24"/>
        </w:rPr>
        <w:t xml:space="preserve">– 22 latas (vinte e dois) esmalte sintético, cor: branco, 3,6 litros; </w:t>
      </w:r>
      <w:r w:rsidR="00F37CB4" w:rsidRPr="00D3116C">
        <w:rPr>
          <w:b/>
          <w:bCs/>
          <w:sz w:val="24"/>
          <w:szCs w:val="24"/>
        </w:rPr>
        <w:t xml:space="preserve">ITEM 04 </w:t>
      </w:r>
      <w:r w:rsidR="00F37CB4" w:rsidRPr="00D3116C">
        <w:rPr>
          <w:sz w:val="24"/>
          <w:szCs w:val="24"/>
        </w:rPr>
        <w:t xml:space="preserve">– 05 latas (cinco) esmalte sintético, cor: vermelho para tubos bombeiros 3,6 litros; </w:t>
      </w:r>
      <w:r w:rsidR="00F37CB4" w:rsidRPr="00D3116C">
        <w:rPr>
          <w:b/>
          <w:bCs/>
          <w:sz w:val="24"/>
          <w:szCs w:val="24"/>
        </w:rPr>
        <w:t>ITEM 05</w:t>
      </w:r>
      <w:r w:rsidR="00F37CB4" w:rsidRPr="00D3116C">
        <w:rPr>
          <w:sz w:val="24"/>
          <w:szCs w:val="24"/>
        </w:rPr>
        <w:t xml:space="preserve"> – 10 latas (dez) verniz para madeira, incolor, 3,6 litros; </w:t>
      </w:r>
      <w:r w:rsidR="00F37CB4" w:rsidRPr="00D3116C">
        <w:rPr>
          <w:b/>
          <w:bCs/>
          <w:sz w:val="24"/>
          <w:szCs w:val="24"/>
        </w:rPr>
        <w:t>ITEM 06</w:t>
      </w:r>
      <w:r w:rsidR="00F37CB4" w:rsidRPr="00D3116C">
        <w:rPr>
          <w:sz w:val="24"/>
          <w:szCs w:val="24"/>
        </w:rPr>
        <w:t xml:space="preserve"> – 10 latas (dez) selador acrílico, 18 litros; </w:t>
      </w:r>
      <w:r w:rsidR="00F37CB4" w:rsidRPr="00D3116C">
        <w:rPr>
          <w:b/>
          <w:bCs/>
          <w:sz w:val="24"/>
          <w:szCs w:val="24"/>
        </w:rPr>
        <w:t>ITEM 07</w:t>
      </w:r>
      <w:r w:rsidR="00F37CB4" w:rsidRPr="00D3116C">
        <w:rPr>
          <w:sz w:val="24"/>
          <w:szCs w:val="24"/>
        </w:rPr>
        <w:t xml:space="preserve"> – 20 latas (vinte) fundo preparador para paredes, 18 litros; </w:t>
      </w:r>
      <w:r w:rsidR="00F37CB4" w:rsidRPr="00D3116C">
        <w:rPr>
          <w:b/>
          <w:bCs/>
          <w:sz w:val="24"/>
          <w:szCs w:val="24"/>
        </w:rPr>
        <w:t>ITEM 08</w:t>
      </w:r>
      <w:r w:rsidR="00F37CB4" w:rsidRPr="00D3116C">
        <w:rPr>
          <w:sz w:val="24"/>
          <w:szCs w:val="24"/>
        </w:rPr>
        <w:t xml:space="preserve"> – 300 unidades (trezentos) lixa para massa nº 100, medidas aproximadas: 225 cm x 275 cm; </w:t>
      </w:r>
      <w:r w:rsidR="00F37CB4" w:rsidRPr="00D3116C">
        <w:rPr>
          <w:b/>
          <w:bCs/>
          <w:sz w:val="24"/>
          <w:szCs w:val="24"/>
        </w:rPr>
        <w:t>ITEM 09</w:t>
      </w:r>
      <w:r w:rsidR="00F37CB4" w:rsidRPr="00D3116C">
        <w:rPr>
          <w:sz w:val="24"/>
          <w:szCs w:val="24"/>
        </w:rPr>
        <w:t xml:space="preserve"> – 200 rolos (duzentos) fita crepe média, medidas 25 mm x 50 m; </w:t>
      </w:r>
      <w:r w:rsidR="00F37CB4" w:rsidRPr="00D3116C">
        <w:rPr>
          <w:b/>
          <w:bCs/>
          <w:sz w:val="24"/>
          <w:szCs w:val="24"/>
        </w:rPr>
        <w:t>ITEM 10</w:t>
      </w:r>
      <w:r w:rsidR="00F37CB4" w:rsidRPr="00D3116C">
        <w:rPr>
          <w:sz w:val="24"/>
          <w:szCs w:val="24"/>
        </w:rPr>
        <w:t xml:space="preserve"> – 30 unidades (trinta) massa corrida, cor branca, 25 kg; </w:t>
      </w:r>
      <w:r w:rsidR="00F37CB4" w:rsidRPr="00D3116C">
        <w:rPr>
          <w:b/>
          <w:bCs/>
          <w:sz w:val="24"/>
          <w:szCs w:val="24"/>
        </w:rPr>
        <w:t>ITEM 11</w:t>
      </w:r>
      <w:r w:rsidR="00F37CB4" w:rsidRPr="00D3116C">
        <w:rPr>
          <w:sz w:val="24"/>
          <w:szCs w:val="24"/>
        </w:rPr>
        <w:t xml:space="preserve"> – 15 latas (quinze) massa acrílica, cor branca, 25 kg; </w:t>
      </w:r>
      <w:r w:rsidR="00F37CB4" w:rsidRPr="00D3116C">
        <w:rPr>
          <w:b/>
          <w:bCs/>
          <w:sz w:val="24"/>
          <w:szCs w:val="24"/>
        </w:rPr>
        <w:t>ITEM 12</w:t>
      </w:r>
      <w:r w:rsidR="00F37CB4" w:rsidRPr="00D3116C">
        <w:rPr>
          <w:sz w:val="24"/>
          <w:szCs w:val="24"/>
        </w:rPr>
        <w:t xml:space="preserve"> – 15 unidades (quinze) rolo de lã anti gotas, 23 cm;</w:t>
      </w:r>
      <w:r w:rsidR="00F37CB4" w:rsidRPr="00D3116C">
        <w:rPr>
          <w:b/>
          <w:bCs/>
          <w:sz w:val="24"/>
          <w:szCs w:val="24"/>
        </w:rPr>
        <w:t xml:space="preserve"> ITEM 13</w:t>
      </w:r>
      <w:r w:rsidR="00F37CB4" w:rsidRPr="00D3116C">
        <w:rPr>
          <w:sz w:val="24"/>
          <w:szCs w:val="24"/>
        </w:rPr>
        <w:t xml:space="preserve"> – 15 unidades (quinze) rolo de lã anti gotas, 09 cm; </w:t>
      </w:r>
      <w:r w:rsidR="00F37CB4" w:rsidRPr="00D3116C">
        <w:rPr>
          <w:b/>
          <w:bCs/>
          <w:sz w:val="24"/>
          <w:szCs w:val="24"/>
        </w:rPr>
        <w:t>ITEM 14</w:t>
      </w:r>
      <w:r w:rsidR="00F37CB4" w:rsidRPr="00D3116C">
        <w:rPr>
          <w:sz w:val="24"/>
          <w:szCs w:val="24"/>
        </w:rPr>
        <w:t xml:space="preserve"> – 20 unidades (vinte) rolo de lã anti gotas, 23 cm; </w:t>
      </w:r>
      <w:r w:rsidR="00F37CB4" w:rsidRPr="00D3116C">
        <w:rPr>
          <w:b/>
          <w:bCs/>
          <w:sz w:val="24"/>
          <w:szCs w:val="24"/>
        </w:rPr>
        <w:t>ITEM 15</w:t>
      </w:r>
      <w:r w:rsidR="00F37CB4" w:rsidRPr="00D3116C">
        <w:rPr>
          <w:sz w:val="24"/>
          <w:szCs w:val="24"/>
        </w:rPr>
        <w:t xml:space="preserve"> – 50 unidades (cinqüenta) rolo de espuma 23 cm; </w:t>
      </w:r>
      <w:r w:rsidR="00F37CB4" w:rsidRPr="00D3116C">
        <w:rPr>
          <w:b/>
          <w:bCs/>
          <w:sz w:val="24"/>
          <w:szCs w:val="24"/>
        </w:rPr>
        <w:t>ITEM 16</w:t>
      </w:r>
      <w:r w:rsidR="00F37CB4" w:rsidRPr="00D3116C">
        <w:rPr>
          <w:sz w:val="24"/>
          <w:szCs w:val="24"/>
        </w:rPr>
        <w:t xml:space="preserve"> – 05 unidades (cinco) pincel para tinta 2”, 50mm; </w:t>
      </w:r>
      <w:r w:rsidR="00F37CB4" w:rsidRPr="00D3116C">
        <w:rPr>
          <w:b/>
          <w:bCs/>
          <w:sz w:val="24"/>
          <w:szCs w:val="24"/>
        </w:rPr>
        <w:t>ITEM 17</w:t>
      </w:r>
      <w:r w:rsidR="00F37CB4" w:rsidRPr="00D3116C">
        <w:rPr>
          <w:sz w:val="24"/>
          <w:szCs w:val="24"/>
        </w:rPr>
        <w:t xml:space="preserve"> – 05 unidades (cinco) pincel para tinta 4”, </w:t>
      </w:r>
      <w:r w:rsidR="00F37CB4" w:rsidRPr="00D3116C">
        <w:rPr>
          <w:sz w:val="24"/>
          <w:szCs w:val="24"/>
        </w:rPr>
        <w:lastRenderedPageBreak/>
        <w:t xml:space="preserve">100mm; </w:t>
      </w:r>
      <w:r w:rsidR="00F37CB4" w:rsidRPr="00D3116C">
        <w:rPr>
          <w:b/>
          <w:bCs/>
          <w:sz w:val="24"/>
          <w:szCs w:val="24"/>
        </w:rPr>
        <w:t>ITEM 18</w:t>
      </w:r>
      <w:r w:rsidR="00F37CB4" w:rsidRPr="00D3116C">
        <w:rPr>
          <w:sz w:val="24"/>
          <w:szCs w:val="24"/>
        </w:rPr>
        <w:t xml:space="preserve"> – 08 unidades (oito) garfo-gaiola para rolo 23 cm; </w:t>
      </w:r>
      <w:r w:rsidR="00F37CB4" w:rsidRPr="00D3116C">
        <w:rPr>
          <w:b/>
          <w:bCs/>
          <w:sz w:val="24"/>
          <w:szCs w:val="24"/>
        </w:rPr>
        <w:t>ITEM 19</w:t>
      </w:r>
      <w:r w:rsidR="00F37CB4" w:rsidRPr="00D3116C">
        <w:rPr>
          <w:sz w:val="24"/>
          <w:szCs w:val="24"/>
        </w:rPr>
        <w:t xml:space="preserve"> – 05 unidades (cinco) bandeja plástica para pintura a partir de 23 cm; </w:t>
      </w:r>
      <w:r w:rsidR="00F37CB4" w:rsidRPr="00D3116C">
        <w:rPr>
          <w:b/>
          <w:bCs/>
          <w:sz w:val="24"/>
          <w:szCs w:val="24"/>
        </w:rPr>
        <w:t>ITEM 20</w:t>
      </w:r>
      <w:r w:rsidR="00F37CB4" w:rsidRPr="00D3116C">
        <w:rPr>
          <w:sz w:val="24"/>
          <w:szCs w:val="24"/>
        </w:rPr>
        <w:t xml:space="preserve"> – 70 unidades (setenta) barrica de textura de rolo, grafiato, cor: branco de 25 kg; </w:t>
      </w:r>
      <w:r w:rsidR="00F37CB4" w:rsidRPr="00D3116C">
        <w:rPr>
          <w:b/>
          <w:bCs/>
          <w:sz w:val="24"/>
          <w:szCs w:val="24"/>
        </w:rPr>
        <w:t>ITEM 21</w:t>
      </w:r>
      <w:r w:rsidR="00F37CB4" w:rsidRPr="00D3116C">
        <w:rPr>
          <w:sz w:val="24"/>
          <w:szCs w:val="24"/>
        </w:rPr>
        <w:t xml:space="preserve"> – 03 rolos (três) lona preta 100 m x 4 m, espessura a partir de 150 micra; </w:t>
      </w:r>
      <w:r w:rsidR="00F37CB4" w:rsidRPr="00D3116C">
        <w:rPr>
          <w:b/>
          <w:bCs/>
          <w:sz w:val="24"/>
          <w:szCs w:val="24"/>
        </w:rPr>
        <w:t>ITEM 22</w:t>
      </w:r>
      <w:r w:rsidR="00F37CB4" w:rsidRPr="00D3116C">
        <w:rPr>
          <w:sz w:val="24"/>
          <w:szCs w:val="24"/>
        </w:rPr>
        <w:t xml:space="preserve"> – 03 unidades (três) rolos de bobina de papelão, medida: 1 m x 100 m; </w:t>
      </w:r>
      <w:r w:rsidR="00F37CB4" w:rsidRPr="00D3116C">
        <w:rPr>
          <w:b/>
          <w:bCs/>
          <w:sz w:val="24"/>
          <w:szCs w:val="24"/>
        </w:rPr>
        <w:t>ITEM 23</w:t>
      </w:r>
      <w:r w:rsidR="00F37CB4" w:rsidRPr="00D3116C">
        <w:rPr>
          <w:sz w:val="24"/>
          <w:szCs w:val="24"/>
        </w:rPr>
        <w:t xml:space="preserve"> – 50 latas (cinquenta) solvente aguarraz 0,9 litros; </w:t>
      </w:r>
      <w:r w:rsidR="00F37CB4" w:rsidRPr="00D3116C">
        <w:rPr>
          <w:b/>
          <w:bCs/>
          <w:sz w:val="24"/>
          <w:szCs w:val="24"/>
        </w:rPr>
        <w:t>ITEM 24</w:t>
      </w:r>
      <w:r w:rsidR="00F37CB4" w:rsidRPr="00D3116C">
        <w:rPr>
          <w:sz w:val="24"/>
          <w:szCs w:val="24"/>
        </w:rPr>
        <w:t xml:space="preserve"> – 72 unidades (setenta e dois) silicone adesivo pu40 branco de 310 gramas; </w:t>
      </w:r>
      <w:r w:rsidR="00F37CB4" w:rsidRPr="00D3116C">
        <w:rPr>
          <w:b/>
          <w:bCs/>
          <w:sz w:val="24"/>
          <w:szCs w:val="24"/>
        </w:rPr>
        <w:t>ITEM 25</w:t>
      </w:r>
      <w:r w:rsidR="00F37CB4" w:rsidRPr="00D3116C">
        <w:rPr>
          <w:sz w:val="24"/>
          <w:szCs w:val="24"/>
        </w:rPr>
        <w:t xml:space="preserve"> – 02 unidades (dois) aplicador de silicone pu40, tipo pistola, para bisnagas de 310g material, alumínio e plástico.</w:t>
      </w:r>
    </w:p>
    <w:p w14:paraId="175D3486" w14:textId="3998038E" w:rsidR="007707C8" w:rsidRDefault="007707C8" w:rsidP="007707C8">
      <w:pPr>
        <w:jc w:val="both"/>
        <w:rPr>
          <w:rFonts w:eastAsia="Times New Roman"/>
          <w:sz w:val="24"/>
          <w:szCs w:val="24"/>
        </w:rPr>
      </w:pPr>
    </w:p>
    <w:bookmarkEnd w:id="3"/>
    <w:p w14:paraId="120862AF" w14:textId="6EC09A88" w:rsidR="001275F9" w:rsidRDefault="001275F9" w:rsidP="001275F9">
      <w:pPr>
        <w:spacing w:line="360" w:lineRule="auto"/>
        <w:jc w:val="both"/>
        <w:rPr>
          <w:rFonts w:eastAsia="Times New Roman"/>
          <w:sz w:val="24"/>
          <w:szCs w:val="24"/>
          <w:lang w:eastAsia="zh-CN"/>
        </w:rPr>
      </w:pPr>
      <w:r>
        <w:rPr>
          <w:rFonts w:eastAsia="Times New Roman"/>
          <w:sz w:val="24"/>
          <w:szCs w:val="24"/>
          <w:lang w:eastAsia="zh-CN"/>
        </w:rPr>
        <w:t>2</w:t>
      </w:r>
      <w:r w:rsidRPr="001275F9">
        <w:rPr>
          <w:rFonts w:eastAsia="Times New Roman"/>
          <w:sz w:val="24"/>
          <w:szCs w:val="24"/>
          <w:lang w:eastAsia="zh-CN"/>
        </w:rPr>
        <w:t>.4</w:t>
      </w:r>
      <w:r w:rsidRPr="001275F9">
        <w:rPr>
          <w:rFonts w:eastAsia="Times New Roman"/>
          <w:sz w:val="24"/>
          <w:szCs w:val="24"/>
          <w:lang w:eastAsia="zh-CN"/>
        </w:rPr>
        <w:tab/>
        <w:t>Esses itens não se enquadram como bem de luxo em conformidade com o art. 20 da Lei 14.133/2021.</w:t>
      </w:r>
    </w:p>
    <w:p w14:paraId="1956D836" w14:textId="77777777" w:rsidR="00EE5C22" w:rsidRPr="001275F9" w:rsidRDefault="00EE5C22" w:rsidP="001275F9">
      <w:pPr>
        <w:spacing w:line="360" w:lineRule="auto"/>
        <w:jc w:val="both"/>
        <w:rPr>
          <w:rFonts w:eastAsia="Times New Roman"/>
          <w:sz w:val="24"/>
          <w:szCs w:val="24"/>
          <w:lang w:eastAsia="zh-CN"/>
        </w:rPr>
      </w:pPr>
    </w:p>
    <w:p w14:paraId="202A3CC7" w14:textId="0DC3135C" w:rsidR="00EE5C22" w:rsidRDefault="001275F9" w:rsidP="00EE5C22">
      <w:pPr>
        <w:jc w:val="both"/>
        <w:rPr>
          <w:sz w:val="24"/>
          <w:szCs w:val="24"/>
        </w:rPr>
      </w:pPr>
      <w:r>
        <w:rPr>
          <w:rFonts w:eastAsia="Times New Roman"/>
          <w:sz w:val="24"/>
          <w:szCs w:val="24"/>
          <w:lang w:eastAsia="zh-CN"/>
        </w:rPr>
        <w:t>2</w:t>
      </w:r>
      <w:r w:rsidRPr="001275F9">
        <w:rPr>
          <w:rFonts w:eastAsia="Times New Roman"/>
          <w:sz w:val="24"/>
          <w:szCs w:val="24"/>
          <w:lang w:eastAsia="zh-CN"/>
        </w:rPr>
        <w:t>.5</w:t>
      </w:r>
      <w:r w:rsidRPr="001275F9">
        <w:rPr>
          <w:rFonts w:eastAsia="Times New Roman"/>
          <w:sz w:val="24"/>
          <w:szCs w:val="24"/>
          <w:lang w:eastAsia="zh-CN"/>
        </w:rPr>
        <w:tab/>
        <w:t xml:space="preserve">A contratação está prevista no </w:t>
      </w:r>
      <w:r w:rsidRPr="007707C8">
        <w:rPr>
          <w:rFonts w:eastAsia="Times New Roman"/>
          <w:b/>
          <w:bCs/>
          <w:sz w:val="24"/>
          <w:szCs w:val="24"/>
          <w:lang w:eastAsia="zh-CN"/>
        </w:rPr>
        <w:t>Plano Anual de Contratações</w:t>
      </w:r>
      <w:r w:rsidRPr="001275F9">
        <w:rPr>
          <w:rFonts w:eastAsia="Times New Roman"/>
          <w:sz w:val="24"/>
          <w:szCs w:val="24"/>
          <w:lang w:eastAsia="zh-CN"/>
        </w:rPr>
        <w:t xml:space="preserve"> – PAC</w:t>
      </w:r>
      <w:r w:rsidR="00EE5C22">
        <w:rPr>
          <w:rFonts w:eastAsia="Times New Roman"/>
          <w:sz w:val="24"/>
          <w:szCs w:val="24"/>
          <w:lang w:eastAsia="zh-CN"/>
        </w:rPr>
        <w:t xml:space="preserve">. </w:t>
      </w:r>
      <w:r w:rsidR="00EE5C22" w:rsidRPr="000F59BA">
        <w:rPr>
          <w:sz w:val="24"/>
          <w:szCs w:val="24"/>
        </w:rPr>
        <w:t>O PAC foi publicado no Diário Oficial da Câmara Municipal de Extrema em 13 de setembro de 2.024 e também no ComprasGo</w:t>
      </w:r>
      <w:r w:rsidR="00EE5C22">
        <w:rPr>
          <w:sz w:val="24"/>
          <w:szCs w:val="24"/>
        </w:rPr>
        <w:t xml:space="preserve">v: </w:t>
      </w:r>
    </w:p>
    <w:p w14:paraId="628C9E8B" w14:textId="77777777" w:rsidR="00F37CB4" w:rsidRDefault="00F37CB4" w:rsidP="00EE5C22">
      <w:pPr>
        <w:jc w:val="both"/>
        <w:rPr>
          <w:sz w:val="24"/>
          <w:szCs w:val="24"/>
        </w:rPr>
      </w:pPr>
    </w:p>
    <w:tbl>
      <w:tblPr>
        <w:tblStyle w:val="Tabelacomgrade"/>
        <w:tblW w:w="7171" w:type="dxa"/>
        <w:tblLook w:val="04A0" w:firstRow="1" w:lastRow="0" w:firstColumn="1" w:lastColumn="0" w:noHBand="0" w:noVBand="1"/>
      </w:tblPr>
      <w:tblGrid>
        <w:gridCol w:w="790"/>
        <w:gridCol w:w="5159"/>
        <w:gridCol w:w="1222"/>
      </w:tblGrid>
      <w:tr w:rsidR="00F37CB4" w:rsidRPr="007579CA" w14:paraId="555BD104" w14:textId="77777777" w:rsidTr="00651F54">
        <w:trPr>
          <w:trHeight w:val="660"/>
        </w:trPr>
        <w:tc>
          <w:tcPr>
            <w:tcW w:w="555" w:type="dxa"/>
            <w:hideMark/>
          </w:tcPr>
          <w:p w14:paraId="00942A66" w14:textId="77777777" w:rsidR="00F37CB4" w:rsidRPr="00E831F4" w:rsidRDefault="00F37CB4" w:rsidP="00651F54">
            <w:pPr>
              <w:jc w:val="center"/>
              <w:rPr>
                <w:rFonts w:ascii="Arial" w:hAnsi="Arial" w:cs="Arial"/>
                <w:b/>
                <w:bCs/>
                <w:color w:val="000000"/>
                <w:sz w:val="24"/>
                <w:szCs w:val="24"/>
              </w:rPr>
            </w:pPr>
            <w:r w:rsidRPr="00E831F4">
              <w:rPr>
                <w:rFonts w:ascii="Arial" w:hAnsi="Arial" w:cs="Arial"/>
                <w:b/>
                <w:bCs/>
                <w:color w:val="000000"/>
                <w:sz w:val="24"/>
                <w:szCs w:val="24"/>
              </w:rPr>
              <w:t>ITEM</w:t>
            </w:r>
          </w:p>
        </w:tc>
        <w:tc>
          <w:tcPr>
            <w:tcW w:w="5394" w:type="dxa"/>
            <w:hideMark/>
          </w:tcPr>
          <w:p w14:paraId="4F2B30E5" w14:textId="77777777" w:rsidR="00F37CB4" w:rsidRPr="00E831F4" w:rsidRDefault="00F37CB4" w:rsidP="00651F54">
            <w:pPr>
              <w:jc w:val="center"/>
              <w:rPr>
                <w:rFonts w:ascii="Arial" w:hAnsi="Arial" w:cs="Arial"/>
                <w:b/>
                <w:bCs/>
                <w:color w:val="000000"/>
                <w:sz w:val="24"/>
                <w:szCs w:val="24"/>
              </w:rPr>
            </w:pPr>
            <w:r w:rsidRPr="00E831F4">
              <w:rPr>
                <w:rFonts w:ascii="Arial" w:hAnsi="Arial" w:cs="Arial"/>
                <w:b/>
                <w:bCs/>
                <w:color w:val="000000"/>
                <w:sz w:val="24"/>
                <w:szCs w:val="24"/>
              </w:rPr>
              <w:t>DESCRIÇÃO</w:t>
            </w:r>
          </w:p>
        </w:tc>
        <w:tc>
          <w:tcPr>
            <w:tcW w:w="1222" w:type="dxa"/>
            <w:hideMark/>
          </w:tcPr>
          <w:p w14:paraId="46FF909E" w14:textId="77777777" w:rsidR="00F37CB4" w:rsidRPr="00E831F4" w:rsidRDefault="00F37CB4" w:rsidP="00651F54">
            <w:pPr>
              <w:jc w:val="center"/>
              <w:rPr>
                <w:rFonts w:ascii="Arial" w:hAnsi="Arial" w:cs="Arial"/>
                <w:b/>
                <w:bCs/>
                <w:color w:val="000000"/>
                <w:sz w:val="24"/>
                <w:szCs w:val="24"/>
              </w:rPr>
            </w:pPr>
            <w:r w:rsidRPr="00E831F4">
              <w:rPr>
                <w:rFonts w:ascii="Arial" w:hAnsi="Arial" w:cs="Arial"/>
                <w:b/>
                <w:bCs/>
                <w:color w:val="000000"/>
                <w:sz w:val="24"/>
                <w:szCs w:val="24"/>
              </w:rPr>
              <w:t>PAC</w:t>
            </w:r>
          </w:p>
        </w:tc>
      </w:tr>
      <w:tr w:rsidR="00F37CB4" w:rsidRPr="007579CA" w14:paraId="5BE2BEDF" w14:textId="77777777" w:rsidTr="00651F54">
        <w:trPr>
          <w:trHeight w:val="480"/>
        </w:trPr>
        <w:tc>
          <w:tcPr>
            <w:tcW w:w="555" w:type="dxa"/>
            <w:hideMark/>
          </w:tcPr>
          <w:p w14:paraId="3E6E7B91" w14:textId="77777777" w:rsidR="00F37CB4" w:rsidRPr="007579CA" w:rsidRDefault="00F37CB4" w:rsidP="00651F54">
            <w:pPr>
              <w:jc w:val="center"/>
              <w:rPr>
                <w:rFonts w:ascii="Arial" w:hAnsi="Arial" w:cs="Arial"/>
                <w:color w:val="000000"/>
                <w:sz w:val="24"/>
                <w:szCs w:val="24"/>
              </w:rPr>
            </w:pPr>
            <w:r w:rsidRPr="007579CA">
              <w:rPr>
                <w:rFonts w:ascii="Arial" w:hAnsi="Arial" w:cs="Arial"/>
                <w:color w:val="000000"/>
                <w:sz w:val="24"/>
                <w:szCs w:val="24"/>
              </w:rPr>
              <w:t>01</w:t>
            </w:r>
          </w:p>
        </w:tc>
        <w:tc>
          <w:tcPr>
            <w:tcW w:w="5394" w:type="dxa"/>
            <w:hideMark/>
          </w:tcPr>
          <w:p w14:paraId="2F873FD8" w14:textId="77777777" w:rsidR="00F37CB4" w:rsidRPr="007579CA" w:rsidRDefault="00F37CB4" w:rsidP="00651F54">
            <w:pPr>
              <w:rPr>
                <w:rFonts w:ascii="Arial" w:hAnsi="Arial" w:cs="Arial"/>
                <w:color w:val="000000"/>
                <w:sz w:val="24"/>
                <w:szCs w:val="24"/>
              </w:rPr>
            </w:pPr>
            <w:r w:rsidRPr="007579CA">
              <w:rPr>
                <w:rFonts w:ascii="Arial" w:hAnsi="Arial" w:cs="Arial"/>
                <w:color w:val="000000"/>
                <w:sz w:val="24"/>
                <w:szCs w:val="24"/>
              </w:rPr>
              <w:t>TINTA ACRÍLICA PARA PISO, COR: BRANCA, 18L</w:t>
            </w:r>
          </w:p>
        </w:tc>
        <w:tc>
          <w:tcPr>
            <w:tcW w:w="1222" w:type="dxa"/>
            <w:noWrap/>
          </w:tcPr>
          <w:p w14:paraId="72A916F6" w14:textId="77777777" w:rsidR="00F37CB4" w:rsidRPr="007579CA" w:rsidRDefault="00F37CB4" w:rsidP="00651F54">
            <w:pPr>
              <w:jc w:val="center"/>
              <w:rPr>
                <w:rFonts w:ascii="Arial" w:hAnsi="Arial" w:cs="Arial"/>
                <w:color w:val="000000"/>
                <w:sz w:val="24"/>
                <w:szCs w:val="24"/>
              </w:rPr>
            </w:pPr>
            <w:r w:rsidRPr="007579CA">
              <w:rPr>
                <w:rFonts w:ascii="Arial" w:hAnsi="Arial" w:cs="Arial"/>
                <w:color w:val="000000"/>
                <w:sz w:val="24"/>
                <w:szCs w:val="24"/>
              </w:rPr>
              <w:t>723</w:t>
            </w:r>
          </w:p>
        </w:tc>
      </w:tr>
      <w:tr w:rsidR="00F37CB4" w:rsidRPr="007579CA" w14:paraId="6B7F1891" w14:textId="77777777" w:rsidTr="00651F54">
        <w:trPr>
          <w:trHeight w:val="898"/>
        </w:trPr>
        <w:tc>
          <w:tcPr>
            <w:tcW w:w="555" w:type="dxa"/>
            <w:hideMark/>
          </w:tcPr>
          <w:p w14:paraId="24C1533F" w14:textId="77777777" w:rsidR="00F37CB4" w:rsidRPr="007579CA" w:rsidRDefault="00F37CB4" w:rsidP="00651F54">
            <w:pPr>
              <w:jc w:val="center"/>
              <w:rPr>
                <w:rFonts w:ascii="Arial" w:hAnsi="Arial" w:cs="Arial"/>
                <w:color w:val="000000"/>
                <w:sz w:val="24"/>
                <w:szCs w:val="24"/>
              </w:rPr>
            </w:pPr>
            <w:r w:rsidRPr="007579CA">
              <w:rPr>
                <w:rFonts w:ascii="Arial" w:hAnsi="Arial" w:cs="Arial"/>
                <w:color w:val="000000"/>
                <w:sz w:val="24"/>
                <w:szCs w:val="24"/>
              </w:rPr>
              <w:t>02</w:t>
            </w:r>
          </w:p>
        </w:tc>
        <w:tc>
          <w:tcPr>
            <w:tcW w:w="5394" w:type="dxa"/>
            <w:hideMark/>
          </w:tcPr>
          <w:p w14:paraId="27A35062" w14:textId="77777777" w:rsidR="00F37CB4" w:rsidRPr="007579CA" w:rsidRDefault="00F37CB4" w:rsidP="00651F54">
            <w:pPr>
              <w:rPr>
                <w:rFonts w:ascii="Arial" w:hAnsi="Arial" w:cs="Arial"/>
                <w:sz w:val="24"/>
                <w:szCs w:val="24"/>
              </w:rPr>
            </w:pPr>
            <w:r w:rsidRPr="007579CA">
              <w:rPr>
                <w:rFonts w:ascii="Arial" w:hAnsi="Arial" w:cs="Arial"/>
                <w:sz w:val="24"/>
                <w:szCs w:val="24"/>
              </w:rPr>
              <w:t>TINTA ACRÍLICA FOSCA PREMIUM PARA ÁREA EXTERNA – COR: "CINZA TITANIUM" (OU COR SEMELHANTE QUE DEVE SER APROVADA PELO ÓRGÃO ANTES DA ENTREGA), 18L</w:t>
            </w:r>
          </w:p>
        </w:tc>
        <w:tc>
          <w:tcPr>
            <w:tcW w:w="1222" w:type="dxa"/>
            <w:noWrap/>
          </w:tcPr>
          <w:p w14:paraId="3F4F97CB" w14:textId="77777777" w:rsidR="00F37CB4" w:rsidRPr="007579CA" w:rsidRDefault="00F37CB4" w:rsidP="00651F54">
            <w:pPr>
              <w:jc w:val="center"/>
              <w:rPr>
                <w:rFonts w:ascii="Arial" w:hAnsi="Arial" w:cs="Arial"/>
                <w:color w:val="000000"/>
                <w:sz w:val="24"/>
                <w:szCs w:val="24"/>
              </w:rPr>
            </w:pPr>
            <w:r w:rsidRPr="007579CA">
              <w:rPr>
                <w:rFonts w:ascii="Arial" w:hAnsi="Arial" w:cs="Arial"/>
                <w:color w:val="000000"/>
                <w:sz w:val="24"/>
                <w:szCs w:val="24"/>
              </w:rPr>
              <w:t>724</w:t>
            </w:r>
          </w:p>
        </w:tc>
      </w:tr>
      <w:tr w:rsidR="00F37CB4" w:rsidRPr="007579CA" w14:paraId="2006A892" w14:textId="77777777" w:rsidTr="00651F54">
        <w:trPr>
          <w:trHeight w:val="480"/>
        </w:trPr>
        <w:tc>
          <w:tcPr>
            <w:tcW w:w="555" w:type="dxa"/>
            <w:hideMark/>
          </w:tcPr>
          <w:p w14:paraId="05DE5A01" w14:textId="77777777" w:rsidR="00F37CB4" w:rsidRPr="007579CA" w:rsidRDefault="00F37CB4" w:rsidP="00651F54">
            <w:pPr>
              <w:jc w:val="center"/>
              <w:rPr>
                <w:rFonts w:ascii="Arial" w:hAnsi="Arial" w:cs="Arial"/>
                <w:color w:val="000000"/>
                <w:sz w:val="24"/>
                <w:szCs w:val="24"/>
              </w:rPr>
            </w:pPr>
            <w:r w:rsidRPr="007579CA">
              <w:rPr>
                <w:rFonts w:ascii="Arial" w:hAnsi="Arial" w:cs="Arial"/>
                <w:color w:val="000000"/>
                <w:sz w:val="24"/>
                <w:szCs w:val="24"/>
              </w:rPr>
              <w:t>03</w:t>
            </w:r>
          </w:p>
        </w:tc>
        <w:tc>
          <w:tcPr>
            <w:tcW w:w="5394" w:type="dxa"/>
            <w:hideMark/>
          </w:tcPr>
          <w:p w14:paraId="3E2F9E6C" w14:textId="77777777" w:rsidR="00F37CB4" w:rsidRPr="007579CA" w:rsidRDefault="00F37CB4" w:rsidP="00651F54">
            <w:pPr>
              <w:rPr>
                <w:rFonts w:ascii="Arial" w:hAnsi="Arial" w:cs="Arial"/>
                <w:color w:val="000000"/>
                <w:sz w:val="24"/>
                <w:szCs w:val="24"/>
              </w:rPr>
            </w:pPr>
            <w:r w:rsidRPr="007579CA">
              <w:rPr>
                <w:rFonts w:ascii="Arial" w:hAnsi="Arial" w:cs="Arial"/>
                <w:color w:val="000000"/>
                <w:sz w:val="24"/>
                <w:szCs w:val="24"/>
              </w:rPr>
              <w:t>ESMALTE SINTÉTICO, COR: BRANCA, 3,6L</w:t>
            </w:r>
          </w:p>
        </w:tc>
        <w:tc>
          <w:tcPr>
            <w:tcW w:w="1222" w:type="dxa"/>
            <w:noWrap/>
          </w:tcPr>
          <w:p w14:paraId="43DD68B4" w14:textId="77777777" w:rsidR="00F37CB4" w:rsidRPr="007579CA" w:rsidRDefault="00F37CB4" w:rsidP="00651F54">
            <w:pPr>
              <w:jc w:val="center"/>
              <w:rPr>
                <w:rFonts w:ascii="Arial" w:hAnsi="Arial" w:cs="Arial"/>
                <w:color w:val="000000"/>
                <w:sz w:val="24"/>
                <w:szCs w:val="24"/>
              </w:rPr>
            </w:pPr>
            <w:r w:rsidRPr="007579CA">
              <w:rPr>
                <w:rFonts w:ascii="Arial" w:hAnsi="Arial" w:cs="Arial"/>
                <w:color w:val="000000"/>
                <w:sz w:val="24"/>
                <w:szCs w:val="24"/>
              </w:rPr>
              <w:t>725</w:t>
            </w:r>
          </w:p>
        </w:tc>
      </w:tr>
      <w:tr w:rsidR="00F37CB4" w:rsidRPr="007579CA" w14:paraId="16E3868D" w14:textId="77777777" w:rsidTr="00651F54">
        <w:trPr>
          <w:trHeight w:val="720"/>
        </w:trPr>
        <w:tc>
          <w:tcPr>
            <w:tcW w:w="555" w:type="dxa"/>
            <w:hideMark/>
          </w:tcPr>
          <w:p w14:paraId="3A7DA116" w14:textId="77777777" w:rsidR="00F37CB4" w:rsidRPr="007579CA" w:rsidRDefault="00F37CB4" w:rsidP="00651F54">
            <w:pPr>
              <w:jc w:val="center"/>
              <w:rPr>
                <w:rFonts w:ascii="Arial" w:hAnsi="Arial" w:cs="Arial"/>
                <w:color w:val="000000"/>
                <w:sz w:val="24"/>
                <w:szCs w:val="24"/>
              </w:rPr>
            </w:pPr>
            <w:r w:rsidRPr="007579CA">
              <w:rPr>
                <w:rFonts w:ascii="Arial" w:hAnsi="Arial" w:cs="Arial"/>
                <w:color w:val="000000"/>
                <w:sz w:val="24"/>
                <w:szCs w:val="24"/>
              </w:rPr>
              <w:t>04</w:t>
            </w:r>
          </w:p>
        </w:tc>
        <w:tc>
          <w:tcPr>
            <w:tcW w:w="5394" w:type="dxa"/>
            <w:hideMark/>
          </w:tcPr>
          <w:p w14:paraId="00999DBE" w14:textId="77777777" w:rsidR="00F37CB4" w:rsidRPr="007579CA" w:rsidRDefault="00F37CB4" w:rsidP="00651F54">
            <w:pPr>
              <w:rPr>
                <w:rFonts w:ascii="Arial" w:hAnsi="Arial" w:cs="Arial"/>
                <w:color w:val="000000"/>
                <w:sz w:val="24"/>
                <w:szCs w:val="24"/>
              </w:rPr>
            </w:pPr>
            <w:r w:rsidRPr="007579CA">
              <w:rPr>
                <w:rFonts w:ascii="Arial" w:hAnsi="Arial" w:cs="Arial"/>
                <w:color w:val="000000"/>
                <w:sz w:val="24"/>
                <w:szCs w:val="24"/>
              </w:rPr>
              <w:t>ESMALTE SINTÉTICO, COR VERMELHA PARA TUBOS BOMBEIROS, 3,6L</w:t>
            </w:r>
          </w:p>
        </w:tc>
        <w:tc>
          <w:tcPr>
            <w:tcW w:w="1222" w:type="dxa"/>
            <w:noWrap/>
          </w:tcPr>
          <w:p w14:paraId="20451FD9" w14:textId="77777777" w:rsidR="00F37CB4" w:rsidRPr="007579CA" w:rsidRDefault="00F37CB4" w:rsidP="00651F54">
            <w:pPr>
              <w:jc w:val="center"/>
              <w:rPr>
                <w:rFonts w:ascii="Arial" w:hAnsi="Arial" w:cs="Arial"/>
                <w:color w:val="000000"/>
                <w:sz w:val="24"/>
                <w:szCs w:val="24"/>
              </w:rPr>
            </w:pPr>
            <w:r w:rsidRPr="007579CA">
              <w:rPr>
                <w:rFonts w:ascii="Arial" w:hAnsi="Arial" w:cs="Arial"/>
                <w:color w:val="000000"/>
                <w:sz w:val="24"/>
                <w:szCs w:val="24"/>
              </w:rPr>
              <w:t>726</w:t>
            </w:r>
          </w:p>
        </w:tc>
      </w:tr>
      <w:tr w:rsidR="00F37CB4" w:rsidRPr="007579CA" w14:paraId="6C890BA1" w14:textId="77777777" w:rsidTr="00651F54">
        <w:trPr>
          <w:trHeight w:val="480"/>
        </w:trPr>
        <w:tc>
          <w:tcPr>
            <w:tcW w:w="555" w:type="dxa"/>
            <w:hideMark/>
          </w:tcPr>
          <w:p w14:paraId="31AD8F7A" w14:textId="77777777" w:rsidR="00F37CB4" w:rsidRPr="007579CA" w:rsidRDefault="00F37CB4" w:rsidP="00651F54">
            <w:pPr>
              <w:jc w:val="center"/>
              <w:rPr>
                <w:rFonts w:ascii="Arial" w:hAnsi="Arial" w:cs="Arial"/>
                <w:color w:val="000000"/>
                <w:sz w:val="24"/>
                <w:szCs w:val="24"/>
              </w:rPr>
            </w:pPr>
            <w:r w:rsidRPr="007579CA">
              <w:rPr>
                <w:rFonts w:ascii="Arial" w:hAnsi="Arial" w:cs="Arial"/>
                <w:color w:val="000000"/>
                <w:sz w:val="24"/>
                <w:szCs w:val="24"/>
              </w:rPr>
              <w:t>05</w:t>
            </w:r>
          </w:p>
        </w:tc>
        <w:tc>
          <w:tcPr>
            <w:tcW w:w="5394" w:type="dxa"/>
            <w:hideMark/>
          </w:tcPr>
          <w:p w14:paraId="6A65F8A6" w14:textId="77777777" w:rsidR="00F37CB4" w:rsidRPr="007579CA" w:rsidRDefault="00F37CB4" w:rsidP="00651F54">
            <w:pPr>
              <w:rPr>
                <w:rFonts w:ascii="Arial" w:hAnsi="Arial" w:cs="Arial"/>
                <w:color w:val="000000"/>
                <w:sz w:val="24"/>
                <w:szCs w:val="24"/>
              </w:rPr>
            </w:pPr>
            <w:r w:rsidRPr="007579CA">
              <w:rPr>
                <w:rFonts w:ascii="Arial" w:hAnsi="Arial" w:cs="Arial"/>
                <w:color w:val="000000"/>
                <w:sz w:val="24"/>
                <w:szCs w:val="24"/>
              </w:rPr>
              <w:t>VERNIZ PARA MADEIRA INCOLOR, 3,6L</w:t>
            </w:r>
          </w:p>
        </w:tc>
        <w:tc>
          <w:tcPr>
            <w:tcW w:w="1222" w:type="dxa"/>
            <w:noWrap/>
          </w:tcPr>
          <w:p w14:paraId="6500D8C6" w14:textId="77777777" w:rsidR="00F37CB4" w:rsidRPr="007579CA" w:rsidRDefault="00F37CB4" w:rsidP="00651F54">
            <w:pPr>
              <w:jc w:val="center"/>
              <w:rPr>
                <w:rFonts w:ascii="Arial" w:hAnsi="Arial" w:cs="Arial"/>
                <w:color w:val="000000"/>
                <w:sz w:val="24"/>
                <w:szCs w:val="24"/>
              </w:rPr>
            </w:pPr>
            <w:r w:rsidRPr="007579CA">
              <w:rPr>
                <w:rFonts w:ascii="Arial" w:hAnsi="Arial" w:cs="Arial"/>
                <w:color w:val="000000"/>
                <w:sz w:val="24"/>
                <w:szCs w:val="24"/>
              </w:rPr>
              <w:t>727</w:t>
            </w:r>
          </w:p>
        </w:tc>
      </w:tr>
      <w:tr w:rsidR="00F37CB4" w:rsidRPr="007579CA" w14:paraId="25E7CCB0" w14:textId="77777777" w:rsidTr="00651F54">
        <w:trPr>
          <w:trHeight w:val="408"/>
        </w:trPr>
        <w:tc>
          <w:tcPr>
            <w:tcW w:w="555" w:type="dxa"/>
            <w:hideMark/>
          </w:tcPr>
          <w:p w14:paraId="60900850" w14:textId="77777777" w:rsidR="00F37CB4" w:rsidRPr="007579CA" w:rsidRDefault="00F37CB4" w:rsidP="00651F54">
            <w:pPr>
              <w:jc w:val="center"/>
              <w:rPr>
                <w:rFonts w:ascii="Arial" w:hAnsi="Arial" w:cs="Arial"/>
                <w:color w:val="000000"/>
                <w:sz w:val="24"/>
                <w:szCs w:val="24"/>
              </w:rPr>
            </w:pPr>
            <w:r w:rsidRPr="007579CA">
              <w:rPr>
                <w:rFonts w:ascii="Arial" w:hAnsi="Arial" w:cs="Arial"/>
                <w:color w:val="000000"/>
                <w:sz w:val="24"/>
                <w:szCs w:val="24"/>
              </w:rPr>
              <w:t>06</w:t>
            </w:r>
          </w:p>
        </w:tc>
        <w:tc>
          <w:tcPr>
            <w:tcW w:w="5394" w:type="dxa"/>
            <w:hideMark/>
          </w:tcPr>
          <w:p w14:paraId="109BC367" w14:textId="77777777" w:rsidR="00F37CB4" w:rsidRPr="007579CA" w:rsidRDefault="00F37CB4" w:rsidP="00651F54">
            <w:pPr>
              <w:rPr>
                <w:rFonts w:ascii="Arial" w:hAnsi="Arial" w:cs="Arial"/>
                <w:color w:val="000000"/>
                <w:sz w:val="24"/>
                <w:szCs w:val="24"/>
              </w:rPr>
            </w:pPr>
            <w:r w:rsidRPr="007579CA">
              <w:rPr>
                <w:rFonts w:ascii="Arial" w:hAnsi="Arial" w:cs="Arial"/>
                <w:color w:val="000000"/>
                <w:sz w:val="24"/>
                <w:szCs w:val="24"/>
              </w:rPr>
              <w:t>SELADOR ACRILICO – 18L</w:t>
            </w:r>
          </w:p>
        </w:tc>
        <w:tc>
          <w:tcPr>
            <w:tcW w:w="1222" w:type="dxa"/>
            <w:noWrap/>
          </w:tcPr>
          <w:p w14:paraId="42A3EDD5" w14:textId="77777777" w:rsidR="00F37CB4" w:rsidRPr="007579CA" w:rsidRDefault="00F37CB4" w:rsidP="00651F54">
            <w:pPr>
              <w:jc w:val="center"/>
              <w:rPr>
                <w:rFonts w:ascii="Arial" w:hAnsi="Arial" w:cs="Arial"/>
                <w:color w:val="000000"/>
                <w:sz w:val="24"/>
                <w:szCs w:val="24"/>
              </w:rPr>
            </w:pPr>
            <w:r w:rsidRPr="007579CA">
              <w:rPr>
                <w:rFonts w:ascii="Arial" w:hAnsi="Arial" w:cs="Arial"/>
                <w:color w:val="000000"/>
                <w:sz w:val="24"/>
                <w:szCs w:val="24"/>
              </w:rPr>
              <w:t>728</w:t>
            </w:r>
          </w:p>
        </w:tc>
      </w:tr>
      <w:tr w:rsidR="00F37CB4" w:rsidRPr="007579CA" w14:paraId="71046612" w14:textId="77777777" w:rsidTr="00651F54">
        <w:trPr>
          <w:trHeight w:val="480"/>
        </w:trPr>
        <w:tc>
          <w:tcPr>
            <w:tcW w:w="555" w:type="dxa"/>
            <w:hideMark/>
          </w:tcPr>
          <w:p w14:paraId="48A43A47" w14:textId="77777777" w:rsidR="00F37CB4" w:rsidRPr="007579CA" w:rsidRDefault="00F37CB4" w:rsidP="00651F54">
            <w:pPr>
              <w:jc w:val="center"/>
              <w:rPr>
                <w:rFonts w:ascii="Arial" w:hAnsi="Arial" w:cs="Arial"/>
                <w:color w:val="000000"/>
                <w:sz w:val="24"/>
                <w:szCs w:val="24"/>
              </w:rPr>
            </w:pPr>
            <w:r w:rsidRPr="007579CA">
              <w:rPr>
                <w:rFonts w:ascii="Arial" w:hAnsi="Arial" w:cs="Arial"/>
                <w:color w:val="000000"/>
                <w:sz w:val="24"/>
                <w:szCs w:val="24"/>
              </w:rPr>
              <w:t>07</w:t>
            </w:r>
          </w:p>
        </w:tc>
        <w:tc>
          <w:tcPr>
            <w:tcW w:w="5394" w:type="dxa"/>
            <w:hideMark/>
          </w:tcPr>
          <w:p w14:paraId="5F5C946D" w14:textId="77777777" w:rsidR="00F37CB4" w:rsidRPr="007579CA" w:rsidRDefault="00F37CB4" w:rsidP="00651F54">
            <w:pPr>
              <w:rPr>
                <w:rFonts w:ascii="Arial" w:hAnsi="Arial" w:cs="Arial"/>
                <w:color w:val="000000"/>
                <w:sz w:val="24"/>
                <w:szCs w:val="24"/>
              </w:rPr>
            </w:pPr>
            <w:r w:rsidRPr="007579CA">
              <w:rPr>
                <w:rFonts w:ascii="Arial" w:hAnsi="Arial" w:cs="Arial"/>
                <w:color w:val="000000"/>
                <w:sz w:val="24"/>
                <w:szCs w:val="24"/>
              </w:rPr>
              <w:t>FUNDO PREPARADOR PARA PAREDES - 18L</w:t>
            </w:r>
          </w:p>
        </w:tc>
        <w:tc>
          <w:tcPr>
            <w:tcW w:w="1222" w:type="dxa"/>
            <w:noWrap/>
          </w:tcPr>
          <w:p w14:paraId="7DB7033E" w14:textId="77777777" w:rsidR="00F37CB4" w:rsidRPr="007579CA" w:rsidRDefault="00F37CB4" w:rsidP="00651F54">
            <w:pPr>
              <w:jc w:val="center"/>
              <w:rPr>
                <w:rFonts w:ascii="Arial" w:hAnsi="Arial" w:cs="Arial"/>
                <w:color w:val="000000"/>
                <w:sz w:val="24"/>
                <w:szCs w:val="24"/>
              </w:rPr>
            </w:pPr>
            <w:r w:rsidRPr="007579CA">
              <w:rPr>
                <w:rFonts w:ascii="Arial" w:hAnsi="Arial" w:cs="Arial"/>
                <w:color w:val="000000"/>
                <w:sz w:val="24"/>
                <w:szCs w:val="24"/>
              </w:rPr>
              <w:t>729</w:t>
            </w:r>
          </w:p>
        </w:tc>
      </w:tr>
      <w:tr w:rsidR="00F37CB4" w:rsidRPr="007579CA" w14:paraId="1E7D730C" w14:textId="77777777" w:rsidTr="00651F54">
        <w:trPr>
          <w:trHeight w:val="720"/>
        </w:trPr>
        <w:tc>
          <w:tcPr>
            <w:tcW w:w="555" w:type="dxa"/>
            <w:hideMark/>
          </w:tcPr>
          <w:p w14:paraId="50CCA6D1" w14:textId="77777777" w:rsidR="00F37CB4" w:rsidRPr="007579CA" w:rsidRDefault="00F37CB4" w:rsidP="00651F54">
            <w:pPr>
              <w:jc w:val="center"/>
              <w:rPr>
                <w:rFonts w:ascii="Arial" w:hAnsi="Arial" w:cs="Arial"/>
                <w:color w:val="000000"/>
                <w:sz w:val="24"/>
                <w:szCs w:val="24"/>
              </w:rPr>
            </w:pPr>
            <w:r w:rsidRPr="007579CA">
              <w:rPr>
                <w:rFonts w:ascii="Arial" w:hAnsi="Arial" w:cs="Arial"/>
                <w:color w:val="000000"/>
                <w:sz w:val="24"/>
                <w:szCs w:val="24"/>
              </w:rPr>
              <w:t>08</w:t>
            </w:r>
          </w:p>
        </w:tc>
        <w:tc>
          <w:tcPr>
            <w:tcW w:w="5394" w:type="dxa"/>
            <w:hideMark/>
          </w:tcPr>
          <w:p w14:paraId="56287784" w14:textId="77777777" w:rsidR="00F37CB4" w:rsidRPr="007579CA" w:rsidRDefault="00F37CB4" w:rsidP="00651F54">
            <w:pPr>
              <w:rPr>
                <w:rFonts w:ascii="Arial" w:hAnsi="Arial" w:cs="Arial"/>
                <w:color w:val="000000"/>
                <w:sz w:val="24"/>
                <w:szCs w:val="24"/>
              </w:rPr>
            </w:pPr>
            <w:r w:rsidRPr="007579CA">
              <w:rPr>
                <w:rFonts w:ascii="Arial" w:hAnsi="Arial" w:cs="Arial"/>
                <w:color w:val="000000"/>
                <w:sz w:val="24"/>
                <w:szCs w:val="24"/>
              </w:rPr>
              <w:t>LIXA PARA MASSA Nº 100. MEDIDAS APROXIMADAS: 225CM X 275CM</w:t>
            </w:r>
          </w:p>
        </w:tc>
        <w:tc>
          <w:tcPr>
            <w:tcW w:w="1222" w:type="dxa"/>
            <w:noWrap/>
          </w:tcPr>
          <w:p w14:paraId="697DE9C1" w14:textId="77777777" w:rsidR="00F37CB4" w:rsidRPr="007579CA" w:rsidRDefault="00F37CB4" w:rsidP="00651F54">
            <w:pPr>
              <w:jc w:val="center"/>
              <w:rPr>
                <w:rFonts w:ascii="Arial" w:hAnsi="Arial" w:cs="Arial"/>
                <w:color w:val="000000"/>
                <w:sz w:val="24"/>
                <w:szCs w:val="24"/>
              </w:rPr>
            </w:pPr>
            <w:r w:rsidRPr="007579CA">
              <w:rPr>
                <w:rFonts w:ascii="Arial" w:hAnsi="Arial" w:cs="Arial"/>
                <w:color w:val="000000"/>
                <w:sz w:val="24"/>
                <w:szCs w:val="24"/>
              </w:rPr>
              <w:t>730</w:t>
            </w:r>
          </w:p>
        </w:tc>
      </w:tr>
      <w:tr w:rsidR="00F37CB4" w:rsidRPr="007579CA" w14:paraId="7F1BA7C0" w14:textId="77777777" w:rsidTr="00651F54">
        <w:trPr>
          <w:trHeight w:val="720"/>
        </w:trPr>
        <w:tc>
          <w:tcPr>
            <w:tcW w:w="555" w:type="dxa"/>
            <w:hideMark/>
          </w:tcPr>
          <w:p w14:paraId="4DB35658" w14:textId="77777777" w:rsidR="00F37CB4" w:rsidRPr="007579CA" w:rsidRDefault="00F37CB4" w:rsidP="00651F54">
            <w:pPr>
              <w:jc w:val="center"/>
              <w:rPr>
                <w:rFonts w:ascii="Arial" w:hAnsi="Arial" w:cs="Arial"/>
                <w:color w:val="000000"/>
                <w:sz w:val="24"/>
                <w:szCs w:val="24"/>
              </w:rPr>
            </w:pPr>
            <w:r w:rsidRPr="007579CA">
              <w:rPr>
                <w:rFonts w:ascii="Arial" w:hAnsi="Arial" w:cs="Arial"/>
                <w:color w:val="000000"/>
                <w:sz w:val="24"/>
                <w:szCs w:val="24"/>
              </w:rPr>
              <w:t>09</w:t>
            </w:r>
          </w:p>
        </w:tc>
        <w:tc>
          <w:tcPr>
            <w:tcW w:w="5394" w:type="dxa"/>
            <w:hideMark/>
          </w:tcPr>
          <w:p w14:paraId="740456A4" w14:textId="77777777" w:rsidR="00F37CB4" w:rsidRPr="007579CA" w:rsidRDefault="00F37CB4" w:rsidP="00651F54">
            <w:pPr>
              <w:rPr>
                <w:rFonts w:ascii="Arial" w:hAnsi="Arial" w:cs="Arial"/>
                <w:color w:val="000000"/>
                <w:sz w:val="24"/>
                <w:szCs w:val="24"/>
              </w:rPr>
            </w:pPr>
            <w:r w:rsidRPr="007579CA">
              <w:rPr>
                <w:rFonts w:ascii="Arial" w:hAnsi="Arial" w:cs="Arial"/>
                <w:color w:val="000000"/>
                <w:sz w:val="24"/>
                <w:szCs w:val="24"/>
              </w:rPr>
              <w:t>FITA CREPE MÉDIA</w:t>
            </w:r>
            <w:r w:rsidRPr="007579CA">
              <w:rPr>
                <w:rFonts w:ascii="Arial" w:hAnsi="Arial" w:cs="Arial"/>
                <w:color w:val="000000"/>
                <w:sz w:val="24"/>
                <w:szCs w:val="24"/>
              </w:rPr>
              <w:br/>
              <w:t>MEDIDAS APROXIMADAS: 25MM X 50M</w:t>
            </w:r>
          </w:p>
        </w:tc>
        <w:tc>
          <w:tcPr>
            <w:tcW w:w="1222" w:type="dxa"/>
            <w:noWrap/>
          </w:tcPr>
          <w:p w14:paraId="657CC843" w14:textId="77777777" w:rsidR="00F37CB4" w:rsidRPr="007579CA" w:rsidRDefault="00F37CB4" w:rsidP="00651F54">
            <w:pPr>
              <w:jc w:val="center"/>
              <w:rPr>
                <w:rFonts w:ascii="Arial" w:hAnsi="Arial" w:cs="Arial"/>
                <w:color w:val="000000"/>
                <w:sz w:val="24"/>
                <w:szCs w:val="24"/>
              </w:rPr>
            </w:pPr>
            <w:r w:rsidRPr="007579CA">
              <w:rPr>
                <w:rFonts w:ascii="Arial" w:hAnsi="Arial" w:cs="Arial"/>
                <w:color w:val="000000"/>
                <w:sz w:val="24"/>
                <w:szCs w:val="24"/>
              </w:rPr>
              <w:t>731</w:t>
            </w:r>
          </w:p>
        </w:tc>
      </w:tr>
      <w:tr w:rsidR="00F37CB4" w:rsidRPr="007579CA" w14:paraId="4BBAADF9" w14:textId="77777777" w:rsidTr="00651F54">
        <w:trPr>
          <w:trHeight w:val="612"/>
        </w:trPr>
        <w:tc>
          <w:tcPr>
            <w:tcW w:w="555" w:type="dxa"/>
            <w:hideMark/>
          </w:tcPr>
          <w:p w14:paraId="62FF62CA" w14:textId="77777777" w:rsidR="00F37CB4" w:rsidRPr="007579CA" w:rsidRDefault="00F37CB4" w:rsidP="00651F54">
            <w:pPr>
              <w:jc w:val="center"/>
              <w:rPr>
                <w:rFonts w:ascii="Arial" w:hAnsi="Arial" w:cs="Arial"/>
                <w:color w:val="000000"/>
                <w:sz w:val="24"/>
                <w:szCs w:val="24"/>
              </w:rPr>
            </w:pPr>
            <w:r w:rsidRPr="007579CA">
              <w:rPr>
                <w:rFonts w:ascii="Arial" w:hAnsi="Arial" w:cs="Arial"/>
                <w:color w:val="000000"/>
                <w:sz w:val="24"/>
                <w:szCs w:val="24"/>
              </w:rPr>
              <w:lastRenderedPageBreak/>
              <w:t>10</w:t>
            </w:r>
          </w:p>
        </w:tc>
        <w:tc>
          <w:tcPr>
            <w:tcW w:w="5394" w:type="dxa"/>
            <w:hideMark/>
          </w:tcPr>
          <w:p w14:paraId="7A7DCAE7" w14:textId="77777777" w:rsidR="00F37CB4" w:rsidRPr="007579CA" w:rsidRDefault="00F37CB4" w:rsidP="00651F54">
            <w:pPr>
              <w:rPr>
                <w:rFonts w:ascii="Arial" w:hAnsi="Arial" w:cs="Arial"/>
                <w:color w:val="000000"/>
                <w:sz w:val="24"/>
                <w:szCs w:val="24"/>
              </w:rPr>
            </w:pPr>
            <w:r w:rsidRPr="007579CA">
              <w:rPr>
                <w:rFonts w:ascii="Arial" w:hAnsi="Arial" w:cs="Arial"/>
                <w:color w:val="000000"/>
                <w:sz w:val="24"/>
                <w:szCs w:val="24"/>
              </w:rPr>
              <w:t>MASSA CORRIDA, COR: BRANCA, 25KG</w:t>
            </w:r>
          </w:p>
        </w:tc>
        <w:tc>
          <w:tcPr>
            <w:tcW w:w="1222" w:type="dxa"/>
            <w:noWrap/>
          </w:tcPr>
          <w:p w14:paraId="46DDF2DC" w14:textId="77777777" w:rsidR="00F37CB4" w:rsidRPr="007579CA" w:rsidRDefault="00F37CB4" w:rsidP="00651F54">
            <w:pPr>
              <w:jc w:val="center"/>
              <w:rPr>
                <w:rFonts w:ascii="Arial" w:hAnsi="Arial" w:cs="Arial"/>
                <w:color w:val="000000"/>
                <w:sz w:val="24"/>
                <w:szCs w:val="24"/>
              </w:rPr>
            </w:pPr>
            <w:r w:rsidRPr="007579CA">
              <w:rPr>
                <w:rFonts w:ascii="Arial" w:hAnsi="Arial" w:cs="Arial"/>
                <w:color w:val="000000"/>
                <w:sz w:val="24"/>
                <w:szCs w:val="24"/>
              </w:rPr>
              <w:t>734</w:t>
            </w:r>
          </w:p>
        </w:tc>
      </w:tr>
      <w:tr w:rsidR="00F37CB4" w:rsidRPr="007579CA" w14:paraId="73984200" w14:textId="77777777" w:rsidTr="00651F54">
        <w:trPr>
          <w:trHeight w:val="480"/>
        </w:trPr>
        <w:tc>
          <w:tcPr>
            <w:tcW w:w="555" w:type="dxa"/>
            <w:hideMark/>
          </w:tcPr>
          <w:p w14:paraId="53B1114F" w14:textId="77777777" w:rsidR="00F37CB4" w:rsidRPr="007579CA" w:rsidRDefault="00F37CB4" w:rsidP="00651F54">
            <w:pPr>
              <w:jc w:val="center"/>
              <w:rPr>
                <w:rFonts w:ascii="Arial" w:hAnsi="Arial" w:cs="Arial"/>
                <w:color w:val="000000"/>
                <w:sz w:val="24"/>
                <w:szCs w:val="24"/>
              </w:rPr>
            </w:pPr>
            <w:r w:rsidRPr="007579CA">
              <w:rPr>
                <w:rFonts w:ascii="Arial" w:hAnsi="Arial" w:cs="Arial"/>
                <w:color w:val="000000"/>
                <w:sz w:val="24"/>
                <w:szCs w:val="24"/>
              </w:rPr>
              <w:t>11</w:t>
            </w:r>
          </w:p>
        </w:tc>
        <w:tc>
          <w:tcPr>
            <w:tcW w:w="5394" w:type="dxa"/>
            <w:hideMark/>
          </w:tcPr>
          <w:p w14:paraId="4AF1D419" w14:textId="77777777" w:rsidR="00F37CB4" w:rsidRPr="007579CA" w:rsidRDefault="00F37CB4" w:rsidP="00651F54">
            <w:pPr>
              <w:rPr>
                <w:rFonts w:ascii="Arial" w:hAnsi="Arial" w:cs="Arial"/>
                <w:color w:val="000000"/>
                <w:sz w:val="24"/>
                <w:szCs w:val="24"/>
              </w:rPr>
            </w:pPr>
            <w:r w:rsidRPr="007579CA">
              <w:rPr>
                <w:rFonts w:ascii="Arial" w:hAnsi="Arial" w:cs="Arial"/>
                <w:color w:val="000000"/>
                <w:sz w:val="24"/>
                <w:szCs w:val="24"/>
              </w:rPr>
              <w:t>MASSA ACRÍLICA, COR: BRANCA, 25KG</w:t>
            </w:r>
          </w:p>
        </w:tc>
        <w:tc>
          <w:tcPr>
            <w:tcW w:w="1222" w:type="dxa"/>
            <w:noWrap/>
          </w:tcPr>
          <w:p w14:paraId="3A62991A" w14:textId="77777777" w:rsidR="00F37CB4" w:rsidRPr="007579CA" w:rsidRDefault="00F37CB4" w:rsidP="00651F54">
            <w:pPr>
              <w:jc w:val="center"/>
              <w:rPr>
                <w:rFonts w:ascii="Arial" w:hAnsi="Arial" w:cs="Arial"/>
                <w:color w:val="000000"/>
                <w:sz w:val="24"/>
                <w:szCs w:val="24"/>
              </w:rPr>
            </w:pPr>
            <w:r w:rsidRPr="007579CA">
              <w:rPr>
                <w:rFonts w:ascii="Arial" w:hAnsi="Arial" w:cs="Arial"/>
                <w:color w:val="000000"/>
                <w:sz w:val="24"/>
                <w:szCs w:val="24"/>
              </w:rPr>
              <w:t>735</w:t>
            </w:r>
          </w:p>
        </w:tc>
      </w:tr>
      <w:tr w:rsidR="00F37CB4" w:rsidRPr="007579CA" w14:paraId="5A7A0B0A" w14:textId="77777777" w:rsidTr="00651F54">
        <w:trPr>
          <w:trHeight w:val="612"/>
        </w:trPr>
        <w:tc>
          <w:tcPr>
            <w:tcW w:w="555" w:type="dxa"/>
            <w:hideMark/>
          </w:tcPr>
          <w:p w14:paraId="3328E5BF" w14:textId="77777777" w:rsidR="00F37CB4" w:rsidRPr="007579CA" w:rsidRDefault="00F37CB4" w:rsidP="00651F54">
            <w:pPr>
              <w:jc w:val="center"/>
              <w:rPr>
                <w:rFonts w:ascii="Arial" w:hAnsi="Arial" w:cs="Arial"/>
                <w:color w:val="000000"/>
                <w:sz w:val="24"/>
                <w:szCs w:val="24"/>
              </w:rPr>
            </w:pPr>
            <w:r w:rsidRPr="007579CA">
              <w:rPr>
                <w:rFonts w:ascii="Arial" w:hAnsi="Arial" w:cs="Arial"/>
                <w:color w:val="000000"/>
                <w:sz w:val="24"/>
                <w:szCs w:val="24"/>
              </w:rPr>
              <w:t>12</w:t>
            </w:r>
          </w:p>
        </w:tc>
        <w:tc>
          <w:tcPr>
            <w:tcW w:w="5394" w:type="dxa"/>
            <w:hideMark/>
          </w:tcPr>
          <w:p w14:paraId="4302B205" w14:textId="77777777" w:rsidR="00F37CB4" w:rsidRPr="007579CA" w:rsidRDefault="00F37CB4" w:rsidP="00651F54">
            <w:pPr>
              <w:rPr>
                <w:rFonts w:ascii="Arial" w:hAnsi="Arial" w:cs="Arial"/>
                <w:color w:val="000000"/>
                <w:sz w:val="24"/>
                <w:szCs w:val="24"/>
              </w:rPr>
            </w:pPr>
            <w:r w:rsidRPr="007579CA">
              <w:rPr>
                <w:rFonts w:ascii="Arial" w:hAnsi="Arial" w:cs="Arial"/>
                <w:color w:val="000000"/>
                <w:sz w:val="24"/>
                <w:szCs w:val="24"/>
              </w:rPr>
              <w:t>ROLO DE LÃ ANTI-GOTAS 23CM</w:t>
            </w:r>
          </w:p>
        </w:tc>
        <w:tc>
          <w:tcPr>
            <w:tcW w:w="1222" w:type="dxa"/>
            <w:noWrap/>
          </w:tcPr>
          <w:p w14:paraId="5974374B" w14:textId="77777777" w:rsidR="00F37CB4" w:rsidRPr="007579CA" w:rsidRDefault="00F37CB4" w:rsidP="00651F54">
            <w:pPr>
              <w:jc w:val="center"/>
              <w:rPr>
                <w:rFonts w:ascii="Arial" w:hAnsi="Arial" w:cs="Arial"/>
                <w:color w:val="000000"/>
                <w:sz w:val="24"/>
                <w:szCs w:val="24"/>
              </w:rPr>
            </w:pPr>
            <w:r w:rsidRPr="007579CA">
              <w:rPr>
                <w:rFonts w:ascii="Arial" w:hAnsi="Arial" w:cs="Arial"/>
                <w:color w:val="000000"/>
                <w:sz w:val="24"/>
                <w:szCs w:val="24"/>
              </w:rPr>
              <w:t>736</w:t>
            </w:r>
          </w:p>
        </w:tc>
      </w:tr>
      <w:tr w:rsidR="00F37CB4" w:rsidRPr="007579CA" w14:paraId="09F4D820" w14:textId="77777777" w:rsidTr="00651F54">
        <w:trPr>
          <w:trHeight w:val="612"/>
        </w:trPr>
        <w:tc>
          <w:tcPr>
            <w:tcW w:w="555" w:type="dxa"/>
            <w:hideMark/>
          </w:tcPr>
          <w:p w14:paraId="170673D3" w14:textId="77777777" w:rsidR="00F37CB4" w:rsidRPr="007579CA" w:rsidRDefault="00F37CB4" w:rsidP="00651F54">
            <w:pPr>
              <w:jc w:val="center"/>
              <w:rPr>
                <w:rFonts w:ascii="Arial" w:hAnsi="Arial" w:cs="Arial"/>
                <w:color w:val="000000"/>
                <w:sz w:val="24"/>
                <w:szCs w:val="24"/>
              </w:rPr>
            </w:pPr>
            <w:r w:rsidRPr="007579CA">
              <w:rPr>
                <w:rFonts w:ascii="Arial" w:hAnsi="Arial" w:cs="Arial"/>
                <w:color w:val="000000"/>
                <w:sz w:val="24"/>
                <w:szCs w:val="24"/>
              </w:rPr>
              <w:t>13</w:t>
            </w:r>
          </w:p>
        </w:tc>
        <w:tc>
          <w:tcPr>
            <w:tcW w:w="5394" w:type="dxa"/>
            <w:hideMark/>
          </w:tcPr>
          <w:p w14:paraId="6D961C6C" w14:textId="77777777" w:rsidR="00F37CB4" w:rsidRPr="007579CA" w:rsidRDefault="00F37CB4" w:rsidP="00651F54">
            <w:pPr>
              <w:rPr>
                <w:rFonts w:ascii="Arial" w:hAnsi="Arial" w:cs="Arial"/>
                <w:color w:val="000000"/>
                <w:sz w:val="24"/>
                <w:szCs w:val="24"/>
              </w:rPr>
            </w:pPr>
            <w:r w:rsidRPr="007579CA">
              <w:rPr>
                <w:rFonts w:ascii="Arial" w:hAnsi="Arial" w:cs="Arial"/>
                <w:color w:val="000000"/>
                <w:sz w:val="24"/>
                <w:szCs w:val="24"/>
              </w:rPr>
              <w:t>ROLO DE LÃ ANTI-GOTAS 9CM</w:t>
            </w:r>
          </w:p>
        </w:tc>
        <w:tc>
          <w:tcPr>
            <w:tcW w:w="1222" w:type="dxa"/>
            <w:noWrap/>
          </w:tcPr>
          <w:p w14:paraId="32CD52F9" w14:textId="77777777" w:rsidR="00F37CB4" w:rsidRPr="007579CA" w:rsidRDefault="00F37CB4" w:rsidP="00651F54">
            <w:pPr>
              <w:jc w:val="center"/>
              <w:rPr>
                <w:rFonts w:ascii="Arial" w:hAnsi="Arial" w:cs="Arial"/>
                <w:color w:val="000000"/>
                <w:sz w:val="24"/>
                <w:szCs w:val="24"/>
              </w:rPr>
            </w:pPr>
            <w:r w:rsidRPr="007579CA">
              <w:rPr>
                <w:rFonts w:ascii="Arial" w:hAnsi="Arial" w:cs="Arial"/>
                <w:color w:val="000000"/>
                <w:sz w:val="24"/>
                <w:szCs w:val="24"/>
              </w:rPr>
              <w:t>737</w:t>
            </w:r>
          </w:p>
        </w:tc>
      </w:tr>
      <w:tr w:rsidR="00F37CB4" w:rsidRPr="007579CA" w14:paraId="62DE0200" w14:textId="77777777" w:rsidTr="00651F54">
        <w:trPr>
          <w:trHeight w:val="612"/>
        </w:trPr>
        <w:tc>
          <w:tcPr>
            <w:tcW w:w="555" w:type="dxa"/>
            <w:hideMark/>
          </w:tcPr>
          <w:p w14:paraId="111409E9" w14:textId="77777777" w:rsidR="00F37CB4" w:rsidRPr="007579CA" w:rsidRDefault="00F37CB4" w:rsidP="00651F54">
            <w:pPr>
              <w:jc w:val="center"/>
              <w:rPr>
                <w:rFonts w:ascii="Arial" w:hAnsi="Arial" w:cs="Arial"/>
                <w:color w:val="000000"/>
                <w:sz w:val="24"/>
                <w:szCs w:val="24"/>
              </w:rPr>
            </w:pPr>
            <w:r w:rsidRPr="007579CA">
              <w:rPr>
                <w:rFonts w:ascii="Arial" w:hAnsi="Arial" w:cs="Arial"/>
                <w:color w:val="000000"/>
                <w:sz w:val="24"/>
                <w:szCs w:val="24"/>
              </w:rPr>
              <w:t>14</w:t>
            </w:r>
          </w:p>
        </w:tc>
        <w:tc>
          <w:tcPr>
            <w:tcW w:w="5394" w:type="dxa"/>
            <w:hideMark/>
          </w:tcPr>
          <w:p w14:paraId="48CCF1A8" w14:textId="77777777" w:rsidR="00F37CB4" w:rsidRPr="007579CA" w:rsidRDefault="00F37CB4" w:rsidP="00651F54">
            <w:pPr>
              <w:rPr>
                <w:rFonts w:ascii="Arial" w:hAnsi="Arial" w:cs="Arial"/>
                <w:color w:val="000000"/>
                <w:sz w:val="24"/>
                <w:szCs w:val="24"/>
              </w:rPr>
            </w:pPr>
            <w:r w:rsidRPr="007579CA">
              <w:rPr>
                <w:rFonts w:ascii="Arial" w:hAnsi="Arial" w:cs="Arial"/>
                <w:color w:val="000000"/>
                <w:sz w:val="24"/>
                <w:szCs w:val="24"/>
              </w:rPr>
              <w:t>ROLO DE LÃ DE CARNEIRO 23CM</w:t>
            </w:r>
          </w:p>
        </w:tc>
        <w:tc>
          <w:tcPr>
            <w:tcW w:w="1222" w:type="dxa"/>
            <w:noWrap/>
          </w:tcPr>
          <w:p w14:paraId="795F94D7" w14:textId="77777777" w:rsidR="00F37CB4" w:rsidRPr="007579CA" w:rsidRDefault="00F37CB4" w:rsidP="00651F54">
            <w:pPr>
              <w:jc w:val="center"/>
              <w:rPr>
                <w:rFonts w:ascii="Arial" w:hAnsi="Arial" w:cs="Arial"/>
                <w:color w:val="000000"/>
                <w:sz w:val="24"/>
                <w:szCs w:val="24"/>
              </w:rPr>
            </w:pPr>
            <w:r w:rsidRPr="007579CA">
              <w:rPr>
                <w:rFonts w:ascii="Arial" w:hAnsi="Arial" w:cs="Arial"/>
                <w:color w:val="000000"/>
                <w:sz w:val="24"/>
                <w:szCs w:val="24"/>
              </w:rPr>
              <w:t>738</w:t>
            </w:r>
          </w:p>
        </w:tc>
      </w:tr>
      <w:tr w:rsidR="00F37CB4" w:rsidRPr="007579CA" w14:paraId="3C85142F" w14:textId="77777777" w:rsidTr="00651F54">
        <w:trPr>
          <w:trHeight w:val="612"/>
        </w:trPr>
        <w:tc>
          <w:tcPr>
            <w:tcW w:w="555" w:type="dxa"/>
            <w:hideMark/>
          </w:tcPr>
          <w:p w14:paraId="79FFAA9D" w14:textId="77777777" w:rsidR="00F37CB4" w:rsidRPr="007579CA" w:rsidRDefault="00F37CB4" w:rsidP="00651F54">
            <w:pPr>
              <w:jc w:val="center"/>
              <w:rPr>
                <w:rFonts w:ascii="Arial" w:hAnsi="Arial" w:cs="Arial"/>
                <w:color w:val="000000"/>
                <w:sz w:val="24"/>
                <w:szCs w:val="24"/>
              </w:rPr>
            </w:pPr>
            <w:r w:rsidRPr="007579CA">
              <w:rPr>
                <w:rFonts w:ascii="Arial" w:hAnsi="Arial" w:cs="Arial"/>
                <w:color w:val="000000"/>
                <w:sz w:val="24"/>
                <w:szCs w:val="24"/>
              </w:rPr>
              <w:t>15</w:t>
            </w:r>
          </w:p>
        </w:tc>
        <w:tc>
          <w:tcPr>
            <w:tcW w:w="5394" w:type="dxa"/>
            <w:hideMark/>
          </w:tcPr>
          <w:p w14:paraId="60414976" w14:textId="77777777" w:rsidR="00F37CB4" w:rsidRPr="007579CA" w:rsidRDefault="00F37CB4" w:rsidP="00651F54">
            <w:pPr>
              <w:rPr>
                <w:rFonts w:ascii="Arial" w:hAnsi="Arial" w:cs="Arial"/>
                <w:color w:val="000000"/>
                <w:sz w:val="24"/>
                <w:szCs w:val="24"/>
              </w:rPr>
            </w:pPr>
            <w:r w:rsidRPr="007579CA">
              <w:rPr>
                <w:rFonts w:ascii="Arial" w:hAnsi="Arial" w:cs="Arial"/>
                <w:color w:val="000000"/>
                <w:sz w:val="24"/>
                <w:szCs w:val="24"/>
              </w:rPr>
              <w:t>ROLO DE ESPUMA 23CM</w:t>
            </w:r>
          </w:p>
        </w:tc>
        <w:tc>
          <w:tcPr>
            <w:tcW w:w="1222" w:type="dxa"/>
            <w:noWrap/>
          </w:tcPr>
          <w:p w14:paraId="43AC1A98" w14:textId="77777777" w:rsidR="00F37CB4" w:rsidRPr="007579CA" w:rsidRDefault="00F37CB4" w:rsidP="00651F54">
            <w:pPr>
              <w:jc w:val="center"/>
              <w:rPr>
                <w:rFonts w:ascii="Arial" w:hAnsi="Arial" w:cs="Arial"/>
                <w:color w:val="000000"/>
                <w:sz w:val="24"/>
                <w:szCs w:val="24"/>
              </w:rPr>
            </w:pPr>
            <w:r w:rsidRPr="007579CA">
              <w:rPr>
                <w:rFonts w:ascii="Arial" w:hAnsi="Arial" w:cs="Arial"/>
                <w:color w:val="000000"/>
                <w:sz w:val="24"/>
                <w:szCs w:val="24"/>
              </w:rPr>
              <w:t>739</w:t>
            </w:r>
          </w:p>
        </w:tc>
      </w:tr>
      <w:tr w:rsidR="00F37CB4" w:rsidRPr="007579CA" w14:paraId="4870857B" w14:textId="77777777" w:rsidTr="00651F54">
        <w:trPr>
          <w:trHeight w:val="612"/>
        </w:trPr>
        <w:tc>
          <w:tcPr>
            <w:tcW w:w="555" w:type="dxa"/>
            <w:hideMark/>
          </w:tcPr>
          <w:p w14:paraId="5864162E" w14:textId="77777777" w:rsidR="00F37CB4" w:rsidRPr="007579CA" w:rsidRDefault="00F37CB4" w:rsidP="00651F54">
            <w:pPr>
              <w:jc w:val="center"/>
              <w:rPr>
                <w:rFonts w:ascii="Arial" w:hAnsi="Arial" w:cs="Arial"/>
                <w:color w:val="000000"/>
                <w:sz w:val="24"/>
                <w:szCs w:val="24"/>
              </w:rPr>
            </w:pPr>
            <w:r w:rsidRPr="007579CA">
              <w:rPr>
                <w:rFonts w:ascii="Arial" w:hAnsi="Arial" w:cs="Arial"/>
                <w:color w:val="000000"/>
                <w:sz w:val="24"/>
                <w:szCs w:val="24"/>
              </w:rPr>
              <w:t>16</w:t>
            </w:r>
          </w:p>
        </w:tc>
        <w:tc>
          <w:tcPr>
            <w:tcW w:w="5394" w:type="dxa"/>
            <w:hideMark/>
          </w:tcPr>
          <w:p w14:paraId="12B3CB04" w14:textId="77777777" w:rsidR="00F37CB4" w:rsidRPr="007579CA" w:rsidRDefault="00F37CB4" w:rsidP="00651F54">
            <w:pPr>
              <w:rPr>
                <w:rFonts w:ascii="Arial" w:hAnsi="Arial" w:cs="Arial"/>
                <w:color w:val="000000"/>
                <w:sz w:val="24"/>
                <w:szCs w:val="24"/>
              </w:rPr>
            </w:pPr>
            <w:r w:rsidRPr="007579CA">
              <w:rPr>
                <w:rFonts w:ascii="Arial" w:hAnsi="Arial" w:cs="Arial"/>
                <w:color w:val="000000"/>
                <w:sz w:val="24"/>
                <w:szCs w:val="24"/>
              </w:rPr>
              <w:t>PINCEL PARA TINTA 2” – 50MM</w:t>
            </w:r>
          </w:p>
        </w:tc>
        <w:tc>
          <w:tcPr>
            <w:tcW w:w="1222" w:type="dxa"/>
            <w:noWrap/>
          </w:tcPr>
          <w:p w14:paraId="168005F0" w14:textId="77777777" w:rsidR="00F37CB4" w:rsidRPr="007579CA" w:rsidRDefault="00F37CB4" w:rsidP="00651F54">
            <w:pPr>
              <w:jc w:val="center"/>
              <w:rPr>
                <w:rFonts w:ascii="Arial" w:hAnsi="Arial" w:cs="Arial"/>
                <w:color w:val="000000"/>
                <w:sz w:val="24"/>
                <w:szCs w:val="24"/>
              </w:rPr>
            </w:pPr>
            <w:r w:rsidRPr="007579CA">
              <w:rPr>
                <w:rFonts w:ascii="Arial" w:hAnsi="Arial" w:cs="Arial"/>
                <w:color w:val="000000"/>
                <w:sz w:val="24"/>
                <w:szCs w:val="24"/>
              </w:rPr>
              <w:t>742</w:t>
            </w:r>
          </w:p>
        </w:tc>
      </w:tr>
      <w:tr w:rsidR="00F37CB4" w:rsidRPr="007579CA" w14:paraId="2478DFD4" w14:textId="77777777" w:rsidTr="00651F54">
        <w:trPr>
          <w:trHeight w:val="612"/>
        </w:trPr>
        <w:tc>
          <w:tcPr>
            <w:tcW w:w="555" w:type="dxa"/>
            <w:hideMark/>
          </w:tcPr>
          <w:p w14:paraId="1FBD897E" w14:textId="77777777" w:rsidR="00F37CB4" w:rsidRPr="007579CA" w:rsidRDefault="00F37CB4" w:rsidP="00651F54">
            <w:pPr>
              <w:jc w:val="center"/>
              <w:rPr>
                <w:rFonts w:ascii="Arial" w:hAnsi="Arial" w:cs="Arial"/>
                <w:color w:val="000000"/>
                <w:sz w:val="24"/>
                <w:szCs w:val="24"/>
              </w:rPr>
            </w:pPr>
            <w:r w:rsidRPr="007579CA">
              <w:rPr>
                <w:rFonts w:ascii="Arial" w:hAnsi="Arial" w:cs="Arial"/>
                <w:color w:val="000000"/>
                <w:sz w:val="24"/>
                <w:szCs w:val="24"/>
              </w:rPr>
              <w:t>17</w:t>
            </w:r>
          </w:p>
        </w:tc>
        <w:tc>
          <w:tcPr>
            <w:tcW w:w="5394" w:type="dxa"/>
            <w:hideMark/>
          </w:tcPr>
          <w:p w14:paraId="45505707" w14:textId="77777777" w:rsidR="00F37CB4" w:rsidRPr="007579CA" w:rsidRDefault="00F37CB4" w:rsidP="00651F54">
            <w:pPr>
              <w:rPr>
                <w:rFonts w:ascii="Arial" w:hAnsi="Arial" w:cs="Arial"/>
                <w:color w:val="000000"/>
                <w:sz w:val="24"/>
                <w:szCs w:val="24"/>
              </w:rPr>
            </w:pPr>
            <w:r w:rsidRPr="007579CA">
              <w:rPr>
                <w:rFonts w:ascii="Arial" w:hAnsi="Arial" w:cs="Arial"/>
                <w:color w:val="000000"/>
                <w:sz w:val="24"/>
                <w:szCs w:val="24"/>
              </w:rPr>
              <w:t>PINCEL PARA TINTA 4” – 100MM</w:t>
            </w:r>
          </w:p>
        </w:tc>
        <w:tc>
          <w:tcPr>
            <w:tcW w:w="1222" w:type="dxa"/>
            <w:noWrap/>
          </w:tcPr>
          <w:p w14:paraId="3627807C" w14:textId="77777777" w:rsidR="00F37CB4" w:rsidRPr="007579CA" w:rsidRDefault="00F37CB4" w:rsidP="00651F54">
            <w:pPr>
              <w:jc w:val="center"/>
              <w:rPr>
                <w:rFonts w:ascii="Arial" w:hAnsi="Arial" w:cs="Arial"/>
                <w:color w:val="000000"/>
                <w:sz w:val="24"/>
                <w:szCs w:val="24"/>
              </w:rPr>
            </w:pPr>
            <w:r w:rsidRPr="007579CA">
              <w:rPr>
                <w:rFonts w:ascii="Arial" w:hAnsi="Arial" w:cs="Arial"/>
                <w:color w:val="000000"/>
                <w:sz w:val="24"/>
                <w:szCs w:val="24"/>
              </w:rPr>
              <w:t>743</w:t>
            </w:r>
          </w:p>
        </w:tc>
      </w:tr>
      <w:tr w:rsidR="00F37CB4" w:rsidRPr="007579CA" w14:paraId="70C391DA" w14:textId="77777777" w:rsidTr="00651F54">
        <w:trPr>
          <w:trHeight w:val="612"/>
        </w:trPr>
        <w:tc>
          <w:tcPr>
            <w:tcW w:w="555" w:type="dxa"/>
            <w:hideMark/>
          </w:tcPr>
          <w:p w14:paraId="4C2F8621" w14:textId="77777777" w:rsidR="00F37CB4" w:rsidRPr="007579CA" w:rsidRDefault="00F37CB4" w:rsidP="00651F54">
            <w:pPr>
              <w:jc w:val="center"/>
              <w:rPr>
                <w:rFonts w:ascii="Arial" w:hAnsi="Arial" w:cs="Arial"/>
                <w:color w:val="000000"/>
                <w:sz w:val="24"/>
                <w:szCs w:val="24"/>
              </w:rPr>
            </w:pPr>
            <w:r w:rsidRPr="007579CA">
              <w:rPr>
                <w:rFonts w:ascii="Arial" w:hAnsi="Arial" w:cs="Arial"/>
                <w:color w:val="000000"/>
                <w:sz w:val="24"/>
                <w:szCs w:val="24"/>
              </w:rPr>
              <w:t>18</w:t>
            </w:r>
          </w:p>
        </w:tc>
        <w:tc>
          <w:tcPr>
            <w:tcW w:w="5394" w:type="dxa"/>
            <w:hideMark/>
          </w:tcPr>
          <w:p w14:paraId="56399014" w14:textId="77777777" w:rsidR="00F37CB4" w:rsidRPr="007579CA" w:rsidRDefault="00F37CB4" w:rsidP="00651F54">
            <w:pPr>
              <w:rPr>
                <w:rFonts w:ascii="Arial" w:hAnsi="Arial" w:cs="Arial"/>
                <w:color w:val="000000"/>
                <w:sz w:val="24"/>
                <w:szCs w:val="24"/>
              </w:rPr>
            </w:pPr>
            <w:r w:rsidRPr="007579CA">
              <w:rPr>
                <w:rFonts w:ascii="Arial" w:hAnsi="Arial" w:cs="Arial"/>
                <w:color w:val="000000"/>
                <w:sz w:val="24"/>
                <w:szCs w:val="24"/>
              </w:rPr>
              <w:t>GARFO-GAIOLA PARA ROLO 23CM</w:t>
            </w:r>
          </w:p>
        </w:tc>
        <w:tc>
          <w:tcPr>
            <w:tcW w:w="1222" w:type="dxa"/>
            <w:noWrap/>
          </w:tcPr>
          <w:p w14:paraId="79594546" w14:textId="77777777" w:rsidR="00F37CB4" w:rsidRPr="007579CA" w:rsidRDefault="00F37CB4" w:rsidP="00651F54">
            <w:pPr>
              <w:jc w:val="center"/>
              <w:rPr>
                <w:rFonts w:ascii="Arial" w:hAnsi="Arial" w:cs="Arial"/>
                <w:color w:val="000000"/>
                <w:sz w:val="24"/>
                <w:szCs w:val="24"/>
              </w:rPr>
            </w:pPr>
            <w:r w:rsidRPr="007579CA">
              <w:rPr>
                <w:rFonts w:ascii="Arial" w:hAnsi="Arial" w:cs="Arial"/>
                <w:color w:val="000000"/>
                <w:sz w:val="24"/>
                <w:szCs w:val="24"/>
              </w:rPr>
              <w:t>744</w:t>
            </w:r>
          </w:p>
        </w:tc>
      </w:tr>
      <w:tr w:rsidR="00F37CB4" w:rsidRPr="007579CA" w14:paraId="4582261E" w14:textId="77777777" w:rsidTr="00651F54">
        <w:trPr>
          <w:trHeight w:val="720"/>
        </w:trPr>
        <w:tc>
          <w:tcPr>
            <w:tcW w:w="555" w:type="dxa"/>
            <w:hideMark/>
          </w:tcPr>
          <w:p w14:paraId="19BF491D" w14:textId="77777777" w:rsidR="00F37CB4" w:rsidRPr="007579CA" w:rsidRDefault="00F37CB4" w:rsidP="00651F54">
            <w:pPr>
              <w:jc w:val="center"/>
              <w:rPr>
                <w:rFonts w:ascii="Arial" w:hAnsi="Arial" w:cs="Arial"/>
                <w:color w:val="000000"/>
                <w:sz w:val="24"/>
                <w:szCs w:val="24"/>
              </w:rPr>
            </w:pPr>
            <w:r w:rsidRPr="007579CA">
              <w:rPr>
                <w:rFonts w:ascii="Arial" w:hAnsi="Arial" w:cs="Arial"/>
                <w:color w:val="000000"/>
                <w:sz w:val="24"/>
                <w:szCs w:val="24"/>
              </w:rPr>
              <w:t>19</w:t>
            </w:r>
          </w:p>
        </w:tc>
        <w:tc>
          <w:tcPr>
            <w:tcW w:w="5394" w:type="dxa"/>
            <w:hideMark/>
          </w:tcPr>
          <w:p w14:paraId="5A64AD2F" w14:textId="77777777" w:rsidR="00F37CB4" w:rsidRPr="007579CA" w:rsidRDefault="00F37CB4" w:rsidP="00651F54">
            <w:pPr>
              <w:rPr>
                <w:rFonts w:ascii="Arial" w:hAnsi="Arial" w:cs="Arial"/>
                <w:color w:val="000000"/>
                <w:sz w:val="24"/>
                <w:szCs w:val="24"/>
              </w:rPr>
            </w:pPr>
            <w:r w:rsidRPr="007579CA">
              <w:rPr>
                <w:rFonts w:ascii="Arial" w:hAnsi="Arial" w:cs="Arial"/>
                <w:color w:val="000000"/>
                <w:sz w:val="24"/>
                <w:szCs w:val="24"/>
              </w:rPr>
              <w:t>BANDEJA PLÁSTICA PARA PINTURA A PARTIR DE 23CM</w:t>
            </w:r>
          </w:p>
        </w:tc>
        <w:tc>
          <w:tcPr>
            <w:tcW w:w="1222" w:type="dxa"/>
            <w:noWrap/>
          </w:tcPr>
          <w:p w14:paraId="6354C122" w14:textId="77777777" w:rsidR="00F37CB4" w:rsidRPr="007579CA" w:rsidRDefault="00F37CB4" w:rsidP="00651F54">
            <w:pPr>
              <w:jc w:val="center"/>
              <w:rPr>
                <w:rFonts w:ascii="Arial" w:hAnsi="Arial" w:cs="Arial"/>
                <w:color w:val="000000"/>
                <w:sz w:val="24"/>
                <w:szCs w:val="24"/>
              </w:rPr>
            </w:pPr>
            <w:r w:rsidRPr="007579CA">
              <w:rPr>
                <w:rFonts w:ascii="Arial" w:hAnsi="Arial" w:cs="Arial"/>
                <w:color w:val="000000"/>
                <w:sz w:val="24"/>
                <w:szCs w:val="24"/>
              </w:rPr>
              <w:t>746</w:t>
            </w:r>
          </w:p>
        </w:tc>
      </w:tr>
      <w:tr w:rsidR="00F37CB4" w:rsidRPr="007579CA" w14:paraId="3680DB9E" w14:textId="77777777" w:rsidTr="00651F54">
        <w:trPr>
          <w:trHeight w:val="720"/>
        </w:trPr>
        <w:tc>
          <w:tcPr>
            <w:tcW w:w="555" w:type="dxa"/>
            <w:hideMark/>
          </w:tcPr>
          <w:p w14:paraId="2CFD34E7" w14:textId="77777777" w:rsidR="00F37CB4" w:rsidRPr="007579CA" w:rsidRDefault="00F37CB4" w:rsidP="00651F54">
            <w:pPr>
              <w:jc w:val="center"/>
              <w:rPr>
                <w:rFonts w:ascii="Arial" w:hAnsi="Arial" w:cs="Arial"/>
                <w:color w:val="000000"/>
                <w:sz w:val="24"/>
                <w:szCs w:val="24"/>
              </w:rPr>
            </w:pPr>
            <w:r w:rsidRPr="007579CA">
              <w:rPr>
                <w:rFonts w:ascii="Arial" w:hAnsi="Arial" w:cs="Arial"/>
                <w:color w:val="000000"/>
                <w:sz w:val="24"/>
                <w:szCs w:val="24"/>
              </w:rPr>
              <w:t>20</w:t>
            </w:r>
          </w:p>
        </w:tc>
        <w:tc>
          <w:tcPr>
            <w:tcW w:w="5394" w:type="dxa"/>
            <w:hideMark/>
          </w:tcPr>
          <w:p w14:paraId="08E339E5" w14:textId="77777777" w:rsidR="00F37CB4" w:rsidRPr="007579CA" w:rsidRDefault="00F37CB4" w:rsidP="00651F54">
            <w:pPr>
              <w:rPr>
                <w:rFonts w:ascii="Arial" w:hAnsi="Arial" w:cs="Arial"/>
                <w:color w:val="000000"/>
                <w:sz w:val="24"/>
                <w:szCs w:val="24"/>
              </w:rPr>
            </w:pPr>
            <w:r w:rsidRPr="007579CA">
              <w:rPr>
                <w:rFonts w:ascii="Arial" w:hAnsi="Arial" w:cs="Arial"/>
                <w:color w:val="000000"/>
                <w:sz w:val="24"/>
                <w:szCs w:val="24"/>
              </w:rPr>
              <w:t>BARRICA DE TEXTURA DE ROLO – GRAFIATO – COR: BRANCO - 25KG</w:t>
            </w:r>
          </w:p>
        </w:tc>
        <w:tc>
          <w:tcPr>
            <w:tcW w:w="1222" w:type="dxa"/>
            <w:noWrap/>
          </w:tcPr>
          <w:p w14:paraId="1030AD9B" w14:textId="77777777" w:rsidR="00F37CB4" w:rsidRPr="007579CA" w:rsidRDefault="00F37CB4" w:rsidP="00651F54">
            <w:pPr>
              <w:jc w:val="center"/>
              <w:rPr>
                <w:rFonts w:ascii="Arial" w:hAnsi="Arial" w:cs="Arial"/>
                <w:color w:val="000000"/>
                <w:sz w:val="24"/>
                <w:szCs w:val="24"/>
              </w:rPr>
            </w:pPr>
            <w:r w:rsidRPr="007579CA">
              <w:rPr>
                <w:rFonts w:ascii="Arial" w:hAnsi="Arial" w:cs="Arial"/>
                <w:color w:val="000000"/>
                <w:sz w:val="24"/>
                <w:szCs w:val="24"/>
              </w:rPr>
              <w:t>747</w:t>
            </w:r>
          </w:p>
        </w:tc>
      </w:tr>
      <w:tr w:rsidR="00F37CB4" w:rsidRPr="007579CA" w14:paraId="37BB5861" w14:textId="77777777" w:rsidTr="00651F54">
        <w:trPr>
          <w:trHeight w:val="720"/>
        </w:trPr>
        <w:tc>
          <w:tcPr>
            <w:tcW w:w="555" w:type="dxa"/>
            <w:hideMark/>
          </w:tcPr>
          <w:p w14:paraId="0875FABE" w14:textId="77777777" w:rsidR="00F37CB4" w:rsidRPr="007579CA" w:rsidRDefault="00F37CB4" w:rsidP="00651F54">
            <w:pPr>
              <w:jc w:val="center"/>
              <w:rPr>
                <w:rFonts w:ascii="Arial" w:hAnsi="Arial" w:cs="Arial"/>
                <w:color w:val="000000"/>
                <w:sz w:val="24"/>
                <w:szCs w:val="24"/>
              </w:rPr>
            </w:pPr>
            <w:r w:rsidRPr="007579CA">
              <w:rPr>
                <w:rFonts w:ascii="Arial" w:hAnsi="Arial" w:cs="Arial"/>
                <w:color w:val="000000"/>
                <w:sz w:val="24"/>
                <w:szCs w:val="24"/>
              </w:rPr>
              <w:t>21</w:t>
            </w:r>
          </w:p>
        </w:tc>
        <w:tc>
          <w:tcPr>
            <w:tcW w:w="5394" w:type="dxa"/>
            <w:hideMark/>
          </w:tcPr>
          <w:p w14:paraId="3121034C" w14:textId="77777777" w:rsidR="00F37CB4" w:rsidRPr="007579CA" w:rsidRDefault="00F37CB4" w:rsidP="00651F54">
            <w:pPr>
              <w:rPr>
                <w:rFonts w:ascii="Arial" w:hAnsi="Arial" w:cs="Arial"/>
                <w:color w:val="000000"/>
                <w:sz w:val="24"/>
                <w:szCs w:val="24"/>
              </w:rPr>
            </w:pPr>
            <w:r w:rsidRPr="007579CA">
              <w:rPr>
                <w:rFonts w:ascii="Arial" w:hAnsi="Arial" w:cs="Arial"/>
                <w:color w:val="000000"/>
                <w:sz w:val="24"/>
                <w:szCs w:val="24"/>
              </w:rPr>
              <w:t>LONA PRETA 100M X 4M - ESPESSURA: A PARTIR DE 150 MICRA</w:t>
            </w:r>
          </w:p>
        </w:tc>
        <w:tc>
          <w:tcPr>
            <w:tcW w:w="1222" w:type="dxa"/>
            <w:noWrap/>
          </w:tcPr>
          <w:p w14:paraId="5A883DE5" w14:textId="77777777" w:rsidR="00F37CB4" w:rsidRPr="007579CA" w:rsidRDefault="00F37CB4" w:rsidP="00651F54">
            <w:pPr>
              <w:jc w:val="center"/>
              <w:rPr>
                <w:rFonts w:ascii="Arial" w:hAnsi="Arial" w:cs="Arial"/>
                <w:color w:val="000000"/>
                <w:sz w:val="24"/>
                <w:szCs w:val="24"/>
              </w:rPr>
            </w:pPr>
            <w:r w:rsidRPr="007579CA">
              <w:rPr>
                <w:rFonts w:ascii="Arial" w:hAnsi="Arial" w:cs="Arial"/>
                <w:color w:val="000000"/>
                <w:sz w:val="24"/>
                <w:szCs w:val="24"/>
              </w:rPr>
              <w:t>748</w:t>
            </w:r>
          </w:p>
        </w:tc>
      </w:tr>
      <w:tr w:rsidR="00F37CB4" w:rsidRPr="007579CA" w14:paraId="4483ECA2" w14:textId="77777777" w:rsidTr="00651F54">
        <w:trPr>
          <w:trHeight w:val="641"/>
        </w:trPr>
        <w:tc>
          <w:tcPr>
            <w:tcW w:w="555" w:type="dxa"/>
            <w:hideMark/>
          </w:tcPr>
          <w:p w14:paraId="293A4114" w14:textId="77777777" w:rsidR="00F37CB4" w:rsidRPr="007579CA" w:rsidRDefault="00F37CB4" w:rsidP="00651F54">
            <w:pPr>
              <w:jc w:val="center"/>
              <w:rPr>
                <w:rFonts w:ascii="Arial" w:hAnsi="Arial" w:cs="Arial"/>
                <w:color w:val="000000"/>
                <w:sz w:val="24"/>
                <w:szCs w:val="24"/>
              </w:rPr>
            </w:pPr>
            <w:r w:rsidRPr="007579CA">
              <w:rPr>
                <w:rFonts w:ascii="Arial" w:hAnsi="Arial" w:cs="Arial"/>
                <w:color w:val="000000"/>
                <w:sz w:val="24"/>
                <w:szCs w:val="24"/>
              </w:rPr>
              <w:t>22</w:t>
            </w:r>
          </w:p>
        </w:tc>
        <w:tc>
          <w:tcPr>
            <w:tcW w:w="5394" w:type="dxa"/>
            <w:hideMark/>
          </w:tcPr>
          <w:p w14:paraId="3ADF6CD0" w14:textId="77777777" w:rsidR="00F37CB4" w:rsidRPr="007579CA" w:rsidRDefault="00F37CB4" w:rsidP="00651F54">
            <w:pPr>
              <w:rPr>
                <w:rFonts w:ascii="Arial" w:hAnsi="Arial" w:cs="Arial"/>
                <w:color w:val="000000"/>
                <w:sz w:val="24"/>
                <w:szCs w:val="24"/>
              </w:rPr>
            </w:pPr>
            <w:r w:rsidRPr="007579CA">
              <w:rPr>
                <w:rFonts w:ascii="Arial" w:hAnsi="Arial" w:cs="Arial"/>
                <w:color w:val="000000"/>
                <w:sz w:val="24"/>
                <w:szCs w:val="24"/>
              </w:rPr>
              <w:t xml:space="preserve">BOBINA DE PAPELÃO. MEDIDA: 1M X 100M </w:t>
            </w:r>
          </w:p>
        </w:tc>
        <w:tc>
          <w:tcPr>
            <w:tcW w:w="1222" w:type="dxa"/>
            <w:noWrap/>
          </w:tcPr>
          <w:p w14:paraId="285E4B85" w14:textId="77777777" w:rsidR="00F37CB4" w:rsidRPr="007579CA" w:rsidRDefault="00F37CB4" w:rsidP="00651F54">
            <w:pPr>
              <w:jc w:val="center"/>
              <w:rPr>
                <w:rFonts w:ascii="Arial" w:hAnsi="Arial" w:cs="Arial"/>
                <w:color w:val="000000"/>
                <w:sz w:val="24"/>
                <w:szCs w:val="24"/>
              </w:rPr>
            </w:pPr>
            <w:r w:rsidRPr="007579CA">
              <w:rPr>
                <w:rFonts w:ascii="Arial" w:hAnsi="Arial" w:cs="Arial"/>
                <w:color w:val="000000"/>
                <w:sz w:val="24"/>
                <w:szCs w:val="24"/>
              </w:rPr>
              <w:t>749</w:t>
            </w:r>
          </w:p>
        </w:tc>
      </w:tr>
      <w:tr w:rsidR="00F37CB4" w:rsidRPr="007579CA" w14:paraId="3D956DBB" w14:textId="77777777" w:rsidTr="00651F54">
        <w:trPr>
          <w:trHeight w:val="408"/>
        </w:trPr>
        <w:tc>
          <w:tcPr>
            <w:tcW w:w="555" w:type="dxa"/>
            <w:hideMark/>
          </w:tcPr>
          <w:p w14:paraId="1419C8FD" w14:textId="77777777" w:rsidR="00F37CB4" w:rsidRPr="007579CA" w:rsidRDefault="00F37CB4" w:rsidP="00651F54">
            <w:pPr>
              <w:jc w:val="center"/>
              <w:rPr>
                <w:rFonts w:ascii="Arial" w:hAnsi="Arial" w:cs="Arial"/>
                <w:color w:val="000000"/>
                <w:sz w:val="24"/>
                <w:szCs w:val="24"/>
              </w:rPr>
            </w:pPr>
            <w:r w:rsidRPr="007579CA">
              <w:rPr>
                <w:rFonts w:ascii="Arial" w:hAnsi="Arial" w:cs="Arial"/>
                <w:color w:val="000000"/>
                <w:sz w:val="24"/>
                <w:szCs w:val="24"/>
              </w:rPr>
              <w:t>23</w:t>
            </w:r>
          </w:p>
        </w:tc>
        <w:tc>
          <w:tcPr>
            <w:tcW w:w="5394" w:type="dxa"/>
            <w:hideMark/>
          </w:tcPr>
          <w:p w14:paraId="3C4045FC" w14:textId="77777777" w:rsidR="00F37CB4" w:rsidRPr="007579CA" w:rsidRDefault="00F37CB4" w:rsidP="00651F54">
            <w:pPr>
              <w:rPr>
                <w:rFonts w:ascii="Arial" w:hAnsi="Arial" w:cs="Arial"/>
                <w:color w:val="000000"/>
                <w:sz w:val="24"/>
                <w:szCs w:val="24"/>
              </w:rPr>
            </w:pPr>
            <w:r w:rsidRPr="007579CA">
              <w:rPr>
                <w:rFonts w:ascii="Arial" w:hAnsi="Arial" w:cs="Arial"/>
                <w:color w:val="000000"/>
                <w:sz w:val="24"/>
                <w:szCs w:val="24"/>
              </w:rPr>
              <w:t>SOLVENTE AGUARRAZ 0,9L</w:t>
            </w:r>
          </w:p>
        </w:tc>
        <w:tc>
          <w:tcPr>
            <w:tcW w:w="1222" w:type="dxa"/>
            <w:noWrap/>
          </w:tcPr>
          <w:p w14:paraId="08C9B79B" w14:textId="77777777" w:rsidR="00F37CB4" w:rsidRPr="007579CA" w:rsidRDefault="00F37CB4" w:rsidP="00651F54">
            <w:pPr>
              <w:jc w:val="center"/>
              <w:rPr>
                <w:rFonts w:ascii="Arial" w:hAnsi="Arial" w:cs="Arial"/>
                <w:color w:val="000000"/>
                <w:sz w:val="24"/>
                <w:szCs w:val="24"/>
              </w:rPr>
            </w:pPr>
            <w:r w:rsidRPr="007579CA">
              <w:rPr>
                <w:rFonts w:ascii="Arial" w:hAnsi="Arial" w:cs="Arial"/>
                <w:color w:val="000000"/>
                <w:sz w:val="24"/>
                <w:szCs w:val="24"/>
              </w:rPr>
              <w:t>750</w:t>
            </w:r>
          </w:p>
        </w:tc>
      </w:tr>
      <w:tr w:rsidR="00F37CB4" w:rsidRPr="007579CA" w14:paraId="0F8F4027" w14:textId="77777777" w:rsidTr="00651F54">
        <w:trPr>
          <w:trHeight w:val="612"/>
        </w:trPr>
        <w:tc>
          <w:tcPr>
            <w:tcW w:w="555" w:type="dxa"/>
            <w:hideMark/>
          </w:tcPr>
          <w:p w14:paraId="289F7028" w14:textId="77777777" w:rsidR="00F37CB4" w:rsidRPr="007579CA" w:rsidRDefault="00F37CB4" w:rsidP="00651F54">
            <w:pPr>
              <w:jc w:val="center"/>
              <w:rPr>
                <w:rFonts w:ascii="Arial" w:hAnsi="Arial" w:cs="Arial"/>
                <w:color w:val="000000"/>
                <w:sz w:val="24"/>
                <w:szCs w:val="24"/>
              </w:rPr>
            </w:pPr>
            <w:r w:rsidRPr="007579CA">
              <w:rPr>
                <w:rFonts w:ascii="Arial" w:hAnsi="Arial" w:cs="Arial"/>
                <w:color w:val="000000"/>
                <w:sz w:val="24"/>
                <w:szCs w:val="24"/>
              </w:rPr>
              <w:t>24</w:t>
            </w:r>
          </w:p>
        </w:tc>
        <w:tc>
          <w:tcPr>
            <w:tcW w:w="5394" w:type="dxa"/>
            <w:hideMark/>
          </w:tcPr>
          <w:p w14:paraId="079E847A" w14:textId="77777777" w:rsidR="00F37CB4" w:rsidRPr="007579CA" w:rsidRDefault="00F37CB4" w:rsidP="00651F54">
            <w:pPr>
              <w:rPr>
                <w:rFonts w:ascii="Arial" w:hAnsi="Arial" w:cs="Arial"/>
                <w:color w:val="000000"/>
                <w:sz w:val="24"/>
                <w:szCs w:val="24"/>
              </w:rPr>
            </w:pPr>
            <w:r w:rsidRPr="007579CA">
              <w:rPr>
                <w:rFonts w:ascii="Arial" w:hAnsi="Arial" w:cs="Arial"/>
                <w:color w:val="000000"/>
                <w:sz w:val="24"/>
                <w:szCs w:val="24"/>
              </w:rPr>
              <w:t>SILICONE ADESIVO PU40 BRANCO – 310G</w:t>
            </w:r>
          </w:p>
        </w:tc>
        <w:tc>
          <w:tcPr>
            <w:tcW w:w="1222" w:type="dxa"/>
            <w:noWrap/>
          </w:tcPr>
          <w:p w14:paraId="674CFCE8" w14:textId="77777777" w:rsidR="00F37CB4" w:rsidRPr="007579CA" w:rsidRDefault="00F37CB4" w:rsidP="00651F54">
            <w:pPr>
              <w:jc w:val="center"/>
              <w:rPr>
                <w:rFonts w:ascii="Arial" w:hAnsi="Arial" w:cs="Arial"/>
                <w:color w:val="000000"/>
                <w:sz w:val="24"/>
                <w:szCs w:val="24"/>
              </w:rPr>
            </w:pPr>
            <w:r w:rsidRPr="007579CA">
              <w:rPr>
                <w:rFonts w:ascii="Arial" w:hAnsi="Arial" w:cs="Arial"/>
                <w:color w:val="000000"/>
                <w:sz w:val="24"/>
                <w:szCs w:val="24"/>
              </w:rPr>
              <w:t>752</w:t>
            </w:r>
          </w:p>
        </w:tc>
      </w:tr>
      <w:tr w:rsidR="00F37CB4" w:rsidRPr="007579CA" w14:paraId="463F81A4" w14:textId="77777777" w:rsidTr="00651F54">
        <w:trPr>
          <w:trHeight w:val="757"/>
        </w:trPr>
        <w:tc>
          <w:tcPr>
            <w:tcW w:w="555" w:type="dxa"/>
            <w:hideMark/>
          </w:tcPr>
          <w:p w14:paraId="059CD2EA" w14:textId="77777777" w:rsidR="00F37CB4" w:rsidRPr="007579CA" w:rsidRDefault="00F37CB4" w:rsidP="00651F54">
            <w:pPr>
              <w:jc w:val="center"/>
              <w:rPr>
                <w:rFonts w:ascii="Arial" w:hAnsi="Arial" w:cs="Arial"/>
                <w:color w:val="000000"/>
                <w:sz w:val="24"/>
                <w:szCs w:val="24"/>
              </w:rPr>
            </w:pPr>
            <w:r w:rsidRPr="007579CA">
              <w:rPr>
                <w:rFonts w:ascii="Arial" w:hAnsi="Arial" w:cs="Arial"/>
                <w:color w:val="000000"/>
                <w:sz w:val="24"/>
                <w:szCs w:val="24"/>
              </w:rPr>
              <w:t>25</w:t>
            </w:r>
          </w:p>
        </w:tc>
        <w:tc>
          <w:tcPr>
            <w:tcW w:w="5394" w:type="dxa"/>
            <w:hideMark/>
          </w:tcPr>
          <w:p w14:paraId="6C541E11" w14:textId="77777777" w:rsidR="00F37CB4" w:rsidRPr="007579CA" w:rsidRDefault="00F37CB4" w:rsidP="00651F54">
            <w:pPr>
              <w:rPr>
                <w:rFonts w:ascii="Arial" w:hAnsi="Arial" w:cs="Arial"/>
                <w:color w:val="000000"/>
                <w:sz w:val="24"/>
                <w:szCs w:val="24"/>
              </w:rPr>
            </w:pPr>
            <w:r w:rsidRPr="007579CA">
              <w:rPr>
                <w:rFonts w:ascii="Arial" w:hAnsi="Arial" w:cs="Arial"/>
                <w:color w:val="000000"/>
                <w:sz w:val="24"/>
                <w:szCs w:val="24"/>
              </w:rPr>
              <w:t>APLICADOR DE SILICONE PU40 - TIPO: PISTOLA - PARA BISNAGAS DE 310G - MATERIAL: ALUMÍNIO E PLÁSTICO</w:t>
            </w:r>
          </w:p>
        </w:tc>
        <w:tc>
          <w:tcPr>
            <w:tcW w:w="1222" w:type="dxa"/>
            <w:noWrap/>
          </w:tcPr>
          <w:p w14:paraId="721261D1" w14:textId="77777777" w:rsidR="00F37CB4" w:rsidRPr="007579CA" w:rsidRDefault="00F37CB4" w:rsidP="00651F54">
            <w:pPr>
              <w:jc w:val="center"/>
              <w:rPr>
                <w:rFonts w:ascii="Arial" w:hAnsi="Arial" w:cs="Arial"/>
                <w:color w:val="000000"/>
                <w:sz w:val="24"/>
                <w:szCs w:val="24"/>
              </w:rPr>
            </w:pPr>
            <w:r w:rsidRPr="007579CA">
              <w:rPr>
                <w:rFonts w:ascii="Arial" w:hAnsi="Arial" w:cs="Arial"/>
                <w:color w:val="000000"/>
                <w:sz w:val="24"/>
                <w:szCs w:val="24"/>
              </w:rPr>
              <w:t>753</w:t>
            </w:r>
          </w:p>
        </w:tc>
      </w:tr>
    </w:tbl>
    <w:p w14:paraId="0D5D4E04" w14:textId="77777777" w:rsidR="00F37CB4" w:rsidRPr="007579CA" w:rsidRDefault="00F37CB4" w:rsidP="00F37CB4">
      <w:pPr>
        <w:rPr>
          <w:sz w:val="24"/>
          <w:szCs w:val="24"/>
        </w:rPr>
      </w:pPr>
    </w:p>
    <w:p w14:paraId="5AB72FD2" w14:textId="77777777" w:rsidR="00EE5C22" w:rsidRPr="00790D33" w:rsidRDefault="00EE5C22" w:rsidP="00EE5C22">
      <w:pPr>
        <w:jc w:val="both"/>
        <w:rPr>
          <w:rFonts w:eastAsia="Times New Roman"/>
          <w:b/>
          <w:bCs/>
          <w:color w:val="000000"/>
          <w:sz w:val="24"/>
          <w:szCs w:val="24"/>
        </w:rPr>
      </w:pPr>
    </w:p>
    <w:p w14:paraId="24627EDB" w14:textId="2A1DA1FD" w:rsidR="007707C8" w:rsidRDefault="007707C8" w:rsidP="001275F9">
      <w:pPr>
        <w:spacing w:line="360" w:lineRule="auto"/>
        <w:jc w:val="both"/>
        <w:rPr>
          <w:sz w:val="24"/>
          <w:szCs w:val="24"/>
        </w:rPr>
      </w:pPr>
      <w:r>
        <w:rPr>
          <w:rFonts w:eastAsia="Times New Roman"/>
          <w:sz w:val="24"/>
          <w:szCs w:val="24"/>
          <w:lang w:eastAsia="zh-CN"/>
        </w:rPr>
        <w:t xml:space="preserve">2.6 </w:t>
      </w:r>
      <w:r w:rsidRPr="007707C8">
        <w:rPr>
          <w:rFonts w:eastAsia="Times New Roman"/>
          <w:b/>
          <w:bCs/>
          <w:sz w:val="24"/>
          <w:szCs w:val="24"/>
          <w:lang w:eastAsia="zh-CN"/>
        </w:rPr>
        <w:t>Regime de Execução:</w:t>
      </w:r>
      <w:r>
        <w:rPr>
          <w:rFonts w:eastAsia="Times New Roman"/>
          <w:sz w:val="24"/>
          <w:szCs w:val="24"/>
          <w:lang w:eastAsia="zh-CN"/>
        </w:rPr>
        <w:t xml:space="preserve"> </w:t>
      </w:r>
      <w:r>
        <w:rPr>
          <w:sz w:val="24"/>
          <w:szCs w:val="24"/>
        </w:rPr>
        <w:t xml:space="preserve">O objeto será executado pelo Regime de Execução Indireta, empreitada por preço unitário. </w:t>
      </w:r>
      <w:r w:rsidR="00F37CB4">
        <w:rPr>
          <w:sz w:val="24"/>
          <w:szCs w:val="24"/>
        </w:rPr>
        <w:t>Entrega</w:t>
      </w:r>
      <w:r w:rsidR="00365262">
        <w:rPr>
          <w:sz w:val="24"/>
          <w:szCs w:val="24"/>
        </w:rPr>
        <w:t xml:space="preserve"> </w:t>
      </w:r>
      <w:r>
        <w:rPr>
          <w:sz w:val="24"/>
          <w:szCs w:val="24"/>
        </w:rPr>
        <w:t>imediat</w:t>
      </w:r>
      <w:r w:rsidR="00365262">
        <w:rPr>
          <w:sz w:val="24"/>
          <w:szCs w:val="24"/>
        </w:rPr>
        <w:t>a</w:t>
      </w:r>
      <w:r>
        <w:rPr>
          <w:sz w:val="24"/>
          <w:szCs w:val="24"/>
        </w:rPr>
        <w:t>.</w:t>
      </w:r>
      <w:r w:rsidRPr="007707C8">
        <w:t xml:space="preserve"> </w:t>
      </w:r>
      <w:r w:rsidR="00F37CB4">
        <w:rPr>
          <w:sz w:val="24"/>
          <w:szCs w:val="24"/>
        </w:rPr>
        <w:t>Entrega</w:t>
      </w:r>
      <w:r w:rsidRPr="007707C8">
        <w:rPr>
          <w:sz w:val="24"/>
          <w:szCs w:val="24"/>
        </w:rPr>
        <w:t xml:space="preserve"> imediat</w:t>
      </w:r>
      <w:r w:rsidR="00365262">
        <w:rPr>
          <w:sz w:val="24"/>
          <w:szCs w:val="24"/>
        </w:rPr>
        <w:t>a</w:t>
      </w:r>
      <w:r w:rsidRPr="007707C8">
        <w:rPr>
          <w:sz w:val="24"/>
          <w:szCs w:val="24"/>
        </w:rPr>
        <w:t xml:space="preserve"> é aquel</w:t>
      </w:r>
      <w:r w:rsidR="00365262">
        <w:rPr>
          <w:sz w:val="24"/>
          <w:szCs w:val="24"/>
        </w:rPr>
        <w:t>a</w:t>
      </w:r>
      <w:r w:rsidRPr="007707C8">
        <w:rPr>
          <w:sz w:val="24"/>
          <w:szCs w:val="24"/>
        </w:rPr>
        <w:t xml:space="preserve"> que deve ocorrer em até 30 dias após o recebimento da Autorização de Fornecimento (A.F.).</w:t>
      </w:r>
    </w:p>
    <w:p w14:paraId="3472E9DB" w14:textId="77777777" w:rsidR="00EE5C22" w:rsidRDefault="00EE5C22" w:rsidP="001275F9">
      <w:pPr>
        <w:spacing w:line="360" w:lineRule="auto"/>
        <w:jc w:val="both"/>
        <w:rPr>
          <w:sz w:val="24"/>
          <w:szCs w:val="24"/>
        </w:rPr>
      </w:pPr>
    </w:p>
    <w:p w14:paraId="294B06C1" w14:textId="4A7CD86C" w:rsidR="00DB0650" w:rsidRPr="001275F9" w:rsidRDefault="00DB0650" w:rsidP="00DB0650">
      <w:pPr>
        <w:jc w:val="both"/>
        <w:rPr>
          <w:b/>
          <w:bCs/>
          <w:sz w:val="24"/>
          <w:szCs w:val="24"/>
          <w:lang w:eastAsia="zh-CN"/>
        </w:rPr>
      </w:pPr>
      <w:r w:rsidRPr="00DB0650">
        <w:rPr>
          <w:b/>
          <w:bCs/>
          <w:sz w:val="24"/>
          <w:szCs w:val="24"/>
          <w:lang w:eastAsia="zh-CN"/>
        </w:rPr>
        <w:t>03. DISPOSIÇÕES PRELIMINARES</w:t>
      </w:r>
      <w:r w:rsidR="001275F9">
        <w:rPr>
          <w:b/>
          <w:bCs/>
          <w:sz w:val="24"/>
          <w:szCs w:val="24"/>
          <w:lang w:eastAsia="zh-CN"/>
        </w:rPr>
        <w:t xml:space="preserve"> </w:t>
      </w:r>
    </w:p>
    <w:p w14:paraId="3E4EE425" w14:textId="77777777" w:rsidR="00DB0650" w:rsidRPr="00DB0650" w:rsidRDefault="00DB0650" w:rsidP="00DB0650">
      <w:pPr>
        <w:widowControl w:val="0"/>
        <w:suppressAutoHyphens/>
        <w:spacing w:line="240" w:lineRule="auto"/>
        <w:jc w:val="both"/>
        <w:rPr>
          <w:rFonts w:eastAsia="Times New Roman"/>
          <w:color w:val="000000"/>
          <w:sz w:val="24"/>
          <w:szCs w:val="24"/>
          <w:lang w:eastAsia="zh-CN"/>
        </w:rPr>
      </w:pPr>
    </w:p>
    <w:p w14:paraId="73932499" w14:textId="14893AE7" w:rsidR="00DB0650" w:rsidRPr="00DB0650" w:rsidRDefault="001275F9" w:rsidP="00DB0650">
      <w:pPr>
        <w:widowControl w:val="0"/>
        <w:suppressAutoHyphens/>
        <w:spacing w:line="360" w:lineRule="auto"/>
        <w:ind w:right="42"/>
        <w:jc w:val="both"/>
        <w:rPr>
          <w:rFonts w:eastAsia="Times New Roman"/>
          <w:color w:val="000000"/>
          <w:sz w:val="24"/>
          <w:szCs w:val="24"/>
          <w:lang w:eastAsia="ja-JP"/>
        </w:rPr>
      </w:pPr>
      <w:r w:rsidRPr="00FB0F7E">
        <w:rPr>
          <w:rFonts w:eastAsia="Times New Roman"/>
          <w:b/>
          <w:bCs/>
          <w:color w:val="000000"/>
          <w:sz w:val="24"/>
          <w:szCs w:val="24"/>
          <w:lang w:eastAsia="ja-JP"/>
        </w:rPr>
        <w:t>03.0</w:t>
      </w:r>
      <w:r w:rsidR="00FB0F7E" w:rsidRPr="00FB0F7E">
        <w:rPr>
          <w:rFonts w:eastAsia="Times New Roman"/>
          <w:b/>
          <w:bCs/>
          <w:color w:val="000000"/>
          <w:sz w:val="24"/>
          <w:szCs w:val="24"/>
          <w:lang w:eastAsia="ja-JP"/>
        </w:rPr>
        <w:t>1</w:t>
      </w:r>
      <w:r>
        <w:rPr>
          <w:rFonts w:eastAsia="Times New Roman"/>
          <w:color w:val="000000"/>
          <w:sz w:val="24"/>
          <w:szCs w:val="24"/>
          <w:lang w:eastAsia="ja-JP"/>
        </w:rPr>
        <w:t xml:space="preserve"> </w:t>
      </w:r>
      <w:r w:rsidR="00DB0650" w:rsidRPr="00DB0650">
        <w:rPr>
          <w:rFonts w:eastAsia="Times New Roman"/>
          <w:color w:val="000000"/>
          <w:sz w:val="24"/>
          <w:szCs w:val="24"/>
          <w:lang w:eastAsia="ja-JP"/>
        </w:rPr>
        <w:t>O licitante que abandonar o certame, deixando de enviar a documentação solicitada, será DESCLASSIFICADO e estará sujeito às sanções previstas na legislação.</w:t>
      </w:r>
    </w:p>
    <w:p w14:paraId="6EEFF485" w14:textId="77777777" w:rsidR="00DB0650" w:rsidRDefault="00DB0650" w:rsidP="00DB0650">
      <w:pPr>
        <w:widowControl w:val="0"/>
        <w:suppressAutoHyphens/>
        <w:spacing w:line="360" w:lineRule="auto"/>
        <w:ind w:right="42"/>
        <w:jc w:val="both"/>
        <w:rPr>
          <w:rFonts w:eastAsia="Times New Roman"/>
          <w:color w:val="000000"/>
          <w:sz w:val="24"/>
          <w:szCs w:val="24"/>
          <w:lang w:eastAsia="ja-JP"/>
        </w:rPr>
      </w:pPr>
    </w:p>
    <w:p w14:paraId="068484BC" w14:textId="39894CD8"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r w:rsidRPr="00DB0650">
        <w:rPr>
          <w:rFonts w:eastAsia="Times New Roman"/>
          <w:b/>
          <w:bCs/>
          <w:color w:val="000000"/>
          <w:sz w:val="24"/>
          <w:szCs w:val="24"/>
          <w:lang w:eastAsia="ja-JP"/>
        </w:rPr>
        <w:t>03.0</w:t>
      </w:r>
      <w:r w:rsidR="00FB0F7E">
        <w:rPr>
          <w:rFonts w:eastAsia="Times New Roman"/>
          <w:b/>
          <w:bCs/>
          <w:color w:val="000000"/>
          <w:sz w:val="24"/>
          <w:szCs w:val="24"/>
          <w:lang w:eastAsia="ja-JP"/>
        </w:rPr>
        <w:t>2</w:t>
      </w:r>
      <w:r w:rsidRPr="00DB0650">
        <w:rPr>
          <w:rFonts w:eastAsia="Times New Roman"/>
          <w:color w:val="000000"/>
          <w:sz w:val="24"/>
          <w:szCs w:val="24"/>
          <w:lang w:eastAsia="ja-JP"/>
        </w:rPr>
        <w:t xml:space="preserve"> Todos os documentos deste Edital são complementares entre si. Caso haja alguma omissão em um pode ser complementado por outro desde que descrito no próprio edital ou anexo deste, sem que haja conflito de interesse.</w:t>
      </w:r>
    </w:p>
    <w:p w14:paraId="24E4E1DC"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7BB98C49" w14:textId="6CADC42A"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bookmarkStart w:id="4" w:name="_Hlk197354226"/>
      <w:r w:rsidRPr="00DB0650">
        <w:rPr>
          <w:rFonts w:eastAsia="Times New Roman"/>
          <w:b/>
          <w:bCs/>
          <w:color w:val="000000"/>
          <w:sz w:val="24"/>
          <w:szCs w:val="24"/>
          <w:lang w:eastAsia="ja-JP"/>
        </w:rPr>
        <w:t>03.0</w:t>
      </w:r>
      <w:r w:rsidR="00FB0F7E">
        <w:rPr>
          <w:rFonts w:eastAsia="Times New Roman"/>
          <w:b/>
          <w:bCs/>
          <w:color w:val="000000"/>
          <w:sz w:val="24"/>
          <w:szCs w:val="24"/>
          <w:lang w:eastAsia="ja-JP"/>
        </w:rPr>
        <w:t>3</w:t>
      </w:r>
      <w:r w:rsidRPr="00DB0650">
        <w:rPr>
          <w:rFonts w:eastAsia="Times New Roman"/>
          <w:color w:val="000000"/>
          <w:sz w:val="24"/>
          <w:szCs w:val="24"/>
          <w:lang w:eastAsia="ja-JP"/>
        </w:rPr>
        <w:t xml:space="preserve"> </w:t>
      </w:r>
      <w:r w:rsidRPr="00292C3B">
        <w:rPr>
          <w:rFonts w:eastAsia="Times New Roman"/>
          <w:b/>
          <w:bCs/>
          <w:color w:val="000000"/>
          <w:sz w:val="24"/>
          <w:szCs w:val="24"/>
          <w:lang w:eastAsia="ja-JP"/>
        </w:rPr>
        <w:t>Admissibilidade da Assinatura Digital:</w:t>
      </w:r>
      <w:r w:rsidRPr="00DB0650">
        <w:rPr>
          <w:rFonts w:eastAsia="Times New Roman"/>
          <w:color w:val="000000"/>
          <w:sz w:val="24"/>
          <w:szCs w:val="24"/>
          <w:lang w:eastAsia="ja-JP"/>
        </w:rPr>
        <w:t xml:space="preserve"> Para a formalização dos contratos relacionados a este edital, é permitida a utilização de assinatura digital, que deve ser realizada em conformidade com a legislação vigente.</w:t>
      </w:r>
    </w:p>
    <w:p w14:paraId="1847C4C8"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1454F4AA" w14:textId="26FB73E9"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r w:rsidRPr="00721033">
        <w:rPr>
          <w:rFonts w:eastAsia="Times New Roman"/>
          <w:b/>
          <w:bCs/>
          <w:color w:val="000000"/>
          <w:sz w:val="24"/>
          <w:szCs w:val="24"/>
          <w:lang w:eastAsia="ja-JP"/>
        </w:rPr>
        <w:t>03.0</w:t>
      </w:r>
      <w:r w:rsidR="001275F9">
        <w:rPr>
          <w:rFonts w:eastAsia="Times New Roman"/>
          <w:b/>
          <w:bCs/>
          <w:color w:val="000000"/>
          <w:sz w:val="24"/>
          <w:szCs w:val="24"/>
          <w:lang w:eastAsia="ja-JP"/>
        </w:rPr>
        <w:t>4</w:t>
      </w:r>
      <w:r w:rsidRPr="00721033">
        <w:rPr>
          <w:rFonts w:eastAsia="Times New Roman"/>
          <w:b/>
          <w:bCs/>
          <w:color w:val="000000"/>
          <w:sz w:val="24"/>
          <w:szCs w:val="24"/>
          <w:lang w:eastAsia="ja-JP"/>
        </w:rPr>
        <w:t>.</w:t>
      </w:r>
      <w:r w:rsidRPr="00DB0650">
        <w:rPr>
          <w:rFonts w:eastAsia="Times New Roman"/>
          <w:color w:val="000000"/>
          <w:sz w:val="24"/>
          <w:szCs w:val="24"/>
          <w:lang w:eastAsia="ja-JP"/>
        </w:rPr>
        <w:t xml:space="preserve"> </w:t>
      </w:r>
      <w:r w:rsidRPr="00292C3B">
        <w:rPr>
          <w:rFonts w:eastAsia="Times New Roman"/>
          <w:b/>
          <w:bCs/>
          <w:color w:val="000000"/>
          <w:sz w:val="24"/>
          <w:szCs w:val="24"/>
          <w:lang w:eastAsia="ja-JP"/>
        </w:rPr>
        <w:t>Responsável pela Assinatura:</w:t>
      </w:r>
      <w:r w:rsidRPr="00DB0650">
        <w:rPr>
          <w:rFonts w:eastAsia="Times New Roman"/>
          <w:color w:val="000000"/>
          <w:sz w:val="24"/>
          <w:szCs w:val="24"/>
          <w:lang w:eastAsia="ja-JP"/>
        </w:rPr>
        <w:t xml:space="preserve"> A assinatura digital deve ser realizada exclusivamente pela pessoa física que atua como administradora da empresa, ou pelo seu representante legal, sendo vedada a assinatura pela pessoa jurídica.</w:t>
      </w:r>
    </w:p>
    <w:p w14:paraId="1A3AE697"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66A403D2" w14:textId="5E5B8667" w:rsidR="00DB0650" w:rsidRDefault="00DB0650" w:rsidP="00DB0650">
      <w:pPr>
        <w:widowControl w:val="0"/>
        <w:suppressAutoHyphens/>
        <w:spacing w:line="360" w:lineRule="auto"/>
        <w:ind w:right="42"/>
        <w:jc w:val="both"/>
        <w:rPr>
          <w:rFonts w:eastAsia="Times New Roman"/>
          <w:color w:val="000000"/>
          <w:sz w:val="24"/>
          <w:szCs w:val="24"/>
          <w:lang w:eastAsia="ja-JP"/>
        </w:rPr>
      </w:pPr>
      <w:r w:rsidRPr="00721033">
        <w:rPr>
          <w:rFonts w:eastAsia="Times New Roman"/>
          <w:b/>
          <w:bCs/>
          <w:color w:val="000000"/>
          <w:sz w:val="24"/>
          <w:szCs w:val="24"/>
          <w:lang w:eastAsia="ja-JP"/>
        </w:rPr>
        <w:t>03.0</w:t>
      </w:r>
      <w:r w:rsidR="00FB0F7E">
        <w:rPr>
          <w:rFonts w:eastAsia="Times New Roman"/>
          <w:b/>
          <w:bCs/>
          <w:color w:val="000000"/>
          <w:sz w:val="24"/>
          <w:szCs w:val="24"/>
          <w:lang w:eastAsia="ja-JP"/>
        </w:rPr>
        <w:t>5</w:t>
      </w:r>
      <w:r w:rsidRPr="00721033">
        <w:rPr>
          <w:rFonts w:eastAsia="Times New Roman"/>
          <w:b/>
          <w:bCs/>
          <w:color w:val="000000"/>
          <w:sz w:val="24"/>
          <w:szCs w:val="24"/>
          <w:lang w:eastAsia="ja-JP"/>
        </w:rPr>
        <w:t>.</w:t>
      </w:r>
      <w:r w:rsidRPr="00DB0650">
        <w:rPr>
          <w:rFonts w:eastAsia="Times New Roman"/>
          <w:color w:val="000000"/>
          <w:sz w:val="24"/>
          <w:szCs w:val="24"/>
          <w:lang w:eastAsia="ja-JP"/>
        </w:rPr>
        <w:t xml:space="preserve"> </w:t>
      </w:r>
      <w:r w:rsidRPr="00292C3B">
        <w:rPr>
          <w:rFonts w:eastAsia="Times New Roman"/>
          <w:b/>
          <w:bCs/>
          <w:color w:val="000000"/>
          <w:sz w:val="24"/>
          <w:szCs w:val="24"/>
          <w:lang w:eastAsia="ja-JP"/>
        </w:rPr>
        <w:t>Validade e Conformidade:</w:t>
      </w:r>
      <w:r w:rsidRPr="00DB0650">
        <w:rPr>
          <w:rFonts w:eastAsia="Times New Roman"/>
          <w:color w:val="000000"/>
          <w:sz w:val="24"/>
          <w:szCs w:val="24"/>
          <w:lang w:eastAsia="ja-JP"/>
        </w:rPr>
        <w:t xml:space="preserve"> A assinatura digital deve atender aos requisitos legais de segurança e autenticidade, garantindo a validade jurídica dos documentos eletrônicos.</w:t>
      </w:r>
    </w:p>
    <w:p w14:paraId="698E9D25" w14:textId="77777777" w:rsidR="00721033" w:rsidRDefault="00721033" w:rsidP="00DB0650">
      <w:pPr>
        <w:widowControl w:val="0"/>
        <w:suppressAutoHyphens/>
        <w:spacing w:line="360" w:lineRule="auto"/>
        <w:ind w:right="42"/>
        <w:jc w:val="both"/>
        <w:rPr>
          <w:rFonts w:eastAsia="Times New Roman"/>
          <w:color w:val="000000"/>
          <w:sz w:val="24"/>
          <w:szCs w:val="24"/>
          <w:lang w:eastAsia="ja-JP"/>
        </w:rPr>
      </w:pPr>
    </w:p>
    <w:p w14:paraId="30D8AC93" w14:textId="3E967BE4" w:rsidR="0088258F" w:rsidRDefault="00721033" w:rsidP="0088258F">
      <w:pPr>
        <w:widowControl w:val="0"/>
        <w:suppressAutoHyphens/>
        <w:spacing w:line="360" w:lineRule="auto"/>
        <w:ind w:right="42"/>
        <w:jc w:val="both"/>
        <w:rPr>
          <w:rFonts w:eastAsia="Times New Roman"/>
          <w:color w:val="000000"/>
          <w:sz w:val="24"/>
          <w:szCs w:val="24"/>
          <w:lang w:eastAsia="ja-JP"/>
        </w:rPr>
      </w:pPr>
      <w:r w:rsidRPr="00721033">
        <w:rPr>
          <w:rFonts w:eastAsia="Times New Roman"/>
          <w:b/>
          <w:bCs/>
          <w:color w:val="000000"/>
          <w:sz w:val="24"/>
          <w:szCs w:val="24"/>
          <w:lang w:eastAsia="ja-JP"/>
        </w:rPr>
        <w:t>03.0</w:t>
      </w:r>
      <w:r w:rsidR="00FB0F7E">
        <w:rPr>
          <w:rFonts w:eastAsia="Times New Roman"/>
          <w:b/>
          <w:bCs/>
          <w:color w:val="000000"/>
          <w:sz w:val="24"/>
          <w:szCs w:val="24"/>
          <w:lang w:eastAsia="ja-JP"/>
        </w:rPr>
        <w:t xml:space="preserve">6 </w:t>
      </w:r>
      <w:r>
        <w:rPr>
          <w:rFonts w:eastAsia="Times New Roman"/>
          <w:color w:val="000000"/>
          <w:sz w:val="24"/>
          <w:szCs w:val="24"/>
          <w:lang w:eastAsia="ja-JP"/>
        </w:rPr>
        <w:t xml:space="preserve"> </w:t>
      </w:r>
      <w:r w:rsidR="0088258F" w:rsidRPr="0088258F">
        <w:rPr>
          <w:rFonts w:eastAsia="Times New Roman"/>
          <w:color w:val="000000"/>
          <w:sz w:val="24"/>
          <w:szCs w:val="24"/>
          <w:lang w:eastAsia="ja-JP"/>
        </w:rPr>
        <w:t>No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w:t>
      </w:r>
      <w:r w:rsidR="0088258F">
        <w:rPr>
          <w:rFonts w:eastAsia="Times New Roman"/>
          <w:color w:val="000000"/>
          <w:sz w:val="24"/>
          <w:szCs w:val="24"/>
          <w:lang w:eastAsia="ja-JP"/>
        </w:rPr>
        <w:t xml:space="preserve"> </w:t>
      </w:r>
      <w:r w:rsidR="0088258F" w:rsidRPr="0088258F">
        <w:rPr>
          <w:rFonts w:eastAsia="Times New Roman"/>
          <w:color w:val="000000"/>
          <w:sz w:val="24"/>
          <w:szCs w:val="24"/>
          <w:lang w:eastAsia="ja-JP"/>
        </w:rPr>
        <w:t xml:space="preserve">Caso o contrato seja assinado exclusivamente de forma presencial (física), prevalecerá a data indicada </w:t>
      </w:r>
      <w:r w:rsidR="0088258F">
        <w:rPr>
          <w:rFonts w:eastAsia="Times New Roman"/>
          <w:color w:val="000000"/>
          <w:sz w:val="24"/>
          <w:szCs w:val="24"/>
          <w:lang w:eastAsia="ja-JP"/>
        </w:rPr>
        <w:t xml:space="preserve">após a última </w:t>
      </w:r>
      <w:r w:rsidR="0088258F" w:rsidRPr="0088258F">
        <w:rPr>
          <w:rFonts w:eastAsia="Times New Roman"/>
          <w:color w:val="000000"/>
          <w:sz w:val="24"/>
          <w:szCs w:val="24"/>
          <w:lang w:eastAsia="ja-JP"/>
        </w:rPr>
        <w:t>cláusula d</w:t>
      </w:r>
      <w:r w:rsidR="0088258F">
        <w:rPr>
          <w:rFonts w:eastAsia="Times New Roman"/>
          <w:color w:val="000000"/>
          <w:sz w:val="24"/>
          <w:szCs w:val="24"/>
          <w:lang w:eastAsia="ja-JP"/>
        </w:rPr>
        <w:t>o contrato</w:t>
      </w:r>
      <w:r w:rsidR="0088258F" w:rsidRPr="0088258F">
        <w:rPr>
          <w:rFonts w:eastAsia="Times New Roman"/>
          <w:color w:val="000000"/>
          <w:sz w:val="24"/>
          <w:szCs w:val="24"/>
          <w:lang w:eastAsia="ja-JP"/>
        </w:rPr>
        <w:t xml:space="preserve"> como marco inicial, considerada igualmente válida e eficaz para todos os fins, inclusive para a </w:t>
      </w:r>
      <w:r w:rsidR="0088258F" w:rsidRPr="0088258F">
        <w:rPr>
          <w:rFonts w:eastAsia="Times New Roman"/>
          <w:color w:val="000000"/>
          <w:sz w:val="24"/>
          <w:szCs w:val="24"/>
          <w:lang w:eastAsia="ja-JP"/>
        </w:rPr>
        <w:lastRenderedPageBreak/>
        <w:t>contagem de prazos, exigibilidade de obrigações e demais efeitos legais decorrentes deste instrumento.</w:t>
      </w:r>
    </w:p>
    <w:p w14:paraId="11CA3E6F" w14:textId="77777777" w:rsidR="006F5868" w:rsidRDefault="006F5868" w:rsidP="0088258F">
      <w:pPr>
        <w:widowControl w:val="0"/>
        <w:suppressAutoHyphens/>
        <w:spacing w:line="360" w:lineRule="auto"/>
        <w:ind w:right="42"/>
        <w:jc w:val="both"/>
        <w:rPr>
          <w:rFonts w:eastAsia="Times New Roman"/>
          <w:color w:val="000000"/>
          <w:sz w:val="24"/>
          <w:szCs w:val="24"/>
          <w:lang w:eastAsia="ja-JP"/>
        </w:rPr>
      </w:pPr>
    </w:p>
    <w:p w14:paraId="0CE43513" w14:textId="240B9096" w:rsidR="006F5868" w:rsidRDefault="006F5868" w:rsidP="006F5868">
      <w:pPr>
        <w:widowControl w:val="0"/>
        <w:suppressAutoHyphens/>
        <w:spacing w:line="360" w:lineRule="auto"/>
        <w:ind w:right="42"/>
        <w:jc w:val="both"/>
        <w:rPr>
          <w:rFonts w:eastAsia="Times New Roman"/>
          <w:color w:val="000000"/>
          <w:sz w:val="24"/>
          <w:szCs w:val="24"/>
          <w:lang w:eastAsia="ja-JP"/>
        </w:rPr>
      </w:pPr>
      <w:r w:rsidRPr="006F5868">
        <w:rPr>
          <w:rFonts w:eastAsia="Times New Roman"/>
          <w:b/>
          <w:bCs/>
          <w:color w:val="000000"/>
          <w:sz w:val="24"/>
          <w:szCs w:val="24"/>
          <w:lang w:eastAsia="ja-JP"/>
        </w:rPr>
        <w:t>03.07</w:t>
      </w:r>
      <w:r>
        <w:rPr>
          <w:rFonts w:eastAsia="Times New Roman"/>
          <w:color w:val="000000"/>
          <w:sz w:val="24"/>
          <w:szCs w:val="24"/>
          <w:lang w:eastAsia="ja-JP"/>
        </w:rPr>
        <w:t xml:space="preserve"> </w:t>
      </w:r>
      <w:r w:rsidRPr="006F5868">
        <w:rPr>
          <w:rFonts w:eastAsia="Times New Roman"/>
          <w:color w:val="000000"/>
          <w:sz w:val="24"/>
          <w:szCs w:val="24"/>
          <w:lang w:eastAsia="ja-JP"/>
        </w:rPr>
        <w:t xml:space="preserve">Durante a </w:t>
      </w:r>
      <w:r w:rsidRPr="006F5868">
        <w:rPr>
          <w:rFonts w:eastAsia="Times New Roman"/>
          <w:b/>
          <w:bCs/>
          <w:color w:val="000000"/>
          <w:sz w:val="24"/>
          <w:szCs w:val="24"/>
          <w:lang w:eastAsia="ja-JP"/>
        </w:rPr>
        <w:t>realização do presente Pregão Eletrônico</w:t>
      </w:r>
      <w:r w:rsidRPr="006F5868">
        <w:rPr>
          <w:rFonts w:eastAsia="Times New Roman"/>
          <w:color w:val="000000"/>
          <w:sz w:val="24"/>
          <w:szCs w:val="24"/>
          <w:lang w:eastAsia="ja-JP"/>
        </w:rPr>
        <w:t>, o único meio hábil, legítimo e reconhecido para a comunicação entre os licitantes e a Administração Pública será exclusivamente por intermédio do sistema ComprasGov.br.</w:t>
      </w:r>
      <w:r>
        <w:rPr>
          <w:rFonts w:eastAsia="Times New Roman"/>
          <w:color w:val="000000"/>
          <w:sz w:val="24"/>
          <w:szCs w:val="24"/>
          <w:lang w:eastAsia="ja-JP"/>
        </w:rPr>
        <w:t xml:space="preserve"> </w:t>
      </w:r>
      <w:r w:rsidRPr="006F5868">
        <w:rPr>
          <w:rFonts w:eastAsia="Times New Roman"/>
          <w:color w:val="000000"/>
          <w:sz w:val="24"/>
          <w:szCs w:val="24"/>
          <w:lang w:eastAsia="ja-JP"/>
        </w:rPr>
        <w:t xml:space="preserve">Quaisquer mensagens, pedidos de esclarecimentos, ou manifestações enviadas </w:t>
      </w:r>
      <w:r>
        <w:rPr>
          <w:rFonts w:eastAsia="Times New Roman"/>
          <w:color w:val="000000"/>
          <w:sz w:val="24"/>
          <w:szCs w:val="24"/>
          <w:lang w:eastAsia="ja-JP"/>
        </w:rPr>
        <w:t xml:space="preserve">durante a sessão do pregão eletrônico </w:t>
      </w:r>
      <w:r w:rsidRPr="006F5868">
        <w:rPr>
          <w:rFonts w:eastAsia="Times New Roman"/>
          <w:color w:val="000000"/>
          <w:sz w:val="24"/>
          <w:szCs w:val="24"/>
          <w:lang w:eastAsia="ja-JP"/>
        </w:rPr>
        <w:t>por outros meios, especialmente por e-mail não serão apreciadas, analisadas ou respondidas, não produzindo qualquer efeito jurídico ou valor peticionário.</w:t>
      </w:r>
      <w:r>
        <w:rPr>
          <w:rFonts w:eastAsia="Times New Roman"/>
          <w:color w:val="000000"/>
          <w:sz w:val="24"/>
          <w:szCs w:val="24"/>
          <w:lang w:eastAsia="ja-JP"/>
        </w:rPr>
        <w:t xml:space="preserve"> </w:t>
      </w:r>
      <w:r w:rsidRPr="006F5868">
        <w:rPr>
          <w:rFonts w:eastAsia="Times New Roman"/>
          <w:color w:val="000000"/>
          <w:sz w:val="24"/>
          <w:szCs w:val="24"/>
          <w:lang w:eastAsia="ja-JP"/>
        </w:rPr>
        <w:t>Esta regra visa assegurar o princípio da transparência, da isonomia e da segurança jurídica, garantindo que todas as comunicações ocorram de forma rastreável, pública e acessível a todos os interessados no certame.</w:t>
      </w:r>
    </w:p>
    <w:bookmarkEnd w:id="4"/>
    <w:p w14:paraId="326803A7" w14:textId="77777777" w:rsidR="0088258F" w:rsidRDefault="0088258F" w:rsidP="0088258F">
      <w:pPr>
        <w:widowControl w:val="0"/>
        <w:suppressAutoHyphens/>
        <w:spacing w:line="360" w:lineRule="auto"/>
        <w:ind w:right="42"/>
        <w:jc w:val="both"/>
        <w:rPr>
          <w:rFonts w:eastAsia="Times New Roman"/>
          <w:b/>
          <w:bCs/>
          <w:color w:val="000000"/>
          <w:sz w:val="24"/>
          <w:szCs w:val="24"/>
          <w:lang w:eastAsia="ja-JP"/>
        </w:rPr>
      </w:pPr>
    </w:p>
    <w:p w14:paraId="5A39019C" w14:textId="6F69F922" w:rsidR="007D0030" w:rsidRPr="007D0030" w:rsidRDefault="00721033" w:rsidP="007D0030">
      <w:pPr>
        <w:pStyle w:val="NormalWeb"/>
        <w:spacing w:line="360" w:lineRule="auto"/>
        <w:jc w:val="both"/>
        <w:rPr>
          <w:rFonts w:ascii="Arial" w:hAnsi="Arial" w:cs="Arial"/>
        </w:rPr>
      </w:pPr>
      <w:r w:rsidRPr="007D0030">
        <w:rPr>
          <w:rFonts w:ascii="Arial" w:hAnsi="Arial" w:cs="Arial"/>
          <w:b/>
          <w:bCs/>
          <w:color w:val="000000"/>
          <w:lang w:eastAsia="ja-JP"/>
        </w:rPr>
        <w:t>03.0</w:t>
      </w:r>
      <w:r w:rsidR="006F5868" w:rsidRPr="007D0030">
        <w:rPr>
          <w:rFonts w:ascii="Arial" w:hAnsi="Arial" w:cs="Arial"/>
          <w:b/>
          <w:bCs/>
          <w:color w:val="000000"/>
          <w:lang w:eastAsia="ja-JP"/>
        </w:rPr>
        <w:t>8</w:t>
      </w:r>
      <w:r w:rsidRPr="007D0030">
        <w:rPr>
          <w:rFonts w:ascii="Arial" w:hAnsi="Arial" w:cs="Arial"/>
          <w:color w:val="000000"/>
          <w:lang w:eastAsia="ja-JP"/>
        </w:rPr>
        <w:t xml:space="preserve"> </w:t>
      </w:r>
      <w:r w:rsidR="007D0030" w:rsidRPr="007D0030">
        <w:rPr>
          <w:rFonts w:ascii="Arial" w:hAnsi="Arial" w:cs="Arial"/>
        </w:rPr>
        <w:t>A modalidade de licitação escolhida para a contratação do objeto é o pregão eletrônico, por ser um procedimento ágil e transparente, especialmente indicado para a aquisição de bens e serviços comuns, como é o caso dos computadores. O critério de julgamento adotado será o menor preço global, o que permite à Administração Pública selecionar a proposta mais vantajosa com base no custo total da aquisição, assegurando melhor eficiência na alocação dos recursos públicos.</w:t>
      </w:r>
      <w:r w:rsidR="007D0030">
        <w:rPr>
          <w:rFonts w:ascii="Arial" w:hAnsi="Arial" w:cs="Arial"/>
        </w:rPr>
        <w:t xml:space="preserve"> </w:t>
      </w:r>
      <w:r w:rsidR="007D0030" w:rsidRPr="007D0030">
        <w:rPr>
          <w:rFonts w:ascii="Arial" w:hAnsi="Arial" w:cs="Arial"/>
        </w:rPr>
        <w:t>O modo de disputa será aberto, possibilitando que todos os licitantes apresentem lances sucessivos e competitivos, promovendo ampla concorrência e favorecendo a obtenção de melhores condições comerciais.</w:t>
      </w:r>
      <w:r w:rsidR="007D0030">
        <w:rPr>
          <w:rFonts w:ascii="Arial" w:hAnsi="Arial" w:cs="Arial"/>
        </w:rPr>
        <w:t xml:space="preserve"> </w:t>
      </w:r>
      <w:r w:rsidR="007D0030" w:rsidRPr="007D0030">
        <w:rPr>
          <w:rFonts w:ascii="Arial" w:hAnsi="Arial" w:cs="Arial"/>
        </w:rPr>
        <w:t>A adoção do pregão eletrônico, com critério de julgamento pelo menor preço global e modo de disputa aberto, revela-se adequada e eficiente. Essa combinação garante uma seleção criteriosa da proposta mais vantajosa, que atenda plenamente às necessidades da Administração e proporcione o melhor custo-benefício, considerando todo o ciclo de vida do objeto, desde a aquisição até sua utilização final.</w:t>
      </w:r>
      <w:r w:rsidR="007D0030">
        <w:rPr>
          <w:rFonts w:ascii="Arial" w:hAnsi="Arial" w:cs="Arial"/>
        </w:rPr>
        <w:t xml:space="preserve"> </w:t>
      </w:r>
      <w:r w:rsidR="007D0030" w:rsidRPr="007D0030">
        <w:rPr>
          <w:rFonts w:ascii="Arial" w:hAnsi="Arial" w:cs="Arial"/>
        </w:rPr>
        <w:t>Com essa abordagem, busca-se otimizar a utilização dos recursos públicos, em estrita observância aos princípios que regem a Administração Pública, como a legalidade, impessoalidade, moralidade, publicidade e eficiência.</w:t>
      </w:r>
    </w:p>
    <w:p w14:paraId="3305A4EC" w14:textId="407EB066" w:rsidR="007707C8" w:rsidRDefault="007707C8" w:rsidP="00DB0650">
      <w:pPr>
        <w:widowControl w:val="0"/>
        <w:suppressAutoHyphens/>
        <w:spacing w:line="360" w:lineRule="auto"/>
        <w:ind w:right="42"/>
        <w:jc w:val="both"/>
        <w:rPr>
          <w:rFonts w:eastAsia="Times New Roman"/>
          <w:color w:val="000000"/>
          <w:sz w:val="24"/>
          <w:szCs w:val="24"/>
          <w:lang w:eastAsia="ja-JP"/>
        </w:rPr>
      </w:pPr>
      <w:r w:rsidRPr="007D0030">
        <w:rPr>
          <w:rFonts w:eastAsia="Times New Roman"/>
          <w:b/>
          <w:bCs/>
          <w:color w:val="000000"/>
          <w:sz w:val="24"/>
          <w:szCs w:val="24"/>
          <w:lang w:eastAsia="ja-JP"/>
        </w:rPr>
        <w:lastRenderedPageBreak/>
        <w:t>03.09</w:t>
      </w:r>
      <w:r>
        <w:rPr>
          <w:rFonts w:eastAsia="Times New Roman"/>
          <w:color w:val="000000"/>
          <w:sz w:val="24"/>
          <w:szCs w:val="24"/>
          <w:lang w:eastAsia="ja-JP"/>
        </w:rPr>
        <w:t xml:space="preserve"> </w:t>
      </w:r>
      <w:r w:rsidRPr="007707C8">
        <w:rPr>
          <w:rFonts w:eastAsia="Times New Roman"/>
          <w:b/>
          <w:bCs/>
          <w:color w:val="000000"/>
          <w:sz w:val="24"/>
          <w:szCs w:val="24"/>
          <w:lang w:eastAsia="ja-JP"/>
        </w:rPr>
        <w:t>Da subcontratação e da entrega:</w:t>
      </w:r>
      <w:r w:rsidRPr="007707C8">
        <w:rPr>
          <w:rFonts w:eastAsia="Times New Roman"/>
          <w:color w:val="000000"/>
          <w:sz w:val="24"/>
          <w:szCs w:val="24"/>
          <w:lang w:eastAsia="ja-JP"/>
        </w:rPr>
        <w:t xml:space="preserve"> É vedada a subcontratação do objeto. A empresa contratada será a única e integralmente responsável pela entrega do objeto contratado, devendo realizá-la diretamente na sede da Câmara Municipal de Extrema, situada no endereço Avenida Delegado Waldemar Gomes Pinto, 1626, bairro Ponte Nova, em Extrema, MG, sem qualquer custo adicional para a Administração Pública. Fica vedada a prática de triangulação, entendida como o repasse da obrigação de fornecimento a terceiros estranhos à contratação, inclusive representantes, revendedores ou distribuidores não vinculados diretamente à licitante vencedora. O descumprimento desta cláusula acarretará as sanções previstas neste instrumento, sem prejuízo da rescisão contratual por inexecução total ou parcial do objeto.</w:t>
      </w:r>
    </w:p>
    <w:p w14:paraId="1D7F5BA6" w14:textId="77777777" w:rsidR="007D0030" w:rsidRDefault="007D0030" w:rsidP="00DB0650">
      <w:pPr>
        <w:widowControl w:val="0"/>
        <w:suppressAutoHyphens/>
        <w:spacing w:line="360" w:lineRule="auto"/>
        <w:ind w:right="42"/>
        <w:jc w:val="both"/>
        <w:rPr>
          <w:rFonts w:eastAsia="Times New Roman"/>
          <w:color w:val="000000"/>
          <w:sz w:val="24"/>
          <w:szCs w:val="24"/>
          <w:lang w:eastAsia="ja-JP"/>
        </w:rPr>
      </w:pPr>
    </w:p>
    <w:p w14:paraId="1F43CAAB" w14:textId="4913EBBD" w:rsidR="007D0030" w:rsidRDefault="007D0030" w:rsidP="00DB0650">
      <w:pPr>
        <w:widowControl w:val="0"/>
        <w:suppressAutoHyphens/>
        <w:spacing w:line="360" w:lineRule="auto"/>
        <w:ind w:right="42"/>
        <w:jc w:val="both"/>
        <w:rPr>
          <w:rFonts w:eastAsia="Times New Roman"/>
          <w:color w:val="000000"/>
          <w:sz w:val="24"/>
          <w:szCs w:val="24"/>
          <w:lang w:eastAsia="ja-JP"/>
        </w:rPr>
      </w:pPr>
      <w:r w:rsidRPr="007D0030">
        <w:rPr>
          <w:rFonts w:eastAsia="Times New Roman"/>
          <w:b/>
          <w:bCs/>
          <w:color w:val="000000"/>
          <w:sz w:val="24"/>
          <w:szCs w:val="24"/>
          <w:lang w:eastAsia="ja-JP"/>
        </w:rPr>
        <w:t>03.10</w:t>
      </w:r>
      <w:r>
        <w:rPr>
          <w:rFonts w:eastAsia="Times New Roman"/>
          <w:color w:val="000000"/>
          <w:sz w:val="24"/>
          <w:szCs w:val="24"/>
          <w:lang w:eastAsia="ja-JP"/>
        </w:rPr>
        <w:t xml:space="preserve"> </w:t>
      </w:r>
      <w:r w:rsidRPr="007D0030">
        <w:rPr>
          <w:rFonts w:eastAsia="Times New Roman"/>
          <w:b/>
          <w:bCs/>
          <w:color w:val="000000"/>
          <w:sz w:val="24"/>
          <w:szCs w:val="24"/>
          <w:lang w:eastAsia="ja-JP"/>
        </w:rPr>
        <w:t>Local de entrega/condições:</w:t>
      </w:r>
      <w:r>
        <w:rPr>
          <w:rFonts w:eastAsia="Times New Roman"/>
          <w:color w:val="000000"/>
          <w:sz w:val="24"/>
          <w:szCs w:val="24"/>
          <w:lang w:eastAsia="ja-JP"/>
        </w:rPr>
        <w:t xml:space="preserve"> </w:t>
      </w:r>
      <w:r w:rsidRPr="007D0030">
        <w:rPr>
          <w:rFonts w:eastAsia="Times New Roman"/>
          <w:color w:val="000000"/>
          <w:sz w:val="24"/>
          <w:szCs w:val="24"/>
          <w:lang w:eastAsia="ja-JP"/>
        </w:rPr>
        <w:t>Sede da Câmara Municipal de Extrema. Avenida Delegado Waldemar Gomes Pinto, 1626. Bairro Ponte Nova. Extrema, MG. Horário de recebimento: Das 08h30 às 11h e das 13h30 às 16h. A CONTRATADA deverá submeter previamente à aprovação da Diretoria da Câmara Municipal de Extrema a tonalidade da tinta a ser fornecida, de modo a assegurar a conformidade da cor com o padrão definido pela Administração. Somente após a aprovação formal será autorizada a entrega definitiva do material.</w:t>
      </w:r>
    </w:p>
    <w:p w14:paraId="357F77B3" w14:textId="77777777" w:rsidR="00D54D89" w:rsidRDefault="00D54D89" w:rsidP="00DB0650">
      <w:pPr>
        <w:widowControl w:val="0"/>
        <w:suppressAutoHyphens/>
        <w:spacing w:line="360" w:lineRule="auto"/>
        <w:ind w:right="42"/>
        <w:jc w:val="both"/>
        <w:rPr>
          <w:rFonts w:eastAsia="Times New Roman"/>
          <w:color w:val="000000"/>
          <w:sz w:val="24"/>
          <w:szCs w:val="24"/>
          <w:lang w:eastAsia="ja-JP"/>
        </w:rPr>
      </w:pPr>
    </w:p>
    <w:p w14:paraId="5A4CDAB9" w14:textId="7D8378E7" w:rsidR="007707C8" w:rsidRDefault="007707C8" w:rsidP="00DB0650">
      <w:pPr>
        <w:widowControl w:val="0"/>
        <w:suppressAutoHyphens/>
        <w:spacing w:line="360" w:lineRule="auto"/>
        <w:ind w:right="42"/>
        <w:jc w:val="both"/>
        <w:rPr>
          <w:rFonts w:eastAsia="Times New Roman"/>
          <w:b/>
          <w:bCs/>
          <w:color w:val="000000"/>
          <w:sz w:val="24"/>
          <w:szCs w:val="24"/>
          <w:lang w:eastAsia="ja-JP"/>
        </w:rPr>
      </w:pPr>
      <w:r w:rsidRPr="00D54D89">
        <w:rPr>
          <w:rFonts w:eastAsia="Times New Roman"/>
          <w:b/>
          <w:bCs/>
          <w:color w:val="000000"/>
          <w:sz w:val="24"/>
          <w:szCs w:val="24"/>
          <w:lang w:eastAsia="ja-JP"/>
        </w:rPr>
        <w:t>03.1</w:t>
      </w:r>
      <w:r w:rsidR="007D0030">
        <w:rPr>
          <w:rFonts w:eastAsia="Times New Roman"/>
          <w:b/>
          <w:bCs/>
          <w:color w:val="000000"/>
          <w:sz w:val="24"/>
          <w:szCs w:val="24"/>
          <w:lang w:eastAsia="ja-JP"/>
        </w:rPr>
        <w:t>1</w:t>
      </w:r>
      <w:r>
        <w:rPr>
          <w:rFonts w:eastAsia="Times New Roman"/>
          <w:color w:val="000000"/>
          <w:sz w:val="24"/>
          <w:szCs w:val="24"/>
          <w:lang w:eastAsia="ja-JP"/>
        </w:rPr>
        <w:t xml:space="preserve"> </w:t>
      </w:r>
      <w:r w:rsidR="00D54D89" w:rsidRPr="007707C8">
        <w:rPr>
          <w:rFonts w:eastAsia="Times New Roman"/>
          <w:b/>
          <w:bCs/>
          <w:color w:val="000000"/>
          <w:sz w:val="24"/>
          <w:szCs w:val="24"/>
          <w:lang w:eastAsia="ja-JP"/>
        </w:rPr>
        <w:t>JUSTIFICATIVAS:</w:t>
      </w:r>
    </w:p>
    <w:p w14:paraId="029F23B1" w14:textId="77777777" w:rsidR="00EE5C22" w:rsidRDefault="00EE5C22" w:rsidP="00EE5C22">
      <w:pPr>
        <w:spacing w:line="360" w:lineRule="auto"/>
        <w:ind w:firstLine="720"/>
        <w:jc w:val="both"/>
        <w:rPr>
          <w:sz w:val="24"/>
          <w:szCs w:val="24"/>
        </w:rPr>
      </w:pPr>
    </w:p>
    <w:p w14:paraId="18F645F3" w14:textId="77777777" w:rsidR="007D0030" w:rsidRPr="00963F26" w:rsidRDefault="007D0030" w:rsidP="007D0030">
      <w:pPr>
        <w:pStyle w:val="NormalWeb"/>
        <w:spacing w:before="0" w:beforeAutospacing="0" w:after="0" w:afterAutospacing="0" w:line="360" w:lineRule="auto"/>
        <w:ind w:firstLine="720"/>
        <w:jc w:val="both"/>
        <w:rPr>
          <w:rFonts w:ascii="Arial" w:hAnsi="Arial" w:cs="Arial"/>
        </w:rPr>
      </w:pPr>
      <w:r w:rsidRPr="00963F26">
        <w:rPr>
          <w:rFonts w:ascii="Arial" w:hAnsi="Arial" w:cs="Arial"/>
        </w:rPr>
        <w:t>A presente contratação se faz necessária diante da demanda de manutenção e conservação predial da sede da Câmara Municipal de Extrema. O prédio, por se tratar de bem público, recebe diariamente servidores, vereadores e cidadãos que buscam atendimento e acompanhamento das atividades legislativas, devendo, portanto, manter-se em condições adequadas de uso, segurança e estética.</w:t>
      </w:r>
      <w:r>
        <w:rPr>
          <w:rFonts w:ascii="Arial" w:hAnsi="Arial" w:cs="Arial"/>
        </w:rPr>
        <w:t xml:space="preserve"> </w:t>
      </w:r>
      <w:r w:rsidRPr="00963F26">
        <w:rPr>
          <w:rFonts w:ascii="Arial" w:hAnsi="Arial" w:cs="Arial"/>
        </w:rPr>
        <w:t xml:space="preserve">A pintura das áreas internas e externas contribui para a preservação da estrutura física, prevenindo o desgaste natural causado pela exposição às intempéries, umidade e uso contínuo das dependências. A aplicação de tintas específicas para piso, esmaltes sintéticos, vernizes, massas e seladores é essencial para garantir a durabilidade do </w:t>
      </w:r>
      <w:r w:rsidRPr="00963F26">
        <w:rPr>
          <w:rFonts w:ascii="Arial" w:hAnsi="Arial" w:cs="Arial"/>
        </w:rPr>
        <w:lastRenderedPageBreak/>
        <w:t>acabamento, a proteção de superfícies e a valorização estética do ambiente.</w:t>
      </w:r>
      <w:r>
        <w:rPr>
          <w:rFonts w:ascii="Arial" w:hAnsi="Arial" w:cs="Arial"/>
        </w:rPr>
        <w:t xml:space="preserve"> </w:t>
      </w:r>
      <w:r w:rsidRPr="00963F26">
        <w:rPr>
          <w:rFonts w:ascii="Arial" w:hAnsi="Arial" w:cs="Arial"/>
        </w:rPr>
        <w:t>A aquisição dos insumos descritos (tintas, solventes, acessórios de pintura e demais materiais) permitirá que a manutenção seja realizada com qualidade, utilizando produtos adequados para cada tipo de superfície, evitando retrabalhos, desperdícios e custos adicionais à Administração. Além disso, a contratação exclusiva de Microempresas (ME), Empresas de Pequeno Porte (EPP) ou equiparadas atende à política de incentivo ao desenvolvimento econômico local e regional, conforme previsto na legislação vigente.</w:t>
      </w:r>
      <w:r>
        <w:rPr>
          <w:rFonts w:ascii="Arial" w:hAnsi="Arial" w:cs="Arial"/>
        </w:rPr>
        <w:t xml:space="preserve"> </w:t>
      </w:r>
      <w:r w:rsidRPr="00963F26">
        <w:rPr>
          <w:rFonts w:ascii="Arial" w:hAnsi="Arial" w:cs="Arial"/>
        </w:rPr>
        <w:t>Assim, a contratação é tecnicamente justificada como medida preventiva e corretiva de conservação patrimonial, garantindo eficiência administrativa, economicidade e melhor prestação de serviços públicos à população.</w:t>
      </w:r>
    </w:p>
    <w:p w14:paraId="3AE63A11" w14:textId="77777777" w:rsidR="007D0030" w:rsidRDefault="007D0030" w:rsidP="007D0030">
      <w:pPr>
        <w:pStyle w:val="NormalWeb"/>
        <w:spacing w:before="0" w:beforeAutospacing="0" w:after="0" w:afterAutospacing="0" w:line="360" w:lineRule="auto"/>
        <w:ind w:firstLine="720"/>
        <w:jc w:val="both"/>
        <w:rPr>
          <w:rFonts w:ascii="Arial" w:hAnsi="Arial" w:cs="Arial"/>
        </w:rPr>
      </w:pPr>
      <w:r w:rsidRPr="00963F26">
        <w:rPr>
          <w:rFonts w:ascii="Arial" w:hAnsi="Arial" w:cs="Arial"/>
        </w:rPr>
        <w:t>A contratação em questão apresenta-se como medida economicamente vantajosa para a Administração Pública, uma vez que possibilita a aquisição centralizada de todos os materiais necessários à execução da pintura da sede da Câmara Municipal de Extrema, evitando compras fragmentadas, que poderiam gerar preços mais elevados e maiores custos operacionais.</w:t>
      </w:r>
      <w:r>
        <w:rPr>
          <w:rFonts w:ascii="Arial" w:hAnsi="Arial" w:cs="Arial"/>
        </w:rPr>
        <w:t xml:space="preserve"> </w:t>
      </w:r>
      <w:r w:rsidRPr="00963F26">
        <w:rPr>
          <w:rFonts w:ascii="Arial" w:hAnsi="Arial" w:cs="Arial"/>
        </w:rPr>
        <w:t>A adoção da modalidade de pregão eletrônico amplia a competitividade entre fornecedores, garantindo maior transparência e a obtenção do menor preço por meio da disputa em tempo real, conforme determina a legislação. Além disso, a exclusividade para Microempresas (ME), Empresas de Pequeno Porte (EPP) ou equiparadas promove o fortalecimento da economia local e regional, sem prejuízo da economicidade, estimulando a geração de emprego e renda.</w:t>
      </w:r>
      <w:r>
        <w:rPr>
          <w:rFonts w:ascii="Arial" w:hAnsi="Arial" w:cs="Arial"/>
        </w:rPr>
        <w:t xml:space="preserve"> </w:t>
      </w:r>
      <w:r w:rsidRPr="00963F26">
        <w:rPr>
          <w:rFonts w:ascii="Arial" w:hAnsi="Arial" w:cs="Arial"/>
        </w:rPr>
        <w:t>Outro aspecto relevante é que a execução da pintura, realizada de forma planejada e com materiais adequados, contribui para a conservação do patrimônio público, evitando a necessidade de manutenções emergenciais e constantes, que, em médio e longo prazo, gerariam custos superiores. O investimento preventivo, portanto, representa medida de racionalidade administrativa e de otimização do uso dos recursos públicos.</w:t>
      </w:r>
      <w:r>
        <w:rPr>
          <w:rFonts w:ascii="Arial" w:hAnsi="Arial" w:cs="Arial"/>
        </w:rPr>
        <w:t xml:space="preserve"> </w:t>
      </w:r>
      <w:r w:rsidRPr="00963F26">
        <w:rPr>
          <w:rFonts w:ascii="Arial" w:hAnsi="Arial" w:cs="Arial"/>
        </w:rPr>
        <w:t>Assim, a aquisição dos itens especificados configura-se como alternativa mais econômica e eficiente, assegurando à Câmara Municipal a manutenção de sua sede com qualidade, durabilidade e menor custo global para a Administração.</w:t>
      </w:r>
    </w:p>
    <w:p w14:paraId="2D4E8042" w14:textId="77777777" w:rsidR="007D0030" w:rsidRPr="00035452" w:rsidRDefault="007D0030" w:rsidP="007D0030">
      <w:pPr>
        <w:pStyle w:val="NormalWeb"/>
        <w:spacing w:before="0" w:beforeAutospacing="0" w:after="0" w:afterAutospacing="0" w:line="360" w:lineRule="auto"/>
        <w:ind w:firstLine="720"/>
        <w:jc w:val="both"/>
        <w:rPr>
          <w:rFonts w:ascii="Arial" w:hAnsi="Arial" w:cs="Arial"/>
        </w:rPr>
      </w:pPr>
      <w:r w:rsidRPr="00035452">
        <w:rPr>
          <w:rFonts w:ascii="Arial" w:hAnsi="Arial" w:cs="Arial"/>
        </w:rPr>
        <w:lastRenderedPageBreak/>
        <w:t>Considerando o tipo de objeto licitado a aquisição de materiais de pintura para manutenção predial, bem como o valor global estimado da contratação fo</w:t>
      </w:r>
      <w:r>
        <w:rPr>
          <w:rFonts w:ascii="Arial" w:hAnsi="Arial" w:cs="Arial"/>
        </w:rPr>
        <w:t>ram</w:t>
      </w:r>
      <w:r w:rsidRPr="00035452">
        <w:rPr>
          <w:rFonts w:ascii="Arial" w:hAnsi="Arial" w:cs="Arial"/>
        </w:rPr>
        <w:t xml:space="preserve"> exigidos apenas os documentos de habilitação considerados essenciais, em conformidade com os princípios da razoabilidade e da proporcionalidade.</w:t>
      </w:r>
      <w:r>
        <w:rPr>
          <w:rFonts w:ascii="Arial" w:hAnsi="Arial" w:cs="Arial"/>
        </w:rPr>
        <w:t xml:space="preserve"> </w:t>
      </w:r>
      <w:r w:rsidRPr="00035452">
        <w:rPr>
          <w:rFonts w:ascii="Arial" w:hAnsi="Arial" w:cs="Arial"/>
        </w:rPr>
        <w:t>Tal medida evita a imposição de ônus desnecessário aos licitantes, em especial por se tratar de contratação exclusiva de Microempresas (ME), Empresas de Pequeno Porte (EPP) ou equiparadas, garantindo ampla participação e fomentando a competitividade. A Administração restringiu-se, portanto, a exigir a documentação mínima indispensável à comprovação da regularidade jurídica, fiscal e trabalhista, além da qualificação pertinente ao fornecimento do objeto, assegurando a idoneidade dos proponentes e a capacidade de execução contratual.</w:t>
      </w:r>
      <w:r>
        <w:rPr>
          <w:rFonts w:ascii="Arial" w:hAnsi="Arial" w:cs="Arial"/>
        </w:rPr>
        <w:t xml:space="preserve"> </w:t>
      </w:r>
      <w:r w:rsidRPr="00035452">
        <w:rPr>
          <w:rFonts w:ascii="Arial" w:hAnsi="Arial" w:cs="Arial"/>
        </w:rPr>
        <w:t>Dessa forma, preserva-se o equilíbrio entre a proteção do interesse público e a simplificação do processo licitatório, promovendo eficiência, economicidade e respeito ao tratamento favorecido às ME e EPP, sem comprometer a segurança jurídica da contratação.</w:t>
      </w:r>
    </w:p>
    <w:p w14:paraId="379B34E6" w14:textId="77777777" w:rsidR="007D0030" w:rsidRPr="00035452" w:rsidRDefault="007D0030" w:rsidP="007D0030">
      <w:pPr>
        <w:pStyle w:val="NormalWeb"/>
        <w:spacing w:before="0" w:beforeAutospacing="0" w:after="0" w:afterAutospacing="0" w:line="360" w:lineRule="auto"/>
        <w:ind w:firstLine="720"/>
        <w:jc w:val="both"/>
        <w:rPr>
          <w:rFonts w:ascii="Arial" w:hAnsi="Arial" w:cs="Arial"/>
        </w:rPr>
      </w:pPr>
      <w:r w:rsidRPr="00035452">
        <w:rPr>
          <w:rFonts w:ascii="Arial" w:hAnsi="Arial" w:cs="Arial"/>
        </w:rPr>
        <w:t>Optou-se pelo critério de julgamento pelo menor preço global em razão da natureza do objeto, que consiste na aquisição de materiais de pintura destinados a um mesmo fim: a execução da manutenção predial da sede da Câmara Municipal de Extrema. Todos os itens possuem caráter complementar e interdependente, compondo um conjunto único e indispensável para a realização dos serviços.</w:t>
      </w:r>
      <w:r>
        <w:rPr>
          <w:rFonts w:ascii="Arial" w:hAnsi="Arial" w:cs="Arial"/>
        </w:rPr>
        <w:t xml:space="preserve"> </w:t>
      </w:r>
      <w:r w:rsidRPr="00035452">
        <w:rPr>
          <w:rFonts w:ascii="Arial" w:hAnsi="Arial" w:cs="Arial"/>
        </w:rPr>
        <w:t>A adoção do menor preço global garante maior uniformidade e padronização dos produtos fornecidos, evitando divergências de qualidade, rendimento ou tonalidade entre marcas diferentes que poderiam comprometer o resultado final da pintura. Além disso, o parcelamento por itens poderia gerar dificuldades logísticas, aumento de custos de acompanhamento contratual e risco de atrasos decorrentes da necessidade de múltiplas entregas.</w:t>
      </w:r>
      <w:r>
        <w:rPr>
          <w:rFonts w:ascii="Arial" w:hAnsi="Arial" w:cs="Arial"/>
        </w:rPr>
        <w:t xml:space="preserve"> </w:t>
      </w:r>
      <w:r w:rsidRPr="00035452">
        <w:rPr>
          <w:rFonts w:ascii="Arial" w:hAnsi="Arial" w:cs="Arial"/>
        </w:rPr>
        <w:t xml:space="preserve">Por outro lado, o critério de menor preço global favorece a economicidade, amplia a competitividade entre fornecedores e simplifica a gestão do contrato, assegurando que todo o conjunto de materiais seja adquirido de forma uniforme, eficiente e vantajosa para a Administração. Trata-se, portanto, de medida que atende ao interesse público, promovendo eficiência administrativa, racionalidade </w:t>
      </w:r>
      <w:r w:rsidRPr="00035452">
        <w:rPr>
          <w:rFonts w:ascii="Arial" w:hAnsi="Arial" w:cs="Arial"/>
        </w:rPr>
        <w:lastRenderedPageBreak/>
        <w:t>na aplicação dos recursos e garantia da qualidade na execução dos serviços de manutenção predial.</w:t>
      </w:r>
    </w:p>
    <w:p w14:paraId="58493BFC" w14:textId="77777777" w:rsidR="007D0030" w:rsidRPr="00035452" w:rsidRDefault="007D0030" w:rsidP="007D0030">
      <w:pPr>
        <w:pStyle w:val="NormalWeb"/>
        <w:spacing w:before="0" w:beforeAutospacing="0" w:after="0" w:afterAutospacing="0" w:line="360" w:lineRule="auto"/>
        <w:ind w:firstLine="720"/>
        <w:jc w:val="both"/>
        <w:rPr>
          <w:rFonts w:ascii="Arial" w:hAnsi="Arial" w:cs="Arial"/>
        </w:rPr>
      </w:pPr>
      <w:r w:rsidRPr="00035452">
        <w:rPr>
          <w:rFonts w:ascii="Arial" w:hAnsi="Arial" w:cs="Arial"/>
        </w:rPr>
        <w:t>A contratação dos materiais de pintura atende diretamente ao interesse público, uma vez que tem por finalidade a conservação, a valorização estética e a funcionalidade da sede da Câmara Municipal de Extrema. Trata-se de um prédio público que recebe diariamente vereadores, servidores e cidadãos, sendo espaço de representação política, participação popular e prestação de serviços administrativos.</w:t>
      </w:r>
      <w:r>
        <w:rPr>
          <w:rFonts w:ascii="Arial" w:hAnsi="Arial" w:cs="Arial"/>
        </w:rPr>
        <w:t xml:space="preserve"> </w:t>
      </w:r>
      <w:r w:rsidRPr="00035452">
        <w:rPr>
          <w:rFonts w:ascii="Arial" w:hAnsi="Arial" w:cs="Arial"/>
        </w:rPr>
        <w:t>A manutenção adequada do imóvel assegura melhores condições de trabalho aos servidores, oferece ambiente mais digno e acolhedor à população que busca atendimento, e contribui para a preservação do patrimônio público, evitando sua degradação prematura. Além disso, a valorização visual da sede fortalece a imagem institucional do Poder Legislativo perante a sociedade, reforçando a transparência, a credibilidade e o respeito ao cidadão.</w:t>
      </w:r>
      <w:r>
        <w:rPr>
          <w:rFonts w:ascii="Arial" w:hAnsi="Arial" w:cs="Arial"/>
        </w:rPr>
        <w:t xml:space="preserve"> </w:t>
      </w:r>
      <w:r w:rsidRPr="00035452">
        <w:rPr>
          <w:rFonts w:ascii="Arial" w:hAnsi="Arial" w:cs="Arial"/>
        </w:rPr>
        <w:t>Portanto, a contratação é de interesse público por promover eficiência administrativa, garantir boas condições de infraestrutura, preservar o patrimônio e assegurar um espaço adequado para o pleno exercício da cidadania e da democracia local.</w:t>
      </w:r>
    </w:p>
    <w:p w14:paraId="26A16FD9" w14:textId="77777777" w:rsidR="00EE5C22" w:rsidRDefault="00EE5C22" w:rsidP="00EE5C22">
      <w:pPr>
        <w:spacing w:line="360" w:lineRule="auto"/>
        <w:jc w:val="both"/>
        <w:rPr>
          <w:rFonts w:eastAsia="Times New Roman"/>
          <w:sz w:val="24"/>
          <w:szCs w:val="24"/>
          <w:lang w:eastAsia="zh-CN"/>
        </w:rPr>
      </w:pPr>
    </w:p>
    <w:p w14:paraId="7B1808D8" w14:textId="77777777" w:rsidR="00DB0650" w:rsidRPr="00DB0650" w:rsidRDefault="00DB0650" w:rsidP="00DB0650">
      <w:pPr>
        <w:widowControl w:val="0"/>
        <w:suppressAutoHyphens/>
        <w:spacing w:line="360" w:lineRule="auto"/>
        <w:jc w:val="both"/>
        <w:rPr>
          <w:rFonts w:eastAsia="Times New Roman"/>
          <w:sz w:val="24"/>
          <w:szCs w:val="24"/>
          <w:lang w:eastAsia="zh-CN"/>
        </w:rPr>
      </w:pPr>
      <w:r w:rsidRPr="00DB0650">
        <w:rPr>
          <w:rFonts w:eastAsia="Times New Roman"/>
          <w:b/>
          <w:sz w:val="24"/>
          <w:szCs w:val="24"/>
          <w:lang w:eastAsia="zh-CN"/>
        </w:rPr>
        <w:t>04. DOTAÇÕES ORÇAMENTÁRIAS</w:t>
      </w:r>
    </w:p>
    <w:p w14:paraId="641835E3" w14:textId="77777777" w:rsidR="00DB0650" w:rsidRPr="00DB0650" w:rsidRDefault="00DB0650" w:rsidP="00DB0650">
      <w:pPr>
        <w:widowControl w:val="0"/>
        <w:suppressAutoHyphens/>
        <w:spacing w:line="360" w:lineRule="auto"/>
        <w:jc w:val="both"/>
        <w:rPr>
          <w:rFonts w:eastAsia="Times New Roman"/>
          <w:sz w:val="24"/>
          <w:szCs w:val="24"/>
          <w:lang w:eastAsia="zh-CN"/>
        </w:rPr>
      </w:pPr>
    </w:p>
    <w:p w14:paraId="2B31EEE9" w14:textId="77777777" w:rsidR="00EE5C22" w:rsidRDefault="00DB0650" w:rsidP="00EE5C22">
      <w:pPr>
        <w:spacing w:line="360" w:lineRule="auto"/>
        <w:contextualSpacing/>
        <w:jc w:val="both"/>
        <w:rPr>
          <w:sz w:val="24"/>
          <w:szCs w:val="24"/>
        </w:rPr>
      </w:pPr>
      <w:r w:rsidRPr="00DB0650">
        <w:rPr>
          <w:rFonts w:eastAsia="Times New Roman"/>
          <w:color w:val="000000"/>
          <w:sz w:val="24"/>
          <w:szCs w:val="24"/>
          <w:lang w:eastAsia="zh-CN"/>
        </w:rPr>
        <w:t>04.01</w:t>
      </w:r>
      <w:r w:rsidRPr="00DB0650">
        <w:rPr>
          <w:rFonts w:eastAsia="Times New Roman"/>
          <w:b/>
          <w:color w:val="000000"/>
          <w:sz w:val="24"/>
          <w:szCs w:val="24"/>
          <w:lang w:eastAsia="zh-CN"/>
        </w:rPr>
        <w:t>.</w:t>
      </w:r>
      <w:r w:rsidRPr="00DB0650">
        <w:rPr>
          <w:rFonts w:eastAsia="Times New Roman"/>
          <w:color w:val="000000"/>
          <w:sz w:val="24"/>
          <w:szCs w:val="24"/>
          <w:lang w:eastAsia="zh-CN"/>
        </w:rPr>
        <w:t xml:space="preserve"> </w:t>
      </w:r>
      <w:r w:rsidR="00EE5C22" w:rsidRPr="00790659">
        <w:rPr>
          <w:sz w:val="24"/>
          <w:szCs w:val="24"/>
        </w:rPr>
        <w:t>As despesas decorrentes da presente contratação correrão à conta de recursos específicos consignados no Orçamento da Câmara Municipal de Extrema.</w:t>
      </w:r>
    </w:p>
    <w:p w14:paraId="35A73AA2" w14:textId="77777777" w:rsidR="00EE5C22" w:rsidRPr="004D67D9" w:rsidRDefault="00EE5C22" w:rsidP="00EE5C22">
      <w:pPr>
        <w:autoSpaceDE w:val="0"/>
        <w:autoSpaceDN w:val="0"/>
        <w:adjustRightInd w:val="0"/>
        <w:spacing w:line="360" w:lineRule="auto"/>
        <w:jc w:val="both"/>
        <w:rPr>
          <w:color w:val="000000"/>
          <w:sz w:val="24"/>
          <w:szCs w:val="24"/>
        </w:rPr>
      </w:pPr>
      <w:r w:rsidRPr="004D67D9">
        <w:rPr>
          <w:color w:val="000000"/>
          <w:sz w:val="24"/>
          <w:szCs w:val="24"/>
        </w:rPr>
        <w:t xml:space="preserve">A contratação será atendida pela seguinte dotação: </w:t>
      </w:r>
    </w:p>
    <w:p w14:paraId="0E65847D" w14:textId="77777777" w:rsidR="007D0030" w:rsidRPr="007D0030" w:rsidRDefault="007D0030" w:rsidP="007D0030">
      <w:pPr>
        <w:autoSpaceDE w:val="0"/>
        <w:autoSpaceDN w:val="0"/>
        <w:adjustRightInd w:val="0"/>
        <w:spacing w:line="360" w:lineRule="auto"/>
        <w:jc w:val="both"/>
        <w:rPr>
          <w:color w:val="000000"/>
          <w:sz w:val="24"/>
          <w:szCs w:val="24"/>
        </w:rPr>
      </w:pPr>
      <w:r w:rsidRPr="007D0030">
        <w:rPr>
          <w:b/>
          <w:bCs/>
          <w:color w:val="000000"/>
          <w:sz w:val="24"/>
          <w:szCs w:val="24"/>
        </w:rPr>
        <w:t xml:space="preserve">Dotação: 3.3.90.30.24 </w:t>
      </w:r>
    </w:p>
    <w:p w14:paraId="679875EA" w14:textId="77777777" w:rsidR="007D0030" w:rsidRPr="007D0030" w:rsidRDefault="007D0030" w:rsidP="007D0030">
      <w:pPr>
        <w:autoSpaceDE w:val="0"/>
        <w:autoSpaceDN w:val="0"/>
        <w:adjustRightInd w:val="0"/>
        <w:spacing w:line="360" w:lineRule="auto"/>
        <w:jc w:val="both"/>
        <w:rPr>
          <w:color w:val="000000"/>
          <w:sz w:val="24"/>
          <w:szCs w:val="24"/>
        </w:rPr>
      </w:pPr>
      <w:r w:rsidRPr="007D0030">
        <w:rPr>
          <w:b/>
          <w:bCs/>
          <w:color w:val="000000"/>
          <w:sz w:val="24"/>
          <w:szCs w:val="24"/>
        </w:rPr>
        <w:t xml:space="preserve">Ficha: 16 </w:t>
      </w:r>
    </w:p>
    <w:p w14:paraId="5EF08F49" w14:textId="77777777" w:rsidR="007D0030" w:rsidRPr="007D0030" w:rsidRDefault="007D0030" w:rsidP="007D0030">
      <w:pPr>
        <w:autoSpaceDE w:val="0"/>
        <w:autoSpaceDN w:val="0"/>
        <w:adjustRightInd w:val="0"/>
        <w:spacing w:line="360" w:lineRule="auto"/>
        <w:jc w:val="both"/>
        <w:rPr>
          <w:b/>
          <w:bCs/>
          <w:sz w:val="24"/>
          <w:szCs w:val="24"/>
        </w:rPr>
      </w:pPr>
      <w:r w:rsidRPr="007D0030">
        <w:rPr>
          <w:b/>
          <w:bCs/>
          <w:sz w:val="24"/>
          <w:szCs w:val="24"/>
        </w:rPr>
        <w:t xml:space="preserve">Resumo: MATERIAL DE CONSUNO – MATERIAL PARA MANUTENÇÃO DE BENS IMÓVEIS/INSTALAÇÕES. </w:t>
      </w:r>
    </w:p>
    <w:p w14:paraId="0C5228AC" w14:textId="7127808A" w:rsidR="00FB0F7E" w:rsidRDefault="00FB0F7E" w:rsidP="00EE5C22">
      <w:pPr>
        <w:widowControl w:val="0"/>
        <w:suppressAutoHyphens/>
        <w:spacing w:line="360" w:lineRule="auto"/>
        <w:ind w:right="-45"/>
        <w:jc w:val="both"/>
        <w:rPr>
          <w:rFonts w:eastAsia="Calibri"/>
          <w:sz w:val="24"/>
          <w:szCs w:val="24"/>
        </w:rPr>
      </w:pPr>
    </w:p>
    <w:p w14:paraId="6D8C010D" w14:textId="77777777" w:rsidR="00D62B2E" w:rsidRDefault="00D62B2E" w:rsidP="00EE5C22">
      <w:pPr>
        <w:widowControl w:val="0"/>
        <w:suppressAutoHyphens/>
        <w:spacing w:line="360" w:lineRule="auto"/>
        <w:ind w:right="-45"/>
        <w:jc w:val="both"/>
        <w:rPr>
          <w:rFonts w:eastAsia="Calibri"/>
          <w:sz w:val="24"/>
          <w:szCs w:val="24"/>
        </w:rPr>
      </w:pPr>
    </w:p>
    <w:p w14:paraId="432ECBB5" w14:textId="77777777" w:rsidR="00D62B2E" w:rsidRDefault="00D62B2E" w:rsidP="00EE5C22">
      <w:pPr>
        <w:widowControl w:val="0"/>
        <w:suppressAutoHyphens/>
        <w:spacing w:line="360" w:lineRule="auto"/>
        <w:ind w:right="-45"/>
        <w:jc w:val="both"/>
        <w:rPr>
          <w:rFonts w:eastAsia="Calibri"/>
          <w:sz w:val="24"/>
          <w:szCs w:val="24"/>
        </w:rPr>
      </w:pPr>
    </w:p>
    <w:p w14:paraId="39F8C783" w14:textId="77777777" w:rsidR="007D0030" w:rsidRDefault="007D0030" w:rsidP="00EE5C22">
      <w:pPr>
        <w:widowControl w:val="0"/>
        <w:suppressAutoHyphens/>
        <w:spacing w:line="360" w:lineRule="auto"/>
        <w:ind w:right="-45"/>
        <w:jc w:val="both"/>
        <w:rPr>
          <w:rFonts w:eastAsia="Calibri"/>
          <w:sz w:val="24"/>
          <w:szCs w:val="24"/>
        </w:rPr>
      </w:pPr>
    </w:p>
    <w:p w14:paraId="3DCCDE70" w14:textId="40CCCFF1" w:rsidR="00DB0650" w:rsidRPr="00DB0650" w:rsidRDefault="00DB0650" w:rsidP="00DB0650">
      <w:pPr>
        <w:tabs>
          <w:tab w:val="left" w:pos="2400"/>
        </w:tabs>
        <w:spacing w:line="240" w:lineRule="auto"/>
        <w:jc w:val="both"/>
        <w:rPr>
          <w:b/>
          <w:sz w:val="24"/>
          <w:szCs w:val="24"/>
        </w:rPr>
      </w:pPr>
      <w:r w:rsidRPr="00DB0650">
        <w:rPr>
          <w:b/>
          <w:sz w:val="24"/>
          <w:szCs w:val="24"/>
        </w:rPr>
        <w:lastRenderedPageBreak/>
        <w:t>05. CONDIÇÕES PARA PARTICIPAÇÃO</w:t>
      </w:r>
    </w:p>
    <w:p w14:paraId="777E393D" w14:textId="77777777" w:rsidR="00DB0650" w:rsidRPr="00DB0650" w:rsidRDefault="00DB0650" w:rsidP="00DB0650">
      <w:pPr>
        <w:tabs>
          <w:tab w:val="left" w:pos="2400"/>
        </w:tabs>
        <w:spacing w:line="240" w:lineRule="auto"/>
        <w:jc w:val="both"/>
        <w:rPr>
          <w:b/>
          <w:sz w:val="24"/>
          <w:szCs w:val="24"/>
        </w:rPr>
      </w:pPr>
    </w:p>
    <w:p w14:paraId="4066CF19" w14:textId="137898E4" w:rsidR="00DB0650" w:rsidRPr="00DB0650" w:rsidRDefault="00DB0650" w:rsidP="00DB0650">
      <w:pPr>
        <w:spacing w:line="360" w:lineRule="auto"/>
        <w:jc w:val="both"/>
        <w:rPr>
          <w:rFonts w:eastAsia="Calibri"/>
          <w:sz w:val="24"/>
          <w:szCs w:val="24"/>
        </w:rPr>
      </w:pPr>
      <w:r w:rsidRPr="00DB0650">
        <w:rPr>
          <w:rFonts w:eastAsia="Calibri"/>
          <w:sz w:val="24"/>
          <w:szCs w:val="24"/>
        </w:rPr>
        <w:t>5.1.</w:t>
      </w:r>
      <w:r w:rsidRPr="00DB0650">
        <w:rPr>
          <w:rFonts w:eastAsia="Calibri"/>
          <w:sz w:val="24"/>
          <w:szCs w:val="24"/>
        </w:rPr>
        <w:tab/>
        <w:t xml:space="preserve">Poderão participar deste Pregão os interessados </w:t>
      </w:r>
      <w:r w:rsidR="001275F9">
        <w:rPr>
          <w:rFonts w:eastAsia="Calibri"/>
          <w:sz w:val="24"/>
          <w:szCs w:val="24"/>
        </w:rPr>
        <w:t xml:space="preserve">pessoa jurídica </w:t>
      </w:r>
      <w:r w:rsidR="007D0030">
        <w:rPr>
          <w:rFonts w:eastAsia="Calibri"/>
          <w:sz w:val="24"/>
          <w:szCs w:val="24"/>
        </w:rPr>
        <w:t xml:space="preserve">ME, EPP oue Equiparadas </w:t>
      </w:r>
      <w:r w:rsidRPr="00DB0650">
        <w:rPr>
          <w:rFonts w:eastAsia="Calibri"/>
          <w:sz w:val="24"/>
          <w:szCs w:val="24"/>
        </w:rPr>
        <w:t>que estiverem previamente credenciados no Sistema de Cadastramento Unificado de Fornecedores - SICAF e no Sistema de Compras do Governo Federal (</w:t>
      </w:r>
      <w:hyperlink r:id="rId13" w:history="1">
        <w:r w:rsidR="00EE5C22" w:rsidRPr="00E56C01">
          <w:rPr>
            <w:rStyle w:val="Hyperlink"/>
            <w:rFonts w:eastAsia="Calibri"/>
            <w:sz w:val="24"/>
            <w:szCs w:val="24"/>
          </w:rPr>
          <w:t>www.gov.br/compras</w:t>
        </w:r>
      </w:hyperlink>
      <w:r w:rsidRPr="00DB0650">
        <w:rPr>
          <w:rFonts w:eastAsia="Calibri"/>
          <w:sz w:val="24"/>
          <w:szCs w:val="24"/>
        </w:rPr>
        <w:t>)</w:t>
      </w:r>
      <w:r w:rsidR="00EE5C22">
        <w:rPr>
          <w:rFonts w:eastAsia="Calibri"/>
          <w:sz w:val="24"/>
          <w:szCs w:val="24"/>
        </w:rPr>
        <w:t>, do ramo pertinente ao objeto.</w:t>
      </w:r>
    </w:p>
    <w:p w14:paraId="4323C85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5.1.1.</w:t>
      </w:r>
      <w:r w:rsidRPr="00DB0650">
        <w:rPr>
          <w:rFonts w:eastAsia="Calibri"/>
          <w:sz w:val="24"/>
          <w:szCs w:val="24"/>
        </w:rPr>
        <w:tab/>
        <w:t>Os interessados deverão atender às condições exigidas no cadastramento no SICAF até o terceiro dia útil anterior à data prevista para recebimento das propostas.</w:t>
      </w:r>
    </w:p>
    <w:p w14:paraId="4EC8F49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5.2.</w:t>
      </w:r>
      <w:r w:rsidRPr="00DB0650">
        <w:rPr>
          <w:rFonts w:eastAsia="Calibri"/>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E5D0A6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5.3.</w:t>
      </w:r>
      <w:r w:rsidRPr="00DB0650">
        <w:rPr>
          <w:rFonts w:eastAsia="Calibri"/>
          <w:sz w:val="24"/>
          <w:szCs w:val="24"/>
        </w:rPr>
        <w:tab/>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2658D7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5.4.</w:t>
      </w:r>
      <w:r w:rsidRPr="00DB0650">
        <w:rPr>
          <w:rFonts w:eastAsia="Calibri"/>
          <w:sz w:val="24"/>
          <w:szCs w:val="24"/>
        </w:rPr>
        <w:tab/>
        <w:t>A não observância do disposto no item anterior poderá ensejar desclassificação no momento da habilitação.</w:t>
      </w:r>
    </w:p>
    <w:p w14:paraId="2CF15CA9" w14:textId="77777777" w:rsidR="00DB0650" w:rsidRDefault="00DB0650" w:rsidP="00DB0650">
      <w:pPr>
        <w:spacing w:line="360" w:lineRule="auto"/>
        <w:jc w:val="both"/>
        <w:rPr>
          <w:rFonts w:eastAsia="Calibri"/>
          <w:sz w:val="24"/>
          <w:szCs w:val="24"/>
        </w:rPr>
      </w:pPr>
      <w:r w:rsidRPr="00DB0650">
        <w:rPr>
          <w:rFonts w:eastAsia="Calibri"/>
          <w:sz w:val="24"/>
          <w:szCs w:val="24"/>
        </w:rPr>
        <w:t>5.5.</w:t>
      </w:r>
      <w:r w:rsidRPr="00DB0650">
        <w:rPr>
          <w:rFonts w:eastAsia="Calibri"/>
          <w:sz w:val="24"/>
          <w:szCs w:val="24"/>
        </w:rPr>
        <w:tab/>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3AE9B233" w14:textId="22E5BA14" w:rsidR="00B861F6" w:rsidRDefault="00B861F6" w:rsidP="00B861F6">
      <w:pPr>
        <w:spacing w:line="360" w:lineRule="auto"/>
        <w:jc w:val="both"/>
        <w:rPr>
          <w:rFonts w:eastAsia="Calibri"/>
          <w:sz w:val="24"/>
          <w:szCs w:val="24"/>
        </w:rPr>
      </w:pPr>
      <w:r>
        <w:rPr>
          <w:rFonts w:eastAsia="Calibri"/>
          <w:sz w:val="24"/>
          <w:szCs w:val="24"/>
        </w:rPr>
        <w:t>5.</w:t>
      </w:r>
      <w:r w:rsidR="00D62B2E">
        <w:rPr>
          <w:rFonts w:eastAsia="Calibri"/>
          <w:sz w:val="24"/>
          <w:szCs w:val="24"/>
        </w:rPr>
        <w:t>5.1</w:t>
      </w:r>
      <w:r>
        <w:rPr>
          <w:rFonts w:eastAsia="Calibri"/>
          <w:sz w:val="24"/>
          <w:szCs w:val="24"/>
        </w:rPr>
        <w:t xml:space="preserve"> </w:t>
      </w:r>
      <w:r>
        <w:rPr>
          <w:rFonts w:eastAsia="Calibri"/>
          <w:sz w:val="24"/>
          <w:szCs w:val="24"/>
        </w:rPr>
        <w:tab/>
        <w:t>É</w:t>
      </w:r>
      <w:r w:rsidRPr="00B861F6">
        <w:rPr>
          <w:rFonts w:eastAsia="Calibri"/>
          <w:sz w:val="24"/>
          <w:szCs w:val="24"/>
        </w:rPr>
        <w:t xml:space="preserve"> admitida a participação de empresas constituídas em</w:t>
      </w:r>
      <w:r>
        <w:rPr>
          <w:rFonts w:eastAsia="Calibri"/>
          <w:sz w:val="24"/>
          <w:szCs w:val="24"/>
        </w:rPr>
        <w:t xml:space="preserve"> </w:t>
      </w:r>
      <w:r w:rsidRPr="00B861F6">
        <w:rPr>
          <w:rFonts w:eastAsia="Calibri"/>
          <w:sz w:val="24"/>
          <w:szCs w:val="24"/>
        </w:rPr>
        <w:t>consórcio, que deverão atender às condições previstas no artigo 15 da Lei nº 14.133/2021, com vistas à ampliação da</w:t>
      </w:r>
      <w:r>
        <w:rPr>
          <w:rFonts w:eastAsia="Calibri"/>
          <w:sz w:val="24"/>
          <w:szCs w:val="24"/>
        </w:rPr>
        <w:t xml:space="preserve"> </w:t>
      </w:r>
      <w:r w:rsidRPr="00B861F6">
        <w:rPr>
          <w:rFonts w:eastAsia="Calibri"/>
          <w:sz w:val="24"/>
          <w:szCs w:val="24"/>
        </w:rPr>
        <w:t>competitividade, de forma a garantir a seleção da proposta mais vantajosa para a</w:t>
      </w:r>
      <w:r>
        <w:rPr>
          <w:rFonts w:eastAsia="Calibri"/>
          <w:sz w:val="24"/>
          <w:szCs w:val="24"/>
        </w:rPr>
        <w:t xml:space="preserve"> </w:t>
      </w:r>
      <w:r w:rsidRPr="00B861F6">
        <w:rPr>
          <w:rFonts w:eastAsia="Calibri"/>
          <w:sz w:val="24"/>
          <w:szCs w:val="24"/>
        </w:rPr>
        <w:t>Administração.</w:t>
      </w:r>
    </w:p>
    <w:p w14:paraId="40553C68" w14:textId="77777777" w:rsidR="00D62B2E" w:rsidRPr="00DB0650" w:rsidRDefault="00D62B2E" w:rsidP="00B861F6">
      <w:pPr>
        <w:spacing w:line="360" w:lineRule="auto"/>
        <w:jc w:val="both"/>
        <w:rPr>
          <w:rFonts w:eastAsia="Calibri"/>
          <w:sz w:val="24"/>
          <w:szCs w:val="24"/>
        </w:rPr>
      </w:pPr>
    </w:p>
    <w:p w14:paraId="3DB9AAE1" w14:textId="02472853"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5.6.</w:t>
      </w:r>
      <w:r w:rsidRPr="00DB0650">
        <w:rPr>
          <w:rFonts w:eastAsia="Calibri"/>
          <w:sz w:val="24"/>
          <w:szCs w:val="24"/>
        </w:rPr>
        <w:tab/>
      </w:r>
      <w:r w:rsidRPr="00DB0650">
        <w:rPr>
          <w:rFonts w:eastAsia="Calibri"/>
          <w:b/>
          <w:bCs/>
          <w:sz w:val="24"/>
          <w:szCs w:val="24"/>
        </w:rPr>
        <w:t>Não poderão disputar esta licitação:</w:t>
      </w:r>
    </w:p>
    <w:p w14:paraId="16DD4F7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5.6.1.</w:t>
      </w:r>
      <w:r w:rsidRPr="00DB0650">
        <w:rPr>
          <w:rFonts w:eastAsia="Calibri"/>
          <w:sz w:val="24"/>
          <w:szCs w:val="24"/>
        </w:rPr>
        <w:tab/>
        <w:t>aquele que não atenda às condições deste Edital e seu(s) anexo(s);</w:t>
      </w:r>
    </w:p>
    <w:p w14:paraId="433E0D8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5.6.2.</w:t>
      </w:r>
      <w:r w:rsidRPr="00DB0650">
        <w:rPr>
          <w:rFonts w:eastAsia="Calibri"/>
          <w:sz w:val="24"/>
          <w:szCs w:val="24"/>
        </w:rPr>
        <w:tab/>
        <w:t>autor do anteprojeto, do projeto básico ou do projeto executivo, pessoa física ou jurídica, quando a licitação versar sobre serviços ou fornecimento de bens a ele relacionados;</w:t>
      </w:r>
    </w:p>
    <w:p w14:paraId="3E9AB01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5.6.3.</w:t>
      </w:r>
      <w:r w:rsidRPr="00DB0650">
        <w:rPr>
          <w:rFonts w:eastAsia="Calibri"/>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4F62425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5.7.1.</w:t>
      </w:r>
      <w:r w:rsidRPr="00DB0650">
        <w:rPr>
          <w:rFonts w:eastAsia="Calibri"/>
          <w:sz w:val="24"/>
          <w:szCs w:val="24"/>
        </w:rPr>
        <w:tab/>
        <w:t>pessoa física ou jurídica que se encontre, ao tempo da licitação, impossibilitada de participar da licitação em decorrência de sanção que lhe foi imposta;</w:t>
      </w:r>
    </w:p>
    <w:p w14:paraId="0797D13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5.7.2.</w:t>
      </w:r>
      <w:r w:rsidRPr="00DB0650">
        <w:rPr>
          <w:rFonts w:eastAsia="Calibri"/>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642A52A" w14:textId="77777777" w:rsidR="00DB0650" w:rsidRDefault="00DB0650" w:rsidP="00DB0650">
      <w:pPr>
        <w:spacing w:line="360" w:lineRule="auto"/>
        <w:jc w:val="both"/>
        <w:rPr>
          <w:rFonts w:eastAsia="Calibri"/>
          <w:sz w:val="24"/>
          <w:szCs w:val="24"/>
        </w:rPr>
      </w:pPr>
      <w:r w:rsidRPr="00DB0650">
        <w:rPr>
          <w:rFonts w:eastAsia="Calibri"/>
          <w:sz w:val="24"/>
          <w:szCs w:val="24"/>
        </w:rPr>
        <w:t>5.7.3.</w:t>
      </w:r>
      <w:r w:rsidRPr="00DB0650">
        <w:rPr>
          <w:rFonts w:eastAsia="Calibri"/>
          <w:sz w:val="24"/>
          <w:szCs w:val="24"/>
        </w:rPr>
        <w:tab/>
        <w:t>empresas controladoras, controladas ou coligadas, nos termos da Lei nº 6.404, de 15 de dezembro de 1976, concorrendo entre si;</w:t>
      </w:r>
    </w:p>
    <w:p w14:paraId="25C7293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5.7.4.</w:t>
      </w:r>
      <w:r w:rsidRPr="00DB0650">
        <w:rPr>
          <w:rFonts w:eastAsia="Calibri"/>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4848DC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5.7.5.</w:t>
      </w:r>
      <w:r w:rsidRPr="00DB0650">
        <w:rPr>
          <w:rFonts w:eastAsia="Calibri"/>
          <w:sz w:val="24"/>
          <w:szCs w:val="24"/>
        </w:rPr>
        <w:tab/>
        <w:t>agente público do órgão ou entidade licitante;</w:t>
      </w:r>
    </w:p>
    <w:p w14:paraId="47F315CB" w14:textId="77777777" w:rsidR="00DB0650" w:rsidRDefault="00DB0650" w:rsidP="00DB0650">
      <w:pPr>
        <w:spacing w:line="360" w:lineRule="auto"/>
        <w:jc w:val="both"/>
        <w:rPr>
          <w:rFonts w:eastAsia="Calibri"/>
          <w:sz w:val="24"/>
          <w:szCs w:val="24"/>
        </w:rPr>
      </w:pPr>
      <w:r w:rsidRPr="00DB0650">
        <w:rPr>
          <w:rFonts w:eastAsia="Calibri"/>
          <w:sz w:val="24"/>
          <w:szCs w:val="24"/>
        </w:rPr>
        <w:t>5.7.7.</w:t>
      </w:r>
      <w:r w:rsidRPr="00DB0650">
        <w:rPr>
          <w:rFonts w:eastAsia="Calibri"/>
          <w:sz w:val="24"/>
          <w:szCs w:val="24"/>
        </w:rPr>
        <w:tab/>
        <w:t>Organizações da Sociedade Civil de Interesse Público - OSCIP, atuando nessa condição;</w:t>
      </w:r>
    </w:p>
    <w:p w14:paraId="5397EF3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5.7.8.</w:t>
      </w:r>
      <w:r w:rsidRPr="00DB0650">
        <w:rPr>
          <w:rFonts w:eastAsia="Calibri"/>
          <w:sz w:val="24"/>
          <w:szCs w:val="24"/>
        </w:rPr>
        <w:tab/>
        <w:t xml:space="preserve">Não poderá participar, direta ou indiretamente, da licitação ou da execução do contrato agente público do órgão ou entidade contratante, devendo ser observadas as situações que possam configurar conflito de interesses no exercício ou após o </w:t>
      </w:r>
      <w:r w:rsidRPr="00DB0650">
        <w:rPr>
          <w:rFonts w:eastAsia="Calibri"/>
          <w:sz w:val="24"/>
          <w:szCs w:val="24"/>
        </w:rPr>
        <w:lastRenderedPageBreak/>
        <w:t>exercício do cargo ou emprego, nos termos da legislação que disciplina a matéria, conforme § 1º do art. 9º da Lei nº 14.133, de 2021.</w:t>
      </w:r>
    </w:p>
    <w:p w14:paraId="06C06B4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5.8.</w:t>
      </w:r>
      <w:r w:rsidRPr="00DB0650">
        <w:rPr>
          <w:rFonts w:eastAsia="Calibri"/>
          <w:sz w:val="24"/>
          <w:szCs w:val="24"/>
        </w:rPr>
        <w:tab/>
        <w:t>O impedimento de que trata o item 5.7.4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EE0E81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5.9.</w:t>
      </w:r>
      <w:r w:rsidRPr="00DB0650">
        <w:rPr>
          <w:rFonts w:eastAsia="Calibri"/>
          <w:sz w:val="24"/>
          <w:szCs w:val="24"/>
        </w:rPr>
        <w:tab/>
        <w:t>A critério da Administração e exclusivamente a seu serviço, o autor dos projetos e a empresa a que se referem os itens 5.7.2 e 5.7.3 poderão participar no apoio das atividades de planejamento da contratação, de execução da licitação ou de gestão do contrato, desde que sob supervisão exclusiva de agentes públicos do órgão ou entidade.</w:t>
      </w:r>
    </w:p>
    <w:p w14:paraId="3533F3D9" w14:textId="77777777" w:rsidR="00DB0650" w:rsidRDefault="00DB0650" w:rsidP="00DB0650">
      <w:pPr>
        <w:spacing w:line="360" w:lineRule="auto"/>
        <w:jc w:val="both"/>
        <w:rPr>
          <w:rFonts w:eastAsia="Calibri"/>
          <w:sz w:val="24"/>
          <w:szCs w:val="24"/>
        </w:rPr>
      </w:pPr>
      <w:r w:rsidRPr="00DB0650">
        <w:rPr>
          <w:rFonts w:eastAsia="Calibri"/>
          <w:sz w:val="24"/>
          <w:szCs w:val="24"/>
        </w:rPr>
        <w:t>5.10.</w:t>
      </w:r>
      <w:r w:rsidRPr="00DB0650">
        <w:rPr>
          <w:rFonts w:eastAsia="Calibri"/>
          <w:sz w:val="24"/>
          <w:szCs w:val="24"/>
        </w:rPr>
        <w:tab/>
        <w:t>Equiparam-se aos autores do projeto as empresas integrantes do mesmo grupo econômico.</w:t>
      </w:r>
    </w:p>
    <w:p w14:paraId="251EA89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5.11.</w:t>
      </w:r>
      <w:r w:rsidRPr="00DB0650">
        <w:rPr>
          <w:rFonts w:eastAsia="Calibri"/>
          <w:sz w:val="24"/>
          <w:szCs w:val="24"/>
        </w:rPr>
        <w:tab/>
        <w:t>O disposto nos itens 5.7.2 e 5.7.3 não impede a licitação ou a contratação de serviço que inclua como encargo do contratado a elaboração do projeto básico e do projeto executivo, nas contratações integradas, e do projeto executivo, nos demais regimes de execução.</w:t>
      </w:r>
    </w:p>
    <w:p w14:paraId="2436A41D" w14:textId="77777777" w:rsidR="00DB0650" w:rsidRDefault="00DB0650" w:rsidP="00DB0650">
      <w:pPr>
        <w:spacing w:line="360" w:lineRule="auto"/>
        <w:jc w:val="both"/>
        <w:rPr>
          <w:rFonts w:eastAsia="Calibri"/>
          <w:sz w:val="24"/>
          <w:szCs w:val="24"/>
        </w:rPr>
      </w:pPr>
      <w:r w:rsidRPr="00DB0650">
        <w:rPr>
          <w:rFonts w:eastAsia="Calibri"/>
          <w:sz w:val="24"/>
          <w:szCs w:val="24"/>
        </w:rPr>
        <w:t>5.12.</w:t>
      </w:r>
      <w:r w:rsidRPr="00DB0650">
        <w:rPr>
          <w:rFonts w:eastAsia="Calibri"/>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5F42BEA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5.13.</w:t>
      </w:r>
      <w:r w:rsidRPr="00DB0650">
        <w:rPr>
          <w:rFonts w:eastAsia="Calibri"/>
          <w:sz w:val="24"/>
          <w:szCs w:val="24"/>
        </w:rPr>
        <w:tab/>
        <w:t>A vedação de que trata o item 5.7.8 estende-se a terceiro que auxilie a condução da contratação na qualidade de integrante de equipe de apoio, profissional especializado ou funcionário ou representante de empresa que preste assessoria técnica.</w:t>
      </w:r>
    </w:p>
    <w:p w14:paraId="79B285E5" w14:textId="77777777" w:rsidR="00D54D89" w:rsidRDefault="00D54D89" w:rsidP="00DB0650">
      <w:pPr>
        <w:tabs>
          <w:tab w:val="left" w:pos="2400"/>
        </w:tabs>
        <w:spacing w:line="240" w:lineRule="auto"/>
        <w:jc w:val="both"/>
        <w:rPr>
          <w:sz w:val="24"/>
          <w:szCs w:val="24"/>
        </w:rPr>
      </w:pPr>
    </w:p>
    <w:p w14:paraId="7F01D0A9" w14:textId="77777777" w:rsidR="007D0030" w:rsidRDefault="007D0030" w:rsidP="00DB0650">
      <w:pPr>
        <w:tabs>
          <w:tab w:val="left" w:pos="2400"/>
        </w:tabs>
        <w:spacing w:line="240" w:lineRule="auto"/>
        <w:jc w:val="both"/>
        <w:rPr>
          <w:sz w:val="24"/>
          <w:szCs w:val="24"/>
        </w:rPr>
      </w:pPr>
    </w:p>
    <w:p w14:paraId="68BA069A" w14:textId="77777777" w:rsidR="007D0030" w:rsidRPr="00DB0650" w:rsidRDefault="007D0030" w:rsidP="00DB0650">
      <w:pPr>
        <w:tabs>
          <w:tab w:val="left" w:pos="2400"/>
        </w:tabs>
        <w:spacing w:line="240" w:lineRule="auto"/>
        <w:jc w:val="both"/>
        <w:rPr>
          <w:sz w:val="24"/>
          <w:szCs w:val="24"/>
        </w:rPr>
      </w:pPr>
    </w:p>
    <w:p w14:paraId="71029382" w14:textId="5D08C844" w:rsidR="00DB0650" w:rsidRPr="00DB0650" w:rsidRDefault="00DB0650" w:rsidP="00DB0650">
      <w:pPr>
        <w:spacing w:line="360" w:lineRule="auto"/>
        <w:jc w:val="both"/>
        <w:rPr>
          <w:rFonts w:eastAsia="Calibri"/>
          <w:sz w:val="24"/>
          <w:szCs w:val="24"/>
        </w:rPr>
      </w:pPr>
      <w:r w:rsidRPr="00DB0650">
        <w:rPr>
          <w:rFonts w:eastAsia="Times New Roman"/>
          <w:b/>
          <w:sz w:val="24"/>
          <w:szCs w:val="24"/>
          <w:lang w:eastAsia="zh-CN"/>
        </w:rPr>
        <w:lastRenderedPageBreak/>
        <w:t xml:space="preserve">06. </w:t>
      </w:r>
      <w:r w:rsidRPr="00DB0650">
        <w:rPr>
          <w:rFonts w:eastAsia="Calibri"/>
          <w:b/>
          <w:bCs/>
          <w:sz w:val="24"/>
          <w:szCs w:val="24"/>
        </w:rPr>
        <w:t>DOS DOCUMENTOS DE HABILITAÇÃO/ DE SUA FASE/ DA PROPOSTA</w:t>
      </w:r>
    </w:p>
    <w:p w14:paraId="0AE1D69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w:t>
      </w:r>
      <w:r w:rsidRPr="00DB0650">
        <w:rPr>
          <w:rFonts w:eastAsia="Calibri"/>
          <w:sz w:val="24"/>
          <w:szCs w:val="24"/>
        </w:rPr>
        <w:tab/>
        <w:t>Na presente licitação, a fase de habilitação sucederá as fases de apresentação de propostas e lances e de julgamento.</w:t>
      </w:r>
    </w:p>
    <w:p w14:paraId="14F23C25"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6.2.</w:t>
      </w:r>
      <w:r w:rsidRPr="00DB0650">
        <w:rPr>
          <w:rFonts w:eastAsia="Calibri"/>
          <w:sz w:val="24"/>
          <w:szCs w:val="24"/>
        </w:rPr>
        <w:tab/>
      </w:r>
      <w:r w:rsidRPr="00DB0650">
        <w:rPr>
          <w:rFonts w:eastAsia="Calibri"/>
          <w:b/>
          <w:bCs/>
          <w:sz w:val="24"/>
          <w:szCs w:val="24"/>
        </w:rPr>
        <w:t>Os licitantes encaminharão, exclusivamente por meio do sistema eletrônico, a proposta com o preço conforme o critério de julgamento adotado neste Edital, até a data e o horário estabelecidos para abertura da sessão pública.</w:t>
      </w:r>
    </w:p>
    <w:p w14:paraId="2BFA106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6.3.</w:t>
      </w:r>
      <w:r w:rsidRPr="00DB0650">
        <w:rPr>
          <w:rFonts w:eastAsia="Calibri"/>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w:t>
      </w:r>
    </w:p>
    <w:p w14:paraId="3353819A" w14:textId="77777777" w:rsidR="00DB0650" w:rsidRDefault="00DB0650" w:rsidP="00DB0650">
      <w:pPr>
        <w:spacing w:line="360" w:lineRule="auto"/>
        <w:jc w:val="both"/>
        <w:rPr>
          <w:rFonts w:eastAsia="Calibri"/>
          <w:sz w:val="24"/>
          <w:szCs w:val="24"/>
        </w:rPr>
      </w:pPr>
      <w:r w:rsidRPr="00DB0650">
        <w:rPr>
          <w:rFonts w:eastAsia="Calibri"/>
          <w:sz w:val="24"/>
          <w:szCs w:val="24"/>
        </w:rPr>
        <w:t>6.4.</w:t>
      </w:r>
      <w:r w:rsidRPr="00DB0650">
        <w:rPr>
          <w:rFonts w:eastAsia="Calibri"/>
          <w:sz w:val="24"/>
          <w:szCs w:val="24"/>
        </w:rPr>
        <w:tab/>
        <w:t>No cadastramento da proposta inicial, o licitante declarará, em campo próprio do sistema, que:</w:t>
      </w:r>
    </w:p>
    <w:p w14:paraId="259FD06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6.4.1.</w:t>
      </w:r>
      <w:r w:rsidRPr="00DB0650">
        <w:rPr>
          <w:rFonts w:eastAsia="Calibri"/>
          <w:sz w:val="24"/>
          <w:szCs w:val="24"/>
        </w:rPr>
        <w:tab/>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7F0AE8F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6.4.2.</w:t>
      </w:r>
      <w:r w:rsidRPr="00DB0650">
        <w:rPr>
          <w:rFonts w:eastAsia="Calibri"/>
          <w:sz w:val="24"/>
          <w:szCs w:val="24"/>
        </w:rPr>
        <w:tab/>
        <w:t>não emprega menor de 18 anos em trabalho noturno, perigoso ou insalubre e não emprega menor de 16 anos, salvo menor, a partir de 14 anos, na condição de aprendiz, nos termos do artigo 7°, XXXIII, da Constituição;</w:t>
      </w:r>
    </w:p>
    <w:p w14:paraId="60992F7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6.4.3.</w:t>
      </w:r>
      <w:r w:rsidRPr="00DB0650">
        <w:rPr>
          <w:rFonts w:eastAsia="Calibri"/>
          <w:sz w:val="24"/>
          <w:szCs w:val="24"/>
        </w:rPr>
        <w:tab/>
        <w:t>não possui empregados executando trabalho degradante ou forçado, observando o disposto nos incisos III e IV do art. 1º e no inciso III do art. 5º da Constituição Federal;</w:t>
      </w:r>
    </w:p>
    <w:p w14:paraId="6FBFB8B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6.4.4.</w:t>
      </w:r>
      <w:r w:rsidRPr="00DB0650">
        <w:rPr>
          <w:rFonts w:eastAsia="Calibri"/>
          <w:sz w:val="24"/>
          <w:szCs w:val="24"/>
        </w:rPr>
        <w:tab/>
        <w:t>cumpre as exigências de reserva de cargos para pessoa com deficiência e para reabilitado da Previdência Social, previstas em lei e em outras normas específicas.</w:t>
      </w:r>
    </w:p>
    <w:p w14:paraId="291ED47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6.5.</w:t>
      </w:r>
      <w:r w:rsidRPr="00DB0650">
        <w:rPr>
          <w:rFonts w:eastAsia="Calibri"/>
          <w:sz w:val="24"/>
          <w:szCs w:val="24"/>
        </w:rPr>
        <w:tab/>
        <w:t>O licitante organizado em cooperativa deverá declarar, ainda, em campo próprio do sistema eletrônico, que cumpre os requisitos estabelecidos no artigo 16 da Lei nº 14.133, de 2021.</w:t>
      </w:r>
    </w:p>
    <w:p w14:paraId="1EC9E73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6.6.</w:t>
      </w:r>
      <w:r w:rsidRPr="00DB0650">
        <w:rPr>
          <w:rFonts w:eastAsia="Calibri"/>
          <w:sz w:val="24"/>
          <w:szCs w:val="24"/>
        </w:rPr>
        <w:tab/>
        <w:t>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artigos 42 a 49, observado o disposto nos §§ 1º ao 3º do art. 4º, da Lei n.º 14.133, de 2021.</w:t>
      </w:r>
    </w:p>
    <w:p w14:paraId="42B83133" w14:textId="77777777" w:rsidR="00DB0650" w:rsidRDefault="00DB0650" w:rsidP="00DB0650">
      <w:pPr>
        <w:spacing w:line="360" w:lineRule="auto"/>
        <w:jc w:val="both"/>
        <w:rPr>
          <w:rFonts w:eastAsia="Calibri"/>
          <w:sz w:val="24"/>
          <w:szCs w:val="24"/>
        </w:rPr>
      </w:pPr>
      <w:r w:rsidRPr="00DB0650">
        <w:rPr>
          <w:rFonts w:eastAsia="Calibri"/>
          <w:sz w:val="24"/>
          <w:szCs w:val="24"/>
        </w:rPr>
        <w:t>6.6.1.</w:t>
      </w:r>
      <w:r w:rsidRPr="00DB0650">
        <w:rPr>
          <w:rFonts w:eastAsia="Calibri"/>
          <w:sz w:val="24"/>
          <w:szCs w:val="24"/>
        </w:rPr>
        <w:tab/>
        <w:t>no item exclusivo para participação de microempresas e empresas de pequeno porte, a assinalação do campo “não” impedirá o prosseguimento no certame, para aquele item;</w:t>
      </w:r>
    </w:p>
    <w:p w14:paraId="2F4453E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6.6.2.</w:t>
      </w:r>
      <w:r w:rsidRPr="00DB0650">
        <w:rPr>
          <w:rFonts w:eastAsia="Calibri"/>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6B53D81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6.7.</w:t>
      </w:r>
      <w:r w:rsidRPr="00DB0650">
        <w:rPr>
          <w:rFonts w:eastAsia="Calibri"/>
          <w:sz w:val="24"/>
          <w:szCs w:val="24"/>
        </w:rPr>
        <w:tab/>
        <w:t>A falsidade da declaração de que trata os itens 6.4 ou 6.6 sujeitará o licitante às sanções previstas na Lei nº 14.133, de 2021, e neste Edital.</w:t>
      </w:r>
    </w:p>
    <w:p w14:paraId="0A95473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6.8.</w:t>
      </w:r>
      <w:r w:rsidRPr="00DB0650">
        <w:rPr>
          <w:rFonts w:eastAsia="Calibri"/>
          <w:sz w:val="24"/>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BD9DB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6.9.</w:t>
      </w:r>
      <w:r w:rsidRPr="00DB0650">
        <w:rPr>
          <w:rFonts w:eastAsia="Calibri"/>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0FCB706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6.10.</w:t>
      </w:r>
      <w:r w:rsidRPr="00DB0650">
        <w:rPr>
          <w:rFonts w:eastAsia="Calibri"/>
          <w:sz w:val="24"/>
          <w:szCs w:val="24"/>
        </w:rPr>
        <w:tab/>
        <w:t>Serão disponibilizados para acesso público os documentos que compõem a proposta dos licitantes convocados para apresentação de propostas, após a fase de envio de lances.</w:t>
      </w:r>
    </w:p>
    <w:p w14:paraId="0AA2F84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6.11.</w:t>
      </w:r>
      <w:r w:rsidRPr="00DB0650">
        <w:rPr>
          <w:rFonts w:eastAsia="Calibri"/>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291AA63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6.11.1.</w:t>
      </w:r>
      <w:r w:rsidRPr="00DB0650">
        <w:rPr>
          <w:rFonts w:eastAsia="Calibri"/>
          <w:sz w:val="24"/>
          <w:szCs w:val="24"/>
        </w:rPr>
        <w:tab/>
        <w:t>a aplicação do intervalo mínimo de diferença de valores ou de percentuais entre os lances, que incidirá tanto em relação aos lances intermediários quanto em relação ao lance que cobrir a melhor oferta; e</w:t>
      </w:r>
    </w:p>
    <w:p w14:paraId="7E6836B7" w14:textId="77777777" w:rsidR="00DB0650" w:rsidRDefault="00DB0650" w:rsidP="00DB0650">
      <w:pPr>
        <w:spacing w:line="360" w:lineRule="auto"/>
        <w:jc w:val="both"/>
        <w:rPr>
          <w:rFonts w:eastAsia="Calibri"/>
          <w:sz w:val="24"/>
          <w:szCs w:val="24"/>
        </w:rPr>
      </w:pPr>
      <w:r w:rsidRPr="00DB0650">
        <w:rPr>
          <w:rFonts w:eastAsia="Calibri"/>
          <w:sz w:val="24"/>
          <w:szCs w:val="24"/>
        </w:rPr>
        <w:t>6.11.2.</w:t>
      </w:r>
      <w:r w:rsidRPr="00DB0650">
        <w:rPr>
          <w:rFonts w:eastAsia="Calibri"/>
          <w:sz w:val="24"/>
          <w:szCs w:val="24"/>
        </w:rPr>
        <w:tab/>
        <w:t>os lances serão de envio automático pelo sistema, respeitado o valor final mínimo, caso estabelecido, e o intervalo de que trata o subitem acima.</w:t>
      </w:r>
    </w:p>
    <w:p w14:paraId="7F08126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6.12.</w:t>
      </w:r>
      <w:r w:rsidRPr="00DB0650">
        <w:rPr>
          <w:rFonts w:eastAsia="Calibri"/>
          <w:sz w:val="24"/>
          <w:szCs w:val="24"/>
        </w:rPr>
        <w:tab/>
        <w:t>O valor final mínimo ou o percentual de desconto final máximo parametrizado no sistema poderá ser alterado pelo fornecedor durante a fase de disputa, sendo vedado:</w:t>
      </w:r>
    </w:p>
    <w:p w14:paraId="73B6C01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6.12.1.</w:t>
      </w:r>
      <w:r w:rsidRPr="00DB0650">
        <w:rPr>
          <w:rFonts w:eastAsia="Calibri"/>
          <w:sz w:val="24"/>
          <w:szCs w:val="24"/>
        </w:rPr>
        <w:tab/>
        <w:t>valor superior a lance já registrado pelo fornecedor no sistema, quando adotado o critério de julgamento por menor preço; e</w:t>
      </w:r>
    </w:p>
    <w:p w14:paraId="44F37DD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6.12.2.</w:t>
      </w:r>
      <w:r w:rsidRPr="00DB0650">
        <w:rPr>
          <w:rFonts w:eastAsia="Calibri"/>
          <w:sz w:val="24"/>
          <w:szCs w:val="24"/>
        </w:rPr>
        <w:tab/>
        <w:t xml:space="preserve"> percentual de desconto inferior a lance já registrado pelo fornecedor no sistema, quando adotado o critério de julgamento por maior desconto.</w:t>
      </w:r>
    </w:p>
    <w:p w14:paraId="4C2F21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6.13.</w:t>
      </w:r>
      <w:r w:rsidRPr="00DB0650">
        <w:rPr>
          <w:rFonts w:eastAsia="Calibri"/>
          <w:sz w:val="24"/>
          <w:szCs w:val="24"/>
        </w:rPr>
        <w:tab/>
        <w:t>O valor final mínimo ou o percentual de desconto final máximo parametrizado na forma do item 6.11 possuirá caráter sigiloso para os demais fornecedores e para o órgão ou entidade promotora da licitação, podendo ser disponibilizado estrita e permanentemente aos órgãos de controle externo e interno.</w:t>
      </w:r>
    </w:p>
    <w:p w14:paraId="472A01B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6.14.</w:t>
      </w:r>
      <w:r w:rsidRPr="00DB0650">
        <w:rPr>
          <w:rFonts w:eastAsia="Calibri"/>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3191B13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6.15.</w:t>
      </w:r>
      <w:r w:rsidRPr="00DB0650">
        <w:rPr>
          <w:rFonts w:eastAsia="Calibri"/>
          <w:sz w:val="24"/>
          <w:szCs w:val="24"/>
        </w:rPr>
        <w:tab/>
        <w:t>O licitante deverá comunicar imediatamente ao provedor do sistema qualquer acontecimento que possa comprometer o sigilo ou a segurança, para imediato bloqueio de acesso.</w:t>
      </w:r>
    </w:p>
    <w:p w14:paraId="108A63E8" w14:textId="77777777" w:rsidR="006F5868" w:rsidRDefault="006F5868" w:rsidP="00DB0650">
      <w:pPr>
        <w:pStyle w:val="Corpodetexto"/>
        <w:rPr>
          <w:rFonts w:eastAsia="Calibri" w:cs="Arial"/>
          <w:color w:val="auto"/>
          <w:sz w:val="24"/>
          <w:szCs w:val="24"/>
        </w:rPr>
      </w:pPr>
    </w:p>
    <w:p w14:paraId="5C941E1F" w14:textId="77777777" w:rsidR="007D0030" w:rsidRDefault="007D0030" w:rsidP="00DB0650">
      <w:pPr>
        <w:pStyle w:val="Corpodetexto"/>
        <w:rPr>
          <w:rFonts w:eastAsia="Calibri" w:cs="Arial"/>
          <w:color w:val="auto"/>
          <w:sz w:val="24"/>
          <w:szCs w:val="24"/>
        </w:rPr>
      </w:pPr>
    </w:p>
    <w:p w14:paraId="78BCA553" w14:textId="77777777" w:rsidR="007D0030" w:rsidRDefault="007D0030" w:rsidP="00DB0650">
      <w:pPr>
        <w:pStyle w:val="Corpodetexto"/>
        <w:rPr>
          <w:rFonts w:eastAsia="Calibri" w:cs="Arial"/>
          <w:color w:val="auto"/>
          <w:sz w:val="24"/>
          <w:szCs w:val="24"/>
        </w:rPr>
      </w:pPr>
    </w:p>
    <w:p w14:paraId="676DCBCD" w14:textId="77777777" w:rsidR="007D0030" w:rsidRPr="00DB0650" w:rsidRDefault="007D0030" w:rsidP="00DB0650">
      <w:pPr>
        <w:pStyle w:val="Corpodetexto"/>
        <w:rPr>
          <w:rFonts w:eastAsia="Calibri" w:cs="Arial"/>
          <w:color w:val="auto"/>
          <w:sz w:val="24"/>
          <w:szCs w:val="24"/>
        </w:rPr>
      </w:pPr>
    </w:p>
    <w:p w14:paraId="17E43C6E" w14:textId="77777777" w:rsidR="00DB0650" w:rsidRPr="00DB0650" w:rsidRDefault="00DB0650" w:rsidP="00DB0650">
      <w:pPr>
        <w:pStyle w:val="Corpodetexto"/>
        <w:rPr>
          <w:rFonts w:cs="Arial"/>
          <w:b/>
          <w:bCs/>
          <w:color w:val="auto"/>
          <w:sz w:val="24"/>
          <w:szCs w:val="24"/>
        </w:rPr>
      </w:pPr>
      <w:r w:rsidRPr="00DB0650">
        <w:rPr>
          <w:rFonts w:eastAsia="Calibri" w:cs="Arial"/>
          <w:color w:val="auto"/>
          <w:sz w:val="24"/>
          <w:szCs w:val="24"/>
        </w:rPr>
        <w:lastRenderedPageBreak/>
        <w:t xml:space="preserve">6.16 </w:t>
      </w:r>
      <w:r w:rsidRPr="00DB0650">
        <w:rPr>
          <w:rFonts w:cs="Arial"/>
          <w:b/>
          <w:bCs/>
          <w:color w:val="auto"/>
          <w:sz w:val="24"/>
          <w:szCs w:val="24"/>
        </w:rPr>
        <w:t xml:space="preserve">DOCUMENTOS DE HABILITAÇÃO </w:t>
      </w:r>
    </w:p>
    <w:p w14:paraId="22020CFB" w14:textId="77777777" w:rsidR="00EE5C22" w:rsidRPr="009E4267" w:rsidRDefault="00EE5C22" w:rsidP="00EE5C22">
      <w:pPr>
        <w:pStyle w:val="NormalWeb"/>
        <w:spacing w:before="0" w:beforeAutospacing="0" w:after="0" w:afterAutospacing="0" w:line="360" w:lineRule="auto"/>
        <w:jc w:val="both"/>
        <w:rPr>
          <w:rFonts w:ascii="Arial" w:hAnsi="Arial" w:cs="Arial"/>
        </w:rPr>
      </w:pPr>
    </w:p>
    <w:p w14:paraId="43B8B760" w14:textId="77777777" w:rsidR="00EE5C22" w:rsidRPr="00790D33" w:rsidRDefault="00EE5C22" w:rsidP="00EE5C22">
      <w:pPr>
        <w:pStyle w:val="PargrafodaLista"/>
        <w:adjustRightInd w:val="0"/>
        <w:spacing w:line="360" w:lineRule="auto"/>
        <w:ind w:left="0"/>
        <w:jc w:val="both"/>
        <w:rPr>
          <w:rFonts w:ascii="Arial" w:hAnsi="Arial" w:cs="Arial"/>
          <w:b/>
          <w:bCs/>
          <w:sz w:val="24"/>
          <w:szCs w:val="24"/>
        </w:rPr>
      </w:pPr>
      <w:r w:rsidRPr="00790D33">
        <w:rPr>
          <w:rFonts w:ascii="Arial" w:hAnsi="Arial" w:cs="Arial"/>
          <w:b/>
          <w:bCs/>
          <w:sz w:val="24"/>
          <w:szCs w:val="24"/>
        </w:rPr>
        <w:t>REQUISITOS DE HABILITAÇÃO JURÍDICA, FISCAL, SOCIAL E TRABALHISTA</w:t>
      </w:r>
    </w:p>
    <w:p w14:paraId="02986FE7" w14:textId="77777777" w:rsidR="00EE5C22" w:rsidRPr="00D37DAC" w:rsidRDefault="00EE5C22" w:rsidP="00EE5C22">
      <w:pPr>
        <w:spacing w:line="360" w:lineRule="auto"/>
        <w:jc w:val="both"/>
        <w:rPr>
          <w:rFonts w:eastAsia="Calibri"/>
          <w:sz w:val="24"/>
          <w:szCs w:val="24"/>
          <w:lang w:eastAsia="en-US"/>
        </w:rPr>
      </w:pPr>
      <w:r w:rsidRPr="00D37DAC">
        <w:rPr>
          <w:rFonts w:eastAsia="Calibri"/>
          <w:sz w:val="24"/>
          <w:szCs w:val="24"/>
          <w:lang w:eastAsia="en-US"/>
        </w:rPr>
        <w:t>a)</w:t>
      </w:r>
      <w:r w:rsidRPr="00D37DAC">
        <w:rPr>
          <w:rFonts w:eastAsia="Calibri"/>
          <w:sz w:val="24"/>
          <w:szCs w:val="24"/>
          <w:lang w:eastAsia="en-US"/>
        </w:rPr>
        <w:tab/>
        <w:t>Ato constitutivo, estatuto ou contrato social em vigor, devidamente registrado, em se tratando de sociedades, bem como ata de eleição e posse da atual diretoria ou Certificado do MEI - CCMEI, se for o caso;</w:t>
      </w:r>
    </w:p>
    <w:p w14:paraId="2D099170" w14:textId="77777777" w:rsidR="00EE5C22" w:rsidRPr="00D37DAC" w:rsidRDefault="00EE5C22" w:rsidP="00EE5C22">
      <w:pPr>
        <w:spacing w:line="360" w:lineRule="auto"/>
        <w:jc w:val="both"/>
        <w:rPr>
          <w:rFonts w:eastAsia="Calibri"/>
          <w:sz w:val="24"/>
          <w:szCs w:val="24"/>
          <w:lang w:eastAsia="en-US"/>
        </w:rPr>
      </w:pPr>
      <w:r w:rsidRPr="00D37DAC">
        <w:rPr>
          <w:rFonts w:eastAsia="Calibri"/>
          <w:sz w:val="24"/>
          <w:szCs w:val="24"/>
          <w:lang w:eastAsia="en-US"/>
        </w:rPr>
        <w:t>b)</w:t>
      </w:r>
      <w:r w:rsidRPr="00D37DAC">
        <w:rPr>
          <w:rFonts w:eastAsia="Calibri"/>
          <w:sz w:val="24"/>
          <w:szCs w:val="24"/>
          <w:lang w:eastAsia="en-US"/>
        </w:rPr>
        <w:tab/>
        <w:t>Prova de inscrição no Cadastro Nacional de Pessoas Jurídicas (CNPJ);</w:t>
      </w:r>
    </w:p>
    <w:p w14:paraId="631D4915" w14:textId="77777777" w:rsidR="00EE5C22" w:rsidRPr="00D37DAC" w:rsidRDefault="00EE5C22" w:rsidP="00EE5C22">
      <w:pPr>
        <w:spacing w:line="360" w:lineRule="auto"/>
        <w:jc w:val="both"/>
        <w:rPr>
          <w:rFonts w:eastAsia="Calibri"/>
          <w:sz w:val="24"/>
          <w:szCs w:val="24"/>
          <w:lang w:eastAsia="en-US"/>
        </w:rPr>
      </w:pPr>
      <w:r w:rsidRPr="00D37DAC">
        <w:rPr>
          <w:rFonts w:eastAsia="Calibri"/>
          <w:sz w:val="24"/>
          <w:szCs w:val="24"/>
          <w:lang w:eastAsia="en-US"/>
        </w:rPr>
        <w:t>c)</w:t>
      </w:r>
      <w:r w:rsidRPr="00D37DAC">
        <w:rPr>
          <w:rFonts w:eastAsia="Calibri"/>
          <w:sz w:val="24"/>
          <w:szCs w:val="24"/>
          <w:lang w:eastAsia="en-US"/>
        </w:rPr>
        <w:tab/>
        <w:t>Comprovante de regularidade para com a Fazenda Estadual da sede ou domicílio do licitante;</w:t>
      </w:r>
    </w:p>
    <w:p w14:paraId="7589A1D6" w14:textId="77777777" w:rsidR="00EE5C22" w:rsidRPr="00D37DAC" w:rsidRDefault="00EE5C22" w:rsidP="00EE5C22">
      <w:pPr>
        <w:spacing w:line="360" w:lineRule="auto"/>
        <w:jc w:val="both"/>
        <w:rPr>
          <w:rFonts w:eastAsia="Calibri"/>
          <w:sz w:val="24"/>
          <w:szCs w:val="24"/>
          <w:lang w:eastAsia="en-US"/>
        </w:rPr>
      </w:pPr>
      <w:r w:rsidRPr="00D37DAC">
        <w:rPr>
          <w:rFonts w:eastAsia="Calibri"/>
          <w:sz w:val="24"/>
          <w:szCs w:val="24"/>
          <w:lang w:eastAsia="en-US"/>
        </w:rPr>
        <w:t>d)</w:t>
      </w:r>
      <w:r w:rsidRPr="00D37DAC">
        <w:rPr>
          <w:rFonts w:eastAsia="Calibri"/>
          <w:sz w:val="24"/>
          <w:szCs w:val="24"/>
          <w:lang w:eastAsia="en-US"/>
        </w:rPr>
        <w:tab/>
        <w:t>Comprovante de regularidade para com a Fazenda Municipal da sede ou domicílio do licitante;</w:t>
      </w:r>
    </w:p>
    <w:p w14:paraId="3C128E92" w14:textId="77777777" w:rsidR="00EE5C22" w:rsidRPr="00D37DAC" w:rsidRDefault="00EE5C22" w:rsidP="00EE5C22">
      <w:pPr>
        <w:spacing w:line="360" w:lineRule="auto"/>
        <w:jc w:val="both"/>
        <w:rPr>
          <w:rFonts w:eastAsia="Calibri"/>
          <w:sz w:val="24"/>
          <w:szCs w:val="24"/>
          <w:lang w:eastAsia="en-US"/>
        </w:rPr>
      </w:pPr>
      <w:r w:rsidRPr="00D37DAC">
        <w:rPr>
          <w:rFonts w:eastAsia="Calibri"/>
          <w:sz w:val="24"/>
          <w:szCs w:val="24"/>
          <w:lang w:eastAsia="en-US"/>
        </w:rPr>
        <w:t>e)</w:t>
      </w:r>
      <w:r w:rsidRPr="00D37DAC">
        <w:rPr>
          <w:rFonts w:eastAsia="Calibri"/>
          <w:sz w:val="24"/>
          <w:szCs w:val="24"/>
          <w:lang w:eastAsia="en-US"/>
        </w:rPr>
        <w:tab/>
        <w:t>Prova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w:t>
      </w:r>
    </w:p>
    <w:p w14:paraId="2EF44C62" w14:textId="77777777" w:rsidR="00EE5C22" w:rsidRPr="00D37DAC" w:rsidRDefault="00EE5C22" w:rsidP="00EE5C22">
      <w:pPr>
        <w:spacing w:line="360" w:lineRule="auto"/>
        <w:jc w:val="both"/>
        <w:rPr>
          <w:rFonts w:eastAsia="Calibri"/>
          <w:sz w:val="24"/>
          <w:szCs w:val="24"/>
          <w:lang w:eastAsia="en-US"/>
        </w:rPr>
      </w:pPr>
      <w:r w:rsidRPr="00D37DAC">
        <w:rPr>
          <w:rFonts w:eastAsia="Calibri"/>
          <w:sz w:val="24"/>
          <w:szCs w:val="24"/>
          <w:lang w:eastAsia="en-US"/>
        </w:rPr>
        <w:t>f)</w:t>
      </w:r>
      <w:r w:rsidRPr="00D37DAC">
        <w:rPr>
          <w:rFonts w:eastAsia="Calibri"/>
          <w:sz w:val="24"/>
          <w:szCs w:val="24"/>
          <w:lang w:eastAsia="en-US"/>
        </w:rPr>
        <w:tab/>
        <w:t>Prova de regularidade relativa ao Fundo de Garantia por Tempo de Serviço (FGTS);</w:t>
      </w:r>
    </w:p>
    <w:p w14:paraId="6D23212B" w14:textId="77777777" w:rsidR="00EE5C22" w:rsidRPr="00D37DAC" w:rsidRDefault="00EE5C22" w:rsidP="00EE5C22">
      <w:pPr>
        <w:spacing w:line="360" w:lineRule="auto"/>
        <w:jc w:val="both"/>
        <w:rPr>
          <w:rFonts w:eastAsia="Calibri"/>
          <w:sz w:val="24"/>
          <w:szCs w:val="24"/>
          <w:lang w:eastAsia="en-US"/>
        </w:rPr>
      </w:pPr>
      <w:r w:rsidRPr="00D37DAC">
        <w:rPr>
          <w:rFonts w:eastAsia="Calibri"/>
          <w:sz w:val="24"/>
          <w:szCs w:val="24"/>
          <w:lang w:eastAsia="en-US"/>
        </w:rPr>
        <w:t>g)</w:t>
      </w:r>
      <w:r w:rsidRPr="00D37DAC">
        <w:rPr>
          <w:rFonts w:eastAsia="Calibri"/>
          <w:sz w:val="24"/>
          <w:szCs w:val="24"/>
          <w:lang w:eastAsia="en-US"/>
        </w:rPr>
        <w:tab/>
        <w:t>Prova de inexistência de débitos inadimplidos perante a Justiça do Trabalho, mediante a apresentação de certidão negativa de débitos trabalhistas, nos termos do Título VII-A da Consolidação das Leis do Trabalho, aprovada pelo Decreto-Lei no 5.452, de 1o de maio de 1943;</w:t>
      </w:r>
    </w:p>
    <w:p w14:paraId="2D006F0C" w14:textId="77777777" w:rsidR="00EE5C22" w:rsidRDefault="00EE5C22" w:rsidP="00EE5C22">
      <w:pPr>
        <w:spacing w:line="360" w:lineRule="auto"/>
        <w:jc w:val="both"/>
        <w:rPr>
          <w:rFonts w:eastAsia="Calibri"/>
          <w:b/>
          <w:bCs/>
          <w:sz w:val="24"/>
          <w:szCs w:val="24"/>
        </w:rPr>
      </w:pPr>
    </w:p>
    <w:p w14:paraId="04B0DF0D" w14:textId="2C6CA790" w:rsidR="00EE5C22" w:rsidRPr="003F7393" w:rsidRDefault="00EE5C22" w:rsidP="00EE5C22">
      <w:pPr>
        <w:spacing w:line="360" w:lineRule="auto"/>
        <w:jc w:val="both"/>
        <w:rPr>
          <w:rFonts w:eastAsia="Calibri"/>
          <w:b/>
          <w:bCs/>
          <w:sz w:val="24"/>
          <w:szCs w:val="24"/>
        </w:rPr>
      </w:pPr>
      <w:r>
        <w:rPr>
          <w:rFonts w:eastAsia="Calibri"/>
          <w:b/>
          <w:bCs/>
          <w:sz w:val="24"/>
          <w:szCs w:val="24"/>
        </w:rPr>
        <w:t>4.</w:t>
      </w:r>
      <w:r w:rsidR="007D0030">
        <w:rPr>
          <w:rFonts w:eastAsia="Calibri"/>
          <w:b/>
          <w:bCs/>
          <w:sz w:val="24"/>
          <w:szCs w:val="24"/>
        </w:rPr>
        <w:t>4</w:t>
      </w:r>
      <w:r w:rsidRPr="003F7393">
        <w:rPr>
          <w:rFonts w:eastAsia="Calibri"/>
          <w:b/>
          <w:bCs/>
          <w:sz w:val="24"/>
          <w:szCs w:val="24"/>
        </w:rPr>
        <w:t xml:space="preserve"> QUALIFICAÇÃO ECONÔMICO-FINANCEIRA:</w:t>
      </w:r>
    </w:p>
    <w:p w14:paraId="1069B856" w14:textId="77777777" w:rsidR="00EE5C22" w:rsidRPr="003F7393" w:rsidRDefault="00EE5C22" w:rsidP="00EE5C22">
      <w:pPr>
        <w:spacing w:line="360" w:lineRule="auto"/>
        <w:jc w:val="both"/>
        <w:rPr>
          <w:rFonts w:eastAsia="Calibri"/>
          <w:b/>
          <w:bCs/>
          <w:sz w:val="24"/>
          <w:szCs w:val="24"/>
        </w:rPr>
      </w:pPr>
    </w:p>
    <w:p w14:paraId="42D18113" w14:textId="77777777" w:rsidR="00EE5C22" w:rsidRPr="003F7393" w:rsidRDefault="00EE5C22" w:rsidP="00EE5C22">
      <w:pPr>
        <w:spacing w:line="360" w:lineRule="auto"/>
        <w:jc w:val="both"/>
        <w:rPr>
          <w:rFonts w:eastAsia="Calibri"/>
          <w:sz w:val="24"/>
          <w:szCs w:val="24"/>
        </w:rPr>
      </w:pPr>
      <w:r w:rsidRPr="003F7393">
        <w:rPr>
          <w:rFonts w:eastAsia="Calibri"/>
          <w:sz w:val="24"/>
          <w:szCs w:val="24"/>
        </w:rPr>
        <w:t>a)</w:t>
      </w:r>
      <w:r w:rsidRPr="003F7393">
        <w:rPr>
          <w:rFonts w:eastAsia="Calibri"/>
          <w:sz w:val="24"/>
          <w:szCs w:val="24"/>
        </w:rPr>
        <w:tab/>
        <w:t>Certidão negativa de falência ou concordata expedida pelo distribuidor da sede da pessoa jurídica, ou de execução patrimonial, expedida no domicílio da pessoa física.</w:t>
      </w:r>
    </w:p>
    <w:p w14:paraId="7A519AD4" w14:textId="77777777" w:rsidR="00EE5C22" w:rsidRDefault="00EE5C22" w:rsidP="00EE5C22">
      <w:pPr>
        <w:spacing w:line="360" w:lineRule="auto"/>
        <w:jc w:val="both"/>
        <w:rPr>
          <w:rFonts w:eastAsia="Calibri"/>
          <w:sz w:val="24"/>
          <w:szCs w:val="24"/>
        </w:rPr>
      </w:pPr>
      <w:r w:rsidRPr="003F7393">
        <w:rPr>
          <w:rFonts w:eastAsia="Calibri"/>
          <w:sz w:val="24"/>
          <w:szCs w:val="24"/>
        </w:rPr>
        <w:t>b)</w:t>
      </w:r>
      <w:r w:rsidRPr="003F7393">
        <w:rPr>
          <w:rFonts w:eastAsia="Calibri"/>
          <w:sz w:val="24"/>
          <w:szCs w:val="24"/>
        </w:rPr>
        <w:tab/>
        <w:t>Será exigida da licitante em recuperação judicial a comprovação de que o plano de recuperação foi acolhido na esfera judicial, na forma do art. 58 da Lei n. 11.101, de 2005.</w:t>
      </w:r>
    </w:p>
    <w:p w14:paraId="27ADAA8F" w14:textId="77777777" w:rsidR="00EE5C22" w:rsidRDefault="00EE5C22" w:rsidP="00EE5C22">
      <w:pPr>
        <w:spacing w:line="360" w:lineRule="auto"/>
        <w:jc w:val="both"/>
        <w:rPr>
          <w:rFonts w:eastAsia="Calibri"/>
          <w:b/>
          <w:bCs/>
          <w:sz w:val="24"/>
          <w:szCs w:val="24"/>
          <w:lang w:eastAsia="en-US"/>
        </w:rPr>
      </w:pPr>
    </w:p>
    <w:p w14:paraId="4C74E705" w14:textId="77777777" w:rsidR="00EE5C22" w:rsidRDefault="00EE5C22" w:rsidP="00EE5C22">
      <w:pPr>
        <w:spacing w:line="360" w:lineRule="auto"/>
        <w:jc w:val="both"/>
        <w:rPr>
          <w:rFonts w:eastAsia="Calibri"/>
          <w:sz w:val="24"/>
          <w:szCs w:val="24"/>
          <w:lang w:eastAsia="en-US"/>
        </w:rPr>
      </w:pPr>
      <w:r w:rsidRPr="00B7128E">
        <w:rPr>
          <w:rFonts w:eastAsia="Calibri"/>
          <w:b/>
          <w:bCs/>
          <w:sz w:val="24"/>
          <w:szCs w:val="24"/>
          <w:lang w:eastAsia="en-US"/>
        </w:rPr>
        <w:t>4.</w:t>
      </w:r>
      <w:r>
        <w:rPr>
          <w:rFonts w:eastAsia="Calibri"/>
          <w:b/>
          <w:bCs/>
          <w:sz w:val="24"/>
          <w:szCs w:val="24"/>
          <w:lang w:eastAsia="en-US"/>
        </w:rPr>
        <w:t>6 DA APRESENTAÇÃO DOS DOCUMENTOS:</w:t>
      </w:r>
      <w:r w:rsidRPr="00D37DAC">
        <w:rPr>
          <w:rFonts w:eastAsia="Calibri"/>
          <w:sz w:val="24"/>
          <w:szCs w:val="24"/>
          <w:lang w:eastAsia="en-US"/>
        </w:rPr>
        <w:t xml:space="preserve"> </w:t>
      </w:r>
    </w:p>
    <w:p w14:paraId="7013F44D" w14:textId="77777777" w:rsidR="00D62B2E" w:rsidRDefault="00D62B2E" w:rsidP="00EE5C22">
      <w:pPr>
        <w:spacing w:line="360" w:lineRule="auto"/>
        <w:jc w:val="both"/>
        <w:rPr>
          <w:rFonts w:eastAsia="Calibri"/>
          <w:sz w:val="24"/>
          <w:szCs w:val="24"/>
          <w:lang w:eastAsia="en-US"/>
        </w:rPr>
      </w:pPr>
    </w:p>
    <w:p w14:paraId="3BCF9810" w14:textId="77777777" w:rsidR="00EE5C22" w:rsidRDefault="00EE5C22" w:rsidP="00EE5C22">
      <w:pPr>
        <w:spacing w:line="360" w:lineRule="auto"/>
        <w:jc w:val="both"/>
        <w:rPr>
          <w:rFonts w:eastAsia="Calibri"/>
          <w:sz w:val="24"/>
          <w:szCs w:val="24"/>
          <w:lang w:eastAsia="en-US"/>
        </w:rPr>
      </w:pPr>
      <w:r>
        <w:rPr>
          <w:rFonts w:eastAsia="Calibri"/>
          <w:sz w:val="24"/>
          <w:szCs w:val="24"/>
          <w:lang w:eastAsia="en-US"/>
        </w:rPr>
        <w:t>4.6.1</w:t>
      </w:r>
      <w:r w:rsidRPr="00D37DAC">
        <w:rPr>
          <w:rFonts w:eastAsia="Calibri"/>
          <w:sz w:val="24"/>
          <w:szCs w:val="24"/>
          <w:lang w:eastAsia="en-US"/>
        </w:rPr>
        <w:t xml:space="preserve"> Os documentos necessários à habilitação poderão ser apresentados em original, por qualquer processo de cópia autenticada por cartório competente, atestado por servidor da Administração, ou publicação em órgão da imprensa oficial. As provas de regularidades poderão se Certidões Negativas de Débitos ou Certidões Positivas com efeitos de Negativas.</w:t>
      </w:r>
    </w:p>
    <w:p w14:paraId="5832AAFD" w14:textId="77777777" w:rsidR="008154E1" w:rsidRDefault="008154E1" w:rsidP="004C07A6">
      <w:pPr>
        <w:spacing w:line="360" w:lineRule="auto"/>
        <w:jc w:val="both"/>
        <w:rPr>
          <w:rFonts w:eastAsia="Calibri"/>
          <w:sz w:val="24"/>
          <w:szCs w:val="24"/>
        </w:rPr>
      </w:pPr>
    </w:p>
    <w:p w14:paraId="1E6438E8" w14:textId="77777777" w:rsidR="00DB0650" w:rsidRPr="00DB0650" w:rsidRDefault="00DB0650" w:rsidP="00DB0650">
      <w:pPr>
        <w:spacing w:line="360" w:lineRule="auto"/>
        <w:jc w:val="both"/>
        <w:rPr>
          <w:rFonts w:eastAsia="Calibri"/>
          <w:b/>
          <w:bCs/>
          <w:sz w:val="24"/>
          <w:szCs w:val="24"/>
        </w:rPr>
      </w:pPr>
      <w:r w:rsidRPr="00DB0650">
        <w:rPr>
          <w:rFonts w:eastAsia="Calibri"/>
          <w:b/>
          <w:bCs/>
          <w:sz w:val="24"/>
          <w:szCs w:val="24"/>
        </w:rPr>
        <w:t>6.17</w:t>
      </w:r>
      <w:r w:rsidRPr="00DB0650">
        <w:rPr>
          <w:rFonts w:eastAsia="Calibri"/>
          <w:sz w:val="24"/>
          <w:szCs w:val="24"/>
        </w:rPr>
        <w:t xml:space="preserve"> </w:t>
      </w:r>
      <w:r w:rsidRPr="00DB0650">
        <w:rPr>
          <w:rFonts w:eastAsia="Calibri"/>
          <w:b/>
          <w:bCs/>
          <w:sz w:val="24"/>
          <w:szCs w:val="24"/>
        </w:rPr>
        <w:t>DA FASE DE HABILITAÇÃO</w:t>
      </w:r>
    </w:p>
    <w:p w14:paraId="05E7EDBB" w14:textId="77777777" w:rsidR="00DB0650" w:rsidRPr="00DB0650" w:rsidRDefault="00DB0650" w:rsidP="00DB0650">
      <w:pPr>
        <w:spacing w:line="360" w:lineRule="auto"/>
        <w:jc w:val="both"/>
        <w:rPr>
          <w:rFonts w:eastAsia="Calibri"/>
          <w:sz w:val="24"/>
          <w:szCs w:val="24"/>
        </w:rPr>
      </w:pPr>
    </w:p>
    <w:p w14:paraId="2D97E36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w:t>
      </w:r>
      <w:r w:rsidRPr="00DB0650">
        <w:rPr>
          <w:rFonts w:eastAsia="Calibri"/>
          <w:sz w:val="24"/>
          <w:szCs w:val="24"/>
        </w:rPr>
        <w:tab/>
        <w:t>Quando permitida a participação de empresas estrangeiras que não funcionem no País, as exigências de habilitação serão atendidas mediante documentos equivalentes, inicialmente apresentados em tradução livre.</w:t>
      </w:r>
    </w:p>
    <w:p w14:paraId="36FC5A7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6.17.2 </w:t>
      </w:r>
      <w:r w:rsidRPr="00DB0650">
        <w:rPr>
          <w:rFonts w:eastAsia="Calibri"/>
          <w:sz w:val="24"/>
          <w:szCs w:val="24"/>
        </w:rPr>
        <w:tab/>
        <w:t>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certificados pelos respectivos consulados ou embaixadas.</w:t>
      </w:r>
    </w:p>
    <w:p w14:paraId="0A272B8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6.17.3 </w:t>
      </w:r>
      <w:r w:rsidRPr="00DB0650">
        <w:rPr>
          <w:rFonts w:eastAsia="Calibri"/>
          <w:sz w:val="24"/>
          <w:szCs w:val="24"/>
        </w:rPr>
        <w:tab/>
        <w:t xml:space="preserve">É permitida a participação de empresas em consórcio. </w:t>
      </w:r>
    </w:p>
    <w:p w14:paraId="1BBC7DAE" w14:textId="77777777" w:rsidR="00DB0650" w:rsidRDefault="00DB0650" w:rsidP="00DB0650">
      <w:pPr>
        <w:spacing w:line="360" w:lineRule="auto"/>
        <w:jc w:val="both"/>
        <w:rPr>
          <w:rFonts w:eastAsia="Calibri"/>
          <w:sz w:val="24"/>
          <w:szCs w:val="24"/>
        </w:rPr>
      </w:pPr>
      <w:r w:rsidRPr="00DB0650">
        <w:rPr>
          <w:rFonts w:eastAsia="Calibri"/>
          <w:sz w:val="24"/>
          <w:szCs w:val="24"/>
        </w:rPr>
        <w:t xml:space="preserve">6.17.4 </w:t>
      </w:r>
      <w:r w:rsidRPr="00DB0650">
        <w:rPr>
          <w:rFonts w:eastAsia="Calibri"/>
          <w:sz w:val="24"/>
          <w:szCs w:val="24"/>
        </w:rPr>
        <w:tab/>
        <w:t>Os documentos exigidos para fins de habilitação poderão ser apresentados em original, ou por cópia.</w:t>
      </w:r>
    </w:p>
    <w:p w14:paraId="292E4E2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6.17.5 </w:t>
      </w:r>
      <w:r w:rsidRPr="00DB0650">
        <w:rPr>
          <w:rFonts w:eastAsia="Calibri"/>
          <w:sz w:val="24"/>
          <w:szCs w:val="24"/>
        </w:rPr>
        <w:tab/>
        <w:t>Será verificado se o licitante apresentou declaração de que atende aos requisitos de habilitação, e o declarante responderá pela veracidade das informações prestadas, na forma da lei (art. 63, I, da Lei nº 14.133/2021).</w:t>
      </w:r>
    </w:p>
    <w:p w14:paraId="707A2FF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6.17.6 </w:t>
      </w:r>
      <w:r w:rsidRPr="00DB0650">
        <w:rPr>
          <w:rFonts w:eastAsia="Calibri"/>
          <w:sz w:val="24"/>
          <w:szCs w:val="24"/>
        </w:rPr>
        <w:tab/>
        <w:t xml:space="preserve">Será verificado se o licitante apresentou no sistema, sob pena de inabilitação, as declarações.  </w:t>
      </w:r>
    </w:p>
    <w:p w14:paraId="1A8F479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6.17.07</w:t>
      </w:r>
      <w:r w:rsidRPr="00DB0650">
        <w:rPr>
          <w:rFonts w:eastAsia="Calibri"/>
          <w:sz w:val="24"/>
          <w:szCs w:val="24"/>
        </w:rPr>
        <w:tab/>
        <w:t>Não será exigida visita técnica para execução do objeto desse edital.</w:t>
      </w:r>
    </w:p>
    <w:p w14:paraId="05B92C9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6.17.08</w:t>
      </w:r>
      <w:r w:rsidRPr="00DB0650">
        <w:rPr>
          <w:rFonts w:eastAsia="Calibri"/>
          <w:sz w:val="24"/>
          <w:szCs w:val="24"/>
        </w:rPr>
        <w:tab/>
        <w:t xml:space="preserve">O licitante que optar por realizar vistoria prévia terá disponibilizado pela Administração data e horário exclusivos, a ser agendado por e-mail </w:t>
      </w:r>
      <w:hyperlink r:id="rId14" w:history="1">
        <w:r w:rsidRPr="00DB0650">
          <w:rPr>
            <w:rFonts w:eastAsia="Calibri"/>
            <w:color w:val="0000FF" w:themeColor="hyperlink"/>
            <w:sz w:val="24"/>
            <w:szCs w:val="24"/>
            <w:u w:val="single"/>
          </w:rPr>
          <w:t>licitacaoextrema@yahoo.com.br</w:t>
        </w:r>
      </w:hyperlink>
      <w:r w:rsidRPr="00DB0650">
        <w:rPr>
          <w:rFonts w:eastAsia="Calibri"/>
          <w:sz w:val="24"/>
          <w:szCs w:val="24"/>
        </w:rPr>
        <w:t>, de modo que seu agendamento não coincida com o agendamento de outros licitantes.</w:t>
      </w:r>
    </w:p>
    <w:p w14:paraId="2BEF749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6.17.09</w:t>
      </w:r>
      <w:r w:rsidRPr="00DB0650">
        <w:rPr>
          <w:rFonts w:eastAsia="Calibri"/>
          <w:sz w:val="24"/>
          <w:szCs w:val="24"/>
        </w:rPr>
        <w:tab/>
        <w:t>A habilitação será verificada por meio dos documentos enviados no sistema em conformidade com os documentos solicitados e enviados.</w:t>
      </w:r>
    </w:p>
    <w:p w14:paraId="1C57B9D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6.17.10           Somente haverá a necessidade de comprovação do preenchimento de requisitos mediante apresentação dos documentos originais não digitais quando houver dúvida em relação à integridade do documento digital ou quando a lei expressamente o exigir. </w:t>
      </w:r>
    </w:p>
    <w:p w14:paraId="6C822F4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6.17.11</w:t>
      </w:r>
      <w:r w:rsidRPr="00DB0650">
        <w:rPr>
          <w:rFonts w:eastAsia="Calibri"/>
          <w:sz w:val="24"/>
          <w:szCs w:val="24"/>
        </w:rPr>
        <w:tab/>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595D528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6.17.12</w:t>
      </w:r>
      <w:r w:rsidRPr="00DB0650">
        <w:rPr>
          <w:rFonts w:eastAsia="Calibri"/>
          <w:sz w:val="24"/>
          <w:szCs w:val="24"/>
        </w:rPr>
        <w:tab/>
        <w:t xml:space="preserve">A não observância do disposto no item 6.17.11 poderá ensejar desclassificação no momento da habilitação. </w:t>
      </w:r>
    </w:p>
    <w:p w14:paraId="6C3499E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6.17.13</w:t>
      </w:r>
      <w:r w:rsidRPr="00DB0650">
        <w:rPr>
          <w:rFonts w:eastAsia="Calibri"/>
          <w:sz w:val="24"/>
          <w:szCs w:val="24"/>
        </w:rPr>
        <w:tab/>
        <w:t>A verificação pelo pregoeiro, em sítios eletrônicos oficiais de órgãos e entidades emissores de certidões constitui meio legal de prova, para fins de habilitação.</w:t>
      </w:r>
    </w:p>
    <w:p w14:paraId="390112FA" w14:textId="2E086540" w:rsidR="00DB0650" w:rsidRPr="00BF0109" w:rsidRDefault="00DB0650" w:rsidP="00DB0650">
      <w:pPr>
        <w:spacing w:line="360" w:lineRule="auto"/>
        <w:jc w:val="both"/>
        <w:rPr>
          <w:rFonts w:eastAsia="Calibri"/>
          <w:b/>
          <w:bCs/>
          <w:sz w:val="24"/>
          <w:szCs w:val="24"/>
        </w:rPr>
      </w:pPr>
      <w:r w:rsidRPr="00DB0650">
        <w:rPr>
          <w:rFonts w:eastAsia="Calibri"/>
          <w:sz w:val="24"/>
          <w:szCs w:val="24"/>
        </w:rPr>
        <w:t>6.17.14</w:t>
      </w:r>
      <w:r w:rsidRPr="00DB0650">
        <w:rPr>
          <w:rFonts w:eastAsia="Calibri"/>
          <w:sz w:val="24"/>
          <w:szCs w:val="24"/>
        </w:rPr>
        <w:tab/>
      </w:r>
      <w:r w:rsidR="00BF0109" w:rsidRPr="00BF0109">
        <w:rPr>
          <w:b/>
          <w:bCs/>
          <w:sz w:val="24"/>
          <w:szCs w:val="24"/>
        </w:rPr>
        <w:t>É facultado ao pregoeiro prorrogar os prazos estabelecidos, inclusive para a realização de diligências, abrangendo também a fase de habilitação.</w:t>
      </w:r>
      <w:r w:rsidR="00BF0109" w:rsidRPr="00BF0109">
        <w:rPr>
          <w:sz w:val="24"/>
          <w:szCs w:val="24"/>
        </w:rPr>
        <w:t xml:space="preserve"> Toda prorrogação, bem como sua comunicação, deverá ocorrer exclusivamente por meio do sistema. Em nenhuma hipótese será admitido o envio de documentos relativos às fases de propostas e habilitação por e-mail. Da mesma forma, eventuais pedidos de prorrogação por parte das licitantes deverão ser realizados exclusivamente pelo sistema.</w:t>
      </w:r>
    </w:p>
    <w:p w14:paraId="7941D59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6.17.15</w:t>
      </w:r>
      <w:r w:rsidRPr="00DB0650">
        <w:rPr>
          <w:rFonts w:eastAsia="Calibri"/>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6DAADFD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6.17.16</w:t>
      </w:r>
      <w:r w:rsidRPr="00DB0650">
        <w:rPr>
          <w:rFonts w:eastAsia="Calibri"/>
          <w:sz w:val="24"/>
          <w:szCs w:val="24"/>
        </w:rPr>
        <w:tab/>
        <w:t>A verificação no SICAF ou a exigência dos documentos nele não contidos somente será feita em relação ao licitante vencedor.</w:t>
      </w:r>
    </w:p>
    <w:p w14:paraId="4F5AE02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6.17.17</w:t>
      </w:r>
      <w:r w:rsidRPr="00DB0650">
        <w:rPr>
          <w:rFonts w:eastAsia="Calibri"/>
          <w:sz w:val="24"/>
          <w:szCs w:val="24"/>
        </w:rPr>
        <w:tab/>
        <w:t>Relativa à regularidade fiscal, quando a fase de habilitação anteceder as fases de apresentação de propostas e lances e de julgamento, a verificação ou exigência do presente subitem ocorrerá em relação a todos os licitantes.</w:t>
      </w:r>
    </w:p>
    <w:p w14:paraId="6C55FAED"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6.17.18</w:t>
      </w:r>
      <w:r w:rsidRPr="00DB0650">
        <w:rPr>
          <w:rFonts w:eastAsia="Calibri"/>
          <w:sz w:val="24"/>
          <w:szCs w:val="24"/>
        </w:rPr>
        <w:tab/>
      </w:r>
      <w:r w:rsidRPr="00DB0650">
        <w:rPr>
          <w:rFonts w:eastAsia="Calibri"/>
          <w:b/>
          <w:bCs/>
          <w:sz w:val="24"/>
          <w:szCs w:val="24"/>
        </w:rPr>
        <w:t>Após a entrega dos documentos para habilitação, não será permitida a substituição ou a apresentação de novos documentos, salvo em sede de diligência, para (Lei 14.133/21, artigo 64):</w:t>
      </w:r>
    </w:p>
    <w:p w14:paraId="3988503B" w14:textId="77777777" w:rsidR="00DB0650" w:rsidRPr="00DB0650" w:rsidRDefault="00DB0650" w:rsidP="00DB0650">
      <w:pPr>
        <w:pStyle w:val="PargrafodaLista"/>
        <w:numPr>
          <w:ilvl w:val="0"/>
          <w:numId w:val="47"/>
        </w:numPr>
        <w:spacing w:after="0" w:line="360" w:lineRule="auto"/>
        <w:ind w:left="0" w:firstLine="0"/>
        <w:jc w:val="both"/>
        <w:rPr>
          <w:rFonts w:ascii="Arial" w:hAnsi="Arial" w:cs="Arial"/>
          <w:sz w:val="24"/>
          <w:szCs w:val="24"/>
        </w:rPr>
      </w:pPr>
      <w:r w:rsidRPr="00DB0650">
        <w:rPr>
          <w:rFonts w:ascii="Arial" w:hAnsi="Arial" w:cs="Arial"/>
          <w:sz w:val="24"/>
          <w:szCs w:val="24"/>
        </w:rPr>
        <w:t>complementação de informações acerca dos documentos já apresentados pelos licitantes e desde que necessária para apurar fatos existentes à época da abertura do certame; e</w:t>
      </w:r>
    </w:p>
    <w:p w14:paraId="3D7AC445" w14:textId="77777777" w:rsidR="00DB0650" w:rsidRPr="00DB0650" w:rsidRDefault="00DB0650" w:rsidP="00DB0650">
      <w:pPr>
        <w:pStyle w:val="PargrafodaLista"/>
        <w:numPr>
          <w:ilvl w:val="0"/>
          <w:numId w:val="47"/>
        </w:numPr>
        <w:spacing w:after="0" w:line="360" w:lineRule="auto"/>
        <w:ind w:left="0" w:firstLine="0"/>
        <w:jc w:val="both"/>
        <w:rPr>
          <w:rFonts w:ascii="Arial" w:hAnsi="Arial" w:cs="Arial"/>
          <w:sz w:val="24"/>
          <w:szCs w:val="24"/>
        </w:rPr>
      </w:pPr>
      <w:r w:rsidRPr="00DB0650">
        <w:rPr>
          <w:rFonts w:ascii="Arial" w:hAnsi="Arial" w:cs="Arial"/>
          <w:sz w:val="24"/>
          <w:szCs w:val="24"/>
        </w:rPr>
        <w:t>atualização de documentos cuja validade tenha expirado após a data de recebimento das propostas;</w:t>
      </w:r>
    </w:p>
    <w:p w14:paraId="29C866E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6.17.19</w:t>
      </w:r>
      <w:r w:rsidRPr="00DB0650">
        <w:rPr>
          <w:rFonts w:eastAsia="Calibri"/>
          <w:sz w:val="24"/>
          <w:szCs w:val="24"/>
        </w:rPr>
        <w:tab/>
        <w:t>Na análise dos documentos de habilitação, o pregoeiro poderá sanar erros ou falhas, que não alterem a substância dos documentos e sua validade jurídica, mediante decisão registrada no chat do sistema, acessível a todos, atribuindo-lhes eﬁcácia para fins de habilitação e classificação.</w:t>
      </w:r>
    </w:p>
    <w:p w14:paraId="0821867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6.17.20</w:t>
      </w:r>
      <w:r w:rsidRPr="00DB0650">
        <w:rPr>
          <w:rFonts w:eastAsia="Calibri"/>
          <w:sz w:val="24"/>
          <w:szCs w:val="24"/>
        </w:rPr>
        <w:tab/>
        <w:t>Na hipótese de o licitante não atender às exigências para habilitação, o pregoeiro examinará a proposta subsequente e assim sucessivamente, na ordem de classificação, até a apuração de uma proposta que atenda ao presente edital.</w:t>
      </w:r>
    </w:p>
    <w:p w14:paraId="09303A15" w14:textId="77777777" w:rsidR="00DB0650" w:rsidRDefault="00DB0650" w:rsidP="00DB0650">
      <w:pPr>
        <w:spacing w:line="360" w:lineRule="auto"/>
        <w:jc w:val="both"/>
        <w:rPr>
          <w:rFonts w:eastAsia="Calibri"/>
          <w:sz w:val="24"/>
          <w:szCs w:val="24"/>
        </w:rPr>
      </w:pPr>
      <w:r w:rsidRPr="00DB0650">
        <w:rPr>
          <w:rFonts w:eastAsia="Calibri"/>
          <w:sz w:val="24"/>
          <w:szCs w:val="24"/>
        </w:rPr>
        <w:t>6.17.21</w:t>
      </w:r>
      <w:r w:rsidRPr="00DB0650">
        <w:rPr>
          <w:rFonts w:eastAsia="Calibri"/>
          <w:sz w:val="24"/>
          <w:szCs w:val="24"/>
        </w:rPr>
        <w:tab/>
        <w:t>Somente serão disponibilizados para acesso público os documentos de habilitação do licitante cuja proposta atenda ao edital de licitação, após concluídos os procedimentos de que trata o subitem anterior.</w:t>
      </w:r>
    </w:p>
    <w:p w14:paraId="1A30E99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6.17.22</w:t>
      </w:r>
      <w:r w:rsidRPr="00DB0650">
        <w:rPr>
          <w:rFonts w:eastAsia="Calibri"/>
          <w:sz w:val="24"/>
          <w:szCs w:val="24"/>
        </w:rPr>
        <w:tab/>
        <w:t>A comprovação de regularidade fiscal e trabalhista das microempresas e das empresas de pequeno porte somente será exigida para efeito de contratação, e não como condição para participação na licitação.</w:t>
      </w:r>
    </w:p>
    <w:p w14:paraId="617EBF1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6.17.23</w:t>
      </w:r>
      <w:r w:rsidRPr="00DB0650">
        <w:rPr>
          <w:rFonts w:eastAsia="Calibri"/>
          <w:sz w:val="24"/>
          <w:szCs w:val="24"/>
        </w:rPr>
        <w:tab/>
        <w:t>Quando a fase de habilitação anteceder a de julgamento e já tiver sido encerrada, não caberá exclusão de licitante por motivo relacionado à habilitação, salvo em razão de fatos supervenientes ou só conhecidos após o julgamento.</w:t>
      </w:r>
    </w:p>
    <w:p w14:paraId="5674CE42" w14:textId="77777777" w:rsidR="00DB0650" w:rsidRDefault="00DB0650" w:rsidP="00DB0650">
      <w:pPr>
        <w:spacing w:line="360" w:lineRule="auto"/>
        <w:jc w:val="both"/>
        <w:rPr>
          <w:rFonts w:eastAsia="Calibri"/>
          <w:sz w:val="24"/>
          <w:szCs w:val="24"/>
        </w:rPr>
      </w:pPr>
    </w:p>
    <w:p w14:paraId="401BF189" w14:textId="77777777" w:rsidR="007D0030" w:rsidRDefault="007D0030" w:rsidP="00DB0650">
      <w:pPr>
        <w:spacing w:line="360" w:lineRule="auto"/>
        <w:jc w:val="both"/>
        <w:rPr>
          <w:rFonts w:eastAsia="Calibri"/>
          <w:sz w:val="24"/>
          <w:szCs w:val="24"/>
        </w:rPr>
      </w:pPr>
    </w:p>
    <w:p w14:paraId="311761E1" w14:textId="77777777" w:rsidR="007D0030" w:rsidRDefault="007D0030" w:rsidP="00DB0650">
      <w:pPr>
        <w:spacing w:line="360" w:lineRule="auto"/>
        <w:jc w:val="both"/>
        <w:rPr>
          <w:rFonts w:eastAsia="Calibri"/>
          <w:sz w:val="24"/>
          <w:szCs w:val="24"/>
        </w:rPr>
      </w:pPr>
    </w:p>
    <w:p w14:paraId="5A19A712"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 xml:space="preserve">7. </w:t>
      </w:r>
      <w:r w:rsidRPr="00DB0650">
        <w:rPr>
          <w:rFonts w:eastAsia="Calibri"/>
          <w:b/>
          <w:bCs/>
          <w:sz w:val="24"/>
          <w:szCs w:val="24"/>
        </w:rPr>
        <w:t>DO PREENCHIMENTO DA PROPOSTA E DA SUA FASE</w:t>
      </w:r>
    </w:p>
    <w:p w14:paraId="252B495D" w14:textId="77777777" w:rsidR="00DB0650" w:rsidRPr="00DB0650" w:rsidRDefault="00DB0650" w:rsidP="00DB0650">
      <w:pPr>
        <w:spacing w:line="360" w:lineRule="auto"/>
        <w:jc w:val="both"/>
        <w:rPr>
          <w:rFonts w:eastAsia="Calibri"/>
          <w:b/>
          <w:bCs/>
          <w:sz w:val="24"/>
          <w:szCs w:val="24"/>
        </w:rPr>
      </w:pPr>
    </w:p>
    <w:p w14:paraId="08AA36E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7.1.</w:t>
      </w:r>
      <w:r w:rsidRPr="00DB0650">
        <w:rPr>
          <w:rFonts w:eastAsia="Calibri"/>
          <w:sz w:val="24"/>
          <w:szCs w:val="24"/>
        </w:rPr>
        <w:tab/>
        <w:t xml:space="preserve">O licitante </w:t>
      </w:r>
      <w:r w:rsidRPr="00DB0650">
        <w:rPr>
          <w:rFonts w:eastAsia="Calibri"/>
          <w:b/>
          <w:bCs/>
          <w:sz w:val="24"/>
          <w:szCs w:val="24"/>
        </w:rPr>
        <w:t>DEVERÁ</w:t>
      </w:r>
      <w:r w:rsidRPr="00DB0650">
        <w:rPr>
          <w:rFonts w:eastAsia="Calibri"/>
          <w:sz w:val="24"/>
          <w:szCs w:val="24"/>
        </w:rPr>
        <w:t xml:space="preserve"> enviar sua proposta mediante o preenchimento, no sistema eletrônico, de todos os campos, com duas casas decimais.</w:t>
      </w:r>
    </w:p>
    <w:p w14:paraId="0507EAC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7.2.</w:t>
      </w:r>
      <w:r w:rsidRPr="00DB0650">
        <w:rPr>
          <w:rFonts w:eastAsia="Calibri"/>
          <w:sz w:val="24"/>
          <w:szCs w:val="24"/>
        </w:rPr>
        <w:tab/>
        <w:t>Todas as especificações do objeto contidas na proposta vinculam o licitante.</w:t>
      </w:r>
    </w:p>
    <w:p w14:paraId="1BC7492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7.3.</w:t>
      </w:r>
      <w:r w:rsidRPr="00DB0650">
        <w:rPr>
          <w:rFonts w:eastAsia="Calibri"/>
          <w:sz w:val="24"/>
          <w:szCs w:val="24"/>
        </w:rPr>
        <w:tab/>
        <w:t>Nos valores propostos estarão inclusos todos os custos operacionais, encargos previdenciários, trabalhistas, tributários, comerciais e quaisquer outros que incidam direta ou indiretamente na execução do objeto, bem como a entrega do bem e/ou realização dos serviços na sede da Câmara Municipal de Extrema ou local indicado no município de Extrema.</w:t>
      </w:r>
    </w:p>
    <w:p w14:paraId="474E7473"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7.4.</w:t>
      </w:r>
      <w:r w:rsidRPr="00DB0650">
        <w:rPr>
          <w:rFonts w:eastAsia="Calibri"/>
          <w:sz w:val="24"/>
          <w:szCs w:val="24"/>
        </w:rPr>
        <w:tab/>
      </w:r>
      <w:r w:rsidRPr="00DB0650">
        <w:rPr>
          <w:rFonts w:eastAsia="Calibri"/>
          <w:b/>
          <w:bCs/>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27D62F5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7.5.</w:t>
      </w:r>
      <w:r w:rsidRPr="00DB0650">
        <w:rPr>
          <w:rFonts w:eastAsia="Calibri"/>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5EE365C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7.6.</w:t>
      </w:r>
      <w:r w:rsidRPr="00DB0650">
        <w:rPr>
          <w:rFonts w:eastAsia="Calibri"/>
          <w:sz w:val="24"/>
          <w:szCs w:val="24"/>
        </w:rPr>
        <w:tab/>
        <w:t>Independentemente do percentual de tributo inserido na planilha, no pagamento serão retidos na fonte os percentuais estabelecidos na legislação vigente.</w:t>
      </w:r>
    </w:p>
    <w:p w14:paraId="54C4C4E8" w14:textId="77777777" w:rsidR="00DB0650" w:rsidRDefault="00DB0650" w:rsidP="00DB0650">
      <w:pPr>
        <w:spacing w:line="360" w:lineRule="auto"/>
        <w:jc w:val="both"/>
        <w:rPr>
          <w:rFonts w:eastAsia="Calibri"/>
          <w:sz w:val="24"/>
          <w:szCs w:val="24"/>
        </w:rPr>
      </w:pPr>
      <w:r w:rsidRPr="00DB0650">
        <w:rPr>
          <w:rFonts w:eastAsia="Calibri"/>
          <w:sz w:val="24"/>
          <w:szCs w:val="24"/>
        </w:rPr>
        <w:t>7.7.</w:t>
      </w:r>
      <w:r w:rsidRPr="00DB0650">
        <w:rPr>
          <w:rFonts w:eastAsia="Calibri"/>
          <w:sz w:val="24"/>
          <w:szCs w:val="24"/>
        </w:rPr>
        <w:tab/>
        <w:t>Na presente licitação, a Microempresa e a Empresa de Pequeno Porte poderão se beneficiar do regime de tributação pelo Simples Nacional.</w:t>
      </w:r>
    </w:p>
    <w:p w14:paraId="1BC2DFE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7.8.</w:t>
      </w:r>
      <w:r w:rsidRPr="00DB0650">
        <w:rPr>
          <w:rFonts w:eastAsia="Calibri"/>
          <w:sz w:val="24"/>
          <w:szCs w:val="24"/>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E14A92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7.9.</w:t>
      </w:r>
      <w:r w:rsidRPr="00DB0650">
        <w:rPr>
          <w:rFonts w:eastAsia="Calibri"/>
          <w:sz w:val="24"/>
          <w:szCs w:val="24"/>
        </w:rPr>
        <w:tab/>
        <w:t xml:space="preserve">O prazo de validade da proposta não será inferior a </w:t>
      </w:r>
      <w:r w:rsidRPr="00DB0650">
        <w:rPr>
          <w:rFonts w:eastAsia="Calibri"/>
          <w:b/>
          <w:bCs/>
          <w:sz w:val="24"/>
          <w:szCs w:val="24"/>
        </w:rPr>
        <w:t>120 (cento e vinte) dias</w:t>
      </w:r>
      <w:r w:rsidRPr="00DB0650">
        <w:rPr>
          <w:rFonts w:eastAsia="Calibri"/>
          <w:sz w:val="24"/>
          <w:szCs w:val="24"/>
        </w:rPr>
        <w:t xml:space="preserve">, a contar da data de sua apresentação, independente de transcrição, para todos os efeitos, salvo se for transcrito prazo superior, onde prevalecerá este último. Caso seja transcrito prazo inferior, também prevalecerá 120 (cento e vinte) dias. </w:t>
      </w:r>
    </w:p>
    <w:p w14:paraId="19A9861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7.9.1 O prazo de 120 dias reflete um intervalo razoável para que a Administração tenha tempo suficiente para analisar a proposta, realizar diligências, eventualmente esclarecer pontos ou corrigir falhas, sem prejudicar a competitividade do certame. O prazo de 120 dias, portanto, não apenas observa as necessidades do processo licitatório, mas também assegura que os licitantes não sejam prejudicados por exigências desproporcionais. Ao manter esse prazo em 120 dias, independentemente de eventual transcrição de prazos menores por parte dos licitantes, está-se resguardando a estabilidade das propostas e a previsibilidade dos processos administrativos. A flexibilidade para que o prazo seja maior, caso o licitante estipule prazo superior, reforça a transparência e a competitividade, sem desvirtuar o interesse público.</w:t>
      </w:r>
    </w:p>
    <w:p w14:paraId="178A338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7.9.1.1 O licitante deverá garantir a entrega dos itens e/ou a execução do objeto.</w:t>
      </w:r>
    </w:p>
    <w:p w14:paraId="2BE71EE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7.10.</w:t>
      </w:r>
      <w:r w:rsidRPr="00DB0650">
        <w:rPr>
          <w:rFonts w:eastAsia="Calibri"/>
          <w:sz w:val="24"/>
          <w:szCs w:val="24"/>
        </w:rPr>
        <w:tab/>
        <w:t>Os licitantes devem respeitar os preços máximos estabelecidos quando participarem de licitações públicas.</w:t>
      </w:r>
    </w:p>
    <w:p w14:paraId="5C99567D" w14:textId="77777777" w:rsidR="00DB0650" w:rsidRDefault="00DB0650" w:rsidP="00DB0650">
      <w:pPr>
        <w:spacing w:line="360" w:lineRule="auto"/>
        <w:jc w:val="both"/>
        <w:rPr>
          <w:rFonts w:eastAsia="Calibri"/>
          <w:sz w:val="24"/>
          <w:szCs w:val="24"/>
        </w:rPr>
      </w:pPr>
      <w:r w:rsidRPr="00DB0650">
        <w:rPr>
          <w:rFonts w:eastAsia="Calibri"/>
          <w:sz w:val="24"/>
          <w:szCs w:val="24"/>
        </w:rPr>
        <w:t>7.10.1 Caso o critério de julgamento seja o de maior desconto, o preço já decorrente da aplicação do desconto ofertado deverá respeitar os preços máximos previstos.</w:t>
      </w:r>
    </w:p>
    <w:p w14:paraId="66D5C079" w14:textId="643B38C9" w:rsidR="00602F59" w:rsidRDefault="00602F59" w:rsidP="00DB0650">
      <w:pPr>
        <w:spacing w:line="360" w:lineRule="auto"/>
        <w:jc w:val="both"/>
        <w:rPr>
          <w:rFonts w:eastAsia="Calibri"/>
          <w:sz w:val="24"/>
          <w:szCs w:val="24"/>
        </w:rPr>
      </w:pPr>
      <w:r>
        <w:rPr>
          <w:rFonts w:eastAsia="Calibri"/>
          <w:sz w:val="24"/>
          <w:szCs w:val="24"/>
        </w:rPr>
        <w:t xml:space="preserve">7.10.1.1 </w:t>
      </w:r>
      <w:r w:rsidRPr="00602F59">
        <w:rPr>
          <w:rFonts w:eastAsia="Calibri"/>
          <w:sz w:val="24"/>
          <w:szCs w:val="24"/>
        </w:rPr>
        <w:t>Nos termos do artigo 59 da Lei nº 14.133/2021,</w:t>
      </w:r>
      <w:r>
        <w:rPr>
          <w:rFonts w:eastAsia="Calibri"/>
          <w:sz w:val="24"/>
          <w:szCs w:val="24"/>
        </w:rPr>
        <w:t xml:space="preserve"> poderá ser</w:t>
      </w:r>
      <w:r w:rsidRPr="00602F59">
        <w:rPr>
          <w:rFonts w:eastAsia="Calibri"/>
          <w:sz w:val="24"/>
          <w:szCs w:val="24"/>
        </w:rPr>
        <w:t xml:space="preserve"> considera</w:t>
      </w:r>
      <w:r>
        <w:rPr>
          <w:rFonts w:eastAsia="Calibri"/>
          <w:sz w:val="24"/>
          <w:szCs w:val="24"/>
        </w:rPr>
        <w:t>da</w:t>
      </w:r>
      <w:r w:rsidRPr="00602F59">
        <w:rPr>
          <w:rFonts w:eastAsia="Calibri"/>
          <w:sz w:val="24"/>
          <w:szCs w:val="24"/>
        </w:rPr>
        <w:t xml:space="preserve"> inexequível </w:t>
      </w:r>
      <w:r w:rsidR="00D866A9">
        <w:rPr>
          <w:rFonts w:eastAsia="Calibri"/>
          <w:sz w:val="24"/>
          <w:szCs w:val="24"/>
        </w:rPr>
        <w:t xml:space="preserve">(dada a presunção relativa da inexequibilidade) </w:t>
      </w:r>
      <w:r w:rsidRPr="00602F59">
        <w:rPr>
          <w:rFonts w:eastAsia="Calibri"/>
          <w:sz w:val="24"/>
          <w:szCs w:val="24"/>
        </w:rPr>
        <w:t xml:space="preserve">a proposta que apresentar valores que não sejam compatíveis com os custos necessários para a adequada execução do objeto licitado. Ressalta-se que a análise da exequibilidade deverá abranger não apenas o valor global da proposta apresentada, mas também seus valores unitários, de forma a assegurar a viabilidade econômico-financeira da contratação em todos os seus aspectos. A Administração reserva-se o direito de solicitar comprovações e esclarecimentos que julgar pertinentes para aferição da viabilidade da proposta, podendo desclassificar a licitante em caso de comprovação </w:t>
      </w:r>
      <w:r w:rsidRPr="00602F59">
        <w:rPr>
          <w:rFonts w:eastAsia="Calibri"/>
          <w:sz w:val="24"/>
          <w:szCs w:val="24"/>
        </w:rPr>
        <w:lastRenderedPageBreak/>
        <w:t>de inexequibilidade em qualquer um dos níveis mencionados</w:t>
      </w:r>
      <w:r w:rsidR="00D866A9">
        <w:rPr>
          <w:rFonts w:eastAsia="Calibri"/>
          <w:sz w:val="24"/>
          <w:szCs w:val="24"/>
        </w:rPr>
        <w:t>, cabendo à licitante demonstrar a sua exequibilidade.</w:t>
      </w:r>
    </w:p>
    <w:p w14:paraId="59A4AA08" w14:textId="01CE0EC2" w:rsidR="004C07A6" w:rsidRDefault="00602F59" w:rsidP="00DB0650">
      <w:pPr>
        <w:spacing w:line="360" w:lineRule="auto"/>
        <w:jc w:val="both"/>
        <w:rPr>
          <w:rFonts w:eastAsia="Calibri"/>
          <w:sz w:val="24"/>
          <w:szCs w:val="24"/>
        </w:rPr>
      </w:pPr>
      <w:r>
        <w:rPr>
          <w:rFonts w:eastAsia="Calibri"/>
          <w:sz w:val="24"/>
          <w:szCs w:val="24"/>
        </w:rPr>
        <w:t>7.10.1.2</w:t>
      </w:r>
      <w:r w:rsidR="00D866A9">
        <w:rPr>
          <w:rFonts w:eastAsia="Calibri"/>
          <w:sz w:val="24"/>
          <w:szCs w:val="24"/>
        </w:rPr>
        <w:t xml:space="preserve"> O </w:t>
      </w:r>
      <w:r w:rsidR="00D866A9" w:rsidRPr="00D866A9">
        <w:rPr>
          <w:rFonts w:eastAsia="Calibri"/>
          <w:sz w:val="24"/>
          <w:szCs w:val="24"/>
        </w:rPr>
        <w:t xml:space="preserve">orçamento estimado </w:t>
      </w:r>
      <w:r w:rsidR="00D866A9">
        <w:rPr>
          <w:rFonts w:eastAsia="Calibri"/>
          <w:sz w:val="24"/>
          <w:szCs w:val="24"/>
        </w:rPr>
        <w:t>estabelecido</w:t>
      </w:r>
      <w:r w:rsidR="00D866A9" w:rsidRPr="00D866A9">
        <w:rPr>
          <w:rFonts w:eastAsia="Calibri"/>
          <w:sz w:val="24"/>
          <w:szCs w:val="24"/>
        </w:rPr>
        <w:t xml:space="preserve"> pela Administração</w:t>
      </w:r>
      <w:r w:rsidR="00D866A9">
        <w:rPr>
          <w:rFonts w:eastAsia="Calibri"/>
          <w:sz w:val="24"/>
          <w:szCs w:val="24"/>
        </w:rPr>
        <w:t xml:space="preserve"> é o preço máximo aceitável. </w:t>
      </w:r>
    </w:p>
    <w:p w14:paraId="0DE6EE22" w14:textId="3C29BE53" w:rsidR="004C07A6" w:rsidRDefault="00D866A9" w:rsidP="00DB0650">
      <w:pPr>
        <w:spacing w:line="360" w:lineRule="auto"/>
        <w:jc w:val="both"/>
        <w:rPr>
          <w:rFonts w:eastAsia="Calibri"/>
          <w:sz w:val="24"/>
          <w:szCs w:val="24"/>
        </w:rPr>
      </w:pPr>
      <w:r>
        <w:rPr>
          <w:rFonts w:eastAsia="Calibri"/>
          <w:sz w:val="24"/>
          <w:szCs w:val="24"/>
        </w:rPr>
        <w:t xml:space="preserve">7.10.1.3 O </w:t>
      </w:r>
      <w:r w:rsidRPr="00D866A9">
        <w:rPr>
          <w:rFonts w:eastAsia="Calibri"/>
          <w:sz w:val="24"/>
          <w:szCs w:val="24"/>
        </w:rPr>
        <w:t xml:space="preserve">art. 59 da Lei 14.133/2021, </w:t>
      </w:r>
      <w:r>
        <w:rPr>
          <w:rFonts w:eastAsia="Calibri"/>
          <w:sz w:val="24"/>
          <w:szCs w:val="24"/>
        </w:rPr>
        <w:t xml:space="preserve">em seu </w:t>
      </w:r>
      <w:r w:rsidRPr="00D866A9">
        <w:rPr>
          <w:rFonts w:eastAsia="Calibri"/>
          <w:sz w:val="24"/>
          <w:szCs w:val="24"/>
        </w:rPr>
        <w:t>inciso III trata do atendimento ao orçamento estimado (preço máximo) definido pela Administração. Nesse caso, se após a negociação com o licitante provisoriamente vencedor, a proposta permanecer acima do orçamento estimado, ela será desclassificada</w:t>
      </w:r>
      <w:r>
        <w:rPr>
          <w:rFonts w:eastAsia="Calibri"/>
          <w:sz w:val="24"/>
          <w:szCs w:val="24"/>
        </w:rPr>
        <w:t>.</w:t>
      </w:r>
    </w:p>
    <w:p w14:paraId="0197D9B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7.10.2 </w:t>
      </w:r>
      <w:r w:rsidRPr="00DB0650">
        <w:rPr>
          <w:rFonts w:eastAsia="Calibri"/>
          <w:sz w:val="24"/>
          <w:szCs w:val="24"/>
        </w:rPr>
        <w:tab/>
        <w:t>Não sendo oferecida garantia expressa na proposta de preços, a mesma será de doze meses para todos os efeitos. A finalização da vigência contratual não se confunde com a vigência da garantia. Essa não se extingue com a vigência contratual.</w:t>
      </w:r>
    </w:p>
    <w:p w14:paraId="398744CD" w14:textId="77777777" w:rsidR="00DB0650" w:rsidRPr="00DB0650" w:rsidRDefault="00DB0650" w:rsidP="00DB0650">
      <w:pPr>
        <w:spacing w:line="360" w:lineRule="auto"/>
        <w:jc w:val="both"/>
        <w:rPr>
          <w:rFonts w:eastAsia="Calibri"/>
          <w:sz w:val="24"/>
          <w:szCs w:val="24"/>
        </w:rPr>
      </w:pPr>
    </w:p>
    <w:p w14:paraId="15673CBA"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7.10.3</w:t>
      </w:r>
      <w:r w:rsidRPr="00DB0650">
        <w:rPr>
          <w:rFonts w:eastAsia="Calibri"/>
          <w:sz w:val="24"/>
          <w:szCs w:val="24"/>
        </w:rPr>
        <w:tab/>
      </w:r>
      <w:r w:rsidRPr="00DB0650">
        <w:rPr>
          <w:rFonts w:eastAsia="Calibri"/>
          <w:sz w:val="24"/>
          <w:szCs w:val="24"/>
        </w:rPr>
        <w:tab/>
      </w:r>
      <w:r w:rsidRPr="00DB0650">
        <w:rPr>
          <w:rFonts w:eastAsia="Calibri"/>
          <w:b/>
          <w:bCs/>
          <w:sz w:val="24"/>
          <w:szCs w:val="24"/>
        </w:rPr>
        <w:t xml:space="preserve">A proposta adequada ao preço final deverá ser redigida preferencialmente no modelo deste edital, preenchida com todos os dados solicitados; redigida em Língua Portuguesa e com duas casas decimais. </w:t>
      </w:r>
    </w:p>
    <w:p w14:paraId="349158C1" w14:textId="77777777" w:rsidR="00DB0650" w:rsidRPr="00DB0650" w:rsidRDefault="00DB0650" w:rsidP="00DB0650">
      <w:pPr>
        <w:spacing w:line="360" w:lineRule="auto"/>
        <w:jc w:val="both"/>
        <w:rPr>
          <w:rFonts w:eastAsia="Calibri"/>
          <w:b/>
          <w:bCs/>
          <w:sz w:val="24"/>
          <w:szCs w:val="24"/>
        </w:rPr>
      </w:pPr>
    </w:p>
    <w:p w14:paraId="4706ABE5" w14:textId="77777777" w:rsidR="00DB0650" w:rsidRPr="00DB0650" w:rsidRDefault="00DB0650" w:rsidP="00DB0650">
      <w:pPr>
        <w:spacing w:line="360" w:lineRule="auto"/>
        <w:jc w:val="both"/>
        <w:rPr>
          <w:rFonts w:eastAsia="Calibri"/>
          <w:b/>
          <w:bCs/>
          <w:sz w:val="24"/>
          <w:szCs w:val="24"/>
          <w:u w:val="single"/>
        </w:rPr>
      </w:pPr>
      <w:bookmarkStart w:id="5" w:name="_Hlk159846935"/>
      <w:r w:rsidRPr="00DB0650">
        <w:rPr>
          <w:rFonts w:eastAsia="Calibri"/>
          <w:sz w:val="24"/>
          <w:szCs w:val="24"/>
        </w:rPr>
        <w:t xml:space="preserve">7.11 </w:t>
      </w:r>
      <w:r w:rsidRPr="00DB0650">
        <w:rPr>
          <w:rFonts w:eastAsia="Calibri"/>
          <w:sz w:val="24"/>
          <w:szCs w:val="24"/>
        </w:rPr>
        <w:tab/>
      </w:r>
      <w:r w:rsidRPr="00DB0650">
        <w:rPr>
          <w:rFonts w:eastAsia="Calibri"/>
          <w:sz w:val="24"/>
          <w:szCs w:val="24"/>
        </w:rPr>
        <w:tab/>
        <w:t>SE</w:t>
      </w:r>
      <w:r w:rsidRPr="00DB0650">
        <w:rPr>
          <w:rFonts w:eastAsia="Calibri"/>
          <w:b/>
          <w:bCs/>
          <w:sz w:val="24"/>
          <w:szCs w:val="24"/>
          <w:u w:val="single"/>
        </w:rPr>
        <w:t xml:space="preserve"> DECLARADO COMO O VENCEDOR, O LICITANTE DEVERÁ ENVIAR A SUA PROPOSTA FINAL, AJUSTADA, DEVIDAMENTE ASSINADA, EM </w:t>
      </w:r>
      <w:r w:rsidRPr="00DB0650">
        <w:rPr>
          <w:rFonts w:eastAsia="Calibri"/>
          <w:b/>
          <w:bCs/>
          <w:sz w:val="24"/>
          <w:szCs w:val="24"/>
          <w:highlight w:val="yellow"/>
          <w:u w:val="single"/>
        </w:rPr>
        <w:t>CONFORMIDADE COM O ANEXO DESTE EDITAL</w:t>
      </w:r>
      <w:r w:rsidRPr="00DB0650">
        <w:rPr>
          <w:rFonts w:eastAsia="Calibri"/>
          <w:b/>
          <w:bCs/>
          <w:sz w:val="24"/>
          <w:szCs w:val="24"/>
          <w:u w:val="single"/>
        </w:rPr>
        <w:t>, SOB PENA DE SER DESCLASSIFICADO</w:t>
      </w:r>
      <w:bookmarkEnd w:id="5"/>
      <w:r w:rsidRPr="00DB0650">
        <w:rPr>
          <w:rFonts w:eastAsia="Calibri"/>
          <w:b/>
          <w:bCs/>
          <w:sz w:val="24"/>
          <w:szCs w:val="24"/>
          <w:u w:val="single"/>
        </w:rPr>
        <w:t>.</w:t>
      </w:r>
    </w:p>
    <w:p w14:paraId="65FD4A7A" w14:textId="77777777" w:rsidR="00DB0650" w:rsidRPr="00DB0650" w:rsidRDefault="00DB0650" w:rsidP="00DB0650">
      <w:pPr>
        <w:spacing w:line="360" w:lineRule="auto"/>
        <w:jc w:val="both"/>
        <w:rPr>
          <w:rFonts w:eastAsia="Calibri"/>
          <w:b/>
          <w:bCs/>
          <w:sz w:val="24"/>
          <w:szCs w:val="24"/>
          <w:u w:val="single"/>
        </w:rPr>
      </w:pPr>
    </w:p>
    <w:p w14:paraId="411F25CD" w14:textId="77777777" w:rsidR="00DB0650" w:rsidRPr="00DB0650" w:rsidRDefault="00DB0650" w:rsidP="00DB0650">
      <w:pPr>
        <w:spacing w:line="360" w:lineRule="auto"/>
        <w:jc w:val="both"/>
        <w:rPr>
          <w:rFonts w:eastAsia="Calibri"/>
          <w:b/>
          <w:bCs/>
          <w:sz w:val="24"/>
          <w:szCs w:val="24"/>
        </w:rPr>
      </w:pPr>
      <w:r w:rsidRPr="00DB0650">
        <w:rPr>
          <w:rFonts w:eastAsia="Calibri"/>
          <w:b/>
          <w:bCs/>
          <w:sz w:val="24"/>
          <w:szCs w:val="24"/>
        </w:rPr>
        <w:t xml:space="preserve">7.12 </w:t>
      </w:r>
      <w:r w:rsidRPr="00DB0650">
        <w:rPr>
          <w:rFonts w:eastAsia="Calibri"/>
          <w:b/>
          <w:bCs/>
          <w:sz w:val="24"/>
          <w:szCs w:val="24"/>
        </w:rPr>
        <w:tab/>
      </w:r>
      <w:r w:rsidRPr="00DB0650">
        <w:rPr>
          <w:rFonts w:eastAsia="Calibri"/>
          <w:b/>
          <w:bCs/>
          <w:sz w:val="24"/>
          <w:szCs w:val="24"/>
        </w:rPr>
        <w:tab/>
        <w:t>Itens cuja marca e modelo sejam imprescindíveis é obrigatório o preenchimento em campo próprio sob pena de desclassificação.</w:t>
      </w:r>
    </w:p>
    <w:p w14:paraId="62FA107F" w14:textId="77777777" w:rsidR="00DB0650" w:rsidRPr="00DB0650" w:rsidRDefault="00DB0650" w:rsidP="00DB0650">
      <w:pPr>
        <w:spacing w:line="360" w:lineRule="auto"/>
        <w:jc w:val="both"/>
        <w:rPr>
          <w:rFonts w:eastAsia="Calibri"/>
          <w:b/>
          <w:bCs/>
          <w:sz w:val="24"/>
          <w:szCs w:val="24"/>
        </w:rPr>
      </w:pPr>
    </w:p>
    <w:p w14:paraId="2E57CEF9" w14:textId="77777777" w:rsidR="00DB0650" w:rsidRPr="00DB0650" w:rsidRDefault="00DB0650" w:rsidP="00DB0650">
      <w:pPr>
        <w:spacing w:line="360" w:lineRule="auto"/>
        <w:jc w:val="both"/>
        <w:rPr>
          <w:rFonts w:eastAsia="Times New Roman"/>
          <w:b/>
          <w:bCs/>
          <w:sz w:val="24"/>
          <w:szCs w:val="24"/>
          <w:lang w:eastAsia="zh-CN"/>
        </w:rPr>
      </w:pPr>
      <w:r w:rsidRPr="00DB0650">
        <w:rPr>
          <w:rFonts w:eastAsia="Times New Roman"/>
          <w:b/>
          <w:bCs/>
          <w:sz w:val="24"/>
          <w:szCs w:val="24"/>
          <w:lang w:eastAsia="zh-CN"/>
        </w:rPr>
        <w:t>8. DA ABERTURA DA SESSÃO, CLASSIFICAÇÃO DAS PROPOSTAS E FORMULAÇÃO DE LANCES</w:t>
      </w:r>
    </w:p>
    <w:p w14:paraId="79AC0371" w14:textId="77777777" w:rsidR="00DB0650" w:rsidRPr="00DB0650" w:rsidRDefault="00DB0650" w:rsidP="00DB0650">
      <w:pPr>
        <w:spacing w:line="360" w:lineRule="auto"/>
        <w:jc w:val="both"/>
        <w:rPr>
          <w:rFonts w:eastAsia="Times New Roman"/>
          <w:sz w:val="24"/>
          <w:szCs w:val="24"/>
          <w:lang w:eastAsia="zh-CN"/>
        </w:rPr>
      </w:pPr>
    </w:p>
    <w:p w14:paraId="570CEFD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w:t>
      </w:r>
      <w:r w:rsidRPr="00DB0650">
        <w:rPr>
          <w:rFonts w:eastAsia="Times New Roman"/>
          <w:sz w:val="24"/>
          <w:szCs w:val="24"/>
          <w:lang w:eastAsia="zh-CN"/>
        </w:rPr>
        <w:tab/>
        <w:t>A abertura da presente licitação dar-se-á automaticamente em sessão pública, por meio de sistema eletrônico, na data, horário e local indicados neste Edital.</w:t>
      </w:r>
    </w:p>
    <w:p w14:paraId="265A43F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8.2.</w:t>
      </w:r>
      <w:r w:rsidRPr="00DB0650">
        <w:rPr>
          <w:rFonts w:eastAsia="Times New Roman"/>
          <w:sz w:val="24"/>
          <w:szCs w:val="24"/>
          <w:lang w:eastAsia="zh-CN"/>
        </w:rPr>
        <w:tab/>
        <w:t>Os licitantes poderão retirar ou substituir a proposta ou os documentos de habilitação, quando for o caso, anteriormente inseridos no sistema, até a abertura da sessão pública.</w:t>
      </w:r>
    </w:p>
    <w:p w14:paraId="6FEDC59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w:t>
      </w:r>
      <w:r w:rsidRPr="00DB0650">
        <w:rPr>
          <w:rFonts w:eastAsia="Times New Roman"/>
          <w:sz w:val="24"/>
          <w:szCs w:val="24"/>
          <w:lang w:eastAsia="zh-CN"/>
        </w:rPr>
        <w:tab/>
        <w:t>Será desclassificada a proposta que identifique o licitante.</w:t>
      </w:r>
    </w:p>
    <w:p w14:paraId="0FC2763F"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w:t>
      </w:r>
      <w:r w:rsidRPr="00DB0650">
        <w:rPr>
          <w:rFonts w:eastAsia="Times New Roman"/>
          <w:sz w:val="24"/>
          <w:szCs w:val="24"/>
          <w:lang w:eastAsia="zh-CN"/>
        </w:rPr>
        <w:tab/>
        <w:t>A desclassificação será sempre fundamentada e registrada no sistema, com acompanhamento em tempo real por todos os participantes.</w:t>
      </w:r>
    </w:p>
    <w:p w14:paraId="323F058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w:t>
      </w:r>
      <w:r w:rsidRPr="00DB0650">
        <w:rPr>
          <w:rFonts w:eastAsia="Times New Roman"/>
          <w:sz w:val="24"/>
          <w:szCs w:val="24"/>
          <w:lang w:eastAsia="zh-CN"/>
        </w:rPr>
        <w:tab/>
        <w:t>A não desclassificação da proposta não impede o seu julgamento definitivo em sentido contrário, levado a efeito na fase de aceitação.</w:t>
      </w:r>
    </w:p>
    <w:p w14:paraId="36C3360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8.3.</w:t>
      </w:r>
      <w:r w:rsidRPr="00DB0650">
        <w:rPr>
          <w:rFonts w:eastAsia="Times New Roman"/>
          <w:sz w:val="24"/>
          <w:szCs w:val="24"/>
          <w:lang w:eastAsia="zh-CN"/>
        </w:rPr>
        <w:tab/>
        <w:t>O sistema ordenará automaticamente as propostas classificadas, sendo que somente estas participarão da fase de lances.</w:t>
      </w:r>
    </w:p>
    <w:p w14:paraId="79FC704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8.4.</w:t>
      </w:r>
      <w:r w:rsidRPr="00DB0650">
        <w:rPr>
          <w:rFonts w:eastAsia="Times New Roman"/>
          <w:sz w:val="24"/>
          <w:szCs w:val="24"/>
          <w:lang w:eastAsia="zh-CN"/>
        </w:rPr>
        <w:tab/>
        <w:t>O sistema disponibilizará campo próprio para troca de mensagens entre o Pregoeiro e os licitantes.</w:t>
      </w:r>
    </w:p>
    <w:p w14:paraId="646D17E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8.5.</w:t>
      </w:r>
      <w:r w:rsidRPr="00DB0650">
        <w:rPr>
          <w:rFonts w:eastAsia="Times New Roman"/>
          <w:sz w:val="24"/>
          <w:szCs w:val="24"/>
          <w:lang w:eastAsia="zh-CN"/>
        </w:rPr>
        <w:tab/>
        <w:t xml:space="preserve">Iniciada a etapa competitiva, os licitantes deverão encaminhar lances exclusivamente por meio de sistema eletrônico, sendo imediatamente informados do seu recebimento e do valor consignado no registro. </w:t>
      </w:r>
    </w:p>
    <w:p w14:paraId="483BFD4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8.6.</w:t>
      </w:r>
      <w:r w:rsidRPr="00DB0650">
        <w:rPr>
          <w:rFonts w:eastAsia="Times New Roman"/>
          <w:sz w:val="24"/>
          <w:szCs w:val="24"/>
          <w:lang w:eastAsia="zh-CN"/>
        </w:rPr>
        <w:tab/>
        <w:t>O lance deverá ser ofertado pelo valor unitário do item.</w:t>
      </w:r>
    </w:p>
    <w:p w14:paraId="40702AEA"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8.7.</w:t>
      </w:r>
      <w:r w:rsidRPr="00DB0650">
        <w:rPr>
          <w:rFonts w:eastAsia="Times New Roman"/>
          <w:sz w:val="24"/>
          <w:szCs w:val="24"/>
          <w:lang w:eastAsia="zh-CN"/>
        </w:rPr>
        <w:tab/>
        <w:t>Os licitantes poderão oferecer lances sucessivos, observando o horário fixado para abertura da sessão e as regras estabelecidas no Edital.</w:t>
      </w:r>
    </w:p>
    <w:p w14:paraId="2A2B2D9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8.8.</w:t>
      </w:r>
      <w:r w:rsidRPr="00DB0650">
        <w:rPr>
          <w:rFonts w:eastAsia="Times New Roman"/>
          <w:sz w:val="24"/>
          <w:szCs w:val="24"/>
          <w:lang w:eastAsia="zh-CN"/>
        </w:rPr>
        <w:tab/>
        <w:t xml:space="preserve">O licitante somente poderá oferecer lance de valor inferior ou percentual de desconto superior ao último por ele ofertado e registrado pelo sistema. </w:t>
      </w:r>
    </w:p>
    <w:p w14:paraId="55811136" w14:textId="7322B1A5"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8.9.</w:t>
      </w:r>
      <w:r w:rsidRPr="00DB0650">
        <w:rPr>
          <w:rFonts w:eastAsia="Times New Roman"/>
          <w:sz w:val="24"/>
          <w:szCs w:val="24"/>
          <w:lang w:eastAsia="zh-CN"/>
        </w:rPr>
        <w:tab/>
      </w:r>
      <w:r w:rsidRPr="004D4757">
        <w:rPr>
          <w:rFonts w:eastAsia="Times New Roman"/>
          <w:b/>
          <w:bCs/>
          <w:sz w:val="24"/>
          <w:szCs w:val="24"/>
          <w:lang w:eastAsia="zh-CN"/>
        </w:rPr>
        <w:t xml:space="preserve">O intervalo mínimo de diferença de valores ou percentuais entre os lances, que incidirá tanto em relação aos lances intermediários quanto em relação à proposta que cobrir a melhor oferta deverá ser de R$ </w:t>
      </w:r>
      <w:r w:rsidR="007E797A">
        <w:rPr>
          <w:rFonts w:eastAsia="Times New Roman"/>
          <w:b/>
          <w:bCs/>
          <w:sz w:val="24"/>
          <w:szCs w:val="24"/>
          <w:lang w:eastAsia="zh-CN"/>
        </w:rPr>
        <w:t>5</w:t>
      </w:r>
      <w:r w:rsidR="00365262">
        <w:rPr>
          <w:rFonts w:eastAsia="Times New Roman"/>
          <w:b/>
          <w:bCs/>
          <w:sz w:val="24"/>
          <w:szCs w:val="24"/>
          <w:lang w:eastAsia="zh-CN"/>
        </w:rPr>
        <w:t>0</w:t>
      </w:r>
      <w:r w:rsidR="00292C3B">
        <w:rPr>
          <w:rFonts w:eastAsia="Times New Roman"/>
          <w:b/>
          <w:bCs/>
          <w:sz w:val="24"/>
          <w:szCs w:val="24"/>
          <w:lang w:eastAsia="zh-CN"/>
        </w:rPr>
        <w:t>,00</w:t>
      </w:r>
      <w:r w:rsidRPr="004D4757">
        <w:rPr>
          <w:rFonts w:eastAsia="Times New Roman"/>
          <w:b/>
          <w:bCs/>
          <w:sz w:val="24"/>
          <w:szCs w:val="24"/>
          <w:lang w:eastAsia="zh-CN"/>
        </w:rPr>
        <w:t xml:space="preserve"> (</w:t>
      </w:r>
      <w:r w:rsidR="00292C3B">
        <w:rPr>
          <w:rFonts w:eastAsia="Times New Roman"/>
          <w:b/>
          <w:bCs/>
          <w:sz w:val="24"/>
          <w:szCs w:val="24"/>
          <w:lang w:eastAsia="zh-CN"/>
        </w:rPr>
        <w:t>c</w:t>
      </w:r>
      <w:r w:rsidR="007E797A">
        <w:rPr>
          <w:rFonts w:eastAsia="Times New Roman"/>
          <w:b/>
          <w:bCs/>
          <w:sz w:val="24"/>
          <w:szCs w:val="24"/>
          <w:lang w:eastAsia="zh-CN"/>
        </w:rPr>
        <w:t>inquenta reais)</w:t>
      </w:r>
      <w:r w:rsidRPr="004D4757">
        <w:rPr>
          <w:rFonts w:eastAsia="Times New Roman"/>
          <w:b/>
          <w:bCs/>
          <w:sz w:val="24"/>
          <w:szCs w:val="24"/>
          <w:lang w:eastAsia="zh-CN"/>
        </w:rPr>
        <w:t>.</w:t>
      </w:r>
    </w:p>
    <w:p w14:paraId="537E1B2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8.10.</w:t>
      </w:r>
      <w:r w:rsidRPr="00DB0650">
        <w:rPr>
          <w:rFonts w:eastAsia="Times New Roman"/>
          <w:sz w:val="24"/>
          <w:szCs w:val="24"/>
          <w:lang w:eastAsia="zh-CN"/>
        </w:rPr>
        <w:tab/>
        <w:t>O licitante poderá, uma única vez, excluir seu último lance ofertado, no intervalo de quinze segundos após o registro no sistema, na hipótese de lance inconsistente ou inexequível.</w:t>
      </w:r>
    </w:p>
    <w:p w14:paraId="27E4C5D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8.11.</w:t>
      </w:r>
      <w:r w:rsidRPr="00DB0650">
        <w:rPr>
          <w:rFonts w:eastAsia="Times New Roman"/>
          <w:sz w:val="24"/>
          <w:szCs w:val="24"/>
          <w:lang w:eastAsia="zh-CN"/>
        </w:rPr>
        <w:tab/>
        <w:t>O procedimento seguirá de acordo com o modo de disputa adotado.</w:t>
      </w:r>
    </w:p>
    <w:p w14:paraId="0E87A48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8.12.</w:t>
      </w:r>
      <w:r w:rsidRPr="00DB0650">
        <w:rPr>
          <w:rFonts w:eastAsia="Times New Roman"/>
          <w:sz w:val="24"/>
          <w:szCs w:val="24"/>
          <w:lang w:eastAsia="zh-CN"/>
        </w:rPr>
        <w:tab/>
        <w:t>Caso seja adotado para o envio de lances no pregão eletrônico o modo de disputa “aberto”, os licitantes apresentarão lances públicos e sucessivos, com prorrogações.</w:t>
      </w:r>
    </w:p>
    <w:p w14:paraId="04C072F8"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8.12.1.</w:t>
      </w:r>
      <w:r w:rsidRPr="00DB0650">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66073AF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8.12.2.</w:t>
      </w:r>
      <w:r w:rsidRPr="00DB0650">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3E6E937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8.12.3.</w:t>
      </w:r>
      <w:r w:rsidRPr="00DB0650">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331B0AE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8.12.4.</w:t>
      </w:r>
      <w:r w:rsidRPr="00DB0650">
        <w:rPr>
          <w:rFonts w:eastAsia="Times New Roman"/>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F7D0F6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8.12.5.</w:t>
      </w:r>
      <w:r w:rsidRPr="00DB0650">
        <w:rPr>
          <w:rFonts w:eastAsia="Times New Roman"/>
          <w:sz w:val="24"/>
          <w:szCs w:val="24"/>
          <w:lang w:eastAsia="zh-CN"/>
        </w:rPr>
        <w:tab/>
        <w:t>Após o reinício previsto no item supra, os licitantes serão convocados para apresentar lances intermediários.</w:t>
      </w:r>
    </w:p>
    <w:p w14:paraId="6BC424E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w:t>
      </w:r>
      <w:r w:rsidRPr="00DB0650">
        <w:rPr>
          <w:rFonts w:eastAsia="Times New Roman"/>
          <w:sz w:val="24"/>
          <w:szCs w:val="24"/>
          <w:lang w:eastAsia="zh-CN"/>
        </w:rPr>
        <w:tab/>
        <w:t>Caso seja adotado para o envio de lances no pregão eletrônico o modo de disputa “aberto e fechado”, os licitantes apresentarão lances públicos e sucessivos, com lance final e fechado.</w:t>
      </w:r>
    </w:p>
    <w:p w14:paraId="5EC886E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8.13.1.</w:t>
      </w:r>
      <w:r w:rsidRPr="00DB0650">
        <w:rPr>
          <w:rFonts w:eastAsia="Times New Roman"/>
          <w:sz w:val="24"/>
          <w:szCs w:val="24"/>
          <w:lang w:eastAsia="zh-CN"/>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4DEB8BB4"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8.13.2.</w:t>
      </w:r>
      <w:r w:rsidRPr="00DB0650">
        <w:rPr>
          <w:rFonts w:eastAsia="Times New Roman"/>
          <w:sz w:val="24"/>
          <w:szCs w:val="24"/>
          <w:lang w:eastAsia="zh-CN"/>
        </w:rPr>
        <w:tab/>
        <w:t>Encerrado o prazo previsto no subitem anterior, o sistema abrirá oportunidade para que o autor da oferta de valor mais baixo e os das ofertas com preços até 10% (dez por cento) superior àquela possam ofertar um lance final e fechado em até cinco minutos, o qual será sigiloso até o encerramento deste prazo.</w:t>
      </w:r>
    </w:p>
    <w:p w14:paraId="605B5F0A"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8.13.3.</w:t>
      </w:r>
      <w:r w:rsidRPr="00DB0650">
        <w:rPr>
          <w:rFonts w:eastAsia="Times New Roman"/>
          <w:sz w:val="24"/>
          <w:szCs w:val="24"/>
          <w:lang w:eastAsia="zh-CN"/>
        </w:rPr>
        <w:tab/>
        <w:t>No procedimento de que trata o subitem supra, o licitante poderá optar por manter o seu último lance da etapa aberta, ou por ofertar melhor lance.</w:t>
      </w:r>
    </w:p>
    <w:p w14:paraId="2C59FCF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8.13.4.</w:t>
      </w:r>
      <w:r w:rsidRPr="00DB0650">
        <w:rPr>
          <w:rFonts w:eastAsia="Times New Roman"/>
          <w:sz w:val="24"/>
          <w:szCs w:val="24"/>
          <w:lang w:eastAsia="zh-CN"/>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34B678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8.13.5.</w:t>
      </w:r>
      <w:r w:rsidRPr="00DB0650">
        <w:rPr>
          <w:rFonts w:eastAsia="Times New Roman"/>
          <w:sz w:val="24"/>
          <w:szCs w:val="24"/>
          <w:lang w:eastAsia="zh-CN"/>
        </w:rPr>
        <w:tab/>
        <w:t>Após o término dos prazos estabelecidos nos itens anteriores, o sistema ordenará e divulgará os lances segundo a ordem crescente de valores.</w:t>
      </w:r>
    </w:p>
    <w:p w14:paraId="4ECE816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w:t>
      </w:r>
      <w:r w:rsidRPr="00DB0650">
        <w:rPr>
          <w:rFonts w:eastAsia="Times New Roman"/>
          <w:sz w:val="24"/>
          <w:szCs w:val="24"/>
          <w:lang w:eastAsia="zh-CN"/>
        </w:rPr>
        <w:tab/>
      </w:r>
      <w:r w:rsidRPr="00DB0650">
        <w:rPr>
          <w:rFonts w:eastAsia="Times New Roman"/>
          <w:sz w:val="24"/>
          <w:szCs w:val="24"/>
          <w:lang w:eastAsia="zh-CN"/>
        </w:rPr>
        <w:tab/>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634809F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8.14.1.</w:t>
      </w:r>
      <w:r w:rsidRPr="00DB0650">
        <w:rPr>
          <w:rFonts w:eastAsia="Times New Roman"/>
          <w:sz w:val="24"/>
          <w:szCs w:val="24"/>
          <w:lang w:eastAsia="zh-CN"/>
        </w:rPr>
        <w:tab/>
        <w:t>Não havendo pelo menos 3 (três) propostas nas condições definidas no item 8.14, poderão os licitantes que apresentaram as três melhores propostas, consideradas as empatadas, oferecer novos lances sucessivos.</w:t>
      </w:r>
    </w:p>
    <w:p w14:paraId="5DB31AA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8.14.2.</w:t>
      </w:r>
      <w:r w:rsidRPr="00DB0650">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3B115A6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8.14.3.</w:t>
      </w:r>
      <w:r w:rsidRPr="00DB0650">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23C6A319"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8.14.4.</w:t>
      </w:r>
      <w:r w:rsidRPr="00DB0650">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66BC2F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8.14.5.</w:t>
      </w:r>
      <w:r w:rsidRPr="00DB0650">
        <w:rPr>
          <w:rFonts w:eastAsia="Times New Roman"/>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F2318C8"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8.14.6.</w:t>
      </w:r>
      <w:r w:rsidRPr="00DB0650">
        <w:rPr>
          <w:rFonts w:eastAsia="Times New Roman"/>
          <w:sz w:val="24"/>
          <w:szCs w:val="24"/>
          <w:lang w:eastAsia="zh-CN"/>
        </w:rPr>
        <w:tab/>
        <w:t xml:space="preserve">Após o reinício previsto no subitem supra, os licitantes serão convocados para apresentar lances intermediários.  </w:t>
      </w:r>
    </w:p>
    <w:p w14:paraId="407A7A1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8.15.</w:t>
      </w:r>
      <w:r w:rsidRPr="00DB0650">
        <w:rPr>
          <w:rFonts w:eastAsia="Times New Roman"/>
          <w:sz w:val="24"/>
          <w:szCs w:val="24"/>
          <w:lang w:eastAsia="zh-CN"/>
        </w:rPr>
        <w:tab/>
      </w:r>
      <w:r w:rsidRPr="00DB0650">
        <w:rPr>
          <w:rFonts w:eastAsia="Times New Roman"/>
          <w:sz w:val="24"/>
          <w:szCs w:val="24"/>
          <w:lang w:eastAsia="zh-CN"/>
        </w:rPr>
        <w:tab/>
        <w:t>Após o término dos prazos estabelecidos nos subitens anteriores, o sistema ordenará e divulgará os lances segundo a ordem crescente de valores.</w:t>
      </w:r>
    </w:p>
    <w:p w14:paraId="35AA7822"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8.16.</w:t>
      </w:r>
      <w:r w:rsidRPr="00DB0650">
        <w:rPr>
          <w:rFonts w:eastAsia="Times New Roman"/>
          <w:sz w:val="24"/>
          <w:szCs w:val="24"/>
          <w:lang w:eastAsia="zh-CN"/>
        </w:rPr>
        <w:tab/>
      </w:r>
      <w:r w:rsidRPr="00DB0650">
        <w:rPr>
          <w:rFonts w:eastAsia="Times New Roman"/>
          <w:sz w:val="24"/>
          <w:szCs w:val="24"/>
          <w:lang w:eastAsia="zh-CN"/>
        </w:rPr>
        <w:tab/>
        <w:t xml:space="preserve">Não serão aceitos dois ou mais lances de mesmo valor, prevalecendo aquele que for recebido e registrado em primeiro lugar. </w:t>
      </w:r>
    </w:p>
    <w:p w14:paraId="67CF7788"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8.17.</w:t>
      </w:r>
      <w:r w:rsidRPr="00DB0650">
        <w:rPr>
          <w:rFonts w:eastAsia="Times New Roman"/>
          <w:sz w:val="24"/>
          <w:szCs w:val="24"/>
          <w:lang w:eastAsia="zh-CN"/>
        </w:rPr>
        <w:tab/>
      </w:r>
      <w:r w:rsidRPr="00DB0650">
        <w:rPr>
          <w:rFonts w:eastAsia="Times New Roman"/>
          <w:sz w:val="24"/>
          <w:szCs w:val="24"/>
          <w:lang w:eastAsia="zh-CN"/>
        </w:rPr>
        <w:tab/>
        <w:t xml:space="preserve">Durante o transcurso da sessão pública, os licitantes serão informados, em tempo real, do valor do menor lance registrado, vedada a identificação do licitante. </w:t>
      </w:r>
    </w:p>
    <w:p w14:paraId="1D298BA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8.18.</w:t>
      </w:r>
      <w:r w:rsidRPr="00DB0650">
        <w:rPr>
          <w:rFonts w:eastAsia="Times New Roman"/>
          <w:sz w:val="24"/>
          <w:szCs w:val="24"/>
          <w:lang w:eastAsia="zh-CN"/>
        </w:rPr>
        <w:tab/>
      </w:r>
      <w:r w:rsidRPr="00DB0650">
        <w:rPr>
          <w:rFonts w:eastAsia="Times New Roman"/>
          <w:sz w:val="24"/>
          <w:szCs w:val="24"/>
          <w:lang w:eastAsia="zh-CN"/>
        </w:rPr>
        <w:tab/>
        <w:t xml:space="preserve">No caso de desconexão com o Pregoeiro, no decorrer da etapa competitiva do Pregão, o sistema eletrônico poderá permanecer acessível aos licitantes para a recepção dos lances. </w:t>
      </w:r>
    </w:p>
    <w:p w14:paraId="5DE03B92"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8.19.</w:t>
      </w:r>
      <w:r w:rsidRPr="00DB0650">
        <w:rPr>
          <w:rFonts w:eastAsia="Times New Roman"/>
          <w:sz w:val="24"/>
          <w:szCs w:val="24"/>
          <w:lang w:eastAsia="zh-CN"/>
        </w:rPr>
        <w:tab/>
      </w:r>
      <w:r w:rsidRPr="00DB0650">
        <w:rPr>
          <w:rFonts w:eastAsia="Times New Roman"/>
          <w:sz w:val="24"/>
          <w:szCs w:val="24"/>
          <w:lang w:eastAsia="zh-CN"/>
        </w:rPr>
        <w:tab/>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E5A341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8.20.</w:t>
      </w:r>
      <w:r w:rsidRPr="00DB0650">
        <w:rPr>
          <w:rFonts w:eastAsia="Times New Roman"/>
          <w:sz w:val="24"/>
          <w:szCs w:val="24"/>
          <w:lang w:eastAsia="zh-CN"/>
        </w:rPr>
        <w:tab/>
      </w:r>
      <w:r w:rsidRPr="00DB0650">
        <w:rPr>
          <w:rFonts w:eastAsia="Times New Roman"/>
          <w:sz w:val="24"/>
          <w:szCs w:val="24"/>
          <w:lang w:eastAsia="zh-CN"/>
        </w:rPr>
        <w:tab/>
        <w:t>Caso o licitante não apresente lances, concorrerá com o valor de sua proposta.</w:t>
      </w:r>
    </w:p>
    <w:p w14:paraId="658C5CD2"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w:t>
      </w:r>
      <w:r w:rsidRPr="00DB0650">
        <w:rPr>
          <w:rFonts w:eastAsia="Times New Roman"/>
          <w:sz w:val="24"/>
          <w:szCs w:val="24"/>
          <w:lang w:eastAsia="zh-CN"/>
        </w:rPr>
        <w:tab/>
      </w:r>
      <w:r w:rsidRPr="00DB0650">
        <w:rPr>
          <w:rFonts w:eastAsia="Times New Roman"/>
          <w:sz w:val="24"/>
          <w:szCs w:val="24"/>
          <w:lang w:eastAsia="zh-CN"/>
        </w:rPr>
        <w:tab/>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artigos 44 e 45 da Lei Complementar nº 123, de 2006.</w:t>
      </w:r>
    </w:p>
    <w:p w14:paraId="54D1CCD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8.21.1.</w:t>
      </w:r>
      <w:r w:rsidRPr="00DB0650">
        <w:rPr>
          <w:rFonts w:eastAsia="Times New Roman"/>
          <w:sz w:val="24"/>
          <w:szCs w:val="24"/>
          <w:lang w:eastAsia="zh-CN"/>
        </w:rPr>
        <w:tab/>
        <w:t>Nessas condições, as propostas de microempresas e empresas de pequeno porte que se encontrarem na faixa de até 5% (cinco por cento) acima da melhor proposta ou melhor lance serão consideradas empatadas com a primeira colocada.</w:t>
      </w:r>
    </w:p>
    <w:p w14:paraId="0FAB305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8.21.2.</w:t>
      </w:r>
      <w:r w:rsidRPr="00DB0650">
        <w:rPr>
          <w:rFonts w:eastAsia="Times New Roman"/>
          <w:sz w:val="24"/>
          <w:szCs w:val="24"/>
          <w:lang w:eastAsia="zh-CN"/>
        </w:rPr>
        <w:tab/>
        <w:t xml:space="preserve">A melhor classificada nos termos do subitem anterior terá o direito de encaminhar uma última oferta para desempate, obrigatoriamente em valor inferior ao </w:t>
      </w:r>
      <w:r w:rsidRPr="00DB0650">
        <w:rPr>
          <w:rFonts w:eastAsia="Times New Roman"/>
          <w:sz w:val="24"/>
          <w:szCs w:val="24"/>
          <w:lang w:eastAsia="zh-CN"/>
        </w:rPr>
        <w:lastRenderedPageBreak/>
        <w:t>da primeira colocada, no prazo de 5 (cinco) minutos controlados pelo sistema, contados após a comunicação automática para tanto.</w:t>
      </w:r>
    </w:p>
    <w:p w14:paraId="3569445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8.21.3.</w:t>
      </w:r>
      <w:r w:rsidRPr="00DB0650">
        <w:rPr>
          <w:rFonts w:eastAsia="Times New Roman"/>
          <w:sz w:val="24"/>
          <w:szCs w:val="24"/>
          <w:lang w:eastAsia="zh-CN"/>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227021F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8.21.4.</w:t>
      </w:r>
      <w:r w:rsidRPr="00DB0650">
        <w:rPr>
          <w:rFonts w:eastAsia="Times New Roman"/>
          <w:sz w:val="24"/>
          <w:szCs w:val="24"/>
          <w:lang w:eastAsia="zh-CN"/>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2D4B2F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w:t>
      </w:r>
      <w:r w:rsidRPr="00DB0650">
        <w:rPr>
          <w:rFonts w:eastAsia="Times New Roman"/>
          <w:sz w:val="24"/>
          <w:szCs w:val="24"/>
          <w:lang w:eastAsia="zh-CN"/>
        </w:rPr>
        <w:tab/>
        <w:t xml:space="preserve">Só poderá haver empate entre propostas iguais (não seguidas de lances), ou entre lances finais da fase fechada do modo de disputa aberto e fechado. </w:t>
      </w:r>
    </w:p>
    <w:p w14:paraId="74E26F3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w:t>
      </w:r>
      <w:r w:rsidRPr="00DB0650">
        <w:rPr>
          <w:rFonts w:eastAsia="Times New Roman"/>
          <w:sz w:val="24"/>
          <w:szCs w:val="24"/>
          <w:lang w:eastAsia="zh-CN"/>
        </w:rPr>
        <w:tab/>
        <w:t>Havendo eventual empate entre propostas ou lances, o critério de desempate será aquele previsto no art. 60 da Lei nº 14.133, de 2021, nesta ordem:</w:t>
      </w:r>
    </w:p>
    <w:p w14:paraId="2DD187B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8.22.1.1.</w:t>
      </w:r>
      <w:r w:rsidRPr="00DB0650">
        <w:rPr>
          <w:rFonts w:eastAsia="Times New Roman"/>
          <w:sz w:val="24"/>
          <w:szCs w:val="24"/>
          <w:lang w:eastAsia="zh-CN"/>
        </w:rPr>
        <w:tab/>
        <w:t>disputa final, hipótese em que os licitantes empatados poderão apresentar nova proposta em ato contínuo à classificação;</w:t>
      </w:r>
    </w:p>
    <w:p w14:paraId="5A515A1D"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8.22.1.2.</w:t>
      </w:r>
      <w:r w:rsidRPr="00DB0650">
        <w:rPr>
          <w:rFonts w:eastAsia="Times New Roman"/>
          <w:sz w:val="24"/>
          <w:szCs w:val="24"/>
          <w:lang w:eastAsia="zh-CN"/>
        </w:rPr>
        <w:tab/>
        <w:t>avaliação do desempenho contratual prévio dos licitantes, para a qual deverão preferencialmente ser utilizados registros cadastrais para efeito de atesto de cumprimento de obrigações previstos nesta Lei;</w:t>
      </w:r>
    </w:p>
    <w:p w14:paraId="7DFAFF6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8.22.1.3.</w:t>
      </w:r>
      <w:r w:rsidRPr="00DB0650">
        <w:rPr>
          <w:rFonts w:eastAsia="Times New Roman"/>
          <w:sz w:val="24"/>
          <w:szCs w:val="24"/>
          <w:lang w:eastAsia="zh-CN"/>
        </w:rPr>
        <w:tab/>
        <w:t>desenvolvimento pelo licitante de ações de equidade entre homens e mulheres no ambiente de trabalho, conforme regulamento;</w:t>
      </w:r>
    </w:p>
    <w:p w14:paraId="2125B9D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8.22.1.4.</w:t>
      </w:r>
      <w:r w:rsidRPr="00DB0650">
        <w:rPr>
          <w:rFonts w:eastAsia="Times New Roman"/>
          <w:sz w:val="24"/>
          <w:szCs w:val="24"/>
          <w:lang w:eastAsia="zh-CN"/>
        </w:rPr>
        <w:tab/>
        <w:t>desenvolvimento pelo licitante de programa de integridade, conforme orientações dos órgãos de controle.</w:t>
      </w:r>
    </w:p>
    <w:p w14:paraId="3F580ED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w:t>
      </w:r>
      <w:r w:rsidRPr="00DB0650">
        <w:rPr>
          <w:rFonts w:eastAsia="Times New Roman"/>
          <w:sz w:val="24"/>
          <w:szCs w:val="24"/>
          <w:lang w:eastAsia="zh-CN"/>
        </w:rPr>
        <w:tab/>
        <w:t>Persistindo o empate, será assegurada preferência, sucessivamente, aos bens e serviços produzidos ou prestados por:</w:t>
      </w:r>
    </w:p>
    <w:p w14:paraId="303EAA8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8.22.2.1.</w:t>
      </w:r>
      <w:r w:rsidRPr="00DB0650">
        <w:rPr>
          <w:rFonts w:eastAsia="Times New Roman"/>
          <w:sz w:val="24"/>
          <w:szCs w:val="24"/>
          <w:lang w:eastAsia="zh-CN"/>
        </w:rPr>
        <w:tab/>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F217F2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8.22.2.2.</w:t>
      </w:r>
      <w:r w:rsidRPr="00DB0650">
        <w:rPr>
          <w:rFonts w:eastAsia="Times New Roman"/>
          <w:sz w:val="24"/>
          <w:szCs w:val="24"/>
          <w:lang w:eastAsia="zh-CN"/>
        </w:rPr>
        <w:tab/>
        <w:t>empresas brasileiras;</w:t>
      </w:r>
    </w:p>
    <w:p w14:paraId="73188B4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8.22.2.3.</w:t>
      </w:r>
      <w:r w:rsidRPr="00DB0650">
        <w:rPr>
          <w:rFonts w:eastAsia="Times New Roman"/>
          <w:sz w:val="24"/>
          <w:szCs w:val="24"/>
          <w:lang w:eastAsia="zh-CN"/>
        </w:rPr>
        <w:tab/>
        <w:t>empresas que invistam em pesquisa e no desenvolvimento de tecnologia no País;</w:t>
      </w:r>
    </w:p>
    <w:p w14:paraId="0FA524C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8.22.2.4.</w:t>
      </w:r>
      <w:r w:rsidRPr="00DB0650">
        <w:rPr>
          <w:rFonts w:eastAsia="Times New Roman"/>
          <w:sz w:val="24"/>
          <w:szCs w:val="24"/>
          <w:lang w:eastAsia="zh-CN"/>
        </w:rPr>
        <w:tab/>
        <w:t>empresas que comprovem a prática de mitigação, nos termos da Lei nº 12.187, de 29 de dezembro de 2009.</w:t>
      </w:r>
    </w:p>
    <w:p w14:paraId="4D7FA58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w:t>
      </w:r>
      <w:r w:rsidRPr="00DB0650">
        <w:rPr>
          <w:rFonts w:eastAsia="Times New Roman"/>
          <w:sz w:val="24"/>
          <w:szCs w:val="24"/>
          <w:lang w:eastAsia="zh-CN"/>
        </w:rPr>
        <w:tab/>
      </w:r>
      <w:r w:rsidRPr="00DB0650">
        <w:rPr>
          <w:rFonts w:eastAsia="Times New Roman"/>
          <w:sz w:val="24"/>
          <w:szCs w:val="24"/>
          <w:lang w:eastAsia="zh-CN"/>
        </w:rPr>
        <w:tab/>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4FD11D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8.23.1.</w:t>
      </w:r>
      <w:r w:rsidRPr="00DB0650">
        <w:rPr>
          <w:rFonts w:eastAsia="Times New Roman"/>
          <w:sz w:val="24"/>
          <w:szCs w:val="24"/>
          <w:lang w:eastAsia="zh-CN"/>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BA245F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8.23.2.</w:t>
      </w:r>
      <w:r w:rsidRPr="00DB0650">
        <w:rPr>
          <w:rFonts w:eastAsia="Times New Roman"/>
          <w:sz w:val="24"/>
          <w:szCs w:val="24"/>
          <w:lang w:eastAsia="zh-CN"/>
        </w:rPr>
        <w:tab/>
        <w:t>A negociação será realizada por meio do sistema, podendo ser acompanhada pelos demais licitantes.</w:t>
      </w:r>
    </w:p>
    <w:p w14:paraId="4B63CF6E"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8.23.3.</w:t>
      </w:r>
      <w:r w:rsidRPr="00DB0650">
        <w:rPr>
          <w:rFonts w:eastAsia="Times New Roman"/>
          <w:sz w:val="24"/>
          <w:szCs w:val="24"/>
          <w:lang w:eastAsia="zh-CN"/>
        </w:rPr>
        <w:tab/>
        <w:t>O resultado da negociação será divulgado a todos os licitantes e anexado aos autos do processo licitatório.</w:t>
      </w:r>
    </w:p>
    <w:p w14:paraId="4F19849A" w14:textId="77777777" w:rsidR="00DB0650" w:rsidRPr="00DB0650" w:rsidRDefault="00DB0650" w:rsidP="00DB0650">
      <w:pPr>
        <w:spacing w:line="360" w:lineRule="auto"/>
        <w:jc w:val="both"/>
        <w:rPr>
          <w:rFonts w:eastAsia="Calibri"/>
          <w:b/>
          <w:bCs/>
          <w:sz w:val="24"/>
          <w:szCs w:val="24"/>
        </w:rPr>
      </w:pPr>
      <w:r w:rsidRPr="00DB0650">
        <w:rPr>
          <w:rFonts w:eastAsia="Times New Roman"/>
          <w:sz w:val="24"/>
          <w:szCs w:val="24"/>
          <w:lang w:eastAsia="zh-CN"/>
        </w:rPr>
        <w:t>8.23.4.</w:t>
      </w:r>
      <w:r w:rsidRPr="00DB0650">
        <w:rPr>
          <w:rFonts w:eastAsia="Times New Roman"/>
          <w:sz w:val="24"/>
          <w:szCs w:val="24"/>
          <w:lang w:eastAsia="zh-CN"/>
        </w:rPr>
        <w:tab/>
        <w:t xml:space="preserve">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w:t>
      </w:r>
      <w:r w:rsidRPr="00D866A9">
        <w:rPr>
          <w:rFonts w:eastAsia="Times New Roman"/>
          <w:b/>
          <w:bCs/>
          <w:sz w:val="24"/>
          <w:szCs w:val="24"/>
          <w:highlight w:val="yellow"/>
          <w:lang w:eastAsia="zh-CN"/>
        </w:rPr>
        <w:t>SE DECLARADO COMO O VENCEDOR, O LICITANTE DEVERÁ ENVIAR SUA PROPOSTA FINAL, AJUSTADA, DEVIDAMENTE ASSINADA, EM CONFORMIDADE COM O ANEXO DESTE EDITAL, SOB PENA DE SER DESCLASSIFICADO.</w:t>
      </w:r>
    </w:p>
    <w:p w14:paraId="2B6D1744" w14:textId="77777777" w:rsidR="00BF0109" w:rsidRPr="00BF0109" w:rsidRDefault="00DB0650" w:rsidP="00DB0650">
      <w:pPr>
        <w:spacing w:line="360" w:lineRule="auto"/>
        <w:jc w:val="both"/>
        <w:rPr>
          <w:sz w:val="24"/>
          <w:szCs w:val="24"/>
        </w:rPr>
      </w:pPr>
      <w:r w:rsidRPr="00DB0650">
        <w:rPr>
          <w:rFonts w:eastAsia="Times New Roman"/>
          <w:sz w:val="24"/>
          <w:szCs w:val="24"/>
          <w:lang w:eastAsia="zh-CN"/>
        </w:rPr>
        <w:t>8.23.5.</w:t>
      </w:r>
      <w:r w:rsidRPr="00DB0650">
        <w:rPr>
          <w:rFonts w:eastAsia="Times New Roman"/>
          <w:sz w:val="24"/>
          <w:szCs w:val="24"/>
          <w:lang w:eastAsia="zh-CN"/>
        </w:rPr>
        <w:tab/>
      </w:r>
      <w:r w:rsidR="00BF0109" w:rsidRPr="00BF0109">
        <w:rPr>
          <w:sz w:val="24"/>
          <w:szCs w:val="24"/>
        </w:rPr>
        <w:t xml:space="preserve">É facultado ao pregoeiro prorrogar os prazos estabelecidos, inclusive para a realização de diligências, abrangendo também a fase de habilitação. Toda prorrogação, bem como sua comunicação, deverá ocorrer exclusivamente por meio do sistema. Em nenhuma hipótese será admitido o envio de documentos relativos às fases de propostas e habilitação por e-mail. Da mesma forma, eventuais pedidos de </w:t>
      </w:r>
      <w:r w:rsidR="00BF0109" w:rsidRPr="00BF0109">
        <w:rPr>
          <w:sz w:val="24"/>
          <w:szCs w:val="24"/>
        </w:rPr>
        <w:lastRenderedPageBreak/>
        <w:t>prorrogação por parte das licitantes deverão ser realizados exclusivamente pelo sistema.</w:t>
      </w:r>
    </w:p>
    <w:p w14:paraId="78D2843F" w14:textId="3C6FE33B"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8.24.</w:t>
      </w:r>
      <w:r w:rsidRPr="00DB0650">
        <w:rPr>
          <w:rFonts w:eastAsia="Times New Roman"/>
          <w:sz w:val="24"/>
          <w:szCs w:val="24"/>
          <w:lang w:eastAsia="zh-CN"/>
        </w:rPr>
        <w:tab/>
      </w:r>
      <w:r w:rsidRPr="00DB0650">
        <w:rPr>
          <w:rFonts w:eastAsia="Times New Roman"/>
          <w:sz w:val="24"/>
          <w:szCs w:val="24"/>
          <w:lang w:eastAsia="zh-CN"/>
        </w:rPr>
        <w:tab/>
        <w:t xml:space="preserve">Após a negociação do preço, o Pregoeiro iniciará a fase de aceitação e julgamento da proposta. </w:t>
      </w:r>
    </w:p>
    <w:p w14:paraId="5E305F10" w14:textId="16B8B830" w:rsidR="00931AB3" w:rsidRDefault="00931AB3" w:rsidP="00DB0650">
      <w:pPr>
        <w:spacing w:line="360" w:lineRule="auto"/>
        <w:jc w:val="both"/>
        <w:rPr>
          <w:rFonts w:eastAsia="Times New Roman"/>
          <w:sz w:val="24"/>
          <w:szCs w:val="24"/>
          <w:lang w:eastAsia="zh-CN"/>
        </w:rPr>
      </w:pPr>
      <w:r w:rsidRPr="00931AB3">
        <w:rPr>
          <w:rFonts w:eastAsia="Times New Roman"/>
          <w:sz w:val="24"/>
          <w:szCs w:val="24"/>
          <w:lang w:eastAsia="zh-CN"/>
        </w:rPr>
        <w:t>8.25</w:t>
      </w:r>
      <w:r w:rsidRPr="00931AB3">
        <w:rPr>
          <w:rFonts w:eastAsia="Times New Roman"/>
          <w:sz w:val="24"/>
          <w:szCs w:val="24"/>
          <w:lang w:eastAsia="zh-CN"/>
        </w:rPr>
        <w:tab/>
      </w:r>
      <w:r w:rsidRPr="00931AB3">
        <w:rPr>
          <w:rFonts w:eastAsia="Times New Roman"/>
          <w:sz w:val="24"/>
          <w:szCs w:val="24"/>
          <w:lang w:eastAsia="zh-CN"/>
        </w:rPr>
        <w:tab/>
        <w:t xml:space="preserve">O </w:t>
      </w:r>
      <w:r w:rsidRPr="00931AB3">
        <w:rPr>
          <w:rFonts w:eastAsia="Times New Roman"/>
          <w:b/>
          <w:bCs/>
          <w:sz w:val="24"/>
          <w:szCs w:val="24"/>
          <w:lang w:eastAsia="zh-CN"/>
        </w:rPr>
        <w:t xml:space="preserve">licitante </w:t>
      </w:r>
      <w:r w:rsidRPr="00931AB3">
        <w:rPr>
          <w:rFonts w:eastAsia="Times New Roman"/>
          <w:sz w:val="24"/>
          <w:szCs w:val="24"/>
          <w:lang w:eastAsia="zh-CN"/>
        </w:rPr>
        <w:t xml:space="preserve">ou o </w:t>
      </w:r>
      <w:r w:rsidRPr="00931AB3">
        <w:rPr>
          <w:rFonts w:eastAsia="Times New Roman"/>
          <w:b/>
          <w:bCs/>
          <w:sz w:val="24"/>
          <w:szCs w:val="24"/>
          <w:lang w:eastAsia="zh-CN"/>
        </w:rPr>
        <w:t>contratado</w:t>
      </w:r>
      <w:r w:rsidRPr="00931AB3">
        <w:rPr>
          <w:rFonts w:eastAsia="Times New Roman"/>
          <w:sz w:val="24"/>
          <w:szCs w:val="24"/>
          <w:lang w:eastAsia="zh-CN"/>
        </w:rPr>
        <w:t xml:space="preserve"> será responsabilizado administrativamente pela seguinte infraç</w:t>
      </w:r>
      <w:r>
        <w:rPr>
          <w:rFonts w:eastAsia="Times New Roman"/>
          <w:sz w:val="24"/>
          <w:szCs w:val="24"/>
          <w:lang w:eastAsia="zh-CN"/>
        </w:rPr>
        <w:t xml:space="preserve">ão, nos termos do Inciso V do artigo 155 da Lei 14.133/2021: </w:t>
      </w:r>
      <w:r w:rsidRPr="00931AB3">
        <w:rPr>
          <w:rFonts w:eastAsia="Times New Roman"/>
          <w:sz w:val="24"/>
          <w:szCs w:val="24"/>
          <w:lang w:eastAsia="zh-CN"/>
        </w:rPr>
        <w:t>não manter a proposta, salvo em decorrência de fato superveniente devidamente justificado</w:t>
      </w:r>
      <w:r>
        <w:rPr>
          <w:rFonts w:eastAsia="Times New Roman"/>
          <w:sz w:val="24"/>
          <w:szCs w:val="24"/>
          <w:lang w:eastAsia="zh-CN"/>
        </w:rPr>
        <w:t>.</w:t>
      </w:r>
      <w:r w:rsidR="00105CE5">
        <w:rPr>
          <w:rFonts w:eastAsia="Times New Roman"/>
          <w:sz w:val="24"/>
          <w:szCs w:val="24"/>
          <w:lang w:eastAsia="zh-CN"/>
        </w:rPr>
        <w:t xml:space="preserve"> </w:t>
      </w:r>
    </w:p>
    <w:p w14:paraId="681BC0E5" w14:textId="77777777" w:rsidR="001275F9" w:rsidRPr="00DB0650" w:rsidRDefault="001275F9" w:rsidP="00DB0650">
      <w:pPr>
        <w:spacing w:line="360" w:lineRule="auto"/>
        <w:jc w:val="both"/>
        <w:rPr>
          <w:rFonts w:eastAsia="Times New Roman"/>
          <w:b/>
          <w:bCs/>
          <w:sz w:val="24"/>
          <w:szCs w:val="24"/>
          <w:lang w:eastAsia="zh-CN"/>
        </w:rPr>
      </w:pPr>
    </w:p>
    <w:p w14:paraId="0A6D841C" w14:textId="77777777" w:rsidR="00DB0650" w:rsidRPr="00DB0650" w:rsidRDefault="00DB0650" w:rsidP="00DB0650">
      <w:pPr>
        <w:spacing w:line="360" w:lineRule="auto"/>
        <w:jc w:val="both"/>
        <w:rPr>
          <w:rFonts w:eastAsia="Times New Roman"/>
          <w:b/>
          <w:bCs/>
          <w:sz w:val="24"/>
          <w:szCs w:val="24"/>
          <w:lang w:eastAsia="zh-CN"/>
        </w:rPr>
      </w:pPr>
      <w:r w:rsidRPr="00DB0650">
        <w:rPr>
          <w:rFonts w:eastAsia="Times New Roman"/>
          <w:b/>
          <w:bCs/>
          <w:sz w:val="24"/>
          <w:szCs w:val="24"/>
          <w:lang w:eastAsia="zh-CN"/>
        </w:rPr>
        <w:t>9.</w:t>
      </w:r>
      <w:r w:rsidRPr="00DB0650">
        <w:rPr>
          <w:rFonts w:eastAsia="Times New Roman"/>
          <w:b/>
          <w:bCs/>
          <w:sz w:val="24"/>
          <w:szCs w:val="24"/>
          <w:lang w:eastAsia="zh-CN"/>
        </w:rPr>
        <w:tab/>
        <w:t>DA FASE DE JULGAMENTO</w:t>
      </w:r>
    </w:p>
    <w:p w14:paraId="2671CB7D" w14:textId="77777777" w:rsidR="00DB0650" w:rsidRPr="00DB0650" w:rsidRDefault="00DB0650" w:rsidP="00DB0650">
      <w:pPr>
        <w:spacing w:line="360" w:lineRule="auto"/>
        <w:jc w:val="both"/>
        <w:rPr>
          <w:rFonts w:eastAsia="Times New Roman"/>
          <w:b/>
          <w:bCs/>
          <w:sz w:val="24"/>
          <w:szCs w:val="24"/>
          <w:lang w:eastAsia="zh-CN"/>
        </w:rPr>
      </w:pPr>
    </w:p>
    <w:p w14:paraId="76983F6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w:t>
      </w:r>
      <w:r w:rsidRPr="00DB0650">
        <w:rPr>
          <w:rFonts w:eastAsia="Times New Roman"/>
          <w:sz w:val="24"/>
          <w:szCs w:val="24"/>
          <w:lang w:eastAsia="zh-CN"/>
        </w:rPr>
        <w:tab/>
        <w:t>Encerrada a etapa de negociação, o pregoeiro verificará se o licitante provisoriamente classificado em primeiro lugar atende às condições de participação no certame, conforme previsto no art. 14 da Lei nº 14.133/2021, legislação correlata e demais itens do edital, especialmente quanto à existência de sanção que impeça a participação no certame ou a futura contratação, mediante a consulta aos seguintes cadastros:</w:t>
      </w:r>
    </w:p>
    <w:p w14:paraId="49C5D0E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 xml:space="preserve">a) SICAF;  </w:t>
      </w:r>
    </w:p>
    <w:p w14:paraId="44EAF58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 xml:space="preserve">b) Cadastro Nacional de Empresas Inidôneas e Suspensas - CEIS, mantido pela Controladoria-Geral da União (https://www.portaltransparencia.gov.br/sancoes/ceis); e </w:t>
      </w:r>
    </w:p>
    <w:p w14:paraId="04D9C87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c) Cadastro Nacional de Empresas Punidas – CNEP, mantido pela Controladoria-Geral da União (https://www.portaltransparencia.gov.br/sancoes/cnep).</w:t>
      </w:r>
    </w:p>
    <w:p w14:paraId="31ECF65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d) Para a consulta de fornecedores pessoa jurídica poderá haver a substituição das consultas das alíneas “b”, “c” acima pela Consulta Consolidada de Pessoa Jurídica do TCU (https://certidoesapf.apps.tcu.gov.br/)</w:t>
      </w:r>
    </w:p>
    <w:p w14:paraId="6AB44C4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9.2.</w:t>
      </w:r>
      <w:r w:rsidRPr="00DB0650">
        <w:rPr>
          <w:rFonts w:eastAsia="Times New Roman"/>
          <w:sz w:val="24"/>
          <w:szCs w:val="24"/>
          <w:lang w:eastAsia="zh-CN"/>
        </w:rPr>
        <w:tab/>
        <w:t>A consulta aos cadastros será realizada em nome da empresa licitante e também de seu sócio majoritário, por força da vedação de que trata o artigo 12 da Lei n° 8.429, de 1992.</w:t>
      </w:r>
    </w:p>
    <w:p w14:paraId="21DE978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9.3.</w:t>
      </w:r>
      <w:r w:rsidRPr="00DB0650">
        <w:rPr>
          <w:rFonts w:eastAsia="Times New Roman"/>
          <w:sz w:val="24"/>
          <w:szCs w:val="24"/>
          <w:lang w:eastAsia="zh-CN"/>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73690E08"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9.3.1.</w:t>
      </w:r>
      <w:r w:rsidRPr="00DB0650">
        <w:rPr>
          <w:rFonts w:eastAsia="Times New Roman"/>
          <w:sz w:val="24"/>
          <w:szCs w:val="24"/>
          <w:lang w:eastAsia="zh-CN"/>
        </w:rPr>
        <w:tab/>
        <w:t xml:space="preserve">A tentativa de burla será verificada por meio dos vínculos societários, linhas de fornecimento similares, dentre outros. </w:t>
      </w:r>
    </w:p>
    <w:p w14:paraId="20E20E39" w14:textId="7BA2A3F2" w:rsidR="00105CE5"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9.3.2.</w:t>
      </w:r>
      <w:r w:rsidRPr="00DB0650">
        <w:rPr>
          <w:rFonts w:eastAsia="Times New Roman"/>
          <w:sz w:val="24"/>
          <w:szCs w:val="24"/>
          <w:lang w:eastAsia="zh-CN"/>
        </w:rPr>
        <w:tab/>
        <w:t xml:space="preserve">O licitante será convocado para manifestação previamente a uma eventual desclassificação. </w:t>
      </w:r>
    </w:p>
    <w:p w14:paraId="26956BD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9.3.3.</w:t>
      </w:r>
      <w:r w:rsidRPr="00DB0650">
        <w:rPr>
          <w:rFonts w:eastAsia="Times New Roman"/>
          <w:sz w:val="24"/>
          <w:szCs w:val="24"/>
          <w:lang w:eastAsia="zh-CN"/>
        </w:rPr>
        <w:tab/>
        <w:t>Constatada a existência de sanção, o licitante será reputado inabilitado, por falta de condição de participação.</w:t>
      </w:r>
    </w:p>
    <w:p w14:paraId="4D56D14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9.4.</w:t>
      </w:r>
      <w:r w:rsidRPr="00DB0650">
        <w:rPr>
          <w:rFonts w:eastAsia="Times New Roman"/>
          <w:sz w:val="24"/>
          <w:szCs w:val="24"/>
          <w:lang w:eastAsia="zh-CN"/>
        </w:rPr>
        <w:tab/>
        <w:t>Caso atendidas as condições de participação, será iniciado o procedimento de habilitação.</w:t>
      </w:r>
    </w:p>
    <w:p w14:paraId="16A65C4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9.5.</w:t>
      </w:r>
      <w:r w:rsidRPr="00DB0650">
        <w:rPr>
          <w:rFonts w:eastAsia="Times New Roman"/>
          <w:sz w:val="24"/>
          <w:szCs w:val="24"/>
          <w:lang w:eastAsia="zh-CN"/>
        </w:rPr>
        <w:tab/>
        <w:t>Caso o licitante provisoriamente classificado em primeiro lugar tenha se utilizado de algum tratamento favorecido às ME/EPPs, o pregoeiro verificará se faz jus ao benefício, em conformidade com este edital.</w:t>
      </w:r>
    </w:p>
    <w:p w14:paraId="072F6D2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9.6.</w:t>
      </w:r>
      <w:r w:rsidRPr="00DB0650">
        <w:rPr>
          <w:rFonts w:eastAsia="Times New Roman"/>
          <w:sz w:val="24"/>
          <w:szCs w:val="24"/>
          <w:lang w:eastAsia="zh-CN"/>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417A7A8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w:t>
      </w:r>
      <w:r w:rsidRPr="00DB0650">
        <w:rPr>
          <w:rFonts w:eastAsia="Times New Roman"/>
          <w:sz w:val="24"/>
          <w:szCs w:val="24"/>
          <w:lang w:eastAsia="zh-CN"/>
        </w:rPr>
        <w:tab/>
        <w:t xml:space="preserve">Será desclassificada a proposta vencedora que: </w:t>
      </w:r>
    </w:p>
    <w:p w14:paraId="12BC853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9.7.1.</w:t>
      </w:r>
      <w:r w:rsidRPr="00DB0650">
        <w:rPr>
          <w:rFonts w:eastAsia="Times New Roman"/>
          <w:sz w:val="24"/>
          <w:szCs w:val="24"/>
          <w:lang w:eastAsia="zh-CN"/>
        </w:rPr>
        <w:tab/>
        <w:t>contiver vícios insanáveis;</w:t>
      </w:r>
    </w:p>
    <w:p w14:paraId="654E2F9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9.7.2.</w:t>
      </w:r>
      <w:r w:rsidRPr="00DB0650">
        <w:rPr>
          <w:rFonts w:eastAsia="Times New Roman"/>
          <w:sz w:val="24"/>
          <w:szCs w:val="24"/>
          <w:lang w:eastAsia="zh-CN"/>
        </w:rPr>
        <w:tab/>
        <w:t>não obedecer às especificações técnicas contidas no Termo de Referência;</w:t>
      </w:r>
    </w:p>
    <w:p w14:paraId="0385AE8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9.7.3.</w:t>
      </w:r>
      <w:r w:rsidRPr="00DB0650">
        <w:rPr>
          <w:rFonts w:eastAsia="Times New Roman"/>
          <w:sz w:val="24"/>
          <w:szCs w:val="24"/>
          <w:lang w:eastAsia="zh-CN"/>
        </w:rPr>
        <w:tab/>
        <w:t>apresentar preços inexequíveis ou permanecerem acima do preço máximo definido para a contratação;</w:t>
      </w:r>
    </w:p>
    <w:p w14:paraId="3A85E4C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9.7.4.</w:t>
      </w:r>
      <w:r w:rsidRPr="00DB0650">
        <w:rPr>
          <w:rFonts w:eastAsia="Times New Roman"/>
          <w:sz w:val="24"/>
          <w:szCs w:val="24"/>
          <w:lang w:eastAsia="zh-CN"/>
        </w:rPr>
        <w:tab/>
        <w:t>não tiverem sua exequibilidade demonstrada, quando exigido pela Administração;</w:t>
      </w:r>
    </w:p>
    <w:p w14:paraId="3DA6C82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9.7.5.</w:t>
      </w:r>
      <w:r w:rsidRPr="00DB0650">
        <w:rPr>
          <w:rFonts w:eastAsia="Times New Roman"/>
          <w:sz w:val="24"/>
          <w:szCs w:val="24"/>
          <w:lang w:eastAsia="zh-CN"/>
        </w:rPr>
        <w:tab/>
        <w:t>apresentar desconformidade com quaisquer outras exigências deste Edital ou seus anexos, desde que insanável.</w:t>
      </w:r>
    </w:p>
    <w:p w14:paraId="4258CDB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9.8.</w:t>
      </w:r>
      <w:r w:rsidRPr="00DB0650">
        <w:rPr>
          <w:rFonts w:eastAsia="Times New Roman"/>
          <w:sz w:val="24"/>
          <w:szCs w:val="24"/>
          <w:lang w:eastAsia="zh-CN"/>
        </w:rPr>
        <w:tab/>
        <w:t>A inexequibilidade, na hipótese de que trata o caput, só será considerada após diligência do pregoeiro, que comprove:</w:t>
      </w:r>
    </w:p>
    <w:p w14:paraId="63D9C27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9.8.1.</w:t>
      </w:r>
      <w:r w:rsidRPr="00DB0650">
        <w:rPr>
          <w:rFonts w:eastAsia="Times New Roman"/>
          <w:sz w:val="24"/>
          <w:szCs w:val="24"/>
          <w:lang w:eastAsia="zh-CN"/>
        </w:rPr>
        <w:tab/>
        <w:t>que o custo do licitante ultrapassa o valor da proposta; e</w:t>
      </w:r>
    </w:p>
    <w:p w14:paraId="34075F2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9.8.1.2. inexistirem custos de oportunidade capazes de justificar o vulto da oferta.</w:t>
      </w:r>
    </w:p>
    <w:p w14:paraId="19D91210"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w:t>
      </w:r>
      <w:r w:rsidRPr="00DB0650">
        <w:rPr>
          <w:rFonts w:eastAsia="Times New Roman"/>
          <w:sz w:val="24"/>
          <w:szCs w:val="24"/>
          <w:lang w:eastAsia="zh-CN"/>
        </w:rPr>
        <w:tab/>
        <w:t>Em contratação de serviços de engenharia, além das disposições acima, a análise de exequibilidade e sobrepreço considerará o seguinte:</w:t>
      </w:r>
    </w:p>
    <w:p w14:paraId="3796B592"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9.9.1.</w:t>
      </w:r>
      <w:r w:rsidRPr="00DB0650">
        <w:rPr>
          <w:rFonts w:eastAsia="Times New Roman"/>
          <w:sz w:val="24"/>
          <w:szCs w:val="24"/>
          <w:lang w:eastAsia="zh-CN"/>
        </w:rPr>
        <w:tab/>
        <w:t>Nos regimes de execução por tarefa, empreitada por preço global ou empreitada integral, semi-integrada ou integrada, a caracterização do sobrepreço se dará pela superação do valor global estimado;</w:t>
      </w:r>
    </w:p>
    <w:p w14:paraId="2BC0800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9.9.2.</w:t>
      </w:r>
      <w:r w:rsidRPr="00DB0650">
        <w:rPr>
          <w:rFonts w:eastAsia="Times New Roman"/>
          <w:sz w:val="24"/>
          <w:szCs w:val="24"/>
          <w:lang w:eastAsia="zh-CN"/>
        </w:rPr>
        <w:tab/>
        <w:t>No regime de empreitada por preço unitário, a caracterização do sobrepreço se dará pela superação do valor global estimado e pela superação de custo unitário tido como relevante, conforme planilha anexa ao edital;</w:t>
      </w:r>
    </w:p>
    <w:p w14:paraId="12FB514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9.9.3.</w:t>
      </w:r>
      <w:r w:rsidRPr="00DB0650">
        <w:rPr>
          <w:rFonts w:eastAsia="Times New Roman"/>
          <w:sz w:val="24"/>
          <w:szCs w:val="24"/>
          <w:lang w:eastAsia="zh-CN"/>
        </w:rPr>
        <w:tab/>
        <w:t>No caso de serviços de engenharia, serão consideradas inexequíveis as propostas cujos valores forem inferiores a 75% (setenta e cinco por cento) do valor orçado pela Administração, independentemente do regime de execução.</w:t>
      </w:r>
    </w:p>
    <w:p w14:paraId="4E6AAD8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9.9.4.</w:t>
      </w:r>
      <w:r w:rsidRPr="00DB0650">
        <w:rPr>
          <w:rFonts w:eastAsia="Times New Roman"/>
          <w:sz w:val="24"/>
          <w:szCs w:val="24"/>
          <w:lang w:eastAsia="zh-CN"/>
        </w:rPr>
        <w:ta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6D8FAA2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9.10.</w:t>
      </w:r>
      <w:r w:rsidRPr="00DB0650">
        <w:rPr>
          <w:rFonts w:eastAsia="Times New Roman"/>
          <w:sz w:val="24"/>
          <w:szCs w:val="24"/>
          <w:lang w:eastAsia="zh-CN"/>
        </w:rPr>
        <w:tab/>
        <w:t>Se houver indícios de inexequibilidade da proposta de preço, ou em caso da necessidade de esclarecimentos complementares, poderão ser efetuadas diligências, para que a empresa comprove a exequibilidade da proposta.</w:t>
      </w:r>
    </w:p>
    <w:p w14:paraId="3B7F3DAF"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w:t>
      </w:r>
      <w:r w:rsidRPr="00DB0650">
        <w:rPr>
          <w:rFonts w:eastAsia="Times New Roman"/>
          <w:sz w:val="24"/>
          <w:szCs w:val="24"/>
          <w:lang w:eastAsia="zh-CN"/>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 e, se for o caso de desconto, de forma linear em todos os itens de forma igualitária.</w:t>
      </w:r>
    </w:p>
    <w:p w14:paraId="1B6E405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9.11.1.</w:t>
      </w:r>
      <w:r w:rsidRPr="00DB0650">
        <w:rPr>
          <w:rFonts w:eastAsia="Times New Roman"/>
          <w:sz w:val="24"/>
          <w:szCs w:val="24"/>
          <w:lang w:eastAsia="zh-CN"/>
        </w:rPr>
        <w:tab/>
        <w:t xml:space="preserve">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w:t>
      </w:r>
      <w:r w:rsidRPr="00DB0650">
        <w:rPr>
          <w:rFonts w:eastAsia="Times New Roman"/>
          <w:sz w:val="24"/>
          <w:szCs w:val="24"/>
          <w:lang w:eastAsia="zh-CN"/>
        </w:rPr>
        <w:lastRenderedPageBreak/>
        <w:t>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6FA5F974"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9.11.2.</w:t>
      </w:r>
      <w:r w:rsidRPr="00DB0650">
        <w:rPr>
          <w:rFonts w:eastAsia="Times New Roman"/>
          <w:sz w:val="24"/>
          <w:szCs w:val="24"/>
          <w:lang w:eastAsia="zh-CN"/>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4D5FC06A"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9.11.3.</w:t>
      </w:r>
      <w:r w:rsidRPr="00DB0650">
        <w:rPr>
          <w:rFonts w:eastAsia="Times New Roman"/>
          <w:sz w:val="24"/>
          <w:szCs w:val="24"/>
          <w:lang w:eastAsia="zh-CN"/>
        </w:rPr>
        <w:tab/>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6D65844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9.11.4.</w:t>
      </w:r>
      <w:r w:rsidRPr="00DB0650">
        <w:rPr>
          <w:rFonts w:eastAsia="Times New Roman"/>
          <w:sz w:val="24"/>
          <w:szCs w:val="24"/>
          <w:lang w:eastAsia="zh-CN"/>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6A90E64B"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9.11.5.</w:t>
      </w:r>
      <w:r w:rsidRPr="00DB0650">
        <w:rPr>
          <w:rFonts w:eastAsia="Times New Roman"/>
          <w:sz w:val="24"/>
          <w:szCs w:val="24"/>
          <w:lang w:eastAsia="zh-CN"/>
        </w:rPr>
        <w:tab/>
        <w:t>Para efeito do subitem anterior, admite-se a adequação técnica da metodologia empregada pela contratada, visando assegurar a execução do objeto, desde que mantidas as condições para a justa remuneração do serviço.</w:t>
      </w:r>
    </w:p>
    <w:p w14:paraId="53DFBC2A"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9.12.</w:t>
      </w:r>
      <w:r w:rsidRPr="00DB0650">
        <w:rPr>
          <w:rFonts w:eastAsia="Times New Roman"/>
          <w:sz w:val="24"/>
          <w:szCs w:val="24"/>
          <w:lang w:eastAsia="zh-CN"/>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494266D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9.12.1.</w:t>
      </w:r>
      <w:r w:rsidRPr="00DB0650">
        <w:rPr>
          <w:rFonts w:eastAsia="Times New Roman"/>
          <w:sz w:val="24"/>
          <w:szCs w:val="24"/>
          <w:lang w:eastAsia="zh-CN"/>
        </w:rPr>
        <w:tab/>
        <w:t>O ajuste de que trata este dispositivo se limita a sanar erros ou falhas que não alterem a substância das propostas;</w:t>
      </w:r>
    </w:p>
    <w:p w14:paraId="136FCF7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9.12.2.</w:t>
      </w:r>
      <w:r w:rsidRPr="00DB0650">
        <w:rPr>
          <w:rFonts w:eastAsia="Times New Roman"/>
          <w:sz w:val="24"/>
          <w:szCs w:val="24"/>
          <w:lang w:eastAsia="zh-CN"/>
        </w:rPr>
        <w:tab/>
        <w:t>Considera-se erro no preenchimento da planilha passível de correção a indicação de recolhimento de impostos e contribuições na forma do Simples Nacional, quando não cabível esse regime.</w:t>
      </w:r>
    </w:p>
    <w:p w14:paraId="4377237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9.13.</w:t>
      </w:r>
      <w:r w:rsidRPr="00DB0650">
        <w:rPr>
          <w:rFonts w:eastAsia="Times New Roman"/>
          <w:sz w:val="24"/>
          <w:szCs w:val="24"/>
          <w:lang w:eastAsia="zh-CN"/>
        </w:rPr>
        <w:tab/>
        <w:t>Para fins de análise da proposta quanto ao cumprimento das especificações do objeto, poderá ser colhida a manifestação escrita do setor requisitante do serviço ou da área especializada no objeto.</w:t>
      </w:r>
    </w:p>
    <w:p w14:paraId="4C990D4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9.14.</w:t>
      </w:r>
      <w:r w:rsidRPr="00DB0650">
        <w:rPr>
          <w:rFonts w:eastAsia="Times New Roman"/>
          <w:sz w:val="24"/>
          <w:szCs w:val="24"/>
          <w:lang w:eastAsia="zh-CN"/>
        </w:rPr>
        <w:tab/>
        <w:t>Caso o Termo de Referência exija a apresentação de amostra, o licitante classificado em primeiro lugar deverá apresentá-la, conforme disciplinado no Termo de Referência, sob pena de não aceitação da proposta.</w:t>
      </w:r>
    </w:p>
    <w:p w14:paraId="26A0718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9.15.</w:t>
      </w:r>
      <w:r w:rsidRPr="00DB0650">
        <w:rPr>
          <w:rFonts w:eastAsia="Times New Roman"/>
          <w:sz w:val="24"/>
          <w:szCs w:val="24"/>
          <w:lang w:eastAsia="zh-CN"/>
        </w:rPr>
        <w:tab/>
        <w:t>Por meio de mensagem no sistema, será divulgado o local e horário de realização do procedimento para a avaliação das amostras, cuja presença será facultada a todos os interessados, incluindo os demais licitantes.</w:t>
      </w:r>
    </w:p>
    <w:p w14:paraId="743136F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9.16.</w:t>
      </w:r>
      <w:r w:rsidRPr="00DB0650">
        <w:rPr>
          <w:rFonts w:eastAsia="Times New Roman"/>
          <w:sz w:val="24"/>
          <w:szCs w:val="24"/>
          <w:lang w:eastAsia="zh-CN"/>
        </w:rPr>
        <w:tab/>
        <w:t>Os resultados das avaliações serão divulgados por meio de mensagem no sistema.</w:t>
      </w:r>
    </w:p>
    <w:p w14:paraId="1F168E87"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9.17.</w:t>
      </w:r>
      <w:r w:rsidRPr="00DB0650">
        <w:rPr>
          <w:rFonts w:eastAsia="Times New Roman"/>
          <w:sz w:val="24"/>
          <w:szCs w:val="24"/>
          <w:lang w:eastAsia="zh-CN"/>
        </w:rPr>
        <w:tab/>
        <w:t>No caso de não haver entrega da amostra ou ocorrer atraso na entrega, sem justificativa aceita pelo Pregoeiro, ou havendo entrega de amostra fora das especificações previstas neste Edital, a proposta do licitante será recusada.</w:t>
      </w:r>
    </w:p>
    <w:p w14:paraId="3F66A0FE"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9.18.</w:t>
      </w:r>
      <w:r w:rsidRPr="00DB0650">
        <w:rPr>
          <w:rFonts w:eastAsia="Times New Roman"/>
          <w:sz w:val="24"/>
          <w:szCs w:val="24"/>
          <w:lang w:eastAsia="zh-CN"/>
        </w:rPr>
        <w:tab/>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1F8FB355" w14:textId="2B9D174A" w:rsidR="007E797A" w:rsidRDefault="007E797A" w:rsidP="007E797A">
      <w:pPr>
        <w:spacing w:line="360" w:lineRule="auto"/>
        <w:jc w:val="both"/>
        <w:rPr>
          <w:rFonts w:eastAsia="Times New Roman"/>
          <w:sz w:val="24"/>
          <w:szCs w:val="24"/>
          <w:lang w:eastAsia="zh-CN"/>
        </w:rPr>
      </w:pPr>
      <w:r>
        <w:rPr>
          <w:rFonts w:eastAsia="Times New Roman"/>
          <w:sz w:val="24"/>
          <w:szCs w:val="24"/>
          <w:lang w:eastAsia="zh-CN"/>
        </w:rPr>
        <w:t xml:space="preserve">9.19  </w:t>
      </w:r>
      <w:r w:rsidRPr="007E797A">
        <w:rPr>
          <w:rFonts w:eastAsia="Times New Roman"/>
          <w:sz w:val="24"/>
          <w:szCs w:val="24"/>
          <w:lang w:eastAsia="zh-CN"/>
        </w:rPr>
        <w:t>Nos termos da legislação aplicável, caso o licitante seja declarado vencedor em razão de critério de desempate que envolva a existência de programa de integridade, o pregoeiro poderá exigir, a qualquer tempo, a comprovação do efetivo cumprimento dessa exigência.</w:t>
      </w:r>
      <w:r>
        <w:rPr>
          <w:rFonts w:eastAsia="Times New Roman"/>
          <w:sz w:val="24"/>
          <w:szCs w:val="24"/>
          <w:lang w:eastAsia="zh-CN"/>
        </w:rPr>
        <w:t xml:space="preserve"> </w:t>
      </w:r>
      <w:r w:rsidRPr="007E797A">
        <w:rPr>
          <w:rFonts w:eastAsia="Times New Roman"/>
          <w:sz w:val="24"/>
          <w:szCs w:val="24"/>
          <w:lang w:eastAsia="zh-CN"/>
        </w:rPr>
        <w:t>A documentação apresentada deverá comprovar, de forma objetiva e suficiente, a existência e a efetiva implementação do programa de integridade no âmbito da empresa, nos termos estabelecidos neste edital. O não atendimento à exigência no prazo fixado poderá acarretar a desclassificação da proposta ou a perda do direito à contratação, sem prejuízo da aplicação das sanções cabíveis.</w:t>
      </w:r>
    </w:p>
    <w:p w14:paraId="322D0013" w14:textId="76F06227" w:rsidR="007E797A" w:rsidRPr="007E797A" w:rsidRDefault="007E797A" w:rsidP="007E797A">
      <w:pPr>
        <w:spacing w:line="360" w:lineRule="auto"/>
        <w:jc w:val="both"/>
        <w:rPr>
          <w:rFonts w:eastAsia="Times New Roman"/>
          <w:sz w:val="24"/>
          <w:szCs w:val="24"/>
          <w:lang w:eastAsia="zh-CN"/>
        </w:rPr>
      </w:pPr>
      <w:r>
        <w:rPr>
          <w:rFonts w:eastAsia="Times New Roman"/>
          <w:sz w:val="24"/>
          <w:szCs w:val="24"/>
          <w:lang w:eastAsia="zh-CN"/>
        </w:rPr>
        <w:t xml:space="preserve">9.20 </w:t>
      </w:r>
      <w:r w:rsidRPr="007E797A">
        <w:rPr>
          <w:sz w:val="24"/>
          <w:szCs w:val="24"/>
        </w:rPr>
        <w:t xml:space="preserve">A critério do pregoeiro, a comprovação poderá ser exigida nos casos em que o desempate tenha sido resolvido com base em outros critérios previstos em lei, ou </w:t>
      </w:r>
      <w:r w:rsidRPr="007E797A">
        <w:rPr>
          <w:sz w:val="24"/>
          <w:szCs w:val="24"/>
        </w:rPr>
        <w:lastRenderedPageBreak/>
        <w:t>ainda em quaisquer outras situações que justifiquem a verificação do cumprimento d</w:t>
      </w:r>
      <w:r>
        <w:rPr>
          <w:sz w:val="24"/>
          <w:szCs w:val="24"/>
        </w:rPr>
        <w:t>o</w:t>
      </w:r>
      <w:r w:rsidRPr="007E797A">
        <w:rPr>
          <w:sz w:val="24"/>
          <w:szCs w:val="24"/>
        </w:rPr>
        <w:t xml:space="preserve"> requisito.</w:t>
      </w:r>
    </w:p>
    <w:p w14:paraId="5F3B02D8" w14:textId="77777777" w:rsidR="00DB0650" w:rsidRDefault="00DB0650" w:rsidP="00DB0650">
      <w:pPr>
        <w:widowControl w:val="0"/>
        <w:suppressAutoHyphens/>
        <w:spacing w:line="240" w:lineRule="auto"/>
        <w:jc w:val="both"/>
        <w:rPr>
          <w:rFonts w:eastAsia="Times New Roman"/>
          <w:sz w:val="24"/>
          <w:szCs w:val="24"/>
          <w:lang w:eastAsia="zh-CN"/>
        </w:rPr>
      </w:pPr>
    </w:p>
    <w:p w14:paraId="322C6586" w14:textId="77777777" w:rsidR="007E797A" w:rsidRDefault="007E797A" w:rsidP="00DB0650">
      <w:pPr>
        <w:widowControl w:val="0"/>
        <w:suppressAutoHyphens/>
        <w:spacing w:line="240" w:lineRule="auto"/>
        <w:jc w:val="both"/>
        <w:rPr>
          <w:rFonts w:eastAsia="Times New Roman"/>
          <w:sz w:val="24"/>
          <w:szCs w:val="24"/>
          <w:lang w:eastAsia="zh-CN"/>
        </w:rPr>
      </w:pPr>
    </w:p>
    <w:p w14:paraId="0EE13699" w14:textId="77777777" w:rsidR="001275F9" w:rsidRDefault="001275F9" w:rsidP="00DB0650">
      <w:pPr>
        <w:widowControl w:val="0"/>
        <w:suppressAutoHyphens/>
        <w:spacing w:line="240" w:lineRule="auto"/>
        <w:jc w:val="both"/>
        <w:rPr>
          <w:rFonts w:eastAsia="Times New Roman"/>
          <w:sz w:val="24"/>
          <w:szCs w:val="24"/>
          <w:lang w:eastAsia="zh-CN"/>
        </w:rPr>
      </w:pPr>
    </w:p>
    <w:p w14:paraId="75E8F8C0"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10.</w:t>
      </w:r>
      <w:r w:rsidRPr="00DB0650">
        <w:rPr>
          <w:rFonts w:eastAsia="Calibri"/>
          <w:sz w:val="24"/>
          <w:szCs w:val="24"/>
        </w:rPr>
        <w:tab/>
      </w:r>
      <w:r w:rsidRPr="00DB0650">
        <w:rPr>
          <w:rFonts w:eastAsia="Calibri"/>
          <w:b/>
          <w:bCs/>
          <w:sz w:val="24"/>
          <w:szCs w:val="24"/>
        </w:rPr>
        <w:t>DOS RECURSOS</w:t>
      </w:r>
    </w:p>
    <w:p w14:paraId="059BC741" w14:textId="77777777" w:rsidR="00DB0650" w:rsidRPr="00DB0650" w:rsidRDefault="00DB0650" w:rsidP="00DB0650">
      <w:pPr>
        <w:spacing w:line="360" w:lineRule="auto"/>
        <w:jc w:val="both"/>
        <w:rPr>
          <w:rFonts w:eastAsia="Calibri"/>
          <w:b/>
          <w:bCs/>
          <w:sz w:val="24"/>
          <w:szCs w:val="24"/>
        </w:rPr>
      </w:pPr>
    </w:p>
    <w:p w14:paraId="4437B28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10.1.</w:t>
      </w:r>
      <w:r w:rsidRPr="00DB0650">
        <w:rPr>
          <w:rFonts w:eastAsia="Calibri"/>
          <w:sz w:val="24"/>
          <w:szCs w:val="24"/>
        </w:rPr>
        <w:tab/>
        <w:t>A interposição de recurso referente ao julgamento das propostas, à habilitação ou inabilitação de licitantes, à anulação ou revogação da licitação, observará o disposto no art. 165 da Lei nº 14.133, de 2021.</w:t>
      </w:r>
    </w:p>
    <w:p w14:paraId="27C7A09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10.2.</w:t>
      </w:r>
      <w:r w:rsidRPr="00DB0650">
        <w:rPr>
          <w:rFonts w:eastAsia="Calibri"/>
          <w:sz w:val="24"/>
          <w:szCs w:val="24"/>
        </w:rPr>
        <w:tab/>
        <w:t>O prazo recursal é de 3 (três) dias úteis, contados da data de intimação ou de lavratura do ato.</w:t>
      </w:r>
    </w:p>
    <w:p w14:paraId="306843E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10.3.</w:t>
      </w:r>
      <w:r w:rsidRPr="00DB0650">
        <w:rPr>
          <w:rFonts w:eastAsia="Calibri"/>
          <w:sz w:val="24"/>
          <w:szCs w:val="24"/>
        </w:rPr>
        <w:tab/>
        <w:t>Quando o recurso apresentado impugnar o julgamento das propostas ou o ato de habilitação ou inabilitação do licitante:</w:t>
      </w:r>
    </w:p>
    <w:p w14:paraId="2B02C619"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10.3.1.</w:t>
      </w:r>
      <w:r w:rsidRPr="00DB0650">
        <w:rPr>
          <w:rFonts w:eastAsia="Calibri"/>
          <w:sz w:val="24"/>
          <w:szCs w:val="24"/>
        </w:rPr>
        <w:tab/>
      </w:r>
      <w:r w:rsidRPr="00DB0650">
        <w:rPr>
          <w:rFonts w:eastAsia="Calibri"/>
          <w:b/>
          <w:bCs/>
          <w:sz w:val="24"/>
          <w:szCs w:val="24"/>
        </w:rPr>
        <w:t>A INTENÇÃO DE RECORRER DEVERÁ SER MANIFESTADA IMEDIATAMENTE, SOB PENA DE PRECLUSÃO;</w:t>
      </w:r>
    </w:p>
    <w:p w14:paraId="24766F3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10.3.2.</w:t>
      </w:r>
      <w:r w:rsidRPr="00DB0650">
        <w:rPr>
          <w:rFonts w:eastAsia="Calibri"/>
          <w:sz w:val="24"/>
          <w:szCs w:val="24"/>
        </w:rPr>
        <w:tab/>
        <w:t>o prazo para apresentação das razões recursais será iniciado na data de intimação ou de lavratura da ata de habilitação ou inabilitação;</w:t>
      </w:r>
    </w:p>
    <w:p w14:paraId="6E96864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10.3.3.</w:t>
      </w:r>
      <w:r w:rsidRPr="00DB0650">
        <w:rPr>
          <w:rFonts w:eastAsia="Calibri"/>
          <w:sz w:val="24"/>
          <w:szCs w:val="24"/>
        </w:rPr>
        <w:tab/>
        <w:t>na hipótese de adoção da inversão de fases prevista no § 1º do art. 17 da Lei nº 14.133, de 2021, o prazo para apresentação das razões recursais será iniciado na data de intimação da ata de julgamento.</w:t>
      </w:r>
    </w:p>
    <w:p w14:paraId="1FAA02B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10.4.</w:t>
      </w:r>
      <w:r w:rsidRPr="00DB0650">
        <w:rPr>
          <w:rFonts w:eastAsia="Calibri"/>
          <w:sz w:val="24"/>
          <w:szCs w:val="24"/>
        </w:rPr>
        <w:tab/>
        <w:t>Os recursos deverão ser encaminhados em campo próprio do sistema.</w:t>
      </w:r>
    </w:p>
    <w:p w14:paraId="58373E36" w14:textId="77777777" w:rsidR="00DB0650" w:rsidRDefault="00DB0650" w:rsidP="00DB0650">
      <w:pPr>
        <w:spacing w:line="360" w:lineRule="auto"/>
        <w:jc w:val="both"/>
        <w:rPr>
          <w:rFonts w:eastAsia="Calibri"/>
          <w:sz w:val="24"/>
          <w:szCs w:val="24"/>
        </w:rPr>
      </w:pPr>
      <w:r w:rsidRPr="00DB0650">
        <w:rPr>
          <w:rFonts w:eastAsia="Calibri"/>
          <w:sz w:val="24"/>
          <w:szCs w:val="24"/>
        </w:rPr>
        <w:t>10.5.</w:t>
      </w:r>
      <w:r w:rsidRPr="00DB0650">
        <w:rPr>
          <w:rFonts w:eastAsia="Calibri"/>
          <w:sz w:val="24"/>
          <w:szCs w:val="24"/>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A5A70A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10.6.</w:t>
      </w:r>
      <w:r w:rsidRPr="00DB0650">
        <w:rPr>
          <w:rFonts w:eastAsia="Calibri"/>
          <w:sz w:val="24"/>
          <w:szCs w:val="24"/>
        </w:rPr>
        <w:tab/>
        <w:t xml:space="preserve">Os recursos interpostos fora do prazo não serão conhecidos. </w:t>
      </w:r>
    </w:p>
    <w:p w14:paraId="5AA000F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10.7.</w:t>
      </w:r>
      <w:r w:rsidRPr="00DB0650">
        <w:rPr>
          <w:rFonts w:eastAsia="Calibri"/>
          <w:sz w:val="24"/>
          <w:szCs w:val="24"/>
        </w:rPr>
        <w:tab/>
        <w:t xml:space="preserve">O prazo para apresentação de contrarrazões ao recurso pelos demais licitantes será de 3 (três) dias úteis, contados da data da intimação pessoal ou da divulgação </w:t>
      </w:r>
      <w:r w:rsidRPr="00DB0650">
        <w:rPr>
          <w:rFonts w:eastAsia="Calibri"/>
          <w:sz w:val="24"/>
          <w:szCs w:val="24"/>
        </w:rPr>
        <w:lastRenderedPageBreak/>
        <w:t>da interposição do recurso, assegurada a vista imediata dos elementos indispensáveis à defesa de seus interesses.</w:t>
      </w:r>
    </w:p>
    <w:p w14:paraId="475114B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10.8.</w:t>
      </w:r>
      <w:r w:rsidRPr="00DB0650">
        <w:rPr>
          <w:rFonts w:eastAsia="Calibri"/>
          <w:sz w:val="24"/>
          <w:szCs w:val="24"/>
        </w:rPr>
        <w:tab/>
        <w:t xml:space="preserve">O recurso e o pedido de reconsideração terão efeito suspensivo do ato ou da decisão recorrida até que sobrevenha decisão final da autoridade competente. </w:t>
      </w:r>
    </w:p>
    <w:p w14:paraId="0C93767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10.9.</w:t>
      </w:r>
      <w:r w:rsidRPr="00DB0650">
        <w:rPr>
          <w:rFonts w:eastAsia="Calibri"/>
          <w:sz w:val="24"/>
          <w:szCs w:val="24"/>
        </w:rPr>
        <w:tab/>
        <w:t xml:space="preserve">O acolhimento do recurso invalida tão somente os atos insuscetíveis de aproveitamento. </w:t>
      </w:r>
    </w:p>
    <w:p w14:paraId="103359A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10.10.</w:t>
      </w:r>
      <w:r w:rsidRPr="00DB0650">
        <w:rPr>
          <w:rFonts w:eastAsia="Calibri"/>
          <w:sz w:val="24"/>
          <w:szCs w:val="24"/>
        </w:rPr>
        <w:tab/>
        <w:t xml:space="preserve">Os autos do processo permanecerão com vistas franqueadas aos interessados e permanecerão sempre abertos ao contraditório e ampla defesa. </w:t>
      </w:r>
    </w:p>
    <w:p w14:paraId="1D02AFD6" w14:textId="77777777" w:rsidR="00DB0650" w:rsidRPr="00DB0650" w:rsidRDefault="00DB0650" w:rsidP="00DB0650">
      <w:pPr>
        <w:spacing w:line="360" w:lineRule="auto"/>
        <w:jc w:val="both"/>
        <w:rPr>
          <w:rFonts w:eastAsia="Calibri"/>
          <w:sz w:val="24"/>
          <w:szCs w:val="24"/>
        </w:rPr>
      </w:pPr>
    </w:p>
    <w:p w14:paraId="0B20749F" w14:textId="77777777" w:rsidR="00DB0650" w:rsidRPr="00DB0650" w:rsidRDefault="00DB0650" w:rsidP="00DB0650">
      <w:pPr>
        <w:pStyle w:val="PargrafodaLista"/>
        <w:numPr>
          <w:ilvl w:val="0"/>
          <w:numId w:val="7"/>
        </w:numPr>
        <w:spacing w:after="0" w:line="360" w:lineRule="auto"/>
        <w:ind w:left="0" w:firstLine="0"/>
        <w:jc w:val="both"/>
        <w:rPr>
          <w:rFonts w:ascii="Arial" w:hAnsi="Arial" w:cs="Arial"/>
          <w:b/>
          <w:bCs/>
          <w:sz w:val="24"/>
          <w:szCs w:val="24"/>
        </w:rPr>
      </w:pPr>
      <w:r w:rsidRPr="00DB0650">
        <w:rPr>
          <w:rFonts w:ascii="Arial" w:hAnsi="Arial" w:cs="Arial"/>
          <w:b/>
          <w:bCs/>
          <w:sz w:val="24"/>
          <w:szCs w:val="24"/>
        </w:rPr>
        <w:t>DAS INFRAÇÕES ADMINISTRATIVAS E SANÇÕES</w:t>
      </w:r>
    </w:p>
    <w:p w14:paraId="77269CFF" w14:textId="77777777" w:rsidR="00DB0650" w:rsidRPr="00DB0650" w:rsidRDefault="00DB0650" w:rsidP="00DB0650">
      <w:pPr>
        <w:pStyle w:val="PargrafodaLista"/>
        <w:spacing w:after="0" w:line="360" w:lineRule="auto"/>
        <w:ind w:left="720"/>
        <w:jc w:val="both"/>
        <w:rPr>
          <w:rFonts w:ascii="Arial" w:hAnsi="Arial" w:cs="Arial"/>
          <w:sz w:val="24"/>
          <w:szCs w:val="24"/>
        </w:rPr>
      </w:pPr>
    </w:p>
    <w:p w14:paraId="1F61ED6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w:t>
      </w:r>
      <w:r w:rsidRPr="00DB0650">
        <w:rPr>
          <w:rFonts w:eastAsia="Calibri"/>
          <w:sz w:val="24"/>
          <w:szCs w:val="24"/>
        </w:rPr>
        <w:tab/>
        <w:t xml:space="preserve">Comete infração administrativa, nos termos da lei, o licitante que, com dolo ou culpa: </w:t>
      </w:r>
    </w:p>
    <w:p w14:paraId="0ADD718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11.1.1.</w:t>
      </w:r>
      <w:r w:rsidRPr="00DB0650">
        <w:rPr>
          <w:rFonts w:eastAsia="Calibri"/>
          <w:sz w:val="24"/>
          <w:szCs w:val="24"/>
        </w:rPr>
        <w:tab/>
        <w:t>deixar de entregar a documentação exigida para o certame ou não entregar qualquer documento que tenha sido solicitado pelo/a pregoeiro/a durante o certame;</w:t>
      </w:r>
    </w:p>
    <w:p w14:paraId="6C59B54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w:t>
      </w:r>
      <w:r w:rsidRPr="00DB0650">
        <w:rPr>
          <w:rFonts w:eastAsia="Calibri"/>
          <w:sz w:val="24"/>
          <w:szCs w:val="24"/>
        </w:rPr>
        <w:tab/>
        <w:t>Salvo em decorrência de fato superveniente devidamente justificado, não mantiver a proposta em especial quando:</w:t>
      </w:r>
    </w:p>
    <w:p w14:paraId="488BCE6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11.1.2.1.</w:t>
      </w:r>
      <w:r w:rsidRPr="00DB0650">
        <w:rPr>
          <w:rFonts w:eastAsia="Calibri"/>
          <w:sz w:val="24"/>
          <w:szCs w:val="24"/>
        </w:rPr>
        <w:tab/>
        <w:t xml:space="preserve">não enviar a proposta adequada ao último lance ofertado ou após a negociação; </w:t>
      </w:r>
    </w:p>
    <w:p w14:paraId="3679A05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11.1.2.2.</w:t>
      </w:r>
      <w:r w:rsidRPr="00DB0650">
        <w:rPr>
          <w:rFonts w:eastAsia="Calibri"/>
          <w:sz w:val="24"/>
          <w:szCs w:val="24"/>
        </w:rPr>
        <w:tab/>
        <w:t xml:space="preserve">recusar-se a enviar o detalhamento da proposta quando exigível; </w:t>
      </w:r>
    </w:p>
    <w:p w14:paraId="730893B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11.1.2.3.</w:t>
      </w:r>
      <w:r w:rsidRPr="00DB0650">
        <w:rPr>
          <w:rFonts w:eastAsia="Calibri"/>
          <w:sz w:val="24"/>
          <w:szCs w:val="24"/>
        </w:rPr>
        <w:tab/>
        <w:t xml:space="preserve">pedir para ser desclassificado quando encerrada a etapa competitiva; ou </w:t>
      </w:r>
    </w:p>
    <w:p w14:paraId="2B181EE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11.1.2.4.</w:t>
      </w:r>
      <w:r w:rsidRPr="00DB0650">
        <w:rPr>
          <w:rFonts w:eastAsia="Calibri"/>
          <w:sz w:val="24"/>
          <w:szCs w:val="24"/>
        </w:rPr>
        <w:tab/>
        <w:t>deixar de apresentar amostra;</w:t>
      </w:r>
    </w:p>
    <w:p w14:paraId="5766B07A" w14:textId="77777777" w:rsidR="00DB0650" w:rsidRDefault="00DB0650" w:rsidP="00DB0650">
      <w:pPr>
        <w:spacing w:line="360" w:lineRule="auto"/>
        <w:jc w:val="both"/>
        <w:rPr>
          <w:rFonts w:eastAsia="Calibri"/>
          <w:sz w:val="24"/>
          <w:szCs w:val="24"/>
        </w:rPr>
      </w:pPr>
      <w:r w:rsidRPr="00DB0650">
        <w:rPr>
          <w:rFonts w:eastAsia="Calibri"/>
          <w:sz w:val="24"/>
          <w:szCs w:val="24"/>
        </w:rPr>
        <w:t>11.1.2.5.</w:t>
      </w:r>
      <w:r w:rsidRPr="00DB0650">
        <w:rPr>
          <w:rFonts w:eastAsia="Calibri"/>
          <w:sz w:val="24"/>
          <w:szCs w:val="24"/>
        </w:rPr>
        <w:tab/>
        <w:t xml:space="preserve">apresentar proposta ou amostra em desacordo com as especificações do edital; </w:t>
      </w:r>
    </w:p>
    <w:p w14:paraId="198D1E6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11.1.3.</w:t>
      </w:r>
      <w:r w:rsidRPr="00DB0650">
        <w:rPr>
          <w:rFonts w:eastAsia="Calibri"/>
          <w:sz w:val="24"/>
          <w:szCs w:val="24"/>
        </w:rPr>
        <w:tab/>
        <w:t>não celebrar o contrato ou não entregar a documentação exigida para a contratação, quando convocado dentro do prazo de validade de sua proposta;</w:t>
      </w:r>
    </w:p>
    <w:p w14:paraId="55D30B7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11.1.3.1.</w:t>
      </w:r>
      <w:r w:rsidRPr="00DB0650">
        <w:rPr>
          <w:rFonts w:eastAsia="Calibri"/>
          <w:sz w:val="24"/>
          <w:szCs w:val="24"/>
        </w:rPr>
        <w:tab/>
        <w:t>recusar-se, sem justificativa, a assinar o contrato ou a ata de registro de preço, ou a aceitar ou retirar o instrumento equivalente no prazo estabelecido pela Administração;</w:t>
      </w:r>
    </w:p>
    <w:p w14:paraId="1C6C803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11.1.4.</w:t>
      </w:r>
      <w:r w:rsidRPr="00DB0650">
        <w:rPr>
          <w:rFonts w:eastAsia="Calibri"/>
          <w:sz w:val="24"/>
          <w:szCs w:val="24"/>
        </w:rPr>
        <w:tab/>
        <w:t>apresentar declaração ou documentação falsa exigida para o certame ou prestar declaração falsa durante a licitação</w:t>
      </w:r>
    </w:p>
    <w:p w14:paraId="0980AF7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11.1.5.</w:t>
      </w:r>
      <w:r w:rsidRPr="00DB0650">
        <w:rPr>
          <w:rFonts w:eastAsia="Calibri"/>
          <w:sz w:val="24"/>
          <w:szCs w:val="24"/>
        </w:rPr>
        <w:tab/>
        <w:t>fraudar a licitação</w:t>
      </w:r>
    </w:p>
    <w:p w14:paraId="28D7C25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w:t>
      </w:r>
      <w:r w:rsidRPr="00DB0650">
        <w:rPr>
          <w:rFonts w:eastAsia="Calibri"/>
          <w:sz w:val="24"/>
          <w:szCs w:val="24"/>
        </w:rPr>
        <w:tab/>
        <w:t>comportar-se de modo inidôneo ou cometer fraude de qualquer natureza, em especial quando:</w:t>
      </w:r>
    </w:p>
    <w:p w14:paraId="78467AB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11.1.6.1.</w:t>
      </w:r>
      <w:r w:rsidRPr="00DB0650">
        <w:rPr>
          <w:rFonts w:eastAsia="Calibri"/>
          <w:sz w:val="24"/>
          <w:szCs w:val="24"/>
        </w:rPr>
        <w:tab/>
        <w:t xml:space="preserve">agir em conluio ou em desconformidade com a lei; </w:t>
      </w:r>
    </w:p>
    <w:p w14:paraId="42DE776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11.1.6.2.</w:t>
      </w:r>
      <w:r w:rsidRPr="00DB0650">
        <w:rPr>
          <w:rFonts w:eastAsia="Calibri"/>
          <w:sz w:val="24"/>
          <w:szCs w:val="24"/>
        </w:rPr>
        <w:tab/>
        <w:t xml:space="preserve">induzir deliberadamente a erro no julgamento; </w:t>
      </w:r>
    </w:p>
    <w:p w14:paraId="6B986C3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11.1.6.3.</w:t>
      </w:r>
      <w:r w:rsidRPr="00DB0650">
        <w:rPr>
          <w:rFonts w:eastAsia="Calibri"/>
          <w:sz w:val="24"/>
          <w:szCs w:val="24"/>
        </w:rPr>
        <w:tab/>
        <w:t xml:space="preserve">apresentar amostra falsificada ou deteriorada; </w:t>
      </w:r>
    </w:p>
    <w:p w14:paraId="517D194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11.1.7.</w:t>
      </w:r>
      <w:r w:rsidRPr="00DB0650">
        <w:rPr>
          <w:rFonts w:eastAsia="Calibri"/>
          <w:sz w:val="24"/>
          <w:szCs w:val="24"/>
        </w:rPr>
        <w:tab/>
        <w:t>praticar atos ilícitos com vistas a frustrar os objetivos da licitação</w:t>
      </w:r>
    </w:p>
    <w:p w14:paraId="473EBC5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11.1.8.</w:t>
      </w:r>
      <w:r w:rsidRPr="00DB0650">
        <w:rPr>
          <w:rFonts w:eastAsia="Calibri"/>
          <w:sz w:val="24"/>
          <w:szCs w:val="24"/>
        </w:rPr>
        <w:tab/>
        <w:t>praticar ato lesivo previsto no art. 5º da Lei n.º 12.846, de 2013.</w:t>
      </w:r>
    </w:p>
    <w:p w14:paraId="4CCC146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w:t>
      </w:r>
      <w:r w:rsidRPr="00DB0650">
        <w:rPr>
          <w:rFonts w:eastAsia="Calibri"/>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4C3748C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11.2.1.</w:t>
      </w:r>
      <w:r w:rsidRPr="00DB0650">
        <w:rPr>
          <w:rFonts w:eastAsia="Calibri"/>
          <w:sz w:val="24"/>
          <w:szCs w:val="24"/>
        </w:rPr>
        <w:tab/>
        <w:t xml:space="preserve">advertência; </w:t>
      </w:r>
    </w:p>
    <w:p w14:paraId="7FEFA4D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11.2.2.</w:t>
      </w:r>
      <w:r w:rsidRPr="00DB0650">
        <w:rPr>
          <w:rFonts w:eastAsia="Calibri"/>
          <w:sz w:val="24"/>
          <w:szCs w:val="24"/>
        </w:rPr>
        <w:tab/>
        <w:t>multa;</w:t>
      </w:r>
    </w:p>
    <w:p w14:paraId="27941F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11.2.3.</w:t>
      </w:r>
      <w:r w:rsidRPr="00DB0650">
        <w:rPr>
          <w:rFonts w:eastAsia="Calibri"/>
          <w:sz w:val="24"/>
          <w:szCs w:val="24"/>
        </w:rPr>
        <w:tab/>
        <w:t>impedimento de licitar e contratar e</w:t>
      </w:r>
    </w:p>
    <w:p w14:paraId="788E34A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11.2.4.</w:t>
      </w:r>
      <w:r w:rsidRPr="00DB0650">
        <w:rPr>
          <w:rFonts w:eastAsia="Calibri"/>
          <w:sz w:val="24"/>
          <w:szCs w:val="24"/>
        </w:rPr>
        <w:tab/>
        <w:t>declaração de inidoneidade para licitar ou contratar, enquanto perdurarem os motivos determinantes da punição ou até que seja promovida sua reabilitação perante a própria autoridade que aplicou a penalidade.</w:t>
      </w:r>
    </w:p>
    <w:p w14:paraId="0286203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w:t>
      </w:r>
      <w:r w:rsidRPr="00DB0650">
        <w:rPr>
          <w:rFonts w:eastAsia="Calibri"/>
          <w:sz w:val="24"/>
          <w:szCs w:val="24"/>
        </w:rPr>
        <w:tab/>
        <w:t>Na aplicação das sanções serão considerados:</w:t>
      </w:r>
    </w:p>
    <w:p w14:paraId="6E8DBCA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11.3.1.</w:t>
      </w:r>
      <w:r w:rsidRPr="00DB0650">
        <w:rPr>
          <w:rFonts w:eastAsia="Calibri"/>
          <w:sz w:val="24"/>
          <w:szCs w:val="24"/>
        </w:rPr>
        <w:tab/>
        <w:t>a natureza e a gravidade da infração cometida.</w:t>
      </w:r>
    </w:p>
    <w:p w14:paraId="4E8B7677" w14:textId="77777777" w:rsidR="00DB0650" w:rsidRDefault="00DB0650" w:rsidP="00DB0650">
      <w:pPr>
        <w:spacing w:line="360" w:lineRule="auto"/>
        <w:jc w:val="both"/>
        <w:rPr>
          <w:rFonts w:eastAsia="Calibri"/>
          <w:sz w:val="24"/>
          <w:szCs w:val="24"/>
        </w:rPr>
      </w:pPr>
      <w:r w:rsidRPr="00DB0650">
        <w:rPr>
          <w:rFonts w:eastAsia="Calibri"/>
          <w:sz w:val="24"/>
          <w:szCs w:val="24"/>
        </w:rPr>
        <w:t>11.3.2.</w:t>
      </w:r>
      <w:r w:rsidRPr="00DB0650">
        <w:rPr>
          <w:rFonts w:eastAsia="Calibri"/>
          <w:sz w:val="24"/>
          <w:szCs w:val="24"/>
        </w:rPr>
        <w:tab/>
        <w:t>as peculiaridades do caso concreto</w:t>
      </w:r>
    </w:p>
    <w:p w14:paraId="574C805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11.3.3.</w:t>
      </w:r>
      <w:r w:rsidRPr="00DB0650">
        <w:rPr>
          <w:rFonts w:eastAsia="Calibri"/>
          <w:sz w:val="24"/>
          <w:szCs w:val="24"/>
        </w:rPr>
        <w:tab/>
        <w:t>as circunstâncias agravantes ou atenuantes</w:t>
      </w:r>
    </w:p>
    <w:p w14:paraId="2CE4133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11.3.4.</w:t>
      </w:r>
      <w:r w:rsidRPr="00DB0650">
        <w:rPr>
          <w:rFonts w:eastAsia="Calibri"/>
          <w:sz w:val="24"/>
          <w:szCs w:val="24"/>
        </w:rPr>
        <w:tab/>
        <w:t>os danos que dela provierem para a Administração Pública</w:t>
      </w:r>
    </w:p>
    <w:p w14:paraId="44C1489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11.3.5.</w:t>
      </w:r>
      <w:r w:rsidRPr="00DB0650">
        <w:rPr>
          <w:rFonts w:eastAsia="Calibri"/>
          <w:sz w:val="24"/>
          <w:szCs w:val="24"/>
        </w:rPr>
        <w:tab/>
        <w:t>a implantação ou o aperfeiçoamento de programa de integridade, conforme normas e orientações dos órgãos de controle.</w:t>
      </w:r>
    </w:p>
    <w:p w14:paraId="460ACA7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11.4.</w:t>
      </w:r>
      <w:r w:rsidRPr="00DB0650">
        <w:rPr>
          <w:rFonts w:eastAsia="Calibri"/>
          <w:sz w:val="24"/>
          <w:szCs w:val="24"/>
        </w:rPr>
        <w:tab/>
        <w:t xml:space="preserve">A multa será recolhida em percentual de 0,5% a 30% incidente sobre o valor do contrato licitado, recolhida no prazo máximo de 15 (quinze) dias úteis, a contar da comunicação oficial. </w:t>
      </w:r>
    </w:p>
    <w:p w14:paraId="2706B3A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11.4.1.</w:t>
      </w:r>
      <w:r w:rsidRPr="00DB0650">
        <w:rPr>
          <w:rFonts w:eastAsia="Calibri"/>
          <w:sz w:val="24"/>
          <w:szCs w:val="24"/>
        </w:rPr>
        <w:tab/>
        <w:t>Para as infrações previstas nos itens 11.1.1,11.1.2 e 11.1.3, a multa será de 0,5% a 15% do valor do contrato licitado.</w:t>
      </w:r>
    </w:p>
    <w:p w14:paraId="4727589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11.4.2.</w:t>
      </w:r>
      <w:r w:rsidRPr="00DB0650">
        <w:rPr>
          <w:rFonts w:eastAsia="Calibri"/>
          <w:sz w:val="24"/>
          <w:szCs w:val="24"/>
        </w:rPr>
        <w:tab/>
        <w:t>Para as infrações previstas nos itens 11.1.4, 11.1.5, 11.1.6, 11.1.7 e 11.1.8, a multa será de 15% a 30% do valor do contrato licitado.</w:t>
      </w:r>
    </w:p>
    <w:p w14:paraId="4B7DD4B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11.5.</w:t>
      </w:r>
      <w:r w:rsidRPr="00DB0650">
        <w:rPr>
          <w:rFonts w:eastAsia="Calibri"/>
          <w:sz w:val="24"/>
          <w:szCs w:val="24"/>
        </w:rPr>
        <w:tab/>
        <w:t>As sanções de advertência, impedimento de licitar e contratar e declaração de inidoneidade para licitar ou contratar poderão ser aplicadas, cumulativamente ou não, à penalidade de multa.</w:t>
      </w:r>
    </w:p>
    <w:p w14:paraId="355778F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11.6.</w:t>
      </w:r>
      <w:r w:rsidRPr="00DB0650">
        <w:rPr>
          <w:rFonts w:eastAsia="Calibri"/>
          <w:sz w:val="24"/>
          <w:szCs w:val="24"/>
        </w:rPr>
        <w:tab/>
        <w:t>Na aplicação da sanção de multa será facultada a defesa do interessado no prazo de 15 (quinze) dias úteis, contado da data de sua intimação.</w:t>
      </w:r>
    </w:p>
    <w:p w14:paraId="77C8131C" w14:textId="77777777" w:rsidR="00DB0650" w:rsidRDefault="00DB0650" w:rsidP="00DB0650">
      <w:pPr>
        <w:spacing w:line="360" w:lineRule="auto"/>
        <w:jc w:val="both"/>
        <w:rPr>
          <w:rFonts w:eastAsia="Calibri"/>
          <w:sz w:val="24"/>
          <w:szCs w:val="24"/>
        </w:rPr>
      </w:pPr>
      <w:r w:rsidRPr="00DB0650">
        <w:rPr>
          <w:rFonts w:eastAsia="Calibri"/>
          <w:sz w:val="24"/>
          <w:szCs w:val="24"/>
        </w:rPr>
        <w:t>11.7.</w:t>
      </w:r>
      <w:r w:rsidRPr="00DB0650">
        <w:rPr>
          <w:rFonts w:eastAsia="Calibri"/>
          <w:sz w:val="24"/>
          <w:szCs w:val="24"/>
        </w:rPr>
        <w:tab/>
        <w:t>A sanção de impedimento de licitar e contratar será aplicada ao responsável em decorrência das infrações administrativas relacionadas nos itens 11.1.1, 11.1.2 e 11.1.3,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1921DA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11.8.</w:t>
      </w:r>
      <w:r w:rsidRPr="00DB0650">
        <w:rPr>
          <w:rFonts w:eastAsia="Calibri"/>
          <w:sz w:val="24"/>
          <w:szCs w:val="24"/>
        </w:rPr>
        <w:tab/>
        <w:t>Poderá ser aplicada ao responsável a sanção de declaração de inidoneidade para licitar ou contratar, em decorrência da prática das infrações dispostas nos itens 11.1.4, 11.1.5, 11.1.6, 11.1.7 e 11.1.8, bem como pelas infrações administrativas previstas nos itens 11.1.1, 11.1.2 e 11.1.3 que justifiquem a imposição de penalidade mais grave que a sanção de impedimento de licitar e contratar, cuja duração observará o prazo previsto no art. 156, §5º, da Lei n.º 14.133/2021.</w:t>
      </w:r>
    </w:p>
    <w:p w14:paraId="6D88222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11.9.</w:t>
      </w:r>
      <w:r w:rsidRPr="00DB0650">
        <w:rPr>
          <w:rFonts w:eastAsia="Calibri"/>
          <w:sz w:val="24"/>
          <w:szCs w:val="24"/>
        </w:rPr>
        <w:tab/>
        <w:t xml:space="preserve">A recusa injustificada do adjudicatário em assinar o contrato ou a ata de registro de preço, ou em aceitar ou retirar o instrumento equivalente no prazo estabelecido pela Administração, descrita no item 11.1.3, caracterizará o descumprimento total da obrigação assumida e o sujeitará às penalidades e à imediata perda da garantia de proposta em favor do órgão ou entidade promotora da licitação. </w:t>
      </w:r>
    </w:p>
    <w:p w14:paraId="1A93ED0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11.10.</w:t>
      </w:r>
      <w:r w:rsidRPr="00DB0650">
        <w:rPr>
          <w:rFonts w:eastAsia="Calibri"/>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w:t>
      </w:r>
      <w:r w:rsidRPr="00DB0650">
        <w:rPr>
          <w:rFonts w:eastAsia="Calibri"/>
          <w:sz w:val="24"/>
          <w:szCs w:val="24"/>
        </w:rPr>
        <w:lastRenderedPageBreak/>
        <w:t xml:space="preserve">conhecidos e intimará o licitante ou o adjudicatário para, no prazo de 15 (quinze) dias úteis, contado da data de sua intimação, apresentar defesa escrita e especificar as provas que pretenda produzir. </w:t>
      </w:r>
    </w:p>
    <w:p w14:paraId="37F8962F" w14:textId="77777777" w:rsidR="00DB0650" w:rsidRDefault="00DB0650" w:rsidP="00DB0650">
      <w:pPr>
        <w:spacing w:line="360" w:lineRule="auto"/>
        <w:jc w:val="both"/>
        <w:rPr>
          <w:rFonts w:eastAsia="Calibri"/>
          <w:sz w:val="24"/>
          <w:szCs w:val="24"/>
        </w:rPr>
      </w:pPr>
      <w:r w:rsidRPr="00DB0650">
        <w:rPr>
          <w:rFonts w:eastAsia="Calibri"/>
          <w:sz w:val="24"/>
          <w:szCs w:val="24"/>
        </w:rPr>
        <w:t>11.11.</w:t>
      </w:r>
      <w:r w:rsidRPr="00DB0650">
        <w:rPr>
          <w:rFonts w:eastAsia="Calibri"/>
          <w:sz w:val="24"/>
          <w:szCs w:val="24"/>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6A659D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w:t>
      </w:r>
      <w:r w:rsidRPr="00DB0650">
        <w:rPr>
          <w:rFonts w:eastAsia="Calibri"/>
          <w:sz w:val="24"/>
          <w:szCs w:val="24"/>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6D1AC5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11.13.</w:t>
      </w:r>
      <w:r w:rsidRPr="00DB0650">
        <w:rPr>
          <w:rFonts w:eastAsia="Calibri"/>
          <w:sz w:val="24"/>
          <w:szCs w:val="24"/>
        </w:rPr>
        <w:tab/>
        <w:t>O recurso e o pedido de reconsideração terão efeito suspensivo do ato ou da decisão recorrida até que sobrevenha decisão final da autoridade competente.</w:t>
      </w:r>
    </w:p>
    <w:p w14:paraId="74CCEBD4" w14:textId="77777777" w:rsidR="00DB0650" w:rsidRDefault="00DB0650" w:rsidP="00DB0650">
      <w:pPr>
        <w:spacing w:line="360" w:lineRule="auto"/>
        <w:jc w:val="both"/>
        <w:rPr>
          <w:rFonts w:eastAsia="Calibri"/>
          <w:sz w:val="24"/>
          <w:szCs w:val="24"/>
        </w:rPr>
      </w:pPr>
      <w:r w:rsidRPr="00DB0650">
        <w:rPr>
          <w:rFonts w:eastAsia="Calibri"/>
          <w:sz w:val="24"/>
          <w:szCs w:val="24"/>
        </w:rPr>
        <w:t>11.14.</w:t>
      </w:r>
      <w:r w:rsidRPr="00DB0650">
        <w:rPr>
          <w:rFonts w:eastAsia="Calibri"/>
          <w:sz w:val="24"/>
          <w:szCs w:val="24"/>
        </w:rPr>
        <w:tab/>
        <w:t>A aplicação das sanções previstas neste edital não exclui, em hipótese alguma, a obrigação de reparação integral dos danos causados.</w:t>
      </w:r>
    </w:p>
    <w:p w14:paraId="5E84523F" w14:textId="77777777" w:rsidR="007E797A" w:rsidRPr="00DB0650" w:rsidRDefault="007E797A" w:rsidP="00DB0650">
      <w:pPr>
        <w:spacing w:line="360" w:lineRule="auto"/>
        <w:jc w:val="both"/>
        <w:rPr>
          <w:rFonts w:eastAsia="Calibri"/>
          <w:sz w:val="24"/>
          <w:szCs w:val="24"/>
        </w:rPr>
      </w:pPr>
    </w:p>
    <w:p w14:paraId="70316A29"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12.</w:t>
      </w:r>
      <w:r w:rsidRPr="00DB0650">
        <w:rPr>
          <w:rFonts w:eastAsia="Calibri"/>
          <w:sz w:val="24"/>
          <w:szCs w:val="24"/>
        </w:rPr>
        <w:tab/>
      </w:r>
      <w:r w:rsidRPr="00DB0650">
        <w:rPr>
          <w:rFonts w:eastAsia="Calibri"/>
          <w:b/>
          <w:bCs/>
          <w:sz w:val="24"/>
          <w:szCs w:val="24"/>
        </w:rPr>
        <w:t>DA IMPUGNAÇÃO AO EDITAL E DO PEDIDO DE ESCLARECIMENTO</w:t>
      </w:r>
    </w:p>
    <w:p w14:paraId="32C29FE8" w14:textId="77777777" w:rsidR="00DB0650" w:rsidRPr="00DB0650" w:rsidRDefault="00DB0650" w:rsidP="00DB0650">
      <w:pPr>
        <w:spacing w:line="360" w:lineRule="auto"/>
        <w:jc w:val="both"/>
        <w:rPr>
          <w:rFonts w:eastAsia="Calibri"/>
          <w:sz w:val="24"/>
          <w:szCs w:val="24"/>
        </w:rPr>
      </w:pPr>
    </w:p>
    <w:p w14:paraId="6F7D483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12.1.</w:t>
      </w:r>
      <w:r w:rsidRPr="00DB0650">
        <w:rPr>
          <w:rFonts w:eastAsia="Calibri"/>
          <w:sz w:val="24"/>
          <w:szCs w:val="24"/>
        </w:rPr>
        <w:tab/>
        <w:t>Qualquer pessoa é parte legítima para impugnar este Edital por irregularidade na aplicação da Lei nº 14.133, de 2021, devendo protocolar o pedido até 3 (três) dias úteis antes da data da abertura do certame.</w:t>
      </w:r>
    </w:p>
    <w:p w14:paraId="34495ED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12.2.</w:t>
      </w:r>
      <w:r w:rsidRPr="00DB0650">
        <w:rPr>
          <w:rFonts w:eastAsia="Calibri"/>
          <w:sz w:val="24"/>
          <w:szCs w:val="24"/>
        </w:rPr>
        <w:tab/>
        <w:t>A resposta à impugnação ou ao pedido de esclarecimento será divulgado em sítio eletrônico oficial no prazo de até 3 (três) dias úteis, limitado ao último dia útil anterior à data da abertura do certame.</w:t>
      </w:r>
    </w:p>
    <w:p w14:paraId="7DC95DA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12.3.</w:t>
      </w:r>
      <w:r w:rsidRPr="00DB0650">
        <w:rPr>
          <w:rFonts w:eastAsia="Calibri"/>
          <w:sz w:val="24"/>
          <w:szCs w:val="24"/>
        </w:rPr>
        <w:tab/>
        <w:t xml:space="preserve">A impugnação e o pedido de esclarecimento poderão ser realizados por forma eletrônica, pelos seguintes meios: </w:t>
      </w:r>
      <w:hyperlink r:id="rId15" w:history="1">
        <w:r w:rsidRPr="00DB0650">
          <w:rPr>
            <w:rFonts w:eastAsia="Calibri"/>
            <w:color w:val="0000FF" w:themeColor="hyperlink"/>
            <w:sz w:val="24"/>
            <w:szCs w:val="24"/>
            <w:u w:val="single"/>
          </w:rPr>
          <w:t>licitacaoextrema@yahoo.com.br</w:t>
        </w:r>
      </w:hyperlink>
      <w:r w:rsidRPr="00DB0650">
        <w:rPr>
          <w:rFonts w:eastAsia="Calibri"/>
          <w:sz w:val="24"/>
          <w:szCs w:val="24"/>
        </w:rPr>
        <w:t xml:space="preserve"> </w:t>
      </w:r>
    </w:p>
    <w:p w14:paraId="311B15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12.4.</w:t>
      </w:r>
      <w:r w:rsidRPr="00DB0650">
        <w:rPr>
          <w:rFonts w:eastAsia="Calibri"/>
          <w:sz w:val="24"/>
          <w:szCs w:val="24"/>
        </w:rPr>
        <w:tab/>
        <w:t>As impugnações e pedidos de esclarecimentos não suspendem os prazos previstos no certame.</w:t>
      </w:r>
    </w:p>
    <w:p w14:paraId="7719976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12.4.1.</w:t>
      </w:r>
      <w:r w:rsidRPr="00DB0650">
        <w:rPr>
          <w:rFonts w:eastAsia="Calibri"/>
          <w:sz w:val="24"/>
          <w:szCs w:val="24"/>
        </w:rPr>
        <w:tab/>
        <w:t>A concessão de efeito suspensivo à impugnação é medida excepcional e deverá ser motivada pelo agente de contratação, nos autos do processo de licitação.</w:t>
      </w:r>
    </w:p>
    <w:p w14:paraId="2BD33DE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12.5.</w:t>
      </w:r>
      <w:r w:rsidRPr="00DB0650">
        <w:rPr>
          <w:rFonts w:eastAsia="Calibri"/>
          <w:sz w:val="24"/>
          <w:szCs w:val="24"/>
        </w:rPr>
        <w:tab/>
        <w:t>Acolhida a impugnação, será definida e publicada nova data para a realização do certame.</w:t>
      </w:r>
    </w:p>
    <w:p w14:paraId="5B4DFA8B" w14:textId="77777777" w:rsidR="001275F9" w:rsidRDefault="001275F9" w:rsidP="00DB0650">
      <w:pPr>
        <w:spacing w:line="360" w:lineRule="auto"/>
        <w:jc w:val="both"/>
        <w:rPr>
          <w:rFonts w:eastAsia="Calibri"/>
          <w:b/>
          <w:bCs/>
          <w:sz w:val="24"/>
          <w:szCs w:val="24"/>
        </w:rPr>
      </w:pPr>
    </w:p>
    <w:p w14:paraId="75C8596F" w14:textId="0B41184D" w:rsidR="00DB0650" w:rsidRPr="00DB0650" w:rsidRDefault="00DB0650" w:rsidP="00DB0650">
      <w:pPr>
        <w:spacing w:line="360" w:lineRule="auto"/>
        <w:jc w:val="both"/>
        <w:rPr>
          <w:rFonts w:eastAsia="Calibri"/>
          <w:b/>
          <w:bCs/>
          <w:sz w:val="24"/>
          <w:szCs w:val="24"/>
        </w:rPr>
      </w:pPr>
      <w:r w:rsidRPr="00DB0650">
        <w:rPr>
          <w:rFonts w:eastAsia="Calibri"/>
          <w:b/>
          <w:bCs/>
          <w:sz w:val="24"/>
          <w:szCs w:val="24"/>
        </w:rPr>
        <w:t>13. DATA-BASE E A PERIODICIDADE DO REAJUSTAMENTO DE PREÇOS E DA VIGÊNCIA</w:t>
      </w:r>
    </w:p>
    <w:p w14:paraId="221BFEDF" w14:textId="5F3B310C" w:rsidR="00DB0650" w:rsidRPr="00DB0650" w:rsidRDefault="00DB0650" w:rsidP="00105CE5">
      <w:pPr>
        <w:spacing w:line="360" w:lineRule="auto"/>
        <w:jc w:val="both"/>
        <w:rPr>
          <w:rFonts w:eastAsia="Calibri"/>
          <w:sz w:val="24"/>
          <w:szCs w:val="24"/>
        </w:rPr>
      </w:pPr>
      <w:r w:rsidRPr="00DB0650">
        <w:rPr>
          <w:rFonts w:eastAsia="Calibri"/>
          <w:sz w:val="24"/>
          <w:szCs w:val="24"/>
        </w:rPr>
        <w:t xml:space="preserve">13.1 </w:t>
      </w:r>
      <w:r w:rsidRPr="00DB0650">
        <w:rPr>
          <w:rFonts w:eastAsia="Calibri"/>
          <w:b/>
          <w:bCs/>
          <w:sz w:val="24"/>
          <w:szCs w:val="24"/>
        </w:rPr>
        <w:t>Vigência:</w:t>
      </w:r>
      <w:r w:rsidRPr="00DB0650">
        <w:rPr>
          <w:rFonts w:eastAsia="Calibri"/>
          <w:sz w:val="24"/>
          <w:szCs w:val="24"/>
        </w:rPr>
        <w:t xml:space="preserve"> </w:t>
      </w:r>
      <w:r w:rsidR="00E3406E">
        <w:rPr>
          <w:sz w:val="24"/>
          <w:szCs w:val="24"/>
          <w:lang w:eastAsia="zh-CN"/>
        </w:rPr>
        <w:t xml:space="preserve"> Não será celebrado contrato</w:t>
      </w:r>
      <w:r w:rsidR="00F340AE" w:rsidRPr="007C384E">
        <w:rPr>
          <w:sz w:val="24"/>
          <w:szCs w:val="24"/>
          <w:lang w:eastAsia="zh-CN"/>
        </w:rPr>
        <w:t>.</w:t>
      </w:r>
      <w:r w:rsidR="00E3406E">
        <w:rPr>
          <w:sz w:val="24"/>
          <w:szCs w:val="24"/>
          <w:lang w:eastAsia="zh-CN"/>
        </w:rPr>
        <w:t xml:space="preserve"> A nota de empenho servirá de termo de contrato entre as partes para todos os efeitos.</w:t>
      </w:r>
    </w:p>
    <w:p w14:paraId="270D7B1E" w14:textId="48ACAD08"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13.2 </w:t>
      </w:r>
      <w:r w:rsidRPr="00DB0650">
        <w:rPr>
          <w:rFonts w:eastAsia="Calibri"/>
          <w:b/>
          <w:bCs/>
          <w:sz w:val="24"/>
          <w:szCs w:val="24"/>
        </w:rPr>
        <w:t>Renovação:</w:t>
      </w:r>
      <w:r w:rsidRPr="00DB0650">
        <w:rPr>
          <w:rFonts w:eastAsia="Calibri"/>
          <w:sz w:val="24"/>
          <w:szCs w:val="24"/>
        </w:rPr>
        <w:t xml:space="preserve"> </w:t>
      </w:r>
      <w:r w:rsidR="00E3406E">
        <w:rPr>
          <w:sz w:val="24"/>
          <w:szCs w:val="24"/>
          <w:lang w:eastAsia="zh-CN"/>
        </w:rPr>
        <w:t>Não se aplica.</w:t>
      </w:r>
    </w:p>
    <w:p w14:paraId="63DCA6FF" w14:textId="4FBCB6FC" w:rsidR="00DB0650" w:rsidRDefault="00DB0650" w:rsidP="00DB0650">
      <w:pPr>
        <w:spacing w:line="360" w:lineRule="auto"/>
        <w:jc w:val="both"/>
        <w:rPr>
          <w:sz w:val="24"/>
          <w:szCs w:val="24"/>
          <w:lang w:eastAsia="zh-CN"/>
        </w:rPr>
      </w:pPr>
      <w:r w:rsidRPr="00DB0650">
        <w:rPr>
          <w:rFonts w:eastAsia="Calibri"/>
          <w:sz w:val="24"/>
          <w:szCs w:val="24"/>
        </w:rPr>
        <w:t xml:space="preserve">13.3 </w:t>
      </w:r>
      <w:r w:rsidRPr="00DB0650">
        <w:rPr>
          <w:rFonts w:eastAsia="Calibri"/>
          <w:b/>
          <w:bCs/>
          <w:sz w:val="24"/>
          <w:szCs w:val="24"/>
        </w:rPr>
        <w:t>Índice de atualização:</w:t>
      </w:r>
      <w:r w:rsidRPr="00DB0650">
        <w:rPr>
          <w:rFonts w:eastAsia="Calibri"/>
          <w:sz w:val="24"/>
          <w:szCs w:val="24"/>
        </w:rPr>
        <w:t xml:space="preserve"> </w:t>
      </w:r>
      <w:r w:rsidR="00E3406E">
        <w:rPr>
          <w:sz w:val="24"/>
          <w:szCs w:val="24"/>
          <w:lang w:eastAsia="zh-CN"/>
        </w:rPr>
        <w:t>Não se aplica.</w:t>
      </w:r>
    </w:p>
    <w:p w14:paraId="3780B4B3" w14:textId="77777777" w:rsidR="00E3406E" w:rsidRPr="00DB0650" w:rsidRDefault="00E3406E" w:rsidP="00DB0650">
      <w:pPr>
        <w:spacing w:line="360" w:lineRule="auto"/>
        <w:jc w:val="both"/>
        <w:rPr>
          <w:rFonts w:eastAsia="Calibri"/>
          <w:sz w:val="24"/>
          <w:szCs w:val="24"/>
        </w:rPr>
      </w:pPr>
    </w:p>
    <w:p w14:paraId="22FF7747" w14:textId="77777777" w:rsidR="00DB0650" w:rsidRPr="00DB0650" w:rsidRDefault="00DB0650" w:rsidP="00DB0650">
      <w:pPr>
        <w:pStyle w:val="PargrafodaLista"/>
        <w:keepNext/>
        <w:keepLines/>
        <w:numPr>
          <w:ilvl w:val="0"/>
          <w:numId w:val="11"/>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DB0650">
        <w:rPr>
          <w:rFonts w:ascii="Arial" w:eastAsiaTheme="majorEastAsia" w:hAnsi="Arial" w:cs="Arial"/>
          <w:b/>
          <w:bCs/>
          <w:sz w:val="24"/>
          <w:szCs w:val="24"/>
          <w:lang w:eastAsia="pt-BR"/>
        </w:rPr>
        <w:t>MODELO DE EXECUÇÃO DO OBJETO</w:t>
      </w:r>
    </w:p>
    <w:p w14:paraId="6F31AB50" w14:textId="59121467" w:rsidR="00105CE5" w:rsidRDefault="00105CE5" w:rsidP="00185498">
      <w:pPr>
        <w:pStyle w:val="PargrafodaLista"/>
        <w:numPr>
          <w:ilvl w:val="1"/>
          <w:numId w:val="11"/>
        </w:numPr>
        <w:spacing w:after="0" w:line="360" w:lineRule="auto"/>
        <w:ind w:left="0" w:firstLine="0"/>
        <w:contextualSpacing/>
        <w:jc w:val="both"/>
        <w:rPr>
          <w:rFonts w:ascii="Arial" w:eastAsia="Arial Unicode MS" w:hAnsi="Arial" w:cs="Arial"/>
          <w:b/>
          <w:bCs/>
          <w:color w:val="000000" w:themeColor="text1"/>
          <w:sz w:val="24"/>
          <w:szCs w:val="24"/>
          <w:lang w:eastAsia="pt-BR"/>
        </w:rPr>
      </w:pPr>
      <w:r w:rsidRPr="001F3239">
        <w:rPr>
          <w:rFonts w:ascii="Arial" w:eastAsia="Arial Unicode MS" w:hAnsi="Arial" w:cs="Arial"/>
          <w:b/>
          <w:bCs/>
          <w:color w:val="000000" w:themeColor="text1"/>
          <w:sz w:val="24"/>
          <w:szCs w:val="24"/>
          <w:lang w:eastAsia="pt-BR"/>
        </w:rPr>
        <w:t xml:space="preserve">O objeto é de execução indireta, empreitada por preço unitário, </w:t>
      </w:r>
      <w:r w:rsidR="00E3406E">
        <w:rPr>
          <w:rFonts w:ascii="Arial" w:eastAsia="Arial Unicode MS" w:hAnsi="Arial" w:cs="Arial"/>
          <w:b/>
          <w:bCs/>
          <w:color w:val="000000" w:themeColor="text1"/>
          <w:sz w:val="24"/>
          <w:szCs w:val="24"/>
          <w:lang w:eastAsia="pt-BR"/>
        </w:rPr>
        <w:t>fornecimento imediato</w:t>
      </w:r>
      <w:r w:rsidRPr="001F3239">
        <w:rPr>
          <w:rFonts w:ascii="Arial" w:eastAsia="Arial Unicode MS" w:hAnsi="Arial" w:cs="Arial"/>
          <w:b/>
          <w:bCs/>
          <w:color w:val="000000" w:themeColor="text1"/>
          <w:sz w:val="24"/>
          <w:szCs w:val="24"/>
          <w:lang w:eastAsia="pt-BR"/>
        </w:rPr>
        <w:t xml:space="preserve">. </w:t>
      </w:r>
    </w:p>
    <w:p w14:paraId="508315D4" w14:textId="77777777" w:rsidR="00105CE5" w:rsidRPr="001F3239" w:rsidRDefault="00105CE5" w:rsidP="00105CE5">
      <w:pPr>
        <w:pStyle w:val="PargrafodaLista"/>
        <w:numPr>
          <w:ilvl w:val="1"/>
          <w:numId w:val="11"/>
        </w:numPr>
        <w:spacing w:after="0" w:line="360" w:lineRule="auto"/>
        <w:ind w:left="0" w:firstLine="0"/>
        <w:contextualSpacing/>
        <w:jc w:val="both"/>
        <w:rPr>
          <w:rFonts w:ascii="Arial" w:hAnsi="Arial" w:cs="Arial"/>
          <w:bCs/>
          <w:color w:val="000000" w:themeColor="text1"/>
          <w:sz w:val="24"/>
          <w:szCs w:val="24"/>
        </w:rPr>
      </w:pPr>
      <w:r w:rsidRPr="001F3239">
        <w:rPr>
          <w:rFonts w:ascii="Arial" w:hAnsi="Arial" w:cs="Arial"/>
          <w:color w:val="000000" w:themeColor="text1"/>
          <w:sz w:val="24"/>
          <w:szCs w:val="24"/>
        </w:rPr>
        <w:t xml:space="preserve">O objeto deverá ser realizado em conformidade com o descrito.  </w:t>
      </w:r>
      <w:r w:rsidRPr="001F3239">
        <w:rPr>
          <w:rFonts w:ascii="Arial" w:hAnsi="Arial" w:cs="Arial"/>
          <w:bCs/>
          <w:sz w:val="24"/>
          <w:szCs w:val="24"/>
        </w:rPr>
        <w:t xml:space="preserve">Os bens serão recebidos provisoriamente, de forma sumária, no prazo de 15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4FE95043" w14:textId="77777777" w:rsidR="00105CE5"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44B909E8" w14:textId="77777777" w:rsidR="00105CE5" w:rsidRPr="001F3239"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t>Os bens poderão ser rejeitados, no todo ou em parte, quando em desacordo com as especificações constantes neste Termo de Referência e na proposta, devendo ser substituídos no prazo de até 15</w:t>
      </w:r>
      <w:r w:rsidRPr="001F3239">
        <w:rPr>
          <w:rFonts w:ascii="Arial" w:hAnsi="Arial" w:cs="Arial"/>
          <w:bCs/>
          <w:color w:val="FF0000"/>
          <w:sz w:val="24"/>
          <w:szCs w:val="24"/>
        </w:rPr>
        <w:t xml:space="preserve">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a contar da notificação da contratante, às suas custas, sem prejuízo da aplicação das penalidades.</w:t>
      </w:r>
    </w:p>
    <w:p w14:paraId="09BDF4E2" w14:textId="77777777" w:rsidR="00105CE5" w:rsidRPr="001F3239"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t>Os bens serão recebidos definitivamente no prazo de até cinco dias corridos, contados do recebimento provisório, após a verificação da qualidade e quantidade do material e consequente aceitação independente de celebração de termo.</w:t>
      </w:r>
    </w:p>
    <w:p w14:paraId="57682F48" w14:textId="77777777" w:rsidR="00105CE5" w:rsidRPr="001F3239"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lastRenderedPageBreak/>
        <w:t>Na hipótese de a verificação a que se refere o subitem anterior não ser procedida dentro do prazo fixado, reputar-se-á como realizada, consumando-se o recebimento definitivo no dia do esgotamento do prazo.</w:t>
      </w:r>
    </w:p>
    <w:p w14:paraId="52EACB4D" w14:textId="77777777" w:rsidR="00105CE5" w:rsidRPr="001F3239"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6E0B223A" w14:textId="5EA2EEF3" w:rsidR="00105CE5" w:rsidRPr="00105CE5" w:rsidRDefault="00105CE5" w:rsidP="00105CE5">
      <w:pPr>
        <w:pStyle w:val="PargrafodaLista"/>
        <w:numPr>
          <w:ilvl w:val="1"/>
          <w:numId w:val="11"/>
        </w:numPr>
        <w:autoSpaceDE w:val="0"/>
        <w:autoSpaceDN w:val="0"/>
        <w:adjustRightInd w:val="0"/>
        <w:spacing w:after="0" w:line="360" w:lineRule="auto"/>
        <w:ind w:left="0" w:firstLine="0"/>
        <w:jc w:val="both"/>
        <w:rPr>
          <w:rFonts w:ascii="Arial" w:hAnsi="Arial" w:cs="Arial"/>
          <w:sz w:val="24"/>
          <w:szCs w:val="24"/>
        </w:rPr>
      </w:pPr>
      <w:r w:rsidRPr="00105CE5">
        <w:rPr>
          <w:rFonts w:ascii="Arial" w:hAnsi="Arial" w:cs="Arial"/>
          <w:sz w:val="24"/>
          <w:szCs w:val="24"/>
        </w:rPr>
        <w:t>Garantia:</w:t>
      </w:r>
      <w:r w:rsidRPr="00105CE5">
        <w:rPr>
          <w:sz w:val="24"/>
          <w:szCs w:val="24"/>
        </w:rPr>
        <w:t xml:space="preserve"> </w:t>
      </w:r>
      <w:r w:rsidRPr="00105CE5">
        <w:rPr>
          <w:rFonts w:ascii="Arial" w:hAnsi="Arial" w:cs="Arial"/>
          <w:sz w:val="24"/>
          <w:szCs w:val="24"/>
        </w:rPr>
        <w:t>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emissão da nota fiscal, independente de transcrição, para todos os efeitos, salvo se for transcrito prazo superior, onde prevalecerá este último. Caso seja transcrito prazo inferior, também prevalecerá 12 (doze) meses.</w:t>
      </w:r>
    </w:p>
    <w:p w14:paraId="43A05698" w14:textId="77777777" w:rsidR="00105CE5" w:rsidRDefault="00105CE5" w:rsidP="00105CE5">
      <w:pPr>
        <w:pStyle w:val="PargrafodaLista"/>
        <w:numPr>
          <w:ilvl w:val="1"/>
          <w:numId w:val="11"/>
        </w:numPr>
        <w:autoSpaceDE w:val="0"/>
        <w:autoSpaceDN w:val="0"/>
        <w:adjustRightInd w:val="0"/>
        <w:spacing w:after="0" w:line="360" w:lineRule="auto"/>
        <w:ind w:left="0" w:firstLine="0"/>
        <w:jc w:val="both"/>
        <w:rPr>
          <w:rFonts w:ascii="Arial" w:hAnsi="Arial" w:cs="Arial"/>
          <w:sz w:val="24"/>
          <w:szCs w:val="24"/>
        </w:rPr>
      </w:pPr>
      <w:r w:rsidRPr="003D7BA4">
        <w:rPr>
          <w:rFonts w:ascii="Arial" w:hAnsi="Arial" w:cs="Arial"/>
          <w:sz w:val="24"/>
          <w:szCs w:val="24"/>
        </w:rPr>
        <w:t xml:space="preserve">O objeto é de regime de execução indireta, imediata, empreitada por preço unitário. </w:t>
      </w:r>
      <w:bookmarkStart w:id="6" w:name="_Hlk190940515"/>
      <w:r w:rsidRPr="003D7BA4">
        <w:rPr>
          <w:rFonts w:ascii="Arial" w:hAnsi="Arial" w:cs="Arial"/>
          <w:sz w:val="24"/>
          <w:szCs w:val="24"/>
        </w:rPr>
        <w:t>Os produtos devem ser entregues no prazo máximo de 30 dias corridos a partir da data de recebimento da A.F. (Autorização de Funcionamento). Caso não seja possível a entrega no prazo estabelecido, a licitante deverá solicitar imediatamente a prorrogação do prazo, a qual poderá ser protocolada também por e-mail. A autorização da prorrogação ficará a critério da administração, que decidirá se concede ou não o prazo adicional.</w:t>
      </w:r>
    </w:p>
    <w:p w14:paraId="7EA7DB05" w14:textId="77777777" w:rsidR="00F340AE" w:rsidRDefault="00F340AE" w:rsidP="00F340AE">
      <w:pPr>
        <w:pStyle w:val="PargrafodaLista"/>
        <w:autoSpaceDE w:val="0"/>
        <w:autoSpaceDN w:val="0"/>
        <w:adjustRightInd w:val="0"/>
        <w:spacing w:after="0" w:line="360" w:lineRule="auto"/>
        <w:ind w:left="0"/>
        <w:jc w:val="both"/>
        <w:rPr>
          <w:rFonts w:ascii="Arial" w:hAnsi="Arial" w:cs="Arial"/>
          <w:sz w:val="24"/>
          <w:szCs w:val="24"/>
        </w:rPr>
      </w:pPr>
    </w:p>
    <w:bookmarkEnd w:id="6"/>
    <w:p w14:paraId="7B3859D1" w14:textId="2B93EAE5" w:rsidR="00DB0650" w:rsidRPr="008154E1" w:rsidRDefault="00DB0650" w:rsidP="008154E1">
      <w:pPr>
        <w:pStyle w:val="PargrafodaLista"/>
        <w:keepNext/>
        <w:keepLines/>
        <w:numPr>
          <w:ilvl w:val="0"/>
          <w:numId w:val="197"/>
        </w:numPr>
        <w:tabs>
          <w:tab w:val="left" w:pos="0"/>
          <w:tab w:val="left" w:pos="426"/>
        </w:tabs>
        <w:spacing w:afterLines="120" w:after="288" w:line="240" w:lineRule="auto"/>
        <w:ind w:left="0" w:firstLine="0"/>
        <w:jc w:val="both"/>
        <w:outlineLvl w:val="0"/>
        <w:rPr>
          <w:rFonts w:ascii="Arial" w:hAnsi="Arial" w:cs="Arial"/>
          <w:sz w:val="24"/>
          <w:szCs w:val="24"/>
        </w:rPr>
      </w:pPr>
      <w:r w:rsidRPr="008154E1">
        <w:rPr>
          <w:rFonts w:ascii="Arial" w:eastAsiaTheme="majorEastAsia" w:hAnsi="Arial" w:cs="Arial"/>
          <w:b/>
          <w:bCs/>
          <w:sz w:val="24"/>
          <w:szCs w:val="24"/>
        </w:rPr>
        <w:t>MODELO DE GESTÃO DO CONTRATO</w:t>
      </w:r>
    </w:p>
    <w:p w14:paraId="3BDA9598" w14:textId="1514CAC0" w:rsidR="00DB0650" w:rsidRPr="008154E1" w:rsidRDefault="00DB0650" w:rsidP="008154E1">
      <w:pPr>
        <w:pStyle w:val="PargrafodaLista"/>
        <w:numPr>
          <w:ilvl w:val="1"/>
          <w:numId w:val="197"/>
        </w:numPr>
        <w:spacing w:afterLines="120" w:after="288" w:line="240" w:lineRule="auto"/>
        <w:ind w:left="0" w:firstLine="0"/>
        <w:jc w:val="both"/>
        <w:rPr>
          <w:rFonts w:ascii="Arial" w:eastAsia="Arial Unicode MS" w:hAnsi="Arial" w:cs="Arial"/>
          <w:sz w:val="24"/>
          <w:szCs w:val="24"/>
        </w:rPr>
      </w:pPr>
      <w:r w:rsidRPr="008154E1">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4BA9CCFF" w14:textId="1FDD465A" w:rsidR="00DB0650" w:rsidRPr="008154E1" w:rsidRDefault="00DB0650" w:rsidP="008154E1">
      <w:pPr>
        <w:pStyle w:val="PargrafodaLista"/>
        <w:numPr>
          <w:ilvl w:val="1"/>
          <w:numId w:val="197"/>
        </w:numPr>
        <w:spacing w:afterLines="120" w:after="288" w:line="240" w:lineRule="auto"/>
        <w:ind w:left="0" w:firstLine="0"/>
        <w:jc w:val="both"/>
        <w:rPr>
          <w:rFonts w:ascii="Arial" w:eastAsia="Arial Unicode MS" w:hAnsi="Arial" w:cs="Arial"/>
          <w:sz w:val="24"/>
          <w:szCs w:val="24"/>
        </w:rPr>
      </w:pPr>
      <w:r w:rsidRPr="008154E1">
        <w:rPr>
          <w:rFonts w:ascii="Arial" w:eastAsia="Arial Unicode MS"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4C2A383D" w14:textId="77777777" w:rsidR="00DB0650" w:rsidRPr="00DB0650" w:rsidRDefault="00DB0650" w:rsidP="008154E1">
      <w:pPr>
        <w:numPr>
          <w:ilvl w:val="1"/>
          <w:numId w:val="197"/>
        </w:numPr>
        <w:spacing w:afterLines="120" w:after="288" w:line="240" w:lineRule="auto"/>
        <w:ind w:left="0" w:firstLine="0"/>
        <w:jc w:val="both"/>
        <w:rPr>
          <w:rFonts w:eastAsia="Arial Unicode MS"/>
          <w:sz w:val="24"/>
          <w:szCs w:val="24"/>
        </w:rPr>
      </w:pPr>
      <w:r w:rsidRPr="00DB0650">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0ABC61B1" w14:textId="77777777" w:rsidR="00DB0650" w:rsidRPr="00DB0650" w:rsidRDefault="00DB0650" w:rsidP="008154E1">
      <w:pPr>
        <w:numPr>
          <w:ilvl w:val="1"/>
          <w:numId w:val="197"/>
        </w:numPr>
        <w:spacing w:afterLines="120" w:after="288" w:line="240" w:lineRule="auto"/>
        <w:ind w:left="0" w:firstLine="0"/>
        <w:jc w:val="both"/>
        <w:rPr>
          <w:rFonts w:eastAsia="Arial Unicode MS"/>
          <w:sz w:val="24"/>
          <w:szCs w:val="24"/>
        </w:rPr>
      </w:pPr>
      <w:r w:rsidRPr="00DB0650">
        <w:rPr>
          <w:rFonts w:eastAsia="Arial Unicode MS"/>
          <w:sz w:val="24"/>
          <w:szCs w:val="24"/>
        </w:rPr>
        <w:lastRenderedPageBreak/>
        <w:t>O órgão ou entidade poderá convocar representante da empresa para adoção de providências que devam ser cumpridas de imediato.</w:t>
      </w:r>
    </w:p>
    <w:p w14:paraId="77FC7B7E" w14:textId="77777777" w:rsidR="00DB0650" w:rsidRPr="00DB0650" w:rsidRDefault="00DB0650" w:rsidP="008154E1">
      <w:pPr>
        <w:numPr>
          <w:ilvl w:val="1"/>
          <w:numId w:val="197"/>
        </w:numPr>
        <w:spacing w:afterLines="120" w:after="288" w:line="240" w:lineRule="auto"/>
        <w:ind w:left="0" w:firstLine="0"/>
        <w:jc w:val="both"/>
        <w:rPr>
          <w:rFonts w:eastAsiaTheme="minorEastAsia"/>
          <w:color w:val="000000" w:themeColor="text1"/>
          <w:sz w:val="24"/>
          <w:szCs w:val="24"/>
        </w:rPr>
      </w:pPr>
      <w:r w:rsidRPr="00DB0650">
        <w:rPr>
          <w:rFonts w:eastAsiaTheme="minorEastAsia"/>
          <w:color w:val="000000" w:themeColor="text1"/>
          <w:sz w:val="24"/>
          <w:szCs w:val="24"/>
        </w:rPr>
        <w:t>Após a assinatura do contrato ou instrumento equivalente</w:t>
      </w:r>
      <w:r w:rsidRPr="00DB0650">
        <w:rPr>
          <w:rFonts w:eastAsiaTheme="minorEastAsia"/>
          <w:strike/>
          <w:color w:val="000000" w:themeColor="text1"/>
          <w:sz w:val="24"/>
          <w:szCs w:val="24"/>
        </w:rPr>
        <w:t>,</w:t>
      </w:r>
      <w:r w:rsidRPr="00DB0650">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C1A99D2" w14:textId="77777777" w:rsidR="00DB0650" w:rsidRPr="00DB0650" w:rsidRDefault="00DB0650" w:rsidP="008154E1">
      <w:pPr>
        <w:numPr>
          <w:ilvl w:val="1"/>
          <w:numId w:val="197"/>
        </w:numPr>
        <w:spacing w:afterLines="120" w:after="288" w:line="240" w:lineRule="auto"/>
        <w:ind w:left="0" w:firstLine="0"/>
        <w:jc w:val="both"/>
        <w:rPr>
          <w:rFonts w:eastAsia="Arial Unicode MS"/>
          <w:sz w:val="24"/>
          <w:szCs w:val="24"/>
        </w:rPr>
      </w:pPr>
      <w:r w:rsidRPr="00DB0650">
        <w:rPr>
          <w:rFonts w:eastAsia="Arial Unicode MS"/>
          <w:sz w:val="24"/>
          <w:szCs w:val="24"/>
        </w:rPr>
        <w:t>A execução do contrato deverá ser acompanhada e fiscalizada pelo gestor/fiscal de contratos.</w:t>
      </w:r>
    </w:p>
    <w:p w14:paraId="138BC94F" w14:textId="77777777" w:rsidR="00DB0650" w:rsidRPr="00DB0650" w:rsidRDefault="00DB0650" w:rsidP="008154E1">
      <w:pPr>
        <w:numPr>
          <w:ilvl w:val="1"/>
          <w:numId w:val="197"/>
        </w:numPr>
        <w:spacing w:afterLines="120" w:after="288" w:line="240" w:lineRule="auto"/>
        <w:ind w:left="0" w:firstLine="0"/>
        <w:jc w:val="both"/>
        <w:rPr>
          <w:rFonts w:eastAsia="Arial Unicode MS"/>
          <w:sz w:val="24"/>
          <w:szCs w:val="24"/>
        </w:rPr>
      </w:pPr>
      <w:bookmarkStart w:id="7" w:name="_Hlk130800547"/>
      <w:r w:rsidRPr="00DB0650">
        <w:rPr>
          <w:rFonts w:eastAsia="Arial Unicode MS"/>
          <w:sz w:val="24"/>
          <w:szCs w:val="24"/>
        </w:rPr>
        <w:t xml:space="preserve">O gestor/fiscal de contratos </w:t>
      </w:r>
      <w:bookmarkEnd w:id="7"/>
      <w:r w:rsidRPr="00DB0650">
        <w:rPr>
          <w:rFonts w:eastAsia="Arial Unicode MS"/>
          <w:sz w:val="24"/>
          <w:szCs w:val="24"/>
        </w:rPr>
        <w:t xml:space="preserve">acompanhará a execução do contrato, para que sejam cumpridas todas as condições estabelecidas no contrato, de modo a assegurar os melhores resultados para a Administração. </w:t>
      </w:r>
    </w:p>
    <w:p w14:paraId="74B6A221" w14:textId="77777777" w:rsidR="00DB0650" w:rsidRPr="00DB0650" w:rsidRDefault="00DB0650" w:rsidP="008154E1">
      <w:pPr>
        <w:numPr>
          <w:ilvl w:val="1"/>
          <w:numId w:val="197"/>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1D76C24D" w14:textId="77777777" w:rsidR="00DB0650" w:rsidRDefault="00DB0650" w:rsidP="008154E1">
      <w:pPr>
        <w:numPr>
          <w:ilvl w:val="2"/>
          <w:numId w:val="197"/>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7008D69E" w14:textId="77777777" w:rsidR="00DB0650" w:rsidRPr="00DB0650" w:rsidRDefault="00DB0650" w:rsidP="008154E1">
      <w:pPr>
        <w:numPr>
          <w:ilvl w:val="2"/>
          <w:numId w:val="197"/>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1E1E52A7" w14:textId="77777777" w:rsidR="00DB0650" w:rsidRPr="00DB0650" w:rsidRDefault="00DB0650" w:rsidP="008154E1">
      <w:pPr>
        <w:numPr>
          <w:ilvl w:val="2"/>
          <w:numId w:val="197"/>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0C558FD6" w14:textId="77777777" w:rsidR="00DB0650" w:rsidRPr="00DB0650" w:rsidRDefault="00DB0650" w:rsidP="008154E1">
      <w:pPr>
        <w:numPr>
          <w:ilvl w:val="2"/>
          <w:numId w:val="197"/>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497BBCF0" w14:textId="77777777" w:rsidR="00DB0650" w:rsidRPr="00DB0650" w:rsidRDefault="00DB0650" w:rsidP="008154E1">
      <w:pPr>
        <w:numPr>
          <w:ilvl w:val="1"/>
          <w:numId w:val="197"/>
        </w:numPr>
        <w:spacing w:afterLines="120" w:after="288" w:line="240" w:lineRule="auto"/>
        <w:ind w:left="0" w:firstLine="0"/>
        <w:jc w:val="both"/>
        <w:rPr>
          <w:rFonts w:eastAsia="Arial Unicode MS"/>
          <w:sz w:val="24"/>
          <w:szCs w:val="24"/>
        </w:rPr>
      </w:pPr>
      <w:r w:rsidRPr="00DB0650">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2B0C25DF" w14:textId="77777777" w:rsidR="00DB0650" w:rsidRPr="00DB0650" w:rsidRDefault="00DB0650" w:rsidP="008154E1">
      <w:pPr>
        <w:numPr>
          <w:ilvl w:val="2"/>
          <w:numId w:val="197"/>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0C1597F5" w14:textId="77777777" w:rsidR="00DB0650" w:rsidRPr="00DB0650" w:rsidRDefault="00DB0650" w:rsidP="008154E1">
      <w:pPr>
        <w:numPr>
          <w:ilvl w:val="1"/>
          <w:numId w:val="197"/>
        </w:numPr>
        <w:spacing w:afterLines="120" w:after="288" w:line="240" w:lineRule="auto"/>
        <w:ind w:left="0" w:firstLine="0"/>
        <w:jc w:val="both"/>
        <w:rPr>
          <w:rFonts w:eastAsia="Arial Unicode MS"/>
          <w:sz w:val="24"/>
          <w:szCs w:val="24"/>
        </w:rPr>
      </w:pPr>
      <w:r w:rsidRPr="00DB0650">
        <w:rPr>
          <w:rFonts w:eastAsia="Arial Unicode MS"/>
          <w:sz w:val="24"/>
          <w:szCs w:val="24"/>
        </w:rPr>
        <w:lastRenderedPageBreak/>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33735178" w14:textId="77777777" w:rsidR="00DB0650" w:rsidRPr="00DB0650" w:rsidRDefault="00DB0650" w:rsidP="008154E1">
      <w:pPr>
        <w:numPr>
          <w:ilvl w:val="2"/>
          <w:numId w:val="197"/>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6A093CA9" w14:textId="77777777" w:rsidR="00DB0650" w:rsidRDefault="00DB0650" w:rsidP="008154E1">
      <w:pPr>
        <w:numPr>
          <w:ilvl w:val="2"/>
          <w:numId w:val="197"/>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7F6917F3" w14:textId="77777777" w:rsidR="00DB0650" w:rsidRPr="00DB0650" w:rsidRDefault="00DB0650" w:rsidP="008154E1">
      <w:pPr>
        <w:numPr>
          <w:ilvl w:val="2"/>
          <w:numId w:val="197"/>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7DC8CF71" w14:textId="77777777" w:rsidR="00DB0650" w:rsidRPr="00DB0650" w:rsidRDefault="00DB0650" w:rsidP="008154E1">
      <w:pPr>
        <w:numPr>
          <w:ilvl w:val="2"/>
          <w:numId w:val="197"/>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BCB2028" w14:textId="77777777" w:rsidR="00DB0650" w:rsidRPr="00DB0650" w:rsidRDefault="00DB0650" w:rsidP="008154E1">
      <w:pPr>
        <w:numPr>
          <w:ilvl w:val="1"/>
          <w:numId w:val="197"/>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59C140A0" w14:textId="77777777" w:rsidR="00F90076" w:rsidRDefault="00F90076" w:rsidP="00F90076">
      <w:pPr>
        <w:numPr>
          <w:ilvl w:val="1"/>
          <w:numId w:val="197"/>
        </w:numPr>
        <w:spacing w:line="240" w:lineRule="auto"/>
        <w:ind w:left="0" w:firstLine="0"/>
        <w:jc w:val="both"/>
        <w:rPr>
          <w:rFonts w:eastAsia="Arial Unicode MS"/>
          <w:sz w:val="24"/>
          <w:szCs w:val="24"/>
        </w:rPr>
      </w:pPr>
      <w:r w:rsidRPr="004D67D9">
        <w:rPr>
          <w:rFonts w:eastAsia="Arial Unicode MS"/>
          <w:sz w:val="24"/>
          <w:szCs w:val="24"/>
        </w:rPr>
        <w:t xml:space="preserve">O fornecimento e a execução do objeto serão acompanhados e fiscalizados pela servidora </w:t>
      </w:r>
      <w:r w:rsidRPr="008B2B24">
        <w:rPr>
          <w:rFonts w:eastAsia="Times New Roman"/>
          <w:sz w:val="24"/>
          <w:szCs w:val="24"/>
        </w:rPr>
        <w:t>Tamara Martiniuk conforme designação nas Portarias nº 29/2025 e 30/2025</w:t>
      </w:r>
      <w:r w:rsidRPr="004D67D9">
        <w:rPr>
          <w:rFonts w:eastAsia="Arial Unicode MS"/>
          <w:sz w:val="24"/>
          <w:szCs w:val="24"/>
        </w:rPr>
        <w:t>, ou por quaisquer outros servidores que venham a substituí-l</w:t>
      </w:r>
      <w:r>
        <w:rPr>
          <w:rFonts w:eastAsia="Arial Unicode MS"/>
          <w:sz w:val="24"/>
          <w:szCs w:val="24"/>
        </w:rPr>
        <w:t>a</w:t>
      </w:r>
      <w:r w:rsidRPr="004D67D9">
        <w:rPr>
          <w:rFonts w:eastAsia="Arial Unicode MS"/>
          <w:sz w:val="24"/>
          <w:szCs w:val="24"/>
        </w:rPr>
        <w:t xml:space="preserve"> por ato formal. Fica autorizada a contratação de terceiros para auxiliá-l</w:t>
      </w:r>
      <w:r>
        <w:rPr>
          <w:rFonts w:eastAsia="Arial Unicode MS"/>
          <w:sz w:val="24"/>
          <w:szCs w:val="24"/>
        </w:rPr>
        <w:t>a</w:t>
      </w:r>
      <w:r w:rsidRPr="004D67D9">
        <w:rPr>
          <w:rFonts w:eastAsia="Arial Unicode MS"/>
          <w:sz w:val="24"/>
          <w:szCs w:val="24"/>
        </w:rPr>
        <w:t xml:space="preserve"> e prestar informações técnicas ou administrativas necessárias ao pleno exercício das atribuições de acompanhamento e fiscalização.</w:t>
      </w:r>
    </w:p>
    <w:p w14:paraId="4B54650A" w14:textId="478464A4" w:rsidR="00105CE5" w:rsidRPr="00105CE5" w:rsidRDefault="00105CE5" w:rsidP="008154E1">
      <w:pPr>
        <w:numPr>
          <w:ilvl w:val="1"/>
          <w:numId w:val="197"/>
        </w:numPr>
        <w:spacing w:before="120" w:after="120"/>
        <w:ind w:left="0" w:firstLine="0"/>
        <w:jc w:val="both"/>
        <w:rPr>
          <w:rFonts w:eastAsia="Arial Unicode MS"/>
          <w:sz w:val="24"/>
          <w:szCs w:val="24"/>
        </w:rPr>
      </w:pPr>
      <w:r w:rsidRPr="00105CE5">
        <w:rPr>
          <w:rFonts w:eastAsia="Arial Unicode MS"/>
          <w:sz w:val="24"/>
          <w:szCs w:val="24"/>
        </w:rPr>
        <w:t xml:space="preserve">A empresa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w:t>
      </w:r>
      <w:r w:rsidRPr="00105CE5">
        <w:rPr>
          <w:rFonts w:eastAsia="Arial Unicode MS"/>
          <w:sz w:val="24"/>
          <w:szCs w:val="24"/>
        </w:rPr>
        <w:lastRenderedPageBreak/>
        <w:t>da efetividade do contrato e o correto envio de documentos, notificações ou quaisquer outras correspondências relacionadas ao presente instrumento.</w:t>
      </w:r>
    </w:p>
    <w:p w14:paraId="646AB9D7" w14:textId="77777777" w:rsidR="00DB0650" w:rsidRDefault="00DB0650" w:rsidP="008154E1">
      <w:pPr>
        <w:numPr>
          <w:ilvl w:val="1"/>
          <w:numId w:val="197"/>
        </w:numPr>
        <w:spacing w:before="120" w:after="120"/>
        <w:ind w:left="0" w:firstLine="0"/>
        <w:jc w:val="both"/>
        <w:rPr>
          <w:rFonts w:eastAsia="Arial Unicode MS"/>
          <w:sz w:val="24"/>
          <w:szCs w:val="24"/>
        </w:rPr>
      </w:pPr>
      <w:r w:rsidRPr="00DB0650">
        <w:rPr>
          <w:rFonts w:eastAsia="Arial Unicode MS"/>
          <w:sz w:val="24"/>
          <w:szCs w:val="24"/>
        </w:rPr>
        <w:t>Serão anotadas em formulários próprios todas as ocorrências relacionadas com o fornecimento mencionado, determinando o que for necessário à regularização das faltas ou defeitos observados.</w:t>
      </w:r>
    </w:p>
    <w:p w14:paraId="6D685315" w14:textId="77777777" w:rsidR="00DB0650" w:rsidRPr="00DB0650" w:rsidRDefault="00DB0650" w:rsidP="008154E1">
      <w:pPr>
        <w:numPr>
          <w:ilvl w:val="1"/>
          <w:numId w:val="197"/>
        </w:numPr>
        <w:spacing w:before="120" w:after="120"/>
        <w:ind w:left="0" w:firstLine="0"/>
        <w:jc w:val="both"/>
        <w:rPr>
          <w:rFonts w:eastAsia="Arial Unicode MS"/>
          <w:sz w:val="24"/>
          <w:szCs w:val="24"/>
        </w:rPr>
      </w:pPr>
      <w:r w:rsidRPr="00DB0650">
        <w:rPr>
          <w:rFonts w:eastAsia="Arial Unicode MS"/>
          <w:sz w:val="24"/>
          <w:szCs w:val="24"/>
        </w:rPr>
        <w:t xml:space="preserve">A CONTRATADA deverá entregar ao setor responsável do CONTRATO, junto com a Nota Fiscal para fins de pagamento, os seguintes documentos: </w:t>
      </w:r>
    </w:p>
    <w:p w14:paraId="56482EA2" w14:textId="77777777" w:rsidR="00DB0650" w:rsidRPr="00DB0650" w:rsidRDefault="00DB0650" w:rsidP="00DB0650">
      <w:pPr>
        <w:spacing w:line="240" w:lineRule="auto"/>
        <w:jc w:val="both"/>
        <w:rPr>
          <w:rFonts w:eastAsia="Arial Unicode MS"/>
          <w:sz w:val="24"/>
          <w:szCs w:val="24"/>
        </w:rPr>
      </w:pPr>
    </w:p>
    <w:p w14:paraId="2A31ED2C"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para com a Fazenda Estadual do domicílio ou sede do licitante, ou outra equivalente, na forma da lei, com prazo de validade em vigor;</w:t>
      </w:r>
    </w:p>
    <w:p w14:paraId="58646F2C" w14:textId="77777777" w:rsidR="00DB0650" w:rsidRPr="00DB0650" w:rsidRDefault="00DB0650" w:rsidP="00DB0650">
      <w:pPr>
        <w:spacing w:line="240" w:lineRule="auto"/>
        <w:ind w:left="720"/>
        <w:jc w:val="both"/>
        <w:rPr>
          <w:rFonts w:eastAsia="Arial Unicode MS"/>
          <w:sz w:val="24"/>
          <w:szCs w:val="24"/>
        </w:rPr>
      </w:pPr>
    </w:p>
    <w:p w14:paraId="2009E20C"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com débitos relativos aos Tributos Federais e à dívida ativa da União;</w:t>
      </w:r>
    </w:p>
    <w:p w14:paraId="3631B1E3" w14:textId="77777777" w:rsidR="00DB0650" w:rsidRPr="00DB0650" w:rsidRDefault="00DB0650" w:rsidP="00DB0650">
      <w:pPr>
        <w:spacing w:line="240" w:lineRule="auto"/>
        <w:ind w:left="720"/>
        <w:jc w:val="both"/>
        <w:rPr>
          <w:rFonts w:eastAsia="Arial Unicode MS"/>
          <w:sz w:val="24"/>
          <w:szCs w:val="24"/>
        </w:rPr>
      </w:pPr>
    </w:p>
    <w:p w14:paraId="2B822EE7"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C4E1ACD" w14:textId="77777777" w:rsidR="00DB0650" w:rsidRPr="00DB0650" w:rsidRDefault="00DB0650" w:rsidP="00DB0650">
      <w:pPr>
        <w:spacing w:line="240" w:lineRule="auto"/>
        <w:jc w:val="both"/>
        <w:rPr>
          <w:rFonts w:eastAsia="Arial Unicode MS"/>
          <w:sz w:val="24"/>
          <w:szCs w:val="24"/>
        </w:rPr>
      </w:pPr>
    </w:p>
    <w:p w14:paraId="1B66FDDF"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59260DDB" w14:textId="77777777" w:rsidR="00DB0650" w:rsidRPr="00DB0650" w:rsidRDefault="00DB0650" w:rsidP="00DB0650">
      <w:pPr>
        <w:spacing w:line="240" w:lineRule="auto"/>
        <w:jc w:val="both"/>
        <w:rPr>
          <w:rFonts w:eastAsia="Arial Unicode MS"/>
          <w:sz w:val="24"/>
          <w:szCs w:val="24"/>
        </w:rPr>
      </w:pPr>
    </w:p>
    <w:p w14:paraId="23EE6D17"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de Débitos da Fazenda Municipal (CND) do domicílio ou sede do licitante, ou outra equivalente, na forma da lei, com prazo de validade em vigor;</w:t>
      </w:r>
    </w:p>
    <w:p w14:paraId="0CDBDFBA" w14:textId="77777777" w:rsidR="00DB0650" w:rsidRPr="00DB0650" w:rsidRDefault="00DB0650" w:rsidP="00DB0650">
      <w:pPr>
        <w:spacing w:after="200"/>
        <w:ind w:left="720"/>
        <w:contextualSpacing/>
        <w:rPr>
          <w:rFonts w:eastAsia="Arial Unicode MS"/>
          <w:i/>
          <w:iCs/>
          <w:sz w:val="24"/>
          <w:szCs w:val="24"/>
        </w:rPr>
      </w:pPr>
    </w:p>
    <w:p w14:paraId="6A22AA46"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As provas de regularidades poderão ser Certidões Negativas de Débitos ou Certidões Positivas com efeitos de Negativas.</w:t>
      </w:r>
    </w:p>
    <w:p w14:paraId="4EEB391D" w14:textId="77777777" w:rsidR="00DB0650" w:rsidRPr="00DB0650" w:rsidRDefault="00DB0650" w:rsidP="00DB0650">
      <w:pPr>
        <w:pStyle w:val="PargrafodaLista"/>
        <w:rPr>
          <w:rFonts w:ascii="Arial" w:eastAsia="Arial Unicode MS" w:hAnsi="Arial" w:cs="Arial"/>
          <w:sz w:val="24"/>
          <w:szCs w:val="24"/>
          <w:lang w:eastAsia="pt-BR"/>
        </w:rPr>
      </w:pPr>
    </w:p>
    <w:p w14:paraId="30FAE6C7" w14:textId="77777777" w:rsidR="00DB0650" w:rsidRPr="00DB0650" w:rsidRDefault="00DB0650" w:rsidP="008154E1">
      <w:pPr>
        <w:pStyle w:val="PargrafodaLista"/>
        <w:keepNext/>
        <w:keepLines/>
        <w:numPr>
          <w:ilvl w:val="0"/>
          <w:numId w:val="197"/>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DB0650">
        <w:rPr>
          <w:rFonts w:ascii="Arial" w:eastAsiaTheme="majorEastAsia" w:hAnsi="Arial" w:cs="Arial"/>
          <w:b/>
          <w:bCs/>
          <w:sz w:val="24"/>
          <w:szCs w:val="24"/>
          <w:lang w:eastAsia="pt-BR"/>
        </w:rPr>
        <w:t xml:space="preserve"> CRITÉRIOS DE MEDIÇÃO E DE PAGAMENTO</w:t>
      </w:r>
    </w:p>
    <w:p w14:paraId="24742095" w14:textId="77777777" w:rsidR="00DB0650" w:rsidRPr="00DB0650" w:rsidRDefault="00DB0650" w:rsidP="00F340AE">
      <w:pPr>
        <w:rPr>
          <w:b/>
          <w:bCs/>
          <w:sz w:val="24"/>
          <w:szCs w:val="24"/>
        </w:rPr>
      </w:pPr>
      <w:r w:rsidRPr="00DB0650">
        <w:rPr>
          <w:b/>
          <w:bCs/>
          <w:sz w:val="24"/>
          <w:szCs w:val="24"/>
        </w:rPr>
        <w:t>Recebimento</w:t>
      </w:r>
    </w:p>
    <w:p w14:paraId="1612C820" w14:textId="154DBD7F" w:rsidR="00DB0650" w:rsidRPr="00DB0650" w:rsidRDefault="00DB0650" w:rsidP="008154E1">
      <w:pPr>
        <w:pStyle w:val="Nvel2-Red"/>
        <w:numPr>
          <w:ilvl w:val="1"/>
          <w:numId w:val="197"/>
        </w:numPr>
        <w:ind w:left="0" w:firstLine="0"/>
        <w:rPr>
          <w:rFonts w:ascii="Arial" w:eastAsia="Arial Unicode MS" w:hAnsi="Arial" w:cs="Arial"/>
          <w:i w:val="0"/>
          <w:iCs w:val="0"/>
          <w:color w:val="000000" w:themeColor="text1"/>
          <w:sz w:val="24"/>
          <w:szCs w:val="24"/>
          <w:lang w:eastAsia="en-US"/>
        </w:rPr>
      </w:pPr>
      <w:r w:rsidRPr="00DB0650">
        <w:rPr>
          <w:rFonts w:ascii="Arial" w:eastAsia="Arial Unicode MS" w:hAnsi="Arial" w:cs="Arial"/>
          <w:i w:val="0"/>
          <w:iCs w:val="0"/>
          <w:color w:val="000000" w:themeColor="text1"/>
          <w:sz w:val="24"/>
          <w:szCs w:val="24"/>
          <w:lang w:eastAsia="en-US"/>
        </w:rPr>
        <w:t xml:space="preserve">O pagamento somente será realizado, com base no objeto efetivamente entregue e executado nas condições estabelecidas. </w:t>
      </w:r>
    </w:p>
    <w:p w14:paraId="69943EDA" w14:textId="77777777" w:rsidR="00DB0650" w:rsidRPr="00DB0650" w:rsidRDefault="00DB0650" w:rsidP="008154E1">
      <w:pPr>
        <w:pStyle w:val="Nivel2"/>
        <w:numPr>
          <w:ilvl w:val="1"/>
          <w:numId w:val="197"/>
        </w:numPr>
        <w:spacing w:before="0" w:afterLines="120" w:after="288" w:line="240" w:lineRule="auto"/>
        <w:ind w:left="0" w:firstLine="0"/>
        <w:rPr>
          <w:rFonts w:ascii="Arial" w:hAnsi="Arial" w:cs="Arial"/>
          <w:color w:val="000000" w:themeColor="text1"/>
          <w:sz w:val="24"/>
          <w:szCs w:val="24"/>
          <w:lang w:eastAsia="en-US"/>
        </w:rPr>
      </w:pPr>
      <w:r w:rsidRPr="00DB0650">
        <w:rPr>
          <w:rFonts w:ascii="Arial" w:hAnsi="Arial" w:cs="Arial"/>
          <w:bCs/>
          <w:color w:val="000000" w:themeColor="text1"/>
          <w:sz w:val="24"/>
          <w:szCs w:val="24"/>
          <w:lang w:eastAsia="en-US"/>
        </w:rPr>
        <w:t xml:space="preserve">No caso de controvérsia sobre a entrega / execução do objeto o mesmo poderá ser rejeitado pelo almoxarife. </w:t>
      </w:r>
    </w:p>
    <w:p w14:paraId="773C191E" w14:textId="77777777" w:rsidR="00DB0650" w:rsidRDefault="00DB0650" w:rsidP="008154E1">
      <w:pPr>
        <w:pStyle w:val="Nivel2"/>
        <w:numPr>
          <w:ilvl w:val="1"/>
          <w:numId w:val="197"/>
        </w:numPr>
        <w:spacing w:before="0" w:afterLines="120" w:after="288" w:line="240" w:lineRule="auto"/>
        <w:ind w:left="0" w:firstLine="0"/>
        <w:rPr>
          <w:rFonts w:ascii="Arial" w:hAnsi="Arial" w:cs="Arial"/>
          <w:color w:val="000000" w:themeColor="text1"/>
          <w:sz w:val="24"/>
          <w:szCs w:val="24"/>
          <w:lang w:eastAsia="en-US"/>
        </w:rPr>
      </w:pPr>
      <w:r w:rsidRPr="00DB0650">
        <w:rPr>
          <w:rFonts w:ascii="Arial" w:hAnsi="Arial" w:cs="Arial"/>
          <w:color w:val="000000" w:themeColor="text1"/>
          <w:sz w:val="24"/>
          <w:szCs w:val="24"/>
          <w:lang w:eastAsia="en-US"/>
        </w:rPr>
        <w:lastRenderedPageBreak/>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579C91A1" w14:textId="77777777" w:rsidR="00DB0650" w:rsidRPr="00DB0650" w:rsidRDefault="00DB0650" w:rsidP="00F340AE">
      <w:pPr>
        <w:pStyle w:val="Nvel1-SemNum"/>
        <w:spacing w:before="0" w:afterLines="120" w:after="288"/>
        <w:ind w:left="0"/>
        <w:rPr>
          <w:color w:val="auto"/>
          <w:sz w:val="24"/>
          <w:szCs w:val="24"/>
          <w:lang w:eastAsia="en-US"/>
        </w:rPr>
      </w:pPr>
      <w:r w:rsidRPr="00DB0650">
        <w:rPr>
          <w:color w:val="auto"/>
          <w:sz w:val="24"/>
          <w:szCs w:val="24"/>
          <w:lang w:eastAsia="en-US"/>
        </w:rPr>
        <w:t>Liquidação</w:t>
      </w:r>
    </w:p>
    <w:p w14:paraId="2C8B9F89" w14:textId="77777777" w:rsidR="00DB0650" w:rsidRPr="00DB0650" w:rsidRDefault="00DB0650" w:rsidP="008154E1">
      <w:pPr>
        <w:pStyle w:val="Nivel2"/>
        <w:numPr>
          <w:ilvl w:val="1"/>
          <w:numId w:val="197"/>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Recebida a Nota Fiscal ou documento de cobrança equivalente, correrá o prazo de até 05 (cinco) dias úteis para fins de liquidação, na forma desta seção, prorrogáveis por igual período.</w:t>
      </w:r>
    </w:p>
    <w:p w14:paraId="037420A4" w14:textId="66B40095" w:rsidR="00DB0650" w:rsidRPr="00DB0650" w:rsidRDefault="00DB0650" w:rsidP="008154E1">
      <w:pPr>
        <w:pStyle w:val="Nivel3"/>
        <w:numPr>
          <w:ilvl w:val="2"/>
          <w:numId w:val="197"/>
        </w:numPr>
        <w:spacing w:before="0" w:afterLines="120" w:after="288" w:line="240" w:lineRule="auto"/>
        <w:ind w:left="170" w:firstLine="709"/>
        <w:rPr>
          <w:rFonts w:ascii="Arial" w:hAnsi="Arial"/>
          <w:sz w:val="24"/>
          <w:szCs w:val="24"/>
        </w:rPr>
      </w:pPr>
      <w:r w:rsidRPr="00DB0650">
        <w:rPr>
          <w:rFonts w:ascii="Arial" w:hAnsi="Arial"/>
          <w:sz w:val="24"/>
          <w:szCs w:val="24"/>
        </w:rPr>
        <w:t xml:space="preserve">O pagamento referente ao fornecimento do objeto deste CONTRATO será efetuado nas seguintes condições: em parcela única em até </w:t>
      </w:r>
      <w:r w:rsidR="006C1781">
        <w:rPr>
          <w:rFonts w:ascii="Arial" w:hAnsi="Arial"/>
          <w:sz w:val="24"/>
          <w:szCs w:val="24"/>
        </w:rPr>
        <w:t>10</w:t>
      </w:r>
      <w:r w:rsidRPr="00DB0650">
        <w:rPr>
          <w:rFonts w:ascii="Arial" w:hAnsi="Arial"/>
          <w:sz w:val="24"/>
          <w:szCs w:val="24"/>
        </w:rPr>
        <w:t xml:space="preserve"> (</w:t>
      </w:r>
      <w:r w:rsidR="006C1781">
        <w:rPr>
          <w:rFonts w:ascii="Arial" w:hAnsi="Arial"/>
          <w:sz w:val="24"/>
          <w:szCs w:val="24"/>
        </w:rPr>
        <w:t>dez</w:t>
      </w:r>
      <w:r w:rsidRPr="00DB0650">
        <w:rPr>
          <w:rFonts w:ascii="Arial" w:hAnsi="Arial"/>
          <w:sz w:val="24"/>
          <w:szCs w:val="24"/>
        </w:rPr>
        <w:t>) dias úteis a partir da liquidação, mediante apresentação da competente nota fiscal, em consonância com o que foi efetivamente entregue.</w:t>
      </w:r>
    </w:p>
    <w:p w14:paraId="1914ED33" w14:textId="77777777" w:rsidR="00DB0650" w:rsidRPr="00DB0650" w:rsidRDefault="00DB0650" w:rsidP="008154E1">
      <w:pPr>
        <w:pStyle w:val="Nivel2"/>
        <w:numPr>
          <w:ilvl w:val="1"/>
          <w:numId w:val="197"/>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52DC8B27"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a data da emissão; </w:t>
      </w:r>
    </w:p>
    <w:p w14:paraId="71D337E6"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os dados do contrato e do órgão contratante; </w:t>
      </w:r>
    </w:p>
    <w:p w14:paraId="4F145F80"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o período respectivo de execução do contrato; </w:t>
      </w:r>
    </w:p>
    <w:p w14:paraId="5BA08F89"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o valor a pagar; e </w:t>
      </w:r>
    </w:p>
    <w:p w14:paraId="39AF5309"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eventual destaque do valor de retenções tributárias cabíveis.</w:t>
      </w:r>
    </w:p>
    <w:p w14:paraId="16115910" w14:textId="77777777" w:rsidR="00DB0650" w:rsidRPr="00DB0650" w:rsidRDefault="00DB0650" w:rsidP="008154E1">
      <w:pPr>
        <w:pStyle w:val="Nivel2"/>
        <w:numPr>
          <w:ilvl w:val="1"/>
          <w:numId w:val="197"/>
        </w:numPr>
        <w:spacing w:before="0" w:afterLines="120" w:after="288" w:line="240" w:lineRule="auto"/>
        <w:ind w:left="0" w:firstLine="709"/>
        <w:rPr>
          <w:rFonts w:ascii="Arial" w:hAnsi="Arial" w:cs="Arial"/>
          <w:sz w:val="24"/>
          <w:szCs w:val="24"/>
          <w:lang w:eastAsia="en-US"/>
        </w:rPr>
      </w:pPr>
      <w:r w:rsidRPr="00DB0650">
        <w:rPr>
          <w:rFonts w:ascii="Arial" w:eastAsia="Calibri" w:hAnsi="Arial" w:cs="Arial"/>
          <w:sz w:val="24"/>
          <w:szCs w:val="24"/>
          <w:lang w:eastAsia="en-US"/>
        </w:rPr>
        <w:t xml:space="preserve"> Havendo erro na apresentação da nota fiscal ou instrumento de cobrança equivalente, ou circunstância que impeça a </w:t>
      </w:r>
      <w:r w:rsidRPr="00DB0650">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329277A8" w14:textId="77777777" w:rsidR="00DB0650" w:rsidRPr="00DB0650" w:rsidRDefault="00DB0650" w:rsidP="008154E1">
      <w:pPr>
        <w:pStyle w:val="Nivel2"/>
        <w:numPr>
          <w:ilvl w:val="1"/>
          <w:numId w:val="197"/>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 A nota fiscal ou instrumento de cobrança equivalente deverá ser obrigatoriamente acompanhado da comprovação da regularidade fiscal.</w:t>
      </w:r>
    </w:p>
    <w:p w14:paraId="38052E64" w14:textId="77777777" w:rsidR="00DB0650" w:rsidRPr="00DB0650" w:rsidRDefault="00DB0650" w:rsidP="008154E1">
      <w:pPr>
        <w:pStyle w:val="Nivel2"/>
        <w:numPr>
          <w:ilvl w:val="1"/>
          <w:numId w:val="197"/>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9D17B4F" w14:textId="77777777" w:rsidR="00DB0650" w:rsidRDefault="00DB0650" w:rsidP="008154E1">
      <w:pPr>
        <w:pStyle w:val="Nivel2"/>
        <w:numPr>
          <w:ilvl w:val="1"/>
          <w:numId w:val="197"/>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4745C64" w14:textId="77777777" w:rsidR="00DB0650" w:rsidRPr="00DB0650" w:rsidRDefault="00DB0650" w:rsidP="008154E1">
      <w:pPr>
        <w:pStyle w:val="Nivel2"/>
        <w:numPr>
          <w:ilvl w:val="1"/>
          <w:numId w:val="197"/>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lastRenderedPageBreak/>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F09483C" w14:textId="77777777" w:rsidR="00DB0650" w:rsidRPr="00DB0650" w:rsidRDefault="00DB0650" w:rsidP="008154E1">
      <w:pPr>
        <w:pStyle w:val="Nivel2"/>
        <w:numPr>
          <w:ilvl w:val="1"/>
          <w:numId w:val="197"/>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522512D1" w14:textId="77777777" w:rsidR="00DB0650" w:rsidRPr="00DB0650" w:rsidRDefault="00DB0650" w:rsidP="00DB0650">
      <w:pPr>
        <w:pStyle w:val="Nvel1-SemNum"/>
        <w:spacing w:before="0" w:afterLines="120" w:after="288"/>
        <w:rPr>
          <w:color w:val="auto"/>
          <w:sz w:val="24"/>
          <w:szCs w:val="24"/>
          <w:lang w:eastAsia="en-US"/>
        </w:rPr>
      </w:pPr>
      <w:r w:rsidRPr="00DB0650">
        <w:rPr>
          <w:color w:val="auto"/>
          <w:sz w:val="24"/>
          <w:szCs w:val="24"/>
          <w:lang w:eastAsia="en-US"/>
        </w:rPr>
        <w:t>Prazo de pagamento</w:t>
      </w:r>
    </w:p>
    <w:p w14:paraId="734FC0DA" w14:textId="092505C0" w:rsidR="00DB0650" w:rsidRPr="00DB0650" w:rsidRDefault="00DB0650" w:rsidP="008154E1">
      <w:pPr>
        <w:pStyle w:val="Nivel2"/>
        <w:numPr>
          <w:ilvl w:val="1"/>
          <w:numId w:val="197"/>
        </w:numPr>
        <w:spacing w:before="0" w:afterLines="120" w:after="288" w:line="240" w:lineRule="auto"/>
        <w:ind w:left="0" w:firstLine="709"/>
        <w:rPr>
          <w:rFonts w:ascii="Arial" w:hAnsi="Arial" w:cs="Arial"/>
          <w:sz w:val="24"/>
          <w:szCs w:val="24"/>
        </w:rPr>
      </w:pPr>
      <w:r w:rsidRPr="00DB0650">
        <w:rPr>
          <w:rFonts w:ascii="Arial" w:hAnsi="Arial" w:cs="Arial"/>
          <w:sz w:val="24"/>
          <w:szCs w:val="24"/>
        </w:rPr>
        <w:t xml:space="preserve">O pagamento será efetuado no prazo de até </w:t>
      </w:r>
      <w:r w:rsidR="006C1781">
        <w:rPr>
          <w:rFonts w:ascii="Arial" w:hAnsi="Arial" w:cs="Arial"/>
          <w:sz w:val="24"/>
          <w:szCs w:val="24"/>
        </w:rPr>
        <w:t>10</w:t>
      </w:r>
      <w:r w:rsidRPr="00DB0650">
        <w:rPr>
          <w:rFonts w:ascii="Arial" w:hAnsi="Arial" w:cs="Arial"/>
          <w:sz w:val="24"/>
          <w:szCs w:val="24"/>
        </w:rPr>
        <w:t xml:space="preserve"> (</w:t>
      </w:r>
      <w:r w:rsidR="006C1781">
        <w:rPr>
          <w:rFonts w:ascii="Arial" w:hAnsi="Arial" w:cs="Arial"/>
          <w:sz w:val="24"/>
          <w:szCs w:val="24"/>
        </w:rPr>
        <w:t>dez</w:t>
      </w:r>
      <w:r w:rsidRPr="00DB0650">
        <w:rPr>
          <w:rFonts w:ascii="Arial" w:hAnsi="Arial" w:cs="Arial"/>
          <w:sz w:val="24"/>
          <w:szCs w:val="24"/>
        </w:rPr>
        <w:t>) dias úteis contados da finalização da liquidação da despesa.</w:t>
      </w:r>
    </w:p>
    <w:p w14:paraId="55A65EBC" w14:textId="77777777" w:rsidR="00DB0650" w:rsidRPr="00DB0650" w:rsidRDefault="00DB0650" w:rsidP="008154E1">
      <w:pPr>
        <w:pStyle w:val="Nivel2"/>
        <w:numPr>
          <w:ilvl w:val="1"/>
          <w:numId w:val="197"/>
        </w:numPr>
        <w:spacing w:before="0" w:afterLines="120" w:after="288" w:line="240" w:lineRule="auto"/>
        <w:ind w:left="0" w:firstLine="709"/>
        <w:rPr>
          <w:rFonts w:ascii="Arial" w:hAnsi="Arial" w:cs="Arial"/>
          <w:color w:val="000000" w:themeColor="text1"/>
          <w:sz w:val="24"/>
          <w:szCs w:val="24"/>
          <w:lang w:eastAsia="en-US"/>
        </w:rPr>
      </w:pPr>
      <w:r w:rsidRPr="00DB0650">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DB0650">
        <w:rPr>
          <w:rFonts w:ascii="Arial" w:hAnsi="Arial" w:cs="Arial"/>
          <w:color w:val="000000" w:themeColor="text1"/>
          <w:sz w:val="24"/>
          <w:szCs w:val="24"/>
          <w:lang w:eastAsia="en-US"/>
        </w:rPr>
        <w:t>IPCA - Índice Nacional de Preços ao Consumidor Amplo – IBGE.</w:t>
      </w:r>
    </w:p>
    <w:p w14:paraId="6A8D2FBB" w14:textId="77777777" w:rsidR="00DB0650" w:rsidRPr="00DB0650" w:rsidRDefault="00DB0650" w:rsidP="00DB0650">
      <w:pPr>
        <w:pStyle w:val="Nvel1-SemNum"/>
        <w:spacing w:before="0" w:afterLines="120" w:after="288"/>
        <w:rPr>
          <w:color w:val="auto"/>
          <w:sz w:val="24"/>
          <w:szCs w:val="24"/>
          <w:lang w:eastAsia="en-US"/>
        </w:rPr>
      </w:pPr>
      <w:r w:rsidRPr="00DB0650">
        <w:rPr>
          <w:color w:val="auto"/>
          <w:sz w:val="24"/>
          <w:szCs w:val="24"/>
          <w:lang w:eastAsia="en-US"/>
        </w:rPr>
        <w:t>Forma de pagamento</w:t>
      </w:r>
    </w:p>
    <w:p w14:paraId="150A9B00" w14:textId="77777777" w:rsidR="00F340AE" w:rsidRDefault="00DB0650" w:rsidP="001779CD">
      <w:pPr>
        <w:pStyle w:val="Nivel2"/>
        <w:numPr>
          <w:ilvl w:val="1"/>
          <w:numId w:val="197"/>
        </w:numPr>
        <w:spacing w:before="0" w:afterLines="120" w:after="288" w:line="240" w:lineRule="auto"/>
        <w:ind w:left="0" w:firstLine="709"/>
        <w:rPr>
          <w:rFonts w:ascii="Arial" w:hAnsi="Arial" w:cs="Arial"/>
          <w:sz w:val="24"/>
          <w:szCs w:val="24"/>
          <w:lang w:eastAsia="en-US"/>
        </w:rPr>
      </w:pPr>
      <w:r w:rsidRPr="00F340AE">
        <w:rPr>
          <w:rFonts w:ascii="Arial" w:hAnsi="Arial" w:cs="Arial"/>
          <w:sz w:val="24"/>
          <w:szCs w:val="24"/>
          <w:lang w:eastAsia="en-US"/>
        </w:rPr>
        <w:t>O pagamento será realizado por meio de ordem bancária, para crédito em banco, agência e conta corrente indicados pelo contratado ou mediante boleto bancário.</w:t>
      </w:r>
      <w:r w:rsidR="00F340AE" w:rsidRPr="00F340AE">
        <w:rPr>
          <w:rFonts w:ascii="Arial" w:hAnsi="Arial" w:cs="Arial"/>
          <w:sz w:val="24"/>
          <w:szCs w:val="24"/>
          <w:lang w:eastAsia="en-US"/>
        </w:rPr>
        <w:t xml:space="preserve"> Poderá ser realizado o pré-pagamento, desde que essa seja a prática usualmente adotada no mercado para o objeto contratado, mediante comprovação da necessidade</w:t>
      </w:r>
      <w:r w:rsidR="00F340AE">
        <w:rPr>
          <w:rFonts w:ascii="Arial" w:hAnsi="Arial" w:cs="Arial"/>
          <w:sz w:val="24"/>
          <w:szCs w:val="24"/>
          <w:lang w:eastAsia="en-US"/>
        </w:rPr>
        <w:t xml:space="preserve">. </w:t>
      </w:r>
    </w:p>
    <w:p w14:paraId="0292E61C" w14:textId="68977258" w:rsidR="00DB0650" w:rsidRPr="00F340AE" w:rsidRDefault="00DB0650" w:rsidP="001779CD">
      <w:pPr>
        <w:pStyle w:val="Nivel2"/>
        <w:numPr>
          <w:ilvl w:val="1"/>
          <w:numId w:val="197"/>
        </w:numPr>
        <w:spacing w:before="0" w:afterLines="120" w:after="288" w:line="240" w:lineRule="auto"/>
        <w:ind w:left="0" w:firstLine="709"/>
        <w:rPr>
          <w:rFonts w:ascii="Arial" w:hAnsi="Arial" w:cs="Arial"/>
          <w:sz w:val="24"/>
          <w:szCs w:val="24"/>
          <w:lang w:eastAsia="en-US"/>
        </w:rPr>
      </w:pPr>
      <w:r w:rsidRPr="00F340AE">
        <w:rPr>
          <w:rFonts w:ascii="Arial" w:hAnsi="Arial" w:cs="Arial"/>
          <w:sz w:val="24"/>
          <w:szCs w:val="24"/>
          <w:lang w:eastAsia="en-US"/>
        </w:rPr>
        <w:t>Quando do pagamento, será efetuada a retenção tributária prevista na legislação aplicável.</w:t>
      </w:r>
    </w:p>
    <w:p w14:paraId="58927A04" w14:textId="77777777" w:rsidR="00DB0650" w:rsidRPr="00DB0650" w:rsidRDefault="00DB0650" w:rsidP="008154E1">
      <w:pPr>
        <w:pStyle w:val="Nivel3"/>
        <w:numPr>
          <w:ilvl w:val="2"/>
          <w:numId w:val="197"/>
        </w:numPr>
        <w:spacing w:before="0" w:afterLines="120" w:after="288" w:line="240" w:lineRule="auto"/>
        <w:ind w:left="170" w:firstLine="709"/>
        <w:rPr>
          <w:rFonts w:ascii="Arial" w:hAnsi="Arial"/>
          <w:sz w:val="24"/>
          <w:szCs w:val="24"/>
          <w:lang w:eastAsia="en-US"/>
        </w:rPr>
      </w:pPr>
      <w:r w:rsidRPr="00DB0650">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065FCDFD" w14:textId="77777777" w:rsidR="00DB0650" w:rsidRDefault="00DB0650" w:rsidP="008154E1">
      <w:pPr>
        <w:pStyle w:val="Nivel2"/>
        <w:numPr>
          <w:ilvl w:val="1"/>
          <w:numId w:val="197"/>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4E6010B0" w14:textId="2675BE33" w:rsidR="00F340AE" w:rsidRDefault="00F340AE" w:rsidP="008154E1">
      <w:pPr>
        <w:pStyle w:val="Nivel2"/>
        <w:numPr>
          <w:ilvl w:val="1"/>
          <w:numId w:val="197"/>
        </w:numPr>
        <w:spacing w:before="0" w:afterLines="120" w:after="288" w:line="240" w:lineRule="auto"/>
        <w:ind w:left="0" w:firstLine="709"/>
        <w:rPr>
          <w:rFonts w:ascii="Arial" w:hAnsi="Arial" w:cs="Arial"/>
          <w:sz w:val="24"/>
          <w:szCs w:val="24"/>
          <w:lang w:eastAsia="en-US"/>
        </w:rPr>
      </w:pPr>
      <w:r w:rsidRPr="00F340AE">
        <w:rPr>
          <w:rFonts w:ascii="Arial" w:hAnsi="Arial" w:cs="Arial"/>
          <w:sz w:val="24"/>
          <w:szCs w:val="24"/>
          <w:lang w:eastAsia="en-US"/>
        </w:rPr>
        <w:t>Poderá ser realizado o pré-pagamento, desde que essa seja a prática usualmente adotada no mercado para o objeto contratado, mediante comprovação da necessidade.</w:t>
      </w:r>
    </w:p>
    <w:p w14:paraId="2BDF2728" w14:textId="77777777" w:rsidR="00F90076" w:rsidRPr="00DB0650" w:rsidRDefault="00F90076" w:rsidP="00F90076">
      <w:pPr>
        <w:pStyle w:val="Nivel2"/>
        <w:numPr>
          <w:ilvl w:val="0"/>
          <w:numId w:val="0"/>
        </w:numPr>
        <w:spacing w:before="0" w:afterLines="120" w:after="288" w:line="240" w:lineRule="auto"/>
        <w:ind w:left="709"/>
        <w:rPr>
          <w:rFonts w:ascii="Arial" w:hAnsi="Arial" w:cs="Arial"/>
          <w:sz w:val="24"/>
          <w:szCs w:val="24"/>
          <w:lang w:eastAsia="en-US"/>
        </w:rPr>
      </w:pPr>
    </w:p>
    <w:p w14:paraId="30FE4760" w14:textId="77777777" w:rsidR="00DB0650" w:rsidRPr="00DB0650" w:rsidRDefault="00DB0650" w:rsidP="008154E1">
      <w:pPr>
        <w:pStyle w:val="PargrafodaLista"/>
        <w:numPr>
          <w:ilvl w:val="0"/>
          <w:numId w:val="197"/>
        </w:numPr>
        <w:spacing w:after="0" w:line="360" w:lineRule="auto"/>
        <w:ind w:left="0" w:firstLine="0"/>
        <w:jc w:val="both"/>
        <w:rPr>
          <w:rFonts w:ascii="Arial" w:hAnsi="Arial" w:cs="Arial"/>
          <w:b/>
          <w:bCs/>
          <w:sz w:val="24"/>
          <w:szCs w:val="24"/>
        </w:rPr>
      </w:pPr>
      <w:r w:rsidRPr="00DB0650">
        <w:rPr>
          <w:rFonts w:ascii="Arial" w:hAnsi="Arial" w:cs="Arial"/>
          <w:b/>
          <w:bCs/>
          <w:sz w:val="24"/>
          <w:szCs w:val="24"/>
        </w:rPr>
        <w:lastRenderedPageBreak/>
        <w:t>DAS DISPOSIÇÕES GERAIS</w:t>
      </w:r>
    </w:p>
    <w:p w14:paraId="26050205" w14:textId="23263C8B" w:rsidR="00DB0650" w:rsidRP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.1.</w:t>
      </w:r>
      <w:r w:rsidRPr="00DB0650">
        <w:rPr>
          <w:rFonts w:eastAsia="Calibri"/>
          <w:sz w:val="24"/>
          <w:szCs w:val="24"/>
        </w:rPr>
        <w:tab/>
        <w:t>Será divulgado o julgamento, a adjudicação e a homologação dos resultados da sessão pública no sistema eletrônico.</w:t>
      </w:r>
    </w:p>
    <w:p w14:paraId="292B52FC" w14:textId="08004607" w:rsidR="00DB0650" w:rsidRP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.2.</w:t>
      </w:r>
      <w:r w:rsidRPr="00DB0650">
        <w:rPr>
          <w:rFonts w:eastAsia="Calibri"/>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7E1B46DD" w14:textId="31CCEC55" w:rsidR="00DB0650" w:rsidRP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.3.</w:t>
      </w:r>
      <w:r w:rsidRPr="00DB0650">
        <w:rPr>
          <w:rFonts w:eastAsia="Calibri"/>
          <w:sz w:val="24"/>
          <w:szCs w:val="24"/>
        </w:rPr>
        <w:tab/>
        <w:t>Todas as referências de tempo no Edital, no aviso e durante a sessão pública observarão o horário de Brasília - DF.</w:t>
      </w:r>
    </w:p>
    <w:p w14:paraId="777A8AC3" w14:textId="3491D448" w:rsidR="00DB0650" w:rsidRP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.4.</w:t>
      </w:r>
      <w:r w:rsidRPr="00DB0650">
        <w:rPr>
          <w:rFonts w:eastAsia="Calibri"/>
          <w:sz w:val="24"/>
          <w:szCs w:val="24"/>
        </w:rPr>
        <w:tab/>
        <w:t>A homologação do resultado desta licitação não implicará direito à contratação.</w:t>
      </w:r>
    </w:p>
    <w:p w14:paraId="332A4C0F" w14:textId="0D4A1DFD" w:rsidR="00DB0650" w:rsidRP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.5.</w:t>
      </w:r>
      <w:r w:rsidRPr="00DB0650">
        <w:rPr>
          <w:rFonts w:eastAsia="Calibri"/>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8B4A09B" w14:textId="4BEA58AB" w:rsidR="00DB0650" w:rsidRP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.6.</w:t>
      </w:r>
      <w:r w:rsidRPr="00DB0650">
        <w:rPr>
          <w:rFonts w:eastAsia="Calibri"/>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44824D40" w14:textId="73B140B1" w:rsidR="00DB0650" w:rsidRP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.7.</w:t>
      </w:r>
      <w:r w:rsidRPr="00DB0650">
        <w:rPr>
          <w:rFonts w:eastAsia="Calibri"/>
          <w:sz w:val="24"/>
          <w:szCs w:val="24"/>
        </w:rPr>
        <w:tab/>
        <w:t>Na contagem dos prazos estabelecidos neste Edital e seus Anexos, excluir-se-á o dia do início e incluir-se-á o do vencimento. Só se iniciam e vencem os prazos em dias de expediente na Administração.</w:t>
      </w:r>
    </w:p>
    <w:p w14:paraId="55DA5C4D" w14:textId="47FC1DEC" w:rsidR="00DB0650" w:rsidRP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.8.</w:t>
      </w:r>
      <w:r w:rsidRPr="00DB0650">
        <w:rPr>
          <w:rFonts w:eastAsia="Calibri"/>
          <w:sz w:val="24"/>
          <w:szCs w:val="24"/>
        </w:rPr>
        <w:tab/>
        <w:t>O desatendimento de exigências formais não essenciais não importará o afastamento do licitante, desde que seja possível o aproveitamento do ato, observados os princípios da isonomia e do interesse público.</w:t>
      </w:r>
    </w:p>
    <w:p w14:paraId="3513DDD3" w14:textId="6CA29F48" w:rsidR="00DB0650" w:rsidRP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.9.</w:t>
      </w:r>
      <w:r w:rsidRPr="00DB0650">
        <w:rPr>
          <w:rFonts w:eastAsia="Calibri"/>
          <w:sz w:val="24"/>
          <w:szCs w:val="24"/>
        </w:rPr>
        <w:tab/>
        <w:t>Em caso de divergência entre disposições deste Edital e de seus anexos ou demais peças que compõem o processo, prevalecerá as deste Edital.</w:t>
      </w:r>
    </w:p>
    <w:p w14:paraId="5631B80D" w14:textId="71E1CCD0" w:rsid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.10.</w:t>
      </w:r>
      <w:r w:rsidRPr="00DB0650">
        <w:rPr>
          <w:rFonts w:eastAsia="Calibri"/>
          <w:sz w:val="24"/>
          <w:szCs w:val="24"/>
        </w:rPr>
        <w:tab/>
        <w:t>O Edital e seus anexos estão disponíveis, na íntegra, no Portal Nacional de Contratações Públicas (PNCP).</w:t>
      </w:r>
    </w:p>
    <w:p w14:paraId="4C6EA0BD" w14:textId="56020F7A" w:rsid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 xml:space="preserve">.11. 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w:t>
      </w:r>
      <w:r w:rsidRPr="00DB0650">
        <w:rPr>
          <w:rFonts w:eastAsia="Calibri"/>
          <w:sz w:val="24"/>
          <w:szCs w:val="24"/>
        </w:rPr>
        <w:lastRenderedPageBreak/>
        <w:t>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4B196094" w14:textId="77777777" w:rsidR="00DB0650" w:rsidRPr="00DB0650" w:rsidRDefault="00DB0650" w:rsidP="00DB0650">
      <w:pPr>
        <w:spacing w:line="360" w:lineRule="auto"/>
        <w:jc w:val="both"/>
        <w:rPr>
          <w:rFonts w:eastAsia="Calibri"/>
          <w:sz w:val="24"/>
          <w:szCs w:val="24"/>
        </w:rPr>
      </w:pPr>
    </w:p>
    <w:p w14:paraId="279AF984" w14:textId="502F65C7" w:rsidR="00DB0650" w:rsidRP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.1</w:t>
      </w:r>
      <w:r w:rsidR="00D62B2E">
        <w:rPr>
          <w:rFonts w:eastAsia="Calibri"/>
          <w:sz w:val="24"/>
          <w:szCs w:val="24"/>
        </w:rPr>
        <w:t>3</w:t>
      </w:r>
      <w:r w:rsidRPr="00DB0650">
        <w:rPr>
          <w:rFonts w:eastAsia="Calibri"/>
          <w:sz w:val="24"/>
          <w:szCs w:val="24"/>
        </w:rPr>
        <w:t>.</w:t>
      </w:r>
      <w:r w:rsidRPr="00DB0650">
        <w:rPr>
          <w:rFonts w:eastAsia="Calibri"/>
          <w:sz w:val="24"/>
          <w:szCs w:val="24"/>
        </w:rPr>
        <w:tab/>
        <w:t>Integram este Edital, para todos os fins e efeitos, os seguintes anexos:</w:t>
      </w:r>
    </w:p>
    <w:tbl>
      <w:tblPr>
        <w:tblStyle w:val="TabelaSimples4"/>
        <w:tblW w:w="0" w:type="auto"/>
        <w:jc w:val="center"/>
        <w:tblLook w:val="04A0" w:firstRow="1" w:lastRow="0" w:firstColumn="1" w:lastColumn="0" w:noHBand="0" w:noVBand="1"/>
      </w:tblPr>
      <w:tblGrid>
        <w:gridCol w:w="1685"/>
        <w:gridCol w:w="6713"/>
      </w:tblGrid>
      <w:tr w:rsidR="00DB0650" w:rsidRPr="00DB0650" w14:paraId="5E24BA16" w14:textId="77777777" w:rsidTr="00F9007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5" w:type="dxa"/>
          </w:tcPr>
          <w:p w14:paraId="7F62F811"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ANEXO I</w:t>
            </w:r>
          </w:p>
        </w:tc>
        <w:tc>
          <w:tcPr>
            <w:tcW w:w="6713" w:type="dxa"/>
          </w:tcPr>
          <w:p w14:paraId="12D3B072" w14:textId="77777777" w:rsidR="00DB0650" w:rsidRPr="00DB0650" w:rsidRDefault="00DB0650" w:rsidP="00F21249">
            <w:pPr>
              <w:spacing w:after="12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rPr>
            </w:pPr>
            <w:r w:rsidRPr="00DB0650">
              <w:rPr>
                <w:rFonts w:ascii="Arial" w:eastAsia="Times New Roman" w:hAnsi="Arial" w:cs="Arial"/>
                <w:b w:val="0"/>
                <w:bCs w:val="0"/>
                <w:sz w:val="24"/>
                <w:szCs w:val="24"/>
              </w:rPr>
              <w:t>ESTUDOS TÉCNICOS PRELIMINARES</w:t>
            </w:r>
          </w:p>
        </w:tc>
      </w:tr>
      <w:tr w:rsidR="00DB0650" w:rsidRPr="00DB0650" w14:paraId="2607FB4D" w14:textId="77777777" w:rsidTr="00F900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5" w:type="dxa"/>
          </w:tcPr>
          <w:p w14:paraId="4203D26E"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 xml:space="preserve">ANEXO II </w:t>
            </w:r>
          </w:p>
        </w:tc>
        <w:tc>
          <w:tcPr>
            <w:tcW w:w="6713" w:type="dxa"/>
          </w:tcPr>
          <w:p w14:paraId="27ACAA24" w14:textId="61AED93E" w:rsidR="00DB0650" w:rsidRPr="00DB0650" w:rsidRDefault="00DB0650" w:rsidP="00F21249">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MA</w:t>
            </w:r>
            <w:r w:rsidR="0079400F">
              <w:rPr>
                <w:rFonts w:ascii="Arial" w:eastAsia="Times New Roman" w:hAnsi="Arial" w:cs="Arial"/>
                <w:sz w:val="24"/>
                <w:szCs w:val="24"/>
              </w:rPr>
              <w:t xml:space="preserve">TRIZ </w:t>
            </w:r>
            <w:r w:rsidRPr="00DB0650">
              <w:rPr>
                <w:rFonts w:ascii="Arial" w:eastAsia="Times New Roman" w:hAnsi="Arial" w:cs="Arial"/>
                <w:sz w:val="24"/>
                <w:szCs w:val="24"/>
              </w:rPr>
              <w:t>DE RISCO</w:t>
            </w:r>
          </w:p>
        </w:tc>
      </w:tr>
      <w:tr w:rsidR="00DB0650" w:rsidRPr="00DB0650" w14:paraId="236258FC" w14:textId="77777777" w:rsidTr="00F90076">
        <w:trPr>
          <w:jc w:val="center"/>
        </w:trPr>
        <w:tc>
          <w:tcPr>
            <w:cnfStyle w:val="001000000000" w:firstRow="0" w:lastRow="0" w:firstColumn="1" w:lastColumn="0" w:oddVBand="0" w:evenVBand="0" w:oddHBand="0" w:evenHBand="0" w:firstRowFirstColumn="0" w:firstRowLastColumn="0" w:lastRowFirstColumn="0" w:lastRowLastColumn="0"/>
            <w:tcW w:w="1685" w:type="dxa"/>
          </w:tcPr>
          <w:p w14:paraId="1B4072BF"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ANEXO III</w:t>
            </w:r>
          </w:p>
        </w:tc>
        <w:tc>
          <w:tcPr>
            <w:tcW w:w="6713" w:type="dxa"/>
          </w:tcPr>
          <w:p w14:paraId="127EBE97" w14:textId="77777777" w:rsidR="00DB0650" w:rsidRPr="00DB0650" w:rsidRDefault="00DB0650" w:rsidP="00F21249">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TERMO DE REFERÊNCIA</w:t>
            </w:r>
          </w:p>
        </w:tc>
      </w:tr>
      <w:tr w:rsidR="00DB0650" w:rsidRPr="00DB0650" w14:paraId="125CC39D" w14:textId="77777777" w:rsidTr="00F900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5" w:type="dxa"/>
          </w:tcPr>
          <w:p w14:paraId="0EFC82E2"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ANEXO IV</w:t>
            </w:r>
          </w:p>
        </w:tc>
        <w:tc>
          <w:tcPr>
            <w:tcW w:w="6713" w:type="dxa"/>
          </w:tcPr>
          <w:p w14:paraId="0835C895" w14:textId="77777777" w:rsidR="00DB0650" w:rsidRPr="00DB0650" w:rsidRDefault="00DB0650" w:rsidP="00F21249">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PROPOSTA DE PREÇOS</w:t>
            </w:r>
          </w:p>
        </w:tc>
      </w:tr>
      <w:tr w:rsidR="00DB0650" w:rsidRPr="00DB0650" w14:paraId="0C8667C5" w14:textId="77777777" w:rsidTr="00F90076">
        <w:trPr>
          <w:jc w:val="center"/>
        </w:trPr>
        <w:tc>
          <w:tcPr>
            <w:cnfStyle w:val="001000000000" w:firstRow="0" w:lastRow="0" w:firstColumn="1" w:lastColumn="0" w:oddVBand="0" w:evenVBand="0" w:oddHBand="0" w:evenHBand="0" w:firstRowFirstColumn="0" w:firstRowLastColumn="0" w:lastRowFirstColumn="0" w:lastRowLastColumn="0"/>
            <w:tcW w:w="1685" w:type="dxa"/>
          </w:tcPr>
          <w:p w14:paraId="0BC91C74" w14:textId="77777777" w:rsidR="00DB0650" w:rsidRPr="00DB0650" w:rsidRDefault="00DB0650" w:rsidP="00F21249">
            <w:pPr>
              <w:spacing w:after="120"/>
              <w:rPr>
                <w:rFonts w:ascii="Arial" w:eastAsia="Times New Roman" w:hAnsi="Arial" w:cs="Arial"/>
                <w:sz w:val="24"/>
                <w:szCs w:val="24"/>
              </w:rPr>
            </w:pPr>
            <w:bookmarkStart w:id="8" w:name="_Hlk157437067"/>
            <w:r w:rsidRPr="00DB0650">
              <w:rPr>
                <w:rFonts w:ascii="Arial" w:eastAsia="Times New Roman" w:hAnsi="Arial" w:cs="Arial"/>
                <w:sz w:val="24"/>
                <w:szCs w:val="24"/>
              </w:rPr>
              <w:t>ANEXO V</w:t>
            </w:r>
          </w:p>
        </w:tc>
        <w:tc>
          <w:tcPr>
            <w:tcW w:w="6713" w:type="dxa"/>
          </w:tcPr>
          <w:p w14:paraId="3D554D61" w14:textId="77777777" w:rsidR="00DB0650" w:rsidRPr="00DB0650" w:rsidRDefault="00DB0650" w:rsidP="00F21249">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PLANILHA ESTIMADA DE FORMAÇÃO DE PREÇOS (PREÇOS MÁXIMOS).</w:t>
            </w:r>
          </w:p>
        </w:tc>
      </w:tr>
      <w:bookmarkEnd w:id="8"/>
    </w:tbl>
    <w:p w14:paraId="5F94C496" w14:textId="77777777" w:rsidR="00DB0650" w:rsidRDefault="00DB0650" w:rsidP="00DB0650">
      <w:pPr>
        <w:spacing w:line="360" w:lineRule="auto"/>
        <w:jc w:val="both"/>
        <w:rPr>
          <w:rFonts w:eastAsia="Calibri"/>
          <w:sz w:val="24"/>
          <w:szCs w:val="24"/>
        </w:rPr>
      </w:pPr>
    </w:p>
    <w:p w14:paraId="35535DFE" w14:textId="77777777" w:rsidR="008154E1" w:rsidRDefault="008154E1" w:rsidP="00DB0650">
      <w:pPr>
        <w:spacing w:line="360" w:lineRule="auto"/>
        <w:jc w:val="both"/>
        <w:rPr>
          <w:rFonts w:eastAsia="Calibri"/>
          <w:sz w:val="24"/>
          <w:szCs w:val="24"/>
        </w:rPr>
      </w:pPr>
    </w:p>
    <w:p w14:paraId="6946A8EC" w14:textId="096EA373" w:rsidR="00DB0650" w:rsidRPr="00DB0650" w:rsidRDefault="00DB0650" w:rsidP="00DB0650">
      <w:pPr>
        <w:spacing w:line="360" w:lineRule="auto"/>
        <w:jc w:val="center"/>
        <w:rPr>
          <w:rFonts w:eastAsia="Calibri"/>
          <w:sz w:val="24"/>
          <w:szCs w:val="24"/>
        </w:rPr>
      </w:pPr>
      <w:r w:rsidRPr="00DB0650">
        <w:rPr>
          <w:rFonts w:eastAsia="Calibri"/>
          <w:sz w:val="24"/>
          <w:szCs w:val="24"/>
        </w:rPr>
        <w:t xml:space="preserve">Extrema, MG, </w:t>
      </w:r>
      <w:r w:rsidR="00375B5D">
        <w:rPr>
          <w:rFonts w:eastAsia="Calibri"/>
          <w:sz w:val="24"/>
          <w:szCs w:val="24"/>
        </w:rPr>
        <w:t>08</w:t>
      </w:r>
      <w:r w:rsidRPr="00DB0650">
        <w:rPr>
          <w:rFonts w:eastAsia="Calibri"/>
          <w:sz w:val="24"/>
          <w:szCs w:val="24"/>
        </w:rPr>
        <w:t xml:space="preserve"> de </w:t>
      </w:r>
      <w:r w:rsidR="000D04BB">
        <w:rPr>
          <w:rFonts w:eastAsia="Calibri"/>
          <w:sz w:val="24"/>
          <w:szCs w:val="24"/>
        </w:rPr>
        <w:t>setembro</w:t>
      </w:r>
      <w:r w:rsidRPr="00DB0650">
        <w:rPr>
          <w:rFonts w:eastAsia="Calibri"/>
          <w:sz w:val="24"/>
          <w:szCs w:val="24"/>
        </w:rPr>
        <w:t xml:space="preserve"> de 2025.</w:t>
      </w:r>
    </w:p>
    <w:p w14:paraId="56CB5E4B" w14:textId="77777777" w:rsidR="00DB0650" w:rsidRPr="00DB0650" w:rsidRDefault="00DB0650" w:rsidP="00DB0650">
      <w:pPr>
        <w:spacing w:line="360" w:lineRule="auto"/>
        <w:jc w:val="center"/>
        <w:rPr>
          <w:rFonts w:eastAsia="Calibri"/>
          <w:sz w:val="24"/>
          <w:szCs w:val="24"/>
        </w:rPr>
      </w:pPr>
    </w:p>
    <w:p w14:paraId="52ED470D" w14:textId="77777777" w:rsidR="00DB0650" w:rsidRPr="00DB0650" w:rsidRDefault="00DB0650" w:rsidP="00DB0650">
      <w:pPr>
        <w:spacing w:line="360" w:lineRule="auto"/>
        <w:jc w:val="center"/>
        <w:rPr>
          <w:rFonts w:eastAsia="Calibri"/>
          <w:sz w:val="24"/>
          <w:szCs w:val="24"/>
        </w:rPr>
      </w:pPr>
    </w:p>
    <w:p w14:paraId="73CB9576" w14:textId="77777777" w:rsidR="00DB0650" w:rsidRPr="00DB0650" w:rsidRDefault="00DB0650" w:rsidP="00DB0650">
      <w:pPr>
        <w:spacing w:line="360" w:lineRule="auto"/>
        <w:jc w:val="center"/>
        <w:rPr>
          <w:rFonts w:eastAsia="Calibri"/>
          <w:sz w:val="24"/>
          <w:szCs w:val="24"/>
        </w:rPr>
      </w:pPr>
      <w:r w:rsidRPr="00DB0650">
        <w:rPr>
          <w:rFonts w:eastAsia="Calibri"/>
          <w:sz w:val="24"/>
          <w:szCs w:val="24"/>
        </w:rPr>
        <w:t xml:space="preserve">_________________________________________ </w:t>
      </w:r>
    </w:p>
    <w:p w14:paraId="6431C49B" w14:textId="31C5BF06" w:rsidR="00DB0650" w:rsidRPr="00DB0650" w:rsidRDefault="00DB0650" w:rsidP="00DB0650">
      <w:pPr>
        <w:spacing w:line="360" w:lineRule="auto"/>
        <w:jc w:val="center"/>
        <w:rPr>
          <w:rFonts w:eastAsia="Calibri"/>
          <w:b/>
          <w:bCs/>
          <w:sz w:val="24"/>
          <w:szCs w:val="24"/>
        </w:rPr>
      </w:pPr>
      <w:r w:rsidRPr="00DB0650">
        <w:rPr>
          <w:rFonts w:eastAsia="Calibri"/>
          <w:b/>
          <w:bCs/>
          <w:sz w:val="24"/>
          <w:szCs w:val="24"/>
        </w:rPr>
        <w:t>RAFAEL SILVA DE SOUZA L</w:t>
      </w:r>
      <w:r w:rsidR="006C1781">
        <w:rPr>
          <w:rFonts w:eastAsia="Calibri"/>
          <w:b/>
          <w:bCs/>
          <w:sz w:val="24"/>
          <w:szCs w:val="24"/>
        </w:rPr>
        <w:t>IMA</w:t>
      </w:r>
    </w:p>
    <w:p w14:paraId="64504825" w14:textId="77777777" w:rsidR="00DB0650" w:rsidRPr="00DB0650" w:rsidRDefault="00DB0650" w:rsidP="00DB0650">
      <w:pPr>
        <w:spacing w:line="360" w:lineRule="auto"/>
        <w:jc w:val="center"/>
        <w:rPr>
          <w:rFonts w:eastAsia="Calibri"/>
          <w:b/>
          <w:bCs/>
          <w:sz w:val="24"/>
          <w:szCs w:val="24"/>
        </w:rPr>
      </w:pPr>
      <w:r w:rsidRPr="00DB0650">
        <w:rPr>
          <w:rFonts w:eastAsia="Calibri"/>
          <w:b/>
          <w:bCs/>
          <w:sz w:val="24"/>
          <w:szCs w:val="24"/>
        </w:rPr>
        <w:t>PRESIDENTE</w:t>
      </w:r>
    </w:p>
    <w:p w14:paraId="76ECAB79" w14:textId="77777777" w:rsidR="00DB0650" w:rsidRPr="00DB0650" w:rsidRDefault="00DB0650" w:rsidP="00DB0650">
      <w:pPr>
        <w:widowControl w:val="0"/>
        <w:shd w:val="clear" w:color="auto" w:fill="FFFFFF"/>
        <w:suppressAutoHyphens/>
        <w:spacing w:line="240" w:lineRule="auto"/>
        <w:jc w:val="both"/>
        <w:rPr>
          <w:rFonts w:eastAsia="Times New Roman"/>
          <w:b/>
          <w:bCs/>
          <w:color w:val="000000"/>
          <w:sz w:val="24"/>
          <w:szCs w:val="24"/>
          <w:lang w:eastAsia="zh-CN"/>
        </w:rPr>
      </w:pPr>
    </w:p>
    <w:p w14:paraId="707B40B5"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436E546B"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7AA95FAA"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4EC7F1F2" w14:textId="77777777" w:rsid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0B9336D9" w14:textId="77777777" w:rsidR="006C1781" w:rsidRDefault="006C1781" w:rsidP="00DB0650">
      <w:pPr>
        <w:widowControl w:val="0"/>
        <w:shd w:val="clear" w:color="auto" w:fill="FFFFFF"/>
        <w:suppressAutoHyphens/>
        <w:spacing w:line="240" w:lineRule="auto"/>
        <w:jc w:val="both"/>
        <w:rPr>
          <w:rFonts w:eastAsia="Times New Roman"/>
          <w:bCs/>
          <w:color w:val="000000"/>
          <w:sz w:val="24"/>
          <w:szCs w:val="24"/>
          <w:lang w:eastAsia="zh-CN"/>
        </w:rPr>
      </w:pPr>
    </w:p>
    <w:p w14:paraId="0D644380"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372BC2B1"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2D24550A"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3B2FDB0B"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44D58439"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463A02AA"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1D815718"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6C2FD969"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0DB6FA19" w14:textId="77777777" w:rsidR="00DB0650" w:rsidRPr="00DB0650" w:rsidRDefault="00DB0650" w:rsidP="00DB0650">
      <w:pPr>
        <w:spacing w:line="360" w:lineRule="auto"/>
        <w:jc w:val="center"/>
        <w:rPr>
          <w:b/>
          <w:sz w:val="24"/>
          <w:szCs w:val="24"/>
        </w:rPr>
      </w:pPr>
      <w:r w:rsidRPr="00DB0650">
        <w:rPr>
          <w:b/>
          <w:sz w:val="24"/>
          <w:szCs w:val="24"/>
        </w:rPr>
        <w:lastRenderedPageBreak/>
        <w:t xml:space="preserve">ANEXO I - ESTUDO TÉCNICO PRELIMINAR – ETP </w:t>
      </w:r>
    </w:p>
    <w:p w14:paraId="3B43F768" w14:textId="77777777" w:rsidR="00181CC1" w:rsidRPr="00790D33" w:rsidRDefault="00181CC1" w:rsidP="00181CC1">
      <w:pPr>
        <w:rPr>
          <w:sz w:val="24"/>
          <w:szCs w:val="24"/>
        </w:rPr>
      </w:pPr>
      <w:bookmarkStart w:id="9" w:name="_Hlk196296866"/>
    </w:p>
    <w:p w14:paraId="644A1796" w14:textId="77777777" w:rsidR="00181CC1" w:rsidRPr="00790D33" w:rsidRDefault="00181CC1" w:rsidP="00181CC1">
      <w:pPr>
        <w:spacing w:line="360" w:lineRule="auto"/>
        <w:jc w:val="both"/>
        <w:rPr>
          <w:b/>
          <w:sz w:val="24"/>
          <w:szCs w:val="24"/>
        </w:rPr>
      </w:pPr>
      <w:r w:rsidRPr="00790D33">
        <w:rPr>
          <w:b/>
          <w:sz w:val="24"/>
          <w:szCs w:val="24"/>
        </w:rPr>
        <w:t xml:space="preserve">PROCESSO NÚMERO </w:t>
      </w:r>
      <w:r>
        <w:rPr>
          <w:b/>
          <w:sz w:val="24"/>
          <w:szCs w:val="24"/>
        </w:rPr>
        <w:t>134</w:t>
      </w:r>
      <w:r w:rsidRPr="00790D33">
        <w:rPr>
          <w:b/>
          <w:sz w:val="24"/>
          <w:szCs w:val="24"/>
        </w:rPr>
        <w:t>/2025</w:t>
      </w:r>
    </w:p>
    <w:p w14:paraId="0977C716" w14:textId="77777777" w:rsidR="00181CC1" w:rsidRDefault="00181CC1" w:rsidP="00181CC1">
      <w:pPr>
        <w:spacing w:line="360" w:lineRule="auto"/>
        <w:jc w:val="both"/>
        <w:rPr>
          <w:b/>
          <w:sz w:val="24"/>
          <w:szCs w:val="24"/>
        </w:rPr>
      </w:pPr>
      <w:r>
        <w:rPr>
          <w:b/>
          <w:sz w:val="24"/>
          <w:szCs w:val="24"/>
        </w:rPr>
        <w:t>PREGÃO ELETRÔNICO</w:t>
      </w:r>
      <w:r w:rsidRPr="00790D33">
        <w:rPr>
          <w:b/>
          <w:sz w:val="24"/>
          <w:szCs w:val="24"/>
        </w:rPr>
        <w:t xml:space="preserve"> NÚMERO </w:t>
      </w:r>
      <w:r>
        <w:rPr>
          <w:b/>
          <w:sz w:val="24"/>
          <w:szCs w:val="24"/>
        </w:rPr>
        <w:t>44</w:t>
      </w:r>
      <w:r w:rsidRPr="00790D33">
        <w:rPr>
          <w:b/>
          <w:sz w:val="24"/>
          <w:szCs w:val="24"/>
        </w:rPr>
        <w:t>/2025</w:t>
      </w:r>
    </w:p>
    <w:p w14:paraId="531D588E" w14:textId="77777777" w:rsidR="00181CC1" w:rsidRPr="00790D33" w:rsidRDefault="00181CC1" w:rsidP="00181CC1">
      <w:pPr>
        <w:spacing w:line="360" w:lineRule="auto"/>
        <w:jc w:val="both"/>
        <w:rPr>
          <w:b/>
          <w:sz w:val="24"/>
          <w:szCs w:val="24"/>
        </w:rPr>
      </w:pPr>
    </w:p>
    <w:p w14:paraId="27DB16F4" w14:textId="056126BF" w:rsidR="00181CC1" w:rsidRPr="00D3116C" w:rsidRDefault="00181CC1" w:rsidP="00181CC1">
      <w:pPr>
        <w:jc w:val="both"/>
        <w:rPr>
          <w:sz w:val="24"/>
          <w:szCs w:val="24"/>
        </w:rPr>
      </w:pPr>
      <w:r w:rsidRPr="00790D33">
        <w:rPr>
          <w:b/>
          <w:bCs/>
          <w:sz w:val="24"/>
          <w:szCs w:val="24"/>
        </w:rPr>
        <w:t xml:space="preserve">OBJETO: </w:t>
      </w:r>
      <w:r w:rsidRPr="00D3116C">
        <w:rPr>
          <w:b/>
          <w:bCs/>
          <w:sz w:val="24"/>
          <w:szCs w:val="24"/>
        </w:rPr>
        <w:t>Contratação Exclusiva de ME, EPP ou Equiparadas</w:t>
      </w:r>
      <w:r w:rsidRPr="00D3116C">
        <w:rPr>
          <w:sz w:val="24"/>
          <w:szCs w:val="24"/>
        </w:rPr>
        <w:t xml:space="preserve"> para fornecimento de: </w:t>
      </w:r>
      <w:r w:rsidRPr="00D3116C">
        <w:rPr>
          <w:b/>
          <w:bCs/>
          <w:sz w:val="24"/>
          <w:szCs w:val="24"/>
        </w:rPr>
        <w:t>ITEM 01</w:t>
      </w:r>
      <w:r w:rsidRPr="00D3116C">
        <w:rPr>
          <w:sz w:val="24"/>
          <w:szCs w:val="24"/>
        </w:rPr>
        <w:t xml:space="preserve"> – 40 latas (quarenta) tinta acrílica para piso; cor: branca, 18 Litros; </w:t>
      </w:r>
      <w:r w:rsidRPr="00D3116C">
        <w:rPr>
          <w:b/>
          <w:bCs/>
          <w:sz w:val="24"/>
          <w:szCs w:val="24"/>
        </w:rPr>
        <w:t xml:space="preserve">ITEM 02 </w:t>
      </w:r>
      <w:r w:rsidRPr="00D3116C">
        <w:rPr>
          <w:sz w:val="24"/>
          <w:szCs w:val="24"/>
        </w:rPr>
        <w:t xml:space="preserve">– 10 latas (dez) tinta acrílica fosca premium pra área externa, cor: cinza titanium (ou cor semelhante que deva ser aprovada pelo órgão antes da entrega), 18 litros; </w:t>
      </w:r>
      <w:r w:rsidRPr="00D3116C">
        <w:rPr>
          <w:b/>
          <w:bCs/>
          <w:sz w:val="24"/>
          <w:szCs w:val="24"/>
        </w:rPr>
        <w:t xml:space="preserve">ITEM 03 </w:t>
      </w:r>
      <w:r w:rsidRPr="00D3116C">
        <w:rPr>
          <w:sz w:val="24"/>
          <w:szCs w:val="24"/>
        </w:rPr>
        <w:t xml:space="preserve">– 22 latas (vinte e dois) esmalte sintético, cor: branco, 3,6 litros; </w:t>
      </w:r>
      <w:r w:rsidRPr="00D3116C">
        <w:rPr>
          <w:b/>
          <w:bCs/>
          <w:sz w:val="24"/>
          <w:szCs w:val="24"/>
        </w:rPr>
        <w:t xml:space="preserve">ITEM 04 </w:t>
      </w:r>
      <w:r w:rsidRPr="00D3116C">
        <w:rPr>
          <w:sz w:val="24"/>
          <w:szCs w:val="24"/>
        </w:rPr>
        <w:t xml:space="preserve">– 05 latas (cinco) esmalte sintético, cor: vermelho para tubos bombeiros 3,6 litros; </w:t>
      </w:r>
      <w:r w:rsidRPr="00D3116C">
        <w:rPr>
          <w:b/>
          <w:bCs/>
          <w:sz w:val="24"/>
          <w:szCs w:val="24"/>
        </w:rPr>
        <w:t>ITEM 05</w:t>
      </w:r>
      <w:r w:rsidRPr="00D3116C">
        <w:rPr>
          <w:sz w:val="24"/>
          <w:szCs w:val="24"/>
        </w:rPr>
        <w:t xml:space="preserve"> – 10 latas (dez) verniz para madeira, incolor, 3,6 litros; </w:t>
      </w:r>
      <w:r w:rsidRPr="00D3116C">
        <w:rPr>
          <w:b/>
          <w:bCs/>
          <w:sz w:val="24"/>
          <w:szCs w:val="24"/>
        </w:rPr>
        <w:t>ITEM 06</w:t>
      </w:r>
      <w:r w:rsidRPr="00D3116C">
        <w:rPr>
          <w:sz w:val="24"/>
          <w:szCs w:val="24"/>
        </w:rPr>
        <w:t xml:space="preserve"> – 10 latas (dez) selador acrílico, 18 litros; </w:t>
      </w:r>
      <w:r w:rsidRPr="00D3116C">
        <w:rPr>
          <w:b/>
          <w:bCs/>
          <w:sz w:val="24"/>
          <w:szCs w:val="24"/>
        </w:rPr>
        <w:t>ITEM 07</w:t>
      </w:r>
      <w:r w:rsidRPr="00D3116C">
        <w:rPr>
          <w:sz w:val="24"/>
          <w:szCs w:val="24"/>
        </w:rPr>
        <w:t xml:space="preserve"> – 20 latas (vinte) fundo preparador para paredes, 18 litros; </w:t>
      </w:r>
      <w:r w:rsidRPr="00D3116C">
        <w:rPr>
          <w:b/>
          <w:bCs/>
          <w:sz w:val="24"/>
          <w:szCs w:val="24"/>
        </w:rPr>
        <w:t>ITEM 08</w:t>
      </w:r>
      <w:r w:rsidRPr="00D3116C">
        <w:rPr>
          <w:sz w:val="24"/>
          <w:szCs w:val="24"/>
        </w:rPr>
        <w:t xml:space="preserve"> – 300 unidades (trezentos) lixa para massa nº 100, medidas aproximadas: 225 cm x 275 cm; </w:t>
      </w:r>
      <w:r w:rsidRPr="00D3116C">
        <w:rPr>
          <w:b/>
          <w:bCs/>
          <w:sz w:val="24"/>
          <w:szCs w:val="24"/>
        </w:rPr>
        <w:t>ITEM 09</w:t>
      </w:r>
      <w:r w:rsidRPr="00D3116C">
        <w:rPr>
          <w:sz w:val="24"/>
          <w:szCs w:val="24"/>
        </w:rPr>
        <w:t xml:space="preserve"> – 200 rolos (duzentos) fita crepe média, medidas 25 mm x 50 m; </w:t>
      </w:r>
      <w:r w:rsidRPr="00D3116C">
        <w:rPr>
          <w:b/>
          <w:bCs/>
          <w:sz w:val="24"/>
          <w:szCs w:val="24"/>
        </w:rPr>
        <w:t>ITEM 10</w:t>
      </w:r>
      <w:r w:rsidRPr="00D3116C">
        <w:rPr>
          <w:sz w:val="24"/>
          <w:szCs w:val="24"/>
        </w:rPr>
        <w:t xml:space="preserve"> – 30 unidades (trinta) massa corrida, cor branca, 25 kg; </w:t>
      </w:r>
      <w:r w:rsidRPr="00D3116C">
        <w:rPr>
          <w:b/>
          <w:bCs/>
          <w:sz w:val="24"/>
          <w:szCs w:val="24"/>
        </w:rPr>
        <w:t>ITEM 11</w:t>
      </w:r>
      <w:r w:rsidRPr="00D3116C">
        <w:rPr>
          <w:sz w:val="24"/>
          <w:szCs w:val="24"/>
        </w:rPr>
        <w:t xml:space="preserve"> – 15 latas (quinze) massa acrílica, cor branca, 25 kg; </w:t>
      </w:r>
      <w:r w:rsidRPr="00D3116C">
        <w:rPr>
          <w:b/>
          <w:bCs/>
          <w:sz w:val="24"/>
          <w:szCs w:val="24"/>
        </w:rPr>
        <w:t>ITEM 12</w:t>
      </w:r>
      <w:r w:rsidRPr="00D3116C">
        <w:rPr>
          <w:sz w:val="24"/>
          <w:szCs w:val="24"/>
        </w:rPr>
        <w:t xml:space="preserve"> – 15 unidades (quinze) rolo de lã anti gotas, 23 cm;</w:t>
      </w:r>
      <w:r w:rsidRPr="00D3116C">
        <w:rPr>
          <w:b/>
          <w:bCs/>
          <w:sz w:val="24"/>
          <w:szCs w:val="24"/>
        </w:rPr>
        <w:t xml:space="preserve"> ITEM 13</w:t>
      </w:r>
      <w:r w:rsidRPr="00D3116C">
        <w:rPr>
          <w:sz w:val="24"/>
          <w:szCs w:val="24"/>
        </w:rPr>
        <w:t xml:space="preserve"> – 15 unidades (quinze) rolo de lã anti gotas, 09 cm; </w:t>
      </w:r>
      <w:r w:rsidRPr="00D3116C">
        <w:rPr>
          <w:b/>
          <w:bCs/>
          <w:sz w:val="24"/>
          <w:szCs w:val="24"/>
        </w:rPr>
        <w:t>ITEM 14</w:t>
      </w:r>
      <w:r w:rsidRPr="00D3116C">
        <w:rPr>
          <w:sz w:val="24"/>
          <w:szCs w:val="24"/>
        </w:rPr>
        <w:t xml:space="preserve"> – 20 unidades (vinte) rolo de lã anti gotas, 23 cm; </w:t>
      </w:r>
      <w:r w:rsidRPr="00D3116C">
        <w:rPr>
          <w:b/>
          <w:bCs/>
          <w:sz w:val="24"/>
          <w:szCs w:val="24"/>
        </w:rPr>
        <w:t>ITEM 15</w:t>
      </w:r>
      <w:r w:rsidRPr="00D3116C">
        <w:rPr>
          <w:sz w:val="24"/>
          <w:szCs w:val="24"/>
        </w:rPr>
        <w:t xml:space="preserve"> – 50 unidades (cinqüenta) rolo de espuma 23 cm; </w:t>
      </w:r>
      <w:r w:rsidRPr="00D3116C">
        <w:rPr>
          <w:b/>
          <w:bCs/>
          <w:sz w:val="24"/>
          <w:szCs w:val="24"/>
        </w:rPr>
        <w:t>ITEM 16</w:t>
      </w:r>
      <w:r w:rsidRPr="00D3116C">
        <w:rPr>
          <w:sz w:val="24"/>
          <w:szCs w:val="24"/>
        </w:rPr>
        <w:t xml:space="preserve"> – 05 unidades (cinco) pincel para tinta 2”, 50mm; </w:t>
      </w:r>
      <w:r w:rsidRPr="00D3116C">
        <w:rPr>
          <w:b/>
          <w:bCs/>
          <w:sz w:val="24"/>
          <w:szCs w:val="24"/>
        </w:rPr>
        <w:t>ITEM 17</w:t>
      </w:r>
      <w:r w:rsidRPr="00D3116C">
        <w:rPr>
          <w:sz w:val="24"/>
          <w:szCs w:val="24"/>
        </w:rPr>
        <w:t xml:space="preserve"> – 05 unidades (cinco) pincel para tinta 4”, 100mm; </w:t>
      </w:r>
      <w:r w:rsidRPr="00D3116C">
        <w:rPr>
          <w:b/>
          <w:bCs/>
          <w:sz w:val="24"/>
          <w:szCs w:val="24"/>
        </w:rPr>
        <w:t>ITEM 18</w:t>
      </w:r>
      <w:r w:rsidRPr="00D3116C">
        <w:rPr>
          <w:sz w:val="24"/>
          <w:szCs w:val="24"/>
        </w:rPr>
        <w:t xml:space="preserve"> – 08 unidades (oito) garfo-gaiola para rolo 23 cm; </w:t>
      </w:r>
      <w:r w:rsidRPr="00D3116C">
        <w:rPr>
          <w:b/>
          <w:bCs/>
          <w:sz w:val="24"/>
          <w:szCs w:val="24"/>
        </w:rPr>
        <w:t>ITEM 19</w:t>
      </w:r>
      <w:r w:rsidRPr="00D3116C">
        <w:rPr>
          <w:sz w:val="24"/>
          <w:szCs w:val="24"/>
        </w:rPr>
        <w:t xml:space="preserve"> – 05 unidades (cinco) bandeja plástica para pintura a partir de 23 cm; </w:t>
      </w:r>
      <w:r w:rsidRPr="00D3116C">
        <w:rPr>
          <w:b/>
          <w:bCs/>
          <w:sz w:val="24"/>
          <w:szCs w:val="24"/>
        </w:rPr>
        <w:t>ITEM 20</w:t>
      </w:r>
      <w:r w:rsidRPr="00D3116C">
        <w:rPr>
          <w:sz w:val="24"/>
          <w:szCs w:val="24"/>
        </w:rPr>
        <w:t xml:space="preserve"> – 70 unidades (setenta) barrica de textura de rolo, grafiato, cor: branco de 25 kg; </w:t>
      </w:r>
      <w:r w:rsidRPr="00D3116C">
        <w:rPr>
          <w:b/>
          <w:bCs/>
          <w:sz w:val="24"/>
          <w:szCs w:val="24"/>
        </w:rPr>
        <w:t>ITEM 21</w:t>
      </w:r>
      <w:r w:rsidRPr="00D3116C">
        <w:rPr>
          <w:sz w:val="24"/>
          <w:szCs w:val="24"/>
        </w:rPr>
        <w:t xml:space="preserve"> – 03 rolos (três) lona preta 100 m x 4 m, espessura a partir de 150 micra; </w:t>
      </w:r>
      <w:r w:rsidRPr="00D3116C">
        <w:rPr>
          <w:b/>
          <w:bCs/>
          <w:sz w:val="24"/>
          <w:szCs w:val="24"/>
        </w:rPr>
        <w:t>ITEM 22</w:t>
      </w:r>
      <w:r w:rsidRPr="00D3116C">
        <w:rPr>
          <w:sz w:val="24"/>
          <w:szCs w:val="24"/>
        </w:rPr>
        <w:t xml:space="preserve"> – 03 unidades (três) rolos de bobina de papelão, medida: 1 m x 100 m; </w:t>
      </w:r>
      <w:r w:rsidRPr="00D3116C">
        <w:rPr>
          <w:b/>
          <w:bCs/>
          <w:sz w:val="24"/>
          <w:szCs w:val="24"/>
        </w:rPr>
        <w:t>ITEM 23</w:t>
      </w:r>
      <w:r w:rsidRPr="00D3116C">
        <w:rPr>
          <w:sz w:val="24"/>
          <w:szCs w:val="24"/>
        </w:rPr>
        <w:t xml:space="preserve"> – 50 latas (cinquenta) solvente aguarraz 0,9 litros; </w:t>
      </w:r>
      <w:r w:rsidRPr="00D3116C">
        <w:rPr>
          <w:b/>
          <w:bCs/>
          <w:sz w:val="24"/>
          <w:szCs w:val="24"/>
        </w:rPr>
        <w:t>ITEM 24</w:t>
      </w:r>
      <w:r w:rsidRPr="00D3116C">
        <w:rPr>
          <w:sz w:val="24"/>
          <w:szCs w:val="24"/>
        </w:rPr>
        <w:t xml:space="preserve"> – 72 unidades (setenta e dois) silicone adesivo pu40 branco de 310 gramas; </w:t>
      </w:r>
      <w:r w:rsidRPr="00D3116C">
        <w:rPr>
          <w:b/>
          <w:bCs/>
          <w:sz w:val="24"/>
          <w:szCs w:val="24"/>
        </w:rPr>
        <w:t>ITEM 25</w:t>
      </w:r>
      <w:r w:rsidRPr="00D3116C">
        <w:rPr>
          <w:sz w:val="24"/>
          <w:szCs w:val="24"/>
        </w:rPr>
        <w:t xml:space="preserve"> – 02 unidades (dois) aplicador de silicone pu40, tipo pistola, para bisnagas de 310g material, alumínio e plástico.</w:t>
      </w:r>
    </w:p>
    <w:p w14:paraId="1B0C608A" w14:textId="77777777" w:rsidR="00181CC1" w:rsidRDefault="00181CC1" w:rsidP="00181CC1">
      <w:pPr>
        <w:spacing w:line="360" w:lineRule="auto"/>
        <w:jc w:val="both"/>
        <w:rPr>
          <w:b/>
          <w:bCs/>
          <w:sz w:val="24"/>
          <w:szCs w:val="24"/>
        </w:rPr>
      </w:pPr>
    </w:p>
    <w:p w14:paraId="44E05610" w14:textId="77777777" w:rsidR="00181CC1" w:rsidRDefault="00181CC1" w:rsidP="00181CC1">
      <w:pPr>
        <w:spacing w:line="360" w:lineRule="auto"/>
        <w:jc w:val="both"/>
        <w:rPr>
          <w:b/>
          <w:bCs/>
          <w:sz w:val="24"/>
          <w:szCs w:val="24"/>
        </w:rPr>
      </w:pPr>
    </w:p>
    <w:p w14:paraId="6D528C09" w14:textId="77777777" w:rsidR="00181CC1" w:rsidRDefault="00181CC1" w:rsidP="00181CC1">
      <w:pPr>
        <w:spacing w:line="360" w:lineRule="auto"/>
        <w:jc w:val="both"/>
        <w:rPr>
          <w:b/>
          <w:bCs/>
          <w:sz w:val="24"/>
          <w:szCs w:val="24"/>
        </w:rPr>
      </w:pPr>
    </w:p>
    <w:p w14:paraId="2F673BE8" w14:textId="77777777" w:rsidR="00F27F43" w:rsidRDefault="00F27F43" w:rsidP="00181CC1">
      <w:pPr>
        <w:spacing w:line="360" w:lineRule="auto"/>
        <w:jc w:val="both"/>
        <w:rPr>
          <w:b/>
          <w:bCs/>
          <w:sz w:val="24"/>
          <w:szCs w:val="24"/>
        </w:rPr>
      </w:pPr>
    </w:p>
    <w:p w14:paraId="12D32883" w14:textId="77777777" w:rsidR="00181CC1" w:rsidRDefault="00181CC1" w:rsidP="00181CC1">
      <w:pPr>
        <w:spacing w:line="360" w:lineRule="auto"/>
        <w:jc w:val="both"/>
        <w:rPr>
          <w:b/>
          <w:bCs/>
          <w:sz w:val="24"/>
          <w:szCs w:val="24"/>
        </w:rPr>
      </w:pPr>
    </w:p>
    <w:p w14:paraId="679D70DC" w14:textId="77777777" w:rsidR="00204D06" w:rsidRDefault="00204D06" w:rsidP="00181CC1">
      <w:pPr>
        <w:spacing w:line="360" w:lineRule="auto"/>
        <w:jc w:val="both"/>
        <w:rPr>
          <w:b/>
          <w:bCs/>
          <w:sz w:val="24"/>
          <w:szCs w:val="24"/>
        </w:rPr>
      </w:pPr>
    </w:p>
    <w:p w14:paraId="49C5EB27" w14:textId="77777777" w:rsidR="00181CC1" w:rsidRPr="00790D33" w:rsidRDefault="00181CC1" w:rsidP="00181CC1">
      <w:pPr>
        <w:spacing w:line="360" w:lineRule="auto"/>
        <w:ind w:firstLine="720"/>
        <w:jc w:val="both"/>
        <w:rPr>
          <w:b/>
          <w:sz w:val="24"/>
          <w:szCs w:val="24"/>
        </w:rPr>
      </w:pPr>
    </w:p>
    <w:p w14:paraId="48DB0E89" w14:textId="77777777" w:rsidR="00181CC1" w:rsidRPr="00790D33" w:rsidRDefault="00181CC1" w:rsidP="00181CC1">
      <w:pPr>
        <w:spacing w:line="360" w:lineRule="auto"/>
        <w:jc w:val="both"/>
        <w:rPr>
          <w:b/>
          <w:sz w:val="24"/>
          <w:szCs w:val="24"/>
        </w:rPr>
      </w:pPr>
      <w:r w:rsidRPr="00790D33">
        <w:rPr>
          <w:b/>
          <w:sz w:val="24"/>
          <w:szCs w:val="24"/>
        </w:rPr>
        <w:lastRenderedPageBreak/>
        <w:t>INTRODUÇÃO</w:t>
      </w:r>
    </w:p>
    <w:p w14:paraId="16C96FAB" w14:textId="77777777" w:rsidR="00181CC1" w:rsidRPr="00790D33" w:rsidRDefault="00181CC1" w:rsidP="00181CC1">
      <w:pPr>
        <w:spacing w:line="360" w:lineRule="auto"/>
        <w:ind w:firstLine="708"/>
        <w:jc w:val="both"/>
        <w:rPr>
          <w:sz w:val="24"/>
          <w:szCs w:val="24"/>
        </w:rPr>
      </w:pPr>
      <w:r w:rsidRPr="00790D33">
        <w:rPr>
          <w:sz w:val="24"/>
          <w:szCs w:val="24"/>
        </w:rPr>
        <w:t>O presente documento caracteriza a primeira etapa da fase de planejamento e apresenta os devidos estudos para a contratação de solução que atenderá à necessidade abaixo especificada. O objetivo principal é estudar detalhadamente a necessidade e identificar no mercado a melhor solução para supri-la, em observância às normas vigentes e aos princípios que regem a Administração Pública.</w:t>
      </w:r>
    </w:p>
    <w:p w14:paraId="48CDBB0D" w14:textId="77777777" w:rsidR="00181CC1" w:rsidRDefault="00181CC1" w:rsidP="00181CC1">
      <w:pPr>
        <w:spacing w:line="360" w:lineRule="auto"/>
        <w:jc w:val="both"/>
        <w:rPr>
          <w:sz w:val="24"/>
          <w:szCs w:val="24"/>
        </w:rPr>
      </w:pPr>
    </w:p>
    <w:p w14:paraId="178DC9F3" w14:textId="77777777" w:rsidR="00181CC1" w:rsidRDefault="00181CC1" w:rsidP="00181CC1">
      <w:pPr>
        <w:spacing w:line="360" w:lineRule="auto"/>
        <w:jc w:val="both"/>
        <w:rPr>
          <w:b/>
          <w:sz w:val="24"/>
          <w:szCs w:val="24"/>
        </w:rPr>
      </w:pPr>
      <w:r>
        <w:rPr>
          <w:b/>
          <w:sz w:val="24"/>
          <w:szCs w:val="24"/>
        </w:rPr>
        <w:t>1.</w:t>
      </w:r>
      <w:r w:rsidRPr="00790D33">
        <w:rPr>
          <w:b/>
          <w:sz w:val="24"/>
          <w:szCs w:val="24"/>
        </w:rPr>
        <w:t xml:space="preserve"> DESCRIÇÃO DA NECESSIDADE</w:t>
      </w:r>
    </w:p>
    <w:p w14:paraId="35893C28" w14:textId="77777777" w:rsidR="00181CC1" w:rsidRDefault="00181CC1" w:rsidP="00181CC1">
      <w:pPr>
        <w:pStyle w:val="NormalWeb"/>
        <w:spacing w:before="0" w:beforeAutospacing="0" w:after="0" w:afterAutospacing="0" w:line="360" w:lineRule="auto"/>
        <w:ind w:firstLine="720"/>
        <w:jc w:val="both"/>
        <w:rPr>
          <w:rFonts w:ascii="Arial" w:hAnsi="Arial" w:cs="Arial"/>
        </w:rPr>
      </w:pPr>
    </w:p>
    <w:p w14:paraId="6CD58BF1" w14:textId="77777777" w:rsidR="00181CC1" w:rsidRPr="00E831F4" w:rsidRDefault="00181CC1" w:rsidP="00181CC1">
      <w:pPr>
        <w:pStyle w:val="NormalWeb"/>
        <w:spacing w:before="0" w:beforeAutospacing="0" w:after="0" w:afterAutospacing="0" w:line="360" w:lineRule="auto"/>
        <w:ind w:firstLine="720"/>
        <w:jc w:val="both"/>
        <w:rPr>
          <w:rFonts w:ascii="Arial" w:hAnsi="Arial" w:cs="Arial"/>
        </w:rPr>
      </w:pPr>
      <w:r w:rsidRPr="00E831F4">
        <w:rPr>
          <w:rFonts w:ascii="Arial" w:hAnsi="Arial" w:cs="Arial"/>
        </w:rPr>
        <w:t>A Câmara Municipal de Extrema necessita realizar serviços de pintura em sua sede, visando a preservação do patrimônio público, a valorização estética do prédio e a adequação das instalações para melhor atender servidores, vereadores e a população. Para tanto, faz-se imprescindível a aquisição de tintas, vernizes, seladores, massas, solventes, acessórios de pintura e insumos diversos, todos em quantidades compatíveis com a demanda prevista para a execução completa da obra.</w:t>
      </w:r>
    </w:p>
    <w:p w14:paraId="57668C58" w14:textId="77777777" w:rsidR="00181CC1" w:rsidRPr="00E831F4" w:rsidRDefault="00181CC1" w:rsidP="00181CC1">
      <w:pPr>
        <w:pStyle w:val="NormalWeb"/>
        <w:spacing w:before="0" w:beforeAutospacing="0" w:after="0" w:afterAutospacing="0" w:line="360" w:lineRule="auto"/>
        <w:jc w:val="both"/>
        <w:rPr>
          <w:rFonts w:ascii="Arial" w:hAnsi="Arial" w:cs="Arial"/>
        </w:rPr>
      </w:pPr>
      <w:r w:rsidRPr="00E831F4">
        <w:rPr>
          <w:rFonts w:ascii="Arial" w:hAnsi="Arial" w:cs="Arial"/>
        </w:rPr>
        <w:t>A contratação será realizada exclusivamente com Microempresas (ME), Empresas de Pequeno Porte (EPP) ou equiparadas, conforme legislação vigente, fomentando a participação de pequenos negócios e promovendo o desenvolvimento econômico local e regional.</w:t>
      </w:r>
    </w:p>
    <w:p w14:paraId="1422E61C" w14:textId="77777777" w:rsidR="00181CC1" w:rsidRPr="00E831F4" w:rsidRDefault="00181CC1" w:rsidP="00181CC1">
      <w:pPr>
        <w:pStyle w:val="NormalWeb"/>
        <w:spacing w:before="0" w:beforeAutospacing="0" w:after="0" w:afterAutospacing="0" w:line="360" w:lineRule="auto"/>
        <w:rPr>
          <w:rFonts w:ascii="Arial" w:hAnsi="Arial" w:cs="Arial"/>
        </w:rPr>
      </w:pPr>
      <w:r w:rsidRPr="00E831F4">
        <w:rPr>
          <w:rFonts w:ascii="Arial" w:hAnsi="Arial" w:cs="Arial"/>
        </w:rPr>
        <w:t>Os itens contemplam:</w:t>
      </w:r>
      <w:r w:rsidRPr="00E831F4">
        <w:rPr>
          <w:rFonts w:ascii="Arial" w:hAnsi="Arial" w:cs="Arial"/>
        </w:rPr>
        <w:br/>
        <w:t>a) Tintas acrílicas para piso e paredes externas, garantindo resistência e acabamento adequado;</w:t>
      </w:r>
      <w:r w:rsidRPr="00E831F4">
        <w:rPr>
          <w:rFonts w:ascii="Arial" w:hAnsi="Arial" w:cs="Arial"/>
        </w:rPr>
        <w:br/>
        <w:t>b) Esmaltes sintéticos e verniz incolor para proteção de superfícies específicas;</w:t>
      </w:r>
      <w:r w:rsidRPr="00E831F4">
        <w:rPr>
          <w:rFonts w:ascii="Arial" w:hAnsi="Arial" w:cs="Arial"/>
        </w:rPr>
        <w:br/>
        <w:t>c) Selador acrílico e fundo preparador, necessários para o tratamento das paredes;</w:t>
      </w:r>
      <w:r w:rsidRPr="00E831F4">
        <w:rPr>
          <w:rFonts w:ascii="Arial" w:hAnsi="Arial" w:cs="Arial"/>
        </w:rPr>
        <w:br/>
        <w:t>d) Massas corrida e acrílica, que asseguram nivelamento e acabamento uniforme;</w:t>
      </w:r>
      <w:r w:rsidRPr="00E831F4">
        <w:rPr>
          <w:rFonts w:ascii="Arial" w:hAnsi="Arial" w:cs="Arial"/>
        </w:rPr>
        <w:br/>
        <w:t>e) Lixas, fitas crepe, rolos, pincéis, garfos-gaiola e bandejas, indispensáveis para a aplicação correta dos materiais;</w:t>
      </w:r>
      <w:r w:rsidRPr="00E831F4">
        <w:rPr>
          <w:rFonts w:ascii="Arial" w:hAnsi="Arial" w:cs="Arial"/>
        </w:rPr>
        <w:br/>
        <w:t>f) Textura tipo grafiato para áreas designadas;</w:t>
      </w:r>
      <w:r w:rsidRPr="00E831F4">
        <w:rPr>
          <w:rFonts w:ascii="Arial" w:hAnsi="Arial" w:cs="Arial"/>
        </w:rPr>
        <w:br/>
        <w:t>g) Lonas e bobinas de papelão para proteção durante a execução;</w:t>
      </w:r>
      <w:r w:rsidRPr="00E831F4">
        <w:rPr>
          <w:rFonts w:ascii="Arial" w:hAnsi="Arial" w:cs="Arial"/>
        </w:rPr>
        <w:br/>
      </w:r>
      <w:r w:rsidRPr="00E831F4">
        <w:rPr>
          <w:rFonts w:ascii="Arial" w:hAnsi="Arial" w:cs="Arial"/>
        </w:rPr>
        <w:lastRenderedPageBreak/>
        <w:t>h) Solventes e silicones adesivos, bem como aplicadores apropriados, para assegurar o acabamento e a fixação de componentes.</w:t>
      </w:r>
    </w:p>
    <w:p w14:paraId="19E2875B" w14:textId="77777777" w:rsidR="00181CC1" w:rsidRPr="00E831F4" w:rsidRDefault="00181CC1" w:rsidP="00181CC1">
      <w:pPr>
        <w:pStyle w:val="NormalWeb"/>
        <w:spacing w:before="0" w:beforeAutospacing="0" w:after="0" w:afterAutospacing="0" w:line="360" w:lineRule="auto"/>
        <w:ind w:firstLine="720"/>
        <w:jc w:val="both"/>
        <w:rPr>
          <w:rFonts w:ascii="Arial" w:hAnsi="Arial" w:cs="Arial"/>
        </w:rPr>
      </w:pPr>
      <w:r w:rsidRPr="00E831F4">
        <w:rPr>
          <w:rFonts w:ascii="Arial" w:hAnsi="Arial" w:cs="Arial"/>
        </w:rPr>
        <w:t>Com a aquisição dos materiais descritos, a Câmara Municipal garantirá a execução dos trabalhos de pintura com qualidade, durabilidade e segurança, assegurando condições adequadas de conservação e utilização de suas dependências.</w:t>
      </w:r>
    </w:p>
    <w:p w14:paraId="226F76F7" w14:textId="77777777" w:rsidR="00181CC1" w:rsidRPr="00E831F4" w:rsidRDefault="00181CC1" w:rsidP="00181CC1">
      <w:pPr>
        <w:pStyle w:val="NormalWeb"/>
        <w:spacing w:before="0" w:beforeAutospacing="0" w:after="0" w:afterAutospacing="0" w:line="360" w:lineRule="auto"/>
        <w:ind w:firstLine="720"/>
        <w:jc w:val="both"/>
        <w:rPr>
          <w:rFonts w:ascii="Arial" w:hAnsi="Arial" w:cs="Arial"/>
        </w:rPr>
      </w:pPr>
      <w:r w:rsidRPr="00E831F4">
        <w:rPr>
          <w:rFonts w:ascii="Arial" w:hAnsi="Arial" w:cs="Arial"/>
        </w:rPr>
        <w:t>A presente contratação atende ao interesse público ao assegurar a conservação do patrimônio da Câmara Municipal de Extrema, garantindo melhores condições estruturais e visuais do prédio que abriga o Poder Legislativo. A execução da pintura contribui para a preservação do imóvel público, amplia sua durabilidade, melhora a ambiência de trabalho dos servidores e vereadores, além de proporcionar um ambiente mais digno e acolhedor para a população que frequenta a Casa Legislativa em busca de atendimento e participação cidadã. Trata-se, portanto, de medida que promove eficiência administrativa, valorização do espaço público e fortalecimento da transparência institucional.</w:t>
      </w:r>
    </w:p>
    <w:p w14:paraId="2933B175" w14:textId="77777777" w:rsidR="00181CC1" w:rsidRPr="00E831F4" w:rsidRDefault="00181CC1" w:rsidP="00181CC1">
      <w:pPr>
        <w:pStyle w:val="NormalWeb"/>
        <w:spacing w:before="0" w:beforeAutospacing="0" w:after="0" w:afterAutospacing="0" w:line="360" w:lineRule="auto"/>
        <w:ind w:firstLine="720"/>
        <w:jc w:val="both"/>
        <w:rPr>
          <w:rFonts w:ascii="Arial" w:hAnsi="Arial" w:cs="Arial"/>
        </w:rPr>
      </w:pPr>
    </w:p>
    <w:p w14:paraId="3F2B932C" w14:textId="77777777" w:rsidR="00181CC1" w:rsidRPr="00721F87" w:rsidRDefault="00181CC1" w:rsidP="00181CC1">
      <w:pPr>
        <w:pStyle w:val="PargrafodaLista"/>
        <w:numPr>
          <w:ilvl w:val="0"/>
          <w:numId w:val="209"/>
        </w:numPr>
        <w:spacing w:after="0" w:line="240" w:lineRule="auto"/>
        <w:ind w:left="0" w:firstLine="0"/>
        <w:jc w:val="both"/>
        <w:rPr>
          <w:rFonts w:ascii="Arial" w:hAnsi="Arial" w:cs="Arial"/>
          <w:b/>
          <w:bCs/>
          <w:sz w:val="24"/>
          <w:szCs w:val="24"/>
        </w:rPr>
      </w:pPr>
      <w:r w:rsidRPr="00721F87">
        <w:rPr>
          <w:rFonts w:ascii="Arial" w:hAnsi="Arial" w:cs="Arial"/>
          <w:b/>
          <w:bCs/>
          <w:sz w:val="24"/>
          <w:szCs w:val="24"/>
        </w:rPr>
        <w:t>REGIME DE EXECUÇÃO CONTRATUAL</w:t>
      </w:r>
    </w:p>
    <w:p w14:paraId="05B9C545" w14:textId="77777777" w:rsidR="00181CC1" w:rsidRPr="00721F87" w:rsidRDefault="00181CC1" w:rsidP="00181CC1">
      <w:pPr>
        <w:spacing w:line="240" w:lineRule="auto"/>
        <w:ind w:left="720"/>
        <w:jc w:val="both"/>
        <w:rPr>
          <w:rFonts w:eastAsia="Calibri"/>
          <w:b/>
          <w:bCs/>
          <w:sz w:val="24"/>
          <w:szCs w:val="24"/>
        </w:rPr>
      </w:pPr>
    </w:p>
    <w:p w14:paraId="42D1AA14" w14:textId="77777777" w:rsidR="00181CC1" w:rsidRPr="00721F87" w:rsidRDefault="00181CC1" w:rsidP="00181CC1">
      <w:pPr>
        <w:jc w:val="both"/>
        <w:rPr>
          <w:sz w:val="24"/>
          <w:szCs w:val="24"/>
        </w:rPr>
      </w:pPr>
      <w:r>
        <w:rPr>
          <w:sz w:val="24"/>
          <w:szCs w:val="24"/>
        </w:rPr>
        <w:t xml:space="preserve">2.1 </w:t>
      </w:r>
      <w:r w:rsidRPr="00721F87">
        <w:rPr>
          <w:sz w:val="24"/>
          <w:szCs w:val="24"/>
        </w:rPr>
        <w:t xml:space="preserve">O objeto será executado pelo </w:t>
      </w:r>
      <w:r w:rsidRPr="009A0BBB">
        <w:rPr>
          <w:b/>
          <w:bCs/>
          <w:sz w:val="24"/>
          <w:szCs w:val="24"/>
        </w:rPr>
        <w:t>Regime de Execução Indireta</w:t>
      </w:r>
      <w:r>
        <w:rPr>
          <w:sz w:val="24"/>
          <w:szCs w:val="24"/>
        </w:rPr>
        <w:t>, empreitada por preço unitário, entrega imediata. Entrega imediata é aquela que deve ocorrer em até 30 dias do recebimento da Autorização de Fornecimento (A.F.).</w:t>
      </w:r>
    </w:p>
    <w:p w14:paraId="00769C15" w14:textId="77777777" w:rsidR="00181CC1" w:rsidRDefault="00181CC1" w:rsidP="00181CC1">
      <w:pPr>
        <w:spacing w:line="360" w:lineRule="auto"/>
        <w:jc w:val="both"/>
        <w:rPr>
          <w:rFonts w:eastAsia="Times New Roman"/>
          <w:b/>
          <w:bCs/>
          <w:color w:val="000000"/>
          <w:sz w:val="24"/>
          <w:szCs w:val="24"/>
        </w:rPr>
      </w:pPr>
    </w:p>
    <w:p w14:paraId="614E8ACC" w14:textId="77777777" w:rsidR="00181CC1" w:rsidRDefault="00181CC1" w:rsidP="00181CC1">
      <w:pPr>
        <w:spacing w:line="360" w:lineRule="auto"/>
        <w:jc w:val="both"/>
        <w:rPr>
          <w:rFonts w:eastAsia="Times New Roman"/>
          <w:b/>
          <w:bCs/>
          <w:color w:val="000000"/>
          <w:sz w:val="24"/>
          <w:szCs w:val="24"/>
        </w:rPr>
      </w:pPr>
      <w:r w:rsidRPr="00790D33">
        <w:rPr>
          <w:rFonts w:eastAsia="Times New Roman"/>
          <w:b/>
          <w:bCs/>
          <w:color w:val="000000"/>
          <w:sz w:val="24"/>
          <w:szCs w:val="24"/>
        </w:rPr>
        <w:t>3</w:t>
      </w:r>
      <w:r>
        <w:rPr>
          <w:rFonts w:eastAsia="Times New Roman"/>
          <w:b/>
          <w:bCs/>
          <w:color w:val="000000"/>
          <w:sz w:val="24"/>
          <w:szCs w:val="24"/>
        </w:rPr>
        <w:t>.</w:t>
      </w:r>
      <w:r w:rsidRPr="00790D33">
        <w:rPr>
          <w:rFonts w:eastAsia="Times New Roman"/>
          <w:b/>
          <w:bCs/>
          <w:color w:val="000000"/>
          <w:sz w:val="24"/>
          <w:szCs w:val="24"/>
        </w:rPr>
        <w:t xml:space="preserve"> </w:t>
      </w:r>
      <w:r w:rsidRPr="00200401">
        <w:rPr>
          <w:rFonts w:eastAsia="Times New Roman"/>
          <w:b/>
          <w:bCs/>
          <w:color w:val="000000"/>
          <w:sz w:val="24"/>
          <w:szCs w:val="24"/>
        </w:rPr>
        <w:t>PLANO DE CONTRATAÇÕES ANUAL</w:t>
      </w:r>
      <w:r>
        <w:rPr>
          <w:rFonts w:eastAsia="Times New Roman"/>
          <w:b/>
          <w:bCs/>
          <w:color w:val="000000"/>
          <w:sz w:val="24"/>
          <w:szCs w:val="24"/>
        </w:rPr>
        <w:t xml:space="preserve"> (PAC)</w:t>
      </w:r>
    </w:p>
    <w:p w14:paraId="1D2FA4A8" w14:textId="77777777" w:rsidR="00181CC1" w:rsidRDefault="00181CC1" w:rsidP="00181CC1">
      <w:pPr>
        <w:jc w:val="both"/>
        <w:rPr>
          <w:sz w:val="24"/>
          <w:szCs w:val="24"/>
        </w:rPr>
      </w:pPr>
      <w:r>
        <w:rPr>
          <w:sz w:val="24"/>
          <w:szCs w:val="24"/>
        </w:rPr>
        <w:t xml:space="preserve">3.1 </w:t>
      </w:r>
      <w:r w:rsidRPr="000F59BA">
        <w:rPr>
          <w:sz w:val="24"/>
          <w:szCs w:val="24"/>
        </w:rPr>
        <w:t>A contratação está prevista no Plano Anual de Contratações – PAC.  O PAC foi publicado no Diário Oficial da Câmara Municipal de Extrema em 13 de setembro de 2.024 e também no ComprasGo</w:t>
      </w:r>
      <w:r>
        <w:rPr>
          <w:sz w:val="24"/>
          <w:szCs w:val="24"/>
        </w:rPr>
        <w:t>v:</w:t>
      </w:r>
    </w:p>
    <w:p w14:paraId="47CC793A" w14:textId="77777777" w:rsidR="00181CC1" w:rsidRPr="00790D33" w:rsidRDefault="00181CC1" w:rsidP="00181CC1">
      <w:pPr>
        <w:jc w:val="both"/>
        <w:rPr>
          <w:rFonts w:eastAsia="Times New Roman"/>
          <w:b/>
          <w:bCs/>
          <w:color w:val="000000"/>
          <w:sz w:val="24"/>
          <w:szCs w:val="24"/>
        </w:rPr>
      </w:pPr>
    </w:p>
    <w:tbl>
      <w:tblPr>
        <w:tblStyle w:val="Tabelacomgrade"/>
        <w:tblW w:w="7171" w:type="dxa"/>
        <w:tblLook w:val="04A0" w:firstRow="1" w:lastRow="0" w:firstColumn="1" w:lastColumn="0" w:noHBand="0" w:noVBand="1"/>
      </w:tblPr>
      <w:tblGrid>
        <w:gridCol w:w="790"/>
        <w:gridCol w:w="5159"/>
        <w:gridCol w:w="1222"/>
      </w:tblGrid>
      <w:tr w:rsidR="00181CC1" w:rsidRPr="007579CA" w14:paraId="23F4BB14" w14:textId="77777777" w:rsidTr="00651F54">
        <w:trPr>
          <w:trHeight w:val="660"/>
        </w:trPr>
        <w:tc>
          <w:tcPr>
            <w:tcW w:w="555" w:type="dxa"/>
            <w:hideMark/>
          </w:tcPr>
          <w:p w14:paraId="0A5388C1" w14:textId="77777777" w:rsidR="00181CC1" w:rsidRPr="00E831F4" w:rsidRDefault="00181CC1" w:rsidP="00651F54">
            <w:pPr>
              <w:jc w:val="center"/>
              <w:rPr>
                <w:rFonts w:ascii="Arial" w:hAnsi="Arial" w:cs="Arial"/>
                <w:b/>
                <w:bCs/>
                <w:color w:val="000000"/>
                <w:sz w:val="24"/>
                <w:szCs w:val="24"/>
              </w:rPr>
            </w:pPr>
            <w:r w:rsidRPr="00E831F4">
              <w:rPr>
                <w:rFonts w:ascii="Arial" w:hAnsi="Arial" w:cs="Arial"/>
                <w:b/>
                <w:bCs/>
                <w:color w:val="000000"/>
                <w:sz w:val="24"/>
                <w:szCs w:val="24"/>
              </w:rPr>
              <w:t>ITEM</w:t>
            </w:r>
          </w:p>
        </w:tc>
        <w:tc>
          <w:tcPr>
            <w:tcW w:w="5394" w:type="dxa"/>
            <w:hideMark/>
          </w:tcPr>
          <w:p w14:paraId="41B2100E" w14:textId="77777777" w:rsidR="00181CC1" w:rsidRPr="00E831F4" w:rsidRDefault="00181CC1" w:rsidP="00651F54">
            <w:pPr>
              <w:jc w:val="center"/>
              <w:rPr>
                <w:rFonts w:ascii="Arial" w:hAnsi="Arial" w:cs="Arial"/>
                <w:b/>
                <w:bCs/>
                <w:color w:val="000000"/>
                <w:sz w:val="24"/>
                <w:szCs w:val="24"/>
              </w:rPr>
            </w:pPr>
            <w:r w:rsidRPr="00E831F4">
              <w:rPr>
                <w:rFonts w:ascii="Arial" w:hAnsi="Arial" w:cs="Arial"/>
                <w:b/>
                <w:bCs/>
                <w:color w:val="000000"/>
                <w:sz w:val="24"/>
                <w:szCs w:val="24"/>
              </w:rPr>
              <w:t>DESCRIÇÃO</w:t>
            </w:r>
          </w:p>
        </w:tc>
        <w:tc>
          <w:tcPr>
            <w:tcW w:w="1222" w:type="dxa"/>
            <w:hideMark/>
          </w:tcPr>
          <w:p w14:paraId="671ECEE9" w14:textId="77777777" w:rsidR="00181CC1" w:rsidRPr="00E831F4" w:rsidRDefault="00181CC1" w:rsidP="00651F54">
            <w:pPr>
              <w:jc w:val="center"/>
              <w:rPr>
                <w:rFonts w:ascii="Arial" w:hAnsi="Arial" w:cs="Arial"/>
                <w:b/>
                <w:bCs/>
                <w:color w:val="000000"/>
                <w:sz w:val="24"/>
                <w:szCs w:val="24"/>
              </w:rPr>
            </w:pPr>
            <w:r w:rsidRPr="00E831F4">
              <w:rPr>
                <w:rFonts w:ascii="Arial" w:hAnsi="Arial" w:cs="Arial"/>
                <w:b/>
                <w:bCs/>
                <w:color w:val="000000"/>
                <w:sz w:val="24"/>
                <w:szCs w:val="24"/>
              </w:rPr>
              <w:t>PAC</w:t>
            </w:r>
          </w:p>
        </w:tc>
      </w:tr>
      <w:tr w:rsidR="00181CC1" w:rsidRPr="007579CA" w14:paraId="55FC4772" w14:textId="77777777" w:rsidTr="00651F54">
        <w:trPr>
          <w:trHeight w:val="480"/>
        </w:trPr>
        <w:tc>
          <w:tcPr>
            <w:tcW w:w="555" w:type="dxa"/>
            <w:hideMark/>
          </w:tcPr>
          <w:p w14:paraId="7EB9C075" w14:textId="77777777" w:rsidR="00181CC1" w:rsidRPr="007579CA" w:rsidRDefault="00181CC1" w:rsidP="00651F54">
            <w:pPr>
              <w:jc w:val="center"/>
              <w:rPr>
                <w:rFonts w:ascii="Arial" w:hAnsi="Arial" w:cs="Arial"/>
                <w:color w:val="000000"/>
                <w:sz w:val="24"/>
                <w:szCs w:val="24"/>
              </w:rPr>
            </w:pPr>
            <w:r w:rsidRPr="007579CA">
              <w:rPr>
                <w:rFonts w:ascii="Arial" w:hAnsi="Arial" w:cs="Arial"/>
                <w:color w:val="000000"/>
                <w:sz w:val="24"/>
                <w:szCs w:val="24"/>
              </w:rPr>
              <w:t>01</w:t>
            </w:r>
          </w:p>
        </w:tc>
        <w:tc>
          <w:tcPr>
            <w:tcW w:w="5394" w:type="dxa"/>
            <w:hideMark/>
          </w:tcPr>
          <w:p w14:paraId="371952AC" w14:textId="77777777" w:rsidR="00181CC1" w:rsidRPr="007579CA" w:rsidRDefault="00181CC1" w:rsidP="00651F54">
            <w:pPr>
              <w:rPr>
                <w:rFonts w:ascii="Arial" w:hAnsi="Arial" w:cs="Arial"/>
                <w:color w:val="000000"/>
                <w:sz w:val="24"/>
                <w:szCs w:val="24"/>
              </w:rPr>
            </w:pPr>
            <w:r w:rsidRPr="007579CA">
              <w:rPr>
                <w:rFonts w:ascii="Arial" w:hAnsi="Arial" w:cs="Arial"/>
                <w:color w:val="000000"/>
                <w:sz w:val="24"/>
                <w:szCs w:val="24"/>
              </w:rPr>
              <w:t>TINTA ACRÍLICA PARA PISO, COR: BRANCA, 18L</w:t>
            </w:r>
          </w:p>
        </w:tc>
        <w:tc>
          <w:tcPr>
            <w:tcW w:w="1222" w:type="dxa"/>
            <w:noWrap/>
          </w:tcPr>
          <w:p w14:paraId="61856839" w14:textId="77777777" w:rsidR="00181CC1" w:rsidRPr="007579CA" w:rsidRDefault="00181CC1" w:rsidP="00651F54">
            <w:pPr>
              <w:jc w:val="center"/>
              <w:rPr>
                <w:rFonts w:ascii="Arial" w:hAnsi="Arial" w:cs="Arial"/>
                <w:color w:val="000000"/>
                <w:sz w:val="24"/>
                <w:szCs w:val="24"/>
              </w:rPr>
            </w:pPr>
            <w:r w:rsidRPr="007579CA">
              <w:rPr>
                <w:rFonts w:ascii="Arial" w:hAnsi="Arial" w:cs="Arial"/>
                <w:color w:val="000000"/>
                <w:sz w:val="24"/>
                <w:szCs w:val="24"/>
              </w:rPr>
              <w:t>723</w:t>
            </w:r>
          </w:p>
        </w:tc>
      </w:tr>
      <w:tr w:rsidR="00181CC1" w:rsidRPr="007579CA" w14:paraId="0C2F0678" w14:textId="77777777" w:rsidTr="00651F54">
        <w:trPr>
          <w:trHeight w:val="898"/>
        </w:trPr>
        <w:tc>
          <w:tcPr>
            <w:tcW w:w="555" w:type="dxa"/>
            <w:hideMark/>
          </w:tcPr>
          <w:p w14:paraId="4A4DBA1A" w14:textId="77777777" w:rsidR="00181CC1" w:rsidRPr="007579CA" w:rsidRDefault="00181CC1" w:rsidP="00651F54">
            <w:pPr>
              <w:jc w:val="center"/>
              <w:rPr>
                <w:rFonts w:ascii="Arial" w:hAnsi="Arial" w:cs="Arial"/>
                <w:color w:val="000000"/>
                <w:sz w:val="24"/>
                <w:szCs w:val="24"/>
              </w:rPr>
            </w:pPr>
            <w:r w:rsidRPr="007579CA">
              <w:rPr>
                <w:rFonts w:ascii="Arial" w:hAnsi="Arial" w:cs="Arial"/>
                <w:color w:val="000000"/>
                <w:sz w:val="24"/>
                <w:szCs w:val="24"/>
              </w:rPr>
              <w:t>02</w:t>
            </w:r>
          </w:p>
        </w:tc>
        <w:tc>
          <w:tcPr>
            <w:tcW w:w="5394" w:type="dxa"/>
            <w:hideMark/>
          </w:tcPr>
          <w:p w14:paraId="22E9618C" w14:textId="77777777" w:rsidR="00181CC1" w:rsidRPr="007579CA" w:rsidRDefault="00181CC1" w:rsidP="00651F54">
            <w:pPr>
              <w:rPr>
                <w:rFonts w:ascii="Arial" w:hAnsi="Arial" w:cs="Arial"/>
                <w:sz w:val="24"/>
                <w:szCs w:val="24"/>
              </w:rPr>
            </w:pPr>
            <w:r w:rsidRPr="007579CA">
              <w:rPr>
                <w:rFonts w:ascii="Arial" w:hAnsi="Arial" w:cs="Arial"/>
                <w:sz w:val="24"/>
                <w:szCs w:val="24"/>
              </w:rPr>
              <w:t xml:space="preserve">TINTA ACRÍLICA FOSCA PREMIUM PARA ÁREA EXTERNA – COR: "CINZA TITANIUM" (OU COR SEMELHANTE QUE DEVE SER </w:t>
            </w:r>
            <w:r w:rsidRPr="007579CA">
              <w:rPr>
                <w:rFonts w:ascii="Arial" w:hAnsi="Arial" w:cs="Arial"/>
                <w:sz w:val="24"/>
                <w:szCs w:val="24"/>
              </w:rPr>
              <w:lastRenderedPageBreak/>
              <w:t>APROVADA PELO ÓRGÃO ANTES DA ENTREGA), 18L</w:t>
            </w:r>
          </w:p>
        </w:tc>
        <w:tc>
          <w:tcPr>
            <w:tcW w:w="1222" w:type="dxa"/>
            <w:noWrap/>
          </w:tcPr>
          <w:p w14:paraId="6E4FF320" w14:textId="77777777" w:rsidR="00181CC1" w:rsidRPr="007579CA" w:rsidRDefault="00181CC1" w:rsidP="00651F54">
            <w:pPr>
              <w:jc w:val="center"/>
              <w:rPr>
                <w:rFonts w:ascii="Arial" w:hAnsi="Arial" w:cs="Arial"/>
                <w:color w:val="000000"/>
                <w:sz w:val="24"/>
                <w:szCs w:val="24"/>
              </w:rPr>
            </w:pPr>
            <w:r w:rsidRPr="007579CA">
              <w:rPr>
                <w:rFonts w:ascii="Arial" w:hAnsi="Arial" w:cs="Arial"/>
                <w:color w:val="000000"/>
                <w:sz w:val="24"/>
                <w:szCs w:val="24"/>
              </w:rPr>
              <w:lastRenderedPageBreak/>
              <w:t>724</w:t>
            </w:r>
          </w:p>
        </w:tc>
      </w:tr>
      <w:tr w:rsidR="00181CC1" w:rsidRPr="007579CA" w14:paraId="68C3E14C" w14:textId="77777777" w:rsidTr="00651F54">
        <w:trPr>
          <w:trHeight w:val="480"/>
        </w:trPr>
        <w:tc>
          <w:tcPr>
            <w:tcW w:w="555" w:type="dxa"/>
            <w:hideMark/>
          </w:tcPr>
          <w:p w14:paraId="0317D62E" w14:textId="77777777" w:rsidR="00181CC1" w:rsidRPr="007579CA" w:rsidRDefault="00181CC1" w:rsidP="00651F54">
            <w:pPr>
              <w:jc w:val="center"/>
              <w:rPr>
                <w:rFonts w:ascii="Arial" w:hAnsi="Arial" w:cs="Arial"/>
                <w:color w:val="000000"/>
                <w:sz w:val="24"/>
                <w:szCs w:val="24"/>
              </w:rPr>
            </w:pPr>
            <w:r w:rsidRPr="007579CA">
              <w:rPr>
                <w:rFonts w:ascii="Arial" w:hAnsi="Arial" w:cs="Arial"/>
                <w:color w:val="000000"/>
                <w:sz w:val="24"/>
                <w:szCs w:val="24"/>
              </w:rPr>
              <w:t>03</w:t>
            </w:r>
          </w:p>
        </w:tc>
        <w:tc>
          <w:tcPr>
            <w:tcW w:w="5394" w:type="dxa"/>
            <w:hideMark/>
          </w:tcPr>
          <w:p w14:paraId="4480591C" w14:textId="77777777" w:rsidR="00181CC1" w:rsidRPr="007579CA" w:rsidRDefault="00181CC1" w:rsidP="00651F54">
            <w:pPr>
              <w:rPr>
                <w:rFonts w:ascii="Arial" w:hAnsi="Arial" w:cs="Arial"/>
                <w:color w:val="000000"/>
                <w:sz w:val="24"/>
                <w:szCs w:val="24"/>
              </w:rPr>
            </w:pPr>
            <w:r w:rsidRPr="007579CA">
              <w:rPr>
                <w:rFonts w:ascii="Arial" w:hAnsi="Arial" w:cs="Arial"/>
                <w:color w:val="000000"/>
                <w:sz w:val="24"/>
                <w:szCs w:val="24"/>
              </w:rPr>
              <w:t>ESMALTE SINTÉTICO, COR: BRANCA, 3,6L</w:t>
            </w:r>
          </w:p>
        </w:tc>
        <w:tc>
          <w:tcPr>
            <w:tcW w:w="1222" w:type="dxa"/>
            <w:noWrap/>
          </w:tcPr>
          <w:p w14:paraId="0AE75C12" w14:textId="77777777" w:rsidR="00181CC1" w:rsidRPr="007579CA" w:rsidRDefault="00181CC1" w:rsidP="00651F54">
            <w:pPr>
              <w:jc w:val="center"/>
              <w:rPr>
                <w:rFonts w:ascii="Arial" w:hAnsi="Arial" w:cs="Arial"/>
                <w:color w:val="000000"/>
                <w:sz w:val="24"/>
                <w:szCs w:val="24"/>
              </w:rPr>
            </w:pPr>
            <w:r w:rsidRPr="007579CA">
              <w:rPr>
                <w:rFonts w:ascii="Arial" w:hAnsi="Arial" w:cs="Arial"/>
                <w:color w:val="000000"/>
                <w:sz w:val="24"/>
                <w:szCs w:val="24"/>
              </w:rPr>
              <w:t>725</w:t>
            </w:r>
          </w:p>
        </w:tc>
      </w:tr>
      <w:tr w:rsidR="00181CC1" w:rsidRPr="007579CA" w14:paraId="5C5DFF3D" w14:textId="77777777" w:rsidTr="00651F54">
        <w:trPr>
          <w:trHeight w:val="720"/>
        </w:trPr>
        <w:tc>
          <w:tcPr>
            <w:tcW w:w="555" w:type="dxa"/>
            <w:hideMark/>
          </w:tcPr>
          <w:p w14:paraId="3DA71ABE" w14:textId="77777777" w:rsidR="00181CC1" w:rsidRPr="007579CA" w:rsidRDefault="00181CC1" w:rsidP="00651F54">
            <w:pPr>
              <w:jc w:val="center"/>
              <w:rPr>
                <w:rFonts w:ascii="Arial" w:hAnsi="Arial" w:cs="Arial"/>
                <w:color w:val="000000"/>
                <w:sz w:val="24"/>
                <w:szCs w:val="24"/>
              </w:rPr>
            </w:pPr>
            <w:r w:rsidRPr="007579CA">
              <w:rPr>
                <w:rFonts w:ascii="Arial" w:hAnsi="Arial" w:cs="Arial"/>
                <w:color w:val="000000"/>
                <w:sz w:val="24"/>
                <w:szCs w:val="24"/>
              </w:rPr>
              <w:t>04</w:t>
            </w:r>
          </w:p>
        </w:tc>
        <w:tc>
          <w:tcPr>
            <w:tcW w:w="5394" w:type="dxa"/>
            <w:hideMark/>
          </w:tcPr>
          <w:p w14:paraId="4EB9C7B6" w14:textId="77777777" w:rsidR="00181CC1" w:rsidRPr="007579CA" w:rsidRDefault="00181CC1" w:rsidP="00651F54">
            <w:pPr>
              <w:rPr>
                <w:rFonts w:ascii="Arial" w:hAnsi="Arial" w:cs="Arial"/>
                <w:color w:val="000000"/>
                <w:sz w:val="24"/>
                <w:szCs w:val="24"/>
              </w:rPr>
            </w:pPr>
            <w:r w:rsidRPr="007579CA">
              <w:rPr>
                <w:rFonts w:ascii="Arial" w:hAnsi="Arial" w:cs="Arial"/>
                <w:color w:val="000000"/>
                <w:sz w:val="24"/>
                <w:szCs w:val="24"/>
              </w:rPr>
              <w:t>ESMALTE SINTÉTICO, COR VERMELHA PARA TUBOS BOMBEIROS, 3,6L</w:t>
            </w:r>
          </w:p>
        </w:tc>
        <w:tc>
          <w:tcPr>
            <w:tcW w:w="1222" w:type="dxa"/>
            <w:noWrap/>
          </w:tcPr>
          <w:p w14:paraId="482F5F0B" w14:textId="77777777" w:rsidR="00181CC1" w:rsidRPr="007579CA" w:rsidRDefault="00181CC1" w:rsidP="00651F54">
            <w:pPr>
              <w:jc w:val="center"/>
              <w:rPr>
                <w:rFonts w:ascii="Arial" w:hAnsi="Arial" w:cs="Arial"/>
                <w:color w:val="000000"/>
                <w:sz w:val="24"/>
                <w:szCs w:val="24"/>
              </w:rPr>
            </w:pPr>
            <w:r w:rsidRPr="007579CA">
              <w:rPr>
                <w:rFonts w:ascii="Arial" w:hAnsi="Arial" w:cs="Arial"/>
                <w:color w:val="000000"/>
                <w:sz w:val="24"/>
                <w:szCs w:val="24"/>
              </w:rPr>
              <w:t>726</w:t>
            </w:r>
          </w:p>
        </w:tc>
      </w:tr>
      <w:tr w:rsidR="00181CC1" w:rsidRPr="007579CA" w14:paraId="73D057B2" w14:textId="77777777" w:rsidTr="00651F54">
        <w:trPr>
          <w:trHeight w:val="480"/>
        </w:trPr>
        <w:tc>
          <w:tcPr>
            <w:tcW w:w="555" w:type="dxa"/>
            <w:hideMark/>
          </w:tcPr>
          <w:p w14:paraId="1D15A3A0" w14:textId="77777777" w:rsidR="00181CC1" w:rsidRPr="007579CA" w:rsidRDefault="00181CC1" w:rsidP="00651F54">
            <w:pPr>
              <w:jc w:val="center"/>
              <w:rPr>
                <w:rFonts w:ascii="Arial" w:hAnsi="Arial" w:cs="Arial"/>
                <w:color w:val="000000"/>
                <w:sz w:val="24"/>
                <w:szCs w:val="24"/>
              </w:rPr>
            </w:pPr>
            <w:r w:rsidRPr="007579CA">
              <w:rPr>
                <w:rFonts w:ascii="Arial" w:hAnsi="Arial" w:cs="Arial"/>
                <w:color w:val="000000"/>
                <w:sz w:val="24"/>
                <w:szCs w:val="24"/>
              </w:rPr>
              <w:t>05</w:t>
            </w:r>
          </w:p>
        </w:tc>
        <w:tc>
          <w:tcPr>
            <w:tcW w:w="5394" w:type="dxa"/>
            <w:hideMark/>
          </w:tcPr>
          <w:p w14:paraId="6232EA25" w14:textId="77777777" w:rsidR="00181CC1" w:rsidRPr="007579CA" w:rsidRDefault="00181CC1" w:rsidP="00651F54">
            <w:pPr>
              <w:rPr>
                <w:rFonts w:ascii="Arial" w:hAnsi="Arial" w:cs="Arial"/>
                <w:color w:val="000000"/>
                <w:sz w:val="24"/>
                <w:szCs w:val="24"/>
              </w:rPr>
            </w:pPr>
            <w:r w:rsidRPr="007579CA">
              <w:rPr>
                <w:rFonts w:ascii="Arial" w:hAnsi="Arial" w:cs="Arial"/>
                <w:color w:val="000000"/>
                <w:sz w:val="24"/>
                <w:szCs w:val="24"/>
              </w:rPr>
              <w:t>VERNIZ PARA MADEIRA INCOLOR, 3,6L</w:t>
            </w:r>
          </w:p>
        </w:tc>
        <w:tc>
          <w:tcPr>
            <w:tcW w:w="1222" w:type="dxa"/>
            <w:noWrap/>
          </w:tcPr>
          <w:p w14:paraId="564D700C" w14:textId="77777777" w:rsidR="00181CC1" w:rsidRPr="007579CA" w:rsidRDefault="00181CC1" w:rsidP="00651F54">
            <w:pPr>
              <w:jc w:val="center"/>
              <w:rPr>
                <w:rFonts w:ascii="Arial" w:hAnsi="Arial" w:cs="Arial"/>
                <w:color w:val="000000"/>
                <w:sz w:val="24"/>
                <w:szCs w:val="24"/>
              </w:rPr>
            </w:pPr>
            <w:r w:rsidRPr="007579CA">
              <w:rPr>
                <w:rFonts w:ascii="Arial" w:hAnsi="Arial" w:cs="Arial"/>
                <w:color w:val="000000"/>
                <w:sz w:val="24"/>
                <w:szCs w:val="24"/>
              </w:rPr>
              <w:t>727</w:t>
            </w:r>
          </w:p>
        </w:tc>
      </w:tr>
      <w:tr w:rsidR="00181CC1" w:rsidRPr="007579CA" w14:paraId="0916DA80" w14:textId="77777777" w:rsidTr="00651F54">
        <w:trPr>
          <w:trHeight w:val="408"/>
        </w:trPr>
        <w:tc>
          <w:tcPr>
            <w:tcW w:w="555" w:type="dxa"/>
            <w:hideMark/>
          </w:tcPr>
          <w:p w14:paraId="1AC1319E" w14:textId="77777777" w:rsidR="00181CC1" w:rsidRPr="007579CA" w:rsidRDefault="00181CC1" w:rsidP="00651F54">
            <w:pPr>
              <w:jc w:val="center"/>
              <w:rPr>
                <w:rFonts w:ascii="Arial" w:hAnsi="Arial" w:cs="Arial"/>
                <w:color w:val="000000"/>
                <w:sz w:val="24"/>
                <w:szCs w:val="24"/>
              </w:rPr>
            </w:pPr>
            <w:r w:rsidRPr="007579CA">
              <w:rPr>
                <w:rFonts w:ascii="Arial" w:hAnsi="Arial" w:cs="Arial"/>
                <w:color w:val="000000"/>
                <w:sz w:val="24"/>
                <w:szCs w:val="24"/>
              </w:rPr>
              <w:t>06</w:t>
            </w:r>
          </w:p>
        </w:tc>
        <w:tc>
          <w:tcPr>
            <w:tcW w:w="5394" w:type="dxa"/>
            <w:hideMark/>
          </w:tcPr>
          <w:p w14:paraId="009927E2" w14:textId="77777777" w:rsidR="00181CC1" w:rsidRPr="007579CA" w:rsidRDefault="00181CC1" w:rsidP="00651F54">
            <w:pPr>
              <w:rPr>
                <w:rFonts w:ascii="Arial" w:hAnsi="Arial" w:cs="Arial"/>
                <w:color w:val="000000"/>
                <w:sz w:val="24"/>
                <w:szCs w:val="24"/>
              </w:rPr>
            </w:pPr>
            <w:r w:rsidRPr="007579CA">
              <w:rPr>
                <w:rFonts w:ascii="Arial" w:hAnsi="Arial" w:cs="Arial"/>
                <w:color w:val="000000"/>
                <w:sz w:val="24"/>
                <w:szCs w:val="24"/>
              </w:rPr>
              <w:t>SELADOR ACRILICO – 18L</w:t>
            </w:r>
          </w:p>
        </w:tc>
        <w:tc>
          <w:tcPr>
            <w:tcW w:w="1222" w:type="dxa"/>
            <w:noWrap/>
          </w:tcPr>
          <w:p w14:paraId="0E9BC665" w14:textId="77777777" w:rsidR="00181CC1" w:rsidRPr="007579CA" w:rsidRDefault="00181CC1" w:rsidP="00651F54">
            <w:pPr>
              <w:jc w:val="center"/>
              <w:rPr>
                <w:rFonts w:ascii="Arial" w:hAnsi="Arial" w:cs="Arial"/>
                <w:color w:val="000000"/>
                <w:sz w:val="24"/>
                <w:szCs w:val="24"/>
              </w:rPr>
            </w:pPr>
            <w:r w:rsidRPr="007579CA">
              <w:rPr>
                <w:rFonts w:ascii="Arial" w:hAnsi="Arial" w:cs="Arial"/>
                <w:color w:val="000000"/>
                <w:sz w:val="24"/>
                <w:szCs w:val="24"/>
              </w:rPr>
              <w:t>728</w:t>
            </w:r>
          </w:p>
        </w:tc>
      </w:tr>
      <w:tr w:rsidR="00181CC1" w:rsidRPr="007579CA" w14:paraId="4935FDD3" w14:textId="77777777" w:rsidTr="00651F54">
        <w:trPr>
          <w:trHeight w:val="480"/>
        </w:trPr>
        <w:tc>
          <w:tcPr>
            <w:tcW w:w="555" w:type="dxa"/>
            <w:hideMark/>
          </w:tcPr>
          <w:p w14:paraId="4CC91C41" w14:textId="77777777" w:rsidR="00181CC1" w:rsidRPr="007579CA" w:rsidRDefault="00181CC1" w:rsidP="00651F54">
            <w:pPr>
              <w:jc w:val="center"/>
              <w:rPr>
                <w:rFonts w:ascii="Arial" w:hAnsi="Arial" w:cs="Arial"/>
                <w:color w:val="000000"/>
                <w:sz w:val="24"/>
                <w:szCs w:val="24"/>
              </w:rPr>
            </w:pPr>
            <w:r w:rsidRPr="007579CA">
              <w:rPr>
                <w:rFonts w:ascii="Arial" w:hAnsi="Arial" w:cs="Arial"/>
                <w:color w:val="000000"/>
                <w:sz w:val="24"/>
                <w:szCs w:val="24"/>
              </w:rPr>
              <w:t>07</w:t>
            </w:r>
          </w:p>
        </w:tc>
        <w:tc>
          <w:tcPr>
            <w:tcW w:w="5394" w:type="dxa"/>
            <w:hideMark/>
          </w:tcPr>
          <w:p w14:paraId="5A4DD133" w14:textId="77777777" w:rsidR="00181CC1" w:rsidRPr="007579CA" w:rsidRDefault="00181CC1" w:rsidP="00651F54">
            <w:pPr>
              <w:rPr>
                <w:rFonts w:ascii="Arial" w:hAnsi="Arial" w:cs="Arial"/>
                <w:color w:val="000000"/>
                <w:sz w:val="24"/>
                <w:szCs w:val="24"/>
              </w:rPr>
            </w:pPr>
            <w:r w:rsidRPr="007579CA">
              <w:rPr>
                <w:rFonts w:ascii="Arial" w:hAnsi="Arial" w:cs="Arial"/>
                <w:color w:val="000000"/>
                <w:sz w:val="24"/>
                <w:szCs w:val="24"/>
              </w:rPr>
              <w:t>FUNDO PREPARADOR PARA PAREDES - 18L</w:t>
            </w:r>
          </w:p>
        </w:tc>
        <w:tc>
          <w:tcPr>
            <w:tcW w:w="1222" w:type="dxa"/>
            <w:noWrap/>
          </w:tcPr>
          <w:p w14:paraId="765F831E" w14:textId="77777777" w:rsidR="00181CC1" w:rsidRPr="007579CA" w:rsidRDefault="00181CC1" w:rsidP="00651F54">
            <w:pPr>
              <w:jc w:val="center"/>
              <w:rPr>
                <w:rFonts w:ascii="Arial" w:hAnsi="Arial" w:cs="Arial"/>
                <w:color w:val="000000"/>
                <w:sz w:val="24"/>
                <w:szCs w:val="24"/>
              </w:rPr>
            </w:pPr>
            <w:r w:rsidRPr="007579CA">
              <w:rPr>
                <w:rFonts w:ascii="Arial" w:hAnsi="Arial" w:cs="Arial"/>
                <w:color w:val="000000"/>
                <w:sz w:val="24"/>
                <w:szCs w:val="24"/>
              </w:rPr>
              <w:t>729</w:t>
            </w:r>
          </w:p>
        </w:tc>
      </w:tr>
      <w:tr w:rsidR="00181CC1" w:rsidRPr="007579CA" w14:paraId="085C8C94" w14:textId="77777777" w:rsidTr="00651F54">
        <w:trPr>
          <w:trHeight w:val="720"/>
        </w:trPr>
        <w:tc>
          <w:tcPr>
            <w:tcW w:w="555" w:type="dxa"/>
            <w:hideMark/>
          </w:tcPr>
          <w:p w14:paraId="37575F18" w14:textId="77777777" w:rsidR="00181CC1" w:rsidRPr="007579CA" w:rsidRDefault="00181CC1" w:rsidP="00651F54">
            <w:pPr>
              <w:jc w:val="center"/>
              <w:rPr>
                <w:rFonts w:ascii="Arial" w:hAnsi="Arial" w:cs="Arial"/>
                <w:color w:val="000000"/>
                <w:sz w:val="24"/>
                <w:szCs w:val="24"/>
              </w:rPr>
            </w:pPr>
            <w:r w:rsidRPr="007579CA">
              <w:rPr>
                <w:rFonts w:ascii="Arial" w:hAnsi="Arial" w:cs="Arial"/>
                <w:color w:val="000000"/>
                <w:sz w:val="24"/>
                <w:szCs w:val="24"/>
              </w:rPr>
              <w:t>08</w:t>
            </w:r>
          </w:p>
        </w:tc>
        <w:tc>
          <w:tcPr>
            <w:tcW w:w="5394" w:type="dxa"/>
            <w:hideMark/>
          </w:tcPr>
          <w:p w14:paraId="2DE7F496" w14:textId="77777777" w:rsidR="00181CC1" w:rsidRPr="007579CA" w:rsidRDefault="00181CC1" w:rsidP="00651F54">
            <w:pPr>
              <w:rPr>
                <w:rFonts w:ascii="Arial" w:hAnsi="Arial" w:cs="Arial"/>
                <w:color w:val="000000"/>
                <w:sz w:val="24"/>
                <w:szCs w:val="24"/>
              </w:rPr>
            </w:pPr>
            <w:r w:rsidRPr="007579CA">
              <w:rPr>
                <w:rFonts w:ascii="Arial" w:hAnsi="Arial" w:cs="Arial"/>
                <w:color w:val="000000"/>
                <w:sz w:val="24"/>
                <w:szCs w:val="24"/>
              </w:rPr>
              <w:t>LIXA PARA MASSA Nº 100. MEDIDAS APROXIMADAS: 225CM X 275CM</w:t>
            </w:r>
          </w:p>
        </w:tc>
        <w:tc>
          <w:tcPr>
            <w:tcW w:w="1222" w:type="dxa"/>
            <w:noWrap/>
          </w:tcPr>
          <w:p w14:paraId="369EE24E" w14:textId="77777777" w:rsidR="00181CC1" w:rsidRPr="007579CA" w:rsidRDefault="00181CC1" w:rsidP="00651F54">
            <w:pPr>
              <w:jc w:val="center"/>
              <w:rPr>
                <w:rFonts w:ascii="Arial" w:hAnsi="Arial" w:cs="Arial"/>
                <w:color w:val="000000"/>
                <w:sz w:val="24"/>
                <w:szCs w:val="24"/>
              </w:rPr>
            </w:pPr>
            <w:r w:rsidRPr="007579CA">
              <w:rPr>
                <w:rFonts w:ascii="Arial" w:hAnsi="Arial" w:cs="Arial"/>
                <w:color w:val="000000"/>
                <w:sz w:val="24"/>
                <w:szCs w:val="24"/>
              </w:rPr>
              <w:t>730</w:t>
            </w:r>
          </w:p>
        </w:tc>
      </w:tr>
      <w:tr w:rsidR="00181CC1" w:rsidRPr="007579CA" w14:paraId="663B7146" w14:textId="77777777" w:rsidTr="00651F54">
        <w:trPr>
          <w:trHeight w:val="720"/>
        </w:trPr>
        <w:tc>
          <w:tcPr>
            <w:tcW w:w="555" w:type="dxa"/>
            <w:hideMark/>
          </w:tcPr>
          <w:p w14:paraId="6189ACC1" w14:textId="77777777" w:rsidR="00181CC1" w:rsidRPr="007579CA" w:rsidRDefault="00181CC1" w:rsidP="00651F54">
            <w:pPr>
              <w:jc w:val="center"/>
              <w:rPr>
                <w:rFonts w:ascii="Arial" w:hAnsi="Arial" w:cs="Arial"/>
                <w:color w:val="000000"/>
                <w:sz w:val="24"/>
                <w:szCs w:val="24"/>
              </w:rPr>
            </w:pPr>
            <w:r w:rsidRPr="007579CA">
              <w:rPr>
                <w:rFonts w:ascii="Arial" w:hAnsi="Arial" w:cs="Arial"/>
                <w:color w:val="000000"/>
                <w:sz w:val="24"/>
                <w:szCs w:val="24"/>
              </w:rPr>
              <w:t>09</w:t>
            </w:r>
          </w:p>
        </w:tc>
        <w:tc>
          <w:tcPr>
            <w:tcW w:w="5394" w:type="dxa"/>
            <w:hideMark/>
          </w:tcPr>
          <w:p w14:paraId="79B561A5" w14:textId="77777777" w:rsidR="00181CC1" w:rsidRPr="007579CA" w:rsidRDefault="00181CC1" w:rsidP="00651F54">
            <w:pPr>
              <w:rPr>
                <w:rFonts w:ascii="Arial" w:hAnsi="Arial" w:cs="Arial"/>
                <w:color w:val="000000"/>
                <w:sz w:val="24"/>
                <w:szCs w:val="24"/>
              </w:rPr>
            </w:pPr>
            <w:r w:rsidRPr="007579CA">
              <w:rPr>
                <w:rFonts w:ascii="Arial" w:hAnsi="Arial" w:cs="Arial"/>
                <w:color w:val="000000"/>
                <w:sz w:val="24"/>
                <w:szCs w:val="24"/>
              </w:rPr>
              <w:t>FITA CREPE MÉDIA</w:t>
            </w:r>
            <w:r w:rsidRPr="007579CA">
              <w:rPr>
                <w:rFonts w:ascii="Arial" w:hAnsi="Arial" w:cs="Arial"/>
                <w:color w:val="000000"/>
                <w:sz w:val="24"/>
                <w:szCs w:val="24"/>
              </w:rPr>
              <w:br/>
              <w:t>MEDIDAS APROXIMADAS: 25MM X 50M</w:t>
            </w:r>
          </w:p>
        </w:tc>
        <w:tc>
          <w:tcPr>
            <w:tcW w:w="1222" w:type="dxa"/>
            <w:noWrap/>
          </w:tcPr>
          <w:p w14:paraId="3E6FE89C" w14:textId="77777777" w:rsidR="00181CC1" w:rsidRPr="007579CA" w:rsidRDefault="00181CC1" w:rsidP="00651F54">
            <w:pPr>
              <w:jc w:val="center"/>
              <w:rPr>
                <w:rFonts w:ascii="Arial" w:hAnsi="Arial" w:cs="Arial"/>
                <w:color w:val="000000"/>
                <w:sz w:val="24"/>
                <w:szCs w:val="24"/>
              </w:rPr>
            </w:pPr>
            <w:r w:rsidRPr="007579CA">
              <w:rPr>
                <w:rFonts w:ascii="Arial" w:hAnsi="Arial" w:cs="Arial"/>
                <w:color w:val="000000"/>
                <w:sz w:val="24"/>
                <w:szCs w:val="24"/>
              </w:rPr>
              <w:t>731</w:t>
            </w:r>
          </w:p>
        </w:tc>
      </w:tr>
      <w:tr w:rsidR="00181CC1" w:rsidRPr="007579CA" w14:paraId="6DCB11C7" w14:textId="77777777" w:rsidTr="00651F54">
        <w:trPr>
          <w:trHeight w:val="612"/>
        </w:trPr>
        <w:tc>
          <w:tcPr>
            <w:tcW w:w="555" w:type="dxa"/>
            <w:hideMark/>
          </w:tcPr>
          <w:p w14:paraId="11758B03" w14:textId="77777777" w:rsidR="00181CC1" w:rsidRPr="007579CA" w:rsidRDefault="00181CC1" w:rsidP="00651F54">
            <w:pPr>
              <w:jc w:val="center"/>
              <w:rPr>
                <w:rFonts w:ascii="Arial" w:hAnsi="Arial" w:cs="Arial"/>
                <w:color w:val="000000"/>
                <w:sz w:val="24"/>
                <w:szCs w:val="24"/>
              </w:rPr>
            </w:pPr>
            <w:r w:rsidRPr="007579CA">
              <w:rPr>
                <w:rFonts w:ascii="Arial" w:hAnsi="Arial" w:cs="Arial"/>
                <w:color w:val="000000"/>
                <w:sz w:val="24"/>
                <w:szCs w:val="24"/>
              </w:rPr>
              <w:t>10</w:t>
            </w:r>
          </w:p>
        </w:tc>
        <w:tc>
          <w:tcPr>
            <w:tcW w:w="5394" w:type="dxa"/>
            <w:hideMark/>
          </w:tcPr>
          <w:p w14:paraId="656299E0" w14:textId="77777777" w:rsidR="00181CC1" w:rsidRPr="007579CA" w:rsidRDefault="00181CC1" w:rsidP="00651F54">
            <w:pPr>
              <w:rPr>
                <w:rFonts w:ascii="Arial" w:hAnsi="Arial" w:cs="Arial"/>
                <w:color w:val="000000"/>
                <w:sz w:val="24"/>
                <w:szCs w:val="24"/>
              </w:rPr>
            </w:pPr>
            <w:r w:rsidRPr="007579CA">
              <w:rPr>
                <w:rFonts w:ascii="Arial" w:hAnsi="Arial" w:cs="Arial"/>
                <w:color w:val="000000"/>
                <w:sz w:val="24"/>
                <w:szCs w:val="24"/>
              </w:rPr>
              <w:t>MASSA CORRIDA, COR: BRANCA, 25KG</w:t>
            </w:r>
          </w:p>
        </w:tc>
        <w:tc>
          <w:tcPr>
            <w:tcW w:w="1222" w:type="dxa"/>
            <w:noWrap/>
          </w:tcPr>
          <w:p w14:paraId="12B61187" w14:textId="77777777" w:rsidR="00181CC1" w:rsidRPr="007579CA" w:rsidRDefault="00181CC1" w:rsidP="00651F54">
            <w:pPr>
              <w:jc w:val="center"/>
              <w:rPr>
                <w:rFonts w:ascii="Arial" w:hAnsi="Arial" w:cs="Arial"/>
                <w:color w:val="000000"/>
                <w:sz w:val="24"/>
                <w:szCs w:val="24"/>
              </w:rPr>
            </w:pPr>
            <w:r w:rsidRPr="007579CA">
              <w:rPr>
                <w:rFonts w:ascii="Arial" w:hAnsi="Arial" w:cs="Arial"/>
                <w:color w:val="000000"/>
                <w:sz w:val="24"/>
                <w:szCs w:val="24"/>
              </w:rPr>
              <w:t>734</w:t>
            </w:r>
          </w:p>
        </w:tc>
      </w:tr>
      <w:tr w:rsidR="00181CC1" w:rsidRPr="007579CA" w14:paraId="48AAEB4F" w14:textId="77777777" w:rsidTr="00651F54">
        <w:trPr>
          <w:trHeight w:val="480"/>
        </w:trPr>
        <w:tc>
          <w:tcPr>
            <w:tcW w:w="555" w:type="dxa"/>
            <w:hideMark/>
          </w:tcPr>
          <w:p w14:paraId="2275DFCE" w14:textId="77777777" w:rsidR="00181CC1" w:rsidRPr="007579CA" w:rsidRDefault="00181CC1" w:rsidP="00651F54">
            <w:pPr>
              <w:jc w:val="center"/>
              <w:rPr>
                <w:rFonts w:ascii="Arial" w:hAnsi="Arial" w:cs="Arial"/>
                <w:color w:val="000000"/>
                <w:sz w:val="24"/>
                <w:szCs w:val="24"/>
              </w:rPr>
            </w:pPr>
            <w:r w:rsidRPr="007579CA">
              <w:rPr>
                <w:rFonts w:ascii="Arial" w:hAnsi="Arial" w:cs="Arial"/>
                <w:color w:val="000000"/>
                <w:sz w:val="24"/>
                <w:szCs w:val="24"/>
              </w:rPr>
              <w:t>11</w:t>
            </w:r>
          </w:p>
        </w:tc>
        <w:tc>
          <w:tcPr>
            <w:tcW w:w="5394" w:type="dxa"/>
            <w:hideMark/>
          </w:tcPr>
          <w:p w14:paraId="1F179384" w14:textId="77777777" w:rsidR="00181CC1" w:rsidRPr="007579CA" w:rsidRDefault="00181CC1" w:rsidP="00651F54">
            <w:pPr>
              <w:rPr>
                <w:rFonts w:ascii="Arial" w:hAnsi="Arial" w:cs="Arial"/>
                <w:color w:val="000000"/>
                <w:sz w:val="24"/>
                <w:szCs w:val="24"/>
              </w:rPr>
            </w:pPr>
            <w:r w:rsidRPr="007579CA">
              <w:rPr>
                <w:rFonts w:ascii="Arial" w:hAnsi="Arial" w:cs="Arial"/>
                <w:color w:val="000000"/>
                <w:sz w:val="24"/>
                <w:szCs w:val="24"/>
              </w:rPr>
              <w:t>MASSA ACRÍLICA, COR: BRANCA, 25KG</w:t>
            </w:r>
          </w:p>
        </w:tc>
        <w:tc>
          <w:tcPr>
            <w:tcW w:w="1222" w:type="dxa"/>
            <w:noWrap/>
          </w:tcPr>
          <w:p w14:paraId="6682F2D6" w14:textId="77777777" w:rsidR="00181CC1" w:rsidRPr="007579CA" w:rsidRDefault="00181CC1" w:rsidP="00651F54">
            <w:pPr>
              <w:jc w:val="center"/>
              <w:rPr>
                <w:rFonts w:ascii="Arial" w:hAnsi="Arial" w:cs="Arial"/>
                <w:color w:val="000000"/>
                <w:sz w:val="24"/>
                <w:szCs w:val="24"/>
              </w:rPr>
            </w:pPr>
            <w:r w:rsidRPr="007579CA">
              <w:rPr>
                <w:rFonts w:ascii="Arial" w:hAnsi="Arial" w:cs="Arial"/>
                <w:color w:val="000000"/>
                <w:sz w:val="24"/>
                <w:szCs w:val="24"/>
              </w:rPr>
              <w:t>735</w:t>
            </w:r>
          </w:p>
        </w:tc>
      </w:tr>
      <w:tr w:rsidR="00181CC1" w:rsidRPr="007579CA" w14:paraId="270F995A" w14:textId="77777777" w:rsidTr="00651F54">
        <w:trPr>
          <w:trHeight w:val="612"/>
        </w:trPr>
        <w:tc>
          <w:tcPr>
            <w:tcW w:w="555" w:type="dxa"/>
            <w:hideMark/>
          </w:tcPr>
          <w:p w14:paraId="6012214B" w14:textId="77777777" w:rsidR="00181CC1" w:rsidRPr="007579CA" w:rsidRDefault="00181CC1" w:rsidP="00651F54">
            <w:pPr>
              <w:jc w:val="center"/>
              <w:rPr>
                <w:rFonts w:ascii="Arial" w:hAnsi="Arial" w:cs="Arial"/>
                <w:color w:val="000000"/>
                <w:sz w:val="24"/>
                <w:szCs w:val="24"/>
              </w:rPr>
            </w:pPr>
            <w:r w:rsidRPr="007579CA">
              <w:rPr>
                <w:rFonts w:ascii="Arial" w:hAnsi="Arial" w:cs="Arial"/>
                <w:color w:val="000000"/>
                <w:sz w:val="24"/>
                <w:szCs w:val="24"/>
              </w:rPr>
              <w:t>12</w:t>
            </w:r>
          </w:p>
        </w:tc>
        <w:tc>
          <w:tcPr>
            <w:tcW w:w="5394" w:type="dxa"/>
            <w:hideMark/>
          </w:tcPr>
          <w:p w14:paraId="32943428" w14:textId="77777777" w:rsidR="00181CC1" w:rsidRPr="007579CA" w:rsidRDefault="00181CC1" w:rsidP="00651F54">
            <w:pPr>
              <w:rPr>
                <w:rFonts w:ascii="Arial" w:hAnsi="Arial" w:cs="Arial"/>
                <w:color w:val="000000"/>
                <w:sz w:val="24"/>
                <w:szCs w:val="24"/>
              </w:rPr>
            </w:pPr>
            <w:r w:rsidRPr="007579CA">
              <w:rPr>
                <w:rFonts w:ascii="Arial" w:hAnsi="Arial" w:cs="Arial"/>
                <w:color w:val="000000"/>
                <w:sz w:val="24"/>
                <w:szCs w:val="24"/>
              </w:rPr>
              <w:t>ROLO DE LÃ ANTI-GOTAS 23CM</w:t>
            </w:r>
          </w:p>
        </w:tc>
        <w:tc>
          <w:tcPr>
            <w:tcW w:w="1222" w:type="dxa"/>
            <w:noWrap/>
          </w:tcPr>
          <w:p w14:paraId="7AA1AA4F" w14:textId="77777777" w:rsidR="00181CC1" w:rsidRPr="007579CA" w:rsidRDefault="00181CC1" w:rsidP="00651F54">
            <w:pPr>
              <w:jc w:val="center"/>
              <w:rPr>
                <w:rFonts w:ascii="Arial" w:hAnsi="Arial" w:cs="Arial"/>
                <w:color w:val="000000"/>
                <w:sz w:val="24"/>
                <w:szCs w:val="24"/>
              </w:rPr>
            </w:pPr>
            <w:r w:rsidRPr="007579CA">
              <w:rPr>
                <w:rFonts w:ascii="Arial" w:hAnsi="Arial" w:cs="Arial"/>
                <w:color w:val="000000"/>
                <w:sz w:val="24"/>
                <w:szCs w:val="24"/>
              </w:rPr>
              <w:t>736</w:t>
            </w:r>
          </w:p>
        </w:tc>
      </w:tr>
      <w:tr w:rsidR="00181CC1" w:rsidRPr="007579CA" w14:paraId="2E0670B5" w14:textId="77777777" w:rsidTr="00651F54">
        <w:trPr>
          <w:trHeight w:val="612"/>
        </w:trPr>
        <w:tc>
          <w:tcPr>
            <w:tcW w:w="555" w:type="dxa"/>
            <w:hideMark/>
          </w:tcPr>
          <w:p w14:paraId="1C7AE6E4" w14:textId="77777777" w:rsidR="00181CC1" w:rsidRPr="007579CA" w:rsidRDefault="00181CC1" w:rsidP="00651F54">
            <w:pPr>
              <w:jc w:val="center"/>
              <w:rPr>
                <w:rFonts w:ascii="Arial" w:hAnsi="Arial" w:cs="Arial"/>
                <w:color w:val="000000"/>
                <w:sz w:val="24"/>
                <w:szCs w:val="24"/>
              </w:rPr>
            </w:pPr>
            <w:r w:rsidRPr="007579CA">
              <w:rPr>
                <w:rFonts w:ascii="Arial" w:hAnsi="Arial" w:cs="Arial"/>
                <w:color w:val="000000"/>
                <w:sz w:val="24"/>
                <w:szCs w:val="24"/>
              </w:rPr>
              <w:t>13</w:t>
            </w:r>
          </w:p>
        </w:tc>
        <w:tc>
          <w:tcPr>
            <w:tcW w:w="5394" w:type="dxa"/>
            <w:hideMark/>
          </w:tcPr>
          <w:p w14:paraId="31F88076" w14:textId="77777777" w:rsidR="00181CC1" w:rsidRPr="007579CA" w:rsidRDefault="00181CC1" w:rsidP="00651F54">
            <w:pPr>
              <w:rPr>
                <w:rFonts w:ascii="Arial" w:hAnsi="Arial" w:cs="Arial"/>
                <w:color w:val="000000"/>
                <w:sz w:val="24"/>
                <w:szCs w:val="24"/>
              </w:rPr>
            </w:pPr>
            <w:r w:rsidRPr="007579CA">
              <w:rPr>
                <w:rFonts w:ascii="Arial" w:hAnsi="Arial" w:cs="Arial"/>
                <w:color w:val="000000"/>
                <w:sz w:val="24"/>
                <w:szCs w:val="24"/>
              </w:rPr>
              <w:t>ROLO DE LÃ ANTI-GOTAS 9CM</w:t>
            </w:r>
          </w:p>
        </w:tc>
        <w:tc>
          <w:tcPr>
            <w:tcW w:w="1222" w:type="dxa"/>
            <w:noWrap/>
          </w:tcPr>
          <w:p w14:paraId="2564FB39" w14:textId="77777777" w:rsidR="00181CC1" w:rsidRPr="007579CA" w:rsidRDefault="00181CC1" w:rsidP="00651F54">
            <w:pPr>
              <w:jc w:val="center"/>
              <w:rPr>
                <w:rFonts w:ascii="Arial" w:hAnsi="Arial" w:cs="Arial"/>
                <w:color w:val="000000"/>
                <w:sz w:val="24"/>
                <w:szCs w:val="24"/>
              </w:rPr>
            </w:pPr>
            <w:r w:rsidRPr="007579CA">
              <w:rPr>
                <w:rFonts w:ascii="Arial" w:hAnsi="Arial" w:cs="Arial"/>
                <w:color w:val="000000"/>
                <w:sz w:val="24"/>
                <w:szCs w:val="24"/>
              </w:rPr>
              <w:t>737</w:t>
            </w:r>
          </w:p>
        </w:tc>
      </w:tr>
      <w:tr w:rsidR="00181CC1" w:rsidRPr="007579CA" w14:paraId="2668E56A" w14:textId="77777777" w:rsidTr="00651F54">
        <w:trPr>
          <w:trHeight w:val="612"/>
        </w:trPr>
        <w:tc>
          <w:tcPr>
            <w:tcW w:w="555" w:type="dxa"/>
            <w:hideMark/>
          </w:tcPr>
          <w:p w14:paraId="481E8FAB" w14:textId="77777777" w:rsidR="00181CC1" w:rsidRPr="007579CA" w:rsidRDefault="00181CC1" w:rsidP="00651F54">
            <w:pPr>
              <w:jc w:val="center"/>
              <w:rPr>
                <w:rFonts w:ascii="Arial" w:hAnsi="Arial" w:cs="Arial"/>
                <w:color w:val="000000"/>
                <w:sz w:val="24"/>
                <w:szCs w:val="24"/>
              </w:rPr>
            </w:pPr>
            <w:r w:rsidRPr="007579CA">
              <w:rPr>
                <w:rFonts w:ascii="Arial" w:hAnsi="Arial" w:cs="Arial"/>
                <w:color w:val="000000"/>
                <w:sz w:val="24"/>
                <w:szCs w:val="24"/>
              </w:rPr>
              <w:t>14</w:t>
            </w:r>
          </w:p>
        </w:tc>
        <w:tc>
          <w:tcPr>
            <w:tcW w:w="5394" w:type="dxa"/>
            <w:hideMark/>
          </w:tcPr>
          <w:p w14:paraId="577A6AA3" w14:textId="77777777" w:rsidR="00181CC1" w:rsidRPr="007579CA" w:rsidRDefault="00181CC1" w:rsidP="00651F54">
            <w:pPr>
              <w:rPr>
                <w:rFonts w:ascii="Arial" w:hAnsi="Arial" w:cs="Arial"/>
                <w:color w:val="000000"/>
                <w:sz w:val="24"/>
                <w:szCs w:val="24"/>
              </w:rPr>
            </w:pPr>
            <w:r w:rsidRPr="007579CA">
              <w:rPr>
                <w:rFonts w:ascii="Arial" w:hAnsi="Arial" w:cs="Arial"/>
                <w:color w:val="000000"/>
                <w:sz w:val="24"/>
                <w:szCs w:val="24"/>
              </w:rPr>
              <w:t>ROLO DE LÃ DE CARNEIRO 23CM</w:t>
            </w:r>
          </w:p>
        </w:tc>
        <w:tc>
          <w:tcPr>
            <w:tcW w:w="1222" w:type="dxa"/>
            <w:noWrap/>
          </w:tcPr>
          <w:p w14:paraId="0E59CF0D" w14:textId="77777777" w:rsidR="00181CC1" w:rsidRPr="007579CA" w:rsidRDefault="00181CC1" w:rsidP="00651F54">
            <w:pPr>
              <w:jc w:val="center"/>
              <w:rPr>
                <w:rFonts w:ascii="Arial" w:hAnsi="Arial" w:cs="Arial"/>
                <w:color w:val="000000"/>
                <w:sz w:val="24"/>
                <w:szCs w:val="24"/>
              </w:rPr>
            </w:pPr>
            <w:r w:rsidRPr="007579CA">
              <w:rPr>
                <w:rFonts w:ascii="Arial" w:hAnsi="Arial" w:cs="Arial"/>
                <w:color w:val="000000"/>
                <w:sz w:val="24"/>
                <w:szCs w:val="24"/>
              </w:rPr>
              <w:t>738</w:t>
            </w:r>
          </w:p>
        </w:tc>
      </w:tr>
      <w:tr w:rsidR="00181CC1" w:rsidRPr="007579CA" w14:paraId="6B9A477A" w14:textId="77777777" w:rsidTr="00651F54">
        <w:trPr>
          <w:trHeight w:val="612"/>
        </w:trPr>
        <w:tc>
          <w:tcPr>
            <w:tcW w:w="555" w:type="dxa"/>
            <w:hideMark/>
          </w:tcPr>
          <w:p w14:paraId="2135D61F" w14:textId="77777777" w:rsidR="00181CC1" w:rsidRPr="007579CA" w:rsidRDefault="00181CC1" w:rsidP="00651F54">
            <w:pPr>
              <w:jc w:val="center"/>
              <w:rPr>
                <w:rFonts w:ascii="Arial" w:hAnsi="Arial" w:cs="Arial"/>
                <w:color w:val="000000"/>
                <w:sz w:val="24"/>
                <w:szCs w:val="24"/>
              </w:rPr>
            </w:pPr>
            <w:r w:rsidRPr="007579CA">
              <w:rPr>
                <w:rFonts w:ascii="Arial" w:hAnsi="Arial" w:cs="Arial"/>
                <w:color w:val="000000"/>
                <w:sz w:val="24"/>
                <w:szCs w:val="24"/>
              </w:rPr>
              <w:t>15</w:t>
            </w:r>
          </w:p>
        </w:tc>
        <w:tc>
          <w:tcPr>
            <w:tcW w:w="5394" w:type="dxa"/>
            <w:hideMark/>
          </w:tcPr>
          <w:p w14:paraId="29642919" w14:textId="77777777" w:rsidR="00181CC1" w:rsidRPr="007579CA" w:rsidRDefault="00181CC1" w:rsidP="00651F54">
            <w:pPr>
              <w:rPr>
                <w:rFonts w:ascii="Arial" w:hAnsi="Arial" w:cs="Arial"/>
                <w:color w:val="000000"/>
                <w:sz w:val="24"/>
                <w:szCs w:val="24"/>
              </w:rPr>
            </w:pPr>
            <w:r w:rsidRPr="007579CA">
              <w:rPr>
                <w:rFonts w:ascii="Arial" w:hAnsi="Arial" w:cs="Arial"/>
                <w:color w:val="000000"/>
                <w:sz w:val="24"/>
                <w:szCs w:val="24"/>
              </w:rPr>
              <w:t>ROLO DE ESPUMA 23CM</w:t>
            </w:r>
          </w:p>
        </w:tc>
        <w:tc>
          <w:tcPr>
            <w:tcW w:w="1222" w:type="dxa"/>
            <w:noWrap/>
          </w:tcPr>
          <w:p w14:paraId="028962A7" w14:textId="77777777" w:rsidR="00181CC1" w:rsidRPr="007579CA" w:rsidRDefault="00181CC1" w:rsidP="00651F54">
            <w:pPr>
              <w:jc w:val="center"/>
              <w:rPr>
                <w:rFonts w:ascii="Arial" w:hAnsi="Arial" w:cs="Arial"/>
                <w:color w:val="000000"/>
                <w:sz w:val="24"/>
                <w:szCs w:val="24"/>
              </w:rPr>
            </w:pPr>
            <w:r w:rsidRPr="007579CA">
              <w:rPr>
                <w:rFonts w:ascii="Arial" w:hAnsi="Arial" w:cs="Arial"/>
                <w:color w:val="000000"/>
                <w:sz w:val="24"/>
                <w:szCs w:val="24"/>
              </w:rPr>
              <w:t>739</w:t>
            </w:r>
          </w:p>
        </w:tc>
      </w:tr>
      <w:tr w:rsidR="00181CC1" w:rsidRPr="007579CA" w14:paraId="7E90B320" w14:textId="77777777" w:rsidTr="00651F54">
        <w:trPr>
          <w:trHeight w:val="612"/>
        </w:trPr>
        <w:tc>
          <w:tcPr>
            <w:tcW w:w="555" w:type="dxa"/>
            <w:hideMark/>
          </w:tcPr>
          <w:p w14:paraId="18B516F9" w14:textId="77777777" w:rsidR="00181CC1" w:rsidRPr="007579CA" w:rsidRDefault="00181CC1" w:rsidP="00651F54">
            <w:pPr>
              <w:jc w:val="center"/>
              <w:rPr>
                <w:rFonts w:ascii="Arial" w:hAnsi="Arial" w:cs="Arial"/>
                <w:color w:val="000000"/>
                <w:sz w:val="24"/>
                <w:szCs w:val="24"/>
              </w:rPr>
            </w:pPr>
            <w:r w:rsidRPr="007579CA">
              <w:rPr>
                <w:rFonts w:ascii="Arial" w:hAnsi="Arial" w:cs="Arial"/>
                <w:color w:val="000000"/>
                <w:sz w:val="24"/>
                <w:szCs w:val="24"/>
              </w:rPr>
              <w:t>16</w:t>
            </w:r>
          </w:p>
        </w:tc>
        <w:tc>
          <w:tcPr>
            <w:tcW w:w="5394" w:type="dxa"/>
            <w:hideMark/>
          </w:tcPr>
          <w:p w14:paraId="763F1E67" w14:textId="77777777" w:rsidR="00181CC1" w:rsidRPr="007579CA" w:rsidRDefault="00181CC1" w:rsidP="00651F54">
            <w:pPr>
              <w:rPr>
                <w:rFonts w:ascii="Arial" w:hAnsi="Arial" w:cs="Arial"/>
                <w:color w:val="000000"/>
                <w:sz w:val="24"/>
                <w:szCs w:val="24"/>
              </w:rPr>
            </w:pPr>
            <w:r w:rsidRPr="007579CA">
              <w:rPr>
                <w:rFonts w:ascii="Arial" w:hAnsi="Arial" w:cs="Arial"/>
                <w:color w:val="000000"/>
                <w:sz w:val="24"/>
                <w:szCs w:val="24"/>
              </w:rPr>
              <w:t>PINCEL PARA TINTA 2” – 50MM</w:t>
            </w:r>
          </w:p>
        </w:tc>
        <w:tc>
          <w:tcPr>
            <w:tcW w:w="1222" w:type="dxa"/>
            <w:noWrap/>
          </w:tcPr>
          <w:p w14:paraId="6E7E4E5A" w14:textId="77777777" w:rsidR="00181CC1" w:rsidRPr="007579CA" w:rsidRDefault="00181CC1" w:rsidP="00651F54">
            <w:pPr>
              <w:jc w:val="center"/>
              <w:rPr>
                <w:rFonts w:ascii="Arial" w:hAnsi="Arial" w:cs="Arial"/>
                <w:color w:val="000000"/>
                <w:sz w:val="24"/>
                <w:szCs w:val="24"/>
              </w:rPr>
            </w:pPr>
            <w:r w:rsidRPr="007579CA">
              <w:rPr>
                <w:rFonts w:ascii="Arial" w:hAnsi="Arial" w:cs="Arial"/>
                <w:color w:val="000000"/>
                <w:sz w:val="24"/>
                <w:szCs w:val="24"/>
              </w:rPr>
              <w:t>742</w:t>
            </w:r>
          </w:p>
        </w:tc>
      </w:tr>
      <w:tr w:rsidR="00181CC1" w:rsidRPr="007579CA" w14:paraId="10590C1D" w14:textId="77777777" w:rsidTr="00651F54">
        <w:trPr>
          <w:trHeight w:val="612"/>
        </w:trPr>
        <w:tc>
          <w:tcPr>
            <w:tcW w:w="555" w:type="dxa"/>
            <w:hideMark/>
          </w:tcPr>
          <w:p w14:paraId="1034CA24" w14:textId="77777777" w:rsidR="00181CC1" w:rsidRPr="007579CA" w:rsidRDefault="00181CC1" w:rsidP="00651F54">
            <w:pPr>
              <w:jc w:val="center"/>
              <w:rPr>
                <w:rFonts w:ascii="Arial" w:hAnsi="Arial" w:cs="Arial"/>
                <w:color w:val="000000"/>
                <w:sz w:val="24"/>
                <w:szCs w:val="24"/>
              </w:rPr>
            </w:pPr>
            <w:r w:rsidRPr="007579CA">
              <w:rPr>
                <w:rFonts w:ascii="Arial" w:hAnsi="Arial" w:cs="Arial"/>
                <w:color w:val="000000"/>
                <w:sz w:val="24"/>
                <w:szCs w:val="24"/>
              </w:rPr>
              <w:t>17</w:t>
            </w:r>
          </w:p>
        </w:tc>
        <w:tc>
          <w:tcPr>
            <w:tcW w:w="5394" w:type="dxa"/>
            <w:hideMark/>
          </w:tcPr>
          <w:p w14:paraId="543B6FC3" w14:textId="77777777" w:rsidR="00181CC1" w:rsidRPr="007579CA" w:rsidRDefault="00181CC1" w:rsidP="00651F54">
            <w:pPr>
              <w:rPr>
                <w:rFonts w:ascii="Arial" w:hAnsi="Arial" w:cs="Arial"/>
                <w:color w:val="000000"/>
                <w:sz w:val="24"/>
                <w:szCs w:val="24"/>
              </w:rPr>
            </w:pPr>
            <w:r w:rsidRPr="007579CA">
              <w:rPr>
                <w:rFonts w:ascii="Arial" w:hAnsi="Arial" w:cs="Arial"/>
                <w:color w:val="000000"/>
                <w:sz w:val="24"/>
                <w:szCs w:val="24"/>
              </w:rPr>
              <w:t>PINCEL PARA TINTA 4” – 100MM</w:t>
            </w:r>
          </w:p>
        </w:tc>
        <w:tc>
          <w:tcPr>
            <w:tcW w:w="1222" w:type="dxa"/>
            <w:noWrap/>
          </w:tcPr>
          <w:p w14:paraId="073B7DE2" w14:textId="77777777" w:rsidR="00181CC1" w:rsidRPr="007579CA" w:rsidRDefault="00181CC1" w:rsidP="00651F54">
            <w:pPr>
              <w:jc w:val="center"/>
              <w:rPr>
                <w:rFonts w:ascii="Arial" w:hAnsi="Arial" w:cs="Arial"/>
                <w:color w:val="000000"/>
                <w:sz w:val="24"/>
                <w:szCs w:val="24"/>
              </w:rPr>
            </w:pPr>
            <w:r w:rsidRPr="007579CA">
              <w:rPr>
                <w:rFonts w:ascii="Arial" w:hAnsi="Arial" w:cs="Arial"/>
                <w:color w:val="000000"/>
                <w:sz w:val="24"/>
                <w:szCs w:val="24"/>
              </w:rPr>
              <w:t>743</w:t>
            </w:r>
          </w:p>
        </w:tc>
      </w:tr>
      <w:tr w:rsidR="00181CC1" w:rsidRPr="007579CA" w14:paraId="514F49DF" w14:textId="77777777" w:rsidTr="00651F54">
        <w:trPr>
          <w:trHeight w:val="612"/>
        </w:trPr>
        <w:tc>
          <w:tcPr>
            <w:tcW w:w="555" w:type="dxa"/>
            <w:hideMark/>
          </w:tcPr>
          <w:p w14:paraId="4332732D" w14:textId="77777777" w:rsidR="00181CC1" w:rsidRPr="007579CA" w:rsidRDefault="00181CC1" w:rsidP="00651F54">
            <w:pPr>
              <w:jc w:val="center"/>
              <w:rPr>
                <w:rFonts w:ascii="Arial" w:hAnsi="Arial" w:cs="Arial"/>
                <w:color w:val="000000"/>
                <w:sz w:val="24"/>
                <w:szCs w:val="24"/>
              </w:rPr>
            </w:pPr>
            <w:r w:rsidRPr="007579CA">
              <w:rPr>
                <w:rFonts w:ascii="Arial" w:hAnsi="Arial" w:cs="Arial"/>
                <w:color w:val="000000"/>
                <w:sz w:val="24"/>
                <w:szCs w:val="24"/>
              </w:rPr>
              <w:t>18</w:t>
            </w:r>
          </w:p>
        </w:tc>
        <w:tc>
          <w:tcPr>
            <w:tcW w:w="5394" w:type="dxa"/>
            <w:hideMark/>
          </w:tcPr>
          <w:p w14:paraId="0179597F" w14:textId="77777777" w:rsidR="00181CC1" w:rsidRPr="007579CA" w:rsidRDefault="00181CC1" w:rsidP="00651F54">
            <w:pPr>
              <w:rPr>
                <w:rFonts w:ascii="Arial" w:hAnsi="Arial" w:cs="Arial"/>
                <w:color w:val="000000"/>
                <w:sz w:val="24"/>
                <w:szCs w:val="24"/>
              </w:rPr>
            </w:pPr>
            <w:r w:rsidRPr="007579CA">
              <w:rPr>
                <w:rFonts w:ascii="Arial" w:hAnsi="Arial" w:cs="Arial"/>
                <w:color w:val="000000"/>
                <w:sz w:val="24"/>
                <w:szCs w:val="24"/>
              </w:rPr>
              <w:t>GARFO-GAIOLA PARA ROLO 23CM</w:t>
            </w:r>
          </w:p>
        </w:tc>
        <w:tc>
          <w:tcPr>
            <w:tcW w:w="1222" w:type="dxa"/>
            <w:noWrap/>
          </w:tcPr>
          <w:p w14:paraId="276B0FF1" w14:textId="77777777" w:rsidR="00181CC1" w:rsidRPr="007579CA" w:rsidRDefault="00181CC1" w:rsidP="00651F54">
            <w:pPr>
              <w:jc w:val="center"/>
              <w:rPr>
                <w:rFonts w:ascii="Arial" w:hAnsi="Arial" w:cs="Arial"/>
                <w:color w:val="000000"/>
                <w:sz w:val="24"/>
                <w:szCs w:val="24"/>
              </w:rPr>
            </w:pPr>
            <w:r w:rsidRPr="007579CA">
              <w:rPr>
                <w:rFonts w:ascii="Arial" w:hAnsi="Arial" w:cs="Arial"/>
                <w:color w:val="000000"/>
                <w:sz w:val="24"/>
                <w:szCs w:val="24"/>
              </w:rPr>
              <w:t>744</w:t>
            </w:r>
          </w:p>
        </w:tc>
      </w:tr>
      <w:tr w:rsidR="00181CC1" w:rsidRPr="007579CA" w14:paraId="1AEA2A60" w14:textId="77777777" w:rsidTr="00651F54">
        <w:trPr>
          <w:trHeight w:val="720"/>
        </w:trPr>
        <w:tc>
          <w:tcPr>
            <w:tcW w:w="555" w:type="dxa"/>
            <w:hideMark/>
          </w:tcPr>
          <w:p w14:paraId="69D1D3A0" w14:textId="77777777" w:rsidR="00181CC1" w:rsidRPr="007579CA" w:rsidRDefault="00181CC1" w:rsidP="00651F54">
            <w:pPr>
              <w:jc w:val="center"/>
              <w:rPr>
                <w:rFonts w:ascii="Arial" w:hAnsi="Arial" w:cs="Arial"/>
                <w:color w:val="000000"/>
                <w:sz w:val="24"/>
                <w:szCs w:val="24"/>
              </w:rPr>
            </w:pPr>
            <w:r w:rsidRPr="007579CA">
              <w:rPr>
                <w:rFonts w:ascii="Arial" w:hAnsi="Arial" w:cs="Arial"/>
                <w:color w:val="000000"/>
                <w:sz w:val="24"/>
                <w:szCs w:val="24"/>
              </w:rPr>
              <w:t>19</w:t>
            </w:r>
          </w:p>
        </w:tc>
        <w:tc>
          <w:tcPr>
            <w:tcW w:w="5394" w:type="dxa"/>
            <w:hideMark/>
          </w:tcPr>
          <w:p w14:paraId="31B0A0F4" w14:textId="77777777" w:rsidR="00181CC1" w:rsidRPr="007579CA" w:rsidRDefault="00181CC1" w:rsidP="00651F54">
            <w:pPr>
              <w:rPr>
                <w:rFonts w:ascii="Arial" w:hAnsi="Arial" w:cs="Arial"/>
                <w:color w:val="000000"/>
                <w:sz w:val="24"/>
                <w:szCs w:val="24"/>
              </w:rPr>
            </w:pPr>
            <w:r w:rsidRPr="007579CA">
              <w:rPr>
                <w:rFonts w:ascii="Arial" w:hAnsi="Arial" w:cs="Arial"/>
                <w:color w:val="000000"/>
                <w:sz w:val="24"/>
                <w:szCs w:val="24"/>
              </w:rPr>
              <w:t>BANDEJA PLÁSTICA PARA PINTURA A PARTIR DE 23CM</w:t>
            </w:r>
          </w:p>
        </w:tc>
        <w:tc>
          <w:tcPr>
            <w:tcW w:w="1222" w:type="dxa"/>
            <w:noWrap/>
          </w:tcPr>
          <w:p w14:paraId="601B85D5" w14:textId="77777777" w:rsidR="00181CC1" w:rsidRPr="007579CA" w:rsidRDefault="00181CC1" w:rsidP="00651F54">
            <w:pPr>
              <w:jc w:val="center"/>
              <w:rPr>
                <w:rFonts w:ascii="Arial" w:hAnsi="Arial" w:cs="Arial"/>
                <w:color w:val="000000"/>
                <w:sz w:val="24"/>
                <w:szCs w:val="24"/>
              </w:rPr>
            </w:pPr>
            <w:r w:rsidRPr="007579CA">
              <w:rPr>
                <w:rFonts w:ascii="Arial" w:hAnsi="Arial" w:cs="Arial"/>
                <w:color w:val="000000"/>
                <w:sz w:val="24"/>
                <w:szCs w:val="24"/>
              </w:rPr>
              <w:t>746</w:t>
            </w:r>
          </w:p>
        </w:tc>
      </w:tr>
      <w:tr w:rsidR="00181CC1" w:rsidRPr="007579CA" w14:paraId="626348AD" w14:textId="77777777" w:rsidTr="00651F54">
        <w:trPr>
          <w:trHeight w:val="720"/>
        </w:trPr>
        <w:tc>
          <w:tcPr>
            <w:tcW w:w="555" w:type="dxa"/>
            <w:hideMark/>
          </w:tcPr>
          <w:p w14:paraId="2468713B" w14:textId="77777777" w:rsidR="00181CC1" w:rsidRPr="007579CA" w:rsidRDefault="00181CC1" w:rsidP="00651F54">
            <w:pPr>
              <w:jc w:val="center"/>
              <w:rPr>
                <w:rFonts w:ascii="Arial" w:hAnsi="Arial" w:cs="Arial"/>
                <w:color w:val="000000"/>
                <w:sz w:val="24"/>
                <w:szCs w:val="24"/>
              </w:rPr>
            </w:pPr>
            <w:r w:rsidRPr="007579CA">
              <w:rPr>
                <w:rFonts w:ascii="Arial" w:hAnsi="Arial" w:cs="Arial"/>
                <w:color w:val="000000"/>
                <w:sz w:val="24"/>
                <w:szCs w:val="24"/>
              </w:rPr>
              <w:t>20</w:t>
            </w:r>
          </w:p>
        </w:tc>
        <w:tc>
          <w:tcPr>
            <w:tcW w:w="5394" w:type="dxa"/>
            <w:hideMark/>
          </w:tcPr>
          <w:p w14:paraId="55CC9B6E" w14:textId="77777777" w:rsidR="00181CC1" w:rsidRPr="007579CA" w:rsidRDefault="00181CC1" w:rsidP="00651F54">
            <w:pPr>
              <w:rPr>
                <w:rFonts w:ascii="Arial" w:hAnsi="Arial" w:cs="Arial"/>
                <w:color w:val="000000"/>
                <w:sz w:val="24"/>
                <w:szCs w:val="24"/>
              </w:rPr>
            </w:pPr>
            <w:r w:rsidRPr="007579CA">
              <w:rPr>
                <w:rFonts w:ascii="Arial" w:hAnsi="Arial" w:cs="Arial"/>
                <w:color w:val="000000"/>
                <w:sz w:val="24"/>
                <w:szCs w:val="24"/>
              </w:rPr>
              <w:t>BARRICA DE TEXTURA DE ROLO – GRAFIATO – COR: BRANCO - 25KG</w:t>
            </w:r>
          </w:p>
        </w:tc>
        <w:tc>
          <w:tcPr>
            <w:tcW w:w="1222" w:type="dxa"/>
            <w:noWrap/>
          </w:tcPr>
          <w:p w14:paraId="2573B13D" w14:textId="77777777" w:rsidR="00181CC1" w:rsidRPr="007579CA" w:rsidRDefault="00181CC1" w:rsidP="00651F54">
            <w:pPr>
              <w:jc w:val="center"/>
              <w:rPr>
                <w:rFonts w:ascii="Arial" w:hAnsi="Arial" w:cs="Arial"/>
                <w:color w:val="000000"/>
                <w:sz w:val="24"/>
                <w:szCs w:val="24"/>
              </w:rPr>
            </w:pPr>
            <w:r w:rsidRPr="007579CA">
              <w:rPr>
                <w:rFonts w:ascii="Arial" w:hAnsi="Arial" w:cs="Arial"/>
                <w:color w:val="000000"/>
                <w:sz w:val="24"/>
                <w:szCs w:val="24"/>
              </w:rPr>
              <w:t>747</w:t>
            </w:r>
          </w:p>
        </w:tc>
      </w:tr>
      <w:tr w:rsidR="00181CC1" w:rsidRPr="007579CA" w14:paraId="79177555" w14:textId="77777777" w:rsidTr="00651F54">
        <w:trPr>
          <w:trHeight w:val="720"/>
        </w:trPr>
        <w:tc>
          <w:tcPr>
            <w:tcW w:w="555" w:type="dxa"/>
            <w:hideMark/>
          </w:tcPr>
          <w:p w14:paraId="15E7F4AF" w14:textId="77777777" w:rsidR="00181CC1" w:rsidRPr="007579CA" w:rsidRDefault="00181CC1" w:rsidP="00651F54">
            <w:pPr>
              <w:jc w:val="center"/>
              <w:rPr>
                <w:rFonts w:ascii="Arial" w:hAnsi="Arial" w:cs="Arial"/>
                <w:color w:val="000000"/>
                <w:sz w:val="24"/>
                <w:szCs w:val="24"/>
              </w:rPr>
            </w:pPr>
            <w:r w:rsidRPr="007579CA">
              <w:rPr>
                <w:rFonts w:ascii="Arial" w:hAnsi="Arial" w:cs="Arial"/>
                <w:color w:val="000000"/>
                <w:sz w:val="24"/>
                <w:szCs w:val="24"/>
              </w:rPr>
              <w:lastRenderedPageBreak/>
              <w:t>21</w:t>
            </w:r>
          </w:p>
        </w:tc>
        <w:tc>
          <w:tcPr>
            <w:tcW w:w="5394" w:type="dxa"/>
            <w:hideMark/>
          </w:tcPr>
          <w:p w14:paraId="7EA29D43" w14:textId="77777777" w:rsidR="00181CC1" w:rsidRPr="007579CA" w:rsidRDefault="00181CC1" w:rsidP="00651F54">
            <w:pPr>
              <w:rPr>
                <w:rFonts w:ascii="Arial" w:hAnsi="Arial" w:cs="Arial"/>
                <w:color w:val="000000"/>
                <w:sz w:val="24"/>
                <w:szCs w:val="24"/>
              </w:rPr>
            </w:pPr>
            <w:r w:rsidRPr="007579CA">
              <w:rPr>
                <w:rFonts w:ascii="Arial" w:hAnsi="Arial" w:cs="Arial"/>
                <w:color w:val="000000"/>
                <w:sz w:val="24"/>
                <w:szCs w:val="24"/>
              </w:rPr>
              <w:t>LONA PRETA 100M X 4M - ESPESSURA: A PARTIR DE 150 MICRA</w:t>
            </w:r>
          </w:p>
        </w:tc>
        <w:tc>
          <w:tcPr>
            <w:tcW w:w="1222" w:type="dxa"/>
            <w:noWrap/>
          </w:tcPr>
          <w:p w14:paraId="3F77FC51" w14:textId="77777777" w:rsidR="00181CC1" w:rsidRPr="007579CA" w:rsidRDefault="00181CC1" w:rsidP="00651F54">
            <w:pPr>
              <w:jc w:val="center"/>
              <w:rPr>
                <w:rFonts w:ascii="Arial" w:hAnsi="Arial" w:cs="Arial"/>
                <w:color w:val="000000"/>
                <w:sz w:val="24"/>
                <w:szCs w:val="24"/>
              </w:rPr>
            </w:pPr>
            <w:r w:rsidRPr="007579CA">
              <w:rPr>
                <w:rFonts w:ascii="Arial" w:hAnsi="Arial" w:cs="Arial"/>
                <w:color w:val="000000"/>
                <w:sz w:val="24"/>
                <w:szCs w:val="24"/>
              </w:rPr>
              <w:t>748</w:t>
            </w:r>
          </w:p>
        </w:tc>
      </w:tr>
      <w:tr w:rsidR="00181CC1" w:rsidRPr="007579CA" w14:paraId="3C25F336" w14:textId="77777777" w:rsidTr="00651F54">
        <w:trPr>
          <w:trHeight w:val="641"/>
        </w:trPr>
        <w:tc>
          <w:tcPr>
            <w:tcW w:w="555" w:type="dxa"/>
            <w:hideMark/>
          </w:tcPr>
          <w:p w14:paraId="13FD29C7" w14:textId="77777777" w:rsidR="00181CC1" w:rsidRPr="007579CA" w:rsidRDefault="00181CC1" w:rsidP="00651F54">
            <w:pPr>
              <w:jc w:val="center"/>
              <w:rPr>
                <w:rFonts w:ascii="Arial" w:hAnsi="Arial" w:cs="Arial"/>
                <w:color w:val="000000"/>
                <w:sz w:val="24"/>
                <w:szCs w:val="24"/>
              </w:rPr>
            </w:pPr>
            <w:r w:rsidRPr="007579CA">
              <w:rPr>
                <w:rFonts w:ascii="Arial" w:hAnsi="Arial" w:cs="Arial"/>
                <w:color w:val="000000"/>
                <w:sz w:val="24"/>
                <w:szCs w:val="24"/>
              </w:rPr>
              <w:t>22</w:t>
            </w:r>
          </w:p>
        </w:tc>
        <w:tc>
          <w:tcPr>
            <w:tcW w:w="5394" w:type="dxa"/>
            <w:hideMark/>
          </w:tcPr>
          <w:p w14:paraId="72388058" w14:textId="77777777" w:rsidR="00181CC1" w:rsidRPr="007579CA" w:rsidRDefault="00181CC1" w:rsidP="00651F54">
            <w:pPr>
              <w:rPr>
                <w:rFonts w:ascii="Arial" w:hAnsi="Arial" w:cs="Arial"/>
                <w:color w:val="000000"/>
                <w:sz w:val="24"/>
                <w:szCs w:val="24"/>
              </w:rPr>
            </w:pPr>
            <w:r w:rsidRPr="007579CA">
              <w:rPr>
                <w:rFonts w:ascii="Arial" w:hAnsi="Arial" w:cs="Arial"/>
                <w:color w:val="000000"/>
                <w:sz w:val="24"/>
                <w:szCs w:val="24"/>
              </w:rPr>
              <w:t xml:space="preserve">BOBINA DE PAPELÃO. MEDIDA: 1M X 100M </w:t>
            </w:r>
          </w:p>
        </w:tc>
        <w:tc>
          <w:tcPr>
            <w:tcW w:w="1222" w:type="dxa"/>
            <w:noWrap/>
          </w:tcPr>
          <w:p w14:paraId="7CA0B3FD" w14:textId="77777777" w:rsidR="00181CC1" w:rsidRPr="007579CA" w:rsidRDefault="00181CC1" w:rsidP="00651F54">
            <w:pPr>
              <w:jc w:val="center"/>
              <w:rPr>
                <w:rFonts w:ascii="Arial" w:hAnsi="Arial" w:cs="Arial"/>
                <w:color w:val="000000"/>
                <w:sz w:val="24"/>
                <w:szCs w:val="24"/>
              </w:rPr>
            </w:pPr>
            <w:r w:rsidRPr="007579CA">
              <w:rPr>
                <w:rFonts w:ascii="Arial" w:hAnsi="Arial" w:cs="Arial"/>
                <w:color w:val="000000"/>
                <w:sz w:val="24"/>
                <w:szCs w:val="24"/>
              </w:rPr>
              <w:t>749</w:t>
            </w:r>
          </w:p>
        </w:tc>
      </w:tr>
      <w:tr w:rsidR="00181CC1" w:rsidRPr="007579CA" w14:paraId="2654B0E9" w14:textId="77777777" w:rsidTr="00651F54">
        <w:trPr>
          <w:trHeight w:val="408"/>
        </w:trPr>
        <w:tc>
          <w:tcPr>
            <w:tcW w:w="555" w:type="dxa"/>
            <w:hideMark/>
          </w:tcPr>
          <w:p w14:paraId="16F033AA" w14:textId="77777777" w:rsidR="00181CC1" w:rsidRPr="007579CA" w:rsidRDefault="00181CC1" w:rsidP="00651F54">
            <w:pPr>
              <w:jc w:val="center"/>
              <w:rPr>
                <w:rFonts w:ascii="Arial" w:hAnsi="Arial" w:cs="Arial"/>
                <w:color w:val="000000"/>
                <w:sz w:val="24"/>
                <w:szCs w:val="24"/>
              </w:rPr>
            </w:pPr>
            <w:r w:rsidRPr="007579CA">
              <w:rPr>
                <w:rFonts w:ascii="Arial" w:hAnsi="Arial" w:cs="Arial"/>
                <w:color w:val="000000"/>
                <w:sz w:val="24"/>
                <w:szCs w:val="24"/>
              </w:rPr>
              <w:t>23</w:t>
            </w:r>
          </w:p>
        </w:tc>
        <w:tc>
          <w:tcPr>
            <w:tcW w:w="5394" w:type="dxa"/>
            <w:hideMark/>
          </w:tcPr>
          <w:p w14:paraId="17FABA75" w14:textId="77777777" w:rsidR="00181CC1" w:rsidRPr="007579CA" w:rsidRDefault="00181CC1" w:rsidP="00651F54">
            <w:pPr>
              <w:rPr>
                <w:rFonts w:ascii="Arial" w:hAnsi="Arial" w:cs="Arial"/>
                <w:color w:val="000000"/>
                <w:sz w:val="24"/>
                <w:szCs w:val="24"/>
              </w:rPr>
            </w:pPr>
            <w:r w:rsidRPr="007579CA">
              <w:rPr>
                <w:rFonts w:ascii="Arial" w:hAnsi="Arial" w:cs="Arial"/>
                <w:color w:val="000000"/>
                <w:sz w:val="24"/>
                <w:szCs w:val="24"/>
              </w:rPr>
              <w:t>SOLVENTE AGUARRAZ 0,9L</w:t>
            </w:r>
          </w:p>
        </w:tc>
        <w:tc>
          <w:tcPr>
            <w:tcW w:w="1222" w:type="dxa"/>
            <w:noWrap/>
          </w:tcPr>
          <w:p w14:paraId="08CFC8BD" w14:textId="77777777" w:rsidR="00181CC1" w:rsidRPr="007579CA" w:rsidRDefault="00181CC1" w:rsidP="00651F54">
            <w:pPr>
              <w:jc w:val="center"/>
              <w:rPr>
                <w:rFonts w:ascii="Arial" w:hAnsi="Arial" w:cs="Arial"/>
                <w:color w:val="000000"/>
                <w:sz w:val="24"/>
                <w:szCs w:val="24"/>
              </w:rPr>
            </w:pPr>
            <w:r w:rsidRPr="007579CA">
              <w:rPr>
                <w:rFonts w:ascii="Arial" w:hAnsi="Arial" w:cs="Arial"/>
                <w:color w:val="000000"/>
                <w:sz w:val="24"/>
                <w:szCs w:val="24"/>
              </w:rPr>
              <w:t>750</w:t>
            </w:r>
          </w:p>
        </w:tc>
      </w:tr>
      <w:tr w:rsidR="00181CC1" w:rsidRPr="007579CA" w14:paraId="10A5AF01" w14:textId="77777777" w:rsidTr="00651F54">
        <w:trPr>
          <w:trHeight w:val="612"/>
        </w:trPr>
        <w:tc>
          <w:tcPr>
            <w:tcW w:w="555" w:type="dxa"/>
            <w:hideMark/>
          </w:tcPr>
          <w:p w14:paraId="1A13A19B" w14:textId="77777777" w:rsidR="00181CC1" w:rsidRPr="007579CA" w:rsidRDefault="00181CC1" w:rsidP="00651F54">
            <w:pPr>
              <w:jc w:val="center"/>
              <w:rPr>
                <w:rFonts w:ascii="Arial" w:hAnsi="Arial" w:cs="Arial"/>
                <w:color w:val="000000"/>
                <w:sz w:val="24"/>
                <w:szCs w:val="24"/>
              </w:rPr>
            </w:pPr>
            <w:r w:rsidRPr="007579CA">
              <w:rPr>
                <w:rFonts w:ascii="Arial" w:hAnsi="Arial" w:cs="Arial"/>
                <w:color w:val="000000"/>
                <w:sz w:val="24"/>
                <w:szCs w:val="24"/>
              </w:rPr>
              <w:t>24</w:t>
            </w:r>
          </w:p>
        </w:tc>
        <w:tc>
          <w:tcPr>
            <w:tcW w:w="5394" w:type="dxa"/>
            <w:hideMark/>
          </w:tcPr>
          <w:p w14:paraId="7E2B6B4E" w14:textId="77777777" w:rsidR="00181CC1" w:rsidRPr="007579CA" w:rsidRDefault="00181CC1" w:rsidP="00651F54">
            <w:pPr>
              <w:rPr>
                <w:rFonts w:ascii="Arial" w:hAnsi="Arial" w:cs="Arial"/>
                <w:color w:val="000000"/>
                <w:sz w:val="24"/>
                <w:szCs w:val="24"/>
              </w:rPr>
            </w:pPr>
            <w:r w:rsidRPr="007579CA">
              <w:rPr>
                <w:rFonts w:ascii="Arial" w:hAnsi="Arial" w:cs="Arial"/>
                <w:color w:val="000000"/>
                <w:sz w:val="24"/>
                <w:szCs w:val="24"/>
              </w:rPr>
              <w:t>SILICONE ADESIVO PU40 BRANCO – 310G</w:t>
            </w:r>
          </w:p>
        </w:tc>
        <w:tc>
          <w:tcPr>
            <w:tcW w:w="1222" w:type="dxa"/>
            <w:noWrap/>
          </w:tcPr>
          <w:p w14:paraId="62C091C9" w14:textId="77777777" w:rsidR="00181CC1" w:rsidRPr="007579CA" w:rsidRDefault="00181CC1" w:rsidP="00651F54">
            <w:pPr>
              <w:jc w:val="center"/>
              <w:rPr>
                <w:rFonts w:ascii="Arial" w:hAnsi="Arial" w:cs="Arial"/>
                <w:color w:val="000000"/>
                <w:sz w:val="24"/>
                <w:szCs w:val="24"/>
              </w:rPr>
            </w:pPr>
            <w:r w:rsidRPr="007579CA">
              <w:rPr>
                <w:rFonts w:ascii="Arial" w:hAnsi="Arial" w:cs="Arial"/>
                <w:color w:val="000000"/>
                <w:sz w:val="24"/>
                <w:szCs w:val="24"/>
              </w:rPr>
              <w:t>752</w:t>
            </w:r>
          </w:p>
        </w:tc>
      </w:tr>
      <w:tr w:rsidR="00181CC1" w:rsidRPr="007579CA" w14:paraId="4F72DE53" w14:textId="77777777" w:rsidTr="00651F54">
        <w:trPr>
          <w:trHeight w:val="757"/>
        </w:trPr>
        <w:tc>
          <w:tcPr>
            <w:tcW w:w="555" w:type="dxa"/>
            <w:hideMark/>
          </w:tcPr>
          <w:p w14:paraId="3F376AD1" w14:textId="77777777" w:rsidR="00181CC1" w:rsidRPr="007579CA" w:rsidRDefault="00181CC1" w:rsidP="00651F54">
            <w:pPr>
              <w:jc w:val="center"/>
              <w:rPr>
                <w:rFonts w:ascii="Arial" w:hAnsi="Arial" w:cs="Arial"/>
                <w:color w:val="000000"/>
                <w:sz w:val="24"/>
                <w:szCs w:val="24"/>
              </w:rPr>
            </w:pPr>
            <w:r w:rsidRPr="007579CA">
              <w:rPr>
                <w:rFonts w:ascii="Arial" w:hAnsi="Arial" w:cs="Arial"/>
                <w:color w:val="000000"/>
                <w:sz w:val="24"/>
                <w:szCs w:val="24"/>
              </w:rPr>
              <w:t>25</w:t>
            </w:r>
          </w:p>
        </w:tc>
        <w:tc>
          <w:tcPr>
            <w:tcW w:w="5394" w:type="dxa"/>
            <w:hideMark/>
          </w:tcPr>
          <w:p w14:paraId="4C09A945" w14:textId="77777777" w:rsidR="00181CC1" w:rsidRPr="007579CA" w:rsidRDefault="00181CC1" w:rsidP="00651F54">
            <w:pPr>
              <w:rPr>
                <w:rFonts w:ascii="Arial" w:hAnsi="Arial" w:cs="Arial"/>
                <w:color w:val="000000"/>
                <w:sz w:val="24"/>
                <w:szCs w:val="24"/>
              </w:rPr>
            </w:pPr>
            <w:r w:rsidRPr="007579CA">
              <w:rPr>
                <w:rFonts w:ascii="Arial" w:hAnsi="Arial" w:cs="Arial"/>
                <w:color w:val="000000"/>
                <w:sz w:val="24"/>
                <w:szCs w:val="24"/>
              </w:rPr>
              <w:t>APLICADOR DE SILICONE PU40 - TIPO: PISTOLA - PARA BISNAGAS DE 310G - MATERIAL: ALUMÍNIO E PLÁSTICO</w:t>
            </w:r>
          </w:p>
        </w:tc>
        <w:tc>
          <w:tcPr>
            <w:tcW w:w="1222" w:type="dxa"/>
            <w:noWrap/>
          </w:tcPr>
          <w:p w14:paraId="29AF91A3" w14:textId="77777777" w:rsidR="00181CC1" w:rsidRPr="007579CA" w:rsidRDefault="00181CC1" w:rsidP="00651F54">
            <w:pPr>
              <w:jc w:val="center"/>
              <w:rPr>
                <w:rFonts w:ascii="Arial" w:hAnsi="Arial" w:cs="Arial"/>
                <w:color w:val="000000"/>
                <w:sz w:val="24"/>
                <w:szCs w:val="24"/>
              </w:rPr>
            </w:pPr>
            <w:r w:rsidRPr="007579CA">
              <w:rPr>
                <w:rFonts w:ascii="Arial" w:hAnsi="Arial" w:cs="Arial"/>
                <w:color w:val="000000"/>
                <w:sz w:val="24"/>
                <w:szCs w:val="24"/>
              </w:rPr>
              <w:t>753</w:t>
            </w:r>
          </w:p>
        </w:tc>
      </w:tr>
    </w:tbl>
    <w:p w14:paraId="04C7F444" w14:textId="77777777" w:rsidR="00181CC1" w:rsidRPr="007579CA" w:rsidRDefault="00181CC1" w:rsidP="00181CC1">
      <w:pPr>
        <w:rPr>
          <w:sz w:val="24"/>
          <w:szCs w:val="24"/>
        </w:rPr>
      </w:pPr>
    </w:p>
    <w:p w14:paraId="05F28D94" w14:textId="77777777" w:rsidR="00181CC1" w:rsidRPr="00790D33" w:rsidRDefault="00181CC1" w:rsidP="00181CC1">
      <w:pPr>
        <w:spacing w:line="360" w:lineRule="auto"/>
        <w:jc w:val="both"/>
        <w:rPr>
          <w:b/>
          <w:sz w:val="24"/>
          <w:szCs w:val="24"/>
        </w:rPr>
      </w:pPr>
    </w:p>
    <w:p w14:paraId="452E1512" w14:textId="77777777" w:rsidR="00181CC1" w:rsidRDefault="00181CC1" w:rsidP="00181CC1">
      <w:pPr>
        <w:spacing w:line="360" w:lineRule="auto"/>
        <w:jc w:val="both"/>
        <w:rPr>
          <w:rFonts w:eastAsia="Times New Roman"/>
          <w:b/>
          <w:bCs/>
          <w:color w:val="000000"/>
          <w:sz w:val="24"/>
          <w:szCs w:val="24"/>
        </w:rPr>
      </w:pPr>
      <w:r>
        <w:rPr>
          <w:rFonts w:eastAsia="Times New Roman"/>
          <w:b/>
          <w:bCs/>
          <w:color w:val="000000"/>
          <w:sz w:val="24"/>
          <w:szCs w:val="24"/>
        </w:rPr>
        <w:t>4.</w:t>
      </w:r>
      <w:r w:rsidRPr="00790D33">
        <w:rPr>
          <w:rFonts w:eastAsia="Times New Roman"/>
          <w:b/>
          <w:bCs/>
          <w:color w:val="000000"/>
          <w:sz w:val="24"/>
          <w:szCs w:val="24"/>
        </w:rPr>
        <w:t xml:space="preserve"> REQUISITOS DA CONTRATAÇÃO</w:t>
      </w:r>
    </w:p>
    <w:p w14:paraId="13EB371F" w14:textId="77777777" w:rsidR="00181CC1" w:rsidRPr="00790D33" w:rsidRDefault="00181CC1" w:rsidP="00181CC1">
      <w:pPr>
        <w:spacing w:line="360" w:lineRule="auto"/>
        <w:jc w:val="both"/>
        <w:rPr>
          <w:rFonts w:eastAsia="Times New Roman"/>
          <w:b/>
          <w:bCs/>
          <w:color w:val="000000"/>
          <w:sz w:val="24"/>
          <w:szCs w:val="24"/>
        </w:rPr>
      </w:pPr>
    </w:p>
    <w:p w14:paraId="41AE6319" w14:textId="77777777" w:rsidR="00181CC1" w:rsidRDefault="00181CC1" w:rsidP="00181CC1">
      <w:pPr>
        <w:pStyle w:val="NormalWeb"/>
        <w:spacing w:before="0" w:beforeAutospacing="0" w:after="0" w:afterAutospacing="0" w:line="360" w:lineRule="auto"/>
        <w:jc w:val="both"/>
        <w:rPr>
          <w:rFonts w:ascii="Arial" w:hAnsi="Arial" w:cs="Arial"/>
        </w:rPr>
      </w:pPr>
      <w:r w:rsidRPr="006D4F00">
        <w:rPr>
          <w:rFonts w:ascii="Arial" w:hAnsi="Arial" w:cs="Arial"/>
          <w:b/>
          <w:bCs/>
        </w:rPr>
        <w:t>4.1</w:t>
      </w:r>
      <w:r>
        <w:rPr>
          <w:rFonts w:ascii="Arial" w:hAnsi="Arial" w:cs="Arial"/>
        </w:rPr>
        <w:t xml:space="preserve"> </w:t>
      </w:r>
      <w:r w:rsidRPr="009E4267">
        <w:rPr>
          <w:rFonts w:ascii="Arial" w:hAnsi="Arial" w:cs="Arial"/>
        </w:rPr>
        <w:t xml:space="preserve">As </w:t>
      </w:r>
      <w:r>
        <w:rPr>
          <w:rFonts w:ascii="Arial" w:hAnsi="Arial" w:cs="Arial"/>
        </w:rPr>
        <w:t>empresas do ramo</w:t>
      </w:r>
      <w:r w:rsidRPr="009E4267">
        <w:rPr>
          <w:rFonts w:ascii="Arial" w:hAnsi="Arial" w:cs="Arial"/>
        </w:rPr>
        <w:t xml:space="preserve"> interessadas em participar do presente chamamento público deverão atender aos seguintes requisitos:</w:t>
      </w:r>
    </w:p>
    <w:p w14:paraId="5A1C90D2" w14:textId="77777777" w:rsidR="00181CC1" w:rsidRPr="00E831F4" w:rsidRDefault="00181CC1" w:rsidP="00181CC1">
      <w:pPr>
        <w:pStyle w:val="NormalWeb"/>
        <w:jc w:val="both"/>
        <w:rPr>
          <w:rFonts w:ascii="Arial" w:hAnsi="Arial" w:cs="Arial"/>
        </w:rPr>
      </w:pPr>
      <w:r w:rsidRPr="00E831F4">
        <w:rPr>
          <w:rFonts w:ascii="Arial" w:hAnsi="Arial" w:cs="Arial"/>
        </w:rPr>
        <w:t>a) Fornecimento exclusivo por Microempresas (ME), Empresas de Pequeno Porte (EPP) ou equiparadas, em conformidade com a Lei Complementar nº 123/2006;</w:t>
      </w:r>
    </w:p>
    <w:p w14:paraId="14ECA0DB" w14:textId="77777777" w:rsidR="00181CC1" w:rsidRPr="00E831F4" w:rsidRDefault="00181CC1" w:rsidP="00181CC1">
      <w:pPr>
        <w:pStyle w:val="NormalWeb"/>
        <w:jc w:val="both"/>
        <w:rPr>
          <w:rFonts w:ascii="Arial" w:hAnsi="Arial" w:cs="Arial"/>
        </w:rPr>
      </w:pPr>
      <w:r w:rsidRPr="00E831F4">
        <w:rPr>
          <w:rFonts w:ascii="Arial" w:hAnsi="Arial" w:cs="Arial"/>
        </w:rPr>
        <w:t>b) Entrega dos materiais em perfeitas condições de uso, novos, de primeira linha, em suas embalagens originais de fábrica, devidamente lacradas e com identificação clara do fabricante;</w:t>
      </w:r>
    </w:p>
    <w:p w14:paraId="54E3BFDC" w14:textId="77777777" w:rsidR="00181CC1" w:rsidRPr="00E831F4" w:rsidRDefault="00181CC1" w:rsidP="00181CC1">
      <w:pPr>
        <w:pStyle w:val="NormalWeb"/>
        <w:jc w:val="both"/>
        <w:rPr>
          <w:rFonts w:ascii="Arial" w:hAnsi="Arial" w:cs="Arial"/>
        </w:rPr>
      </w:pPr>
      <w:r w:rsidRPr="00E831F4">
        <w:rPr>
          <w:rFonts w:ascii="Arial" w:hAnsi="Arial" w:cs="Arial"/>
        </w:rPr>
        <w:t>c) Validade mínima dos produtos de 12 (doze) meses contados da data da entrega, no caso de tintas, solventes, silicones e similares;</w:t>
      </w:r>
    </w:p>
    <w:p w14:paraId="40442DA5" w14:textId="77777777" w:rsidR="00181CC1" w:rsidRPr="00E831F4" w:rsidRDefault="00181CC1" w:rsidP="00181CC1">
      <w:pPr>
        <w:pStyle w:val="NormalWeb"/>
        <w:jc w:val="both"/>
        <w:rPr>
          <w:rFonts w:ascii="Arial" w:hAnsi="Arial" w:cs="Arial"/>
        </w:rPr>
      </w:pPr>
      <w:r>
        <w:rPr>
          <w:rFonts w:ascii="Arial" w:hAnsi="Arial" w:cs="Arial"/>
        </w:rPr>
        <w:t>d</w:t>
      </w:r>
      <w:r w:rsidRPr="00E831F4">
        <w:rPr>
          <w:rFonts w:ascii="Arial" w:hAnsi="Arial" w:cs="Arial"/>
        </w:rPr>
        <w:t>) Entrega integral dos materiais no prazo estabelecido no edital ou contrato, no endereço da Câmara Municipal de Extrema, em horário previamente acordado;</w:t>
      </w:r>
    </w:p>
    <w:p w14:paraId="1297DACD" w14:textId="77777777" w:rsidR="00181CC1" w:rsidRPr="00E831F4" w:rsidRDefault="00181CC1" w:rsidP="00181CC1">
      <w:pPr>
        <w:pStyle w:val="NormalWeb"/>
        <w:jc w:val="both"/>
        <w:rPr>
          <w:rFonts w:ascii="Arial" w:hAnsi="Arial" w:cs="Arial"/>
        </w:rPr>
      </w:pPr>
      <w:r>
        <w:rPr>
          <w:rFonts w:ascii="Arial" w:hAnsi="Arial" w:cs="Arial"/>
        </w:rPr>
        <w:t>e</w:t>
      </w:r>
      <w:r w:rsidRPr="00E831F4">
        <w:rPr>
          <w:rFonts w:ascii="Arial" w:hAnsi="Arial" w:cs="Arial"/>
        </w:rPr>
        <w:t>) Responsabilidade do fornecedor pelo transporte, descarregamento e acondicionamento dos materiais no local da entrega, sem custos adicionais para a Administração;</w:t>
      </w:r>
    </w:p>
    <w:p w14:paraId="66B1A55D" w14:textId="77777777" w:rsidR="00181CC1" w:rsidRPr="00E831F4" w:rsidRDefault="00181CC1" w:rsidP="00181CC1">
      <w:pPr>
        <w:pStyle w:val="NormalWeb"/>
        <w:jc w:val="both"/>
        <w:rPr>
          <w:rFonts w:ascii="Arial" w:hAnsi="Arial" w:cs="Arial"/>
        </w:rPr>
      </w:pPr>
      <w:r>
        <w:rPr>
          <w:rFonts w:ascii="Arial" w:hAnsi="Arial" w:cs="Arial"/>
        </w:rPr>
        <w:t>f</w:t>
      </w:r>
      <w:r w:rsidRPr="00E831F4">
        <w:rPr>
          <w:rFonts w:ascii="Arial" w:hAnsi="Arial" w:cs="Arial"/>
        </w:rPr>
        <w:t>) Aceite prévio da cor e do padrão das tintas para área externa, conforme indicado (cinza titanium ou equivalente aprovado pelo órgão contratante);</w:t>
      </w:r>
    </w:p>
    <w:p w14:paraId="4821D825" w14:textId="77777777" w:rsidR="00181CC1" w:rsidRDefault="00181CC1" w:rsidP="00181CC1">
      <w:pPr>
        <w:pStyle w:val="NormalWeb"/>
        <w:spacing w:before="0" w:beforeAutospacing="0" w:after="0" w:afterAutospacing="0" w:line="360" w:lineRule="auto"/>
        <w:jc w:val="both"/>
        <w:rPr>
          <w:rFonts w:ascii="Arial" w:hAnsi="Arial" w:cs="Arial"/>
        </w:rPr>
      </w:pPr>
    </w:p>
    <w:p w14:paraId="556DEAD7" w14:textId="77777777" w:rsidR="00181CC1" w:rsidRPr="009E4267" w:rsidRDefault="00181CC1" w:rsidP="00181CC1">
      <w:pPr>
        <w:pStyle w:val="NormalWeb"/>
        <w:spacing w:before="0" w:beforeAutospacing="0" w:after="0" w:afterAutospacing="0" w:line="360" w:lineRule="auto"/>
        <w:jc w:val="both"/>
        <w:rPr>
          <w:rFonts w:ascii="Arial" w:hAnsi="Arial" w:cs="Arial"/>
        </w:rPr>
      </w:pPr>
    </w:p>
    <w:p w14:paraId="74D72D6B" w14:textId="77777777" w:rsidR="00181CC1" w:rsidRPr="00790D33" w:rsidRDefault="00181CC1" w:rsidP="00181CC1">
      <w:pPr>
        <w:pStyle w:val="PargrafodaLista"/>
        <w:adjustRightInd w:val="0"/>
        <w:spacing w:line="360" w:lineRule="auto"/>
        <w:ind w:left="0"/>
        <w:jc w:val="both"/>
        <w:rPr>
          <w:rFonts w:ascii="Arial" w:hAnsi="Arial" w:cs="Arial"/>
          <w:b/>
          <w:bCs/>
          <w:sz w:val="24"/>
          <w:szCs w:val="24"/>
        </w:rPr>
      </w:pPr>
      <w:bookmarkStart w:id="10" w:name="_Hlk186385316"/>
      <w:r w:rsidRPr="00790D33">
        <w:rPr>
          <w:rFonts w:ascii="Arial" w:hAnsi="Arial" w:cs="Arial"/>
          <w:b/>
          <w:bCs/>
          <w:sz w:val="24"/>
          <w:szCs w:val="24"/>
        </w:rPr>
        <w:lastRenderedPageBreak/>
        <w:t>REQUISITOS DE HABILITAÇÃO JURÍDICA, FISCAL, SOCIAL E TRABALHISTA</w:t>
      </w:r>
    </w:p>
    <w:p w14:paraId="7DF6509D" w14:textId="77777777" w:rsidR="00181CC1" w:rsidRPr="00D37DAC" w:rsidRDefault="00181CC1" w:rsidP="00181CC1">
      <w:pPr>
        <w:tabs>
          <w:tab w:val="left" w:pos="0"/>
        </w:tabs>
        <w:spacing w:line="360" w:lineRule="auto"/>
        <w:jc w:val="both"/>
        <w:rPr>
          <w:rFonts w:eastAsia="Calibri"/>
          <w:b/>
          <w:bCs/>
          <w:sz w:val="24"/>
          <w:szCs w:val="24"/>
          <w:lang w:eastAsia="en-US"/>
        </w:rPr>
      </w:pPr>
      <w:r w:rsidRPr="00D26FCC">
        <w:rPr>
          <w:rFonts w:eastAsia="Calibri"/>
          <w:b/>
          <w:bCs/>
          <w:sz w:val="24"/>
          <w:szCs w:val="24"/>
          <w:lang w:eastAsia="en-US"/>
        </w:rPr>
        <w:t>4.2</w:t>
      </w:r>
      <w:r w:rsidRPr="00D26FCC">
        <w:rPr>
          <w:rFonts w:eastAsia="Calibri"/>
          <w:b/>
          <w:bCs/>
          <w:sz w:val="24"/>
          <w:szCs w:val="24"/>
          <w:lang w:eastAsia="en-US"/>
        </w:rPr>
        <w:tab/>
        <w:t>D</w:t>
      </w:r>
      <w:r w:rsidRPr="00D37DAC">
        <w:rPr>
          <w:rFonts w:eastAsia="Calibri"/>
          <w:b/>
          <w:bCs/>
          <w:sz w:val="24"/>
          <w:szCs w:val="24"/>
          <w:lang w:eastAsia="en-US"/>
        </w:rPr>
        <w:t>A APRESENTAÇÃO DOS DOCUMENTOS DE HABILITAÇÃO / DAS INSCRIÇÕES</w:t>
      </w:r>
    </w:p>
    <w:p w14:paraId="6D7F82DB" w14:textId="77777777" w:rsidR="00181CC1" w:rsidRDefault="00181CC1" w:rsidP="00181CC1">
      <w:pPr>
        <w:spacing w:line="360" w:lineRule="auto"/>
        <w:jc w:val="both"/>
        <w:rPr>
          <w:rFonts w:eastAsia="Calibri"/>
          <w:b/>
          <w:bCs/>
          <w:sz w:val="24"/>
          <w:szCs w:val="24"/>
          <w:lang w:eastAsia="en-US"/>
        </w:rPr>
      </w:pPr>
    </w:p>
    <w:p w14:paraId="4FCBF415" w14:textId="77777777" w:rsidR="00181CC1" w:rsidRPr="00D37DAC" w:rsidRDefault="00181CC1" w:rsidP="00181CC1">
      <w:pPr>
        <w:spacing w:line="360" w:lineRule="auto"/>
        <w:jc w:val="both"/>
        <w:rPr>
          <w:rFonts w:eastAsia="Calibri"/>
          <w:b/>
          <w:bCs/>
          <w:sz w:val="24"/>
          <w:szCs w:val="24"/>
          <w:lang w:eastAsia="en-US"/>
        </w:rPr>
      </w:pPr>
      <w:r>
        <w:rPr>
          <w:rFonts w:eastAsia="Calibri"/>
          <w:b/>
          <w:bCs/>
          <w:sz w:val="24"/>
          <w:szCs w:val="24"/>
          <w:lang w:eastAsia="en-US"/>
        </w:rPr>
        <w:t>4.3</w:t>
      </w:r>
      <w:r w:rsidRPr="00D37DAC">
        <w:rPr>
          <w:rFonts w:eastAsia="Calibri"/>
          <w:b/>
          <w:bCs/>
          <w:sz w:val="24"/>
          <w:szCs w:val="24"/>
          <w:lang w:eastAsia="en-US"/>
        </w:rPr>
        <w:tab/>
      </w:r>
      <w:r>
        <w:rPr>
          <w:rFonts w:eastAsia="Calibri"/>
          <w:b/>
          <w:bCs/>
          <w:sz w:val="24"/>
          <w:szCs w:val="24"/>
          <w:lang w:eastAsia="en-US"/>
        </w:rPr>
        <w:t>DOCUMENTOS DE HABILITAÇÃO</w:t>
      </w:r>
      <w:r w:rsidRPr="00D37DAC">
        <w:rPr>
          <w:rFonts w:eastAsia="Calibri"/>
          <w:b/>
          <w:bCs/>
          <w:sz w:val="24"/>
          <w:szCs w:val="24"/>
          <w:lang w:eastAsia="en-US"/>
        </w:rPr>
        <w:t>:</w:t>
      </w:r>
    </w:p>
    <w:p w14:paraId="5E5FB274" w14:textId="77777777" w:rsidR="00181CC1" w:rsidRPr="00D37DAC" w:rsidRDefault="00181CC1" w:rsidP="00181CC1">
      <w:pPr>
        <w:spacing w:line="360" w:lineRule="auto"/>
        <w:jc w:val="both"/>
        <w:rPr>
          <w:rFonts w:eastAsia="Calibri"/>
          <w:sz w:val="24"/>
          <w:szCs w:val="24"/>
          <w:lang w:eastAsia="en-US"/>
        </w:rPr>
      </w:pPr>
      <w:r w:rsidRPr="00D37DAC">
        <w:rPr>
          <w:rFonts w:eastAsia="Calibri"/>
          <w:sz w:val="24"/>
          <w:szCs w:val="24"/>
          <w:lang w:eastAsia="en-US"/>
        </w:rPr>
        <w:t>a)</w:t>
      </w:r>
      <w:r w:rsidRPr="00D37DAC">
        <w:rPr>
          <w:rFonts w:eastAsia="Calibri"/>
          <w:sz w:val="24"/>
          <w:szCs w:val="24"/>
          <w:lang w:eastAsia="en-US"/>
        </w:rPr>
        <w:tab/>
        <w:t>Ato constitutivo, estatuto ou contrato social em vigor, devidamente registrado, em se tratando de sociedades, bem como ata de eleição e posse da atual diretoria ou Certificado do MEI - CCMEI, se for o caso;</w:t>
      </w:r>
    </w:p>
    <w:p w14:paraId="184DEA67" w14:textId="77777777" w:rsidR="00181CC1" w:rsidRPr="00D37DAC" w:rsidRDefault="00181CC1" w:rsidP="00181CC1">
      <w:pPr>
        <w:spacing w:line="360" w:lineRule="auto"/>
        <w:jc w:val="both"/>
        <w:rPr>
          <w:rFonts w:eastAsia="Calibri"/>
          <w:sz w:val="24"/>
          <w:szCs w:val="24"/>
          <w:lang w:eastAsia="en-US"/>
        </w:rPr>
      </w:pPr>
      <w:r w:rsidRPr="00D37DAC">
        <w:rPr>
          <w:rFonts w:eastAsia="Calibri"/>
          <w:sz w:val="24"/>
          <w:szCs w:val="24"/>
          <w:lang w:eastAsia="en-US"/>
        </w:rPr>
        <w:t>b)</w:t>
      </w:r>
      <w:r w:rsidRPr="00D37DAC">
        <w:rPr>
          <w:rFonts w:eastAsia="Calibri"/>
          <w:sz w:val="24"/>
          <w:szCs w:val="24"/>
          <w:lang w:eastAsia="en-US"/>
        </w:rPr>
        <w:tab/>
        <w:t>Prova de inscrição no Cadastro Nacional de Pessoas Jurídicas (CNPJ);</w:t>
      </w:r>
    </w:p>
    <w:p w14:paraId="0026383B" w14:textId="77777777" w:rsidR="00181CC1" w:rsidRPr="00D37DAC" w:rsidRDefault="00181CC1" w:rsidP="00181CC1">
      <w:pPr>
        <w:spacing w:line="360" w:lineRule="auto"/>
        <w:jc w:val="both"/>
        <w:rPr>
          <w:rFonts w:eastAsia="Calibri"/>
          <w:sz w:val="24"/>
          <w:szCs w:val="24"/>
          <w:lang w:eastAsia="en-US"/>
        </w:rPr>
      </w:pPr>
      <w:r w:rsidRPr="00D37DAC">
        <w:rPr>
          <w:rFonts w:eastAsia="Calibri"/>
          <w:sz w:val="24"/>
          <w:szCs w:val="24"/>
          <w:lang w:eastAsia="en-US"/>
        </w:rPr>
        <w:t>c)</w:t>
      </w:r>
      <w:r w:rsidRPr="00D37DAC">
        <w:rPr>
          <w:rFonts w:eastAsia="Calibri"/>
          <w:sz w:val="24"/>
          <w:szCs w:val="24"/>
          <w:lang w:eastAsia="en-US"/>
        </w:rPr>
        <w:tab/>
        <w:t>Comprovante de regularidade para com a Fazenda Estadual da sede ou domicílio do licitante;</w:t>
      </w:r>
    </w:p>
    <w:p w14:paraId="5547D57F" w14:textId="77777777" w:rsidR="00181CC1" w:rsidRPr="00D37DAC" w:rsidRDefault="00181CC1" w:rsidP="00181CC1">
      <w:pPr>
        <w:spacing w:line="360" w:lineRule="auto"/>
        <w:jc w:val="both"/>
        <w:rPr>
          <w:rFonts w:eastAsia="Calibri"/>
          <w:sz w:val="24"/>
          <w:szCs w:val="24"/>
          <w:lang w:eastAsia="en-US"/>
        </w:rPr>
      </w:pPr>
      <w:r w:rsidRPr="00D37DAC">
        <w:rPr>
          <w:rFonts w:eastAsia="Calibri"/>
          <w:sz w:val="24"/>
          <w:szCs w:val="24"/>
          <w:lang w:eastAsia="en-US"/>
        </w:rPr>
        <w:t>d)</w:t>
      </w:r>
      <w:r w:rsidRPr="00D37DAC">
        <w:rPr>
          <w:rFonts w:eastAsia="Calibri"/>
          <w:sz w:val="24"/>
          <w:szCs w:val="24"/>
          <w:lang w:eastAsia="en-US"/>
        </w:rPr>
        <w:tab/>
        <w:t>Comprovante de regularidade para com a Fazenda Municipal da sede ou domicílio do licitante;</w:t>
      </w:r>
    </w:p>
    <w:p w14:paraId="3FD64D78" w14:textId="77777777" w:rsidR="00181CC1" w:rsidRPr="00D37DAC" w:rsidRDefault="00181CC1" w:rsidP="00181CC1">
      <w:pPr>
        <w:spacing w:line="360" w:lineRule="auto"/>
        <w:jc w:val="both"/>
        <w:rPr>
          <w:rFonts w:eastAsia="Calibri"/>
          <w:sz w:val="24"/>
          <w:szCs w:val="24"/>
          <w:lang w:eastAsia="en-US"/>
        </w:rPr>
      </w:pPr>
      <w:r w:rsidRPr="00D37DAC">
        <w:rPr>
          <w:rFonts w:eastAsia="Calibri"/>
          <w:sz w:val="24"/>
          <w:szCs w:val="24"/>
          <w:lang w:eastAsia="en-US"/>
        </w:rPr>
        <w:t>e)</w:t>
      </w:r>
      <w:r w:rsidRPr="00D37DAC">
        <w:rPr>
          <w:rFonts w:eastAsia="Calibri"/>
          <w:sz w:val="24"/>
          <w:szCs w:val="24"/>
          <w:lang w:eastAsia="en-US"/>
        </w:rPr>
        <w:tab/>
        <w:t>Prova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w:t>
      </w:r>
    </w:p>
    <w:p w14:paraId="1B66BEC6" w14:textId="77777777" w:rsidR="00181CC1" w:rsidRPr="00D37DAC" w:rsidRDefault="00181CC1" w:rsidP="00181CC1">
      <w:pPr>
        <w:spacing w:line="360" w:lineRule="auto"/>
        <w:jc w:val="both"/>
        <w:rPr>
          <w:rFonts w:eastAsia="Calibri"/>
          <w:sz w:val="24"/>
          <w:szCs w:val="24"/>
          <w:lang w:eastAsia="en-US"/>
        </w:rPr>
      </w:pPr>
      <w:r w:rsidRPr="00D37DAC">
        <w:rPr>
          <w:rFonts w:eastAsia="Calibri"/>
          <w:sz w:val="24"/>
          <w:szCs w:val="24"/>
          <w:lang w:eastAsia="en-US"/>
        </w:rPr>
        <w:t>f)</w:t>
      </w:r>
      <w:r w:rsidRPr="00D37DAC">
        <w:rPr>
          <w:rFonts w:eastAsia="Calibri"/>
          <w:sz w:val="24"/>
          <w:szCs w:val="24"/>
          <w:lang w:eastAsia="en-US"/>
        </w:rPr>
        <w:tab/>
        <w:t>Prova de regularidade relativa ao Fundo de Garantia por Tempo de Serviço (FGTS);</w:t>
      </w:r>
    </w:p>
    <w:p w14:paraId="4FB18506" w14:textId="77777777" w:rsidR="00181CC1" w:rsidRPr="00D37DAC" w:rsidRDefault="00181CC1" w:rsidP="00181CC1">
      <w:pPr>
        <w:spacing w:line="360" w:lineRule="auto"/>
        <w:jc w:val="both"/>
        <w:rPr>
          <w:rFonts w:eastAsia="Calibri"/>
          <w:sz w:val="24"/>
          <w:szCs w:val="24"/>
          <w:lang w:eastAsia="en-US"/>
        </w:rPr>
      </w:pPr>
      <w:r w:rsidRPr="00D37DAC">
        <w:rPr>
          <w:rFonts w:eastAsia="Calibri"/>
          <w:sz w:val="24"/>
          <w:szCs w:val="24"/>
          <w:lang w:eastAsia="en-US"/>
        </w:rPr>
        <w:t>g)</w:t>
      </w:r>
      <w:r w:rsidRPr="00D37DAC">
        <w:rPr>
          <w:rFonts w:eastAsia="Calibri"/>
          <w:sz w:val="24"/>
          <w:szCs w:val="24"/>
          <w:lang w:eastAsia="en-US"/>
        </w:rPr>
        <w:tab/>
        <w:t>Prova de inexistência de débitos inadimplidos perante a Justiça do Trabalho, mediante a apresentação de certidão negativa de débitos trabalhistas, nos termos do Título VII-A da Consolidação das Leis do Trabalho, aprovada pelo Decreto-Lei no 5.452, de 1o de maio de 1943;</w:t>
      </w:r>
    </w:p>
    <w:p w14:paraId="684921E0" w14:textId="77777777" w:rsidR="00181CC1" w:rsidRDefault="00181CC1" w:rsidP="00181CC1">
      <w:pPr>
        <w:spacing w:line="360" w:lineRule="auto"/>
        <w:jc w:val="both"/>
        <w:rPr>
          <w:rFonts w:eastAsia="Calibri"/>
          <w:sz w:val="24"/>
          <w:szCs w:val="24"/>
          <w:lang w:eastAsia="en-US"/>
        </w:rPr>
      </w:pPr>
    </w:p>
    <w:p w14:paraId="58A58164" w14:textId="77777777" w:rsidR="00181CC1" w:rsidRPr="003F7393" w:rsidRDefault="00181CC1" w:rsidP="00181CC1">
      <w:pPr>
        <w:spacing w:line="360" w:lineRule="auto"/>
        <w:jc w:val="both"/>
        <w:rPr>
          <w:rFonts w:eastAsia="Calibri"/>
          <w:b/>
          <w:bCs/>
          <w:sz w:val="24"/>
          <w:szCs w:val="24"/>
        </w:rPr>
      </w:pPr>
      <w:r>
        <w:rPr>
          <w:rFonts w:eastAsia="Calibri"/>
          <w:b/>
          <w:bCs/>
          <w:sz w:val="24"/>
          <w:szCs w:val="24"/>
        </w:rPr>
        <w:t>4.4</w:t>
      </w:r>
      <w:r w:rsidRPr="003F7393">
        <w:rPr>
          <w:rFonts w:eastAsia="Calibri"/>
          <w:b/>
          <w:bCs/>
          <w:sz w:val="24"/>
          <w:szCs w:val="24"/>
        </w:rPr>
        <w:t xml:space="preserve"> QUALIFICAÇÃO ECONÔMICO-FINANCEIRA:</w:t>
      </w:r>
    </w:p>
    <w:p w14:paraId="6061AC32" w14:textId="77777777" w:rsidR="00181CC1" w:rsidRPr="003F7393" w:rsidRDefault="00181CC1" w:rsidP="00181CC1">
      <w:pPr>
        <w:spacing w:line="360" w:lineRule="auto"/>
        <w:jc w:val="both"/>
        <w:rPr>
          <w:rFonts w:eastAsia="Calibri"/>
          <w:b/>
          <w:bCs/>
          <w:sz w:val="24"/>
          <w:szCs w:val="24"/>
        </w:rPr>
      </w:pPr>
    </w:p>
    <w:p w14:paraId="1E17F653" w14:textId="77777777" w:rsidR="00181CC1" w:rsidRPr="003F7393" w:rsidRDefault="00181CC1" w:rsidP="00181CC1">
      <w:pPr>
        <w:spacing w:line="360" w:lineRule="auto"/>
        <w:jc w:val="both"/>
        <w:rPr>
          <w:rFonts w:eastAsia="Calibri"/>
          <w:sz w:val="24"/>
          <w:szCs w:val="24"/>
        </w:rPr>
      </w:pPr>
      <w:r w:rsidRPr="003F7393">
        <w:rPr>
          <w:rFonts w:eastAsia="Calibri"/>
          <w:sz w:val="24"/>
          <w:szCs w:val="24"/>
        </w:rPr>
        <w:t>a)</w:t>
      </w:r>
      <w:r w:rsidRPr="003F7393">
        <w:rPr>
          <w:rFonts w:eastAsia="Calibri"/>
          <w:sz w:val="24"/>
          <w:szCs w:val="24"/>
        </w:rPr>
        <w:tab/>
        <w:t>Certidão negativa de falência ou concordata expedida pelo distribuidor da sede da pessoa jurídica, ou de execução patrimonial, expedida no domicílio da pessoa física.</w:t>
      </w:r>
    </w:p>
    <w:p w14:paraId="185180CE" w14:textId="77777777" w:rsidR="00181CC1" w:rsidRDefault="00181CC1" w:rsidP="00181CC1">
      <w:pPr>
        <w:spacing w:line="360" w:lineRule="auto"/>
        <w:jc w:val="both"/>
        <w:rPr>
          <w:rFonts w:eastAsia="Calibri"/>
          <w:sz w:val="24"/>
          <w:szCs w:val="24"/>
        </w:rPr>
      </w:pPr>
      <w:r w:rsidRPr="003F7393">
        <w:rPr>
          <w:rFonts w:eastAsia="Calibri"/>
          <w:sz w:val="24"/>
          <w:szCs w:val="24"/>
        </w:rPr>
        <w:lastRenderedPageBreak/>
        <w:t>b)</w:t>
      </w:r>
      <w:r w:rsidRPr="003F7393">
        <w:rPr>
          <w:rFonts w:eastAsia="Calibri"/>
          <w:sz w:val="24"/>
          <w:szCs w:val="24"/>
        </w:rPr>
        <w:tab/>
        <w:t>Será exigida da licitante em recuperação judicial a comprovação de que o plano de recuperação foi acolhido na esfera judicial, na forma do art. 58 da Lei n. 11.101, de 2005.</w:t>
      </w:r>
    </w:p>
    <w:p w14:paraId="09C73096" w14:textId="77777777" w:rsidR="00181CC1" w:rsidRDefault="00181CC1" w:rsidP="00181CC1">
      <w:pPr>
        <w:spacing w:line="360" w:lineRule="auto"/>
        <w:jc w:val="both"/>
        <w:rPr>
          <w:rFonts w:eastAsia="Calibri"/>
          <w:b/>
          <w:bCs/>
          <w:sz w:val="24"/>
          <w:szCs w:val="24"/>
        </w:rPr>
      </w:pPr>
    </w:p>
    <w:p w14:paraId="399FA47D" w14:textId="77777777" w:rsidR="00181CC1" w:rsidRDefault="00181CC1" w:rsidP="00181CC1">
      <w:pPr>
        <w:spacing w:line="360" w:lineRule="auto"/>
        <w:jc w:val="both"/>
        <w:rPr>
          <w:rFonts w:eastAsia="Calibri"/>
          <w:sz w:val="24"/>
          <w:szCs w:val="24"/>
          <w:lang w:eastAsia="en-US"/>
        </w:rPr>
      </w:pPr>
      <w:r w:rsidRPr="00B7128E">
        <w:rPr>
          <w:rFonts w:eastAsia="Calibri"/>
          <w:b/>
          <w:bCs/>
          <w:sz w:val="24"/>
          <w:szCs w:val="24"/>
          <w:lang w:eastAsia="en-US"/>
        </w:rPr>
        <w:t>4.</w:t>
      </w:r>
      <w:r>
        <w:rPr>
          <w:rFonts w:eastAsia="Calibri"/>
          <w:b/>
          <w:bCs/>
          <w:sz w:val="24"/>
          <w:szCs w:val="24"/>
          <w:lang w:eastAsia="en-US"/>
        </w:rPr>
        <w:t>5 DA APRESENTAÇÃO DOS DOCUMENTOS:</w:t>
      </w:r>
      <w:r w:rsidRPr="00D37DAC">
        <w:rPr>
          <w:rFonts w:eastAsia="Calibri"/>
          <w:sz w:val="24"/>
          <w:szCs w:val="24"/>
          <w:lang w:eastAsia="en-US"/>
        </w:rPr>
        <w:t xml:space="preserve"> </w:t>
      </w:r>
    </w:p>
    <w:p w14:paraId="3C761984" w14:textId="77777777" w:rsidR="00181CC1" w:rsidRDefault="00181CC1" w:rsidP="00181CC1">
      <w:pPr>
        <w:spacing w:line="360" w:lineRule="auto"/>
        <w:jc w:val="both"/>
        <w:rPr>
          <w:rFonts w:eastAsia="Calibri"/>
          <w:sz w:val="24"/>
          <w:szCs w:val="24"/>
          <w:lang w:eastAsia="en-US"/>
        </w:rPr>
      </w:pPr>
      <w:r>
        <w:rPr>
          <w:rFonts w:eastAsia="Calibri"/>
          <w:sz w:val="24"/>
          <w:szCs w:val="24"/>
          <w:lang w:eastAsia="en-US"/>
        </w:rPr>
        <w:t>4.5.1</w:t>
      </w:r>
      <w:r w:rsidRPr="00D37DAC">
        <w:rPr>
          <w:rFonts w:eastAsia="Calibri"/>
          <w:sz w:val="24"/>
          <w:szCs w:val="24"/>
          <w:lang w:eastAsia="en-US"/>
        </w:rPr>
        <w:t xml:space="preserve"> Os documentos necessários à habilitação poderão ser apresentados em original, por qualquer processo de cópia autenticada por cartório competente, atestado por servidor da Administração, ou publicação em órgão da imprensa oficial. As provas de regularidades poderão se Certidões Negativas de Débitos ou Certidões Positivas com efeitos de Negativas.</w:t>
      </w:r>
    </w:p>
    <w:bookmarkEnd w:id="10"/>
    <w:p w14:paraId="19BDA915" w14:textId="77777777" w:rsidR="00181CC1" w:rsidRDefault="00181CC1" w:rsidP="00181CC1">
      <w:pPr>
        <w:spacing w:line="360" w:lineRule="auto"/>
        <w:jc w:val="both"/>
        <w:rPr>
          <w:rFonts w:eastAsia="Times New Roman"/>
          <w:b/>
          <w:bCs/>
          <w:color w:val="000000"/>
          <w:sz w:val="24"/>
          <w:szCs w:val="24"/>
        </w:rPr>
      </w:pPr>
    </w:p>
    <w:p w14:paraId="1C0C5316" w14:textId="77777777" w:rsidR="00181CC1" w:rsidRPr="00790D33" w:rsidRDefault="00181CC1" w:rsidP="00181CC1">
      <w:pPr>
        <w:spacing w:line="360" w:lineRule="auto"/>
        <w:jc w:val="both"/>
        <w:rPr>
          <w:rFonts w:eastAsia="Times New Roman"/>
          <w:b/>
          <w:bCs/>
          <w:color w:val="000000"/>
          <w:sz w:val="24"/>
          <w:szCs w:val="24"/>
        </w:rPr>
      </w:pPr>
      <w:r>
        <w:rPr>
          <w:rFonts w:eastAsia="Times New Roman"/>
          <w:b/>
          <w:bCs/>
          <w:color w:val="000000"/>
          <w:sz w:val="24"/>
          <w:szCs w:val="24"/>
        </w:rPr>
        <w:t>5</w:t>
      </w:r>
      <w:r w:rsidRPr="00790D33">
        <w:rPr>
          <w:rFonts w:eastAsia="Times New Roman"/>
          <w:b/>
          <w:bCs/>
          <w:color w:val="000000"/>
          <w:sz w:val="24"/>
          <w:szCs w:val="24"/>
        </w:rPr>
        <w:t xml:space="preserve"> – ESTIMATIVA DAS QUANTIDADES PARA A CONTRATAÇÃO, ACOMPANHADAS DAS MEMÓRIAS DE CÁLCULO E DOS DOCUMENTOS QUE LHE DÃO SUPORTE, QUE CONSIDEREM INTERDEPENDÊNCIAS COM OUTRAS CONTRATAÇÕES, DE MODO A POSSIBILITAR ECONOMIA DE ESCALA.</w:t>
      </w:r>
    </w:p>
    <w:p w14:paraId="1FDC3F45" w14:textId="77777777" w:rsidR="00181CC1" w:rsidRPr="00790D33" w:rsidRDefault="00181CC1" w:rsidP="00181CC1">
      <w:pPr>
        <w:spacing w:line="360" w:lineRule="auto"/>
        <w:jc w:val="both"/>
        <w:rPr>
          <w:rFonts w:eastAsia="Times New Roman"/>
          <w:color w:val="000000"/>
          <w:sz w:val="24"/>
          <w:szCs w:val="24"/>
        </w:rPr>
      </w:pPr>
    </w:p>
    <w:tbl>
      <w:tblPr>
        <w:tblStyle w:val="Tabelacomgrade"/>
        <w:tblW w:w="9209" w:type="dxa"/>
        <w:tblLook w:val="04A0" w:firstRow="1" w:lastRow="0" w:firstColumn="1" w:lastColumn="0" w:noHBand="0" w:noVBand="1"/>
      </w:tblPr>
      <w:tblGrid>
        <w:gridCol w:w="790"/>
        <w:gridCol w:w="4143"/>
        <w:gridCol w:w="1336"/>
        <w:gridCol w:w="1457"/>
        <w:gridCol w:w="1483"/>
      </w:tblGrid>
      <w:tr w:rsidR="00181CC1" w:rsidRPr="005F46E5" w14:paraId="6B32D969" w14:textId="77777777" w:rsidTr="00651F54">
        <w:trPr>
          <w:trHeight w:val="660"/>
        </w:trPr>
        <w:tc>
          <w:tcPr>
            <w:tcW w:w="555" w:type="dxa"/>
            <w:hideMark/>
          </w:tcPr>
          <w:p w14:paraId="5F741075" w14:textId="77777777" w:rsidR="00181CC1" w:rsidRPr="00E831F4" w:rsidRDefault="00181CC1" w:rsidP="00651F54">
            <w:pPr>
              <w:jc w:val="center"/>
              <w:rPr>
                <w:rFonts w:ascii="Arial" w:hAnsi="Arial" w:cs="Arial"/>
                <w:b/>
                <w:bCs/>
                <w:color w:val="000000"/>
                <w:sz w:val="24"/>
                <w:szCs w:val="24"/>
              </w:rPr>
            </w:pPr>
            <w:r w:rsidRPr="00E831F4">
              <w:rPr>
                <w:rFonts w:ascii="Arial" w:hAnsi="Arial" w:cs="Arial"/>
                <w:b/>
                <w:bCs/>
                <w:color w:val="000000"/>
                <w:sz w:val="24"/>
                <w:szCs w:val="24"/>
              </w:rPr>
              <w:t>ITEM</w:t>
            </w:r>
          </w:p>
        </w:tc>
        <w:tc>
          <w:tcPr>
            <w:tcW w:w="4969" w:type="dxa"/>
            <w:hideMark/>
          </w:tcPr>
          <w:p w14:paraId="02A842E8" w14:textId="77777777" w:rsidR="00181CC1" w:rsidRPr="00E831F4" w:rsidRDefault="00181CC1" w:rsidP="00651F54">
            <w:pPr>
              <w:jc w:val="center"/>
              <w:rPr>
                <w:rFonts w:ascii="Arial" w:hAnsi="Arial" w:cs="Arial"/>
                <w:b/>
                <w:bCs/>
                <w:color w:val="000000"/>
                <w:sz w:val="24"/>
                <w:szCs w:val="24"/>
              </w:rPr>
            </w:pPr>
            <w:r w:rsidRPr="00E831F4">
              <w:rPr>
                <w:rFonts w:ascii="Arial" w:hAnsi="Arial" w:cs="Arial"/>
                <w:b/>
                <w:bCs/>
                <w:color w:val="000000"/>
                <w:sz w:val="24"/>
                <w:szCs w:val="24"/>
              </w:rPr>
              <w:t>DESCRIÇÃO</w:t>
            </w:r>
          </w:p>
        </w:tc>
        <w:tc>
          <w:tcPr>
            <w:tcW w:w="1275" w:type="dxa"/>
            <w:hideMark/>
          </w:tcPr>
          <w:p w14:paraId="0C1B6F10" w14:textId="77777777" w:rsidR="00181CC1" w:rsidRPr="00E831F4" w:rsidRDefault="00181CC1" w:rsidP="00651F54">
            <w:pPr>
              <w:jc w:val="center"/>
              <w:rPr>
                <w:rFonts w:ascii="Arial" w:hAnsi="Arial" w:cs="Arial"/>
                <w:b/>
                <w:bCs/>
                <w:color w:val="000000"/>
                <w:sz w:val="24"/>
                <w:szCs w:val="24"/>
              </w:rPr>
            </w:pPr>
            <w:r w:rsidRPr="00E831F4">
              <w:rPr>
                <w:rFonts w:ascii="Arial" w:hAnsi="Arial" w:cs="Arial"/>
                <w:b/>
                <w:bCs/>
                <w:color w:val="000000"/>
                <w:sz w:val="24"/>
                <w:szCs w:val="24"/>
              </w:rPr>
              <w:t>MEDIANA VALOR UNIT.</w:t>
            </w:r>
          </w:p>
        </w:tc>
        <w:tc>
          <w:tcPr>
            <w:tcW w:w="993" w:type="dxa"/>
            <w:hideMark/>
          </w:tcPr>
          <w:p w14:paraId="138075CF" w14:textId="77777777" w:rsidR="00181CC1" w:rsidRPr="00E831F4" w:rsidRDefault="00181CC1" w:rsidP="00651F54">
            <w:pPr>
              <w:jc w:val="center"/>
              <w:rPr>
                <w:rFonts w:ascii="Arial" w:hAnsi="Arial" w:cs="Arial"/>
                <w:b/>
                <w:bCs/>
                <w:color w:val="000000"/>
                <w:sz w:val="24"/>
                <w:szCs w:val="24"/>
              </w:rPr>
            </w:pPr>
            <w:r w:rsidRPr="00E831F4">
              <w:rPr>
                <w:rFonts w:ascii="Arial" w:hAnsi="Arial" w:cs="Arial"/>
                <w:b/>
                <w:bCs/>
                <w:color w:val="000000"/>
                <w:sz w:val="24"/>
                <w:szCs w:val="24"/>
              </w:rPr>
              <w:t>QUANT.</w:t>
            </w:r>
          </w:p>
        </w:tc>
        <w:tc>
          <w:tcPr>
            <w:tcW w:w="1417" w:type="dxa"/>
            <w:hideMark/>
          </w:tcPr>
          <w:p w14:paraId="42344B20" w14:textId="77777777" w:rsidR="00181CC1" w:rsidRPr="00E831F4" w:rsidRDefault="00181CC1" w:rsidP="00651F54">
            <w:pPr>
              <w:jc w:val="center"/>
              <w:rPr>
                <w:rFonts w:ascii="Arial" w:hAnsi="Arial" w:cs="Arial"/>
                <w:b/>
                <w:bCs/>
                <w:color w:val="000000"/>
                <w:sz w:val="24"/>
                <w:szCs w:val="24"/>
              </w:rPr>
            </w:pPr>
            <w:r w:rsidRPr="00E831F4">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181CC1" w:rsidRPr="005F46E5" w14:paraId="74972FA1" w14:textId="77777777" w:rsidTr="00651F54">
        <w:trPr>
          <w:trHeight w:val="480"/>
        </w:trPr>
        <w:tc>
          <w:tcPr>
            <w:tcW w:w="555" w:type="dxa"/>
            <w:hideMark/>
          </w:tcPr>
          <w:p w14:paraId="18CB7DF1"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01</w:t>
            </w:r>
          </w:p>
        </w:tc>
        <w:tc>
          <w:tcPr>
            <w:tcW w:w="4969" w:type="dxa"/>
            <w:hideMark/>
          </w:tcPr>
          <w:p w14:paraId="51AB5680"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TINTA ACRÍLICA PARA PISO, COR: BRANCA, 18L</w:t>
            </w:r>
          </w:p>
        </w:tc>
        <w:tc>
          <w:tcPr>
            <w:tcW w:w="1275" w:type="dxa"/>
            <w:noWrap/>
            <w:hideMark/>
          </w:tcPr>
          <w:p w14:paraId="35223F12"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R$ 294,95</w:t>
            </w:r>
          </w:p>
        </w:tc>
        <w:tc>
          <w:tcPr>
            <w:tcW w:w="993" w:type="dxa"/>
            <w:shd w:val="clear" w:color="auto" w:fill="D9D9D9" w:themeFill="background1" w:themeFillShade="D9"/>
            <w:hideMark/>
          </w:tcPr>
          <w:p w14:paraId="7DDA75D2"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40 LATAS 18L</w:t>
            </w:r>
          </w:p>
        </w:tc>
        <w:tc>
          <w:tcPr>
            <w:tcW w:w="1417" w:type="dxa"/>
            <w:noWrap/>
            <w:hideMark/>
          </w:tcPr>
          <w:p w14:paraId="40E6E2CA"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R$ 11.798,00</w:t>
            </w:r>
          </w:p>
        </w:tc>
      </w:tr>
      <w:tr w:rsidR="00181CC1" w:rsidRPr="005F46E5" w14:paraId="169769A7" w14:textId="77777777" w:rsidTr="00651F54">
        <w:trPr>
          <w:trHeight w:val="810"/>
        </w:trPr>
        <w:tc>
          <w:tcPr>
            <w:tcW w:w="555" w:type="dxa"/>
            <w:hideMark/>
          </w:tcPr>
          <w:p w14:paraId="670B21EE"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02</w:t>
            </w:r>
          </w:p>
        </w:tc>
        <w:tc>
          <w:tcPr>
            <w:tcW w:w="4969" w:type="dxa"/>
            <w:hideMark/>
          </w:tcPr>
          <w:p w14:paraId="31219DC6" w14:textId="77777777" w:rsidR="00181CC1" w:rsidRPr="005F46E5" w:rsidRDefault="00181CC1" w:rsidP="00651F54">
            <w:pPr>
              <w:rPr>
                <w:rFonts w:ascii="Arial" w:hAnsi="Arial" w:cs="Arial"/>
                <w:sz w:val="24"/>
                <w:szCs w:val="24"/>
              </w:rPr>
            </w:pPr>
            <w:r w:rsidRPr="005F46E5">
              <w:rPr>
                <w:rFonts w:ascii="Arial" w:hAnsi="Arial" w:cs="Arial"/>
                <w:sz w:val="24"/>
                <w:szCs w:val="24"/>
              </w:rPr>
              <w:t>TINTA ACRÍLICA FOSCA PREMIUM PARA ÁREA EXTERNA – COR: "CINZA TITANIUM" (OU COR SEMELHANTE QUE DEVE SER APROVADA PELO ÓRGÃO ANTES DA ENTREGA), 18L</w:t>
            </w:r>
          </w:p>
        </w:tc>
        <w:tc>
          <w:tcPr>
            <w:tcW w:w="1275" w:type="dxa"/>
            <w:noWrap/>
            <w:hideMark/>
          </w:tcPr>
          <w:p w14:paraId="71AE877F"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R$ 333,07</w:t>
            </w:r>
          </w:p>
        </w:tc>
        <w:tc>
          <w:tcPr>
            <w:tcW w:w="993" w:type="dxa"/>
            <w:shd w:val="clear" w:color="auto" w:fill="D9D9D9" w:themeFill="background1" w:themeFillShade="D9"/>
            <w:hideMark/>
          </w:tcPr>
          <w:p w14:paraId="4F9119C8"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10 LATAS 18L</w:t>
            </w:r>
          </w:p>
        </w:tc>
        <w:tc>
          <w:tcPr>
            <w:tcW w:w="1417" w:type="dxa"/>
            <w:noWrap/>
            <w:hideMark/>
          </w:tcPr>
          <w:p w14:paraId="0C96F73C"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R$ 3.330,70</w:t>
            </w:r>
          </w:p>
        </w:tc>
      </w:tr>
      <w:tr w:rsidR="00181CC1" w:rsidRPr="005F46E5" w14:paraId="0B639F92" w14:textId="77777777" w:rsidTr="00651F54">
        <w:trPr>
          <w:trHeight w:val="480"/>
        </w:trPr>
        <w:tc>
          <w:tcPr>
            <w:tcW w:w="555" w:type="dxa"/>
            <w:hideMark/>
          </w:tcPr>
          <w:p w14:paraId="49BCEFA1"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03</w:t>
            </w:r>
          </w:p>
        </w:tc>
        <w:tc>
          <w:tcPr>
            <w:tcW w:w="4969" w:type="dxa"/>
            <w:hideMark/>
          </w:tcPr>
          <w:p w14:paraId="7041C3A9"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ESMALTE SINTÉTICO, COR: BRANCA, 3,6L</w:t>
            </w:r>
          </w:p>
        </w:tc>
        <w:tc>
          <w:tcPr>
            <w:tcW w:w="1275" w:type="dxa"/>
            <w:noWrap/>
            <w:hideMark/>
          </w:tcPr>
          <w:p w14:paraId="25FC11DF"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R$ 148,86</w:t>
            </w:r>
          </w:p>
        </w:tc>
        <w:tc>
          <w:tcPr>
            <w:tcW w:w="993" w:type="dxa"/>
            <w:shd w:val="clear" w:color="auto" w:fill="D9D9D9" w:themeFill="background1" w:themeFillShade="D9"/>
            <w:hideMark/>
          </w:tcPr>
          <w:p w14:paraId="52466C01"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22 LATAS 3,6L</w:t>
            </w:r>
          </w:p>
        </w:tc>
        <w:tc>
          <w:tcPr>
            <w:tcW w:w="1417" w:type="dxa"/>
            <w:noWrap/>
            <w:hideMark/>
          </w:tcPr>
          <w:p w14:paraId="72AA53F4"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R$ 3.274,92</w:t>
            </w:r>
          </w:p>
        </w:tc>
      </w:tr>
      <w:tr w:rsidR="00181CC1" w:rsidRPr="005F46E5" w14:paraId="734A8D33" w14:textId="77777777" w:rsidTr="00651F54">
        <w:trPr>
          <w:trHeight w:val="720"/>
        </w:trPr>
        <w:tc>
          <w:tcPr>
            <w:tcW w:w="555" w:type="dxa"/>
            <w:hideMark/>
          </w:tcPr>
          <w:p w14:paraId="07ED551F"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04</w:t>
            </w:r>
          </w:p>
        </w:tc>
        <w:tc>
          <w:tcPr>
            <w:tcW w:w="4969" w:type="dxa"/>
            <w:hideMark/>
          </w:tcPr>
          <w:p w14:paraId="36E738C4"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ESMALTE SINTÉTICO, COR VERMELHO PARA TUBOS BOMBEIROS 3,6L</w:t>
            </w:r>
          </w:p>
        </w:tc>
        <w:tc>
          <w:tcPr>
            <w:tcW w:w="1275" w:type="dxa"/>
            <w:noWrap/>
            <w:hideMark/>
          </w:tcPr>
          <w:p w14:paraId="5F797B03"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R$ 158,29</w:t>
            </w:r>
          </w:p>
        </w:tc>
        <w:tc>
          <w:tcPr>
            <w:tcW w:w="993" w:type="dxa"/>
            <w:shd w:val="clear" w:color="auto" w:fill="D9D9D9" w:themeFill="background1" w:themeFillShade="D9"/>
            <w:hideMark/>
          </w:tcPr>
          <w:p w14:paraId="52710AB0"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5 LATAS 3,6L</w:t>
            </w:r>
          </w:p>
        </w:tc>
        <w:tc>
          <w:tcPr>
            <w:tcW w:w="1417" w:type="dxa"/>
            <w:noWrap/>
            <w:hideMark/>
          </w:tcPr>
          <w:p w14:paraId="55B3F1A8"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R$ 791,45</w:t>
            </w:r>
          </w:p>
        </w:tc>
      </w:tr>
      <w:tr w:rsidR="00181CC1" w:rsidRPr="005F46E5" w14:paraId="4985B2A5" w14:textId="77777777" w:rsidTr="00651F54">
        <w:trPr>
          <w:trHeight w:val="480"/>
        </w:trPr>
        <w:tc>
          <w:tcPr>
            <w:tcW w:w="555" w:type="dxa"/>
            <w:hideMark/>
          </w:tcPr>
          <w:p w14:paraId="0E17CF32"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05</w:t>
            </w:r>
          </w:p>
        </w:tc>
        <w:tc>
          <w:tcPr>
            <w:tcW w:w="4969" w:type="dxa"/>
            <w:hideMark/>
          </w:tcPr>
          <w:p w14:paraId="427479C5"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VERNIZ PARA MADEIRA INCOLOR, 3,6L</w:t>
            </w:r>
          </w:p>
        </w:tc>
        <w:tc>
          <w:tcPr>
            <w:tcW w:w="1275" w:type="dxa"/>
            <w:noWrap/>
            <w:hideMark/>
          </w:tcPr>
          <w:p w14:paraId="097054C9"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R$ 119,83</w:t>
            </w:r>
          </w:p>
        </w:tc>
        <w:tc>
          <w:tcPr>
            <w:tcW w:w="993" w:type="dxa"/>
            <w:shd w:val="clear" w:color="auto" w:fill="D9D9D9" w:themeFill="background1" w:themeFillShade="D9"/>
            <w:hideMark/>
          </w:tcPr>
          <w:p w14:paraId="35714ACF"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10 LATAS 3,6L</w:t>
            </w:r>
          </w:p>
        </w:tc>
        <w:tc>
          <w:tcPr>
            <w:tcW w:w="1417" w:type="dxa"/>
            <w:noWrap/>
            <w:hideMark/>
          </w:tcPr>
          <w:p w14:paraId="564FABFB"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R$ 1.198,30</w:t>
            </w:r>
          </w:p>
        </w:tc>
      </w:tr>
      <w:tr w:rsidR="00181CC1" w:rsidRPr="005F46E5" w14:paraId="45DB29B4" w14:textId="77777777" w:rsidTr="00651F54">
        <w:trPr>
          <w:trHeight w:val="408"/>
        </w:trPr>
        <w:tc>
          <w:tcPr>
            <w:tcW w:w="555" w:type="dxa"/>
            <w:hideMark/>
          </w:tcPr>
          <w:p w14:paraId="29234473"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06</w:t>
            </w:r>
          </w:p>
        </w:tc>
        <w:tc>
          <w:tcPr>
            <w:tcW w:w="4969" w:type="dxa"/>
            <w:hideMark/>
          </w:tcPr>
          <w:p w14:paraId="4905C7D1"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SELADOR ACRILICO – 18L</w:t>
            </w:r>
          </w:p>
        </w:tc>
        <w:tc>
          <w:tcPr>
            <w:tcW w:w="1275" w:type="dxa"/>
            <w:noWrap/>
            <w:hideMark/>
          </w:tcPr>
          <w:p w14:paraId="7DCF872C"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R$ 134,16</w:t>
            </w:r>
          </w:p>
        </w:tc>
        <w:tc>
          <w:tcPr>
            <w:tcW w:w="993" w:type="dxa"/>
            <w:shd w:val="clear" w:color="auto" w:fill="D9D9D9" w:themeFill="background1" w:themeFillShade="D9"/>
            <w:hideMark/>
          </w:tcPr>
          <w:p w14:paraId="1D81928E"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10 LATAS 18L</w:t>
            </w:r>
          </w:p>
        </w:tc>
        <w:tc>
          <w:tcPr>
            <w:tcW w:w="1417" w:type="dxa"/>
            <w:noWrap/>
            <w:hideMark/>
          </w:tcPr>
          <w:p w14:paraId="0EE016E6"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R$ 1.341,60</w:t>
            </w:r>
          </w:p>
        </w:tc>
      </w:tr>
      <w:tr w:rsidR="00181CC1" w:rsidRPr="005F46E5" w14:paraId="14734B7F" w14:textId="77777777" w:rsidTr="00651F54">
        <w:trPr>
          <w:trHeight w:val="480"/>
        </w:trPr>
        <w:tc>
          <w:tcPr>
            <w:tcW w:w="555" w:type="dxa"/>
            <w:hideMark/>
          </w:tcPr>
          <w:p w14:paraId="03DBC86B"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lastRenderedPageBreak/>
              <w:t>07</w:t>
            </w:r>
          </w:p>
        </w:tc>
        <w:tc>
          <w:tcPr>
            <w:tcW w:w="4969" w:type="dxa"/>
            <w:hideMark/>
          </w:tcPr>
          <w:p w14:paraId="21A4652C"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FUNDO PREPARADOR PARA PAREDES - 18L</w:t>
            </w:r>
          </w:p>
        </w:tc>
        <w:tc>
          <w:tcPr>
            <w:tcW w:w="1275" w:type="dxa"/>
            <w:noWrap/>
            <w:hideMark/>
          </w:tcPr>
          <w:p w14:paraId="3ACA1A95"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R$ 284,53</w:t>
            </w:r>
          </w:p>
        </w:tc>
        <w:tc>
          <w:tcPr>
            <w:tcW w:w="993" w:type="dxa"/>
            <w:shd w:val="clear" w:color="auto" w:fill="D9D9D9" w:themeFill="background1" w:themeFillShade="D9"/>
            <w:hideMark/>
          </w:tcPr>
          <w:p w14:paraId="766A988C"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20 LATAS 18L</w:t>
            </w:r>
          </w:p>
        </w:tc>
        <w:tc>
          <w:tcPr>
            <w:tcW w:w="1417" w:type="dxa"/>
            <w:noWrap/>
            <w:hideMark/>
          </w:tcPr>
          <w:p w14:paraId="726B2B91"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R$ 5.690,60</w:t>
            </w:r>
          </w:p>
        </w:tc>
      </w:tr>
      <w:tr w:rsidR="00181CC1" w:rsidRPr="005F46E5" w14:paraId="5AD8C478" w14:textId="77777777" w:rsidTr="00651F54">
        <w:trPr>
          <w:trHeight w:val="720"/>
        </w:trPr>
        <w:tc>
          <w:tcPr>
            <w:tcW w:w="555" w:type="dxa"/>
            <w:hideMark/>
          </w:tcPr>
          <w:p w14:paraId="2623F751"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08</w:t>
            </w:r>
          </w:p>
        </w:tc>
        <w:tc>
          <w:tcPr>
            <w:tcW w:w="4969" w:type="dxa"/>
            <w:hideMark/>
          </w:tcPr>
          <w:p w14:paraId="4CD3B066"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LIXA PARA MASSA Nº 100. MEDIDAS APROXIMADAS: 225CM X 275CM</w:t>
            </w:r>
          </w:p>
        </w:tc>
        <w:tc>
          <w:tcPr>
            <w:tcW w:w="1275" w:type="dxa"/>
            <w:noWrap/>
            <w:hideMark/>
          </w:tcPr>
          <w:p w14:paraId="702307F4"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R$ 1,74</w:t>
            </w:r>
          </w:p>
        </w:tc>
        <w:tc>
          <w:tcPr>
            <w:tcW w:w="993" w:type="dxa"/>
            <w:shd w:val="clear" w:color="auto" w:fill="D9D9D9" w:themeFill="background1" w:themeFillShade="D9"/>
            <w:hideMark/>
          </w:tcPr>
          <w:p w14:paraId="0AF4FFC0"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300 UNIDADES</w:t>
            </w:r>
          </w:p>
        </w:tc>
        <w:tc>
          <w:tcPr>
            <w:tcW w:w="1417" w:type="dxa"/>
            <w:noWrap/>
            <w:hideMark/>
          </w:tcPr>
          <w:p w14:paraId="74040FA3"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R$ 522,00</w:t>
            </w:r>
          </w:p>
        </w:tc>
      </w:tr>
      <w:tr w:rsidR="00181CC1" w:rsidRPr="005F46E5" w14:paraId="587F6EE5" w14:textId="77777777" w:rsidTr="00651F54">
        <w:trPr>
          <w:trHeight w:val="480"/>
        </w:trPr>
        <w:tc>
          <w:tcPr>
            <w:tcW w:w="555" w:type="dxa"/>
            <w:hideMark/>
          </w:tcPr>
          <w:p w14:paraId="48F60AEE"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09</w:t>
            </w:r>
          </w:p>
        </w:tc>
        <w:tc>
          <w:tcPr>
            <w:tcW w:w="4969" w:type="dxa"/>
            <w:hideMark/>
          </w:tcPr>
          <w:p w14:paraId="220E3669"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FITA CREPE MÉDIA</w:t>
            </w:r>
            <w:r w:rsidRPr="005F46E5">
              <w:rPr>
                <w:rFonts w:ascii="Arial" w:hAnsi="Arial" w:cs="Arial"/>
                <w:color w:val="000000"/>
                <w:sz w:val="24"/>
                <w:szCs w:val="24"/>
              </w:rPr>
              <w:br/>
              <w:t>MEDIDAS: 25MM X 50M</w:t>
            </w:r>
          </w:p>
        </w:tc>
        <w:tc>
          <w:tcPr>
            <w:tcW w:w="1275" w:type="dxa"/>
            <w:noWrap/>
            <w:hideMark/>
          </w:tcPr>
          <w:p w14:paraId="164A2DD8"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R$ 6,90</w:t>
            </w:r>
          </w:p>
        </w:tc>
        <w:tc>
          <w:tcPr>
            <w:tcW w:w="993" w:type="dxa"/>
            <w:shd w:val="clear" w:color="auto" w:fill="D9D9D9" w:themeFill="background1" w:themeFillShade="D9"/>
            <w:hideMark/>
          </w:tcPr>
          <w:p w14:paraId="36CD66D3"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200 ROLOS</w:t>
            </w:r>
          </w:p>
        </w:tc>
        <w:tc>
          <w:tcPr>
            <w:tcW w:w="1417" w:type="dxa"/>
            <w:noWrap/>
            <w:hideMark/>
          </w:tcPr>
          <w:p w14:paraId="00EE7EB4"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R$ 1.380,00</w:t>
            </w:r>
          </w:p>
        </w:tc>
      </w:tr>
      <w:tr w:rsidR="00181CC1" w:rsidRPr="005F46E5" w14:paraId="6DC48F31" w14:textId="77777777" w:rsidTr="00651F54">
        <w:trPr>
          <w:trHeight w:val="612"/>
        </w:trPr>
        <w:tc>
          <w:tcPr>
            <w:tcW w:w="555" w:type="dxa"/>
            <w:hideMark/>
          </w:tcPr>
          <w:p w14:paraId="2BCE272D"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10</w:t>
            </w:r>
          </w:p>
        </w:tc>
        <w:tc>
          <w:tcPr>
            <w:tcW w:w="4969" w:type="dxa"/>
            <w:hideMark/>
          </w:tcPr>
          <w:p w14:paraId="1EC1C271"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MASSA CORRIDA, COR: BRANCA, 25KG</w:t>
            </w:r>
          </w:p>
        </w:tc>
        <w:tc>
          <w:tcPr>
            <w:tcW w:w="1275" w:type="dxa"/>
            <w:noWrap/>
            <w:hideMark/>
          </w:tcPr>
          <w:p w14:paraId="0A4D1B68"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R$ 79,50</w:t>
            </w:r>
          </w:p>
        </w:tc>
        <w:tc>
          <w:tcPr>
            <w:tcW w:w="993" w:type="dxa"/>
            <w:shd w:val="clear" w:color="auto" w:fill="D9D9D9" w:themeFill="background1" w:themeFillShade="D9"/>
            <w:hideMark/>
          </w:tcPr>
          <w:p w14:paraId="4B211AA8"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30 UNIDADE 25KG</w:t>
            </w:r>
          </w:p>
        </w:tc>
        <w:tc>
          <w:tcPr>
            <w:tcW w:w="1417" w:type="dxa"/>
            <w:noWrap/>
            <w:hideMark/>
          </w:tcPr>
          <w:p w14:paraId="50086982"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R$ 2.385,00</w:t>
            </w:r>
          </w:p>
        </w:tc>
      </w:tr>
      <w:tr w:rsidR="00181CC1" w:rsidRPr="005F46E5" w14:paraId="6F6E4364" w14:textId="77777777" w:rsidTr="00651F54">
        <w:trPr>
          <w:trHeight w:val="480"/>
        </w:trPr>
        <w:tc>
          <w:tcPr>
            <w:tcW w:w="555" w:type="dxa"/>
            <w:hideMark/>
          </w:tcPr>
          <w:p w14:paraId="28B64B61"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11</w:t>
            </w:r>
          </w:p>
        </w:tc>
        <w:tc>
          <w:tcPr>
            <w:tcW w:w="4969" w:type="dxa"/>
            <w:hideMark/>
          </w:tcPr>
          <w:p w14:paraId="74769663"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MASSA ACRÍLICA, COR: BRANCA, 25KG</w:t>
            </w:r>
          </w:p>
        </w:tc>
        <w:tc>
          <w:tcPr>
            <w:tcW w:w="1275" w:type="dxa"/>
            <w:noWrap/>
            <w:hideMark/>
          </w:tcPr>
          <w:p w14:paraId="04743F1E"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R$ 136,77</w:t>
            </w:r>
          </w:p>
        </w:tc>
        <w:tc>
          <w:tcPr>
            <w:tcW w:w="993" w:type="dxa"/>
            <w:shd w:val="clear" w:color="auto" w:fill="D9D9D9" w:themeFill="background1" w:themeFillShade="D9"/>
            <w:hideMark/>
          </w:tcPr>
          <w:p w14:paraId="7AA60BC8"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15 LATAS 25KG</w:t>
            </w:r>
          </w:p>
        </w:tc>
        <w:tc>
          <w:tcPr>
            <w:tcW w:w="1417" w:type="dxa"/>
            <w:noWrap/>
            <w:hideMark/>
          </w:tcPr>
          <w:p w14:paraId="4F1EE61A"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R$ 2.051,55</w:t>
            </w:r>
          </w:p>
        </w:tc>
      </w:tr>
      <w:tr w:rsidR="00181CC1" w:rsidRPr="005F46E5" w14:paraId="077238D2" w14:textId="77777777" w:rsidTr="00651F54">
        <w:trPr>
          <w:trHeight w:val="612"/>
        </w:trPr>
        <w:tc>
          <w:tcPr>
            <w:tcW w:w="555" w:type="dxa"/>
            <w:hideMark/>
          </w:tcPr>
          <w:p w14:paraId="741C4C42"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12</w:t>
            </w:r>
          </w:p>
        </w:tc>
        <w:tc>
          <w:tcPr>
            <w:tcW w:w="4969" w:type="dxa"/>
            <w:hideMark/>
          </w:tcPr>
          <w:p w14:paraId="7CA686C5"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ROLO DE LÃ ANTI-GOTAS 23CM</w:t>
            </w:r>
          </w:p>
        </w:tc>
        <w:tc>
          <w:tcPr>
            <w:tcW w:w="1275" w:type="dxa"/>
            <w:noWrap/>
            <w:hideMark/>
          </w:tcPr>
          <w:p w14:paraId="1B8D2B14"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R$ 29,34</w:t>
            </w:r>
          </w:p>
        </w:tc>
        <w:tc>
          <w:tcPr>
            <w:tcW w:w="993" w:type="dxa"/>
            <w:shd w:val="clear" w:color="auto" w:fill="D9D9D9" w:themeFill="background1" w:themeFillShade="D9"/>
            <w:hideMark/>
          </w:tcPr>
          <w:p w14:paraId="11BA6D51"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15 UNIDADES</w:t>
            </w:r>
          </w:p>
        </w:tc>
        <w:tc>
          <w:tcPr>
            <w:tcW w:w="1417" w:type="dxa"/>
            <w:noWrap/>
            <w:hideMark/>
          </w:tcPr>
          <w:p w14:paraId="3800881B"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R$ 440,10</w:t>
            </w:r>
          </w:p>
        </w:tc>
      </w:tr>
      <w:tr w:rsidR="00181CC1" w:rsidRPr="005F46E5" w14:paraId="1858862C" w14:textId="77777777" w:rsidTr="00651F54">
        <w:trPr>
          <w:trHeight w:val="612"/>
        </w:trPr>
        <w:tc>
          <w:tcPr>
            <w:tcW w:w="555" w:type="dxa"/>
            <w:hideMark/>
          </w:tcPr>
          <w:p w14:paraId="43FA8EEE"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13</w:t>
            </w:r>
          </w:p>
        </w:tc>
        <w:tc>
          <w:tcPr>
            <w:tcW w:w="4969" w:type="dxa"/>
            <w:hideMark/>
          </w:tcPr>
          <w:p w14:paraId="7E4A149A"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ROLO DE LÃ ANTI-GOTAS 9CM</w:t>
            </w:r>
          </w:p>
        </w:tc>
        <w:tc>
          <w:tcPr>
            <w:tcW w:w="1275" w:type="dxa"/>
            <w:noWrap/>
            <w:hideMark/>
          </w:tcPr>
          <w:p w14:paraId="7B055778"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R$ 14,29</w:t>
            </w:r>
          </w:p>
        </w:tc>
        <w:tc>
          <w:tcPr>
            <w:tcW w:w="993" w:type="dxa"/>
            <w:shd w:val="clear" w:color="auto" w:fill="D9D9D9" w:themeFill="background1" w:themeFillShade="D9"/>
            <w:hideMark/>
          </w:tcPr>
          <w:p w14:paraId="16F99CCB"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15 UNIDADES</w:t>
            </w:r>
          </w:p>
        </w:tc>
        <w:tc>
          <w:tcPr>
            <w:tcW w:w="1417" w:type="dxa"/>
            <w:noWrap/>
            <w:hideMark/>
          </w:tcPr>
          <w:p w14:paraId="0100D784"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R$ 214,35</w:t>
            </w:r>
          </w:p>
        </w:tc>
      </w:tr>
      <w:tr w:rsidR="00181CC1" w:rsidRPr="005F46E5" w14:paraId="31D68FA2" w14:textId="77777777" w:rsidTr="00651F54">
        <w:trPr>
          <w:trHeight w:val="612"/>
        </w:trPr>
        <w:tc>
          <w:tcPr>
            <w:tcW w:w="555" w:type="dxa"/>
            <w:hideMark/>
          </w:tcPr>
          <w:p w14:paraId="172007B3"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14</w:t>
            </w:r>
          </w:p>
        </w:tc>
        <w:tc>
          <w:tcPr>
            <w:tcW w:w="4969" w:type="dxa"/>
            <w:hideMark/>
          </w:tcPr>
          <w:p w14:paraId="42D42878"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ROLO DE LÃ DE CARNEIRO 23CM</w:t>
            </w:r>
          </w:p>
        </w:tc>
        <w:tc>
          <w:tcPr>
            <w:tcW w:w="1275" w:type="dxa"/>
            <w:noWrap/>
            <w:hideMark/>
          </w:tcPr>
          <w:p w14:paraId="60215BE5"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R$ 34,92</w:t>
            </w:r>
          </w:p>
        </w:tc>
        <w:tc>
          <w:tcPr>
            <w:tcW w:w="993" w:type="dxa"/>
            <w:shd w:val="clear" w:color="auto" w:fill="D9D9D9" w:themeFill="background1" w:themeFillShade="D9"/>
            <w:hideMark/>
          </w:tcPr>
          <w:p w14:paraId="7ACF4FAE"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20 UNIDADES</w:t>
            </w:r>
          </w:p>
        </w:tc>
        <w:tc>
          <w:tcPr>
            <w:tcW w:w="1417" w:type="dxa"/>
            <w:noWrap/>
            <w:hideMark/>
          </w:tcPr>
          <w:p w14:paraId="7E30D133"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R$ 698,40</w:t>
            </w:r>
          </w:p>
        </w:tc>
      </w:tr>
      <w:tr w:rsidR="00181CC1" w:rsidRPr="005F46E5" w14:paraId="6C777216" w14:textId="77777777" w:rsidTr="00651F54">
        <w:trPr>
          <w:trHeight w:val="612"/>
        </w:trPr>
        <w:tc>
          <w:tcPr>
            <w:tcW w:w="555" w:type="dxa"/>
            <w:hideMark/>
          </w:tcPr>
          <w:p w14:paraId="0F51084E"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15</w:t>
            </w:r>
          </w:p>
        </w:tc>
        <w:tc>
          <w:tcPr>
            <w:tcW w:w="4969" w:type="dxa"/>
            <w:hideMark/>
          </w:tcPr>
          <w:p w14:paraId="32B852A2"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ROLO DE ESPUMA 23CM</w:t>
            </w:r>
          </w:p>
        </w:tc>
        <w:tc>
          <w:tcPr>
            <w:tcW w:w="1275" w:type="dxa"/>
            <w:noWrap/>
            <w:hideMark/>
          </w:tcPr>
          <w:p w14:paraId="6446D077"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R$ 15,90</w:t>
            </w:r>
          </w:p>
        </w:tc>
        <w:tc>
          <w:tcPr>
            <w:tcW w:w="993" w:type="dxa"/>
            <w:shd w:val="clear" w:color="auto" w:fill="D9D9D9" w:themeFill="background1" w:themeFillShade="D9"/>
            <w:hideMark/>
          </w:tcPr>
          <w:p w14:paraId="0BB8473D"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50 UNIDADES</w:t>
            </w:r>
          </w:p>
        </w:tc>
        <w:tc>
          <w:tcPr>
            <w:tcW w:w="1417" w:type="dxa"/>
            <w:noWrap/>
            <w:hideMark/>
          </w:tcPr>
          <w:p w14:paraId="3791B91D"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R$ 795,00</w:t>
            </w:r>
          </w:p>
        </w:tc>
      </w:tr>
      <w:tr w:rsidR="00181CC1" w:rsidRPr="005F46E5" w14:paraId="43924E3A" w14:textId="77777777" w:rsidTr="00651F54">
        <w:trPr>
          <w:trHeight w:val="612"/>
        </w:trPr>
        <w:tc>
          <w:tcPr>
            <w:tcW w:w="555" w:type="dxa"/>
            <w:hideMark/>
          </w:tcPr>
          <w:p w14:paraId="3D60AD0E"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16</w:t>
            </w:r>
          </w:p>
        </w:tc>
        <w:tc>
          <w:tcPr>
            <w:tcW w:w="4969" w:type="dxa"/>
            <w:hideMark/>
          </w:tcPr>
          <w:p w14:paraId="40DBBDB0"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PINCEL PARA TINTA 2” – 50MM</w:t>
            </w:r>
          </w:p>
        </w:tc>
        <w:tc>
          <w:tcPr>
            <w:tcW w:w="1275" w:type="dxa"/>
            <w:noWrap/>
            <w:hideMark/>
          </w:tcPr>
          <w:p w14:paraId="4908ED57"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R$ 9,99</w:t>
            </w:r>
          </w:p>
        </w:tc>
        <w:tc>
          <w:tcPr>
            <w:tcW w:w="993" w:type="dxa"/>
            <w:shd w:val="clear" w:color="auto" w:fill="D9D9D9" w:themeFill="background1" w:themeFillShade="D9"/>
            <w:hideMark/>
          </w:tcPr>
          <w:p w14:paraId="76860BBA"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5 UNIDADES</w:t>
            </w:r>
          </w:p>
        </w:tc>
        <w:tc>
          <w:tcPr>
            <w:tcW w:w="1417" w:type="dxa"/>
            <w:noWrap/>
            <w:hideMark/>
          </w:tcPr>
          <w:p w14:paraId="0F7CD8B5"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R$ 49,95</w:t>
            </w:r>
          </w:p>
        </w:tc>
      </w:tr>
      <w:tr w:rsidR="00181CC1" w:rsidRPr="005F46E5" w14:paraId="7721572F" w14:textId="77777777" w:rsidTr="00651F54">
        <w:trPr>
          <w:trHeight w:val="612"/>
        </w:trPr>
        <w:tc>
          <w:tcPr>
            <w:tcW w:w="555" w:type="dxa"/>
            <w:hideMark/>
          </w:tcPr>
          <w:p w14:paraId="5ECFE2EE"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17</w:t>
            </w:r>
          </w:p>
        </w:tc>
        <w:tc>
          <w:tcPr>
            <w:tcW w:w="4969" w:type="dxa"/>
            <w:hideMark/>
          </w:tcPr>
          <w:p w14:paraId="6841B8D3"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PINCEL PARA TINTA 4” – 100MM</w:t>
            </w:r>
          </w:p>
        </w:tc>
        <w:tc>
          <w:tcPr>
            <w:tcW w:w="1275" w:type="dxa"/>
            <w:noWrap/>
            <w:hideMark/>
          </w:tcPr>
          <w:p w14:paraId="3C5C53DD"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R$ 21,40</w:t>
            </w:r>
          </w:p>
        </w:tc>
        <w:tc>
          <w:tcPr>
            <w:tcW w:w="993" w:type="dxa"/>
            <w:shd w:val="clear" w:color="auto" w:fill="D9D9D9" w:themeFill="background1" w:themeFillShade="D9"/>
            <w:hideMark/>
          </w:tcPr>
          <w:p w14:paraId="3D0A1DA0"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5 UNIDADES</w:t>
            </w:r>
          </w:p>
        </w:tc>
        <w:tc>
          <w:tcPr>
            <w:tcW w:w="1417" w:type="dxa"/>
            <w:noWrap/>
            <w:hideMark/>
          </w:tcPr>
          <w:p w14:paraId="481F62E2"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R$ 107,00</w:t>
            </w:r>
          </w:p>
        </w:tc>
      </w:tr>
      <w:tr w:rsidR="00181CC1" w:rsidRPr="005F46E5" w14:paraId="03191740" w14:textId="77777777" w:rsidTr="00651F54">
        <w:trPr>
          <w:trHeight w:val="612"/>
        </w:trPr>
        <w:tc>
          <w:tcPr>
            <w:tcW w:w="555" w:type="dxa"/>
            <w:hideMark/>
          </w:tcPr>
          <w:p w14:paraId="551A932B"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18</w:t>
            </w:r>
          </w:p>
        </w:tc>
        <w:tc>
          <w:tcPr>
            <w:tcW w:w="4969" w:type="dxa"/>
            <w:hideMark/>
          </w:tcPr>
          <w:p w14:paraId="778CC471"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GARFO-GAIOLA PARA ROLO 23CM</w:t>
            </w:r>
          </w:p>
        </w:tc>
        <w:tc>
          <w:tcPr>
            <w:tcW w:w="1275" w:type="dxa"/>
            <w:noWrap/>
            <w:hideMark/>
          </w:tcPr>
          <w:p w14:paraId="6E590B80"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R$ 14,00</w:t>
            </w:r>
          </w:p>
        </w:tc>
        <w:tc>
          <w:tcPr>
            <w:tcW w:w="993" w:type="dxa"/>
            <w:shd w:val="clear" w:color="auto" w:fill="D9D9D9" w:themeFill="background1" w:themeFillShade="D9"/>
            <w:hideMark/>
          </w:tcPr>
          <w:p w14:paraId="691B0F6E"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8 UNIDADES</w:t>
            </w:r>
          </w:p>
        </w:tc>
        <w:tc>
          <w:tcPr>
            <w:tcW w:w="1417" w:type="dxa"/>
            <w:noWrap/>
            <w:hideMark/>
          </w:tcPr>
          <w:p w14:paraId="4E2BD862"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R$ 112,00</w:t>
            </w:r>
          </w:p>
        </w:tc>
      </w:tr>
      <w:tr w:rsidR="00181CC1" w:rsidRPr="005F46E5" w14:paraId="768BE7AD" w14:textId="77777777" w:rsidTr="00651F54">
        <w:trPr>
          <w:trHeight w:val="720"/>
        </w:trPr>
        <w:tc>
          <w:tcPr>
            <w:tcW w:w="555" w:type="dxa"/>
            <w:hideMark/>
          </w:tcPr>
          <w:p w14:paraId="749D9816"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19</w:t>
            </w:r>
          </w:p>
        </w:tc>
        <w:tc>
          <w:tcPr>
            <w:tcW w:w="4969" w:type="dxa"/>
            <w:hideMark/>
          </w:tcPr>
          <w:p w14:paraId="5CE079C8"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BANDEJA PLÁSTICA PARA PINTURA A PARTIR DE 23CM</w:t>
            </w:r>
          </w:p>
        </w:tc>
        <w:tc>
          <w:tcPr>
            <w:tcW w:w="1275" w:type="dxa"/>
            <w:noWrap/>
            <w:hideMark/>
          </w:tcPr>
          <w:p w14:paraId="2AACCCE4"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R$ 17,00</w:t>
            </w:r>
          </w:p>
        </w:tc>
        <w:tc>
          <w:tcPr>
            <w:tcW w:w="993" w:type="dxa"/>
            <w:shd w:val="clear" w:color="auto" w:fill="D9D9D9" w:themeFill="background1" w:themeFillShade="D9"/>
            <w:hideMark/>
          </w:tcPr>
          <w:p w14:paraId="423D1B7F"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5 UNIDADES</w:t>
            </w:r>
          </w:p>
        </w:tc>
        <w:tc>
          <w:tcPr>
            <w:tcW w:w="1417" w:type="dxa"/>
            <w:noWrap/>
            <w:hideMark/>
          </w:tcPr>
          <w:p w14:paraId="3D54BAB8"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R$ 85,00</w:t>
            </w:r>
          </w:p>
        </w:tc>
      </w:tr>
      <w:tr w:rsidR="00181CC1" w:rsidRPr="005F46E5" w14:paraId="21A93962" w14:textId="77777777" w:rsidTr="00651F54">
        <w:trPr>
          <w:trHeight w:val="720"/>
        </w:trPr>
        <w:tc>
          <w:tcPr>
            <w:tcW w:w="555" w:type="dxa"/>
            <w:hideMark/>
          </w:tcPr>
          <w:p w14:paraId="7043D8F2"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20</w:t>
            </w:r>
          </w:p>
        </w:tc>
        <w:tc>
          <w:tcPr>
            <w:tcW w:w="4969" w:type="dxa"/>
            <w:hideMark/>
          </w:tcPr>
          <w:p w14:paraId="75E6BAEA"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BARRICA DE TEXTURA DE ROLO – GRAFIATO – COR: BRANCO - 25KG</w:t>
            </w:r>
          </w:p>
        </w:tc>
        <w:tc>
          <w:tcPr>
            <w:tcW w:w="1275" w:type="dxa"/>
            <w:noWrap/>
            <w:hideMark/>
          </w:tcPr>
          <w:p w14:paraId="2F9D9EB7"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R$ 98,44</w:t>
            </w:r>
          </w:p>
        </w:tc>
        <w:tc>
          <w:tcPr>
            <w:tcW w:w="993" w:type="dxa"/>
            <w:shd w:val="clear" w:color="auto" w:fill="D9D9D9" w:themeFill="background1" w:themeFillShade="D9"/>
            <w:hideMark/>
          </w:tcPr>
          <w:p w14:paraId="4CDEA820"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70 UNIDADES 25KG</w:t>
            </w:r>
          </w:p>
        </w:tc>
        <w:tc>
          <w:tcPr>
            <w:tcW w:w="1417" w:type="dxa"/>
            <w:noWrap/>
            <w:hideMark/>
          </w:tcPr>
          <w:p w14:paraId="14E49EB5"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R$ 6.890,80</w:t>
            </w:r>
          </w:p>
        </w:tc>
      </w:tr>
      <w:tr w:rsidR="00181CC1" w:rsidRPr="005F46E5" w14:paraId="2CF65F85" w14:textId="77777777" w:rsidTr="00651F54">
        <w:trPr>
          <w:trHeight w:val="720"/>
        </w:trPr>
        <w:tc>
          <w:tcPr>
            <w:tcW w:w="555" w:type="dxa"/>
            <w:hideMark/>
          </w:tcPr>
          <w:p w14:paraId="740B1DD8"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21</w:t>
            </w:r>
          </w:p>
        </w:tc>
        <w:tc>
          <w:tcPr>
            <w:tcW w:w="4969" w:type="dxa"/>
            <w:hideMark/>
          </w:tcPr>
          <w:p w14:paraId="6984DEFA"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LONA PRETA 100M X 4M - ESPESSURA: A PARTIR DE 150 MICRA</w:t>
            </w:r>
          </w:p>
        </w:tc>
        <w:tc>
          <w:tcPr>
            <w:tcW w:w="1275" w:type="dxa"/>
            <w:noWrap/>
            <w:hideMark/>
          </w:tcPr>
          <w:p w14:paraId="296B123C"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R$ 237,24</w:t>
            </w:r>
          </w:p>
        </w:tc>
        <w:tc>
          <w:tcPr>
            <w:tcW w:w="993" w:type="dxa"/>
            <w:shd w:val="clear" w:color="auto" w:fill="D9D9D9" w:themeFill="background1" w:themeFillShade="D9"/>
            <w:hideMark/>
          </w:tcPr>
          <w:p w14:paraId="0BA7537A"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3 ROLOS DE 100M</w:t>
            </w:r>
          </w:p>
        </w:tc>
        <w:tc>
          <w:tcPr>
            <w:tcW w:w="1417" w:type="dxa"/>
            <w:noWrap/>
            <w:hideMark/>
          </w:tcPr>
          <w:p w14:paraId="2D3A3455"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R$ 711,72</w:t>
            </w:r>
          </w:p>
        </w:tc>
      </w:tr>
      <w:tr w:rsidR="00181CC1" w:rsidRPr="005F46E5" w14:paraId="6D370894" w14:textId="77777777" w:rsidTr="00651F54">
        <w:trPr>
          <w:trHeight w:val="480"/>
        </w:trPr>
        <w:tc>
          <w:tcPr>
            <w:tcW w:w="555" w:type="dxa"/>
            <w:hideMark/>
          </w:tcPr>
          <w:p w14:paraId="02BB4577"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22</w:t>
            </w:r>
          </w:p>
        </w:tc>
        <w:tc>
          <w:tcPr>
            <w:tcW w:w="4969" w:type="dxa"/>
            <w:hideMark/>
          </w:tcPr>
          <w:p w14:paraId="65649908"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 xml:space="preserve">BOBINA DE PAPELÃO </w:t>
            </w:r>
            <w:r w:rsidRPr="005F46E5">
              <w:rPr>
                <w:rFonts w:ascii="Arial" w:hAnsi="Arial" w:cs="Arial"/>
                <w:color w:val="000000"/>
                <w:sz w:val="24"/>
                <w:szCs w:val="24"/>
              </w:rPr>
              <w:br/>
              <w:t xml:space="preserve">MEDIDA: 1M X 100M </w:t>
            </w:r>
          </w:p>
        </w:tc>
        <w:tc>
          <w:tcPr>
            <w:tcW w:w="1275" w:type="dxa"/>
            <w:noWrap/>
            <w:hideMark/>
          </w:tcPr>
          <w:p w14:paraId="5F4FA797"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R$ 308,78</w:t>
            </w:r>
          </w:p>
        </w:tc>
        <w:tc>
          <w:tcPr>
            <w:tcW w:w="993" w:type="dxa"/>
            <w:shd w:val="clear" w:color="auto" w:fill="D9D9D9" w:themeFill="background1" w:themeFillShade="D9"/>
            <w:hideMark/>
          </w:tcPr>
          <w:p w14:paraId="0DDD3AFA"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3 ROLOS DE 100M</w:t>
            </w:r>
          </w:p>
        </w:tc>
        <w:tc>
          <w:tcPr>
            <w:tcW w:w="1417" w:type="dxa"/>
            <w:noWrap/>
            <w:hideMark/>
          </w:tcPr>
          <w:p w14:paraId="7B2C4A9B"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R$ 926,34</w:t>
            </w:r>
          </w:p>
        </w:tc>
      </w:tr>
      <w:tr w:rsidR="00181CC1" w:rsidRPr="005F46E5" w14:paraId="4032026E" w14:textId="77777777" w:rsidTr="00651F54">
        <w:trPr>
          <w:trHeight w:val="408"/>
        </w:trPr>
        <w:tc>
          <w:tcPr>
            <w:tcW w:w="555" w:type="dxa"/>
            <w:hideMark/>
          </w:tcPr>
          <w:p w14:paraId="735101BC"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23</w:t>
            </w:r>
          </w:p>
        </w:tc>
        <w:tc>
          <w:tcPr>
            <w:tcW w:w="4969" w:type="dxa"/>
            <w:hideMark/>
          </w:tcPr>
          <w:p w14:paraId="05BC7FC3"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SOLVENTE AGUARRAZ 0,9L</w:t>
            </w:r>
          </w:p>
        </w:tc>
        <w:tc>
          <w:tcPr>
            <w:tcW w:w="1275" w:type="dxa"/>
            <w:noWrap/>
            <w:hideMark/>
          </w:tcPr>
          <w:p w14:paraId="2B7E1610"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R$ 21,95</w:t>
            </w:r>
          </w:p>
        </w:tc>
        <w:tc>
          <w:tcPr>
            <w:tcW w:w="993" w:type="dxa"/>
            <w:shd w:val="clear" w:color="auto" w:fill="D9D9D9" w:themeFill="background1" w:themeFillShade="D9"/>
            <w:hideMark/>
          </w:tcPr>
          <w:p w14:paraId="1F211C76"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50 LATAS 0,9L</w:t>
            </w:r>
          </w:p>
        </w:tc>
        <w:tc>
          <w:tcPr>
            <w:tcW w:w="1417" w:type="dxa"/>
            <w:noWrap/>
            <w:hideMark/>
          </w:tcPr>
          <w:p w14:paraId="544D9AA1"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R$ 1.097,50</w:t>
            </w:r>
          </w:p>
        </w:tc>
      </w:tr>
      <w:tr w:rsidR="00181CC1" w:rsidRPr="005F46E5" w14:paraId="0D44CA04" w14:textId="77777777" w:rsidTr="00651F54">
        <w:trPr>
          <w:trHeight w:val="612"/>
        </w:trPr>
        <w:tc>
          <w:tcPr>
            <w:tcW w:w="555" w:type="dxa"/>
            <w:hideMark/>
          </w:tcPr>
          <w:p w14:paraId="59941E09"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24</w:t>
            </w:r>
          </w:p>
        </w:tc>
        <w:tc>
          <w:tcPr>
            <w:tcW w:w="4969" w:type="dxa"/>
            <w:hideMark/>
          </w:tcPr>
          <w:p w14:paraId="22512493"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SILICONE ADESIVO PU40 BRANCO – 310G</w:t>
            </w:r>
          </w:p>
        </w:tc>
        <w:tc>
          <w:tcPr>
            <w:tcW w:w="1275" w:type="dxa"/>
            <w:noWrap/>
            <w:hideMark/>
          </w:tcPr>
          <w:p w14:paraId="1DF4E50F"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R$ 21,97</w:t>
            </w:r>
          </w:p>
        </w:tc>
        <w:tc>
          <w:tcPr>
            <w:tcW w:w="993" w:type="dxa"/>
            <w:shd w:val="clear" w:color="auto" w:fill="D9D9D9" w:themeFill="background1" w:themeFillShade="D9"/>
            <w:hideMark/>
          </w:tcPr>
          <w:p w14:paraId="57043921"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72 UNIDADES 310G</w:t>
            </w:r>
          </w:p>
        </w:tc>
        <w:tc>
          <w:tcPr>
            <w:tcW w:w="1417" w:type="dxa"/>
            <w:noWrap/>
            <w:hideMark/>
          </w:tcPr>
          <w:p w14:paraId="5810882B"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R$ 1.581,84</w:t>
            </w:r>
          </w:p>
        </w:tc>
      </w:tr>
      <w:tr w:rsidR="00181CC1" w:rsidRPr="005F46E5" w14:paraId="450C5D43" w14:textId="77777777" w:rsidTr="00651F54">
        <w:trPr>
          <w:trHeight w:val="1212"/>
        </w:trPr>
        <w:tc>
          <w:tcPr>
            <w:tcW w:w="555" w:type="dxa"/>
            <w:hideMark/>
          </w:tcPr>
          <w:p w14:paraId="2306C09D"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lastRenderedPageBreak/>
              <w:t>25</w:t>
            </w:r>
          </w:p>
        </w:tc>
        <w:tc>
          <w:tcPr>
            <w:tcW w:w="4969" w:type="dxa"/>
            <w:hideMark/>
          </w:tcPr>
          <w:p w14:paraId="5518139C"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APLICADOR DE SILICONE PU40 - TIPO: PISTOLA - PARA BISNAGAS DE 310G - MATERIAL: ALUMÍNIO E PLÁSTICO</w:t>
            </w:r>
          </w:p>
        </w:tc>
        <w:tc>
          <w:tcPr>
            <w:tcW w:w="1275" w:type="dxa"/>
            <w:noWrap/>
            <w:hideMark/>
          </w:tcPr>
          <w:p w14:paraId="17B539F1"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R$ 37,78</w:t>
            </w:r>
          </w:p>
        </w:tc>
        <w:tc>
          <w:tcPr>
            <w:tcW w:w="993" w:type="dxa"/>
            <w:shd w:val="clear" w:color="auto" w:fill="D9D9D9" w:themeFill="background1" w:themeFillShade="D9"/>
            <w:hideMark/>
          </w:tcPr>
          <w:p w14:paraId="1E7C861B"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2 UNIDADES</w:t>
            </w:r>
          </w:p>
        </w:tc>
        <w:tc>
          <w:tcPr>
            <w:tcW w:w="1417" w:type="dxa"/>
            <w:noWrap/>
            <w:hideMark/>
          </w:tcPr>
          <w:p w14:paraId="2A316C16"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R$ 75,56</w:t>
            </w:r>
          </w:p>
        </w:tc>
      </w:tr>
      <w:tr w:rsidR="00181CC1" w:rsidRPr="005F46E5" w14:paraId="31397065" w14:textId="77777777" w:rsidTr="00651F54">
        <w:trPr>
          <w:trHeight w:val="556"/>
        </w:trPr>
        <w:tc>
          <w:tcPr>
            <w:tcW w:w="7792" w:type="dxa"/>
            <w:gridSpan w:val="4"/>
          </w:tcPr>
          <w:p w14:paraId="0662A1F2" w14:textId="77777777" w:rsidR="00181CC1" w:rsidRPr="005F46E5" w:rsidRDefault="00181CC1" w:rsidP="00651F54">
            <w:pPr>
              <w:jc w:val="center"/>
              <w:rPr>
                <w:rFonts w:ascii="Arial" w:hAnsi="Arial" w:cs="Arial"/>
                <w:b/>
                <w:bCs/>
                <w:sz w:val="24"/>
                <w:szCs w:val="24"/>
              </w:rPr>
            </w:pPr>
            <w:r w:rsidRPr="005F46E5">
              <w:rPr>
                <w:rFonts w:ascii="Arial" w:hAnsi="Arial" w:cs="Arial"/>
                <w:b/>
                <w:bCs/>
                <w:sz w:val="24"/>
                <w:szCs w:val="24"/>
              </w:rPr>
              <w:t xml:space="preserve">VALOR </w:t>
            </w:r>
            <w:r>
              <w:rPr>
                <w:rFonts w:ascii="Arial" w:hAnsi="Arial" w:cs="Arial"/>
                <w:b/>
                <w:bCs/>
                <w:sz w:val="24"/>
                <w:szCs w:val="24"/>
              </w:rPr>
              <w:t>GLOBAL ESTIMADO</w:t>
            </w:r>
          </w:p>
        </w:tc>
        <w:tc>
          <w:tcPr>
            <w:tcW w:w="1417" w:type="dxa"/>
            <w:noWrap/>
          </w:tcPr>
          <w:p w14:paraId="10EB62C9" w14:textId="77777777" w:rsidR="00181CC1" w:rsidRPr="005F46E5" w:rsidRDefault="00181CC1" w:rsidP="00651F54">
            <w:pPr>
              <w:jc w:val="center"/>
              <w:rPr>
                <w:rFonts w:ascii="Arial" w:hAnsi="Arial" w:cs="Arial"/>
                <w:b/>
                <w:bCs/>
                <w:color w:val="000000"/>
                <w:sz w:val="24"/>
                <w:szCs w:val="24"/>
              </w:rPr>
            </w:pPr>
            <w:r w:rsidRPr="005F46E5">
              <w:rPr>
                <w:rFonts w:ascii="Arial" w:hAnsi="Arial" w:cs="Arial"/>
                <w:b/>
                <w:bCs/>
                <w:color w:val="000000"/>
                <w:sz w:val="24"/>
                <w:szCs w:val="24"/>
              </w:rPr>
              <w:t>R$ 47.549,68</w:t>
            </w:r>
          </w:p>
        </w:tc>
      </w:tr>
    </w:tbl>
    <w:p w14:paraId="03998F16" w14:textId="77777777" w:rsidR="00181CC1" w:rsidRPr="005F46E5" w:rsidRDefault="00181CC1" w:rsidP="00181CC1">
      <w:pPr>
        <w:rPr>
          <w:sz w:val="24"/>
          <w:szCs w:val="24"/>
        </w:rPr>
      </w:pPr>
    </w:p>
    <w:p w14:paraId="351301E7" w14:textId="77777777" w:rsidR="00181CC1" w:rsidRPr="00977CD8" w:rsidRDefault="00181CC1" w:rsidP="00181CC1">
      <w:pPr>
        <w:spacing w:line="360" w:lineRule="auto"/>
        <w:jc w:val="both"/>
        <w:rPr>
          <w:sz w:val="24"/>
          <w:szCs w:val="24"/>
        </w:rPr>
      </w:pPr>
    </w:p>
    <w:p w14:paraId="353CDCA0" w14:textId="77777777" w:rsidR="00181CC1" w:rsidRPr="00790D33" w:rsidRDefault="00181CC1" w:rsidP="00181CC1">
      <w:pPr>
        <w:spacing w:line="360" w:lineRule="auto"/>
        <w:jc w:val="both"/>
        <w:rPr>
          <w:b/>
          <w:sz w:val="24"/>
          <w:szCs w:val="24"/>
        </w:rPr>
      </w:pPr>
      <w:r>
        <w:rPr>
          <w:b/>
          <w:sz w:val="24"/>
          <w:szCs w:val="24"/>
        </w:rPr>
        <w:t>6.</w:t>
      </w:r>
      <w:r w:rsidRPr="00790D33">
        <w:rPr>
          <w:b/>
          <w:sz w:val="24"/>
          <w:szCs w:val="24"/>
        </w:rPr>
        <w:t xml:space="preserve"> LEVANTAMENTO DE MERCADO (Prospecção e Análise das Alternativas Possíveis) e JUSTIFICATIVA TÉCNICA E ECONÔMICA </w:t>
      </w:r>
    </w:p>
    <w:p w14:paraId="7AE8BA91" w14:textId="77777777" w:rsidR="00181CC1" w:rsidRPr="00790D33" w:rsidRDefault="00181CC1" w:rsidP="00181CC1">
      <w:pPr>
        <w:spacing w:line="360" w:lineRule="auto"/>
        <w:jc w:val="both"/>
        <w:rPr>
          <w:sz w:val="24"/>
          <w:szCs w:val="24"/>
        </w:rPr>
      </w:pPr>
    </w:p>
    <w:p w14:paraId="4D4A41B7" w14:textId="77777777" w:rsidR="00181CC1" w:rsidRDefault="00181CC1" w:rsidP="00181CC1">
      <w:pPr>
        <w:spacing w:line="360" w:lineRule="auto"/>
        <w:ind w:firstLine="708"/>
        <w:jc w:val="both"/>
        <w:rPr>
          <w:sz w:val="24"/>
          <w:szCs w:val="24"/>
        </w:rPr>
      </w:pPr>
      <w:r w:rsidRPr="00790D33">
        <w:rPr>
          <w:sz w:val="24"/>
          <w:szCs w:val="24"/>
        </w:rPr>
        <w:t>Diante da planilha orçamentária apresentada, foram discriminados os valores unitários estimados para todos os serviços que serão aplicados na contratação. Esses valores servirão como referência para estabelecer o limite máximo aceitável, com base na mencionada planilha.</w:t>
      </w:r>
    </w:p>
    <w:p w14:paraId="34C7D8D5" w14:textId="77777777" w:rsidR="00181CC1" w:rsidRDefault="00181CC1" w:rsidP="00181CC1">
      <w:pPr>
        <w:spacing w:line="360" w:lineRule="auto"/>
        <w:ind w:firstLine="708"/>
        <w:jc w:val="both"/>
        <w:rPr>
          <w:sz w:val="24"/>
          <w:szCs w:val="24"/>
        </w:rPr>
      </w:pPr>
    </w:p>
    <w:p w14:paraId="71D62490" w14:textId="77777777" w:rsidR="00181CC1" w:rsidRPr="00790D33" w:rsidRDefault="00181CC1" w:rsidP="00181CC1">
      <w:pPr>
        <w:spacing w:line="360" w:lineRule="auto"/>
        <w:ind w:firstLine="708"/>
        <w:jc w:val="both"/>
        <w:rPr>
          <w:rFonts w:eastAsia="Times New Roman"/>
          <w:b/>
          <w:bCs/>
          <w:color w:val="000000"/>
          <w:sz w:val="24"/>
          <w:szCs w:val="24"/>
        </w:rPr>
      </w:pPr>
      <w:r w:rsidRPr="00790D33">
        <w:rPr>
          <w:rFonts w:eastAsia="Times New Roman"/>
          <w:b/>
          <w:bCs/>
          <w:color w:val="000000"/>
          <w:sz w:val="24"/>
          <w:szCs w:val="24"/>
        </w:rPr>
        <w:t>JUSTIFICATIVA TÉCNICA E ECONÔMICA DA ESCOLHA DO TIPO DE SOLUÇÃO A CONTRATAR</w:t>
      </w:r>
    </w:p>
    <w:p w14:paraId="3F45A990" w14:textId="77777777" w:rsidR="00181CC1" w:rsidRPr="00790D33" w:rsidRDefault="00181CC1" w:rsidP="00181CC1">
      <w:pPr>
        <w:spacing w:line="360" w:lineRule="auto"/>
        <w:ind w:firstLine="708"/>
        <w:jc w:val="both"/>
        <w:rPr>
          <w:rFonts w:eastAsia="Times New Roman"/>
          <w:color w:val="000000"/>
          <w:sz w:val="24"/>
          <w:szCs w:val="24"/>
        </w:rPr>
      </w:pPr>
    </w:p>
    <w:p w14:paraId="6E86DFE3" w14:textId="77777777" w:rsidR="00181CC1" w:rsidRPr="00790D33" w:rsidRDefault="00181CC1" w:rsidP="00181CC1">
      <w:pPr>
        <w:spacing w:line="360" w:lineRule="auto"/>
        <w:ind w:firstLine="708"/>
        <w:jc w:val="both"/>
        <w:rPr>
          <w:rFonts w:eastAsia="Times New Roman"/>
          <w:color w:val="000000"/>
          <w:sz w:val="24"/>
          <w:szCs w:val="24"/>
        </w:rPr>
      </w:pPr>
      <w:r w:rsidRPr="00790D33">
        <w:rPr>
          <w:rFonts w:eastAsia="Times New Roman"/>
          <w:color w:val="000000"/>
          <w:sz w:val="24"/>
          <w:szCs w:val="24"/>
        </w:rPr>
        <w:t xml:space="preserve">A escolha da contratação do </w:t>
      </w:r>
      <w:r>
        <w:rPr>
          <w:rFonts w:eastAsia="Times New Roman"/>
          <w:color w:val="000000"/>
          <w:sz w:val="24"/>
          <w:szCs w:val="24"/>
        </w:rPr>
        <w:t xml:space="preserve">objeto </w:t>
      </w:r>
      <w:r w:rsidRPr="00790D33">
        <w:rPr>
          <w:rFonts w:eastAsia="Times New Roman"/>
          <w:color w:val="000000"/>
          <w:sz w:val="24"/>
          <w:szCs w:val="24"/>
        </w:rPr>
        <w:t>especificado fundamenta-se em aspectos técnicos e econômicos que garantem a adequação da solução ao objeto pretendido pela Administração Pública.</w:t>
      </w:r>
    </w:p>
    <w:p w14:paraId="4747FADB" w14:textId="77777777" w:rsidR="00181CC1" w:rsidRDefault="00181CC1" w:rsidP="00181CC1">
      <w:pPr>
        <w:spacing w:before="100" w:beforeAutospacing="1" w:after="100" w:afterAutospacing="1" w:line="360" w:lineRule="auto"/>
        <w:jc w:val="both"/>
        <w:rPr>
          <w:rFonts w:eastAsia="Times New Roman"/>
          <w:b/>
          <w:bCs/>
          <w:sz w:val="24"/>
          <w:szCs w:val="24"/>
        </w:rPr>
      </w:pPr>
      <w:r w:rsidRPr="00443831">
        <w:rPr>
          <w:rFonts w:eastAsia="Times New Roman"/>
          <w:b/>
          <w:bCs/>
          <w:sz w:val="24"/>
          <w:szCs w:val="24"/>
        </w:rPr>
        <w:t>Justificativa Técnica</w:t>
      </w:r>
    </w:p>
    <w:p w14:paraId="2F6F72E9" w14:textId="77777777" w:rsidR="00181CC1" w:rsidRPr="00963F26" w:rsidRDefault="00181CC1" w:rsidP="00181CC1">
      <w:pPr>
        <w:pStyle w:val="NormalWeb"/>
        <w:spacing w:before="0" w:beforeAutospacing="0" w:after="0" w:afterAutospacing="0" w:line="360" w:lineRule="auto"/>
        <w:ind w:firstLine="720"/>
        <w:jc w:val="both"/>
        <w:rPr>
          <w:rFonts w:ascii="Arial" w:hAnsi="Arial" w:cs="Arial"/>
        </w:rPr>
      </w:pPr>
      <w:r w:rsidRPr="00963F26">
        <w:rPr>
          <w:rFonts w:ascii="Arial" w:hAnsi="Arial" w:cs="Arial"/>
        </w:rPr>
        <w:t>A presente contratação se faz necessária diante da demanda de manutenção e conservação predial da sede da Câmara Municipal de Extrema. O prédio, por se tratar de bem público, recebe diariamente servidores, vereadores e cidadãos que buscam atendimento e acompanhamento das atividades legislativas, devendo, portanto, manter-se em condições adequadas de uso, segurança e estética.</w:t>
      </w:r>
    </w:p>
    <w:p w14:paraId="619815D5" w14:textId="77777777" w:rsidR="00181CC1" w:rsidRPr="00963F26" w:rsidRDefault="00181CC1" w:rsidP="00181CC1">
      <w:pPr>
        <w:pStyle w:val="NormalWeb"/>
        <w:spacing w:before="0" w:beforeAutospacing="0" w:after="0" w:afterAutospacing="0" w:line="360" w:lineRule="auto"/>
        <w:ind w:firstLine="720"/>
        <w:jc w:val="both"/>
        <w:rPr>
          <w:rFonts w:ascii="Arial" w:hAnsi="Arial" w:cs="Arial"/>
        </w:rPr>
      </w:pPr>
      <w:r w:rsidRPr="00963F26">
        <w:rPr>
          <w:rFonts w:ascii="Arial" w:hAnsi="Arial" w:cs="Arial"/>
        </w:rPr>
        <w:t xml:space="preserve">A pintura das áreas internas e externas contribui para a preservação da estrutura física, prevenindo o desgaste natural causado pela exposição às intempéries, umidade e uso contínuo das dependências. A aplicação de tintas </w:t>
      </w:r>
      <w:r w:rsidRPr="00963F26">
        <w:rPr>
          <w:rFonts w:ascii="Arial" w:hAnsi="Arial" w:cs="Arial"/>
        </w:rPr>
        <w:lastRenderedPageBreak/>
        <w:t>específicas para piso, esmaltes sintéticos, vernizes, massas e seladores é essencial para garantir a durabilidade do acabamento, a proteção de superfícies e a valorização estética do ambiente.</w:t>
      </w:r>
    </w:p>
    <w:p w14:paraId="228A6745" w14:textId="77777777" w:rsidR="00181CC1" w:rsidRPr="00963F26" w:rsidRDefault="00181CC1" w:rsidP="00181CC1">
      <w:pPr>
        <w:pStyle w:val="NormalWeb"/>
        <w:spacing w:before="0" w:beforeAutospacing="0" w:after="0" w:afterAutospacing="0" w:line="360" w:lineRule="auto"/>
        <w:ind w:firstLine="720"/>
        <w:jc w:val="both"/>
        <w:rPr>
          <w:rFonts w:ascii="Arial" w:hAnsi="Arial" w:cs="Arial"/>
        </w:rPr>
      </w:pPr>
      <w:r w:rsidRPr="00963F26">
        <w:rPr>
          <w:rFonts w:ascii="Arial" w:hAnsi="Arial" w:cs="Arial"/>
        </w:rPr>
        <w:t>A aquisição dos insumos descritos (tintas, solventes, acessórios de pintura e demais materiais) permitirá que a manutenção seja realizada com qualidade, utilizando produtos adequados para cada tipo de superfície, evitando retrabalhos, desperdícios e custos adicionais à Administração. Além disso, a contratação exclusiva de Microempresas (ME), Empresas de Pequeno Porte (EPP) ou equiparadas atende à política de incentivo ao desenvolvimento econômico local e regional, conforme previsto na legislação vigente.</w:t>
      </w:r>
    </w:p>
    <w:p w14:paraId="32A88235" w14:textId="77777777" w:rsidR="00181CC1" w:rsidRPr="00963F26" w:rsidRDefault="00181CC1" w:rsidP="00181CC1">
      <w:pPr>
        <w:pStyle w:val="NormalWeb"/>
        <w:spacing w:before="0" w:beforeAutospacing="0" w:after="0" w:afterAutospacing="0" w:line="360" w:lineRule="auto"/>
        <w:ind w:firstLine="720"/>
        <w:jc w:val="both"/>
        <w:rPr>
          <w:rFonts w:ascii="Arial" w:hAnsi="Arial" w:cs="Arial"/>
        </w:rPr>
      </w:pPr>
      <w:r w:rsidRPr="00963F26">
        <w:rPr>
          <w:rFonts w:ascii="Arial" w:hAnsi="Arial" w:cs="Arial"/>
        </w:rPr>
        <w:t>Assim, a contratação é tecnicamente justificada como medida preventiva e corretiva de conservação patrimonial, garantindo eficiência administrativa, economicidade e melhor prestação de serviços públicos à população.</w:t>
      </w:r>
    </w:p>
    <w:p w14:paraId="0597F151" w14:textId="77777777" w:rsidR="00181CC1" w:rsidRPr="00790D33" w:rsidRDefault="00181CC1" w:rsidP="00181CC1">
      <w:pPr>
        <w:spacing w:before="100" w:beforeAutospacing="1" w:after="100" w:afterAutospacing="1" w:line="360" w:lineRule="auto"/>
        <w:jc w:val="both"/>
        <w:rPr>
          <w:rFonts w:eastAsia="Times New Roman"/>
          <w:b/>
          <w:bCs/>
          <w:sz w:val="24"/>
          <w:szCs w:val="24"/>
        </w:rPr>
      </w:pPr>
      <w:r w:rsidRPr="00790D33">
        <w:rPr>
          <w:rFonts w:eastAsia="Times New Roman"/>
          <w:b/>
          <w:bCs/>
          <w:sz w:val="24"/>
          <w:szCs w:val="24"/>
        </w:rPr>
        <w:t>Justificativa econômica</w:t>
      </w:r>
    </w:p>
    <w:p w14:paraId="31115D89" w14:textId="77777777" w:rsidR="00181CC1" w:rsidRPr="00963F26" w:rsidRDefault="00181CC1" w:rsidP="00181CC1">
      <w:pPr>
        <w:pStyle w:val="NormalWeb"/>
        <w:spacing w:before="0" w:beforeAutospacing="0" w:after="0" w:afterAutospacing="0" w:line="360" w:lineRule="auto"/>
        <w:ind w:firstLine="720"/>
        <w:jc w:val="both"/>
        <w:rPr>
          <w:rFonts w:ascii="Arial" w:hAnsi="Arial" w:cs="Arial"/>
        </w:rPr>
      </w:pPr>
      <w:r w:rsidRPr="00963F26">
        <w:rPr>
          <w:rFonts w:ascii="Arial" w:hAnsi="Arial" w:cs="Arial"/>
        </w:rPr>
        <w:t>A contratação em questão apresenta-se como medida economicamente vantajosa para a Administração Pública, uma vez que possibilita a aquisição centralizada de todos os materiais necessários à execução da pintura da sede da Câmara Municipal de Extrema, evitando compras fragmentadas, que poderiam gerar preços mais elevados e maiores custos operacionais.</w:t>
      </w:r>
    </w:p>
    <w:p w14:paraId="023E1196" w14:textId="77777777" w:rsidR="00181CC1" w:rsidRPr="00963F26" w:rsidRDefault="00181CC1" w:rsidP="00181CC1">
      <w:pPr>
        <w:pStyle w:val="NormalWeb"/>
        <w:spacing w:before="0" w:beforeAutospacing="0" w:after="0" w:afterAutospacing="0" w:line="360" w:lineRule="auto"/>
        <w:ind w:firstLine="720"/>
        <w:jc w:val="both"/>
        <w:rPr>
          <w:rFonts w:ascii="Arial" w:hAnsi="Arial" w:cs="Arial"/>
        </w:rPr>
      </w:pPr>
      <w:r w:rsidRPr="00963F26">
        <w:rPr>
          <w:rFonts w:ascii="Arial" w:hAnsi="Arial" w:cs="Arial"/>
        </w:rPr>
        <w:t>A adoção da modalidade de pregão eletrônico amplia a competitividade entre fornecedores, garantindo maior transparência e a obtenção do menor preço por meio da disputa em tempo real, conforme determina a legislação. Além disso, a exclusividade para Microempresas (ME), Empresas de Pequeno Porte (EPP) ou equiparadas promove o fortalecimento da economia local e regional, sem prejuízo da economicidade, estimulando a geração de emprego e renda.</w:t>
      </w:r>
    </w:p>
    <w:p w14:paraId="22355F8A" w14:textId="77777777" w:rsidR="00181CC1" w:rsidRPr="00963F26" w:rsidRDefault="00181CC1" w:rsidP="00181CC1">
      <w:pPr>
        <w:pStyle w:val="NormalWeb"/>
        <w:spacing w:before="0" w:beforeAutospacing="0" w:after="0" w:afterAutospacing="0" w:line="360" w:lineRule="auto"/>
        <w:ind w:firstLine="720"/>
        <w:jc w:val="both"/>
        <w:rPr>
          <w:rFonts w:ascii="Arial" w:hAnsi="Arial" w:cs="Arial"/>
        </w:rPr>
      </w:pPr>
      <w:r w:rsidRPr="00963F26">
        <w:rPr>
          <w:rFonts w:ascii="Arial" w:hAnsi="Arial" w:cs="Arial"/>
        </w:rPr>
        <w:t xml:space="preserve">Outro aspecto relevante é que a execução da pintura, realizada de forma planejada e com materiais adequados, contribui para a conservação do patrimônio público, evitando a necessidade de manutenções emergenciais e constantes, que, em médio e longo prazo, gerariam custos superiores. O investimento preventivo, portanto, </w:t>
      </w:r>
      <w:r w:rsidRPr="00963F26">
        <w:rPr>
          <w:rFonts w:ascii="Arial" w:hAnsi="Arial" w:cs="Arial"/>
        </w:rPr>
        <w:lastRenderedPageBreak/>
        <w:t>representa medida de racionalidade administrativa e de otimização do uso dos recursos públicos.</w:t>
      </w:r>
    </w:p>
    <w:p w14:paraId="749F05E0" w14:textId="77777777" w:rsidR="00181CC1" w:rsidRPr="00963F26" w:rsidRDefault="00181CC1" w:rsidP="00181CC1">
      <w:pPr>
        <w:pStyle w:val="NormalWeb"/>
        <w:spacing w:before="0" w:beforeAutospacing="0" w:after="0" w:afterAutospacing="0" w:line="360" w:lineRule="auto"/>
        <w:ind w:firstLine="720"/>
        <w:jc w:val="both"/>
        <w:rPr>
          <w:rFonts w:ascii="Arial" w:hAnsi="Arial" w:cs="Arial"/>
        </w:rPr>
      </w:pPr>
      <w:r w:rsidRPr="00963F26">
        <w:rPr>
          <w:rFonts w:ascii="Arial" w:hAnsi="Arial" w:cs="Arial"/>
        </w:rPr>
        <w:t>Assim, a aquisição dos itens especificados configura-se como alternativa mais econômica e eficiente, assegurando à Câmara Municipal a manutenção de sua sede com qualidade, durabilidade e menor custo global para a Administração.</w:t>
      </w:r>
    </w:p>
    <w:p w14:paraId="13B163EE" w14:textId="77777777" w:rsidR="00181CC1" w:rsidRPr="00275BC5" w:rsidRDefault="00181CC1" w:rsidP="00181CC1">
      <w:pPr>
        <w:spacing w:line="360" w:lineRule="auto"/>
        <w:ind w:firstLine="720"/>
        <w:jc w:val="both"/>
        <w:rPr>
          <w:rFonts w:eastAsia="Times New Roman"/>
          <w:sz w:val="24"/>
          <w:szCs w:val="24"/>
        </w:rPr>
      </w:pPr>
    </w:p>
    <w:p w14:paraId="17535730" w14:textId="77777777" w:rsidR="00181CC1" w:rsidRDefault="00181CC1" w:rsidP="00181CC1">
      <w:pPr>
        <w:pStyle w:val="PargrafodaLista"/>
        <w:numPr>
          <w:ilvl w:val="0"/>
          <w:numId w:val="210"/>
        </w:numPr>
        <w:spacing w:line="360" w:lineRule="auto"/>
        <w:ind w:left="0" w:firstLine="0"/>
        <w:jc w:val="both"/>
        <w:rPr>
          <w:rFonts w:ascii="Arial" w:eastAsia="Times New Roman" w:hAnsi="Arial" w:cs="Arial"/>
          <w:b/>
          <w:bCs/>
          <w:color w:val="000000"/>
          <w:sz w:val="24"/>
          <w:szCs w:val="24"/>
        </w:rPr>
      </w:pPr>
      <w:r w:rsidRPr="00E9134B">
        <w:rPr>
          <w:rFonts w:ascii="Arial" w:eastAsia="Times New Roman" w:hAnsi="Arial" w:cs="Arial"/>
          <w:b/>
          <w:bCs/>
          <w:color w:val="000000"/>
          <w:sz w:val="24"/>
          <w:szCs w:val="24"/>
        </w:rPr>
        <w:t>INDICAÇÃO DE DIFERENTES SOLUÇÕES EXISTENTES NO MERCADO (CONSIDERANDO, AINDA, O CICLO DE VIDA DO OBJETO)</w:t>
      </w:r>
    </w:p>
    <w:p w14:paraId="734488FA" w14:textId="77777777" w:rsidR="00181CC1" w:rsidRPr="00963F26" w:rsidRDefault="00181CC1" w:rsidP="00181CC1">
      <w:pPr>
        <w:pStyle w:val="NormalWeb"/>
        <w:spacing w:before="0" w:beforeAutospacing="0" w:after="0" w:afterAutospacing="0" w:line="360" w:lineRule="auto"/>
        <w:ind w:firstLine="720"/>
        <w:jc w:val="both"/>
        <w:rPr>
          <w:rFonts w:ascii="Arial" w:hAnsi="Arial" w:cs="Arial"/>
        </w:rPr>
      </w:pPr>
      <w:r w:rsidRPr="00963F26">
        <w:rPr>
          <w:rFonts w:ascii="Arial" w:hAnsi="Arial" w:cs="Arial"/>
        </w:rPr>
        <w:t>O mercado de materiais de pintura dispõe de diversas soluções para atender às necessidades da Administração, variando em termos de tipo, qualidade, durabilidade e aplicação. Para pisos, por exemplo, há opções de tintas acrílicas de base água, que oferecem baixo odor, secagem rápida e facilidade de manutenção, além de versões de alto desempenho com maior resistência ao tráfego e às intempéries.</w:t>
      </w:r>
    </w:p>
    <w:p w14:paraId="2747D608" w14:textId="77777777" w:rsidR="00181CC1" w:rsidRPr="00963F26" w:rsidRDefault="00181CC1" w:rsidP="00181CC1">
      <w:pPr>
        <w:pStyle w:val="NormalWeb"/>
        <w:spacing w:before="0" w:beforeAutospacing="0" w:after="0" w:afterAutospacing="0" w:line="360" w:lineRule="auto"/>
        <w:ind w:firstLine="720"/>
        <w:jc w:val="both"/>
        <w:rPr>
          <w:rFonts w:ascii="Arial" w:hAnsi="Arial" w:cs="Arial"/>
        </w:rPr>
      </w:pPr>
      <w:r w:rsidRPr="00963F26">
        <w:rPr>
          <w:rFonts w:ascii="Arial" w:hAnsi="Arial" w:cs="Arial"/>
        </w:rPr>
        <w:t>Para áreas externas, além das tintas acrílicas premium especificadas, existem no mercado alternativas com propriedades adicionais, como resistência a fungos, mofos e ação impermeabilizante, que prolongam a vida útil da pintura e reduzem custos de repintura em médio prazo. Da mesma forma, os esmaltes sintéticos podem ser encontrados em versões à base de solvente ou à base d’água, cada qual com vantagens específicas quanto à aderência, durabilidade e impacto ambiental.</w:t>
      </w:r>
    </w:p>
    <w:p w14:paraId="09EACA73" w14:textId="77777777" w:rsidR="00181CC1" w:rsidRPr="00963F26" w:rsidRDefault="00181CC1" w:rsidP="00181CC1">
      <w:pPr>
        <w:pStyle w:val="NormalWeb"/>
        <w:spacing w:before="0" w:beforeAutospacing="0" w:after="0" w:afterAutospacing="0" w:line="360" w:lineRule="auto"/>
        <w:ind w:firstLine="720"/>
        <w:jc w:val="both"/>
        <w:rPr>
          <w:rFonts w:ascii="Arial" w:hAnsi="Arial" w:cs="Arial"/>
        </w:rPr>
      </w:pPr>
      <w:r w:rsidRPr="00963F26">
        <w:rPr>
          <w:rFonts w:ascii="Arial" w:hAnsi="Arial" w:cs="Arial"/>
        </w:rPr>
        <w:t>Os seladores e fundos preparadores possuem diferentes composições, que podem oferecer maior rendimento e eficácia na fixação de partículas soltas, otimizando o consumo de tinta e reduzindo o custo global da manutenção. Da mesma forma, os vernizes podem ser encontrados em acabamentos foscos, brilhantes ou acetinados, adaptando-se à finalidade de preservação estética e proteção da madeira.</w:t>
      </w:r>
    </w:p>
    <w:p w14:paraId="0F655394" w14:textId="77777777" w:rsidR="00181CC1" w:rsidRPr="00963F26" w:rsidRDefault="00181CC1" w:rsidP="00181CC1">
      <w:pPr>
        <w:pStyle w:val="NormalWeb"/>
        <w:spacing w:before="0" w:beforeAutospacing="0" w:after="0" w:afterAutospacing="0" w:line="360" w:lineRule="auto"/>
        <w:ind w:firstLine="720"/>
        <w:jc w:val="both"/>
        <w:rPr>
          <w:rFonts w:ascii="Arial" w:hAnsi="Arial" w:cs="Arial"/>
        </w:rPr>
      </w:pPr>
      <w:r w:rsidRPr="00963F26">
        <w:rPr>
          <w:rFonts w:ascii="Arial" w:hAnsi="Arial" w:cs="Arial"/>
        </w:rPr>
        <w:t xml:space="preserve">Quanto aos acessórios de aplicação (rolos, pincéis, bandejas, lixas e outros), o mercado oferece linhas profissionais com maior durabilidade, que permitem reaproveitamento em diversas etapas da obra, além de opções mais econômicas de uso único. Essa escolha impacta diretamente o ciclo de vida dos materiais, podendo </w:t>
      </w:r>
      <w:r w:rsidRPr="00963F26">
        <w:rPr>
          <w:rFonts w:ascii="Arial" w:hAnsi="Arial" w:cs="Arial"/>
        </w:rPr>
        <w:lastRenderedPageBreak/>
        <w:t>representar maior economia de recursos financeiros e ambientais, pela redução de resíduos.</w:t>
      </w:r>
    </w:p>
    <w:p w14:paraId="3D441847" w14:textId="77777777" w:rsidR="00181CC1" w:rsidRPr="00963F26" w:rsidRDefault="00181CC1" w:rsidP="00181CC1">
      <w:pPr>
        <w:pStyle w:val="NormalWeb"/>
        <w:spacing w:before="0" w:beforeAutospacing="0" w:after="0" w:afterAutospacing="0" w:line="360" w:lineRule="auto"/>
        <w:ind w:firstLine="720"/>
        <w:jc w:val="both"/>
        <w:rPr>
          <w:rFonts w:ascii="Arial" w:hAnsi="Arial" w:cs="Arial"/>
        </w:rPr>
      </w:pPr>
      <w:r w:rsidRPr="00963F26">
        <w:rPr>
          <w:rFonts w:ascii="Arial" w:hAnsi="Arial" w:cs="Arial"/>
        </w:rPr>
        <w:t>Por fim, ao se considerar o ciclo de vida do objeto, verifica-se que a utilização de materiais de qualidade e com especificações técnicas adequadas implica maior durabilidade da pintura, redução na frequência de manutenções corretivas, menor consumo de materiais a longo prazo e consequente racionalização dos recursos públicos. Portanto, a opção por produtos que conciliem custo acessível, qualidade e sustentabilidade apresenta-se como a solução mais vantajosa para a Administração.</w:t>
      </w:r>
    </w:p>
    <w:p w14:paraId="78642884" w14:textId="77777777" w:rsidR="00181CC1" w:rsidRDefault="00181CC1" w:rsidP="00181CC1">
      <w:pPr>
        <w:spacing w:line="360" w:lineRule="auto"/>
        <w:jc w:val="both"/>
        <w:rPr>
          <w:rFonts w:eastAsia="Times New Roman"/>
          <w:b/>
          <w:bCs/>
          <w:color w:val="000000"/>
          <w:sz w:val="24"/>
          <w:szCs w:val="24"/>
        </w:rPr>
      </w:pPr>
    </w:p>
    <w:p w14:paraId="35735028" w14:textId="77777777" w:rsidR="00181CC1" w:rsidRDefault="00181CC1" w:rsidP="00181CC1">
      <w:pPr>
        <w:spacing w:line="360" w:lineRule="auto"/>
        <w:jc w:val="both"/>
        <w:rPr>
          <w:rFonts w:eastAsia="Times New Roman"/>
          <w:b/>
          <w:bCs/>
          <w:color w:val="000000"/>
          <w:sz w:val="24"/>
          <w:szCs w:val="24"/>
        </w:rPr>
      </w:pPr>
      <w:r>
        <w:rPr>
          <w:rFonts w:eastAsia="Times New Roman"/>
          <w:b/>
          <w:bCs/>
          <w:color w:val="000000"/>
          <w:sz w:val="24"/>
          <w:szCs w:val="24"/>
        </w:rPr>
        <w:t xml:space="preserve">8. </w:t>
      </w:r>
      <w:r w:rsidRPr="00790D33">
        <w:rPr>
          <w:rFonts w:eastAsia="Times New Roman"/>
          <w:b/>
          <w:bCs/>
          <w:color w:val="000000"/>
          <w:sz w:val="24"/>
          <w:szCs w:val="24"/>
        </w:rPr>
        <w:t>ESTIMATIVA DO VALOR DA CONTRATAÇÃO</w:t>
      </w:r>
    </w:p>
    <w:p w14:paraId="23D6E048" w14:textId="77777777" w:rsidR="00181CC1" w:rsidRDefault="00181CC1" w:rsidP="00181CC1">
      <w:pPr>
        <w:spacing w:line="360" w:lineRule="auto"/>
        <w:jc w:val="both"/>
      </w:pPr>
    </w:p>
    <w:p w14:paraId="0566E428" w14:textId="77777777" w:rsidR="00181CC1" w:rsidRPr="00963F26" w:rsidRDefault="00181CC1" w:rsidP="00181CC1">
      <w:pPr>
        <w:spacing w:line="360" w:lineRule="auto"/>
        <w:jc w:val="both"/>
        <w:rPr>
          <w:rFonts w:eastAsia="Times New Roman"/>
          <w:b/>
          <w:bCs/>
          <w:color w:val="000000"/>
          <w:sz w:val="24"/>
          <w:szCs w:val="24"/>
        </w:rPr>
      </w:pPr>
      <w:r w:rsidRPr="00963F26">
        <w:rPr>
          <w:sz w:val="24"/>
          <w:szCs w:val="24"/>
        </w:rPr>
        <w:t>A estimativa da contratação está estabelecida na tabela abaixo:</w:t>
      </w:r>
    </w:p>
    <w:tbl>
      <w:tblPr>
        <w:tblStyle w:val="Tabelacomgrade"/>
        <w:tblW w:w="9209" w:type="dxa"/>
        <w:tblLook w:val="04A0" w:firstRow="1" w:lastRow="0" w:firstColumn="1" w:lastColumn="0" w:noHBand="0" w:noVBand="1"/>
      </w:tblPr>
      <w:tblGrid>
        <w:gridCol w:w="790"/>
        <w:gridCol w:w="4143"/>
        <w:gridCol w:w="1336"/>
        <w:gridCol w:w="1457"/>
        <w:gridCol w:w="1483"/>
      </w:tblGrid>
      <w:tr w:rsidR="00181CC1" w:rsidRPr="00E831F4" w14:paraId="58299A81" w14:textId="77777777" w:rsidTr="00651F54">
        <w:trPr>
          <w:trHeight w:val="660"/>
        </w:trPr>
        <w:tc>
          <w:tcPr>
            <w:tcW w:w="555" w:type="dxa"/>
            <w:hideMark/>
          </w:tcPr>
          <w:p w14:paraId="574B7645" w14:textId="77777777" w:rsidR="00181CC1" w:rsidRPr="00E831F4" w:rsidRDefault="00181CC1" w:rsidP="00651F54">
            <w:pPr>
              <w:jc w:val="center"/>
              <w:rPr>
                <w:rFonts w:ascii="Arial" w:hAnsi="Arial" w:cs="Arial"/>
                <w:b/>
                <w:bCs/>
                <w:color w:val="000000"/>
                <w:sz w:val="24"/>
                <w:szCs w:val="24"/>
              </w:rPr>
            </w:pPr>
            <w:r w:rsidRPr="00E831F4">
              <w:rPr>
                <w:rFonts w:ascii="Arial" w:hAnsi="Arial" w:cs="Arial"/>
                <w:b/>
                <w:bCs/>
                <w:color w:val="000000"/>
                <w:sz w:val="24"/>
                <w:szCs w:val="24"/>
              </w:rPr>
              <w:t>ITEM</w:t>
            </w:r>
          </w:p>
        </w:tc>
        <w:tc>
          <w:tcPr>
            <w:tcW w:w="4969" w:type="dxa"/>
            <w:hideMark/>
          </w:tcPr>
          <w:p w14:paraId="05052790" w14:textId="77777777" w:rsidR="00181CC1" w:rsidRPr="00E831F4" w:rsidRDefault="00181CC1" w:rsidP="00651F54">
            <w:pPr>
              <w:jc w:val="center"/>
              <w:rPr>
                <w:rFonts w:ascii="Arial" w:hAnsi="Arial" w:cs="Arial"/>
                <w:b/>
                <w:bCs/>
                <w:color w:val="000000"/>
                <w:sz w:val="24"/>
                <w:szCs w:val="24"/>
              </w:rPr>
            </w:pPr>
            <w:r w:rsidRPr="00E831F4">
              <w:rPr>
                <w:rFonts w:ascii="Arial" w:hAnsi="Arial" w:cs="Arial"/>
                <w:b/>
                <w:bCs/>
                <w:color w:val="000000"/>
                <w:sz w:val="24"/>
                <w:szCs w:val="24"/>
              </w:rPr>
              <w:t>DESCRIÇÃO</w:t>
            </w:r>
          </w:p>
        </w:tc>
        <w:tc>
          <w:tcPr>
            <w:tcW w:w="1275" w:type="dxa"/>
            <w:hideMark/>
          </w:tcPr>
          <w:p w14:paraId="31CB6168" w14:textId="77777777" w:rsidR="00181CC1" w:rsidRPr="00E831F4" w:rsidRDefault="00181CC1" w:rsidP="00651F54">
            <w:pPr>
              <w:jc w:val="center"/>
              <w:rPr>
                <w:rFonts w:ascii="Arial" w:hAnsi="Arial" w:cs="Arial"/>
                <w:b/>
                <w:bCs/>
                <w:color w:val="000000"/>
                <w:sz w:val="24"/>
                <w:szCs w:val="24"/>
              </w:rPr>
            </w:pPr>
            <w:r w:rsidRPr="00E831F4">
              <w:rPr>
                <w:rFonts w:ascii="Arial" w:hAnsi="Arial" w:cs="Arial"/>
                <w:b/>
                <w:bCs/>
                <w:color w:val="000000"/>
                <w:sz w:val="24"/>
                <w:szCs w:val="24"/>
              </w:rPr>
              <w:t>MEDIANA VALOR UNIT.</w:t>
            </w:r>
          </w:p>
        </w:tc>
        <w:tc>
          <w:tcPr>
            <w:tcW w:w="993" w:type="dxa"/>
            <w:hideMark/>
          </w:tcPr>
          <w:p w14:paraId="62649F0E" w14:textId="77777777" w:rsidR="00181CC1" w:rsidRPr="00E831F4" w:rsidRDefault="00181CC1" w:rsidP="00651F54">
            <w:pPr>
              <w:jc w:val="center"/>
              <w:rPr>
                <w:rFonts w:ascii="Arial" w:hAnsi="Arial" w:cs="Arial"/>
                <w:b/>
                <w:bCs/>
                <w:color w:val="000000"/>
                <w:sz w:val="24"/>
                <w:szCs w:val="24"/>
              </w:rPr>
            </w:pPr>
            <w:r w:rsidRPr="00E831F4">
              <w:rPr>
                <w:rFonts w:ascii="Arial" w:hAnsi="Arial" w:cs="Arial"/>
                <w:b/>
                <w:bCs/>
                <w:color w:val="000000"/>
                <w:sz w:val="24"/>
                <w:szCs w:val="24"/>
              </w:rPr>
              <w:t>QUANT.</w:t>
            </w:r>
          </w:p>
        </w:tc>
        <w:tc>
          <w:tcPr>
            <w:tcW w:w="1417" w:type="dxa"/>
            <w:hideMark/>
          </w:tcPr>
          <w:p w14:paraId="4936D8D7" w14:textId="77777777" w:rsidR="00181CC1" w:rsidRPr="00E831F4" w:rsidRDefault="00181CC1" w:rsidP="00651F54">
            <w:pPr>
              <w:jc w:val="center"/>
              <w:rPr>
                <w:rFonts w:ascii="Arial" w:hAnsi="Arial" w:cs="Arial"/>
                <w:b/>
                <w:bCs/>
                <w:color w:val="000000"/>
                <w:sz w:val="24"/>
                <w:szCs w:val="24"/>
              </w:rPr>
            </w:pPr>
            <w:r w:rsidRPr="00E831F4">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181CC1" w:rsidRPr="005F46E5" w14:paraId="4B9A0317" w14:textId="77777777" w:rsidTr="00651F54">
        <w:trPr>
          <w:trHeight w:val="480"/>
        </w:trPr>
        <w:tc>
          <w:tcPr>
            <w:tcW w:w="555" w:type="dxa"/>
            <w:hideMark/>
          </w:tcPr>
          <w:p w14:paraId="4F191E01"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01</w:t>
            </w:r>
          </w:p>
        </w:tc>
        <w:tc>
          <w:tcPr>
            <w:tcW w:w="4969" w:type="dxa"/>
            <w:hideMark/>
          </w:tcPr>
          <w:p w14:paraId="11A0EFB9"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TINTA ACRÍLICA PARA PISO, COR: BRANCA, 18L</w:t>
            </w:r>
          </w:p>
        </w:tc>
        <w:tc>
          <w:tcPr>
            <w:tcW w:w="1275" w:type="dxa"/>
            <w:noWrap/>
            <w:hideMark/>
          </w:tcPr>
          <w:p w14:paraId="66193A23"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R$ 294,95</w:t>
            </w:r>
          </w:p>
        </w:tc>
        <w:tc>
          <w:tcPr>
            <w:tcW w:w="993" w:type="dxa"/>
            <w:shd w:val="clear" w:color="auto" w:fill="FFFFFF" w:themeFill="background1"/>
            <w:hideMark/>
          </w:tcPr>
          <w:p w14:paraId="70D837D0"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40 LATAS 18L</w:t>
            </w:r>
          </w:p>
        </w:tc>
        <w:tc>
          <w:tcPr>
            <w:tcW w:w="1417" w:type="dxa"/>
            <w:noWrap/>
            <w:hideMark/>
          </w:tcPr>
          <w:p w14:paraId="31E2245E"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R$ 11.798,00</w:t>
            </w:r>
          </w:p>
        </w:tc>
      </w:tr>
      <w:tr w:rsidR="00181CC1" w:rsidRPr="005F46E5" w14:paraId="1DDF4A4E" w14:textId="77777777" w:rsidTr="00651F54">
        <w:trPr>
          <w:trHeight w:val="810"/>
        </w:trPr>
        <w:tc>
          <w:tcPr>
            <w:tcW w:w="555" w:type="dxa"/>
            <w:hideMark/>
          </w:tcPr>
          <w:p w14:paraId="6E755422"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02</w:t>
            </w:r>
          </w:p>
        </w:tc>
        <w:tc>
          <w:tcPr>
            <w:tcW w:w="4969" w:type="dxa"/>
            <w:hideMark/>
          </w:tcPr>
          <w:p w14:paraId="262980D5" w14:textId="77777777" w:rsidR="00181CC1" w:rsidRPr="005F46E5" w:rsidRDefault="00181CC1" w:rsidP="00651F54">
            <w:pPr>
              <w:rPr>
                <w:rFonts w:ascii="Arial" w:hAnsi="Arial" w:cs="Arial"/>
                <w:sz w:val="24"/>
                <w:szCs w:val="24"/>
              </w:rPr>
            </w:pPr>
            <w:r w:rsidRPr="005F46E5">
              <w:rPr>
                <w:rFonts w:ascii="Arial" w:hAnsi="Arial" w:cs="Arial"/>
                <w:sz w:val="24"/>
                <w:szCs w:val="24"/>
              </w:rPr>
              <w:t>TINTA ACRÍLICA FOSCA PREMIUM PARA ÁREA EXTERNA – COR: "CINZA TITANIUM" (OU COR SEMELHANTE QUE DEVE SER APROVADA PELO ÓRGÃO ANTES DA ENTREGA), 18L</w:t>
            </w:r>
          </w:p>
        </w:tc>
        <w:tc>
          <w:tcPr>
            <w:tcW w:w="1275" w:type="dxa"/>
            <w:noWrap/>
            <w:hideMark/>
          </w:tcPr>
          <w:p w14:paraId="2140352F"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R$ 333,07</w:t>
            </w:r>
          </w:p>
        </w:tc>
        <w:tc>
          <w:tcPr>
            <w:tcW w:w="993" w:type="dxa"/>
            <w:shd w:val="clear" w:color="auto" w:fill="FFFFFF" w:themeFill="background1"/>
            <w:hideMark/>
          </w:tcPr>
          <w:p w14:paraId="374522B1"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10 LATAS 18L</w:t>
            </w:r>
          </w:p>
        </w:tc>
        <w:tc>
          <w:tcPr>
            <w:tcW w:w="1417" w:type="dxa"/>
            <w:noWrap/>
            <w:hideMark/>
          </w:tcPr>
          <w:p w14:paraId="7250B93D"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R$ 3.330,70</w:t>
            </w:r>
          </w:p>
        </w:tc>
      </w:tr>
      <w:tr w:rsidR="00181CC1" w:rsidRPr="005F46E5" w14:paraId="0610F919" w14:textId="77777777" w:rsidTr="00651F54">
        <w:trPr>
          <w:trHeight w:val="480"/>
        </w:trPr>
        <w:tc>
          <w:tcPr>
            <w:tcW w:w="555" w:type="dxa"/>
            <w:hideMark/>
          </w:tcPr>
          <w:p w14:paraId="1A32509B"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03</w:t>
            </w:r>
          </w:p>
        </w:tc>
        <w:tc>
          <w:tcPr>
            <w:tcW w:w="4969" w:type="dxa"/>
            <w:hideMark/>
          </w:tcPr>
          <w:p w14:paraId="174AFB9D"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ESMALTE SINTÉTICO, COR: BRANCA, 3,6L</w:t>
            </w:r>
          </w:p>
        </w:tc>
        <w:tc>
          <w:tcPr>
            <w:tcW w:w="1275" w:type="dxa"/>
            <w:noWrap/>
            <w:hideMark/>
          </w:tcPr>
          <w:p w14:paraId="32A37D71"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R$ 148,86</w:t>
            </w:r>
          </w:p>
        </w:tc>
        <w:tc>
          <w:tcPr>
            <w:tcW w:w="993" w:type="dxa"/>
            <w:shd w:val="clear" w:color="auto" w:fill="FFFFFF" w:themeFill="background1"/>
            <w:hideMark/>
          </w:tcPr>
          <w:p w14:paraId="451035DC"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22 LATAS 3,6L</w:t>
            </w:r>
          </w:p>
        </w:tc>
        <w:tc>
          <w:tcPr>
            <w:tcW w:w="1417" w:type="dxa"/>
            <w:noWrap/>
            <w:hideMark/>
          </w:tcPr>
          <w:p w14:paraId="19EF22A6"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R$ 3.274,92</w:t>
            </w:r>
          </w:p>
        </w:tc>
      </w:tr>
      <w:tr w:rsidR="00181CC1" w:rsidRPr="005F46E5" w14:paraId="751B61DC" w14:textId="77777777" w:rsidTr="00651F54">
        <w:trPr>
          <w:trHeight w:val="720"/>
        </w:trPr>
        <w:tc>
          <w:tcPr>
            <w:tcW w:w="555" w:type="dxa"/>
            <w:hideMark/>
          </w:tcPr>
          <w:p w14:paraId="5430EFCD"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04</w:t>
            </w:r>
          </w:p>
        </w:tc>
        <w:tc>
          <w:tcPr>
            <w:tcW w:w="4969" w:type="dxa"/>
            <w:hideMark/>
          </w:tcPr>
          <w:p w14:paraId="746C5C64"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ESMALTE SINTÉTICO, COR VERMELHO PARA TUBOS BOMBEIROS 3,6L</w:t>
            </w:r>
          </w:p>
        </w:tc>
        <w:tc>
          <w:tcPr>
            <w:tcW w:w="1275" w:type="dxa"/>
            <w:noWrap/>
            <w:hideMark/>
          </w:tcPr>
          <w:p w14:paraId="7C216F1F"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R$ 158,29</w:t>
            </w:r>
          </w:p>
        </w:tc>
        <w:tc>
          <w:tcPr>
            <w:tcW w:w="993" w:type="dxa"/>
            <w:shd w:val="clear" w:color="auto" w:fill="FFFFFF" w:themeFill="background1"/>
            <w:hideMark/>
          </w:tcPr>
          <w:p w14:paraId="29B0EFC6"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5 LATAS 3,6L</w:t>
            </w:r>
          </w:p>
        </w:tc>
        <w:tc>
          <w:tcPr>
            <w:tcW w:w="1417" w:type="dxa"/>
            <w:noWrap/>
            <w:hideMark/>
          </w:tcPr>
          <w:p w14:paraId="03EB4DFC"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R$ 791,45</w:t>
            </w:r>
          </w:p>
        </w:tc>
      </w:tr>
      <w:tr w:rsidR="00181CC1" w:rsidRPr="005F46E5" w14:paraId="09F2D303" w14:textId="77777777" w:rsidTr="00651F54">
        <w:trPr>
          <w:trHeight w:val="480"/>
        </w:trPr>
        <w:tc>
          <w:tcPr>
            <w:tcW w:w="555" w:type="dxa"/>
            <w:hideMark/>
          </w:tcPr>
          <w:p w14:paraId="3686204C"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05</w:t>
            </w:r>
          </w:p>
        </w:tc>
        <w:tc>
          <w:tcPr>
            <w:tcW w:w="4969" w:type="dxa"/>
            <w:hideMark/>
          </w:tcPr>
          <w:p w14:paraId="5291C253"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VERNIZ PARA MADEIRA INCOLOR, 3,6L</w:t>
            </w:r>
          </w:p>
        </w:tc>
        <w:tc>
          <w:tcPr>
            <w:tcW w:w="1275" w:type="dxa"/>
            <w:noWrap/>
            <w:hideMark/>
          </w:tcPr>
          <w:p w14:paraId="3CD8C544"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R$ 119,83</w:t>
            </w:r>
          </w:p>
        </w:tc>
        <w:tc>
          <w:tcPr>
            <w:tcW w:w="993" w:type="dxa"/>
            <w:shd w:val="clear" w:color="auto" w:fill="FFFFFF" w:themeFill="background1"/>
            <w:hideMark/>
          </w:tcPr>
          <w:p w14:paraId="631496BF"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10 LATAS 3,6L</w:t>
            </w:r>
          </w:p>
        </w:tc>
        <w:tc>
          <w:tcPr>
            <w:tcW w:w="1417" w:type="dxa"/>
            <w:noWrap/>
            <w:hideMark/>
          </w:tcPr>
          <w:p w14:paraId="27E7FD72"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R$ 1.198,30</w:t>
            </w:r>
          </w:p>
        </w:tc>
      </w:tr>
      <w:tr w:rsidR="00181CC1" w:rsidRPr="005F46E5" w14:paraId="72576BC7" w14:textId="77777777" w:rsidTr="00651F54">
        <w:trPr>
          <w:trHeight w:val="408"/>
        </w:trPr>
        <w:tc>
          <w:tcPr>
            <w:tcW w:w="555" w:type="dxa"/>
            <w:hideMark/>
          </w:tcPr>
          <w:p w14:paraId="4395D057"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06</w:t>
            </w:r>
          </w:p>
        </w:tc>
        <w:tc>
          <w:tcPr>
            <w:tcW w:w="4969" w:type="dxa"/>
            <w:hideMark/>
          </w:tcPr>
          <w:p w14:paraId="65666090"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SELADOR ACRILICO – 18L</w:t>
            </w:r>
          </w:p>
        </w:tc>
        <w:tc>
          <w:tcPr>
            <w:tcW w:w="1275" w:type="dxa"/>
            <w:noWrap/>
            <w:hideMark/>
          </w:tcPr>
          <w:p w14:paraId="23934EAE"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R$ 134,16</w:t>
            </w:r>
          </w:p>
        </w:tc>
        <w:tc>
          <w:tcPr>
            <w:tcW w:w="993" w:type="dxa"/>
            <w:shd w:val="clear" w:color="auto" w:fill="FFFFFF" w:themeFill="background1"/>
            <w:hideMark/>
          </w:tcPr>
          <w:p w14:paraId="653E1EEF"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10 LATAS 18L</w:t>
            </w:r>
          </w:p>
        </w:tc>
        <w:tc>
          <w:tcPr>
            <w:tcW w:w="1417" w:type="dxa"/>
            <w:noWrap/>
            <w:hideMark/>
          </w:tcPr>
          <w:p w14:paraId="1B3599BB"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R$ 1.341,60</w:t>
            </w:r>
          </w:p>
        </w:tc>
      </w:tr>
      <w:tr w:rsidR="00181CC1" w:rsidRPr="005F46E5" w14:paraId="1030BFB8" w14:textId="77777777" w:rsidTr="00651F54">
        <w:trPr>
          <w:trHeight w:val="480"/>
        </w:trPr>
        <w:tc>
          <w:tcPr>
            <w:tcW w:w="555" w:type="dxa"/>
            <w:hideMark/>
          </w:tcPr>
          <w:p w14:paraId="1ECEB11F"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07</w:t>
            </w:r>
          </w:p>
        </w:tc>
        <w:tc>
          <w:tcPr>
            <w:tcW w:w="4969" w:type="dxa"/>
            <w:hideMark/>
          </w:tcPr>
          <w:p w14:paraId="7A6DC79A"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FUNDO PREPARADOR PARA PAREDES - 18L</w:t>
            </w:r>
          </w:p>
        </w:tc>
        <w:tc>
          <w:tcPr>
            <w:tcW w:w="1275" w:type="dxa"/>
            <w:noWrap/>
            <w:hideMark/>
          </w:tcPr>
          <w:p w14:paraId="608F5AE0"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R$ 284,53</w:t>
            </w:r>
          </w:p>
        </w:tc>
        <w:tc>
          <w:tcPr>
            <w:tcW w:w="993" w:type="dxa"/>
            <w:shd w:val="clear" w:color="auto" w:fill="FFFFFF" w:themeFill="background1"/>
            <w:hideMark/>
          </w:tcPr>
          <w:p w14:paraId="769E2DFF"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20 LATAS 18L</w:t>
            </w:r>
          </w:p>
        </w:tc>
        <w:tc>
          <w:tcPr>
            <w:tcW w:w="1417" w:type="dxa"/>
            <w:noWrap/>
            <w:hideMark/>
          </w:tcPr>
          <w:p w14:paraId="2D577BAF"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R$ 5.690,60</w:t>
            </w:r>
          </w:p>
        </w:tc>
      </w:tr>
      <w:tr w:rsidR="00181CC1" w:rsidRPr="005F46E5" w14:paraId="08B5FEFC" w14:textId="77777777" w:rsidTr="00651F54">
        <w:trPr>
          <w:trHeight w:val="720"/>
        </w:trPr>
        <w:tc>
          <w:tcPr>
            <w:tcW w:w="555" w:type="dxa"/>
            <w:hideMark/>
          </w:tcPr>
          <w:p w14:paraId="3937B2D6"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08</w:t>
            </w:r>
          </w:p>
        </w:tc>
        <w:tc>
          <w:tcPr>
            <w:tcW w:w="4969" w:type="dxa"/>
            <w:hideMark/>
          </w:tcPr>
          <w:p w14:paraId="28D4900A"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LIXA PARA MASSA Nº 100. MEDIDAS APROXIMADAS: 225CM X 275CM</w:t>
            </w:r>
          </w:p>
        </w:tc>
        <w:tc>
          <w:tcPr>
            <w:tcW w:w="1275" w:type="dxa"/>
            <w:noWrap/>
            <w:hideMark/>
          </w:tcPr>
          <w:p w14:paraId="7DA6905E"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R$ 1,74</w:t>
            </w:r>
          </w:p>
        </w:tc>
        <w:tc>
          <w:tcPr>
            <w:tcW w:w="993" w:type="dxa"/>
            <w:shd w:val="clear" w:color="auto" w:fill="FFFFFF" w:themeFill="background1"/>
            <w:hideMark/>
          </w:tcPr>
          <w:p w14:paraId="79FD63F3"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300 UNIDADES</w:t>
            </w:r>
          </w:p>
        </w:tc>
        <w:tc>
          <w:tcPr>
            <w:tcW w:w="1417" w:type="dxa"/>
            <w:noWrap/>
            <w:hideMark/>
          </w:tcPr>
          <w:p w14:paraId="08F06096"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R$ 522,00</w:t>
            </w:r>
          </w:p>
        </w:tc>
      </w:tr>
      <w:tr w:rsidR="00181CC1" w:rsidRPr="005F46E5" w14:paraId="2A95C693" w14:textId="77777777" w:rsidTr="00651F54">
        <w:trPr>
          <w:trHeight w:val="480"/>
        </w:trPr>
        <w:tc>
          <w:tcPr>
            <w:tcW w:w="555" w:type="dxa"/>
            <w:hideMark/>
          </w:tcPr>
          <w:p w14:paraId="4903CEA1"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09</w:t>
            </w:r>
          </w:p>
        </w:tc>
        <w:tc>
          <w:tcPr>
            <w:tcW w:w="4969" w:type="dxa"/>
            <w:hideMark/>
          </w:tcPr>
          <w:p w14:paraId="321AE276"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FITA CREPE MÉDIA</w:t>
            </w:r>
            <w:r w:rsidRPr="005F46E5">
              <w:rPr>
                <w:rFonts w:ascii="Arial" w:hAnsi="Arial" w:cs="Arial"/>
                <w:color w:val="000000"/>
                <w:sz w:val="24"/>
                <w:szCs w:val="24"/>
              </w:rPr>
              <w:br/>
              <w:t>MEDIDAS: 25MM X 50M</w:t>
            </w:r>
          </w:p>
        </w:tc>
        <w:tc>
          <w:tcPr>
            <w:tcW w:w="1275" w:type="dxa"/>
            <w:noWrap/>
            <w:hideMark/>
          </w:tcPr>
          <w:p w14:paraId="4C6E98E4"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R$ 6,90</w:t>
            </w:r>
          </w:p>
        </w:tc>
        <w:tc>
          <w:tcPr>
            <w:tcW w:w="993" w:type="dxa"/>
            <w:shd w:val="clear" w:color="auto" w:fill="FFFFFF" w:themeFill="background1"/>
            <w:hideMark/>
          </w:tcPr>
          <w:p w14:paraId="49EC3C5E"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200 ROLOS</w:t>
            </w:r>
          </w:p>
        </w:tc>
        <w:tc>
          <w:tcPr>
            <w:tcW w:w="1417" w:type="dxa"/>
            <w:noWrap/>
            <w:hideMark/>
          </w:tcPr>
          <w:p w14:paraId="06D4BE50"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R$ 1.380,00</w:t>
            </w:r>
          </w:p>
        </w:tc>
      </w:tr>
      <w:tr w:rsidR="00181CC1" w:rsidRPr="005F46E5" w14:paraId="29CC9CC7" w14:textId="77777777" w:rsidTr="00651F54">
        <w:trPr>
          <w:trHeight w:val="612"/>
        </w:trPr>
        <w:tc>
          <w:tcPr>
            <w:tcW w:w="555" w:type="dxa"/>
            <w:hideMark/>
          </w:tcPr>
          <w:p w14:paraId="4EEFC221"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lastRenderedPageBreak/>
              <w:t>10</w:t>
            </w:r>
          </w:p>
        </w:tc>
        <w:tc>
          <w:tcPr>
            <w:tcW w:w="4969" w:type="dxa"/>
            <w:hideMark/>
          </w:tcPr>
          <w:p w14:paraId="5EF745D3"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MASSA CORRIDA, COR: BRANCA, 25KG</w:t>
            </w:r>
          </w:p>
        </w:tc>
        <w:tc>
          <w:tcPr>
            <w:tcW w:w="1275" w:type="dxa"/>
            <w:noWrap/>
            <w:hideMark/>
          </w:tcPr>
          <w:p w14:paraId="4F3EA7B0"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R$ 79,50</w:t>
            </w:r>
          </w:p>
        </w:tc>
        <w:tc>
          <w:tcPr>
            <w:tcW w:w="993" w:type="dxa"/>
            <w:shd w:val="clear" w:color="auto" w:fill="FFFFFF" w:themeFill="background1"/>
            <w:hideMark/>
          </w:tcPr>
          <w:p w14:paraId="31B3E454"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30 UNIDADE 25KG</w:t>
            </w:r>
          </w:p>
        </w:tc>
        <w:tc>
          <w:tcPr>
            <w:tcW w:w="1417" w:type="dxa"/>
            <w:noWrap/>
            <w:hideMark/>
          </w:tcPr>
          <w:p w14:paraId="5D4B38BD"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R$ 2.385,00</w:t>
            </w:r>
          </w:p>
        </w:tc>
      </w:tr>
      <w:tr w:rsidR="00181CC1" w:rsidRPr="005F46E5" w14:paraId="09372ACB" w14:textId="77777777" w:rsidTr="00651F54">
        <w:trPr>
          <w:trHeight w:val="480"/>
        </w:trPr>
        <w:tc>
          <w:tcPr>
            <w:tcW w:w="555" w:type="dxa"/>
            <w:hideMark/>
          </w:tcPr>
          <w:p w14:paraId="29A74A46"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11</w:t>
            </w:r>
          </w:p>
        </w:tc>
        <w:tc>
          <w:tcPr>
            <w:tcW w:w="4969" w:type="dxa"/>
            <w:hideMark/>
          </w:tcPr>
          <w:p w14:paraId="11D919F4"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MASSA ACRÍLICA, COR: BRANCA, 25KG</w:t>
            </w:r>
          </w:p>
        </w:tc>
        <w:tc>
          <w:tcPr>
            <w:tcW w:w="1275" w:type="dxa"/>
            <w:noWrap/>
            <w:hideMark/>
          </w:tcPr>
          <w:p w14:paraId="50C553CC"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R$ 136,77</w:t>
            </w:r>
          </w:p>
        </w:tc>
        <w:tc>
          <w:tcPr>
            <w:tcW w:w="993" w:type="dxa"/>
            <w:shd w:val="clear" w:color="auto" w:fill="FFFFFF" w:themeFill="background1"/>
            <w:hideMark/>
          </w:tcPr>
          <w:p w14:paraId="3D2C8EC1"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15 LATAS 25KG</w:t>
            </w:r>
          </w:p>
        </w:tc>
        <w:tc>
          <w:tcPr>
            <w:tcW w:w="1417" w:type="dxa"/>
            <w:noWrap/>
            <w:hideMark/>
          </w:tcPr>
          <w:p w14:paraId="716D4D30"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R$ 2.051,55</w:t>
            </w:r>
          </w:p>
        </w:tc>
      </w:tr>
      <w:tr w:rsidR="00181CC1" w:rsidRPr="005F46E5" w14:paraId="7A9F358C" w14:textId="77777777" w:rsidTr="00651F54">
        <w:trPr>
          <w:trHeight w:val="612"/>
        </w:trPr>
        <w:tc>
          <w:tcPr>
            <w:tcW w:w="555" w:type="dxa"/>
            <w:hideMark/>
          </w:tcPr>
          <w:p w14:paraId="24716711"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12</w:t>
            </w:r>
          </w:p>
        </w:tc>
        <w:tc>
          <w:tcPr>
            <w:tcW w:w="4969" w:type="dxa"/>
            <w:hideMark/>
          </w:tcPr>
          <w:p w14:paraId="2D8BCF4B"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ROLO DE LÃ ANTI-GOTAS 23CM</w:t>
            </w:r>
          </w:p>
        </w:tc>
        <w:tc>
          <w:tcPr>
            <w:tcW w:w="1275" w:type="dxa"/>
            <w:noWrap/>
            <w:hideMark/>
          </w:tcPr>
          <w:p w14:paraId="679C3B19"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R$ 29,34</w:t>
            </w:r>
          </w:p>
        </w:tc>
        <w:tc>
          <w:tcPr>
            <w:tcW w:w="993" w:type="dxa"/>
            <w:shd w:val="clear" w:color="auto" w:fill="FFFFFF" w:themeFill="background1"/>
            <w:hideMark/>
          </w:tcPr>
          <w:p w14:paraId="6F941987"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15 UNIDADES</w:t>
            </w:r>
          </w:p>
        </w:tc>
        <w:tc>
          <w:tcPr>
            <w:tcW w:w="1417" w:type="dxa"/>
            <w:noWrap/>
            <w:hideMark/>
          </w:tcPr>
          <w:p w14:paraId="1FA43C04"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R$ 440,10</w:t>
            </w:r>
          </w:p>
        </w:tc>
      </w:tr>
      <w:tr w:rsidR="00181CC1" w:rsidRPr="005F46E5" w14:paraId="2E3A927E" w14:textId="77777777" w:rsidTr="00651F54">
        <w:trPr>
          <w:trHeight w:val="612"/>
        </w:trPr>
        <w:tc>
          <w:tcPr>
            <w:tcW w:w="555" w:type="dxa"/>
            <w:hideMark/>
          </w:tcPr>
          <w:p w14:paraId="48D642BB"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13</w:t>
            </w:r>
          </w:p>
        </w:tc>
        <w:tc>
          <w:tcPr>
            <w:tcW w:w="4969" w:type="dxa"/>
            <w:hideMark/>
          </w:tcPr>
          <w:p w14:paraId="5ECAD7F9"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ROLO DE LÃ ANTI-GOTAS 9CM</w:t>
            </w:r>
          </w:p>
        </w:tc>
        <w:tc>
          <w:tcPr>
            <w:tcW w:w="1275" w:type="dxa"/>
            <w:noWrap/>
            <w:hideMark/>
          </w:tcPr>
          <w:p w14:paraId="26CC55B5"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R$ 14,29</w:t>
            </w:r>
          </w:p>
        </w:tc>
        <w:tc>
          <w:tcPr>
            <w:tcW w:w="993" w:type="dxa"/>
            <w:shd w:val="clear" w:color="auto" w:fill="FFFFFF" w:themeFill="background1"/>
            <w:hideMark/>
          </w:tcPr>
          <w:p w14:paraId="0800C9F6"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15 UNIDADES</w:t>
            </w:r>
          </w:p>
        </w:tc>
        <w:tc>
          <w:tcPr>
            <w:tcW w:w="1417" w:type="dxa"/>
            <w:noWrap/>
            <w:hideMark/>
          </w:tcPr>
          <w:p w14:paraId="2150A79A"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R$ 214,35</w:t>
            </w:r>
          </w:p>
        </w:tc>
      </w:tr>
      <w:tr w:rsidR="00181CC1" w:rsidRPr="005F46E5" w14:paraId="754D36E6" w14:textId="77777777" w:rsidTr="00651F54">
        <w:trPr>
          <w:trHeight w:val="612"/>
        </w:trPr>
        <w:tc>
          <w:tcPr>
            <w:tcW w:w="555" w:type="dxa"/>
            <w:hideMark/>
          </w:tcPr>
          <w:p w14:paraId="1812B38F"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14</w:t>
            </w:r>
          </w:p>
        </w:tc>
        <w:tc>
          <w:tcPr>
            <w:tcW w:w="4969" w:type="dxa"/>
            <w:hideMark/>
          </w:tcPr>
          <w:p w14:paraId="207F28E0"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ROLO DE LÃ DE CARNEIRO 23CM</w:t>
            </w:r>
          </w:p>
        </w:tc>
        <w:tc>
          <w:tcPr>
            <w:tcW w:w="1275" w:type="dxa"/>
            <w:noWrap/>
            <w:hideMark/>
          </w:tcPr>
          <w:p w14:paraId="494FEE7E"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R$ 34,92</w:t>
            </w:r>
          </w:p>
        </w:tc>
        <w:tc>
          <w:tcPr>
            <w:tcW w:w="993" w:type="dxa"/>
            <w:shd w:val="clear" w:color="auto" w:fill="FFFFFF" w:themeFill="background1"/>
            <w:hideMark/>
          </w:tcPr>
          <w:p w14:paraId="1A7D3ECD"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20 UNIDADES</w:t>
            </w:r>
          </w:p>
        </w:tc>
        <w:tc>
          <w:tcPr>
            <w:tcW w:w="1417" w:type="dxa"/>
            <w:noWrap/>
            <w:hideMark/>
          </w:tcPr>
          <w:p w14:paraId="51DF0EF2"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R$ 698,40</w:t>
            </w:r>
          </w:p>
        </w:tc>
      </w:tr>
      <w:tr w:rsidR="00181CC1" w:rsidRPr="005F46E5" w14:paraId="3B166C95" w14:textId="77777777" w:rsidTr="00651F54">
        <w:trPr>
          <w:trHeight w:val="612"/>
        </w:trPr>
        <w:tc>
          <w:tcPr>
            <w:tcW w:w="555" w:type="dxa"/>
            <w:hideMark/>
          </w:tcPr>
          <w:p w14:paraId="2E3FFF5B"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15</w:t>
            </w:r>
          </w:p>
        </w:tc>
        <w:tc>
          <w:tcPr>
            <w:tcW w:w="4969" w:type="dxa"/>
            <w:hideMark/>
          </w:tcPr>
          <w:p w14:paraId="68340BD1"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ROLO DE ESPUMA 23CM</w:t>
            </w:r>
          </w:p>
        </w:tc>
        <w:tc>
          <w:tcPr>
            <w:tcW w:w="1275" w:type="dxa"/>
            <w:noWrap/>
            <w:hideMark/>
          </w:tcPr>
          <w:p w14:paraId="2FB62EE3"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R$ 15,90</w:t>
            </w:r>
          </w:p>
        </w:tc>
        <w:tc>
          <w:tcPr>
            <w:tcW w:w="993" w:type="dxa"/>
            <w:shd w:val="clear" w:color="auto" w:fill="FFFFFF" w:themeFill="background1"/>
            <w:hideMark/>
          </w:tcPr>
          <w:p w14:paraId="7B318BC2"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50 UNIDADES</w:t>
            </w:r>
          </w:p>
        </w:tc>
        <w:tc>
          <w:tcPr>
            <w:tcW w:w="1417" w:type="dxa"/>
            <w:noWrap/>
            <w:hideMark/>
          </w:tcPr>
          <w:p w14:paraId="36CB94C0"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R$ 795,00</w:t>
            </w:r>
          </w:p>
        </w:tc>
      </w:tr>
      <w:tr w:rsidR="00181CC1" w:rsidRPr="005F46E5" w14:paraId="651A8486" w14:textId="77777777" w:rsidTr="00651F54">
        <w:trPr>
          <w:trHeight w:val="612"/>
        </w:trPr>
        <w:tc>
          <w:tcPr>
            <w:tcW w:w="555" w:type="dxa"/>
            <w:hideMark/>
          </w:tcPr>
          <w:p w14:paraId="66505A02"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16</w:t>
            </w:r>
          </w:p>
        </w:tc>
        <w:tc>
          <w:tcPr>
            <w:tcW w:w="4969" w:type="dxa"/>
            <w:hideMark/>
          </w:tcPr>
          <w:p w14:paraId="3399DC50"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PINCEL PARA TINTA 2” – 50MM</w:t>
            </w:r>
          </w:p>
        </w:tc>
        <w:tc>
          <w:tcPr>
            <w:tcW w:w="1275" w:type="dxa"/>
            <w:noWrap/>
            <w:hideMark/>
          </w:tcPr>
          <w:p w14:paraId="30A5BDE2"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R$ 9,99</w:t>
            </w:r>
          </w:p>
        </w:tc>
        <w:tc>
          <w:tcPr>
            <w:tcW w:w="993" w:type="dxa"/>
            <w:shd w:val="clear" w:color="auto" w:fill="FFFFFF" w:themeFill="background1"/>
            <w:hideMark/>
          </w:tcPr>
          <w:p w14:paraId="61725241"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5 UNIDADES</w:t>
            </w:r>
          </w:p>
        </w:tc>
        <w:tc>
          <w:tcPr>
            <w:tcW w:w="1417" w:type="dxa"/>
            <w:noWrap/>
            <w:hideMark/>
          </w:tcPr>
          <w:p w14:paraId="79CA6891"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R$ 49,95</w:t>
            </w:r>
          </w:p>
        </w:tc>
      </w:tr>
      <w:tr w:rsidR="00181CC1" w:rsidRPr="005F46E5" w14:paraId="3CD46686" w14:textId="77777777" w:rsidTr="00651F54">
        <w:trPr>
          <w:trHeight w:val="612"/>
        </w:trPr>
        <w:tc>
          <w:tcPr>
            <w:tcW w:w="555" w:type="dxa"/>
            <w:hideMark/>
          </w:tcPr>
          <w:p w14:paraId="455B00A4"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17</w:t>
            </w:r>
          </w:p>
        </w:tc>
        <w:tc>
          <w:tcPr>
            <w:tcW w:w="4969" w:type="dxa"/>
            <w:hideMark/>
          </w:tcPr>
          <w:p w14:paraId="4F346600"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PINCEL PARA TINTA 4” – 100MM</w:t>
            </w:r>
          </w:p>
        </w:tc>
        <w:tc>
          <w:tcPr>
            <w:tcW w:w="1275" w:type="dxa"/>
            <w:noWrap/>
            <w:hideMark/>
          </w:tcPr>
          <w:p w14:paraId="2839E059"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R$ 21,40</w:t>
            </w:r>
          </w:p>
        </w:tc>
        <w:tc>
          <w:tcPr>
            <w:tcW w:w="993" w:type="dxa"/>
            <w:shd w:val="clear" w:color="auto" w:fill="FFFFFF" w:themeFill="background1"/>
            <w:hideMark/>
          </w:tcPr>
          <w:p w14:paraId="4F6081B6"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5 UNIDADES</w:t>
            </w:r>
          </w:p>
        </w:tc>
        <w:tc>
          <w:tcPr>
            <w:tcW w:w="1417" w:type="dxa"/>
            <w:noWrap/>
            <w:hideMark/>
          </w:tcPr>
          <w:p w14:paraId="445CF29E"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R$ 107,00</w:t>
            </w:r>
          </w:p>
        </w:tc>
      </w:tr>
      <w:tr w:rsidR="00181CC1" w:rsidRPr="005F46E5" w14:paraId="68AD511D" w14:textId="77777777" w:rsidTr="00651F54">
        <w:trPr>
          <w:trHeight w:val="612"/>
        </w:trPr>
        <w:tc>
          <w:tcPr>
            <w:tcW w:w="555" w:type="dxa"/>
            <w:hideMark/>
          </w:tcPr>
          <w:p w14:paraId="3B6DF554"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18</w:t>
            </w:r>
          </w:p>
        </w:tc>
        <w:tc>
          <w:tcPr>
            <w:tcW w:w="4969" w:type="dxa"/>
            <w:hideMark/>
          </w:tcPr>
          <w:p w14:paraId="04695868"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GARFO-GAIOLA PARA ROLO 23CM</w:t>
            </w:r>
          </w:p>
        </w:tc>
        <w:tc>
          <w:tcPr>
            <w:tcW w:w="1275" w:type="dxa"/>
            <w:noWrap/>
            <w:hideMark/>
          </w:tcPr>
          <w:p w14:paraId="58714CCB"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R$ 14,00</w:t>
            </w:r>
          </w:p>
        </w:tc>
        <w:tc>
          <w:tcPr>
            <w:tcW w:w="993" w:type="dxa"/>
            <w:shd w:val="clear" w:color="auto" w:fill="FFFFFF" w:themeFill="background1"/>
            <w:hideMark/>
          </w:tcPr>
          <w:p w14:paraId="0D9BFEBC"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8 UNIDADES</w:t>
            </w:r>
          </w:p>
        </w:tc>
        <w:tc>
          <w:tcPr>
            <w:tcW w:w="1417" w:type="dxa"/>
            <w:noWrap/>
            <w:hideMark/>
          </w:tcPr>
          <w:p w14:paraId="348836DB"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R$ 112,00</w:t>
            </w:r>
          </w:p>
        </w:tc>
      </w:tr>
      <w:tr w:rsidR="00181CC1" w:rsidRPr="005F46E5" w14:paraId="1FB9631E" w14:textId="77777777" w:rsidTr="00651F54">
        <w:trPr>
          <w:trHeight w:val="720"/>
        </w:trPr>
        <w:tc>
          <w:tcPr>
            <w:tcW w:w="555" w:type="dxa"/>
            <w:hideMark/>
          </w:tcPr>
          <w:p w14:paraId="5C0DB268"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19</w:t>
            </w:r>
          </w:p>
        </w:tc>
        <w:tc>
          <w:tcPr>
            <w:tcW w:w="4969" w:type="dxa"/>
            <w:hideMark/>
          </w:tcPr>
          <w:p w14:paraId="148216B3"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BANDEJA PLÁSTICA PARA PINTURA A PARTIR DE 23CM</w:t>
            </w:r>
          </w:p>
        </w:tc>
        <w:tc>
          <w:tcPr>
            <w:tcW w:w="1275" w:type="dxa"/>
            <w:noWrap/>
            <w:hideMark/>
          </w:tcPr>
          <w:p w14:paraId="5DAD9F7A"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R$ 17,00</w:t>
            </w:r>
          </w:p>
        </w:tc>
        <w:tc>
          <w:tcPr>
            <w:tcW w:w="993" w:type="dxa"/>
            <w:shd w:val="clear" w:color="auto" w:fill="FFFFFF" w:themeFill="background1"/>
            <w:hideMark/>
          </w:tcPr>
          <w:p w14:paraId="68CBEBFA"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5 UNIDADES</w:t>
            </w:r>
          </w:p>
        </w:tc>
        <w:tc>
          <w:tcPr>
            <w:tcW w:w="1417" w:type="dxa"/>
            <w:noWrap/>
            <w:hideMark/>
          </w:tcPr>
          <w:p w14:paraId="7228BBCC"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R$ 85,00</w:t>
            </w:r>
          </w:p>
        </w:tc>
      </w:tr>
      <w:tr w:rsidR="00181CC1" w:rsidRPr="005F46E5" w14:paraId="2AE72AD0" w14:textId="77777777" w:rsidTr="00651F54">
        <w:trPr>
          <w:trHeight w:val="720"/>
        </w:trPr>
        <w:tc>
          <w:tcPr>
            <w:tcW w:w="555" w:type="dxa"/>
            <w:hideMark/>
          </w:tcPr>
          <w:p w14:paraId="261C3FDB"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20</w:t>
            </w:r>
          </w:p>
        </w:tc>
        <w:tc>
          <w:tcPr>
            <w:tcW w:w="4969" w:type="dxa"/>
            <w:hideMark/>
          </w:tcPr>
          <w:p w14:paraId="24CA72C0"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BARRICA DE TEXTURA DE ROLO – GRAFIATO – COR: BRANCO - 25KG</w:t>
            </w:r>
          </w:p>
        </w:tc>
        <w:tc>
          <w:tcPr>
            <w:tcW w:w="1275" w:type="dxa"/>
            <w:noWrap/>
            <w:hideMark/>
          </w:tcPr>
          <w:p w14:paraId="05A10074"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R$ 98,44</w:t>
            </w:r>
          </w:p>
        </w:tc>
        <w:tc>
          <w:tcPr>
            <w:tcW w:w="993" w:type="dxa"/>
            <w:shd w:val="clear" w:color="auto" w:fill="FFFFFF" w:themeFill="background1"/>
            <w:hideMark/>
          </w:tcPr>
          <w:p w14:paraId="0C9B074F"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70 UNIDADES 25KG</w:t>
            </w:r>
          </w:p>
        </w:tc>
        <w:tc>
          <w:tcPr>
            <w:tcW w:w="1417" w:type="dxa"/>
            <w:noWrap/>
            <w:hideMark/>
          </w:tcPr>
          <w:p w14:paraId="327418C6"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R$ 6.890,80</w:t>
            </w:r>
          </w:p>
        </w:tc>
      </w:tr>
      <w:tr w:rsidR="00181CC1" w:rsidRPr="005F46E5" w14:paraId="4DA647B0" w14:textId="77777777" w:rsidTr="00651F54">
        <w:trPr>
          <w:trHeight w:val="720"/>
        </w:trPr>
        <w:tc>
          <w:tcPr>
            <w:tcW w:w="555" w:type="dxa"/>
            <w:hideMark/>
          </w:tcPr>
          <w:p w14:paraId="016240F6"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21</w:t>
            </w:r>
          </w:p>
        </w:tc>
        <w:tc>
          <w:tcPr>
            <w:tcW w:w="4969" w:type="dxa"/>
            <w:hideMark/>
          </w:tcPr>
          <w:p w14:paraId="3162D737"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LONA PRETA 100M X 4M - ESPESSURA: A PARTIR DE 150 MICRA</w:t>
            </w:r>
          </w:p>
        </w:tc>
        <w:tc>
          <w:tcPr>
            <w:tcW w:w="1275" w:type="dxa"/>
            <w:noWrap/>
            <w:hideMark/>
          </w:tcPr>
          <w:p w14:paraId="37E71526"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R$ 237,24</w:t>
            </w:r>
          </w:p>
        </w:tc>
        <w:tc>
          <w:tcPr>
            <w:tcW w:w="993" w:type="dxa"/>
            <w:shd w:val="clear" w:color="auto" w:fill="FFFFFF" w:themeFill="background1"/>
            <w:hideMark/>
          </w:tcPr>
          <w:p w14:paraId="372332AD"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3 ROLOS DE 100M</w:t>
            </w:r>
          </w:p>
        </w:tc>
        <w:tc>
          <w:tcPr>
            <w:tcW w:w="1417" w:type="dxa"/>
            <w:noWrap/>
            <w:hideMark/>
          </w:tcPr>
          <w:p w14:paraId="5C5BED2A"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R$ 711,72</w:t>
            </w:r>
          </w:p>
        </w:tc>
      </w:tr>
      <w:tr w:rsidR="00181CC1" w:rsidRPr="005F46E5" w14:paraId="7E73368C" w14:textId="77777777" w:rsidTr="00651F54">
        <w:trPr>
          <w:trHeight w:val="480"/>
        </w:trPr>
        <w:tc>
          <w:tcPr>
            <w:tcW w:w="555" w:type="dxa"/>
            <w:hideMark/>
          </w:tcPr>
          <w:p w14:paraId="7F190632"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22</w:t>
            </w:r>
          </w:p>
        </w:tc>
        <w:tc>
          <w:tcPr>
            <w:tcW w:w="4969" w:type="dxa"/>
            <w:hideMark/>
          </w:tcPr>
          <w:p w14:paraId="7E0FB581"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 xml:space="preserve">BOBINA DE PAPELÃO </w:t>
            </w:r>
            <w:r w:rsidRPr="005F46E5">
              <w:rPr>
                <w:rFonts w:ascii="Arial" w:hAnsi="Arial" w:cs="Arial"/>
                <w:color w:val="000000"/>
                <w:sz w:val="24"/>
                <w:szCs w:val="24"/>
              </w:rPr>
              <w:br/>
              <w:t xml:space="preserve">MEDIDA: 1M X 100M </w:t>
            </w:r>
          </w:p>
        </w:tc>
        <w:tc>
          <w:tcPr>
            <w:tcW w:w="1275" w:type="dxa"/>
            <w:noWrap/>
            <w:hideMark/>
          </w:tcPr>
          <w:p w14:paraId="3BB3141E"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R$ 308,78</w:t>
            </w:r>
          </w:p>
        </w:tc>
        <w:tc>
          <w:tcPr>
            <w:tcW w:w="993" w:type="dxa"/>
            <w:shd w:val="clear" w:color="auto" w:fill="FFFFFF" w:themeFill="background1"/>
            <w:hideMark/>
          </w:tcPr>
          <w:p w14:paraId="60179F49"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3 ROLOS DE 100M</w:t>
            </w:r>
          </w:p>
        </w:tc>
        <w:tc>
          <w:tcPr>
            <w:tcW w:w="1417" w:type="dxa"/>
            <w:noWrap/>
            <w:hideMark/>
          </w:tcPr>
          <w:p w14:paraId="05468BF0"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R$ 926,34</w:t>
            </w:r>
          </w:p>
        </w:tc>
      </w:tr>
      <w:tr w:rsidR="00181CC1" w:rsidRPr="005F46E5" w14:paraId="73710326" w14:textId="77777777" w:rsidTr="00651F54">
        <w:trPr>
          <w:trHeight w:val="408"/>
        </w:trPr>
        <w:tc>
          <w:tcPr>
            <w:tcW w:w="555" w:type="dxa"/>
            <w:hideMark/>
          </w:tcPr>
          <w:p w14:paraId="25009A30"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23</w:t>
            </w:r>
          </w:p>
        </w:tc>
        <w:tc>
          <w:tcPr>
            <w:tcW w:w="4969" w:type="dxa"/>
            <w:hideMark/>
          </w:tcPr>
          <w:p w14:paraId="2327EAB2"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SOLVENTE AGUARRAZ 0,9L</w:t>
            </w:r>
          </w:p>
        </w:tc>
        <w:tc>
          <w:tcPr>
            <w:tcW w:w="1275" w:type="dxa"/>
            <w:noWrap/>
            <w:hideMark/>
          </w:tcPr>
          <w:p w14:paraId="4D637E8A"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R$ 21,95</w:t>
            </w:r>
          </w:p>
        </w:tc>
        <w:tc>
          <w:tcPr>
            <w:tcW w:w="993" w:type="dxa"/>
            <w:shd w:val="clear" w:color="auto" w:fill="FFFFFF" w:themeFill="background1"/>
            <w:hideMark/>
          </w:tcPr>
          <w:p w14:paraId="7CFA3FBB"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50 LATAS 0,9L</w:t>
            </w:r>
          </w:p>
        </w:tc>
        <w:tc>
          <w:tcPr>
            <w:tcW w:w="1417" w:type="dxa"/>
            <w:noWrap/>
            <w:hideMark/>
          </w:tcPr>
          <w:p w14:paraId="276BF3B4"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R$ 1.097,50</w:t>
            </w:r>
          </w:p>
        </w:tc>
      </w:tr>
      <w:tr w:rsidR="00181CC1" w:rsidRPr="005F46E5" w14:paraId="7420072B" w14:textId="77777777" w:rsidTr="00651F54">
        <w:trPr>
          <w:trHeight w:val="612"/>
        </w:trPr>
        <w:tc>
          <w:tcPr>
            <w:tcW w:w="555" w:type="dxa"/>
            <w:hideMark/>
          </w:tcPr>
          <w:p w14:paraId="5192C2F0"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24</w:t>
            </w:r>
          </w:p>
        </w:tc>
        <w:tc>
          <w:tcPr>
            <w:tcW w:w="4969" w:type="dxa"/>
            <w:hideMark/>
          </w:tcPr>
          <w:p w14:paraId="064D4E07"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SILICONE ADESIVO PU40 BRANCO – 310G</w:t>
            </w:r>
          </w:p>
        </w:tc>
        <w:tc>
          <w:tcPr>
            <w:tcW w:w="1275" w:type="dxa"/>
            <w:noWrap/>
            <w:hideMark/>
          </w:tcPr>
          <w:p w14:paraId="5EB7180A"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R$ 21,97</w:t>
            </w:r>
          </w:p>
        </w:tc>
        <w:tc>
          <w:tcPr>
            <w:tcW w:w="993" w:type="dxa"/>
            <w:shd w:val="clear" w:color="auto" w:fill="FFFFFF" w:themeFill="background1"/>
            <w:hideMark/>
          </w:tcPr>
          <w:p w14:paraId="31222BFF"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72 UNIDADES 310G</w:t>
            </w:r>
          </w:p>
        </w:tc>
        <w:tc>
          <w:tcPr>
            <w:tcW w:w="1417" w:type="dxa"/>
            <w:noWrap/>
            <w:hideMark/>
          </w:tcPr>
          <w:p w14:paraId="06FEB2DA"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R$ 1.581,84</w:t>
            </w:r>
          </w:p>
        </w:tc>
      </w:tr>
      <w:tr w:rsidR="00181CC1" w:rsidRPr="005F46E5" w14:paraId="0AFE4CB2" w14:textId="77777777" w:rsidTr="00651F54">
        <w:trPr>
          <w:trHeight w:val="1212"/>
        </w:trPr>
        <w:tc>
          <w:tcPr>
            <w:tcW w:w="555" w:type="dxa"/>
            <w:hideMark/>
          </w:tcPr>
          <w:p w14:paraId="0BC002BF"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25</w:t>
            </w:r>
          </w:p>
        </w:tc>
        <w:tc>
          <w:tcPr>
            <w:tcW w:w="4969" w:type="dxa"/>
            <w:hideMark/>
          </w:tcPr>
          <w:p w14:paraId="60361241"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APLICADOR DE SILICONE PU40 - TIPO: PISTOLA - PARA BISNAGAS DE 310G - MATERIAL: ALUMÍNIO E PLÁSTICO</w:t>
            </w:r>
          </w:p>
        </w:tc>
        <w:tc>
          <w:tcPr>
            <w:tcW w:w="1275" w:type="dxa"/>
            <w:noWrap/>
            <w:hideMark/>
          </w:tcPr>
          <w:p w14:paraId="156742A6"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R$ 37,78</w:t>
            </w:r>
          </w:p>
        </w:tc>
        <w:tc>
          <w:tcPr>
            <w:tcW w:w="993" w:type="dxa"/>
            <w:shd w:val="clear" w:color="auto" w:fill="FFFFFF" w:themeFill="background1"/>
            <w:hideMark/>
          </w:tcPr>
          <w:p w14:paraId="35749786"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2 UNIDADES</w:t>
            </w:r>
          </w:p>
        </w:tc>
        <w:tc>
          <w:tcPr>
            <w:tcW w:w="1417" w:type="dxa"/>
            <w:noWrap/>
            <w:hideMark/>
          </w:tcPr>
          <w:p w14:paraId="54E5B284"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R$ 75,56</w:t>
            </w:r>
          </w:p>
        </w:tc>
      </w:tr>
      <w:tr w:rsidR="00181CC1" w:rsidRPr="005F46E5" w14:paraId="5C4010FF" w14:textId="77777777" w:rsidTr="00651F54">
        <w:trPr>
          <w:trHeight w:val="556"/>
        </w:trPr>
        <w:tc>
          <w:tcPr>
            <w:tcW w:w="7792" w:type="dxa"/>
            <w:gridSpan w:val="4"/>
            <w:shd w:val="clear" w:color="auto" w:fill="D9D9D9" w:themeFill="background1" w:themeFillShade="D9"/>
          </w:tcPr>
          <w:p w14:paraId="58D0FADD" w14:textId="77777777" w:rsidR="00181CC1" w:rsidRPr="005F46E5" w:rsidRDefault="00181CC1" w:rsidP="00651F54">
            <w:pPr>
              <w:jc w:val="center"/>
              <w:rPr>
                <w:rFonts w:ascii="Arial" w:hAnsi="Arial" w:cs="Arial"/>
                <w:b/>
                <w:bCs/>
                <w:sz w:val="24"/>
                <w:szCs w:val="24"/>
              </w:rPr>
            </w:pPr>
            <w:r w:rsidRPr="005F46E5">
              <w:rPr>
                <w:rFonts w:ascii="Arial" w:hAnsi="Arial" w:cs="Arial"/>
                <w:b/>
                <w:bCs/>
                <w:sz w:val="24"/>
                <w:szCs w:val="24"/>
              </w:rPr>
              <w:t xml:space="preserve">VALOR </w:t>
            </w:r>
            <w:r>
              <w:rPr>
                <w:rFonts w:ascii="Arial" w:hAnsi="Arial" w:cs="Arial"/>
                <w:b/>
                <w:bCs/>
                <w:sz w:val="24"/>
                <w:szCs w:val="24"/>
              </w:rPr>
              <w:t>GLOBAL ESTIMADO</w:t>
            </w:r>
          </w:p>
        </w:tc>
        <w:tc>
          <w:tcPr>
            <w:tcW w:w="1417" w:type="dxa"/>
            <w:shd w:val="clear" w:color="auto" w:fill="D9D9D9" w:themeFill="background1" w:themeFillShade="D9"/>
            <w:noWrap/>
          </w:tcPr>
          <w:p w14:paraId="6434E4F2" w14:textId="77777777" w:rsidR="00181CC1" w:rsidRPr="005F46E5" w:rsidRDefault="00181CC1" w:rsidP="00651F54">
            <w:pPr>
              <w:jc w:val="center"/>
              <w:rPr>
                <w:rFonts w:ascii="Arial" w:hAnsi="Arial" w:cs="Arial"/>
                <w:b/>
                <w:bCs/>
                <w:color w:val="000000"/>
                <w:sz w:val="24"/>
                <w:szCs w:val="24"/>
              </w:rPr>
            </w:pPr>
            <w:r w:rsidRPr="005F46E5">
              <w:rPr>
                <w:rFonts w:ascii="Arial" w:hAnsi="Arial" w:cs="Arial"/>
                <w:b/>
                <w:bCs/>
                <w:color w:val="000000"/>
                <w:sz w:val="24"/>
                <w:szCs w:val="24"/>
              </w:rPr>
              <w:t>R$ 47.549,68</w:t>
            </w:r>
          </w:p>
        </w:tc>
      </w:tr>
    </w:tbl>
    <w:p w14:paraId="20D8F4DC" w14:textId="77777777" w:rsidR="00181CC1" w:rsidRDefault="00181CC1" w:rsidP="00181CC1">
      <w:pPr>
        <w:pStyle w:val="NormalWeb"/>
        <w:spacing w:before="0" w:beforeAutospacing="0" w:after="0" w:afterAutospacing="0" w:line="360" w:lineRule="auto"/>
        <w:jc w:val="both"/>
        <w:rPr>
          <w:rFonts w:ascii="Arial" w:hAnsi="Arial" w:cs="Arial"/>
        </w:rPr>
      </w:pPr>
    </w:p>
    <w:p w14:paraId="3E3656D1" w14:textId="77777777" w:rsidR="00181CC1" w:rsidRDefault="00181CC1" w:rsidP="00181CC1">
      <w:pPr>
        <w:spacing w:line="360" w:lineRule="auto"/>
        <w:jc w:val="both"/>
        <w:rPr>
          <w:b/>
          <w:bCs/>
          <w:sz w:val="24"/>
          <w:szCs w:val="24"/>
        </w:rPr>
      </w:pPr>
      <w:r>
        <w:rPr>
          <w:b/>
          <w:bCs/>
          <w:sz w:val="24"/>
          <w:szCs w:val="24"/>
        </w:rPr>
        <w:lastRenderedPageBreak/>
        <w:t>9.</w:t>
      </w:r>
      <w:r w:rsidRPr="00790D33">
        <w:rPr>
          <w:b/>
          <w:bCs/>
          <w:sz w:val="24"/>
          <w:szCs w:val="24"/>
        </w:rPr>
        <w:t xml:space="preserve"> DESCRIÇÃO DA SOLUÇÃO COMO UM TODO, INCLUSIVE DAS EXIGÊNCIAS RELACIONADAS À MANUTENÇÃO E À ASSISTÊNCIA TÉCNICA, QUANDO FOR O CASO</w:t>
      </w:r>
    </w:p>
    <w:p w14:paraId="45AD60EC" w14:textId="77777777" w:rsidR="00181CC1" w:rsidRPr="00963F26" w:rsidRDefault="00181CC1" w:rsidP="00181CC1">
      <w:pPr>
        <w:pStyle w:val="NormalWeb"/>
        <w:spacing w:before="0" w:beforeAutospacing="0" w:after="0" w:afterAutospacing="0" w:line="360" w:lineRule="auto"/>
        <w:ind w:firstLine="720"/>
        <w:jc w:val="both"/>
        <w:rPr>
          <w:rFonts w:ascii="Arial" w:hAnsi="Arial" w:cs="Arial"/>
        </w:rPr>
      </w:pPr>
      <w:r w:rsidRPr="00963F26">
        <w:rPr>
          <w:rFonts w:ascii="Arial" w:hAnsi="Arial" w:cs="Arial"/>
        </w:rPr>
        <w:t>A solução proposta contempla a aquisição integral de materiais de pintura necessários para a manutenção predial da sede da Câmara Municipal de Extrema. Os produtos incluem tintas acrílicas, esmaltes sintéticos, vernizes, massas, seladores, solventes, acessórios de aplicação, itens de proteção e insumos complementares, todos voltados a assegurar a durabilidade, a conservação e a estética do imóvel público.</w:t>
      </w:r>
    </w:p>
    <w:p w14:paraId="276C2523" w14:textId="77777777" w:rsidR="00181CC1" w:rsidRPr="00963F26" w:rsidRDefault="00181CC1" w:rsidP="00181CC1">
      <w:pPr>
        <w:pStyle w:val="NormalWeb"/>
        <w:spacing w:before="0" w:beforeAutospacing="0" w:after="0" w:afterAutospacing="0" w:line="360" w:lineRule="auto"/>
        <w:ind w:firstLine="720"/>
        <w:jc w:val="both"/>
        <w:rPr>
          <w:rFonts w:ascii="Arial" w:hAnsi="Arial" w:cs="Arial"/>
        </w:rPr>
      </w:pPr>
      <w:r w:rsidRPr="00963F26">
        <w:rPr>
          <w:rFonts w:ascii="Arial" w:hAnsi="Arial" w:cs="Arial"/>
        </w:rPr>
        <w:t>A entrega deverá ocorrer de forma única e completa, com produtos novos, em perfeitas condições de uso, em embalagens originais de fábrica e devidamente lacradas. Os materiais deverão possuir validade adequada para utilização e estar em conformidade com as especificações estabelecidas no edital.</w:t>
      </w:r>
    </w:p>
    <w:p w14:paraId="7AD97CAA" w14:textId="77777777" w:rsidR="00181CC1" w:rsidRPr="00963F26" w:rsidRDefault="00181CC1" w:rsidP="00181CC1">
      <w:pPr>
        <w:pStyle w:val="NormalWeb"/>
        <w:spacing w:before="0" w:beforeAutospacing="0" w:after="0" w:afterAutospacing="0" w:line="360" w:lineRule="auto"/>
        <w:ind w:firstLine="720"/>
        <w:jc w:val="both"/>
        <w:rPr>
          <w:rFonts w:ascii="Arial" w:hAnsi="Arial" w:cs="Arial"/>
        </w:rPr>
      </w:pPr>
      <w:r w:rsidRPr="00963F26">
        <w:rPr>
          <w:rFonts w:ascii="Arial" w:hAnsi="Arial" w:cs="Arial"/>
        </w:rPr>
        <w:t>Por se tratar de aquisição de insumos e não de equipamentos permanentes, não há exigência de assistência técnica. Contudo, o fornecedor deverá garantir a substituição imediata dos itens que apresentarem defeitos de fabricação, embalagens danificadas, prazo de validade reduzido ou divergências em relação ao solicitado.</w:t>
      </w:r>
    </w:p>
    <w:p w14:paraId="04907481" w14:textId="77777777" w:rsidR="00181CC1" w:rsidRPr="00963F26" w:rsidRDefault="00181CC1" w:rsidP="00181CC1">
      <w:pPr>
        <w:pStyle w:val="NormalWeb"/>
        <w:spacing w:before="0" w:beforeAutospacing="0" w:after="0" w:afterAutospacing="0" w:line="360" w:lineRule="auto"/>
        <w:ind w:firstLine="720"/>
        <w:jc w:val="both"/>
        <w:rPr>
          <w:rFonts w:ascii="Arial" w:hAnsi="Arial" w:cs="Arial"/>
        </w:rPr>
      </w:pPr>
      <w:r w:rsidRPr="00963F26">
        <w:rPr>
          <w:rFonts w:ascii="Arial" w:hAnsi="Arial" w:cs="Arial"/>
        </w:rPr>
        <w:t>Assim, a contratação assegura uma solução completa e eficaz, com fornecimento de insumos adequados para a execução da pintura do prédio, garantindo qualidade, segurança e condições apropriadas para a boa conservação do patrimônio público.</w:t>
      </w:r>
    </w:p>
    <w:p w14:paraId="34D23E53" w14:textId="77777777" w:rsidR="00181CC1" w:rsidRDefault="00181CC1" w:rsidP="00181CC1">
      <w:pPr>
        <w:spacing w:line="360" w:lineRule="auto"/>
        <w:jc w:val="both"/>
        <w:rPr>
          <w:rFonts w:eastAsia="Times New Roman"/>
          <w:b/>
          <w:bCs/>
          <w:color w:val="000000"/>
          <w:sz w:val="24"/>
          <w:szCs w:val="24"/>
        </w:rPr>
      </w:pPr>
    </w:p>
    <w:p w14:paraId="00ADB83E" w14:textId="77777777" w:rsidR="00181CC1" w:rsidRDefault="00181CC1" w:rsidP="00181CC1">
      <w:pPr>
        <w:spacing w:line="360" w:lineRule="auto"/>
        <w:jc w:val="both"/>
        <w:rPr>
          <w:rFonts w:eastAsia="Times New Roman"/>
          <w:b/>
          <w:bCs/>
          <w:color w:val="000000"/>
          <w:sz w:val="24"/>
          <w:szCs w:val="24"/>
        </w:rPr>
      </w:pPr>
      <w:r>
        <w:rPr>
          <w:rFonts w:eastAsia="Times New Roman"/>
          <w:b/>
          <w:bCs/>
          <w:color w:val="000000"/>
          <w:sz w:val="24"/>
          <w:szCs w:val="24"/>
        </w:rPr>
        <w:t>10.</w:t>
      </w:r>
      <w:r w:rsidRPr="00790D33">
        <w:rPr>
          <w:rFonts w:eastAsia="Times New Roman"/>
          <w:b/>
          <w:bCs/>
          <w:color w:val="000000"/>
          <w:sz w:val="24"/>
          <w:szCs w:val="24"/>
        </w:rPr>
        <w:t xml:space="preserve"> JUSTIFICATIVA PARA O PARCELAMENTO OU NÃO DA CONTRATAÇÃO</w:t>
      </w:r>
    </w:p>
    <w:p w14:paraId="2381DDF2" w14:textId="77777777" w:rsidR="00181CC1" w:rsidRPr="00275BC5" w:rsidRDefault="00181CC1" w:rsidP="00181CC1">
      <w:pPr>
        <w:spacing w:line="360" w:lineRule="auto"/>
        <w:ind w:firstLine="720"/>
        <w:jc w:val="both"/>
        <w:rPr>
          <w:rFonts w:eastAsia="Times New Roman"/>
          <w:sz w:val="24"/>
          <w:szCs w:val="24"/>
        </w:rPr>
      </w:pPr>
    </w:p>
    <w:p w14:paraId="482C41F7" w14:textId="77777777" w:rsidR="00181CC1" w:rsidRPr="007E0149" w:rsidRDefault="00181CC1" w:rsidP="00181CC1">
      <w:pPr>
        <w:pStyle w:val="NormalWeb"/>
        <w:spacing w:before="0" w:beforeAutospacing="0" w:after="0" w:afterAutospacing="0" w:line="360" w:lineRule="auto"/>
        <w:ind w:firstLine="720"/>
        <w:jc w:val="both"/>
        <w:rPr>
          <w:rFonts w:ascii="Arial" w:hAnsi="Arial" w:cs="Arial"/>
        </w:rPr>
      </w:pPr>
      <w:r w:rsidRPr="007E0149">
        <w:rPr>
          <w:rFonts w:ascii="Arial" w:hAnsi="Arial" w:cs="Arial"/>
        </w:rPr>
        <w:t>No presente caso, optou-se pela não realização do parcelamento do objeto, adotando-se o critério de julgamento pelo menor preço global. Essa decisão encontra respaldo técnico e econômico, uma vez que os materiais especificados possuem natureza complementar e interdependente, todos voltados à execução de uma mesma finalidade: a pintura e manutenção predial da sede da Câmara Municipal de Extrema.</w:t>
      </w:r>
    </w:p>
    <w:p w14:paraId="64EB76C9" w14:textId="77777777" w:rsidR="00181CC1" w:rsidRPr="007E0149" w:rsidRDefault="00181CC1" w:rsidP="00181CC1">
      <w:pPr>
        <w:pStyle w:val="NormalWeb"/>
        <w:spacing w:before="0" w:beforeAutospacing="0" w:after="0" w:afterAutospacing="0" w:line="360" w:lineRule="auto"/>
        <w:ind w:firstLine="720"/>
        <w:jc w:val="both"/>
        <w:rPr>
          <w:rFonts w:ascii="Arial" w:hAnsi="Arial" w:cs="Arial"/>
        </w:rPr>
      </w:pPr>
      <w:r w:rsidRPr="007E0149">
        <w:rPr>
          <w:rFonts w:ascii="Arial" w:hAnsi="Arial" w:cs="Arial"/>
        </w:rPr>
        <w:lastRenderedPageBreak/>
        <w:t>A divisão em lotes ou parcelas poderia comprometer a padronização dos produtos, especialmente no que se refere a cores, rendimento e compatibilidade entre tintas, massas, seladores e demais insumos. Além disso, o fracionamento poderia aumentar a complexidade da logística de entrega e o risco de atrasos, elevando custos operacionais e dificultando a gestão do contrato.</w:t>
      </w:r>
    </w:p>
    <w:p w14:paraId="3838DB48" w14:textId="77777777" w:rsidR="00181CC1" w:rsidRPr="007E0149" w:rsidRDefault="00181CC1" w:rsidP="00181CC1">
      <w:pPr>
        <w:pStyle w:val="NormalWeb"/>
        <w:spacing w:before="0" w:beforeAutospacing="0" w:after="0" w:afterAutospacing="0" w:line="360" w:lineRule="auto"/>
        <w:ind w:firstLine="720"/>
        <w:jc w:val="both"/>
        <w:rPr>
          <w:rFonts w:ascii="Arial" w:hAnsi="Arial" w:cs="Arial"/>
        </w:rPr>
      </w:pPr>
      <w:r w:rsidRPr="007E0149">
        <w:rPr>
          <w:rFonts w:ascii="Arial" w:hAnsi="Arial" w:cs="Arial"/>
        </w:rPr>
        <w:t>A contratação por preço global, por outro lado, possibilita a obtenção de maior economia de escala, amplia a competitividade e garante a uniformidade da qualidade dos materiais a serem aplicados. Trata-se, portanto, de medida que atende ao interesse público, assegurando economicidade, eficiência e simplificação administrativa, sem prejuízo da ampla participação de fornecedores, uma vez que a licitação será exclusiva para Microempresas (ME), Empresas de Pequeno Porte (EPP) ou equiparadas.</w:t>
      </w:r>
    </w:p>
    <w:p w14:paraId="78411FF6" w14:textId="77777777" w:rsidR="00181CC1" w:rsidRDefault="00181CC1" w:rsidP="00181CC1">
      <w:pPr>
        <w:spacing w:line="360" w:lineRule="auto"/>
        <w:ind w:firstLine="720"/>
        <w:jc w:val="both"/>
        <w:rPr>
          <w:rFonts w:eastAsia="Times New Roman"/>
          <w:color w:val="000000"/>
          <w:sz w:val="24"/>
          <w:szCs w:val="24"/>
        </w:rPr>
      </w:pPr>
    </w:p>
    <w:p w14:paraId="75741328" w14:textId="77777777" w:rsidR="00181CC1" w:rsidRDefault="00181CC1" w:rsidP="00181CC1">
      <w:pPr>
        <w:spacing w:line="360" w:lineRule="auto"/>
        <w:jc w:val="both"/>
        <w:rPr>
          <w:b/>
          <w:sz w:val="24"/>
          <w:szCs w:val="24"/>
        </w:rPr>
      </w:pPr>
      <w:r>
        <w:rPr>
          <w:b/>
          <w:sz w:val="24"/>
          <w:szCs w:val="24"/>
        </w:rPr>
        <w:t xml:space="preserve">11. </w:t>
      </w:r>
      <w:r w:rsidRPr="00790D33">
        <w:rPr>
          <w:b/>
          <w:sz w:val="24"/>
          <w:szCs w:val="24"/>
        </w:rPr>
        <w:t>DEMONSTRATIVO DOS RESULTADOS PRETENDIDOS EM TERMOS DE ECONOMICIDADE E DE MELHOR APROVEITAMENTO DOS RECURSOS HUMANOS, MATERIAIS E FINANCEIROS DISPONÍVEIS.</w:t>
      </w:r>
    </w:p>
    <w:p w14:paraId="010FC9DD" w14:textId="77777777" w:rsidR="00181CC1" w:rsidRDefault="00181CC1" w:rsidP="00181CC1">
      <w:pPr>
        <w:spacing w:line="360" w:lineRule="auto"/>
        <w:jc w:val="both"/>
        <w:rPr>
          <w:b/>
          <w:sz w:val="24"/>
          <w:szCs w:val="24"/>
        </w:rPr>
      </w:pPr>
    </w:p>
    <w:p w14:paraId="55BFDF27" w14:textId="77777777" w:rsidR="00181CC1" w:rsidRPr="007E0149" w:rsidRDefault="00181CC1" w:rsidP="00181CC1">
      <w:pPr>
        <w:pStyle w:val="NormalWeb"/>
        <w:spacing w:before="0" w:beforeAutospacing="0" w:after="0" w:afterAutospacing="0" w:line="360" w:lineRule="auto"/>
        <w:ind w:firstLine="720"/>
        <w:jc w:val="both"/>
        <w:rPr>
          <w:rFonts w:ascii="Arial" w:hAnsi="Arial" w:cs="Arial"/>
        </w:rPr>
      </w:pPr>
      <w:r w:rsidRPr="007E0149">
        <w:rPr>
          <w:rFonts w:ascii="Arial" w:hAnsi="Arial" w:cs="Arial"/>
        </w:rPr>
        <w:t>Com a presente contratação, a Câmara Municipal de Extrema pretende alcançar resultados que garantam economicidade e racionalidade na utilização dos recursos públicos. A aquisição centralizada de todos os materiais necessários para a pintura do prédio assegura preços mais vantajosos, obtidos pela economia de escala e pela disputa competitiva do pregão eletrônico, evitando compras fragmentadas que poderiam gerar custos adicionais.</w:t>
      </w:r>
    </w:p>
    <w:p w14:paraId="3CE0BA07" w14:textId="77777777" w:rsidR="00181CC1" w:rsidRPr="007E0149" w:rsidRDefault="00181CC1" w:rsidP="00181CC1">
      <w:pPr>
        <w:pStyle w:val="NormalWeb"/>
        <w:spacing w:before="0" w:beforeAutospacing="0" w:after="0" w:afterAutospacing="0" w:line="360" w:lineRule="auto"/>
        <w:ind w:firstLine="720"/>
        <w:jc w:val="both"/>
        <w:rPr>
          <w:rFonts w:ascii="Arial" w:hAnsi="Arial" w:cs="Arial"/>
        </w:rPr>
      </w:pPr>
      <w:r w:rsidRPr="007E0149">
        <w:rPr>
          <w:rFonts w:ascii="Arial" w:hAnsi="Arial" w:cs="Arial"/>
        </w:rPr>
        <w:t>Em termos de aproveitamento de recursos humanos, a disponibilização imediata e completa dos insumos permitirá maior agilidade na execução do serviço, otimizando o tempo da equipe responsável pela aplicação, evitando paralisações e retrabalhos decorrentes da falta ou incompatibilidade de materiais. Isso resulta em maior produtividade e eficiência no cumprimento do cronograma estabelecido.</w:t>
      </w:r>
    </w:p>
    <w:p w14:paraId="144D8233" w14:textId="77777777" w:rsidR="00181CC1" w:rsidRPr="007E0149" w:rsidRDefault="00181CC1" w:rsidP="00181CC1">
      <w:pPr>
        <w:pStyle w:val="NormalWeb"/>
        <w:spacing w:before="0" w:beforeAutospacing="0" w:after="0" w:afterAutospacing="0" w:line="360" w:lineRule="auto"/>
        <w:jc w:val="both"/>
        <w:rPr>
          <w:rFonts w:ascii="Arial" w:hAnsi="Arial" w:cs="Arial"/>
        </w:rPr>
      </w:pPr>
      <w:r w:rsidRPr="007E0149">
        <w:rPr>
          <w:rFonts w:ascii="Arial" w:hAnsi="Arial" w:cs="Arial"/>
        </w:rPr>
        <w:t xml:space="preserve">Quanto aos recursos materiais, a escolha por insumos adequados e em quantidades planejadas possibilitará melhor aproveitamento durante a execução, reduzindo </w:t>
      </w:r>
      <w:r w:rsidRPr="007E0149">
        <w:rPr>
          <w:rFonts w:ascii="Arial" w:hAnsi="Arial" w:cs="Arial"/>
        </w:rPr>
        <w:lastRenderedPageBreak/>
        <w:t>desperdícios e garantindo maior durabilidade do serviço prestado. Essa medida evita gastos extras com manutenções corretivas em curto prazo, assegurando que o investimento inicial tenha efeito prolongado.</w:t>
      </w:r>
    </w:p>
    <w:p w14:paraId="7C88A854" w14:textId="77777777" w:rsidR="00181CC1" w:rsidRPr="007E0149" w:rsidRDefault="00181CC1" w:rsidP="00181CC1">
      <w:pPr>
        <w:pStyle w:val="NormalWeb"/>
        <w:spacing w:before="0" w:beforeAutospacing="0" w:after="0" w:afterAutospacing="0" w:line="360" w:lineRule="auto"/>
        <w:ind w:firstLine="720"/>
        <w:jc w:val="both"/>
        <w:rPr>
          <w:rFonts w:ascii="Arial" w:hAnsi="Arial" w:cs="Arial"/>
        </w:rPr>
      </w:pPr>
      <w:r w:rsidRPr="007E0149">
        <w:rPr>
          <w:rFonts w:ascii="Arial" w:hAnsi="Arial" w:cs="Arial"/>
        </w:rPr>
        <w:t>No aspecto financeiro, a contratação por menor preço global contribui para a obtenção de uma proposta mais vantajosa para a Administração, ao mesmo tempo em que preserva a qualidade e uniformidade dos produtos. A longo prazo, o investimento em materiais corretos e padronizados resulta em redução de custos com manutenções emergenciais, assegurando equilíbrio entre qualidade, eficiência e sustentabilidade do gasto público.</w:t>
      </w:r>
    </w:p>
    <w:p w14:paraId="21AE9B80" w14:textId="77777777" w:rsidR="00181CC1" w:rsidRPr="007E0149" w:rsidRDefault="00181CC1" w:rsidP="00181CC1">
      <w:pPr>
        <w:pStyle w:val="NormalWeb"/>
        <w:spacing w:before="0" w:beforeAutospacing="0" w:after="0" w:afterAutospacing="0" w:line="360" w:lineRule="auto"/>
        <w:ind w:firstLine="720"/>
        <w:jc w:val="both"/>
        <w:rPr>
          <w:rFonts w:ascii="Arial" w:hAnsi="Arial" w:cs="Arial"/>
        </w:rPr>
      </w:pPr>
      <w:r w:rsidRPr="007E0149">
        <w:rPr>
          <w:rFonts w:ascii="Arial" w:hAnsi="Arial" w:cs="Arial"/>
        </w:rPr>
        <w:t>Assim, os resultados pretendidos traduzem-se na conjugação de economicidade, melhor aproveitamento dos recursos humanos e materiais, e racionalização da aplicação dos recursos financeiros disponíveis, em consonância com os princípios constitucionais da Administração Pública.</w:t>
      </w:r>
    </w:p>
    <w:p w14:paraId="42903014" w14:textId="77777777" w:rsidR="00181CC1" w:rsidRDefault="00181CC1" w:rsidP="00181CC1">
      <w:pPr>
        <w:pStyle w:val="NormalWeb"/>
        <w:spacing w:before="0" w:beforeAutospacing="0" w:after="0" w:afterAutospacing="0" w:line="360" w:lineRule="auto"/>
        <w:ind w:firstLine="720"/>
        <w:jc w:val="both"/>
        <w:rPr>
          <w:rFonts w:ascii="Arial" w:hAnsi="Arial" w:cs="Arial"/>
        </w:rPr>
      </w:pPr>
    </w:p>
    <w:p w14:paraId="30913A0C" w14:textId="77777777" w:rsidR="00181CC1" w:rsidRPr="00790D33" w:rsidRDefault="00181CC1" w:rsidP="00181CC1">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 xml:space="preserve">2. </w:t>
      </w:r>
      <w:r w:rsidRPr="00790D33">
        <w:rPr>
          <w:rFonts w:eastAsia="Times New Roman"/>
          <w:b/>
          <w:bCs/>
          <w:color w:val="000000"/>
          <w:sz w:val="24"/>
          <w:szCs w:val="24"/>
        </w:rPr>
        <w:t>PROVIDÊNCIAS A SEREM ADOTADAS PELA ADMINISTRAÇÃO PREVIAMENTE À CELEBRAÇÃO DO CONTRATO, INCLUSIVE QUANTO À CAPACITAÇÃO DE SERVIDORES OU DE DEMPREGADOS PARA FISCALIZAÇÃO E GESTÃO CONTRATUAL.</w:t>
      </w:r>
    </w:p>
    <w:p w14:paraId="4E6C9C79" w14:textId="77777777" w:rsidR="00181CC1" w:rsidRPr="00790D33" w:rsidRDefault="00181CC1" w:rsidP="00181CC1">
      <w:pPr>
        <w:shd w:val="clear" w:color="auto" w:fill="FFFFFF"/>
        <w:spacing w:line="360" w:lineRule="auto"/>
        <w:jc w:val="both"/>
        <w:textAlignment w:val="baseline"/>
        <w:rPr>
          <w:rFonts w:eastAsia="Times New Roman"/>
          <w:b/>
          <w:bCs/>
          <w:color w:val="000000"/>
          <w:sz w:val="24"/>
          <w:szCs w:val="24"/>
        </w:rPr>
      </w:pPr>
    </w:p>
    <w:p w14:paraId="37BBBE0D" w14:textId="77777777" w:rsidR="00181CC1" w:rsidRPr="00790D33" w:rsidRDefault="00181CC1" w:rsidP="00181CC1">
      <w:pPr>
        <w:spacing w:line="360" w:lineRule="auto"/>
        <w:ind w:firstLine="708"/>
        <w:jc w:val="both"/>
        <w:rPr>
          <w:rFonts w:eastAsia="Times New Roman"/>
          <w:color w:val="000000"/>
          <w:sz w:val="24"/>
          <w:szCs w:val="24"/>
        </w:rPr>
      </w:pPr>
      <w:r w:rsidRPr="00790D33">
        <w:rPr>
          <w:rFonts w:eastAsia="Times New Roman"/>
          <w:color w:val="000000"/>
          <w:sz w:val="24"/>
          <w:szCs w:val="24"/>
        </w:rPr>
        <w:t xml:space="preserve">As providências a seguir devem ser adotadas antes da celebração do contrato: </w:t>
      </w:r>
    </w:p>
    <w:p w14:paraId="3876C85F" w14:textId="77777777" w:rsidR="00181CC1" w:rsidRPr="00790D33" w:rsidRDefault="00181CC1" w:rsidP="00181CC1">
      <w:pPr>
        <w:pStyle w:val="PargrafodaLista"/>
        <w:numPr>
          <w:ilvl w:val="0"/>
          <w:numId w:val="51"/>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 xml:space="preserve">Portaria de nomeação do gestor e fiscal de contratos; </w:t>
      </w:r>
    </w:p>
    <w:p w14:paraId="3FF1C193" w14:textId="77777777" w:rsidR="00181CC1" w:rsidRPr="00790D33" w:rsidRDefault="00181CC1" w:rsidP="00181CC1">
      <w:pPr>
        <w:pStyle w:val="PargrafodaLista"/>
        <w:numPr>
          <w:ilvl w:val="0"/>
          <w:numId w:val="51"/>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Capacitação dos gestores e fiscais de contratos;</w:t>
      </w:r>
    </w:p>
    <w:p w14:paraId="389BEECF" w14:textId="77777777" w:rsidR="00181CC1" w:rsidRPr="00790D33" w:rsidRDefault="00181CC1" w:rsidP="00181CC1">
      <w:pPr>
        <w:pStyle w:val="PargrafodaLista"/>
        <w:numPr>
          <w:ilvl w:val="0"/>
          <w:numId w:val="51"/>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 xml:space="preserve">Definições dos locais onde devem ser entregues os itens; </w:t>
      </w:r>
    </w:p>
    <w:p w14:paraId="51253CD6" w14:textId="77777777" w:rsidR="00181CC1" w:rsidRPr="00790D33" w:rsidRDefault="00181CC1" w:rsidP="00181CC1">
      <w:pPr>
        <w:pStyle w:val="PargrafodaLista"/>
        <w:numPr>
          <w:ilvl w:val="0"/>
          <w:numId w:val="51"/>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Realizar uma análise de riscos para identificar possíveis obstáculos e adotar estratégias para mitigá-los (Providência a ser adotada pela Diretoria Geral);</w:t>
      </w:r>
    </w:p>
    <w:p w14:paraId="1C9BBC14" w14:textId="77777777" w:rsidR="00181CC1" w:rsidRPr="006A011D" w:rsidRDefault="00181CC1" w:rsidP="00181CC1">
      <w:pPr>
        <w:pStyle w:val="PargrafodaLista"/>
        <w:numPr>
          <w:ilvl w:val="0"/>
          <w:numId w:val="51"/>
        </w:numPr>
        <w:spacing w:after="0" w:line="360" w:lineRule="auto"/>
        <w:jc w:val="both"/>
        <w:rPr>
          <w:rFonts w:ascii="Arial" w:eastAsia="Times New Roman" w:hAnsi="Arial" w:cs="Arial"/>
          <w:color w:val="000000"/>
          <w:sz w:val="24"/>
          <w:szCs w:val="24"/>
          <w:lang w:eastAsia="pt-BR"/>
        </w:rPr>
      </w:pPr>
      <w:r w:rsidRPr="006A011D">
        <w:rPr>
          <w:rFonts w:ascii="Arial" w:eastAsia="Times New Roman" w:hAnsi="Arial" w:cs="Arial"/>
          <w:color w:val="000000"/>
          <w:sz w:val="24"/>
          <w:szCs w:val="24"/>
          <w:lang w:eastAsia="pt-BR"/>
        </w:rPr>
        <w:t>Elaborar um Termo de Referência que detalhe as especificações técnicas, critérios de aceitação, prazos e demais condições da contratação (Próxima providência a ser concluída);</w:t>
      </w:r>
    </w:p>
    <w:p w14:paraId="1D8B190B" w14:textId="77777777" w:rsidR="00181CC1" w:rsidRPr="00790D33" w:rsidRDefault="00181CC1" w:rsidP="00181CC1">
      <w:pPr>
        <w:pStyle w:val="PargrafodaLista"/>
        <w:numPr>
          <w:ilvl w:val="0"/>
          <w:numId w:val="51"/>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 xml:space="preserve">Submeter a autuação e os documentos que comporão esta contratação à análise jurídica, a fim de assegurar que a contratação esteja em conformidade </w:t>
      </w:r>
      <w:r w:rsidRPr="00790D33">
        <w:rPr>
          <w:rFonts w:ascii="Arial" w:eastAsia="Times New Roman" w:hAnsi="Arial" w:cs="Arial"/>
          <w:color w:val="000000"/>
          <w:sz w:val="24"/>
          <w:szCs w:val="24"/>
          <w:lang w:eastAsia="pt-BR"/>
        </w:rPr>
        <w:lastRenderedPageBreak/>
        <w:t>com a legislação vigente e proteja os interesses da Administração. (Providência a ser adotada antes da homologação).</w:t>
      </w:r>
    </w:p>
    <w:p w14:paraId="7C4C834C" w14:textId="77777777" w:rsidR="00181CC1" w:rsidRDefault="00181CC1" w:rsidP="00181CC1">
      <w:pPr>
        <w:pStyle w:val="PargrafodaLista"/>
        <w:spacing w:after="0" w:line="360" w:lineRule="auto"/>
        <w:ind w:left="720"/>
        <w:jc w:val="both"/>
        <w:rPr>
          <w:rFonts w:ascii="Arial" w:eastAsia="Times New Roman" w:hAnsi="Arial" w:cs="Arial"/>
          <w:color w:val="000000"/>
          <w:sz w:val="24"/>
          <w:szCs w:val="24"/>
          <w:lang w:eastAsia="pt-BR"/>
        </w:rPr>
      </w:pPr>
    </w:p>
    <w:p w14:paraId="1E5605AE" w14:textId="77777777" w:rsidR="00181CC1" w:rsidRDefault="00181CC1" w:rsidP="00181CC1">
      <w:pPr>
        <w:pStyle w:val="PargrafodaLista"/>
        <w:spacing w:after="0" w:line="360" w:lineRule="auto"/>
        <w:ind w:left="0"/>
        <w:jc w:val="both"/>
        <w:rPr>
          <w:rFonts w:ascii="Arial" w:eastAsia="Times New Roman" w:hAnsi="Arial" w:cs="Arial"/>
          <w:b/>
          <w:bCs/>
          <w:color w:val="000000"/>
          <w:sz w:val="24"/>
          <w:szCs w:val="24"/>
          <w:lang w:eastAsia="pt-BR"/>
        </w:rPr>
      </w:pPr>
      <w:r w:rsidRPr="00790D33">
        <w:rPr>
          <w:rFonts w:ascii="Arial" w:eastAsia="Times New Roman" w:hAnsi="Arial" w:cs="Arial"/>
          <w:b/>
          <w:bCs/>
          <w:color w:val="000000"/>
          <w:sz w:val="24"/>
          <w:szCs w:val="24"/>
          <w:lang w:eastAsia="pt-BR"/>
        </w:rPr>
        <w:t>1</w:t>
      </w:r>
      <w:r>
        <w:rPr>
          <w:rFonts w:ascii="Arial" w:eastAsia="Times New Roman" w:hAnsi="Arial" w:cs="Arial"/>
          <w:b/>
          <w:bCs/>
          <w:color w:val="000000"/>
          <w:sz w:val="24"/>
          <w:szCs w:val="24"/>
          <w:lang w:eastAsia="pt-BR"/>
        </w:rPr>
        <w:t>3.</w:t>
      </w:r>
      <w:r w:rsidRPr="00790D33">
        <w:rPr>
          <w:rFonts w:ascii="Arial" w:eastAsia="Times New Roman" w:hAnsi="Arial" w:cs="Arial"/>
          <w:b/>
          <w:bCs/>
          <w:color w:val="000000"/>
          <w:sz w:val="24"/>
          <w:szCs w:val="24"/>
          <w:lang w:eastAsia="pt-BR"/>
        </w:rPr>
        <w:t xml:space="preserve"> CONTRATAÇÕES CORRELATAS E/OU INTERDEPENDENTES</w:t>
      </w:r>
    </w:p>
    <w:p w14:paraId="65249C7B" w14:textId="77777777" w:rsidR="00181CC1" w:rsidRPr="00790D33" w:rsidRDefault="00181CC1" w:rsidP="00181CC1">
      <w:pPr>
        <w:pStyle w:val="PargrafodaLista"/>
        <w:spacing w:after="0" w:line="360" w:lineRule="auto"/>
        <w:ind w:left="0"/>
        <w:jc w:val="both"/>
        <w:rPr>
          <w:rFonts w:ascii="Arial" w:eastAsia="Times New Roman" w:hAnsi="Arial" w:cs="Arial"/>
          <w:b/>
          <w:bCs/>
          <w:color w:val="000000"/>
          <w:sz w:val="24"/>
          <w:szCs w:val="24"/>
          <w:lang w:eastAsia="pt-BR"/>
        </w:rPr>
      </w:pPr>
    </w:p>
    <w:p w14:paraId="48940455" w14:textId="77777777" w:rsidR="00181CC1" w:rsidRPr="00275BC5" w:rsidRDefault="00181CC1" w:rsidP="00181CC1">
      <w:pPr>
        <w:spacing w:line="360" w:lineRule="auto"/>
        <w:ind w:right="-425"/>
        <w:jc w:val="both"/>
        <w:rPr>
          <w:rFonts w:eastAsia="Calibri"/>
          <w:b/>
          <w:sz w:val="24"/>
          <w:szCs w:val="24"/>
        </w:rPr>
      </w:pPr>
      <w:r w:rsidRPr="00275BC5">
        <w:rPr>
          <w:rFonts w:eastAsia="Calibri"/>
          <w:sz w:val="24"/>
          <w:szCs w:val="24"/>
        </w:rPr>
        <w:t xml:space="preserve">Contratação correlata – a </w:t>
      </w:r>
      <w:r w:rsidRPr="007E0149">
        <w:rPr>
          <w:rFonts w:eastAsia="Calibri"/>
          <w:sz w:val="24"/>
          <w:szCs w:val="24"/>
        </w:rPr>
        <w:t xml:space="preserve"> Câmara Municipal de Extrema não possui atualmente contrato vigente referente à aquisição de tintas e materiais de pintura</w:t>
      </w:r>
      <w:r>
        <w:rPr>
          <w:rFonts w:eastAsia="Calibri"/>
          <w:sz w:val="24"/>
          <w:szCs w:val="24"/>
        </w:rPr>
        <w:t xml:space="preserve"> para a sua sede</w:t>
      </w:r>
      <w:r w:rsidRPr="00275BC5">
        <w:rPr>
          <w:rFonts w:eastAsia="Calibri"/>
          <w:sz w:val="24"/>
          <w:szCs w:val="24"/>
        </w:rPr>
        <w:t>.</w:t>
      </w:r>
    </w:p>
    <w:p w14:paraId="71770F10" w14:textId="77777777" w:rsidR="00181CC1" w:rsidRDefault="00181CC1" w:rsidP="00181CC1">
      <w:pPr>
        <w:pStyle w:val="PargrafodaLista"/>
        <w:spacing w:after="0" w:line="360" w:lineRule="auto"/>
        <w:ind w:left="0"/>
        <w:jc w:val="both"/>
        <w:rPr>
          <w:rFonts w:ascii="Arial" w:eastAsia="Times New Roman" w:hAnsi="Arial" w:cs="Arial"/>
          <w:b/>
          <w:bCs/>
          <w:color w:val="000000"/>
          <w:sz w:val="24"/>
          <w:szCs w:val="24"/>
          <w:lang w:eastAsia="pt-BR"/>
        </w:rPr>
      </w:pPr>
      <w:bookmarkStart w:id="11" w:name="_Hlk186721750"/>
    </w:p>
    <w:p w14:paraId="7F89BF03" w14:textId="77777777" w:rsidR="00181CC1" w:rsidRPr="00790D33" w:rsidRDefault="00181CC1" w:rsidP="00181CC1">
      <w:pPr>
        <w:pStyle w:val="PargrafodaLista"/>
        <w:spacing w:after="0" w:line="360" w:lineRule="auto"/>
        <w:ind w:left="0"/>
        <w:jc w:val="both"/>
        <w:rPr>
          <w:rFonts w:ascii="Arial" w:eastAsia="Times New Roman" w:hAnsi="Arial" w:cs="Arial"/>
          <w:b/>
          <w:bCs/>
          <w:color w:val="000000"/>
          <w:sz w:val="24"/>
          <w:szCs w:val="24"/>
          <w:lang w:eastAsia="pt-BR"/>
        </w:rPr>
      </w:pPr>
      <w:r w:rsidRPr="00790D33">
        <w:rPr>
          <w:rFonts w:ascii="Arial" w:eastAsia="Times New Roman" w:hAnsi="Arial" w:cs="Arial"/>
          <w:b/>
          <w:bCs/>
          <w:color w:val="000000"/>
          <w:sz w:val="24"/>
          <w:szCs w:val="24"/>
          <w:lang w:eastAsia="pt-BR"/>
        </w:rPr>
        <w:t>1</w:t>
      </w:r>
      <w:r>
        <w:rPr>
          <w:rFonts w:ascii="Arial" w:eastAsia="Times New Roman" w:hAnsi="Arial" w:cs="Arial"/>
          <w:b/>
          <w:bCs/>
          <w:color w:val="000000"/>
          <w:sz w:val="24"/>
          <w:szCs w:val="24"/>
          <w:lang w:eastAsia="pt-BR"/>
        </w:rPr>
        <w:t xml:space="preserve">4. </w:t>
      </w:r>
      <w:r w:rsidRPr="00790D33">
        <w:rPr>
          <w:rFonts w:ascii="Arial" w:eastAsia="Times New Roman" w:hAnsi="Arial" w:cs="Arial"/>
          <w:b/>
          <w:bCs/>
          <w:color w:val="000000"/>
          <w:sz w:val="24"/>
          <w:szCs w:val="24"/>
          <w:lang w:eastAsia="pt-BR"/>
        </w:rPr>
        <w:t>IMPACTOS AMBIENTAIS E RESPECTIVAS MEDIDAS MITIGADORAS, INCLUÍDOS REQUISITOS DE BAIXO CONSUMO DE ENERGIA E DE OUTROS RECURSOS, BEM COMO LOGÍSTICA REVERSA PARA DESFAZIMENTO E RECICLAGEM DE BENS E REFUGOS, QUANDO APLICÁVEL.</w:t>
      </w:r>
    </w:p>
    <w:p w14:paraId="6271CD00" w14:textId="77777777" w:rsidR="00181CC1" w:rsidRDefault="00181CC1" w:rsidP="00181CC1">
      <w:pPr>
        <w:spacing w:line="360" w:lineRule="auto"/>
        <w:jc w:val="both"/>
        <w:rPr>
          <w:rFonts w:eastAsia="Times New Roman"/>
          <w:sz w:val="24"/>
          <w:szCs w:val="24"/>
        </w:rPr>
      </w:pPr>
    </w:p>
    <w:bookmarkEnd w:id="11"/>
    <w:p w14:paraId="42D25D08" w14:textId="77777777" w:rsidR="00181CC1" w:rsidRPr="007E0149" w:rsidRDefault="00181CC1" w:rsidP="00181CC1">
      <w:pPr>
        <w:shd w:val="clear" w:color="auto" w:fill="FFFFFF"/>
        <w:spacing w:line="360" w:lineRule="auto"/>
        <w:ind w:firstLine="708"/>
        <w:jc w:val="both"/>
        <w:textAlignment w:val="baseline"/>
        <w:rPr>
          <w:rFonts w:eastAsia="Times New Roman"/>
          <w:sz w:val="24"/>
          <w:szCs w:val="24"/>
        </w:rPr>
      </w:pPr>
      <w:r w:rsidRPr="007E0149">
        <w:rPr>
          <w:rFonts w:eastAsia="Times New Roman"/>
          <w:sz w:val="24"/>
          <w:szCs w:val="24"/>
        </w:rPr>
        <w:t>A contratação para aquisição de materiais de pintura pode gerar impactos ambientais relacionados principalmente ao descarte de embalagens de tintas, solventes, adesivos e outros insumos, bem como à geração de resíduos decorrentes da preparação e execução da pintura (lixas usadas, restos de massa corrida, lonas de proteção e sobras de produtos).</w:t>
      </w:r>
    </w:p>
    <w:p w14:paraId="1B47C231" w14:textId="77777777" w:rsidR="00181CC1" w:rsidRPr="007E0149" w:rsidRDefault="00181CC1" w:rsidP="00181CC1">
      <w:pPr>
        <w:shd w:val="clear" w:color="auto" w:fill="FFFFFF"/>
        <w:spacing w:line="360" w:lineRule="auto"/>
        <w:ind w:firstLine="708"/>
        <w:jc w:val="both"/>
        <w:textAlignment w:val="baseline"/>
        <w:rPr>
          <w:rFonts w:eastAsia="Times New Roman"/>
          <w:sz w:val="24"/>
          <w:szCs w:val="24"/>
        </w:rPr>
      </w:pPr>
    </w:p>
    <w:p w14:paraId="2AF193D0" w14:textId="77777777" w:rsidR="00181CC1" w:rsidRPr="007E0149" w:rsidRDefault="00181CC1" w:rsidP="00181CC1">
      <w:pPr>
        <w:shd w:val="clear" w:color="auto" w:fill="FFFFFF"/>
        <w:spacing w:line="360" w:lineRule="auto"/>
        <w:ind w:firstLine="708"/>
        <w:jc w:val="both"/>
        <w:textAlignment w:val="baseline"/>
        <w:rPr>
          <w:rFonts w:eastAsia="Times New Roman"/>
          <w:sz w:val="24"/>
          <w:szCs w:val="24"/>
        </w:rPr>
      </w:pPr>
      <w:r w:rsidRPr="007E0149">
        <w:rPr>
          <w:rFonts w:eastAsia="Times New Roman"/>
          <w:sz w:val="24"/>
          <w:szCs w:val="24"/>
        </w:rPr>
        <w:t>Com vistas a mitigar tais impactos, deverão ser observadas as seguintes medidas:</w:t>
      </w:r>
    </w:p>
    <w:p w14:paraId="10C06D61" w14:textId="77777777" w:rsidR="00181CC1" w:rsidRPr="007E0149" w:rsidRDefault="00181CC1" w:rsidP="00181CC1">
      <w:pPr>
        <w:shd w:val="clear" w:color="auto" w:fill="FFFFFF"/>
        <w:spacing w:line="360" w:lineRule="auto"/>
        <w:ind w:firstLine="708"/>
        <w:jc w:val="both"/>
        <w:textAlignment w:val="baseline"/>
        <w:rPr>
          <w:rFonts w:eastAsia="Times New Roman"/>
          <w:sz w:val="24"/>
          <w:szCs w:val="24"/>
        </w:rPr>
      </w:pPr>
    </w:p>
    <w:p w14:paraId="4130DB69" w14:textId="77777777" w:rsidR="00181CC1" w:rsidRPr="007E0149" w:rsidRDefault="00181CC1" w:rsidP="00181CC1">
      <w:pPr>
        <w:shd w:val="clear" w:color="auto" w:fill="FFFFFF"/>
        <w:spacing w:line="360" w:lineRule="auto"/>
        <w:ind w:firstLine="708"/>
        <w:jc w:val="both"/>
        <w:textAlignment w:val="baseline"/>
        <w:rPr>
          <w:rFonts w:eastAsia="Times New Roman"/>
          <w:sz w:val="24"/>
          <w:szCs w:val="24"/>
        </w:rPr>
      </w:pPr>
      <w:r w:rsidRPr="007E0149">
        <w:rPr>
          <w:rFonts w:eastAsia="Times New Roman"/>
          <w:sz w:val="24"/>
          <w:szCs w:val="24"/>
        </w:rPr>
        <w:t>a) O armazenamento dos materiais deve ser feito em local adequado, protegido de intempéries, evitando vazamentos e contaminações;</w:t>
      </w:r>
    </w:p>
    <w:p w14:paraId="0A5E1554" w14:textId="77777777" w:rsidR="00181CC1" w:rsidRPr="007E0149" w:rsidRDefault="00181CC1" w:rsidP="00181CC1">
      <w:pPr>
        <w:shd w:val="clear" w:color="auto" w:fill="FFFFFF"/>
        <w:spacing w:line="360" w:lineRule="auto"/>
        <w:ind w:firstLine="708"/>
        <w:jc w:val="both"/>
        <w:textAlignment w:val="baseline"/>
        <w:rPr>
          <w:rFonts w:eastAsia="Times New Roman"/>
          <w:sz w:val="24"/>
          <w:szCs w:val="24"/>
        </w:rPr>
      </w:pPr>
      <w:r w:rsidRPr="007E0149">
        <w:rPr>
          <w:rFonts w:eastAsia="Times New Roman"/>
          <w:sz w:val="24"/>
          <w:szCs w:val="24"/>
        </w:rPr>
        <w:t>b) O consumo deverá ser racional, com planejamento de quantidades a serem utilizadas em cada etapa, a fim de reduzir desperdícios;</w:t>
      </w:r>
    </w:p>
    <w:p w14:paraId="5664E43F" w14:textId="77777777" w:rsidR="00181CC1" w:rsidRPr="007E0149" w:rsidRDefault="00181CC1" w:rsidP="00181CC1">
      <w:pPr>
        <w:shd w:val="clear" w:color="auto" w:fill="FFFFFF"/>
        <w:spacing w:line="360" w:lineRule="auto"/>
        <w:ind w:firstLine="708"/>
        <w:jc w:val="both"/>
        <w:textAlignment w:val="baseline"/>
        <w:rPr>
          <w:rFonts w:eastAsia="Times New Roman"/>
          <w:sz w:val="24"/>
          <w:szCs w:val="24"/>
        </w:rPr>
      </w:pPr>
      <w:r w:rsidRPr="007E0149">
        <w:rPr>
          <w:rFonts w:eastAsia="Times New Roman"/>
          <w:sz w:val="24"/>
          <w:szCs w:val="24"/>
        </w:rPr>
        <w:t>c) Os resíduos gerados (restos de tinta, embalagens, solventes e lixas) deverão ser separados e destinados de forma ambientalmente adequada, evitando descarte em lixo comum;</w:t>
      </w:r>
    </w:p>
    <w:p w14:paraId="77952F95" w14:textId="77777777" w:rsidR="00181CC1" w:rsidRPr="007E0149" w:rsidRDefault="00181CC1" w:rsidP="00181CC1">
      <w:pPr>
        <w:shd w:val="clear" w:color="auto" w:fill="FFFFFF"/>
        <w:spacing w:line="360" w:lineRule="auto"/>
        <w:ind w:firstLine="708"/>
        <w:jc w:val="both"/>
        <w:textAlignment w:val="baseline"/>
        <w:rPr>
          <w:rFonts w:eastAsia="Times New Roman"/>
          <w:sz w:val="24"/>
          <w:szCs w:val="24"/>
        </w:rPr>
      </w:pPr>
      <w:r>
        <w:rPr>
          <w:rFonts w:eastAsia="Times New Roman"/>
          <w:sz w:val="24"/>
          <w:szCs w:val="24"/>
        </w:rPr>
        <w:lastRenderedPageBreak/>
        <w:t>c</w:t>
      </w:r>
      <w:r w:rsidRPr="007E0149">
        <w:rPr>
          <w:rFonts w:eastAsia="Times New Roman"/>
          <w:sz w:val="24"/>
          <w:szCs w:val="24"/>
        </w:rPr>
        <w:t>) Os solventes e produtos químicos deverão ter seu descarte realizado conforme orientações do fabricante, evitando contaminação do solo e da água;</w:t>
      </w:r>
    </w:p>
    <w:p w14:paraId="314F5A25" w14:textId="77777777" w:rsidR="00181CC1" w:rsidRPr="007E0149" w:rsidRDefault="00181CC1" w:rsidP="00181CC1">
      <w:pPr>
        <w:shd w:val="clear" w:color="auto" w:fill="FFFFFF"/>
        <w:spacing w:line="360" w:lineRule="auto"/>
        <w:ind w:firstLine="708"/>
        <w:jc w:val="both"/>
        <w:textAlignment w:val="baseline"/>
        <w:rPr>
          <w:rFonts w:eastAsia="Times New Roman"/>
          <w:sz w:val="24"/>
          <w:szCs w:val="24"/>
        </w:rPr>
      </w:pPr>
      <w:r w:rsidRPr="007E0149">
        <w:rPr>
          <w:rFonts w:eastAsia="Times New Roman"/>
          <w:sz w:val="24"/>
          <w:szCs w:val="24"/>
        </w:rPr>
        <w:t>Por se tratar de aquisição de insumos, não há requisitos diretos de baixo consumo de energia elétrica, mas o planejamento adequado do uso dos produtos e acessórios contribui para menor gasto de recursos, evitando retrabalho e garantindo maior eficiência da aplicação.</w:t>
      </w:r>
    </w:p>
    <w:p w14:paraId="4C421063" w14:textId="77777777" w:rsidR="00181CC1" w:rsidRDefault="00181CC1" w:rsidP="00181CC1">
      <w:pPr>
        <w:shd w:val="clear" w:color="auto" w:fill="FFFFFF"/>
        <w:spacing w:line="360" w:lineRule="auto"/>
        <w:ind w:firstLine="708"/>
        <w:jc w:val="both"/>
        <w:textAlignment w:val="baseline"/>
        <w:rPr>
          <w:rFonts w:eastAsia="Times New Roman"/>
          <w:sz w:val="24"/>
          <w:szCs w:val="24"/>
        </w:rPr>
      </w:pPr>
      <w:r w:rsidRPr="007E0149">
        <w:rPr>
          <w:rFonts w:eastAsia="Times New Roman"/>
          <w:sz w:val="24"/>
          <w:szCs w:val="24"/>
        </w:rPr>
        <w:t>Dessa forma, o impacto ambiental da contratação será minimizado por meio do uso consciente dos materiais, da redução de desperdícios, do encaminhamento de refugos para reciclagem e da adoção de práticas de logística reversa, em consonância com as diretrizes de sustentabilidade na Administração Pública.</w:t>
      </w:r>
    </w:p>
    <w:p w14:paraId="1D7B82BA" w14:textId="77777777" w:rsidR="00181CC1" w:rsidRDefault="00181CC1" w:rsidP="00181CC1">
      <w:pPr>
        <w:shd w:val="clear" w:color="auto" w:fill="FFFFFF"/>
        <w:spacing w:line="360" w:lineRule="auto"/>
        <w:ind w:firstLine="708"/>
        <w:jc w:val="both"/>
        <w:textAlignment w:val="baseline"/>
        <w:rPr>
          <w:rFonts w:eastAsia="Times New Roman"/>
          <w:color w:val="000000"/>
          <w:sz w:val="24"/>
          <w:szCs w:val="24"/>
        </w:rPr>
      </w:pPr>
    </w:p>
    <w:p w14:paraId="2652EE77" w14:textId="77777777" w:rsidR="00181CC1" w:rsidRPr="00790D33" w:rsidRDefault="00181CC1" w:rsidP="00181CC1">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5.</w:t>
      </w:r>
      <w:r w:rsidRPr="00790D33">
        <w:rPr>
          <w:rFonts w:eastAsia="Times New Roman"/>
          <w:b/>
          <w:bCs/>
          <w:color w:val="000000"/>
          <w:sz w:val="24"/>
          <w:szCs w:val="24"/>
        </w:rPr>
        <w:t xml:space="preserve"> FORMA DE SELEÇÃO DO FORNECEDOR</w:t>
      </w:r>
    </w:p>
    <w:p w14:paraId="56931D5A" w14:textId="77777777" w:rsidR="00181CC1" w:rsidRPr="00790D33" w:rsidRDefault="00181CC1" w:rsidP="00181CC1">
      <w:pPr>
        <w:shd w:val="clear" w:color="auto" w:fill="FFFFFF"/>
        <w:spacing w:line="360" w:lineRule="auto"/>
        <w:jc w:val="both"/>
        <w:textAlignment w:val="baseline"/>
        <w:rPr>
          <w:rFonts w:eastAsia="Times New Roman"/>
          <w:b/>
          <w:bCs/>
          <w:color w:val="000000"/>
          <w:sz w:val="24"/>
          <w:szCs w:val="24"/>
        </w:rPr>
      </w:pPr>
    </w:p>
    <w:p w14:paraId="64D9E288" w14:textId="77777777" w:rsidR="00181CC1" w:rsidRPr="00790D33" w:rsidRDefault="00181CC1" w:rsidP="00181CC1">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790D33">
        <w:rPr>
          <w:rFonts w:ascii="Arial" w:hAnsi="Arial" w:cs="Arial"/>
          <w:color w:val="000000" w:themeColor="text1"/>
          <w:sz w:val="24"/>
          <w:szCs w:val="24"/>
        </w:rPr>
        <w:t xml:space="preserve">O fornecedor será selecionado por meio da realização de procedimento de </w:t>
      </w:r>
      <w:r>
        <w:rPr>
          <w:rFonts w:ascii="Arial" w:hAnsi="Arial" w:cs="Arial"/>
          <w:color w:val="000000" w:themeColor="text1"/>
          <w:sz w:val="24"/>
          <w:szCs w:val="24"/>
        </w:rPr>
        <w:t xml:space="preserve">PREGÃO ELETRÔNICO pelo menor preço global. </w:t>
      </w:r>
      <w:r w:rsidRPr="00790D33">
        <w:rPr>
          <w:rFonts w:ascii="Arial" w:eastAsia="Times New Roman" w:hAnsi="Arial" w:cs="Arial"/>
          <w:color w:val="000000" w:themeColor="text1"/>
          <w:sz w:val="24"/>
          <w:szCs w:val="24"/>
        </w:rPr>
        <w:t xml:space="preserve"> </w:t>
      </w:r>
    </w:p>
    <w:p w14:paraId="15D45745" w14:textId="77777777" w:rsidR="00181CC1" w:rsidRPr="00790D33" w:rsidRDefault="00181CC1" w:rsidP="00181CC1">
      <w:pPr>
        <w:shd w:val="clear" w:color="auto" w:fill="FFFFFF"/>
        <w:spacing w:line="360" w:lineRule="auto"/>
        <w:jc w:val="both"/>
        <w:textAlignment w:val="baseline"/>
        <w:rPr>
          <w:rFonts w:eastAsia="Times New Roman"/>
          <w:b/>
          <w:bCs/>
          <w:color w:val="000000"/>
          <w:sz w:val="24"/>
          <w:szCs w:val="24"/>
        </w:rPr>
      </w:pPr>
    </w:p>
    <w:p w14:paraId="0E24C012" w14:textId="77777777" w:rsidR="00181CC1" w:rsidRDefault="00181CC1" w:rsidP="00181CC1">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6.</w:t>
      </w:r>
      <w:r w:rsidRPr="00790D33">
        <w:rPr>
          <w:rFonts w:eastAsia="Times New Roman"/>
          <w:b/>
          <w:bCs/>
          <w:color w:val="000000"/>
          <w:sz w:val="24"/>
          <w:szCs w:val="24"/>
        </w:rPr>
        <w:t xml:space="preserve"> VIABILIDADE DA CONTRATAÇÃO</w:t>
      </w:r>
    </w:p>
    <w:p w14:paraId="32E92963" w14:textId="77777777" w:rsidR="00181CC1" w:rsidRPr="00790D33" w:rsidRDefault="00181CC1" w:rsidP="00181CC1">
      <w:pPr>
        <w:shd w:val="clear" w:color="auto" w:fill="FFFFFF"/>
        <w:spacing w:line="360" w:lineRule="auto"/>
        <w:jc w:val="both"/>
        <w:textAlignment w:val="baseline"/>
        <w:rPr>
          <w:rFonts w:eastAsia="Times New Roman"/>
          <w:b/>
          <w:bCs/>
          <w:color w:val="000000"/>
          <w:sz w:val="24"/>
          <w:szCs w:val="24"/>
        </w:rPr>
      </w:pPr>
    </w:p>
    <w:p w14:paraId="35E5934E" w14:textId="77777777" w:rsidR="00181CC1" w:rsidRDefault="00181CC1" w:rsidP="00181CC1">
      <w:pPr>
        <w:autoSpaceDE w:val="0"/>
        <w:autoSpaceDN w:val="0"/>
        <w:adjustRightInd w:val="0"/>
        <w:spacing w:line="360" w:lineRule="auto"/>
        <w:ind w:firstLine="708"/>
        <w:jc w:val="both"/>
        <w:rPr>
          <w:rFonts w:eastAsia="Calibri"/>
          <w:sz w:val="24"/>
          <w:szCs w:val="24"/>
        </w:rPr>
      </w:pPr>
      <w:r w:rsidRPr="00AE682D">
        <w:rPr>
          <w:rFonts w:eastAsia="Calibri"/>
          <w:sz w:val="24"/>
          <w:szCs w:val="24"/>
        </w:rPr>
        <w:t xml:space="preserve">Diante da análise abrangente dos aspectos técnicos, socioeconômicos e ambientais, </w:t>
      </w:r>
      <w:r w:rsidRPr="00AE682D">
        <w:rPr>
          <w:rFonts w:eastAsia="Calibri"/>
          <w:b/>
          <w:bCs/>
          <w:sz w:val="24"/>
          <w:szCs w:val="24"/>
        </w:rPr>
        <w:t>conclui-se que a contratação do objeto é plenamente viável</w:t>
      </w:r>
      <w:r w:rsidRPr="00AE682D">
        <w:rPr>
          <w:rFonts w:eastAsia="Calibri"/>
          <w:sz w:val="24"/>
          <w:szCs w:val="24"/>
        </w:rPr>
        <w:t>. A escolha representa uma abordagem estratégica que considera não apenas a eficiência operacional, mas também a responsabilidade financeira e o compromisso com a sustentabilidade. A proposta está em consonância com os interesses e objetivos da Câmara Municipal de Extrema, garantindo uma gestão eficiente, econômica e ambientalmente responsável. Dessa forma, a contratação proposta atende de maneira adequada à necessidade identificada e está compatível com as exigências institucionais, contribuindo significativamente para o aprimoramento da gestão pública local.</w:t>
      </w:r>
    </w:p>
    <w:p w14:paraId="48F3ABC7" w14:textId="77777777" w:rsidR="00181CC1" w:rsidRDefault="00181CC1" w:rsidP="00181CC1">
      <w:pPr>
        <w:pStyle w:val="PargrafodaLista"/>
        <w:ind w:left="0" w:firstLine="708"/>
        <w:jc w:val="both"/>
        <w:rPr>
          <w:rFonts w:ascii="Arial" w:hAnsi="Arial" w:cs="Arial"/>
          <w:sz w:val="24"/>
          <w:szCs w:val="24"/>
        </w:rPr>
      </w:pPr>
    </w:p>
    <w:p w14:paraId="4BD0D97F" w14:textId="53CF0B5C" w:rsidR="00181CC1" w:rsidRPr="00790D33" w:rsidRDefault="00181CC1" w:rsidP="00181CC1">
      <w:pPr>
        <w:pStyle w:val="PargrafodaLista"/>
        <w:ind w:left="0" w:firstLine="708"/>
        <w:jc w:val="both"/>
        <w:rPr>
          <w:rFonts w:ascii="Arial" w:hAnsi="Arial" w:cs="Arial"/>
          <w:sz w:val="24"/>
          <w:szCs w:val="24"/>
        </w:rPr>
      </w:pPr>
      <w:r w:rsidRPr="00790D33">
        <w:rPr>
          <w:rFonts w:ascii="Arial" w:hAnsi="Arial" w:cs="Arial"/>
          <w:sz w:val="24"/>
          <w:szCs w:val="24"/>
        </w:rPr>
        <w:t xml:space="preserve">Extrema, MG, </w:t>
      </w:r>
      <w:r>
        <w:rPr>
          <w:rFonts w:ascii="Arial" w:hAnsi="Arial" w:cs="Arial"/>
          <w:sz w:val="24"/>
          <w:szCs w:val="24"/>
        </w:rPr>
        <w:t>01</w:t>
      </w:r>
      <w:r w:rsidRPr="00790D33">
        <w:rPr>
          <w:rFonts w:ascii="Arial" w:hAnsi="Arial" w:cs="Arial"/>
          <w:sz w:val="24"/>
          <w:szCs w:val="24"/>
        </w:rPr>
        <w:t xml:space="preserve"> de</w:t>
      </w:r>
      <w:r>
        <w:rPr>
          <w:rFonts w:ascii="Arial" w:hAnsi="Arial" w:cs="Arial"/>
          <w:sz w:val="24"/>
          <w:szCs w:val="24"/>
        </w:rPr>
        <w:t xml:space="preserve"> setembro</w:t>
      </w:r>
      <w:r w:rsidRPr="00790D33">
        <w:rPr>
          <w:rFonts w:ascii="Arial" w:hAnsi="Arial" w:cs="Arial"/>
          <w:sz w:val="24"/>
          <w:szCs w:val="24"/>
        </w:rPr>
        <w:t xml:space="preserve"> de 2025.</w:t>
      </w:r>
    </w:p>
    <w:p w14:paraId="2634C597" w14:textId="77777777" w:rsidR="00181CC1" w:rsidRDefault="00181CC1" w:rsidP="00181CC1">
      <w:pPr>
        <w:pStyle w:val="PargrafodaLista"/>
        <w:spacing w:after="0" w:line="240" w:lineRule="auto"/>
        <w:jc w:val="both"/>
        <w:rPr>
          <w:rFonts w:ascii="Arial" w:hAnsi="Arial" w:cs="Arial"/>
          <w:sz w:val="24"/>
          <w:szCs w:val="24"/>
        </w:rPr>
      </w:pP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181CC1" w14:paraId="7059E934" w14:textId="77777777" w:rsidTr="00651F54">
        <w:tc>
          <w:tcPr>
            <w:tcW w:w="9063" w:type="dxa"/>
          </w:tcPr>
          <w:p w14:paraId="518CED46" w14:textId="77777777" w:rsidR="00181CC1" w:rsidRDefault="00181CC1" w:rsidP="00651F54">
            <w:pPr>
              <w:pStyle w:val="PargrafodaLista"/>
              <w:spacing w:after="0"/>
              <w:ind w:left="0"/>
              <w:jc w:val="center"/>
              <w:rPr>
                <w:rFonts w:ascii="Arial" w:hAnsi="Arial" w:cs="Arial"/>
                <w:sz w:val="24"/>
                <w:szCs w:val="24"/>
              </w:rPr>
            </w:pPr>
          </w:p>
          <w:p w14:paraId="267771D8" w14:textId="77777777" w:rsidR="00181CC1" w:rsidRDefault="00181CC1" w:rsidP="00651F54">
            <w:pPr>
              <w:pStyle w:val="PargrafodaLista"/>
              <w:spacing w:after="0"/>
              <w:ind w:left="0"/>
              <w:jc w:val="center"/>
              <w:rPr>
                <w:rFonts w:ascii="Arial" w:hAnsi="Arial" w:cs="Arial"/>
                <w:sz w:val="24"/>
                <w:szCs w:val="24"/>
              </w:rPr>
            </w:pPr>
            <w:r>
              <w:rPr>
                <w:rFonts w:ascii="Arial" w:hAnsi="Arial" w:cs="Arial"/>
                <w:sz w:val="24"/>
                <w:szCs w:val="24"/>
              </w:rPr>
              <w:t>_____________________________________________________</w:t>
            </w:r>
          </w:p>
          <w:p w14:paraId="4F573606" w14:textId="77777777" w:rsidR="00181CC1" w:rsidRPr="00790D33" w:rsidRDefault="00181CC1" w:rsidP="00651F54">
            <w:pPr>
              <w:pStyle w:val="PargrafodaLista"/>
              <w:spacing w:after="0"/>
              <w:ind w:left="0"/>
              <w:jc w:val="center"/>
              <w:rPr>
                <w:rFonts w:ascii="Arial" w:hAnsi="Arial" w:cs="Arial"/>
                <w:sz w:val="24"/>
                <w:szCs w:val="24"/>
              </w:rPr>
            </w:pPr>
            <w:r w:rsidRPr="00790D33">
              <w:rPr>
                <w:rFonts w:ascii="Arial" w:hAnsi="Arial" w:cs="Arial"/>
                <w:sz w:val="24"/>
                <w:szCs w:val="24"/>
              </w:rPr>
              <w:t>TAMIRES NUNES DA SILVA ALBERTINI</w:t>
            </w:r>
          </w:p>
          <w:p w14:paraId="5FC053C0" w14:textId="77777777" w:rsidR="00181CC1" w:rsidRDefault="00181CC1" w:rsidP="00651F54">
            <w:pPr>
              <w:pStyle w:val="PargrafodaLista"/>
              <w:spacing w:after="0"/>
              <w:ind w:left="0"/>
              <w:jc w:val="center"/>
              <w:rPr>
                <w:rFonts w:ascii="Arial" w:hAnsi="Arial" w:cs="Arial"/>
                <w:sz w:val="24"/>
                <w:szCs w:val="24"/>
              </w:rPr>
            </w:pPr>
          </w:p>
        </w:tc>
      </w:tr>
      <w:tr w:rsidR="00181CC1" w14:paraId="1264B823" w14:textId="77777777" w:rsidTr="00651F54">
        <w:tc>
          <w:tcPr>
            <w:tcW w:w="9063" w:type="dxa"/>
          </w:tcPr>
          <w:p w14:paraId="445464C7" w14:textId="77777777" w:rsidR="00181CC1" w:rsidRDefault="00181CC1" w:rsidP="00651F54">
            <w:pPr>
              <w:pStyle w:val="PargrafodaLista"/>
              <w:spacing w:after="0"/>
              <w:ind w:left="0"/>
              <w:jc w:val="center"/>
              <w:rPr>
                <w:rFonts w:ascii="Arial" w:hAnsi="Arial" w:cs="Arial"/>
                <w:sz w:val="24"/>
                <w:szCs w:val="24"/>
              </w:rPr>
            </w:pPr>
            <w:r w:rsidRPr="00790D33">
              <w:rPr>
                <w:rFonts w:ascii="Arial" w:hAnsi="Arial" w:cs="Arial"/>
                <w:sz w:val="24"/>
                <w:szCs w:val="24"/>
              </w:rPr>
              <w:t>DIRETORA GERAL</w:t>
            </w:r>
          </w:p>
          <w:p w14:paraId="74AB0DEA" w14:textId="77777777" w:rsidR="00181CC1" w:rsidRDefault="00181CC1" w:rsidP="00651F54">
            <w:pPr>
              <w:pStyle w:val="PargrafodaLista"/>
              <w:spacing w:after="0"/>
              <w:ind w:left="0"/>
              <w:jc w:val="center"/>
              <w:rPr>
                <w:rFonts w:ascii="Arial" w:hAnsi="Arial" w:cs="Arial"/>
                <w:sz w:val="24"/>
                <w:szCs w:val="24"/>
              </w:rPr>
            </w:pPr>
          </w:p>
          <w:p w14:paraId="6141D23A" w14:textId="77777777" w:rsidR="00181CC1" w:rsidRDefault="00181CC1" w:rsidP="00651F54">
            <w:pPr>
              <w:pStyle w:val="PargrafodaLista"/>
              <w:spacing w:after="0"/>
              <w:ind w:left="0"/>
              <w:jc w:val="center"/>
              <w:rPr>
                <w:rFonts w:ascii="Arial" w:hAnsi="Arial" w:cs="Arial"/>
                <w:sz w:val="24"/>
                <w:szCs w:val="24"/>
              </w:rPr>
            </w:pPr>
          </w:p>
          <w:p w14:paraId="352ADD9A" w14:textId="77777777" w:rsidR="00181CC1" w:rsidRPr="00790D33" w:rsidRDefault="00181CC1" w:rsidP="00651F54">
            <w:pPr>
              <w:pStyle w:val="PargrafodaLista"/>
              <w:spacing w:after="0"/>
              <w:ind w:left="0"/>
              <w:jc w:val="center"/>
              <w:rPr>
                <w:rFonts w:ascii="Arial" w:hAnsi="Arial" w:cs="Arial"/>
                <w:sz w:val="24"/>
                <w:szCs w:val="24"/>
              </w:rPr>
            </w:pPr>
          </w:p>
          <w:p w14:paraId="48843150" w14:textId="77777777" w:rsidR="00181CC1" w:rsidRDefault="00181CC1" w:rsidP="00651F54">
            <w:pPr>
              <w:pStyle w:val="PargrafodaLista"/>
              <w:spacing w:after="0"/>
              <w:ind w:left="0"/>
              <w:jc w:val="center"/>
              <w:rPr>
                <w:rFonts w:ascii="Arial" w:hAnsi="Arial" w:cs="Arial"/>
                <w:sz w:val="24"/>
                <w:szCs w:val="24"/>
              </w:rPr>
            </w:pPr>
          </w:p>
        </w:tc>
      </w:tr>
    </w:tbl>
    <w:p w14:paraId="3CF8C3AC" w14:textId="77777777" w:rsidR="00181CC1" w:rsidRPr="00790D33" w:rsidRDefault="00181CC1" w:rsidP="00181CC1">
      <w:pPr>
        <w:jc w:val="both"/>
        <w:rPr>
          <w:b/>
          <w:bCs/>
          <w:sz w:val="24"/>
          <w:szCs w:val="24"/>
        </w:rPr>
      </w:pPr>
      <w:r w:rsidRPr="00790D33">
        <w:rPr>
          <w:b/>
          <w:bCs/>
          <w:sz w:val="24"/>
          <w:szCs w:val="24"/>
        </w:rPr>
        <w:t>DESPACHO</w:t>
      </w:r>
    </w:p>
    <w:p w14:paraId="2E7776BA" w14:textId="77777777" w:rsidR="00181CC1" w:rsidRDefault="00181CC1" w:rsidP="00181CC1">
      <w:pPr>
        <w:pStyle w:val="PargrafodaLista"/>
        <w:ind w:left="0"/>
        <w:jc w:val="both"/>
        <w:rPr>
          <w:rFonts w:ascii="Arial" w:hAnsi="Arial" w:cs="Arial"/>
          <w:sz w:val="24"/>
          <w:szCs w:val="24"/>
        </w:rPr>
      </w:pPr>
    </w:p>
    <w:p w14:paraId="38127DDC" w14:textId="77777777" w:rsidR="00181CC1" w:rsidRPr="00790D33" w:rsidRDefault="00181CC1" w:rsidP="00181CC1">
      <w:pPr>
        <w:pStyle w:val="PargrafodaLista"/>
        <w:ind w:left="0"/>
        <w:jc w:val="both"/>
        <w:rPr>
          <w:rFonts w:ascii="Arial" w:hAnsi="Arial" w:cs="Arial"/>
          <w:sz w:val="24"/>
          <w:szCs w:val="24"/>
        </w:rPr>
      </w:pPr>
      <w:r w:rsidRPr="00790D33">
        <w:rPr>
          <w:rFonts w:ascii="Arial" w:hAnsi="Arial" w:cs="Arial"/>
          <w:sz w:val="24"/>
          <w:szCs w:val="24"/>
        </w:rPr>
        <w:t>APROVO, na íntegra, esse ETP.</w:t>
      </w: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181CC1" w14:paraId="23922CD5" w14:textId="77777777" w:rsidTr="00651F54">
        <w:tc>
          <w:tcPr>
            <w:tcW w:w="9063" w:type="dxa"/>
          </w:tcPr>
          <w:p w14:paraId="387334EB" w14:textId="77777777" w:rsidR="00181CC1" w:rsidRDefault="00181CC1" w:rsidP="00651F54">
            <w:pPr>
              <w:pStyle w:val="PargrafodaLista"/>
              <w:spacing w:after="0"/>
              <w:ind w:left="0"/>
              <w:jc w:val="center"/>
              <w:rPr>
                <w:rFonts w:ascii="Arial" w:hAnsi="Arial" w:cs="Arial"/>
                <w:sz w:val="24"/>
                <w:szCs w:val="24"/>
              </w:rPr>
            </w:pPr>
          </w:p>
          <w:p w14:paraId="36C1E69A" w14:textId="77777777" w:rsidR="00181CC1" w:rsidRDefault="00181CC1" w:rsidP="00651F54">
            <w:pPr>
              <w:pStyle w:val="PargrafodaLista"/>
              <w:spacing w:after="0"/>
              <w:ind w:left="0"/>
              <w:jc w:val="center"/>
              <w:rPr>
                <w:rFonts w:ascii="Arial" w:hAnsi="Arial" w:cs="Arial"/>
                <w:sz w:val="24"/>
                <w:szCs w:val="24"/>
              </w:rPr>
            </w:pPr>
          </w:p>
          <w:p w14:paraId="47B86382" w14:textId="77777777" w:rsidR="00181CC1" w:rsidRDefault="00181CC1" w:rsidP="00651F54">
            <w:pPr>
              <w:pStyle w:val="PargrafodaLista"/>
              <w:spacing w:after="0"/>
              <w:ind w:left="0"/>
              <w:jc w:val="center"/>
              <w:rPr>
                <w:rFonts w:ascii="Arial" w:hAnsi="Arial" w:cs="Arial"/>
                <w:sz w:val="24"/>
                <w:szCs w:val="24"/>
              </w:rPr>
            </w:pPr>
            <w:r>
              <w:rPr>
                <w:rFonts w:ascii="Arial" w:hAnsi="Arial" w:cs="Arial"/>
                <w:sz w:val="24"/>
                <w:szCs w:val="24"/>
              </w:rPr>
              <w:t>_____________________________________________________</w:t>
            </w:r>
          </w:p>
          <w:p w14:paraId="07CE4999" w14:textId="77777777" w:rsidR="00181CC1" w:rsidRPr="00790D33" w:rsidRDefault="00181CC1" w:rsidP="00651F54">
            <w:pPr>
              <w:pStyle w:val="PargrafodaLista"/>
              <w:spacing w:after="0"/>
              <w:ind w:left="0"/>
              <w:jc w:val="center"/>
              <w:rPr>
                <w:rFonts w:ascii="Arial" w:hAnsi="Arial" w:cs="Arial"/>
                <w:sz w:val="24"/>
                <w:szCs w:val="24"/>
              </w:rPr>
            </w:pPr>
            <w:r>
              <w:rPr>
                <w:rFonts w:ascii="Arial" w:hAnsi="Arial" w:cs="Arial"/>
                <w:sz w:val="24"/>
                <w:szCs w:val="24"/>
              </w:rPr>
              <w:t>RAFAEL SILVA DE SOUZA LIMA</w:t>
            </w:r>
          </w:p>
          <w:p w14:paraId="0FEA1E1E" w14:textId="77777777" w:rsidR="00181CC1" w:rsidRDefault="00181CC1" w:rsidP="00651F54">
            <w:pPr>
              <w:pStyle w:val="PargrafodaLista"/>
              <w:spacing w:after="0"/>
              <w:ind w:left="0"/>
              <w:jc w:val="center"/>
              <w:rPr>
                <w:rFonts w:ascii="Arial" w:hAnsi="Arial" w:cs="Arial"/>
                <w:sz w:val="24"/>
                <w:szCs w:val="24"/>
              </w:rPr>
            </w:pPr>
          </w:p>
        </w:tc>
      </w:tr>
      <w:tr w:rsidR="00181CC1" w14:paraId="483F7C66" w14:textId="77777777" w:rsidTr="00651F54">
        <w:tc>
          <w:tcPr>
            <w:tcW w:w="9063" w:type="dxa"/>
          </w:tcPr>
          <w:p w14:paraId="25143E02" w14:textId="77777777" w:rsidR="00181CC1" w:rsidRDefault="00181CC1" w:rsidP="00181CC1">
            <w:pPr>
              <w:pStyle w:val="PargrafodaLista"/>
              <w:spacing w:after="0"/>
              <w:ind w:left="0"/>
              <w:jc w:val="center"/>
              <w:rPr>
                <w:rFonts w:ascii="Arial" w:hAnsi="Arial" w:cs="Arial"/>
                <w:sz w:val="24"/>
                <w:szCs w:val="24"/>
              </w:rPr>
            </w:pPr>
            <w:r>
              <w:rPr>
                <w:rFonts w:ascii="Arial" w:hAnsi="Arial" w:cs="Arial"/>
                <w:sz w:val="24"/>
                <w:szCs w:val="24"/>
              </w:rPr>
              <w:t>PRESIDENTE</w:t>
            </w:r>
          </w:p>
          <w:p w14:paraId="2F77F38B" w14:textId="77777777" w:rsidR="00181CC1" w:rsidRDefault="00181CC1" w:rsidP="00181CC1">
            <w:pPr>
              <w:pStyle w:val="PargrafodaLista"/>
              <w:spacing w:after="0"/>
              <w:ind w:left="0"/>
              <w:jc w:val="center"/>
              <w:rPr>
                <w:rFonts w:ascii="Arial" w:hAnsi="Arial" w:cs="Arial"/>
                <w:sz w:val="24"/>
                <w:szCs w:val="24"/>
              </w:rPr>
            </w:pPr>
          </w:p>
          <w:p w14:paraId="15FB3EB6" w14:textId="77777777" w:rsidR="00181CC1" w:rsidRDefault="00181CC1" w:rsidP="00181CC1">
            <w:pPr>
              <w:pStyle w:val="PargrafodaLista"/>
              <w:spacing w:after="0"/>
              <w:ind w:left="0"/>
              <w:jc w:val="center"/>
              <w:rPr>
                <w:rFonts w:ascii="Arial" w:hAnsi="Arial" w:cs="Arial"/>
                <w:sz w:val="24"/>
                <w:szCs w:val="24"/>
              </w:rPr>
            </w:pPr>
          </w:p>
          <w:p w14:paraId="6A57E87D" w14:textId="77777777" w:rsidR="00181CC1" w:rsidRDefault="00181CC1" w:rsidP="00181CC1">
            <w:pPr>
              <w:pStyle w:val="PargrafodaLista"/>
              <w:spacing w:after="0"/>
              <w:ind w:left="0"/>
              <w:jc w:val="center"/>
              <w:rPr>
                <w:rFonts w:ascii="Arial" w:hAnsi="Arial" w:cs="Arial"/>
                <w:sz w:val="24"/>
                <w:szCs w:val="24"/>
              </w:rPr>
            </w:pPr>
          </w:p>
          <w:p w14:paraId="280277FC" w14:textId="77777777" w:rsidR="00181CC1" w:rsidRDefault="00181CC1" w:rsidP="00181CC1">
            <w:pPr>
              <w:pStyle w:val="PargrafodaLista"/>
              <w:spacing w:after="0"/>
              <w:ind w:left="0"/>
              <w:jc w:val="center"/>
              <w:rPr>
                <w:rFonts w:ascii="Arial" w:hAnsi="Arial" w:cs="Arial"/>
                <w:sz w:val="24"/>
                <w:szCs w:val="24"/>
              </w:rPr>
            </w:pPr>
          </w:p>
          <w:p w14:paraId="03CDE8B2" w14:textId="77777777" w:rsidR="00181CC1" w:rsidRDefault="00181CC1" w:rsidP="00181CC1">
            <w:pPr>
              <w:pStyle w:val="PargrafodaLista"/>
              <w:spacing w:after="0"/>
              <w:ind w:left="0"/>
              <w:jc w:val="center"/>
              <w:rPr>
                <w:rFonts w:ascii="Arial" w:hAnsi="Arial" w:cs="Arial"/>
                <w:sz w:val="24"/>
                <w:szCs w:val="24"/>
              </w:rPr>
            </w:pPr>
          </w:p>
          <w:p w14:paraId="66BEF655" w14:textId="77777777" w:rsidR="00181CC1" w:rsidRDefault="00181CC1" w:rsidP="00181CC1">
            <w:pPr>
              <w:pStyle w:val="PargrafodaLista"/>
              <w:spacing w:after="0"/>
              <w:ind w:left="0"/>
              <w:jc w:val="center"/>
              <w:rPr>
                <w:rFonts w:ascii="Arial" w:hAnsi="Arial" w:cs="Arial"/>
                <w:sz w:val="24"/>
                <w:szCs w:val="24"/>
              </w:rPr>
            </w:pPr>
          </w:p>
          <w:p w14:paraId="73B63C6C" w14:textId="77777777" w:rsidR="00181CC1" w:rsidRDefault="00181CC1" w:rsidP="00181CC1">
            <w:pPr>
              <w:pStyle w:val="PargrafodaLista"/>
              <w:spacing w:after="0"/>
              <w:ind w:left="0"/>
              <w:jc w:val="center"/>
              <w:rPr>
                <w:rFonts w:ascii="Arial" w:hAnsi="Arial" w:cs="Arial"/>
                <w:sz w:val="24"/>
                <w:szCs w:val="24"/>
              </w:rPr>
            </w:pPr>
          </w:p>
          <w:p w14:paraId="706F1C50" w14:textId="77777777" w:rsidR="00181CC1" w:rsidRDefault="00181CC1" w:rsidP="00181CC1">
            <w:pPr>
              <w:pStyle w:val="PargrafodaLista"/>
              <w:spacing w:after="0"/>
              <w:ind w:left="0"/>
              <w:jc w:val="center"/>
              <w:rPr>
                <w:rFonts w:ascii="Arial" w:hAnsi="Arial" w:cs="Arial"/>
                <w:sz w:val="24"/>
                <w:szCs w:val="24"/>
              </w:rPr>
            </w:pPr>
          </w:p>
          <w:p w14:paraId="5ACA5113" w14:textId="77777777" w:rsidR="00181CC1" w:rsidRDefault="00181CC1" w:rsidP="00181CC1">
            <w:pPr>
              <w:pStyle w:val="PargrafodaLista"/>
              <w:spacing w:after="0"/>
              <w:ind w:left="0"/>
              <w:jc w:val="center"/>
              <w:rPr>
                <w:rFonts w:ascii="Arial" w:hAnsi="Arial" w:cs="Arial"/>
                <w:sz w:val="24"/>
                <w:szCs w:val="24"/>
              </w:rPr>
            </w:pPr>
          </w:p>
          <w:p w14:paraId="5A348A97" w14:textId="77777777" w:rsidR="00181CC1" w:rsidRDefault="00181CC1" w:rsidP="00181CC1">
            <w:pPr>
              <w:pStyle w:val="PargrafodaLista"/>
              <w:spacing w:after="0"/>
              <w:ind w:left="0"/>
              <w:jc w:val="center"/>
              <w:rPr>
                <w:rFonts w:ascii="Arial" w:hAnsi="Arial" w:cs="Arial"/>
                <w:sz w:val="24"/>
                <w:szCs w:val="24"/>
              </w:rPr>
            </w:pPr>
          </w:p>
          <w:p w14:paraId="50A4CF2D" w14:textId="77777777" w:rsidR="00181CC1" w:rsidRDefault="00181CC1" w:rsidP="00181CC1">
            <w:pPr>
              <w:pStyle w:val="PargrafodaLista"/>
              <w:spacing w:after="0"/>
              <w:ind w:left="0"/>
              <w:jc w:val="center"/>
              <w:rPr>
                <w:rFonts w:ascii="Arial" w:hAnsi="Arial" w:cs="Arial"/>
                <w:sz w:val="24"/>
                <w:szCs w:val="24"/>
              </w:rPr>
            </w:pPr>
          </w:p>
          <w:p w14:paraId="4B7425A8" w14:textId="77777777" w:rsidR="00181CC1" w:rsidRDefault="00181CC1" w:rsidP="00181CC1">
            <w:pPr>
              <w:pStyle w:val="PargrafodaLista"/>
              <w:spacing w:after="0"/>
              <w:ind w:left="0"/>
              <w:jc w:val="center"/>
              <w:rPr>
                <w:rFonts w:ascii="Arial" w:hAnsi="Arial" w:cs="Arial"/>
                <w:sz w:val="24"/>
                <w:szCs w:val="24"/>
              </w:rPr>
            </w:pPr>
          </w:p>
          <w:p w14:paraId="376FA026" w14:textId="77777777" w:rsidR="00181CC1" w:rsidRDefault="00181CC1" w:rsidP="00181CC1">
            <w:pPr>
              <w:pStyle w:val="PargrafodaLista"/>
              <w:spacing w:after="0"/>
              <w:ind w:left="0"/>
              <w:jc w:val="center"/>
              <w:rPr>
                <w:rFonts w:ascii="Arial" w:hAnsi="Arial" w:cs="Arial"/>
                <w:sz w:val="24"/>
                <w:szCs w:val="24"/>
              </w:rPr>
            </w:pPr>
          </w:p>
          <w:p w14:paraId="7E0CCFDB" w14:textId="77777777" w:rsidR="00181CC1" w:rsidRDefault="00181CC1" w:rsidP="00181CC1">
            <w:pPr>
              <w:pStyle w:val="PargrafodaLista"/>
              <w:spacing w:after="0"/>
              <w:ind w:left="0"/>
              <w:jc w:val="center"/>
              <w:rPr>
                <w:rFonts w:ascii="Arial" w:hAnsi="Arial" w:cs="Arial"/>
                <w:sz w:val="24"/>
                <w:szCs w:val="24"/>
              </w:rPr>
            </w:pPr>
          </w:p>
          <w:p w14:paraId="25494381" w14:textId="77777777" w:rsidR="00181CC1" w:rsidRDefault="00181CC1" w:rsidP="00181CC1">
            <w:pPr>
              <w:pStyle w:val="PargrafodaLista"/>
              <w:spacing w:after="0"/>
              <w:ind w:left="0"/>
              <w:jc w:val="center"/>
              <w:rPr>
                <w:rFonts w:ascii="Arial" w:hAnsi="Arial" w:cs="Arial"/>
                <w:sz w:val="24"/>
                <w:szCs w:val="24"/>
              </w:rPr>
            </w:pPr>
          </w:p>
          <w:p w14:paraId="125C2D99" w14:textId="77777777" w:rsidR="00181CC1" w:rsidRDefault="00181CC1" w:rsidP="00181CC1">
            <w:pPr>
              <w:pStyle w:val="PargrafodaLista"/>
              <w:spacing w:after="0"/>
              <w:ind w:left="0"/>
              <w:jc w:val="center"/>
              <w:rPr>
                <w:rFonts w:ascii="Arial" w:hAnsi="Arial" w:cs="Arial"/>
                <w:sz w:val="24"/>
                <w:szCs w:val="24"/>
              </w:rPr>
            </w:pPr>
          </w:p>
          <w:p w14:paraId="4C3F7A75" w14:textId="77777777" w:rsidR="00181CC1" w:rsidRDefault="00181CC1" w:rsidP="00181CC1">
            <w:pPr>
              <w:pStyle w:val="PargrafodaLista"/>
              <w:spacing w:after="0"/>
              <w:ind w:left="0"/>
              <w:jc w:val="center"/>
              <w:rPr>
                <w:rFonts w:ascii="Arial" w:hAnsi="Arial" w:cs="Arial"/>
                <w:sz w:val="24"/>
                <w:szCs w:val="24"/>
              </w:rPr>
            </w:pPr>
          </w:p>
          <w:p w14:paraId="3767B35A" w14:textId="77777777" w:rsidR="00181CC1" w:rsidRDefault="00181CC1" w:rsidP="00181CC1">
            <w:pPr>
              <w:pStyle w:val="PargrafodaLista"/>
              <w:spacing w:after="0"/>
              <w:ind w:left="0"/>
              <w:jc w:val="center"/>
              <w:rPr>
                <w:rFonts w:ascii="Arial" w:hAnsi="Arial" w:cs="Arial"/>
                <w:sz w:val="24"/>
                <w:szCs w:val="24"/>
              </w:rPr>
            </w:pPr>
          </w:p>
          <w:p w14:paraId="75714BD3" w14:textId="77777777" w:rsidR="00181CC1" w:rsidRDefault="00181CC1" w:rsidP="00181CC1">
            <w:pPr>
              <w:pStyle w:val="PargrafodaLista"/>
              <w:spacing w:after="0"/>
              <w:ind w:left="0"/>
              <w:jc w:val="center"/>
              <w:rPr>
                <w:rFonts w:ascii="Arial" w:hAnsi="Arial" w:cs="Arial"/>
                <w:sz w:val="24"/>
                <w:szCs w:val="24"/>
              </w:rPr>
            </w:pPr>
          </w:p>
          <w:p w14:paraId="6580D677" w14:textId="77777777" w:rsidR="00181CC1" w:rsidRDefault="00181CC1" w:rsidP="00181CC1">
            <w:pPr>
              <w:pStyle w:val="PargrafodaLista"/>
              <w:spacing w:after="0"/>
              <w:ind w:left="0"/>
              <w:jc w:val="center"/>
              <w:rPr>
                <w:rFonts w:ascii="Arial" w:hAnsi="Arial" w:cs="Arial"/>
                <w:sz w:val="24"/>
                <w:szCs w:val="24"/>
              </w:rPr>
            </w:pPr>
          </w:p>
          <w:p w14:paraId="7E6BF0AA" w14:textId="77777777" w:rsidR="00181CC1" w:rsidRDefault="00181CC1" w:rsidP="00181CC1">
            <w:pPr>
              <w:pStyle w:val="PargrafodaLista"/>
              <w:spacing w:after="0"/>
              <w:ind w:left="0"/>
              <w:jc w:val="center"/>
              <w:rPr>
                <w:rFonts w:ascii="Arial" w:hAnsi="Arial" w:cs="Arial"/>
                <w:sz w:val="24"/>
                <w:szCs w:val="24"/>
              </w:rPr>
            </w:pPr>
          </w:p>
          <w:p w14:paraId="2E95D0C5" w14:textId="77777777" w:rsidR="00181CC1" w:rsidRDefault="00181CC1" w:rsidP="00181CC1">
            <w:pPr>
              <w:pStyle w:val="PargrafodaLista"/>
              <w:spacing w:after="0"/>
              <w:ind w:left="0"/>
              <w:jc w:val="center"/>
              <w:rPr>
                <w:rFonts w:ascii="Arial" w:hAnsi="Arial" w:cs="Arial"/>
                <w:sz w:val="24"/>
                <w:szCs w:val="24"/>
              </w:rPr>
            </w:pPr>
          </w:p>
          <w:p w14:paraId="22525460" w14:textId="77777777" w:rsidR="00181CC1" w:rsidRDefault="00181CC1" w:rsidP="00181CC1">
            <w:pPr>
              <w:pStyle w:val="PargrafodaLista"/>
              <w:spacing w:after="0"/>
              <w:ind w:left="0"/>
              <w:jc w:val="center"/>
              <w:rPr>
                <w:rFonts w:ascii="Arial" w:hAnsi="Arial" w:cs="Arial"/>
                <w:sz w:val="24"/>
                <w:szCs w:val="24"/>
              </w:rPr>
            </w:pPr>
          </w:p>
          <w:p w14:paraId="6543E229" w14:textId="77777777" w:rsidR="00181CC1" w:rsidRDefault="00181CC1" w:rsidP="00181CC1">
            <w:pPr>
              <w:pStyle w:val="PargrafodaLista"/>
              <w:spacing w:after="0"/>
              <w:ind w:left="0"/>
              <w:jc w:val="center"/>
              <w:rPr>
                <w:rFonts w:ascii="Arial" w:hAnsi="Arial" w:cs="Arial"/>
                <w:sz w:val="24"/>
                <w:szCs w:val="24"/>
              </w:rPr>
            </w:pPr>
          </w:p>
          <w:p w14:paraId="39CEA93E" w14:textId="77777777" w:rsidR="00181CC1" w:rsidRDefault="00181CC1" w:rsidP="00181CC1">
            <w:pPr>
              <w:pStyle w:val="PargrafodaLista"/>
              <w:spacing w:after="0"/>
              <w:ind w:left="0"/>
              <w:jc w:val="center"/>
              <w:rPr>
                <w:rFonts w:ascii="Arial" w:hAnsi="Arial" w:cs="Arial"/>
                <w:sz w:val="24"/>
                <w:szCs w:val="24"/>
              </w:rPr>
            </w:pPr>
          </w:p>
        </w:tc>
      </w:tr>
    </w:tbl>
    <w:p w14:paraId="059327EA" w14:textId="23BB2351" w:rsidR="00D54D89" w:rsidRDefault="00A70F7A" w:rsidP="00181CC1">
      <w:pPr>
        <w:pStyle w:val="Ttulo1"/>
        <w:spacing w:before="0" w:after="0" w:line="240" w:lineRule="auto"/>
        <w:jc w:val="center"/>
        <w:rPr>
          <w:b/>
          <w:bCs/>
          <w:color w:val="000000"/>
          <w:sz w:val="24"/>
        </w:rPr>
      </w:pPr>
      <w:bookmarkStart w:id="12" w:name="_Hlk82471863"/>
      <w:bookmarkEnd w:id="9"/>
      <w:r>
        <w:rPr>
          <w:b/>
          <w:bCs/>
          <w:color w:val="000000"/>
          <w:sz w:val="24"/>
        </w:rPr>
        <w:lastRenderedPageBreak/>
        <w:t xml:space="preserve">ANEXO II - </w:t>
      </w:r>
      <w:r w:rsidRPr="00F7258F">
        <w:rPr>
          <w:b/>
          <w:bCs/>
          <w:color w:val="000000"/>
          <w:sz w:val="24"/>
        </w:rPr>
        <w:t xml:space="preserve">MATRIZ DE RISCOS – PRC </w:t>
      </w:r>
      <w:r w:rsidR="00F340AE">
        <w:rPr>
          <w:b/>
          <w:bCs/>
          <w:color w:val="000000"/>
          <w:sz w:val="24"/>
        </w:rPr>
        <w:t>1</w:t>
      </w:r>
      <w:r w:rsidR="00D62B2E">
        <w:rPr>
          <w:b/>
          <w:bCs/>
          <w:color w:val="000000"/>
          <w:sz w:val="24"/>
        </w:rPr>
        <w:t>3</w:t>
      </w:r>
      <w:r w:rsidR="00181CC1">
        <w:rPr>
          <w:b/>
          <w:bCs/>
          <w:color w:val="000000"/>
          <w:sz w:val="24"/>
        </w:rPr>
        <w:t>4</w:t>
      </w:r>
      <w:r w:rsidRPr="00F7258F">
        <w:rPr>
          <w:b/>
          <w:bCs/>
          <w:color w:val="000000"/>
          <w:sz w:val="24"/>
        </w:rPr>
        <w:t>/2025</w:t>
      </w:r>
    </w:p>
    <w:p w14:paraId="46B41809" w14:textId="77777777" w:rsidR="00181CC1" w:rsidRPr="00F7258F" w:rsidRDefault="00181CC1" w:rsidP="00181CC1">
      <w:pPr>
        <w:pStyle w:val="Ttulo2"/>
        <w:spacing w:line="360" w:lineRule="auto"/>
        <w:rPr>
          <w:b/>
          <w:bCs/>
        </w:rPr>
      </w:pPr>
      <w:r w:rsidRPr="00F7258F">
        <w:rPr>
          <w:b/>
          <w:bCs/>
          <w:color w:val="000000"/>
          <w:sz w:val="24"/>
        </w:rPr>
        <w:t>1. DADOS DO PROCESSO LICITATÓRIO</w:t>
      </w:r>
    </w:p>
    <w:p w14:paraId="060AF54D" w14:textId="1DFF9E3C" w:rsidR="00181CC1" w:rsidRDefault="00181CC1" w:rsidP="00181CC1">
      <w:pPr>
        <w:jc w:val="both"/>
        <w:rPr>
          <w:color w:val="000000"/>
          <w:sz w:val="24"/>
        </w:rPr>
      </w:pPr>
      <w:r>
        <w:rPr>
          <w:b/>
          <w:color w:val="000000"/>
          <w:sz w:val="24"/>
        </w:rPr>
        <w:t>Resumo do Objeto:</w:t>
      </w:r>
      <w:r>
        <w:rPr>
          <w:color w:val="000000"/>
          <w:sz w:val="24"/>
        </w:rPr>
        <w:t xml:space="preserve"> </w:t>
      </w:r>
      <w:r w:rsidRPr="00A11467">
        <w:rPr>
          <w:b/>
          <w:bCs/>
          <w:color w:val="000000"/>
          <w:sz w:val="24"/>
        </w:rPr>
        <w:t>Contratação Exclusiva de ME, EPP ou Equiparadas para fornecimento de</w:t>
      </w:r>
      <w:r w:rsidRPr="00A11467">
        <w:rPr>
          <w:color w:val="000000"/>
          <w:sz w:val="24"/>
        </w:rPr>
        <w:t>: ITEM 01 – 40 latas (quarenta) tinta acrílica para piso; cor: branca, 18 Litros; ITEM 02 – 10 latas (dez) tinta acrílica fosca premium pra área externa, cor: cinza titanium (ou cor semelhante que deva ser aprovada pelo órgão antes da entrega), 18 litros; ITEM 03 – 22 latas (vinte e dois) esmalte sintético, cor: branco, 3,6 litros; ITEM 04 – 05 latas (cinco) esmalte sintético, cor: vermelho para tubos bombeiros 3,6 litros; ITEM 05 – 10 latas (dez) verniz para madeira, incolor, 3,6 litros; ITEM 06 – 10 latas (dez) selador acrílico, 18 litros; ITEM 07 – 20 latas (vinte) fundo preparador para paredes, 18 litros; ITEM 08 – 300 unidades (trezentos) lixa para massa nº 100, medidas aproximadas: 225 cm x 275 cm; ITEM 09 – 200 rolos (duzentos) fita crepe média, medidas 25 mm x 50 m; ITEM 10 – 30 unidades (trinta) massa corrida, cor branca, 25 kg; ITEM 11 – 15 latas (quinze) massa acrílica, cor branca, 25 kg; ITEM 12 – 15 unidades (quinze) rolo de lã anti gotas, 23 cm; ITEM 13 – 15 unidades (quinze) rolo de lã anti gotas, 09 cm; ITEM 14 – 20 unidades (vinte) rolo de lã anti gotas, 23 cm; ITEM 15 – 50 unidades (cinqüenta) rolo de espuma 23 cm; ITEM 16 – 05 unidades (cinco) pincel para tinta 2”, 50mm; ITEM 17 – 05 unidades (cinco) pincel para tinta 4”, 100mm; ITEM 18 – 08 unidades (oito) garfo-gaiola para rolo 23 cm; ITEM 19 – 05 unidades (cinco) bandeja plástica para pintura a partir de 23 cm; ITEM 20 – 70 unidades (setenta) barrica de textura de rolo, grafiato, cor: branco de 25 kg; ITEM 21 – 03 rolos (três) lona preta 100 m x 4 m, espessura a partir de 150 micra; ITEM 22 – 03 unidades (três) rolos de bobina de papelão, medida: 1 m x 100 m; ITEM 23 – 50 latas (cinquenta) solvente aguarraz 0,9 litros; ITEM 24 – 72 unidades (setenta e dois) silicone adesivo pu40 branco de 310 gramas; ITEM 25 – 02 unidades (dois) aplicador de silicone pu40, tipo pistola, para bisnagas de 310g material, alumínio e plástico.</w:t>
      </w:r>
    </w:p>
    <w:p w14:paraId="6D715141" w14:textId="77777777" w:rsidR="00181CC1" w:rsidRDefault="00181CC1" w:rsidP="00181CC1">
      <w:pPr>
        <w:spacing w:line="360" w:lineRule="auto"/>
        <w:rPr>
          <w:b/>
          <w:color w:val="000000"/>
          <w:sz w:val="24"/>
        </w:rPr>
      </w:pPr>
    </w:p>
    <w:p w14:paraId="2F4712FD" w14:textId="77777777" w:rsidR="00181CC1" w:rsidRDefault="00181CC1" w:rsidP="00181CC1">
      <w:pPr>
        <w:spacing w:line="360" w:lineRule="auto"/>
      </w:pPr>
      <w:r>
        <w:rPr>
          <w:b/>
          <w:color w:val="000000"/>
          <w:sz w:val="24"/>
        </w:rPr>
        <w:t>Número do Processo:</w:t>
      </w:r>
      <w:r>
        <w:rPr>
          <w:color w:val="000000"/>
          <w:sz w:val="24"/>
        </w:rPr>
        <w:t xml:space="preserve"> 134/2025.</w:t>
      </w:r>
    </w:p>
    <w:p w14:paraId="54B04ECC" w14:textId="77777777" w:rsidR="00181CC1" w:rsidRDefault="00181CC1" w:rsidP="00181CC1">
      <w:pPr>
        <w:spacing w:line="360" w:lineRule="auto"/>
      </w:pPr>
      <w:r>
        <w:rPr>
          <w:b/>
          <w:color w:val="000000"/>
          <w:sz w:val="24"/>
        </w:rPr>
        <w:t>Número do Pregão Eletrônico:</w:t>
      </w:r>
      <w:r>
        <w:rPr>
          <w:color w:val="000000"/>
          <w:sz w:val="24"/>
        </w:rPr>
        <w:t xml:space="preserve"> 44/2025.</w:t>
      </w:r>
    </w:p>
    <w:p w14:paraId="0ACBCE9D" w14:textId="77777777" w:rsidR="00181CC1" w:rsidRPr="00F7258F" w:rsidRDefault="00181CC1" w:rsidP="00181CC1">
      <w:pPr>
        <w:pStyle w:val="Ttulo2"/>
        <w:spacing w:line="360" w:lineRule="auto"/>
        <w:rPr>
          <w:b/>
          <w:bCs/>
        </w:rPr>
      </w:pPr>
      <w:r w:rsidRPr="00F7258F">
        <w:rPr>
          <w:b/>
          <w:bCs/>
          <w:color w:val="000000"/>
          <w:sz w:val="24"/>
        </w:rPr>
        <w:t>2. FASE DE ANÁLISE</w:t>
      </w:r>
    </w:p>
    <w:p w14:paraId="47C22318" w14:textId="77777777" w:rsidR="00181CC1" w:rsidRDefault="00181CC1" w:rsidP="00181CC1">
      <w:pPr>
        <w:spacing w:line="360" w:lineRule="auto"/>
      </w:pPr>
      <w:r>
        <w:rPr>
          <w:color w:val="000000"/>
          <w:sz w:val="24"/>
        </w:rPr>
        <w:t>Foram consideradas as seguintes fases:</w:t>
      </w:r>
    </w:p>
    <w:p w14:paraId="7DC9232F" w14:textId="77777777" w:rsidR="00181CC1" w:rsidRDefault="00181CC1" w:rsidP="00181CC1">
      <w:pPr>
        <w:spacing w:line="360" w:lineRule="auto"/>
      </w:pPr>
      <w:r>
        <w:rPr>
          <w:color w:val="000000"/>
          <w:sz w:val="24"/>
        </w:rPr>
        <w:t xml:space="preserve">- </w:t>
      </w:r>
      <w:r>
        <w:rPr>
          <w:b/>
          <w:color w:val="000000"/>
          <w:sz w:val="24"/>
        </w:rPr>
        <w:t>Planejamento da Contratação e Seleção do Fornecedor</w:t>
      </w:r>
      <w:r>
        <w:rPr>
          <w:color w:val="000000"/>
          <w:sz w:val="24"/>
        </w:rPr>
        <w:t>;</w:t>
      </w:r>
    </w:p>
    <w:p w14:paraId="2857CF9E" w14:textId="77777777" w:rsidR="00181CC1" w:rsidRDefault="00181CC1" w:rsidP="00181CC1">
      <w:pPr>
        <w:spacing w:line="360" w:lineRule="auto"/>
      </w:pPr>
      <w:r>
        <w:rPr>
          <w:color w:val="000000"/>
          <w:sz w:val="24"/>
        </w:rPr>
        <w:t xml:space="preserve">- </w:t>
      </w:r>
      <w:r>
        <w:rPr>
          <w:b/>
          <w:color w:val="000000"/>
          <w:sz w:val="24"/>
        </w:rPr>
        <w:t>Gestão do Contrato</w:t>
      </w:r>
      <w:r>
        <w:rPr>
          <w:color w:val="000000"/>
          <w:sz w:val="24"/>
        </w:rPr>
        <w:t>.</w:t>
      </w:r>
    </w:p>
    <w:p w14:paraId="4BC49885" w14:textId="77777777" w:rsidR="00181CC1" w:rsidRPr="00F7258F" w:rsidRDefault="00181CC1" w:rsidP="00181CC1">
      <w:pPr>
        <w:pStyle w:val="Ttulo2"/>
        <w:spacing w:line="360" w:lineRule="auto"/>
        <w:rPr>
          <w:b/>
          <w:bCs/>
        </w:rPr>
      </w:pPr>
      <w:r w:rsidRPr="00F7258F">
        <w:rPr>
          <w:b/>
          <w:bCs/>
          <w:color w:val="000000"/>
          <w:sz w:val="24"/>
        </w:rPr>
        <w:lastRenderedPageBreak/>
        <w:t>3. PLANEJAMENTO DA CONTRATAÇÃO E SELEÇÃO DO FORNECEDOR</w:t>
      </w:r>
    </w:p>
    <w:p w14:paraId="501C0207" w14:textId="77777777" w:rsidR="00181CC1" w:rsidRDefault="00181CC1" w:rsidP="00181CC1">
      <w:pPr>
        <w:spacing w:line="360" w:lineRule="auto"/>
      </w:pPr>
      <w:r>
        <w:rPr>
          <w:b/>
          <w:color w:val="000000"/>
          <w:sz w:val="24"/>
        </w:rPr>
        <w:t>Risco 01 – Atraso no procedimento licitatório.</w:t>
      </w:r>
    </w:p>
    <w:p w14:paraId="5D86ACF8" w14:textId="77777777" w:rsidR="00181CC1" w:rsidRDefault="00181CC1" w:rsidP="00181CC1">
      <w:pPr>
        <w:spacing w:line="360" w:lineRule="auto"/>
      </w:pPr>
      <w:r>
        <w:rPr>
          <w:b/>
          <w:color w:val="000000"/>
          <w:sz w:val="24"/>
        </w:rPr>
        <w:t>Probabilidade:</w:t>
      </w:r>
      <w:r>
        <w:rPr>
          <w:color w:val="000000"/>
          <w:sz w:val="24"/>
        </w:rPr>
        <w:t xml:space="preserve"> Média.</w:t>
      </w:r>
    </w:p>
    <w:p w14:paraId="12A68B8D" w14:textId="77777777" w:rsidR="00181CC1" w:rsidRDefault="00181CC1" w:rsidP="00181CC1">
      <w:pPr>
        <w:spacing w:line="360" w:lineRule="auto"/>
      </w:pPr>
      <w:r>
        <w:rPr>
          <w:b/>
          <w:color w:val="000000"/>
          <w:sz w:val="24"/>
        </w:rPr>
        <w:t>Impacto:</w:t>
      </w:r>
      <w:r>
        <w:rPr>
          <w:color w:val="000000"/>
          <w:sz w:val="24"/>
        </w:rPr>
        <w:t xml:space="preserve"> Alto.</w:t>
      </w:r>
    </w:p>
    <w:p w14:paraId="1A445174" w14:textId="77777777" w:rsidR="00181CC1" w:rsidRDefault="00181CC1" w:rsidP="00181CC1">
      <w:pPr>
        <w:spacing w:line="360" w:lineRule="auto"/>
      </w:pPr>
      <w:r>
        <w:rPr>
          <w:b/>
          <w:color w:val="000000"/>
          <w:sz w:val="24"/>
        </w:rPr>
        <w:t>Dano Potencial:</w:t>
      </w:r>
      <w:r>
        <w:rPr>
          <w:color w:val="000000"/>
          <w:sz w:val="24"/>
        </w:rPr>
        <w:t xml:space="preserve"> Atraso na abertura do procedimento.</w:t>
      </w:r>
    </w:p>
    <w:p w14:paraId="49F58F94" w14:textId="77777777" w:rsidR="00181CC1" w:rsidRDefault="00181CC1" w:rsidP="00181CC1">
      <w:pPr>
        <w:spacing w:line="360" w:lineRule="auto"/>
      </w:pPr>
      <w:r>
        <w:rPr>
          <w:b/>
          <w:color w:val="000000"/>
          <w:sz w:val="24"/>
        </w:rPr>
        <w:t>Ação Preventiva:</w:t>
      </w:r>
      <w:r>
        <w:rPr>
          <w:color w:val="000000"/>
          <w:sz w:val="24"/>
        </w:rPr>
        <w:t xml:space="preserve"> Observar atentamente o preenchimento da requisição inicial conforme orientações no site da Câmara.</w:t>
      </w:r>
    </w:p>
    <w:p w14:paraId="6C9202B2" w14:textId="77777777" w:rsidR="00181CC1" w:rsidRDefault="00181CC1" w:rsidP="00181CC1">
      <w:pPr>
        <w:spacing w:line="360" w:lineRule="auto"/>
      </w:pPr>
      <w:r>
        <w:rPr>
          <w:b/>
          <w:color w:val="000000"/>
          <w:sz w:val="24"/>
        </w:rPr>
        <w:t>Responsável:</w:t>
      </w:r>
      <w:r>
        <w:rPr>
          <w:color w:val="000000"/>
          <w:sz w:val="24"/>
        </w:rPr>
        <w:t xml:space="preserve"> Requerente.</w:t>
      </w:r>
    </w:p>
    <w:p w14:paraId="387E5004" w14:textId="77777777" w:rsidR="00181CC1" w:rsidRDefault="00181CC1" w:rsidP="00181CC1">
      <w:pPr>
        <w:spacing w:line="360" w:lineRule="auto"/>
      </w:pPr>
      <w:r>
        <w:rPr>
          <w:b/>
          <w:color w:val="000000"/>
          <w:sz w:val="24"/>
        </w:rPr>
        <w:t>Ação de Contingência:</w:t>
      </w:r>
      <w:r>
        <w:rPr>
          <w:color w:val="000000"/>
          <w:sz w:val="24"/>
        </w:rPr>
        <w:t xml:space="preserve"> Saneamento do preenchimento e entrega rápida no setor de compras.</w:t>
      </w:r>
    </w:p>
    <w:p w14:paraId="60D06BEA" w14:textId="77777777" w:rsidR="00181CC1" w:rsidRDefault="00181CC1" w:rsidP="00181CC1">
      <w:pPr>
        <w:spacing w:line="360" w:lineRule="auto"/>
      </w:pPr>
      <w:r>
        <w:rPr>
          <w:b/>
          <w:color w:val="000000"/>
          <w:sz w:val="24"/>
        </w:rPr>
        <w:t>Responsável:</w:t>
      </w:r>
      <w:r>
        <w:rPr>
          <w:color w:val="000000"/>
          <w:sz w:val="24"/>
        </w:rPr>
        <w:t xml:space="preserve"> Chefe imediato do requerente.</w:t>
      </w:r>
    </w:p>
    <w:p w14:paraId="36C8CE45" w14:textId="77777777" w:rsidR="00181CC1" w:rsidRDefault="00181CC1" w:rsidP="00181CC1">
      <w:pPr>
        <w:spacing w:line="360" w:lineRule="auto"/>
      </w:pPr>
      <w:r>
        <w:rPr>
          <w:b/>
          <w:color w:val="000000"/>
          <w:sz w:val="24"/>
        </w:rPr>
        <w:t>Risco 02 – Descrição do objeto com indicação de marca sem justificativa.</w:t>
      </w:r>
    </w:p>
    <w:p w14:paraId="509DF3DF" w14:textId="77777777" w:rsidR="00181CC1" w:rsidRDefault="00181CC1" w:rsidP="00181CC1">
      <w:pPr>
        <w:spacing w:line="360" w:lineRule="auto"/>
      </w:pPr>
      <w:r>
        <w:rPr>
          <w:b/>
          <w:color w:val="000000"/>
          <w:sz w:val="24"/>
        </w:rPr>
        <w:t>Probabilidade:</w:t>
      </w:r>
      <w:r>
        <w:rPr>
          <w:color w:val="000000"/>
          <w:sz w:val="24"/>
        </w:rPr>
        <w:t xml:space="preserve"> Média.</w:t>
      </w:r>
    </w:p>
    <w:p w14:paraId="56A1A4CD" w14:textId="77777777" w:rsidR="00181CC1" w:rsidRDefault="00181CC1" w:rsidP="00181CC1">
      <w:pPr>
        <w:spacing w:line="360" w:lineRule="auto"/>
      </w:pPr>
      <w:r>
        <w:rPr>
          <w:b/>
          <w:color w:val="000000"/>
          <w:sz w:val="24"/>
        </w:rPr>
        <w:t>Impacto:</w:t>
      </w:r>
      <w:r>
        <w:rPr>
          <w:color w:val="000000"/>
          <w:sz w:val="24"/>
        </w:rPr>
        <w:t xml:space="preserve"> Alto.</w:t>
      </w:r>
    </w:p>
    <w:p w14:paraId="123C30CE" w14:textId="77777777" w:rsidR="00181CC1" w:rsidRDefault="00181CC1" w:rsidP="00181CC1">
      <w:pPr>
        <w:spacing w:line="360" w:lineRule="auto"/>
      </w:pPr>
      <w:r>
        <w:rPr>
          <w:b/>
          <w:color w:val="000000"/>
          <w:sz w:val="24"/>
        </w:rPr>
        <w:t>Dano Potencial:</w:t>
      </w:r>
      <w:r>
        <w:rPr>
          <w:color w:val="000000"/>
          <w:sz w:val="24"/>
        </w:rPr>
        <w:t xml:space="preserve"> Restrição à competitividade, nulidade do certame, retrabalho e responsabilização.</w:t>
      </w:r>
    </w:p>
    <w:p w14:paraId="2A290AA1" w14:textId="77777777" w:rsidR="00181CC1" w:rsidRDefault="00181CC1" w:rsidP="00181CC1">
      <w:pPr>
        <w:spacing w:line="360" w:lineRule="auto"/>
      </w:pPr>
      <w:r>
        <w:rPr>
          <w:b/>
          <w:color w:val="000000"/>
          <w:sz w:val="24"/>
        </w:rPr>
        <w:t>Ação Preventiva:</w:t>
      </w:r>
      <w:r>
        <w:rPr>
          <w:color w:val="000000"/>
          <w:sz w:val="24"/>
        </w:rPr>
        <w:t xml:space="preserve"> Justificar previamente a indicação de marca.</w:t>
      </w:r>
    </w:p>
    <w:p w14:paraId="03899A62" w14:textId="77777777" w:rsidR="00181CC1" w:rsidRDefault="00181CC1" w:rsidP="00181CC1">
      <w:pPr>
        <w:spacing w:line="360" w:lineRule="auto"/>
      </w:pPr>
      <w:r>
        <w:rPr>
          <w:b/>
          <w:color w:val="000000"/>
          <w:sz w:val="24"/>
        </w:rPr>
        <w:t>Responsável:</w:t>
      </w:r>
      <w:r>
        <w:rPr>
          <w:color w:val="000000"/>
          <w:sz w:val="24"/>
        </w:rPr>
        <w:t xml:space="preserve"> Presidente da Câmara / Jurídico.</w:t>
      </w:r>
    </w:p>
    <w:p w14:paraId="50F4578D" w14:textId="77777777" w:rsidR="00181CC1" w:rsidRDefault="00181CC1" w:rsidP="00181CC1">
      <w:pPr>
        <w:spacing w:line="360" w:lineRule="auto"/>
      </w:pPr>
      <w:r>
        <w:rPr>
          <w:b/>
          <w:color w:val="000000"/>
          <w:sz w:val="24"/>
        </w:rPr>
        <w:t>Ação de Contingência:</w:t>
      </w:r>
      <w:r>
        <w:rPr>
          <w:color w:val="000000"/>
          <w:sz w:val="24"/>
        </w:rPr>
        <w:t xml:space="preserve"> Suspender o processo ou justificar a indicação detectada.</w:t>
      </w:r>
    </w:p>
    <w:p w14:paraId="48CF8DAB" w14:textId="77777777" w:rsidR="00181CC1" w:rsidRDefault="00181CC1" w:rsidP="00181CC1">
      <w:pPr>
        <w:spacing w:line="360" w:lineRule="auto"/>
      </w:pPr>
      <w:r>
        <w:rPr>
          <w:b/>
          <w:color w:val="000000"/>
          <w:sz w:val="24"/>
        </w:rPr>
        <w:t>Responsável:</w:t>
      </w:r>
      <w:r>
        <w:rPr>
          <w:color w:val="000000"/>
          <w:sz w:val="24"/>
        </w:rPr>
        <w:t xml:space="preserve"> Presidente da Câmara / Jurídico.</w:t>
      </w:r>
    </w:p>
    <w:p w14:paraId="5D7AC3F8" w14:textId="77777777" w:rsidR="00181CC1" w:rsidRDefault="00181CC1" w:rsidP="00181CC1">
      <w:pPr>
        <w:spacing w:line="360" w:lineRule="auto"/>
      </w:pPr>
      <w:r>
        <w:rPr>
          <w:b/>
          <w:color w:val="000000"/>
          <w:sz w:val="24"/>
        </w:rPr>
        <w:t>Risco 03 – Estimativa de preço fora do mercado.</w:t>
      </w:r>
    </w:p>
    <w:p w14:paraId="49BCDBAF" w14:textId="77777777" w:rsidR="00181CC1" w:rsidRDefault="00181CC1" w:rsidP="00181CC1">
      <w:pPr>
        <w:spacing w:line="360" w:lineRule="auto"/>
      </w:pPr>
      <w:r>
        <w:rPr>
          <w:b/>
          <w:color w:val="000000"/>
          <w:sz w:val="24"/>
        </w:rPr>
        <w:t>Probabilidade:</w:t>
      </w:r>
      <w:r>
        <w:rPr>
          <w:color w:val="000000"/>
          <w:sz w:val="24"/>
        </w:rPr>
        <w:t xml:space="preserve"> Baixa.</w:t>
      </w:r>
    </w:p>
    <w:p w14:paraId="6D449333" w14:textId="77777777" w:rsidR="00181CC1" w:rsidRDefault="00181CC1" w:rsidP="00181CC1">
      <w:pPr>
        <w:spacing w:line="360" w:lineRule="auto"/>
      </w:pPr>
      <w:r>
        <w:rPr>
          <w:b/>
          <w:color w:val="000000"/>
          <w:sz w:val="24"/>
        </w:rPr>
        <w:t>Impacto:</w:t>
      </w:r>
      <w:r>
        <w:rPr>
          <w:color w:val="000000"/>
          <w:sz w:val="24"/>
        </w:rPr>
        <w:t xml:space="preserve"> Alto.</w:t>
      </w:r>
    </w:p>
    <w:p w14:paraId="7AD0086E" w14:textId="77777777" w:rsidR="00181CC1" w:rsidRDefault="00181CC1" w:rsidP="00181CC1">
      <w:pPr>
        <w:spacing w:line="360" w:lineRule="auto"/>
      </w:pPr>
      <w:r>
        <w:rPr>
          <w:b/>
          <w:color w:val="000000"/>
          <w:sz w:val="24"/>
        </w:rPr>
        <w:t>Dano Potencial:</w:t>
      </w:r>
      <w:r>
        <w:rPr>
          <w:color w:val="000000"/>
          <w:sz w:val="24"/>
        </w:rPr>
        <w:t xml:space="preserve"> Licitação deserta ou contratação com sobrepreço.</w:t>
      </w:r>
    </w:p>
    <w:p w14:paraId="19E05C60" w14:textId="77777777" w:rsidR="00181CC1" w:rsidRDefault="00181CC1" w:rsidP="00181CC1">
      <w:pPr>
        <w:spacing w:line="360" w:lineRule="auto"/>
      </w:pPr>
      <w:r>
        <w:rPr>
          <w:b/>
          <w:color w:val="000000"/>
          <w:sz w:val="24"/>
        </w:rPr>
        <w:t>Ação Preventiva:</w:t>
      </w:r>
      <w:r>
        <w:rPr>
          <w:color w:val="000000"/>
          <w:sz w:val="24"/>
        </w:rPr>
        <w:t xml:space="preserve"> Realizar pesquisa de mercado adequada e abrangente.</w:t>
      </w:r>
    </w:p>
    <w:p w14:paraId="4F447E74" w14:textId="77777777" w:rsidR="00181CC1" w:rsidRDefault="00181CC1" w:rsidP="00181CC1">
      <w:pPr>
        <w:spacing w:line="360" w:lineRule="auto"/>
      </w:pPr>
      <w:r>
        <w:rPr>
          <w:b/>
          <w:color w:val="000000"/>
          <w:sz w:val="24"/>
        </w:rPr>
        <w:t>Responsável:</w:t>
      </w:r>
      <w:r>
        <w:rPr>
          <w:color w:val="000000"/>
          <w:sz w:val="24"/>
        </w:rPr>
        <w:t xml:space="preserve"> Orçamentista / Pregoeiro / Jurídico.</w:t>
      </w:r>
    </w:p>
    <w:p w14:paraId="11B40F18" w14:textId="77777777" w:rsidR="00181CC1" w:rsidRDefault="00181CC1" w:rsidP="00181CC1">
      <w:pPr>
        <w:spacing w:line="360" w:lineRule="auto"/>
      </w:pPr>
      <w:r>
        <w:rPr>
          <w:b/>
          <w:color w:val="000000"/>
          <w:sz w:val="24"/>
        </w:rPr>
        <w:t>Ação de Contingência:</w:t>
      </w:r>
      <w:r>
        <w:rPr>
          <w:color w:val="000000"/>
          <w:sz w:val="24"/>
        </w:rPr>
        <w:t xml:space="preserve"> Negociar a redução dos valores ou avaliar a dispensa de licitação.</w:t>
      </w:r>
    </w:p>
    <w:p w14:paraId="43B3D539" w14:textId="77777777" w:rsidR="00181CC1" w:rsidRDefault="00181CC1" w:rsidP="00181CC1">
      <w:pPr>
        <w:spacing w:line="360" w:lineRule="auto"/>
      </w:pPr>
      <w:r>
        <w:rPr>
          <w:b/>
          <w:color w:val="000000"/>
          <w:sz w:val="24"/>
        </w:rPr>
        <w:t>Responsável:</w:t>
      </w:r>
      <w:r>
        <w:rPr>
          <w:color w:val="000000"/>
          <w:sz w:val="24"/>
        </w:rPr>
        <w:t xml:space="preserve"> Pregoeiro / Jurídico.</w:t>
      </w:r>
    </w:p>
    <w:p w14:paraId="6507CCD0" w14:textId="77777777" w:rsidR="00181CC1" w:rsidRPr="00F7258F" w:rsidRDefault="00181CC1" w:rsidP="00181CC1">
      <w:pPr>
        <w:pStyle w:val="Ttulo2"/>
        <w:spacing w:line="360" w:lineRule="auto"/>
        <w:rPr>
          <w:b/>
          <w:bCs/>
        </w:rPr>
      </w:pPr>
      <w:r w:rsidRPr="00F7258F">
        <w:rPr>
          <w:b/>
          <w:bCs/>
          <w:color w:val="000000"/>
          <w:sz w:val="24"/>
        </w:rPr>
        <w:lastRenderedPageBreak/>
        <w:t>4. GESTÃO DE CONTRATOS</w:t>
      </w:r>
    </w:p>
    <w:p w14:paraId="774930FC" w14:textId="77777777" w:rsidR="00181CC1" w:rsidRDefault="00181CC1" w:rsidP="00181CC1">
      <w:pPr>
        <w:spacing w:line="360" w:lineRule="auto"/>
      </w:pPr>
      <w:r>
        <w:rPr>
          <w:b/>
          <w:color w:val="000000"/>
          <w:sz w:val="24"/>
        </w:rPr>
        <w:t>Risco 01 – Contratada perde condições de executar o serviço.</w:t>
      </w:r>
    </w:p>
    <w:p w14:paraId="4DE92331" w14:textId="77777777" w:rsidR="00181CC1" w:rsidRDefault="00181CC1" w:rsidP="00181CC1">
      <w:pPr>
        <w:spacing w:line="360" w:lineRule="auto"/>
      </w:pPr>
      <w:r>
        <w:rPr>
          <w:b/>
          <w:color w:val="000000"/>
          <w:sz w:val="24"/>
        </w:rPr>
        <w:t>Probabilidade:</w:t>
      </w:r>
      <w:r>
        <w:rPr>
          <w:color w:val="000000"/>
          <w:sz w:val="24"/>
        </w:rPr>
        <w:t xml:space="preserve"> Baixa.</w:t>
      </w:r>
    </w:p>
    <w:p w14:paraId="03F7DB28" w14:textId="77777777" w:rsidR="00181CC1" w:rsidRDefault="00181CC1" w:rsidP="00181CC1">
      <w:pPr>
        <w:spacing w:line="360" w:lineRule="auto"/>
      </w:pPr>
      <w:r>
        <w:rPr>
          <w:b/>
          <w:color w:val="000000"/>
          <w:sz w:val="24"/>
        </w:rPr>
        <w:t>Impacto:</w:t>
      </w:r>
      <w:r>
        <w:rPr>
          <w:color w:val="000000"/>
          <w:sz w:val="24"/>
        </w:rPr>
        <w:t xml:space="preserve"> Médio.</w:t>
      </w:r>
    </w:p>
    <w:p w14:paraId="569F4487" w14:textId="77777777" w:rsidR="00181CC1" w:rsidRDefault="00181CC1" w:rsidP="00181CC1">
      <w:pPr>
        <w:spacing w:line="360" w:lineRule="auto"/>
      </w:pPr>
      <w:r>
        <w:rPr>
          <w:b/>
          <w:color w:val="000000"/>
          <w:sz w:val="24"/>
        </w:rPr>
        <w:t>Dano Potencial:</w:t>
      </w:r>
      <w:r>
        <w:rPr>
          <w:color w:val="000000"/>
          <w:sz w:val="24"/>
        </w:rPr>
        <w:t xml:space="preserve"> Inexecução e necessidade de rescisão contratual.</w:t>
      </w:r>
    </w:p>
    <w:p w14:paraId="3714D552" w14:textId="77777777" w:rsidR="00181CC1" w:rsidRDefault="00181CC1" w:rsidP="00181CC1">
      <w:pPr>
        <w:spacing w:line="360" w:lineRule="auto"/>
      </w:pPr>
      <w:r>
        <w:rPr>
          <w:b/>
          <w:color w:val="000000"/>
          <w:sz w:val="24"/>
        </w:rPr>
        <w:t>Ação Preventiva:</w:t>
      </w:r>
      <w:r>
        <w:rPr>
          <w:color w:val="000000"/>
          <w:sz w:val="24"/>
        </w:rPr>
        <w:t xml:space="preserve"> Fiscalizar tecnicamente e economicamente a execução do contrato.</w:t>
      </w:r>
    </w:p>
    <w:p w14:paraId="3548824E" w14:textId="77777777" w:rsidR="00181CC1" w:rsidRDefault="00181CC1" w:rsidP="00181CC1">
      <w:pPr>
        <w:spacing w:line="360" w:lineRule="auto"/>
      </w:pPr>
      <w:r>
        <w:rPr>
          <w:b/>
          <w:color w:val="000000"/>
          <w:sz w:val="24"/>
        </w:rPr>
        <w:t>Responsável:</w:t>
      </w:r>
      <w:r>
        <w:rPr>
          <w:color w:val="000000"/>
          <w:sz w:val="24"/>
        </w:rPr>
        <w:t xml:space="preserve"> Fiscal / Gestor de Contratos.</w:t>
      </w:r>
    </w:p>
    <w:p w14:paraId="39BBCA2C" w14:textId="77777777" w:rsidR="00181CC1" w:rsidRDefault="00181CC1" w:rsidP="00181CC1">
      <w:pPr>
        <w:spacing w:line="360" w:lineRule="auto"/>
      </w:pPr>
      <w:r>
        <w:rPr>
          <w:b/>
          <w:color w:val="000000"/>
          <w:sz w:val="24"/>
        </w:rPr>
        <w:t>Ação de Contingência:</w:t>
      </w:r>
      <w:r>
        <w:rPr>
          <w:color w:val="000000"/>
          <w:sz w:val="24"/>
        </w:rPr>
        <w:t xml:space="preserve"> Comunicação formal, abertura de processo e convocação de segundo colocado.</w:t>
      </w:r>
    </w:p>
    <w:p w14:paraId="7447B9AC" w14:textId="77777777" w:rsidR="00181CC1" w:rsidRDefault="00181CC1" w:rsidP="00181CC1">
      <w:pPr>
        <w:spacing w:line="360" w:lineRule="auto"/>
      </w:pPr>
      <w:r>
        <w:rPr>
          <w:b/>
          <w:color w:val="000000"/>
          <w:sz w:val="24"/>
        </w:rPr>
        <w:t>Responsável:</w:t>
      </w:r>
      <w:r>
        <w:rPr>
          <w:color w:val="000000"/>
          <w:sz w:val="24"/>
        </w:rPr>
        <w:t xml:space="preserve"> Fiscal / Gestor de Contratos / Presidente da Câmara.</w:t>
      </w:r>
    </w:p>
    <w:p w14:paraId="7EAAE475" w14:textId="77777777" w:rsidR="00181CC1" w:rsidRDefault="00181CC1" w:rsidP="00181CC1">
      <w:pPr>
        <w:spacing w:line="360" w:lineRule="auto"/>
      </w:pPr>
      <w:r>
        <w:rPr>
          <w:b/>
          <w:color w:val="000000"/>
          <w:sz w:val="24"/>
        </w:rPr>
        <w:t>Risco 02 – Serviço ou entrega insatisfatórios.</w:t>
      </w:r>
    </w:p>
    <w:p w14:paraId="7D0B48C6" w14:textId="77777777" w:rsidR="00181CC1" w:rsidRDefault="00181CC1" w:rsidP="00181CC1">
      <w:pPr>
        <w:spacing w:line="360" w:lineRule="auto"/>
      </w:pPr>
      <w:r>
        <w:rPr>
          <w:b/>
          <w:color w:val="000000"/>
          <w:sz w:val="24"/>
        </w:rPr>
        <w:t>Probabilidade:</w:t>
      </w:r>
      <w:r>
        <w:rPr>
          <w:color w:val="000000"/>
          <w:sz w:val="24"/>
        </w:rPr>
        <w:t xml:space="preserve"> Média.</w:t>
      </w:r>
    </w:p>
    <w:p w14:paraId="34F3BFE7" w14:textId="77777777" w:rsidR="00181CC1" w:rsidRDefault="00181CC1" w:rsidP="00181CC1">
      <w:pPr>
        <w:spacing w:line="360" w:lineRule="auto"/>
      </w:pPr>
      <w:r>
        <w:rPr>
          <w:b/>
          <w:color w:val="000000"/>
          <w:sz w:val="24"/>
        </w:rPr>
        <w:t>Impacto:</w:t>
      </w:r>
      <w:r>
        <w:rPr>
          <w:color w:val="000000"/>
          <w:sz w:val="24"/>
        </w:rPr>
        <w:t xml:space="preserve"> Alto.</w:t>
      </w:r>
    </w:p>
    <w:p w14:paraId="0615D105" w14:textId="77777777" w:rsidR="00181CC1" w:rsidRDefault="00181CC1" w:rsidP="00181CC1">
      <w:pPr>
        <w:spacing w:line="360" w:lineRule="auto"/>
      </w:pPr>
      <w:r>
        <w:rPr>
          <w:b/>
          <w:color w:val="000000"/>
          <w:sz w:val="24"/>
        </w:rPr>
        <w:t>Dano Potencial:</w:t>
      </w:r>
      <w:r>
        <w:rPr>
          <w:color w:val="000000"/>
          <w:sz w:val="24"/>
        </w:rPr>
        <w:t xml:space="preserve"> Interferência na qualidade dos serviços prestados.</w:t>
      </w:r>
    </w:p>
    <w:p w14:paraId="0E0066F7" w14:textId="77777777" w:rsidR="00181CC1" w:rsidRDefault="00181CC1" w:rsidP="00181CC1">
      <w:pPr>
        <w:spacing w:line="360" w:lineRule="auto"/>
      </w:pPr>
      <w:r>
        <w:rPr>
          <w:b/>
          <w:color w:val="000000"/>
          <w:sz w:val="24"/>
        </w:rPr>
        <w:t>Ação Preventiva:</w:t>
      </w:r>
      <w:r>
        <w:rPr>
          <w:color w:val="000000"/>
          <w:sz w:val="24"/>
        </w:rPr>
        <w:t xml:space="preserve"> Comunicação clara e exigência de conformidade dos serviços e itens.</w:t>
      </w:r>
    </w:p>
    <w:p w14:paraId="407AC369" w14:textId="77777777" w:rsidR="00181CC1" w:rsidRDefault="00181CC1" w:rsidP="00181CC1">
      <w:pPr>
        <w:spacing w:line="360" w:lineRule="auto"/>
      </w:pPr>
      <w:r>
        <w:rPr>
          <w:b/>
          <w:color w:val="000000"/>
          <w:sz w:val="24"/>
        </w:rPr>
        <w:t>Responsável:</w:t>
      </w:r>
      <w:r>
        <w:rPr>
          <w:color w:val="000000"/>
          <w:sz w:val="24"/>
        </w:rPr>
        <w:t xml:space="preserve"> Almoxarife / Fiscal / Gestor de Contratos.</w:t>
      </w:r>
    </w:p>
    <w:p w14:paraId="40A75708" w14:textId="77777777" w:rsidR="00181CC1" w:rsidRDefault="00181CC1" w:rsidP="00181CC1">
      <w:pPr>
        <w:spacing w:line="360" w:lineRule="auto"/>
      </w:pPr>
      <w:r>
        <w:rPr>
          <w:b/>
          <w:color w:val="000000"/>
          <w:sz w:val="24"/>
        </w:rPr>
        <w:t>Ação de Contingência:</w:t>
      </w:r>
      <w:r>
        <w:rPr>
          <w:color w:val="000000"/>
          <w:sz w:val="24"/>
        </w:rPr>
        <w:t xml:space="preserve"> Comunicação reiterada e aplicação de penalidades.</w:t>
      </w:r>
    </w:p>
    <w:p w14:paraId="6EC2971C" w14:textId="77777777" w:rsidR="00181CC1" w:rsidRDefault="00181CC1" w:rsidP="00181CC1">
      <w:pPr>
        <w:spacing w:line="360" w:lineRule="auto"/>
      </w:pPr>
      <w:r>
        <w:rPr>
          <w:b/>
          <w:color w:val="000000"/>
          <w:sz w:val="24"/>
        </w:rPr>
        <w:t>Responsável:</w:t>
      </w:r>
      <w:r>
        <w:rPr>
          <w:color w:val="000000"/>
          <w:sz w:val="24"/>
        </w:rPr>
        <w:t xml:space="preserve"> Fiscal / Gestor de Contratos / Presidente da Câmara.</w:t>
      </w:r>
    </w:p>
    <w:p w14:paraId="3A2BF8C5" w14:textId="77777777" w:rsidR="00181CC1" w:rsidRDefault="00181CC1" w:rsidP="00181CC1">
      <w:pPr>
        <w:spacing w:line="360" w:lineRule="auto"/>
      </w:pPr>
      <w:r>
        <w:rPr>
          <w:b/>
          <w:color w:val="000000"/>
          <w:sz w:val="24"/>
        </w:rPr>
        <w:t>Risco 03 – Empresa impedida de contratar com a Administração.</w:t>
      </w:r>
    </w:p>
    <w:p w14:paraId="43F3711D" w14:textId="77777777" w:rsidR="00181CC1" w:rsidRDefault="00181CC1" w:rsidP="00181CC1">
      <w:pPr>
        <w:spacing w:line="360" w:lineRule="auto"/>
      </w:pPr>
      <w:r>
        <w:rPr>
          <w:b/>
          <w:color w:val="000000"/>
          <w:sz w:val="24"/>
        </w:rPr>
        <w:t>Probabilidade:</w:t>
      </w:r>
      <w:r>
        <w:rPr>
          <w:color w:val="000000"/>
          <w:sz w:val="24"/>
        </w:rPr>
        <w:t xml:space="preserve"> Baixa.</w:t>
      </w:r>
    </w:p>
    <w:p w14:paraId="6D472D50" w14:textId="77777777" w:rsidR="00181CC1" w:rsidRDefault="00181CC1" w:rsidP="00181CC1">
      <w:pPr>
        <w:spacing w:line="360" w:lineRule="auto"/>
      </w:pPr>
      <w:r>
        <w:rPr>
          <w:b/>
          <w:color w:val="000000"/>
          <w:sz w:val="24"/>
        </w:rPr>
        <w:t>Impacto:</w:t>
      </w:r>
      <w:r>
        <w:rPr>
          <w:color w:val="000000"/>
          <w:sz w:val="24"/>
        </w:rPr>
        <w:t xml:space="preserve"> Médio.</w:t>
      </w:r>
    </w:p>
    <w:p w14:paraId="5EA256B6" w14:textId="77777777" w:rsidR="00181CC1" w:rsidRDefault="00181CC1" w:rsidP="00181CC1">
      <w:pPr>
        <w:spacing w:line="360" w:lineRule="auto"/>
      </w:pPr>
      <w:r>
        <w:rPr>
          <w:b/>
          <w:color w:val="000000"/>
          <w:sz w:val="24"/>
        </w:rPr>
        <w:t>Dano Potencial:</w:t>
      </w:r>
      <w:r>
        <w:rPr>
          <w:color w:val="000000"/>
          <w:sz w:val="24"/>
        </w:rPr>
        <w:t xml:space="preserve"> Problemas jurídicos e execução irregular do contrato.</w:t>
      </w:r>
    </w:p>
    <w:p w14:paraId="14E57FAD" w14:textId="77777777" w:rsidR="00181CC1" w:rsidRDefault="00181CC1" w:rsidP="00181CC1">
      <w:pPr>
        <w:spacing w:line="360" w:lineRule="auto"/>
      </w:pPr>
      <w:r>
        <w:rPr>
          <w:b/>
          <w:color w:val="000000"/>
          <w:sz w:val="24"/>
        </w:rPr>
        <w:t>Ação Preventiva:</w:t>
      </w:r>
      <w:r>
        <w:rPr>
          <w:color w:val="000000"/>
          <w:sz w:val="24"/>
        </w:rPr>
        <w:t xml:space="preserve"> Consultar o CNEP, TCU e outros cadastros antes da contratação.</w:t>
      </w:r>
    </w:p>
    <w:p w14:paraId="435FD77B" w14:textId="77777777" w:rsidR="00181CC1" w:rsidRDefault="00181CC1" w:rsidP="00181CC1">
      <w:pPr>
        <w:spacing w:line="360" w:lineRule="auto"/>
      </w:pPr>
      <w:r>
        <w:rPr>
          <w:b/>
          <w:color w:val="000000"/>
          <w:sz w:val="24"/>
        </w:rPr>
        <w:t>Responsável:</w:t>
      </w:r>
      <w:r>
        <w:rPr>
          <w:color w:val="000000"/>
          <w:sz w:val="24"/>
        </w:rPr>
        <w:t xml:space="preserve"> Pregoeiro.</w:t>
      </w:r>
    </w:p>
    <w:p w14:paraId="4EDA5609" w14:textId="77777777" w:rsidR="00181CC1" w:rsidRDefault="00181CC1" w:rsidP="00181CC1">
      <w:pPr>
        <w:spacing w:line="360" w:lineRule="auto"/>
      </w:pPr>
      <w:r>
        <w:rPr>
          <w:b/>
          <w:color w:val="000000"/>
          <w:sz w:val="24"/>
        </w:rPr>
        <w:t>Ação de Contingência:</w:t>
      </w:r>
      <w:r>
        <w:rPr>
          <w:color w:val="000000"/>
          <w:sz w:val="24"/>
        </w:rPr>
        <w:t xml:space="preserve"> Inabilitação da empresa irregular.</w:t>
      </w:r>
    </w:p>
    <w:p w14:paraId="292374A2" w14:textId="77777777" w:rsidR="00181CC1" w:rsidRDefault="00181CC1" w:rsidP="00181CC1">
      <w:pPr>
        <w:spacing w:line="360" w:lineRule="auto"/>
        <w:rPr>
          <w:color w:val="000000"/>
          <w:sz w:val="24"/>
        </w:rPr>
      </w:pPr>
      <w:r>
        <w:rPr>
          <w:b/>
          <w:color w:val="000000"/>
          <w:sz w:val="24"/>
        </w:rPr>
        <w:t>Responsável:</w:t>
      </w:r>
      <w:r>
        <w:rPr>
          <w:color w:val="000000"/>
          <w:sz w:val="24"/>
        </w:rPr>
        <w:t xml:space="preserve"> Pregoeiro.</w:t>
      </w:r>
    </w:p>
    <w:p w14:paraId="503E2AC4" w14:textId="77777777" w:rsidR="00181CC1" w:rsidRDefault="00181CC1" w:rsidP="00181CC1">
      <w:pPr>
        <w:spacing w:line="360" w:lineRule="auto"/>
      </w:pPr>
    </w:p>
    <w:p w14:paraId="7BFB78B7" w14:textId="77777777" w:rsidR="00181CC1" w:rsidRPr="00716FAB" w:rsidRDefault="00181CC1" w:rsidP="00181CC1">
      <w:pPr>
        <w:pStyle w:val="Ttulo2"/>
        <w:spacing w:line="360" w:lineRule="auto"/>
        <w:rPr>
          <w:b/>
          <w:bCs/>
          <w:sz w:val="24"/>
          <w:szCs w:val="24"/>
        </w:rPr>
      </w:pPr>
      <w:r w:rsidRPr="00716FAB">
        <w:rPr>
          <w:b/>
          <w:bCs/>
          <w:color w:val="000000"/>
          <w:sz w:val="24"/>
          <w:szCs w:val="24"/>
        </w:rPr>
        <w:lastRenderedPageBreak/>
        <w:t>5. ANÁLISE FINAL</w:t>
      </w:r>
    </w:p>
    <w:p w14:paraId="79530AAD" w14:textId="77777777" w:rsidR="00181CC1" w:rsidRPr="00716FAB" w:rsidRDefault="00181CC1" w:rsidP="00181CC1">
      <w:pPr>
        <w:spacing w:line="360" w:lineRule="auto"/>
        <w:jc w:val="both"/>
        <w:rPr>
          <w:bCs/>
          <w:sz w:val="24"/>
          <w:szCs w:val="24"/>
        </w:rPr>
      </w:pPr>
      <w:r w:rsidRPr="00716FAB">
        <w:rPr>
          <w:color w:val="000000"/>
          <w:sz w:val="24"/>
          <w:szCs w:val="24"/>
        </w:rPr>
        <w:t xml:space="preserve">A elaboração do presente Mapa de Risco visa atender aos princípios de </w:t>
      </w:r>
      <w:r w:rsidRPr="00716FAB">
        <w:rPr>
          <w:b/>
          <w:color w:val="000000"/>
          <w:sz w:val="24"/>
          <w:szCs w:val="24"/>
        </w:rPr>
        <w:t>planejamento</w:t>
      </w:r>
      <w:r w:rsidRPr="00716FAB">
        <w:rPr>
          <w:color w:val="000000"/>
          <w:sz w:val="24"/>
          <w:szCs w:val="24"/>
        </w:rPr>
        <w:t xml:space="preserve">, </w:t>
      </w:r>
      <w:r w:rsidRPr="00716FAB">
        <w:rPr>
          <w:b/>
          <w:color w:val="000000"/>
          <w:sz w:val="24"/>
          <w:szCs w:val="24"/>
        </w:rPr>
        <w:t>eficiência</w:t>
      </w:r>
      <w:r w:rsidRPr="00716FAB">
        <w:rPr>
          <w:color w:val="000000"/>
          <w:sz w:val="24"/>
          <w:szCs w:val="24"/>
        </w:rPr>
        <w:t xml:space="preserve">, </w:t>
      </w:r>
      <w:r w:rsidRPr="00716FAB">
        <w:rPr>
          <w:b/>
          <w:color w:val="000000"/>
          <w:sz w:val="24"/>
          <w:szCs w:val="24"/>
        </w:rPr>
        <w:t>transparência</w:t>
      </w:r>
      <w:r w:rsidRPr="00716FAB">
        <w:rPr>
          <w:color w:val="000000"/>
          <w:sz w:val="24"/>
          <w:szCs w:val="24"/>
        </w:rPr>
        <w:t xml:space="preserve"> e </w:t>
      </w:r>
      <w:r w:rsidRPr="00716FAB">
        <w:rPr>
          <w:b/>
          <w:color w:val="000000"/>
          <w:sz w:val="24"/>
          <w:szCs w:val="24"/>
        </w:rPr>
        <w:t>integridade</w:t>
      </w:r>
      <w:r w:rsidRPr="00716FAB">
        <w:rPr>
          <w:color w:val="000000"/>
          <w:sz w:val="24"/>
          <w:szCs w:val="24"/>
        </w:rPr>
        <w:t xml:space="preserve"> da administração pública, conforme estabelece a </w:t>
      </w:r>
      <w:r w:rsidRPr="00716FAB">
        <w:rPr>
          <w:b/>
          <w:color w:val="000000"/>
          <w:sz w:val="24"/>
          <w:szCs w:val="24"/>
        </w:rPr>
        <w:t>Lei nº 14.133/2021</w:t>
      </w:r>
      <w:r w:rsidRPr="00716FAB">
        <w:rPr>
          <w:color w:val="000000"/>
          <w:sz w:val="24"/>
          <w:szCs w:val="24"/>
        </w:rPr>
        <w:t xml:space="preserve">. Ainda que a licitação ocorra nos termos do Pregão Eletrônico, conforme Art. 28, Inciso I da Lei 14.133/2021 e Art. 6º, Inciso XLI do mesmo diploma legal, faz-se imprescindível a avaliação de riscos envolvidos, bem como a adoção de medidas de mitigação, a fim de </w:t>
      </w:r>
      <w:r w:rsidRPr="00716FAB">
        <w:rPr>
          <w:bCs/>
          <w:color w:val="000000"/>
          <w:sz w:val="24"/>
          <w:szCs w:val="24"/>
        </w:rPr>
        <w:t>resguardar o interesse público e prevenir irregularidades.</w:t>
      </w:r>
    </w:p>
    <w:p w14:paraId="01CD74FB" w14:textId="77777777" w:rsidR="00181CC1" w:rsidRPr="00716FAB" w:rsidRDefault="00181CC1" w:rsidP="00181CC1">
      <w:pPr>
        <w:pStyle w:val="Ttulo2"/>
        <w:spacing w:line="360" w:lineRule="auto"/>
        <w:rPr>
          <w:b/>
          <w:bCs/>
          <w:sz w:val="24"/>
          <w:szCs w:val="24"/>
        </w:rPr>
      </w:pPr>
      <w:r w:rsidRPr="00716FAB">
        <w:rPr>
          <w:b/>
          <w:bCs/>
          <w:color w:val="000000"/>
          <w:sz w:val="24"/>
          <w:szCs w:val="24"/>
        </w:rPr>
        <w:t>6. CIÊNCIA E APROVAÇÃO</w:t>
      </w:r>
    </w:p>
    <w:p w14:paraId="420D647A" w14:textId="77777777" w:rsidR="00181CC1" w:rsidRPr="00716FAB" w:rsidRDefault="00181CC1" w:rsidP="00181CC1">
      <w:pPr>
        <w:spacing w:line="360" w:lineRule="auto"/>
        <w:rPr>
          <w:sz w:val="24"/>
          <w:szCs w:val="24"/>
        </w:rPr>
      </w:pPr>
      <w:r w:rsidRPr="00716FAB">
        <w:rPr>
          <w:color w:val="000000"/>
          <w:sz w:val="24"/>
          <w:szCs w:val="24"/>
        </w:rPr>
        <w:t>Declaro ter ciência dos riscos envolvidos e das medidas mitigadoras apresentadas neste documento.</w:t>
      </w:r>
    </w:p>
    <w:p w14:paraId="16D46502" w14:textId="77777777" w:rsidR="00181CC1" w:rsidRDefault="00181CC1" w:rsidP="00181CC1">
      <w:pPr>
        <w:spacing w:line="360" w:lineRule="auto"/>
        <w:rPr>
          <w:color w:val="000000"/>
          <w:sz w:val="24"/>
          <w:szCs w:val="24"/>
        </w:rPr>
      </w:pPr>
    </w:p>
    <w:p w14:paraId="6D33A92F" w14:textId="77777777" w:rsidR="00181CC1" w:rsidRDefault="00181CC1" w:rsidP="00181CC1">
      <w:pPr>
        <w:spacing w:line="360" w:lineRule="auto"/>
        <w:rPr>
          <w:color w:val="000000"/>
          <w:sz w:val="24"/>
          <w:szCs w:val="24"/>
        </w:rPr>
      </w:pPr>
    </w:p>
    <w:p w14:paraId="71EE5766" w14:textId="77777777" w:rsidR="00181CC1" w:rsidRDefault="00181CC1" w:rsidP="00181CC1">
      <w:pPr>
        <w:spacing w:line="360" w:lineRule="auto"/>
        <w:rPr>
          <w:color w:val="000000"/>
          <w:sz w:val="24"/>
          <w:szCs w:val="24"/>
        </w:rPr>
      </w:pPr>
    </w:p>
    <w:p w14:paraId="5F9BD079" w14:textId="77777777" w:rsidR="00181CC1" w:rsidRDefault="00181CC1" w:rsidP="00181CC1">
      <w:pPr>
        <w:spacing w:line="360" w:lineRule="auto"/>
        <w:rPr>
          <w:color w:val="000000"/>
          <w:sz w:val="24"/>
          <w:szCs w:val="24"/>
        </w:rPr>
      </w:pPr>
      <w:r w:rsidRPr="00716FAB">
        <w:rPr>
          <w:color w:val="000000"/>
          <w:sz w:val="24"/>
          <w:szCs w:val="24"/>
        </w:rPr>
        <w:t xml:space="preserve">Extrema, MG, </w:t>
      </w:r>
      <w:r>
        <w:rPr>
          <w:color w:val="000000"/>
          <w:sz w:val="24"/>
          <w:szCs w:val="24"/>
        </w:rPr>
        <w:t>01</w:t>
      </w:r>
      <w:r w:rsidRPr="00716FAB">
        <w:rPr>
          <w:color w:val="000000"/>
          <w:sz w:val="24"/>
          <w:szCs w:val="24"/>
        </w:rPr>
        <w:t xml:space="preserve"> de </w:t>
      </w:r>
      <w:r>
        <w:rPr>
          <w:color w:val="000000"/>
          <w:sz w:val="24"/>
          <w:szCs w:val="24"/>
        </w:rPr>
        <w:t>setembro</w:t>
      </w:r>
      <w:r w:rsidRPr="00716FAB">
        <w:rPr>
          <w:color w:val="000000"/>
          <w:sz w:val="24"/>
          <w:szCs w:val="24"/>
        </w:rPr>
        <w:t xml:space="preserve"> de 2025.</w:t>
      </w:r>
    </w:p>
    <w:p w14:paraId="7799ABDD" w14:textId="77777777" w:rsidR="00181CC1" w:rsidRPr="00716FAB" w:rsidRDefault="00181CC1" w:rsidP="00181CC1">
      <w:pPr>
        <w:spacing w:line="360" w:lineRule="auto"/>
        <w:rPr>
          <w:color w:val="000000"/>
          <w:sz w:val="24"/>
          <w:szCs w:val="24"/>
        </w:rPr>
      </w:pPr>
    </w:p>
    <w:p w14:paraId="5D632B6E" w14:textId="77777777" w:rsidR="00181CC1" w:rsidRPr="00716FAB" w:rsidRDefault="00181CC1" w:rsidP="00181CC1">
      <w:pPr>
        <w:spacing w:line="360" w:lineRule="auto"/>
        <w:jc w:val="center"/>
        <w:rPr>
          <w:sz w:val="24"/>
          <w:szCs w:val="24"/>
        </w:rPr>
      </w:pPr>
      <w:r w:rsidRPr="00716FAB">
        <w:rPr>
          <w:color w:val="000000"/>
          <w:sz w:val="24"/>
          <w:szCs w:val="24"/>
        </w:rPr>
        <w:br/>
        <w:t>_________________________________________________</w:t>
      </w:r>
      <w:r w:rsidRPr="00716FAB">
        <w:rPr>
          <w:color w:val="000000"/>
          <w:sz w:val="24"/>
          <w:szCs w:val="24"/>
        </w:rPr>
        <w:br/>
      </w:r>
      <w:r w:rsidRPr="00716FAB">
        <w:rPr>
          <w:bCs/>
          <w:color w:val="000000"/>
          <w:sz w:val="24"/>
          <w:szCs w:val="24"/>
        </w:rPr>
        <w:t>TAMIRES NUNES DA SILVA ALBERTINI</w:t>
      </w:r>
      <w:r w:rsidRPr="00716FAB">
        <w:rPr>
          <w:bCs/>
          <w:color w:val="000000"/>
          <w:sz w:val="24"/>
          <w:szCs w:val="24"/>
        </w:rPr>
        <w:br/>
        <w:t>DIRETORA GERAL</w:t>
      </w:r>
    </w:p>
    <w:p w14:paraId="49121307" w14:textId="77777777" w:rsidR="00D62B2E" w:rsidRDefault="00D62B2E" w:rsidP="00D62B2E"/>
    <w:p w14:paraId="669A76B5" w14:textId="77777777" w:rsidR="00D62B2E" w:rsidRDefault="00D62B2E" w:rsidP="00D62B2E"/>
    <w:p w14:paraId="0C95F647" w14:textId="77777777" w:rsidR="00D62B2E" w:rsidRDefault="00D62B2E" w:rsidP="00D62B2E"/>
    <w:p w14:paraId="0E13F001" w14:textId="77777777" w:rsidR="00D62B2E" w:rsidRDefault="00D62B2E" w:rsidP="00D62B2E"/>
    <w:p w14:paraId="306BE62C" w14:textId="77777777" w:rsidR="00D62B2E" w:rsidRDefault="00D62B2E" w:rsidP="00D62B2E"/>
    <w:p w14:paraId="1743C479" w14:textId="77777777" w:rsidR="00D62B2E" w:rsidRDefault="00D62B2E" w:rsidP="00D62B2E"/>
    <w:p w14:paraId="0FBE05AC" w14:textId="77777777" w:rsidR="00D62B2E" w:rsidRDefault="00D62B2E" w:rsidP="00D62B2E"/>
    <w:p w14:paraId="765CA85F" w14:textId="77777777" w:rsidR="00181CC1" w:rsidRDefault="00181CC1" w:rsidP="00D62B2E"/>
    <w:p w14:paraId="2BDA07F5" w14:textId="77777777" w:rsidR="00181CC1" w:rsidRDefault="00181CC1" w:rsidP="00D62B2E"/>
    <w:p w14:paraId="716852FF" w14:textId="77777777" w:rsidR="00181CC1" w:rsidRDefault="00181CC1" w:rsidP="00D62B2E"/>
    <w:p w14:paraId="4FCF97EF" w14:textId="77777777" w:rsidR="00D62B2E" w:rsidRDefault="00D62B2E" w:rsidP="00D62B2E"/>
    <w:p w14:paraId="6925303E" w14:textId="2940F976" w:rsidR="00DB0650" w:rsidRPr="00DB0650" w:rsidRDefault="00DB0650" w:rsidP="00DB0650">
      <w:pPr>
        <w:autoSpaceDE w:val="0"/>
        <w:autoSpaceDN w:val="0"/>
        <w:spacing w:line="240" w:lineRule="auto"/>
        <w:jc w:val="center"/>
        <w:rPr>
          <w:rFonts w:eastAsia="Times New Roman"/>
          <w:b/>
          <w:caps/>
          <w:sz w:val="24"/>
          <w:szCs w:val="24"/>
        </w:rPr>
      </w:pPr>
      <w:r w:rsidRPr="00DB0650">
        <w:rPr>
          <w:rFonts w:eastAsia="Times New Roman"/>
          <w:b/>
          <w:caps/>
          <w:sz w:val="24"/>
          <w:szCs w:val="24"/>
        </w:rPr>
        <w:t xml:space="preserve">ANEXO III -   TERMO DE REFERÊNCIA </w:t>
      </w:r>
      <w:bookmarkEnd w:id="12"/>
    </w:p>
    <w:p w14:paraId="173D53CE" w14:textId="77777777" w:rsidR="00181CC1" w:rsidRPr="00790659" w:rsidRDefault="00181CC1" w:rsidP="00181CC1">
      <w:pPr>
        <w:spacing w:line="360" w:lineRule="auto"/>
        <w:rPr>
          <w:b/>
          <w:bCs/>
          <w:color w:val="FF0000"/>
          <w:sz w:val="24"/>
          <w:szCs w:val="24"/>
        </w:rPr>
      </w:pPr>
      <w:bookmarkStart w:id="13" w:name="_Hlk519176340"/>
      <w:bookmarkEnd w:id="13"/>
    </w:p>
    <w:p w14:paraId="26C4C17B" w14:textId="77777777" w:rsidR="00181CC1" w:rsidRPr="00790659" w:rsidRDefault="00181CC1" w:rsidP="00181CC1">
      <w:pPr>
        <w:spacing w:line="360" w:lineRule="auto"/>
        <w:rPr>
          <w:b/>
          <w:bCs/>
          <w:sz w:val="24"/>
          <w:szCs w:val="24"/>
        </w:rPr>
      </w:pPr>
      <w:r w:rsidRPr="00790659">
        <w:rPr>
          <w:b/>
          <w:bCs/>
          <w:sz w:val="24"/>
          <w:szCs w:val="24"/>
        </w:rPr>
        <w:t xml:space="preserve">PROCESSO Nº </w:t>
      </w:r>
      <w:r>
        <w:rPr>
          <w:b/>
          <w:bCs/>
          <w:sz w:val="24"/>
          <w:szCs w:val="24"/>
        </w:rPr>
        <w:t>134/</w:t>
      </w:r>
      <w:r w:rsidRPr="00790659">
        <w:rPr>
          <w:b/>
          <w:bCs/>
          <w:sz w:val="24"/>
          <w:szCs w:val="24"/>
        </w:rPr>
        <w:t>2025</w:t>
      </w:r>
    </w:p>
    <w:p w14:paraId="653F55A3" w14:textId="77777777" w:rsidR="00181CC1" w:rsidRPr="00790659" w:rsidRDefault="00181CC1" w:rsidP="00181CC1">
      <w:pPr>
        <w:spacing w:line="360" w:lineRule="auto"/>
        <w:rPr>
          <w:b/>
          <w:bCs/>
          <w:sz w:val="24"/>
          <w:szCs w:val="24"/>
        </w:rPr>
      </w:pPr>
      <w:r>
        <w:rPr>
          <w:b/>
          <w:bCs/>
          <w:sz w:val="24"/>
          <w:szCs w:val="24"/>
        </w:rPr>
        <w:t>PREGÃO ELETRÔNICO</w:t>
      </w:r>
      <w:r w:rsidRPr="00790659">
        <w:rPr>
          <w:b/>
          <w:bCs/>
          <w:sz w:val="24"/>
          <w:szCs w:val="24"/>
        </w:rPr>
        <w:t xml:space="preserve"> Nº </w:t>
      </w:r>
      <w:r>
        <w:rPr>
          <w:b/>
          <w:bCs/>
          <w:sz w:val="24"/>
          <w:szCs w:val="24"/>
        </w:rPr>
        <w:t>44</w:t>
      </w:r>
      <w:r w:rsidRPr="00790659">
        <w:rPr>
          <w:b/>
          <w:bCs/>
          <w:sz w:val="24"/>
          <w:szCs w:val="24"/>
        </w:rPr>
        <w:t>/2025</w:t>
      </w:r>
    </w:p>
    <w:p w14:paraId="49C532C5" w14:textId="77777777" w:rsidR="00181CC1" w:rsidRPr="00790659" w:rsidRDefault="00181CC1" w:rsidP="00181CC1">
      <w:pPr>
        <w:spacing w:line="360" w:lineRule="auto"/>
        <w:rPr>
          <w:b/>
          <w:bCs/>
          <w:color w:val="FF0000"/>
          <w:sz w:val="24"/>
          <w:szCs w:val="24"/>
        </w:rPr>
      </w:pPr>
    </w:p>
    <w:p w14:paraId="2D398044" w14:textId="77777777" w:rsidR="00181CC1" w:rsidRPr="003112E7" w:rsidRDefault="00181CC1" w:rsidP="00181CC1">
      <w:pPr>
        <w:spacing w:line="360" w:lineRule="auto"/>
        <w:jc w:val="both"/>
        <w:rPr>
          <w:color w:val="FF0000"/>
          <w:sz w:val="24"/>
          <w:szCs w:val="24"/>
        </w:rPr>
      </w:pPr>
      <w:r w:rsidRPr="00790659">
        <w:rPr>
          <w:b/>
          <w:bCs/>
          <w:sz w:val="24"/>
          <w:szCs w:val="24"/>
        </w:rPr>
        <w:t xml:space="preserve">Fundamentação Legal: </w:t>
      </w:r>
      <w:bookmarkStart w:id="14" w:name="_Hlk190874375"/>
      <w:r w:rsidRPr="003112E7">
        <w:rPr>
          <w:sz w:val="24"/>
          <w:szCs w:val="24"/>
        </w:rPr>
        <w:t>Pregão Eletrônico nos termos do Art. 28, Inciso I da Lei 14.133/2021 e Art. 6º, Inciso XLI do mesmo diploma legal, pelo menor preço</w:t>
      </w:r>
      <w:r>
        <w:rPr>
          <w:sz w:val="24"/>
          <w:szCs w:val="24"/>
        </w:rPr>
        <w:t xml:space="preserve"> global</w:t>
      </w:r>
      <w:r w:rsidRPr="003112E7">
        <w:rPr>
          <w:sz w:val="24"/>
          <w:szCs w:val="24"/>
        </w:rPr>
        <w:t>.</w:t>
      </w:r>
    </w:p>
    <w:bookmarkEnd w:id="14"/>
    <w:p w14:paraId="11FA7C3C" w14:textId="77777777" w:rsidR="00181CC1" w:rsidRPr="00790659" w:rsidRDefault="00181CC1" w:rsidP="00181CC1">
      <w:pPr>
        <w:spacing w:line="360" w:lineRule="auto"/>
        <w:jc w:val="center"/>
        <w:rPr>
          <w:b/>
          <w:bCs/>
          <w:color w:val="FF0000"/>
          <w:sz w:val="24"/>
          <w:szCs w:val="24"/>
        </w:rPr>
      </w:pPr>
    </w:p>
    <w:p w14:paraId="517CC0DE" w14:textId="77777777" w:rsidR="00181CC1" w:rsidRPr="00790659" w:rsidRDefault="00181CC1" w:rsidP="00181CC1">
      <w:pPr>
        <w:pStyle w:val="Nivel10"/>
        <w:numPr>
          <w:ilvl w:val="0"/>
          <w:numId w:val="53"/>
        </w:numPr>
        <w:tabs>
          <w:tab w:val="left" w:pos="0"/>
        </w:tabs>
        <w:spacing w:before="0" w:after="0" w:line="360" w:lineRule="auto"/>
        <w:ind w:left="0" w:firstLine="0"/>
        <w:rPr>
          <w:bCs/>
          <w:sz w:val="24"/>
          <w:szCs w:val="24"/>
        </w:rPr>
      </w:pPr>
      <w:r>
        <w:rPr>
          <w:bCs/>
          <w:sz w:val="24"/>
          <w:szCs w:val="24"/>
        </w:rPr>
        <w:t>DEFINIÇÃO DO OBJETO</w:t>
      </w:r>
    </w:p>
    <w:p w14:paraId="39FFF1E5" w14:textId="77777777" w:rsidR="00181CC1" w:rsidRPr="00790659" w:rsidRDefault="00181CC1" w:rsidP="00181CC1">
      <w:pPr>
        <w:spacing w:line="360" w:lineRule="auto"/>
        <w:jc w:val="both"/>
        <w:rPr>
          <w:color w:val="000000" w:themeColor="text1"/>
          <w:sz w:val="24"/>
          <w:szCs w:val="24"/>
        </w:rPr>
      </w:pPr>
    </w:p>
    <w:p w14:paraId="2AEFB197" w14:textId="5640946E" w:rsidR="00181CC1" w:rsidRPr="00D3116C" w:rsidRDefault="00181CC1" w:rsidP="00181CC1">
      <w:pPr>
        <w:jc w:val="both"/>
        <w:rPr>
          <w:sz w:val="24"/>
          <w:szCs w:val="24"/>
        </w:rPr>
      </w:pPr>
      <w:r w:rsidRPr="00366877">
        <w:rPr>
          <w:b/>
          <w:bCs/>
          <w:color w:val="000000" w:themeColor="text1"/>
          <w:sz w:val="24"/>
          <w:szCs w:val="24"/>
        </w:rPr>
        <w:t>Objeto:</w:t>
      </w:r>
      <w:r w:rsidRPr="00366877">
        <w:rPr>
          <w:color w:val="000000" w:themeColor="text1"/>
          <w:sz w:val="24"/>
          <w:szCs w:val="24"/>
        </w:rPr>
        <w:t xml:space="preserve"> </w:t>
      </w:r>
      <w:r w:rsidRPr="00D3116C">
        <w:rPr>
          <w:b/>
          <w:bCs/>
          <w:sz w:val="24"/>
          <w:szCs w:val="24"/>
        </w:rPr>
        <w:t>Contratação Exclusiva de ME, EPP ou Equiparadas</w:t>
      </w:r>
      <w:r w:rsidRPr="00D3116C">
        <w:rPr>
          <w:sz w:val="24"/>
          <w:szCs w:val="24"/>
        </w:rPr>
        <w:t xml:space="preserve"> para fornecimento de: </w:t>
      </w:r>
      <w:r w:rsidRPr="00D3116C">
        <w:rPr>
          <w:b/>
          <w:bCs/>
          <w:sz w:val="24"/>
          <w:szCs w:val="24"/>
        </w:rPr>
        <w:t>ITEM 01</w:t>
      </w:r>
      <w:r w:rsidRPr="00D3116C">
        <w:rPr>
          <w:sz w:val="24"/>
          <w:szCs w:val="24"/>
        </w:rPr>
        <w:t xml:space="preserve"> – 40 latas (quarenta) tinta acrílica para piso; cor: branca, 18 Litros; </w:t>
      </w:r>
      <w:r w:rsidRPr="00D3116C">
        <w:rPr>
          <w:b/>
          <w:bCs/>
          <w:sz w:val="24"/>
          <w:szCs w:val="24"/>
        </w:rPr>
        <w:t xml:space="preserve">ITEM 02 </w:t>
      </w:r>
      <w:r w:rsidRPr="00D3116C">
        <w:rPr>
          <w:sz w:val="24"/>
          <w:szCs w:val="24"/>
        </w:rPr>
        <w:t xml:space="preserve">– 10 latas (dez) tinta acrílica fosca premium pra área externa, cor: cinza titanium (ou cor semelhante que deva ser aprovada pelo órgão antes da entrega), 18 litros; </w:t>
      </w:r>
      <w:r w:rsidRPr="00D3116C">
        <w:rPr>
          <w:b/>
          <w:bCs/>
          <w:sz w:val="24"/>
          <w:szCs w:val="24"/>
        </w:rPr>
        <w:t xml:space="preserve">ITEM 03 </w:t>
      </w:r>
      <w:r w:rsidRPr="00D3116C">
        <w:rPr>
          <w:sz w:val="24"/>
          <w:szCs w:val="24"/>
        </w:rPr>
        <w:t xml:space="preserve">– 22 latas (vinte e dois) esmalte sintético, cor: branco, 3,6 litros; </w:t>
      </w:r>
      <w:r w:rsidRPr="00D3116C">
        <w:rPr>
          <w:b/>
          <w:bCs/>
          <w:sz w:val="24"/>
          <w:szCs w:val="24"/>
        </w:rPr>
        <w:t xml:space="preserve">ITEM 04 </w:t>
      </w:r>
      <w:r w:rsidRPr="00D3116C">
        <w:rPr>
          <w:sz w:val="24"/>
          <w:szCs w:val="24"/>
        </w:rPr>
        <w:t xml:space="preserve">– 05 latas (cinco) esmalte sintético, cor: vermelho para tubos bombeiros 3,6 litros; </w:t>
      </w:r>
      <w:r w:rsidRPr="00D3116C">
        <w:rPr>
          <w:b/>
          <w:bCs/>
          <w:sz w:val="24"/>
          <w:szCs w:val="24"/>
        </w:rPr>
        <w:t>ITEM 05</w:t>
      </w:r>
      <w:r w:rsidRPr="00D3116C">
        <w:rPr>
          <w:sz w:val="24"/>
          <w:szCs w:val="24"/>
        </w:rPr>
        <w:t xml:space="preserve"> – 10 latas (dez) verniz para madeira, incolor, 3,6 litros; </w:t>
      </w:r>
      <w:r w:rsidRPr="00D3116C">
        <w:rPr>
          <w:b/>
          <w:bCs/>
          <w:sz w:val="24"/>
          <w:szCs w:val="24"/>
        </w:rPr>
        <w:t>ITEM 06</w:t>
      </w:r>
      <w:r w:rsidRPr="00D3116C">
        <w:rPr>
          <w:sz w:val="24"/>
          <w:szCs w:val="24"/>
        </w:rPr>
        <w:t xml:space="preserve"> – 10 latas (dez) selador acrílico, 18 litros; </w:t>
      </w:r>
      <w:r w:rsidRPr="00D3116C">
        <w:rPr>
          <w:b/>
          <w:bCs/>
          <w:sz w:val="24"/>
          <w:szCs w:val="24"/>
        </w:rPr>
        <w:t>ITEM 07</w:t>
      </w:r>
      <w:r w:rsidRPr="00D3116C">
        <w:rPr>
          <w:sz w:val="24"/>
          <w:szCs w:val="24"/>
        </w:rPr>
        <w:t xml:space="preserve"> – 20 latas (vinte) fundo preparador para paredes, 18 litros; </w:t>
      </w:r>
      <w:r w:rsidRPr="00D3116C">
        <w:rPr>
          <w:b/>
          <w:bCs/>
          <w:sz w:val="24"/>
          <w:szCs w:val="24"/>
        </w:rPr>
        <w:t>ITEM 08</w:t>
      </w:r>
      <w:r w:rsidRPr="00D3116C">
        <w:rPr>
          <w:sz w:val="24"/>
          <w:szCs w:val="24"/>
        </w:rPr>
        <w:t xml:space="preserve"> – 300 unidades (trezentos) lixa para massa nº 100, medidas aproximadas: 225 cm x 275 cm; </w:t>
      </w:r>
      <w:r w:rsidRPr="00D3116C">
        <w:rPr>
          <w:b/>
          <w:bCs/>
          <w:sz w:val="24"/>
          <w:szCs w:val="24"/>
        </w:rPr>
        <w:t>ITEM 09</w:t>
      </w:r>
      <w:r w:rsidRPr="00D3116C">
        <w:rPr>
          <w:sz w:val="24"/>
          <w:szCs w:val="24"/>
        </w:rPr>
        <w:t xml:space="preserve"> – 200 rolos (duzentos) fita crepe média, medidas 25 mm x 50 m; </w:t>
      </w:r>
      <w:r w:rsidRPr="00D3116C">
        <w:rPr>
          <w:b/>
          <w:bCs/>
          <w:sz w:val="24"/>
          <w:szCs w:val="24"/>
        </w:rPr>
        <w:t>ITEM 10</w:t>
      </w:r>
      <w:r w:rsidRPr="00D3116C">
        <w:rPr>
          <w:sz w:val="24"/>
          <w:szCs w:val="24"/>
        </w:rPr>
        <w:t xml:space="preserve"> – 30 unidades (trinta) massa corrida, cor branca, 25 kg; </w:t>
      </w:r>
      <w:r w:rsidRPr="00D3116C">
        <w:rPr>
          <w:b/>
          <w:bCs/>
          <w:sz w:val="24"/>
          <w:szCs w:val="24"/>
        </w:rPr>
        <w:t>ITEM 11</w:t>
      </w:r>
      <w:r w:rsidRPr="00D3116C">
        <w:rPr>
          <w:sz w:val="24"/>
          <w:szCs w:val="24"/>
        </w:rPr>
        <w:t xml:space="preserve"> – 15 latas (quinze) massa acrílica, cor branca, 25 kg; </w:t>
      </w:r>
      <w:r w:rsidRPr="00D3116C">
        <w:rPr>
          <w:b/>
          <w:bCs/>
          <w:sz w:val="24"/>
          <w:szCs w:val="24"/>
        </w:rPr>
        <w:t>ITEM 12</w:t>
      </w:r>
      <w:r w:rsidRPr="00D3116C">
        <w:rPr>
          <w:sz w:val="24"/>
          <w:szCs w:val="24"/>
        </w:rPr>
        <w:t xml:space="preserve"> – 15 unidades (quinze) rolo de lã anti gotas, 23 cm</w:t>
      </w:r>
      <w:r w:rsidR="00204D06">
        <w:rPr>
          <w:sz w:val="24"/>
          <w:szCs w:val="24"/>
        </w:rPr>
        <w:t>;</w:t>
      </w:r>
      <w:r w:rsidRPr="00D3116C">
        <w:rPr>
          <w:sz w:val="24"/>
          <w:szCs w:val="24"/>
        </w:rPr>
        <w:t xml:space="preserve"> </w:t>
      </w:r>
      <w:r w:rsidRPr="00D3116C">
        <w:rPr>
          <w:b/>
          <w:bCs/>
          <w:sz w:val="24"/>
          <w:szCs w:val="24"/>
        </w:rPr>
        <w:t>ITEM 13</w:t>
      </w:r>
      <w:r w:rsidRPr="00D3116C">
        <w:rPr>
          <w:sz w:val="24"/>
          <w:szCs w:val="24"/>
        </w:rPr>
        <w:t xml:space="preserve"> – 15 unidades (quinze) rolo de lã anti gotas, 09 cm; </w:t>
      </w:r>
      <w:r w:rsidRPr="00D3116C">
        <w:rPr>
          <w:b/>
          <w:bCs/>
          <w:sz w:val="24"/>
          <w:szCs w:val="24"/>
        </w:rPr>
        <w:t>ITEM 14</w:t>
      </w:r>
      <w:r w:rsidRPr="00D3116C">
        <w:rPr>
          <w:sz w:val="24"/>
          <w:szCs w:val="24"/>
        </w:rPr>
        <w:t xml:space="preserve"> – 20 unidades (vinte) rolo de lã anti gotas, 23 cm; </w:t>
      </w:r>
      <w:r w:rsidRPr="00D3116C">
        <w:rPr>
          <w:b/>
          <w:bCs/>
          <w:sz w:val="24"/>
          <w:szCs w:val="24"/>
        </w:rPr>
        <w:t>ITEM 15</w:t>
      </w:r>
      <w:r w:rsidRPr="00D3116C">
        <w:rPr>
          <w:sz w:val="24"/>
          <w:szCs w:val="24"/>
        </w:rPr>
        <w:t xml:space="preserve"> – 50 unidades (cinqüenta) rolo de espuma 23 cm; </w:t>
      </w:r>
      <w:r w:rsidRPr="00D3116C">
        <w:rPr>
          <w:b/>
          <w:bCs/>
          <w:sz w:val="24"/>
          <w:szCs w:val="24"/>
        </w:rPr>
        <w:t>ITEM 16</w:t>
      </w:r>
      <w:r w:rsidRPr="00D3116C">
        <w:rPr>
          <w:sz w:val="24"/>
          <w:szCs w:val="24"/>
        </w:rPr>
        <w:t xml:space="preserve"> – 05 unidades (cinco) pincel para tinta 2”, 50mm; </w:t>
      </w:r>
      <w:r w:rsidRPr="00D3116C">
        <w:rPr>
          <w:b/>
          <w:bCs/>
          <w:sz w:val="24"/>
          <w:szCs w:val="24"/>
        </w:rPr>
        <w:t>ITEM 17</w:t>
      </w:r>
      <w:r w:rsidRPr="00D3116C">
        <w:rPr>
          <w:sz w:val="24"/>
          <w:szCs w:val="24"/>
        </w:rPr>
        <w:t xml:space="preserve"> – 05 unidades (cinco) pincel para tinta 4”, 100mm; </w:t>
      </w:r>
      <w:r w:rsidRPr="00D3116C">
        <w:rPr>
          <w:b/>
          <w:bCs/>
          <w:sz w:val="24"/>
          <w:szCs w:val="24"/>
        </w:rPr>
        <w:t>ITEM 18</w:t>
      </w:r>
      <w:r w:rsidRPr="00D3116C">
        <w:rPr>
          <w:sz w:val="24"/>
          <w:szCs w:val="24"/>
        </w:rPr>
        <w:t xml:space="preserve"> – 08 unidades (oito) garfo-gaiola para rolo 23 cm; </w:t>
      </w:r>
      <w:r w:rsidRPr="00D3116C">
        <w:rPr>
          <w:b/>
          <w:bCs/>
          <w:sz w:val="24"/>
          <w:szCs w:val="24"/>
        </w:rPr>
        <w:t>ITEM 19</w:t>
      </w:r>
      <w:r w:rsidRPr="00D3116C">
        <w:rPr>
          <w:sz w:val="24"/>
          <w:szCs w:val="24"/>
        </w:rPr>
        <w:t xml:space="preserve"> – 05 unidades (cinco) bandeja plástica para pintura a partir de 23 cm; </w:t>
      </w:r>
      <w:r w:rsidRPr="00D3116C">
        <w:rPr>
          <w:b/>
          <w:bCs/>
          <w:sz w:val="24"/>
          <w:szCs w:val="24"/>
        </w:rPr>
        <w:t>ITEM 20</w:t>
      </w:r>
      <w:r w:rsidRPr="00D3116C">
        <w:rPr>
          <w:sz w:val="24"/>
          <w:szCs w:val="24"/>
        </w:rPr>
        <w:t xml:space="preserve"> – 70 unidades (setenta) barrica de textura de rolo, grafiato, cor: branco de 25 kg; </w:t>
      </w:r>
      <w:r w:rsidRPr="00D3116C">
        <w:rPr>
          <w:b/>
          <w:bCs/>
          <w:sz w:val="24"/>
          <w:szCs w:val="24"/>
        </w:rPr>
        <w:t>ITEM 21</w:t>
      </w:r>
      <w:r w:rsidRPr="00D3116C">
        <w:rPr>
          <w:sz w:val="24"/>
          <w:szCs w:val="24"/>
        </w:rPr>
        <w:t xml:space="preserve"> – 03 rolos (três) lona preta 100 m x 4 m, espessura a partir de 150 micra; </w:t>
      </w:r>
      <w:r w:rsidRPr="00D3116C">
        <w:rPr>
          <w:b/>
          <w:bCs/>
          <w:sz w:val="24"/>
          <w:szCs w:val="24"/>
        </w:rPr>
        <w:t>ITEM 22</w:t>
      </w:r>
      <w:r w:rsidRPr="00D3116C">
        <w:rPr>
          <w:sz w:val="24"/>
          <w:szCs w:val="24"/>
        </w:rPr>
        <w:t xml:space="preserve"> – 03 unidades (três) rolos de bobina de papelão, medida: 1 m x 100 m; </w:t>
      </w:r>
      <w:r w:rsidRPr="00D3116C">
        <w:rPr>
          <w:b/>
          <w:bCs/>
          <w:sz w:val="24"/>
          <w:szCs w:val="24"/>
        </w:rPr>
        <w:t>ITEM 23</w:t>
      </w:r>
      <w:r w:rsidRPr="00D3116C">
        <w:rPr>
          <w:sz w:val="24"/>
          <w:szCs w:val="24"/>
        </w:rPr>
        <w:t xml:space="preserve"> – 50 latas (cinquenta) solvente aguarraz 0,9 litros; </w:t>
      </w:r>
      <w:r w:rsidRPr="00D3116C">
        <w:rPr>
          <w:b/>
          <w:bCs/>
          <w:sz w:val="24"/>
          <w:szCs w:val="24"/>
        </w:rPr>
        <w:t>ITEM 24</w:t>
      </w:r>
      <w:r w:rsidRPr="00D3116C">
        <w:rPr>
          <w:sz w:val="24"/>
          <w:szCs w:val="24"/>
        </w:rPr>
        <w:t xml:space="preserve"> – 72 unidades (setenta e dois) silicone adesivo pu40 branco de 310 gramas; </w:t>
      </w:r>
      <w:r w:rsidRPr="00D3116C">
        <w:rPr>
          <w:b/>
          <w:bCs/>
          <w:sz w:val="24"/>
          <w:szCs w:val="24"/>
        </w:rPr>
        <w:t>ITEM 25</w:t>
      </w:r>
      <w:r w:rsidRPr="00D3116C">
        <w:rPr>
          <w:sz w:val="24"/>
          <w:szCs w:val="24"/>
        </w:rPr>
        <w:t xml:space="preserve"> – 02 unidades (dois) aplicador de silicone pu40, tipo pistola, para bisnagas de 310g material, alumínio e plástico.</w:t>
      </w:r>
    </w:p>
    <w:p w14:paraId="487CA7B3" w14:textId="77777777" w:rsidR="00181CC1" w:rsidRDefault="00181CC1" w:rsidP="00181CC1">
      <w:pPr>
        <w:spacing w:line="360" w:lineRule="auto"/>
        <w:ind w:firstLine="720"/>
        <w:jc w:val="both"/>
        <w:rPr>
          <w:b/>
          <w:bCs/>
          <w:color w:val="000000" w:themeColor="text1"/>
          <w:sz w:val="24"/>
          <w:szCs w:val="24"/>
        </w:rPr>
      </w:pPr>
    </w:p>
    <w:p w14:paraId="713A608E" w14:textId="77777777" w:rsidR="00181CC1" w:rsidRDefault="00181CC1" w:rsidP="00181CC1">
      <w:pPr>
        <w:spacing w:line="360" w:lineRule="auto"/>
        <w:ind w:firstLine="720"/>
        <w:jc w:val="both"/>
        <w:rPr>
          <w:color w:val="000000" w:themeColor="text1"/>
          <w:sz w:val="24"/>
          <w:szCs w:val="24"/>
        </w:rPr>
      </w:pPr>
      <w:r w:rsidRPr="00366877">
        <w:rPr>
          <w:b/>
          <w:bCs/>
          <w:color w:val="000000" w:themeColor="text1"/>
          <w:sz w:val="24"/>
          <w:szCs w:val="24"/>
        </w:rPr>
        <w:t>Quantitativo:</w:t>
      </w:r>
      <w:r w:rsidRPr="00366877">
        <w:rPr>
          <w:color w:val="000000" w:themeColor="text1"/>
          <w:sz w:val="24"/>
          <w:szCs w:val="24"/>
        </w:rPr>
        <w:t xml:space="preserve"> </w:t>
      </w:r>
    </w:p>
    <w:tbl>
      <w:tblPr>
        <w:tblStyle w:val="Tabelacomgrade"/>
        <w:tblW w:w="9209" w:type="dxa"/>
        <w:tblLook w:val="04A0" w:firstRow="1" w:lastRow="0" w:firstColumn="1" w:lastColumn="0" w:noHBand="0" w:noVBand="1"/>
      </w:tblPr>
      <w:tblGrid>
        <w:gridCol w:w="790"/>
        <w:gridCol w:w="4143"/>
        <w:gridCol w:w="1336"/>
        <w:gridCol w:w="1457"/>
        <w:gridCol w:w="1483"/>
      </w:tblGrid>
      <w:tr w:rsidR="00181CC1" w:rsidRPr="00E831F4" w14:paraId="02EB9D74" w14:textId="77777777" w:rsidTr="00651F54">
        <w:trPr>
          <w:trHeight w:val="660"/>
        </w:trPr>
        <w:tc>
          <w:tcPr>
            <w:tcW w:w="555" w:type="dxa"/>
            <w:hideMark/>
          </w:tcPr>
          <w:p w14:paraId="67972251" w14:textId="77777777" w:rsidR="00181CC1" w:rsidRPr="00E831F4" w:rsidRDefault="00181CC1" w:rsidP="00651F54">
            <w:pPr>
              <w:jc w:val="center"/>
              <w:rPr>
                <w:rFonts w:ascii="Arial" w:hAnsi="Arial" w:cs="Arial"/>
                <w:b/>
                <w:bCs/>
                <w:color w:val="000000"/>
                <w:sz w:val="24"/>
                <w:szCs w:val="24"/>
              </w:rPr>
            </w:pPr>
            <w:r w:rsidRPr="00E831F4">
              <w:rPr>
                <w:rFonts w:ascii="Arial" w:hAnsi="Arial" w:cs="Arial"/>
                <w:b/>
                <w:bCs/>
                <w:color w:val="000000"/>
                <w:sz w:val="24"/>
                <w:szCs w:val="24"/>
              </w:rPr>
              <w:lastRenderedPageBreak/>
              <w:t>ITEM</w:t>
            </w:r>
          </w:p>
        </w:tc>
        <w:tc>
          <w:tcPr>
            <w:tcW w:w="4969" w:type="dxa"/>
            <w:hideMark/>
          </w:tcPr>
          <w:p w14:paraId="2C0C6BA6" w14:textId="77777777" w:rsidR="00181CC1" w:rsidRPr="00E831F4" w:rsidRDefault="00181CC1" w:rsidP="00651F54">
            <w:pPr>
              <w:jc w:val="center"/>
              <w:rPr>
                <w:rFonts w:ascii="Arial" w:hAnsi="Arial" w:cs="Arial"/>
                <w:b/>
                <w:bCs/>
                <w:color w:val="000000"/>
                <w:sz w:val="24"/>
                <w:szCs w:val="24"/>
              </w:rPr>
            </w:pPr>
            <w:r w:rsidRPr="00E831F4">
              <w:rPr>
                <w:rFonts w:ascii="Arial" w:hAnsi="Arial" w:cs="Arial"/>
                <w:b/>
                <w:bCs/>
                <w:color w:val="000000"/>
                <w:sz w:val="24"/>
                <w:szCs w:val="24"/>
              </w:rPr>
              <w:t>DESCRIÇÃO</w:t>
            </w:r>
          </w:p>
        </w:tc>
        <w:tc>
          <w:tcPr>
            <w:tcW w:w="1275" w:type="dxa"/>
            <w:hideMark/>
          </w:tcPr>
          <w:p w14:paraId="738A7A32" w14:textId="77777777" w:rsidR="00181CC1" w:rsidRPr="00E831F4" w:rsidRDefault="00181CC1" w:rsidP="00651F54">
            <w:pPr>
              <w:jc w:val="center"/>
              <w:rPr>
                <w:rFonts w:ascii="Arial" w:hAnsi="Arial" w:cs="Arial"/>
                <w:b/>
                <w:bCs/>
                <w:color w:val="000000"/>
                <w:sz w:val="24"/>
                <w:szCs w:val="24"/>
              </w:rPr>
            </w:pPr>
            <w:r w:rsidRPr="00E831F4">
              <w:rPr>
                <w:rFonts w:ascii="Arial" w:hAnsi="Arial" w:cs="Arial"/>
                <w:b/>
                <w:bCs/>
                <w:color w:val="000000"/>
                <w:sz w:val="24"/>
                <w:szCs w:val="24"/>
              </w:rPr>
              <w:t>MEDIANA VALOR UNIT.</w:t>
            </w:r>
          </w:p>
        </w:tc>
        <w:tc>
          <w:tcPr>
            <w:tcW w:w="993" w:type="dxa"/>
            <w:hideMark/>
          </w:tcPr>
          <w:p w14:paraId="227EC787" w14:textId="77777777" w:rsidR="00181CC1" w:rsidRPr="00E831F4" w:rsidRDefault="00181CC1" w:rsidP="00651F54">
            <w:pPr>
              <w:jc w:val="center"/>
              <w:rPr>
                <w:rFonts w:ascii="Arial" w:hAnsi="Arial" w:cs="Arial"/>
                <w:b/>
                <w:bCs/>
                <w:color w:val="000000"/>
                <w:sz w:val="24"/>
                <w:szCs w:val="24"/>
              </w:rPr>
            </w:pPr>
            <w:r w:rsidRPr="00E831F4">
              <w:rPr>
                <w:rFonts w:ascii="Arial" w:hAnsi="Arial" w:cs="Arial"/>
                <w:b/>
                <w:bCs/>
                <w:color w:val="000000"/>
                <w:sz w:val="24"/>
                <w:szCs w:val="24"/>
              </w:rPr>
              <w:t>QUANT.</w:t>
            </w:r>
          </w:p>
        </w:tc>
        <w:tc>
          <w:tcPr>
            <w:tcW w:w="1417" w:type="dxa"/>
            <w:hideMark/>
          </w:tcPr>
          <w:p w14:paraId="74B94727" w14:textId="77777777" w:rsidR="00181CC1" w:rsidRPr="00E831F4" w:rsidRDefault="00181CC1" w:rsidP="00651F54">
            <w:pPr>
              <w:jc w:val="center"/>
              <w:rPr>
                <w:rFonts w:ascii="Arial" w:hAnsi="Arial" w:cs="Arial"/>
                <w:b/>
                <w:bCs/>
                <w:color w:val="000000"/>
                <w:sz w:val="24"/>
                <w:szCs w:val="24"/>
              </w:rPr>
            </w:pPr>
            <w:r w:rsidRPr="00E831F4">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181CC1" w:rsidRPr="005F46E5" w14:paraId="770B0E91" w14:textId="77777777" w:rsidTr="00651F54">
        <w:trPr>
          <w:trHeight w:val="480"/>
        </w:trPr>
        <w:tc>
          <w:tcPr>
            <w:tcW w:w="555" w:type="dxa"/>
            <w:hideMark/>
          </w:tcPr>
          <w:p w14:paraId="24042F67"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01</w:t>
            </w:r>
          </w:p>
        </w:tc>
        <w:tc>
          <w:tcPr>
            <w:tcW w:w="4969" w:type="dxa"/>
            <w:hideMark/>
          </w:tcPr>
          <w:p w14:paraId="4F9B481A"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TINTA ACRÍLICA PARA PISO, COR: BRANCA, 18L</w:t>
            </w:r>
          </w:p>
        </w:tc>
        <w:tc>
          <w:tcPr>
            <w:tcW w:w="1275" w:type="dxa"/>
            <w:noWrap/>
            <w:hideMark/>
          </w:tcPr>
          <w:p w14:paraId="1329FB71"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R$ 294,95</w:t>
            </w:r>
          </w:p>
        </w:tc>
        <w:tc>
          <w:tcPr>
            <w:tcW w:w="993" w:type="dxa"/>
            <w:shd w:val="clear" w:color="auto" w:fill="D9D9D9" w:themeFill="background1" w:themeFillShade="D9"/>
            <w:hideMark/>
          </w:tcPr>
          <w:p w14:paraId="4C9FEA67"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40 LATAS 18L</w:t>
            </w:r>
          </w:p>
        </w:tc>
        <w:tc>
          <w:tcPr>
            <w:tcW w:w="1417" w:type="dxa"/>
            <w:noWrap/>
            <w:hideMark/>
          </w:tcPr>
          <w:p w14:paraId="2DF04EC8"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R$ 11.798,00</w:t>
            </w:r>
          </w:p>
        </w:tc>
      </w:tr>
      <w:tr w:rsidR="00181CC1" w:rsidRPr="005F46E5" w14:paraId="440CC769" w14:textId="77777777" w:rsidTr="00651F54">
        <w:trPr>
          <w:trHeight w:val="810"/>
        </w:trPr>
        <w:tc>
          <w:tcPr>
            <w:tcW w:w="555" w:type="dxa"/>
            <w:hideMark/>
          </w:tcPr>
          <w:p w14:paraId="7E3ACE8D"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02</w:t>
            </w:r>
          </w:p>
        </w:tc>
        <w:tc>
          <w:tcPr>
            <w:tcW w:w="4969" w:type="dxa"/>
            <w:hideMark/>
          </w:tcPr>
          <w:p w14:paraId="3112FD6C" w14:textId="77777777" w:rsidR="00181CC1" w:rsidRPr="005F46E5" w:rsidRDefault="00181CC1" w:rsidP="00651F54">
            <w:pPr>
              <w:rPr>
                <w:rFonts w:ascii="Arial" w:hAnsi="Arial" w:cs="Arial"/>
                <w:sz w:val="24"/>
                <w:szCs w:val="24"/>
              </w:rPr>
            </w:pPr>
            <w:r w:rsidRPr="005F46E5">
              <w:rPr>
                <w:rFonts w:ascii="Arial" w:hAnsi="Arial" w:cs="Arial"/>
                <w:sz w:val="24"/>
                <w:szCs w:val="24"/>
              </w:rPr>
              <w:t>TINTA ACRÍLICA FOSCA PREMIUM PARA ÁREA EXTERNA – COR: "CINZA TITANIUM" (OU COR SEMELHANTE QUE DEVE SER APROVADA PELO ÓRGÃO ANTES DA ENTREGA), 18L</w:t>
            </w:r>
          </w:p>
        </w:tc>
        <w:tc>
          <w:tcPr>
            <w:tcW w:w="1275" w:type="dxa"/>
            <w:noWrap/>
            <w:hideMark/>
          </w:tcPr>
          <w:p w14:paraId="4090D800"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R$ 333,07</w:t>
            </w:r>
          </w:p>
        </w:tc>
        <w:tc>
          <w:tcPr>
            <w:tcW w:w="993" w:type="dxa"/>
            <w:shd w:val="clear" w:color="auto" w:fill="D9D9D9" w:themeFill="background1" w:themeFillShade="D9"/>
            <w:hideMark/>
          </w:tcPr>
          <w:p w14:paraId="0FBB4195"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10 LATAS 18L</w:t>
            </w:r>
          </w:p>
        </w:tc>
        <w:tc>
          <w:tcPr>
            <w:tcW w:w="1417" w:type="dxa"/>
            <w:noWrap/>
            <w:hideMark/>
          </w:tcPr>
          <w:p w14:paraId="1DCFB2D8"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R$ 3.330,70</w:t>
            </w:r>
          </w:p>
        </w:tc>
      </w:tr>
      <w:tr w:rsidR="00181CC1" w:rsidRPr="005F46E5" w14:paraId="35E6DA96" w14:textId="77777777" w:rsidTr="00651F54">
        <w:trPr>
          <w:trHeight w:val="480"/>
        </w:trPr>
        <w:tc>
          <w:tcPr>
            <w:tcW w:w="555" w:type="dxa"/>
            <w:hideMark/>
          </w:tcPr>
          <w:p w14:paraId="394AD0CD"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03</w:t>
            </w:r>
          </w:p>
        </w:tc>
        <w:tc>
          <w:tcPr>
            <w:tcW w:w="4969" w:type="dxa"/>
            <w:hideMark/>
          </w:tcPr>
          <w:p w14:paraId="06391128"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ESMALTE SINTÉTICO, COR: BRANCA, 3,6L</w:t>
            </w:r>
          </w:p>
        </w:tc>
        <w:tc>
          <w:tcPr>
            <w:tcW w:w="1275" w:type="dxa"/>
            <w:noWrap/>
            <w:hideMark/>
          </w:tcPr>
          <w:p w14:paraId="5653E659"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R$ 148,86</w:t>
            </w:r>
          </w:p>
        </w:tc>
        <w:tc>
          <w:tcPr>
            <w:tcW w:w="993" w:type="dxa"/>
            <w:shd w:val="clear" w:color="auto" w:fill="D9D9D9" w:themeFill="background1" w:themeFillShade="D9"/>
            <w:hideMark/>
          </w:tcPr>
          <w:p w14:paraId="6BB8D4B9"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22 LATAS 3,6L</w:t>
            </w:r>
          </w:p>
        </w:tc>
        <w:tc>
          <w:tcPr>
            <w:tcW w:w="1417" w:type="dxa"/>
            <w:noWrap/>
            <w:hideMark/>
          </w:tcPr>
          <w:p w14:paraId="2CC5A8BB"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R$ 3.274,92</w:t>
            </w:r>
          </w:p>
        </w:tc>
      </w:tr>
      <w:tr w:rsidR="00181CC1" w:rsidRPr="005F46E5" w14:paraId="2296BF9A" w14:textId="77777777" w:rsidTr="00651F54">
        <w:trPr>
          <w:trHeight w:val="720"/>
        </w:trPr>
        <w:tc>
          <w:tcPr>
            <w:tcW w:w="555" w:type="dxa"/>
            <w:hideMark/>
          </w:tcPr>
          <w:p w14:paraId="745C7F5C"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04</w:t>
            </w:r>
          </w:p>
        </w:tc>
        <w:tc>
          <w:tcPr>
            <w:tcW w:w="4969" w:type="dxa"/>
            <w:hideMark/>
          </w:tcPr>
          <w:p w14:paraId="1B8EE895"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ESMALTE SINTÉTICO, COR VERMELHO PARA TUBOS BOMBEIROS 3,6L</w:t>
            </w:r>
          </w:p>
        </w:tc>
        <w:tc>
          <w:tcPr>
            <w:tcW w:w="1275" w:type="dxa"/>
            <w:noWrap/>
            <w:hideMark/>
          </w:tcPr>
          <w:p w14:paraId="547D4EDB"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R$ 158,29</w:t>
            </w:r>
          </w:p>
        </w:tc>
        <w:tc>
          <w:tcPr>
            <w:tcW w:w="993" w:type="dxa"/>
            <w:shd w:val="clear" w:color="auto" w:fill="D9D9D9" w:themeFill="background1" w:themeFillShade="D9"/>
            <w:hideMark/>
          </w:tcPr>
          <w:p w14:paraId="66470046"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5 LATAS 3,6L</w:t>
            </w:r>
          </w:p>
        </w:tc>
        <w:tc>
          <w:tcPr>
            <w:tcW w:w="1417" w:type="dxa"/>
            <w:noWrap/>
            <w:hideMark/>
          </w:tcPr>
          <w:p w14:paraId="4CE259AA"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R$ 791,45</w:t>
            </w:r>
          </w:p>
        </w:tc>
      </w:tr>
      <w:tr w:rsidR="00181CC1" w:rsidRPr="005F46E5" w14:paraId="12E53E9C" w14:textId="77777777" w:rsidTr="00651F54">
        <w:trPr>
          <w:trHeight w:val="480"/>
        </w:trPr>
        <w:tc>
          <w:tcPr>
            <w:tcW w:w="555" w:type="dxa"/>
            <w:hideMark/>
          </w:tcPr>
          <w:p w14:paraId="0C413F8E"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05</w:t>
            </w:r>
          </w:p>
        </w:tc>
        <w:tc>
          <w:tcPr>
            <w:tcW w:w="4969" w:type="dxa"/>
            <w:hideMark/>
          </w:tcPr>
          <w:p w14:paraId="3E2FDE70"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VERNIZ PARA MADEIRA INCOLOR, 3,6L</w:t>
            </w:r>
          </w:p>
        </w:tc>
        <w:tc>
          <w:tcPr>
            <w:tcW w:w="1275" w:type="dxa"/>
            <w:noWrap/>
            <w:hideMark/>
          </w:tcPr>
          <w:p w14:paraId="4D753CD6"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R$ 119,83</w:t>
            </w:r>
          </w:p>
        </w:tc>
        <w:tc>
          <w:tcPr>
            <w:tcW w:w="993" w:type="dxa"/>
            <w:shd w:val="clear" w:color="auto" w:fill="D9D9D9" w:themeFill="background1" w:themeFillShade="D9"/>
            <w:hideMark/>
          </w:tcPr>
          <w:p w14:paraId="25ABC8E4"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10 LATAS 3,6L</w:t>
            </w:r>
          </w:p>
        </w:tc>
        <w:tc>
          <w:tcPr>
            <w:tcW w:w="1417" w:type="dxa"/>
            <w:noWrap/>
            <w:hideMark/>
          </w:tcPr>
          <w:p w14:paraId="4A46A2ED"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R$ 1.198,30</w:t>
            </w:r>
          </w:p>
        </w:tc>
      </w:tr>
      <w:tr w:rsidR="00181CC1" w:rsidRPr="005F46E5" w14:paraId="6227ECD5" w14:textId="77777777" w:rsidTr="00651F54">
        <w:trPr>
          <w:trHeight w:val="408"/>
        </w:trPr>
        <w:tc>
          <w:tcPr>
            <w:tcW w:w="555" w:type="dxa"/>
            <w:hideMark/>
          </w:tcPr>
          <w:p w14:paraId="7F9F9859"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06</w:t>
            </w:r>
          </w:p>
        </w:tc>
        <w:tc>
          <w:tcPr>
            <w:tcW w:w="4969" w:type="dxa"/>
            <w:hideMark/>
          </w:tcPr>
          <w:p w14:paraId="28A47895"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SELADOR ACRILICO – 18L</w:t>
            </w:r>
          </w:p>
        </w:tc>
        <w:tc>
          <w:tcPr>
            <w:tcW w:w="1275" w:type="dxa"/>
            <w:noWrap/>
            <w:hideMark/>
          </w:tcPr>
          <w:p w14:paraId="48B2B57C"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R$ 134,16</w:t>
            </w:r>
          </w:p>
        </w:tc>
        <w:tc>
          <w:tcPr>
            <w:tcW w:w="993" w:type="dxa"/>
            <w:shd w:val="clear" w:color="auto" w:fill="D9D9D9" w:themeFill="background1" w:themeFillShade="D9"/>
            <w:hideMark/>
          </w:tcPr>
          <w:p w14:paraId="0AE92939"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10 LATAS 18L</w:t>
            </w:r>
          </w:p>
        </w:tc>
        <w:tc>
          <w:tcPr>
            <w:tcW w:w="1417" w:type="dxa"/>
            <w:noWrap/>
            <w:hideMark/>
          </w:tcPr>
          <w:p w14:paraId="2DDF14A6"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R$ 1.341,60</w:t>
            </w:r>
          </w:p>
        </w:tc>
      </w:tr>
      <w:tr w:rsidR="00181CC1" w:rsidRPr="005F46E5" w14:paraId="35B8862E" w14:textId="77777777" w:rsidTr="00651F54">
        <w:trPr>
          <w:trHeight w:val="480"/>
        </w:trPr>
        <w:tc>
          <w:tcPr>
            <w:tcW w:w="555" w:type="dxa"/>
            <w:hideMark/>
          </w:tcPr>
          <w:p w14:paraId="30B5A0FD"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07</w:t>
            </w:r>
          </w:p>
        </w:tc>
        <w:tc>
          <w:tcPr>
            <w:tcW w:w="4969" w:type="dxa"/>
            <w:hideMark/>
          </w:tcPr>
          <w:p w14:paraId="42EDDC2E"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FUNDO PREPARADOR PARA PAREDES - 18L</w:t>
            </w:r>
          </w:p>
        </w:tc>
        <w:tc>
          <w:tcPr>
            <w:tcW w:w="1275" w:type="dxa"/>
            <w:noWrap/>
            <w:hideMark/>
          </w:tcPr>
          <w:p w14:paraId="3A24BB7C"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R$ 284,53</w:t>
            </w:r>
          </w:p>
        </w:tc>
        <w:tc>
          <w:tcPr>
            <w:tcW w:w="993" w:type="dxa"/>
            <w:shd w:val="clear" w:color="auto" w:fill="D9D9D9" w:themeFill="background1" w:themeFillShade="D9"/>
            <w:hideMark/>
          </w:tcPr>
          <w:p w14:paraId="2E3957AB"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20 LATAS 18L</w:t>
            </w:r>
          </w:p>
        </w:tc>
        <w:tc>
          <w:tcPr>
            <w:tcW w:w="1417" w:type="dxa"/>
            <w:noWrap/>
            <w:hideMark/>
          </w:tcPr>
          <w:p w14:paraId="68E509DE"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R$ 5.690,60</w:t>
            </w:r>
          </w:p>
        </w:tc>
      </w:tr>
      <w:tr w:rsidR="00181CC1" w:rsidRPr="005F46E5" w14:paraId="6093D366" w14:textId="77777777" w:rsidTr="00651F54">
        <w:trPr>
          <w:trHeight w:val="720"/>
        </w:trPr>
        <w:tc>
          <w:tcPr>
            <w:tcW w:w="555" w:type="dxa"/>
            <w:hideMark/>
          </w:tcPr>
          <w:p w14:paraId="03006835"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08</w:t>
            </w:r>
          </w:p>
        </w:tc>
        <w:tc>
          <w:tcPr>
            <w:tcW w:w="4969" w:type="dxa"/>
            <w:hideMark/>
          </w:tcPr>
          <w:p w14:paraId="41AA7665"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LIXA PARA MASSA Nº 100. MEDIDAS APROXIMADAS: 225CM X 275CM</w:t>
            </w:r>
          </w:p>
        </w:tc>
        <w:tc>
          <w:tcPr>
            <w:tcW w:w="1275" w:type="dxa"/>
            <w:noWrap/>
            <w:hideMark/>
          </w:tcPr>
          <w:p w14:paraId="438CE2ED"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R$ 1,74</w:t>
            </w:r>
          </w:p>
        </w:tc>
        <w:tc>
          <w:tcPr>
            <w:tcW w:w="993" w:type="dxa"/>
            <w:shd w:val="clear" w:color="auto" w:fill="D9D9D9" w:themeFill="background1" w:themeFillShade="D9"/>
            <w:hideMark/>
          </w:tcPr>
          <w:p w14:paraId="0EEA6D9A"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300 UNIDADES</w:t>
            </w:r>
          </w:p>
        </w:tc>
        <w:tc>
          <w:tcPr>
            <w:tcW w:w="1417" w:type="dxa"/>
            <w:noWrap/>
            <w:hideMark/>
          </w:tcPr>
          <w:p w14:paraId="527B55B5"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R$ 522,00</w:t>
            </w:r>
          </w:p>
        </w:tc>
      </w:tr>
      <w:tr w:rsidR="00181CC1" w:rsidRPr="005F46E5" w14:paraId="450ED243" w14:textId="77777777" w:rsidTr="00651F54">
        <w:trPr>
          <w:trHeight w:val="480"/>
        </w:trPr>
        <w:tc>
          <w:tcPr>
            <w:tcW w:w="555" w:type="dxa"/>
            <w:hideMark/>
          </w:tcPr>
          <w:p w14:paraId="2221D74F"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09</w:t>
            </w:r>
          </w:p>
        </w:tc>
        <w:tc>
          <w:tcPr>
            <w:tcW w:w="4969" w:type="dxa"/>
            <w:hideMark/>
          </w:tcPr>
          <w:p w14:paraId="074DB0B8"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FITA CREPE MÉDIA</w:t>
            </w:r>
            <w:r w:rsidRPr="005F46E5">
              <w:rPr>
                <w:rFonts w:ascii="Arial" w:hAnsi="Arial" w:cs="Arial"/>
                <w:color w:val="000000"/>
                <w:sz w:val="24"/>
                <w:szCs w:val="24"/>
              </w:rPr>
              <w:br/>
              <w:t>MEDIDAS: 25MM X 50M</w:t>
            </w:r>
          </w:p>
        </w:tc>
        <w:tc>
          <w:tcPr>
            <w:tcW w:w="1275" w:type="dxa"/>
            <w:noWrap/>
            <w:hideMark/>
          </w:tcPr>
          <w:p w14:paraId="4A812D1A"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R$ 6,90</w:t>
            </w:r>
          </w:p>
        </w:tc>
        <w:tc>
          <w:tcPr>
            <w:tcW w:w="993" w:type="dxa"/>
            <w:shd w:val="clear" w:color="auto" w:fill="D9D9D9" w:themeFill="background1" w:themeFillShade="D9"/>
            <w:hideMark/>
          </w:tcPr>
          <w:p w14:paraId="58AC295E"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200 ROLOS</w:t>
            </w:r>
          </w:p>
        </w:tc>
        <w:tc>
          <w:tcPr>
            <w:tcW w:w="1417" w:type="dxa"/>
            <w:noWrap/>
            <w:hideMark/>
          </w:tcPr>
          <w:p w14:paraId="5FBBDCB4"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R$ 1.380,00</w:t>
            </w:r>
          </w:p>
        </w:tc>
      </w:tr>
      <w:tr w:rsidR="00181CC1" w:rsidRPr="005F46E5" w14:paraId="61E14C3D" w14:textId="77777777" w:rsidTr="00651F54">
        <w:trPr>
          <w:trHeight w:val="612"/>
        </w:trPr>
        <w:tc>
          <w:tcPr>
            <w:tcW w:w="555" w:type="dxa"/>
            <w:hideMark/>
          </w:tcPr>
          <w:p w14:paraId="64A52B41"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10</w:t>
            </w:r>
          </w:p>
        </w:tc>
        <w:tc>
          <w:tcPr>
            <w:tcW w:w="4969" w:type="dxa"/>
            <w:hideMark/>
          </w:tcPr>
          <w:p w14:paraId="2F79516E"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MASSA CORRIDA, COR: BRANCA, 25KG</w:t>
            </w:r>
          </w:p>
        </w:tc>
        <w:tc>
          <w:tcPr>
            <w:tcW w:w="1275" w:type="dxa"/>
            <w:noWrap/>
            <w:hideMark/>
          </w:tcPr>
          <w:p w14:paraId="5C35A341"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R$ 79,50</w:t>
            </w:r>
          </w:p>
        </w:tc>
        <w:tc>
          <w:tcPr>
            <w:tcW w:w="993" w:type="dxa"/>
            <w:shd w:val="clear" w:color="auto" w:fill="D9D9D9" w:themeFill="background1" w:themeFillShade="D9"/>
            <w:hideMark/>
          </w:tcPr>
          <w:p w14:paraId="10C4DA98"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30 UNIDADE 25KG</w:t>
            </w:r>
          </w:p>
        </w:tc>
        <w:tc>
          <w:tcPr>
            <w:tcW w:w="1417" w:type="dxa"/>
            <w:noWrap/>
            <w:hideMark/>
          </w:tcPr>
          <w:p w14:paraId="6B02B4DC"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R$ 2.385,00</w:t>
            </w:r>
          </w:p>
        </w:tc>
      </w:tr>
      <w:tr w:rsidR="00181CC1" w:rsidRPr="005F46E5" w14:paraId="0D862989" w14:textId="77777777" w:rsidTr="00651F54">
        <w:trPr>
          <w:trHeight w:val="480"/>
        </w:trPr>
        <w:tc>
          <w:tcPr>
            <w:tcW w:w="555" w:type="dxa"/>
            <w:hideMark/>
          </w:tcPr>
          <w:p w14:paraId="1B36A4CB"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11</w:t>
            </w:r>
          </w:p>
        </w:tc>
        <w:tc>
          <w:tcPr>
            <w:tcW w:w="4969" w:type="dxa"/>
            <w:hideMark/>
          </w:tcPr>
          <w:p w14:paraId="1A5CB10D"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MASSA ACRÍLICA, COR: BRANCA, 25KG</w:t>
            </w:r>
          </w:p>
        </w:tc>
        <w:tc>
          <w:tcPr>
            <w:tcW w:w="1275" w:type="dxa"/>
            <w:noWrap/>
            <w:hideMark/>
          </w:tcPr>
          <w:p w14:paraId="71010720"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R$ 136,77</w:t>
            </w:r>
          </w:p>
        </w:tc>
        <w:tc>
          <w:tcPr>
            <w:tcW w:w="993" w:type="dxa"/>
            <w:shd w:val="clear" w:color="auto" w:fill="D9D9D9" w:themeFill="background1" w:themeFillShade="D9"/>
            <w:hideMark/>
          </w:tcPr>
          <w:p w14:paraId="4F7B5ACC"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15 LATAS 25KG</w:t>
            </w:r>
          </w:p>
        </w:tc>
        <w:tc>
          <w:tcPr>
            <w:tcW w:w="1417" w:type="dxa"/>
            <w:noWrap/>
            <w:hideMark/>
          </w:tcPr>
          <w:p w14:paraId="4A572DD5"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R$ 2.051,55</w:t>
            </w:r>
          </w:p>
        </w:tc>
      </w:tr>
      <w:tr w:rsidR="00181CC1" w:rsidRPr="005F46E5" w14:paraId="62CED309" w14:textId="77777777" w:rsidTr="00651F54">
        <w:trPr>
          <w:trHeight w:val="612"/>
        </w:trPr>
        <w:tc>
          <w:tcPr>
            <w:tcW w:w="555" w:type="dxa"/>
            <w:hideMark/>
          </w:tcPr>
          <w:p w14:paraId="6EF4287C"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12</w:t>
            </w:r>
          </w:p>
        </w:tc>
        <w:tc>
          <w:tcPr>
            <w:tcW w:w="4969" w:type="dxa"/>
            <w:hideMark/>
          </w:tcPr>
          <w:p w14:paraId="27C21456"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ROLO DE LÃ ANTI-GOTAS 23CM</w:t>
            </w:r>
          </w:p>
        </w:tc>
        <w:tc>
          <w:tcPr>
            <w:tcW w:w="1275" w:type="dxa"/>
            <w:noWrap/>
            <w:hideMark/>
          </w:tcPr>
          <w:p w14:paraId="5B92E14F"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R$ 29,34</w:t>
            </w:r>
          </w:p>
        </w:tc>
        <w:tc>
          <w:tcPr>
            <w:tcW w:w="993" w:type="dxa"/>
            <w:shd w:val="clear" w:color="auto" w:fill="D9D9D9" w:themeFill="background1" w:themeFillShade="D9"/>
            <w:hideMark/>
          </w:tcPr>
          <w:p w14:paraId="2CDA8B23"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15 UNIDADES</w:t>
            </w:r>
          </w:p>
        </w:tc>
        <w:tc>
          <w:tcPr>
            <w:tcW w:w="1417" w:type="dxa"/>
            <w:noWrap/>
            <w:hideMark/>
          </w:tcPr>
          <w:p w14:paraId="571885B8"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R$ 440,10</w:t>
            </w:r>
          </w:p>
        </w:tc>
      </w:tr>
      <w:tr w:rsidR="00181CC1" w:rsidRPr="005F46E5" w14:paraId="5226AA5B" w14:textId="77777777" w:rsidTr="00651F54">
        <w:trPr>
          <w:trHeight w:val="612"/>
        </w:trPr>
        <w:tc>
          <w:tcPr>
            <w:tcW w:w="555" w:type="dxa"/>
            <w:hideMark/>
          </w:tcPr>
          <w:p w14:paraId="3382EF64"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13</w:t>
            </w:r>
          </w:p>
        </w:tc>
        <w:tc>
          <w:tcPr>
            <w:tcW w:w="4969" w:type="dxa"/>
            <w:hideMark/>
          </w:tcPr>
          <w:p w14:paraId="4126911E"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ROLO DE LÃ ANTI-GOTAS 9CM</w:t>
            </w:r>
          </w:p>
        </w:tc>
        <w:tc>
          <w:tcPr>
            <w:tcW w:w="1275" w:type="dxa"/>
            <w:noWrap/>
            <w:hideMark/>
          </w:tcPr>
          <w:p w14:paraId="7F99F1CE"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R$ 14,29</w:t>
            </w:r>
          </w:p>
        </w:tc>
        <w:tc>
          <w:tcPr>
            <w:tcW w:w="993" w:type="dxa"/>
            <w:shd w:val="clear" w:color="auto" w:fill="D9D9D9" w:themeFill="background1" w:themeFillShade="D9"/>
            <w:hideMark/>
          </w:tcPr>
          <w:p w14:paraId="4FDE57BB"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15 UNIDADES</w:t>
            </w:r>
          </w:p>
        </w:tc>
        <w:tc>
          <w:tcPr>
            <w:tcW w:w="1417" w:type="dxa"/>
            <w:noWrap/>
            <w:hideMark/>
          </w:tcPr>
          <w:p w14:paraId="1FD8905B"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R$ 214,35</w:t>
            </w:r>
          </w:p>
        </w:tc>
      </w:tr>
      <w:tr w:rsidR="00181CC1" w:rsidRPr="005F46E5" w14:paraId="4F3DA351" w14:textId="77777777" w:rsidTr="00651F54">
        <w:trPr>
          <w:trHeight w:val="612"/>
        </w:trPr>
        <w:tc>
          <w:tcPr>
            <w:tcW w:w="555" w:type="dxa"/>
            <w:hideMark/>
          </w:tcPr>
          <w:p w14:paraId="306240D9"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14</w:t>
            </w:r>
          </w:p>
        </w:tc>
        <w:tc>
          <w:tcPr>
            <w:tcW w:w="4969" w:type="dxa"/>
            <w:hideMark/>
          </w:tcPr>
          <w:p w14:paraId="445E8BDD"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ROLO DE LÃ DE CARNEIRO 23CM</w:t>
            </w:r>
          </w:p>
        </w:tc>
        <w:tc>
          <w:tcPr>
            <w:tcW w:w="1275" w:type="dxa"/>
            <w:noWrap/>
            <w:hideMark/>
          </w:tcPr>
          <w:p w14:paraId="7A287E9D"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R$ 34,92</w:t>
            </w:r>
          </w:p>
        </w:tc>
        <w:tc>
          <w:tcPr>
            <w:tcW w:w="993" w:type="dxa"/>
            <w:shd w:val="clear" w:color="auto" w:fill="D9D9D9" w:themeFill="background1" w:themeFillShade="D9"/>
            <w:hideMark/>
          </w:tcPr>
          <w:p w14:paraId="7E8E4B5C"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20 UNIDADES</w:t>
            </w:r>
          </w:p>
        </w:tc>
        <w:tc>
          <w:tcPr>
            <w:tcW w:w="1417" w:type="dxa"/>
            <w:noWrap/>
            <w:hideMark/>
          </w:tcPr>
          <w:p w14:paraId="33EE1237"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R$ 698,40</w:t>
            </w:r>
          </w:p>
        </w:tc>
      </w:tr>
      <w:tr w:rsidR="00181CC1" w:rsidRPr="005F46E5" w14:paraId="05C49E1B" w14:textId="77777777" w:rsidTr="00651F54">
        <w:trPr>
          <w:trHeight w:val="612"/>
        </w:trPr>
        <w:tc>
          <w:tcPr>
            <w:tcW w:w="555" w:type="dxa"/>
            <w:hideMark/>
          </w:tcPr>
          <w:p w14:paraId="0AAF4461"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15</w:t>
            </w:r>
          </w:p>
        </w:tc>
        <w:tc>
          <w:tcPr>
            <w:tcW w:w="4969" w:type="dxa"/>
            <w:hideMark/>
          </w:tcPr>
          <w:p w14:paraId="00DEEA93"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ROLO DE ESPUMA 23CM</w:t>
            </w:r>
          </w:p>
        </w:tc>
        <w:tc>
          <w:tcPr>
            <w:tcW w:w="1275" w:type="dxa"/>
            <w:noWrap/>
            <w:hideMark/>
          </w:tcPr>
          <w:p w14:paraId="02D9B8C3"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R$ 15,90</w:t>
            </w:r>
          </w:p>
        </w:tc>
        <w:tc>
          <w:tcPr>
            <w:tcW w:w="993" w:type="dxa"/>
            <w:shd w:val="clear" w:color="auto" w:fill="D9D9D9" w:themeFill="background1" w:themeFillShade="D9"/>
            <w:hideMark/>
          </w:tcPr>
          <w:p w14:paraId="7591BC85"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50 UNIDADES</w:t>
            </w:r>
          </w:p>
        </w:tc>
        <w:tc>
          <w:tcPr>
            <w:tcW w:w="1417" w:type="dxa"/>
            <w:noWrap/>
            <w:hideMark/>
          </w:tcPr>
          <w:p w14:paraId="72FA420B"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R$ 795,00</w:t>
            </w:r>
          </w:p>
        </w:tc>
      </w:tr>
      <w:tr w:rsidR="00181CC1" w:rsidRPr="005F46E5" w14:paraId="1D16C5B3" w14:textId="77777777" w:rsidTr="00651F54">
        <w:trPr>
          <w:trHeight w:val="612"/>
        </w:trPr>
        <w:tc>
          <w:tcPr>
            <w:tcW w:w="555" w:type="dxa"/>
            <w:hideMark/>
          </w:tcPr>
          <w:p w14:paraId="62F219E5"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16</w:t>
            </w:r>
          </w:p>
        </w:tc>
        <w:tc>
          <w:tcPr>
            <w:tcW w:w="4969" w:type="dxa"/>
            <w:hideMark/>
          </w:tcPr>
          <w:p w14:paraId="7CD846D8"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PINCEL PARA TINTA 2” – 50MM</w:t>
            </w:r>
          </w:p>
        </w:tc>
        <w:tc>
          <w:tcPr>
            <w:tcW w:w="1275" w:type="dxa"/>
            <w:noWrap/>
            <w:hideMark/>
          </w:tcPr>
          <w:p w14:paraId="1022D8D0"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R$ 9,99</w:t>
            </w:r>
          </w:p>
        </w:tc>
        <w:tc>
          <w:tcPr>
            <w:tcW w:w="993" w:type="dxa"/>
            <w:shd w:val="clear" w:color="auto" w:fill="D9D9D9" w:themeFill="background1" w:themeFillShade="D9"/>
            <w:hideMark/>
          </w:tcPr>
          <w:p w14:paraId="23E45F48"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5 UNIDADES</w:t>
            </w:r>
          </w:p>
        </w:tc>
        <w:tc>
          <w:tcPr>
            <w:tcW w:w="1417" w:type="dxa"/>
            <w:noWrap/>
            <w:hideMark/>
          </w:tcPr>
          <w:p w14:paraId="0B281E15"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R$ 49,95</w:t>
            </w:r>
          </w:p>
        </w:tc>
      </w:tr>
      <w:tr w:rsidR="00181CC1" w:rsidRPr="005F46E5" w14:paraId="1A7AAF7A" w14:textId="77777777" w:rsidTr="00651F54">
        <w:trPr>
          <w:trHeight w:val="612"/>
        </w:trPr>
        <w:tc>
          <w:tcPr>
            <w:tcW w:w="555" w:type="dxa"/>
            <w:hideMark/>
          </w:tcPr>
          <w:p w14:paraId="0DAB351A"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lastRenderedPageBreak/>
              <w:t>17</w:t>
            </w:r>
          </w:p>
        </w:tc>
        <w:tc>
          <w:tcPr>
            <w:tcW w:w="4969" w:type="dxa"/>
            <w:hideMark/>
          </w:tcPr>
          <w:p w14:paraId="7C20EE73"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PINCEL PARA TINTA 4” – 100MM</w:t>
            </w:r>
          </w:p>
        </w:tc>
        <w:tc>
          <w:tcPr>
            <w:tcW w:w="1275" w:type="dxa"/>
            <w:noWrap/>
            <w:hideMark/>
          </w:tcPr>
          <w:p w14:paraId="1668A0F9"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R$ 21,40</w:t>
            </w:r>
          </w:p>
        </w:tc>
        <w:tc>
          <w:tcPr>
            <w:tcW w:w="993" w:type="dxa"/>
            <w:shd w:val="clear" w:color="auto" w:fill="D9D9D9" w:themeFill="background1" w:themeFillShade="D9"/>
            <w:hideMark/>
          </w:tcPr>
          <w:p w14:paraId="46F43936"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5 UNIDADES</w:t>
            </w:r>
          </w:p>
        </w:tc>
        <w:tc>
          <w:tcPr>
            <w:tcW w:w="1417" w:type="dxa"/>
            <w:noWrap/>
            <w:hideMark/>
          </w:tcPr>
          <w:p w14:paraId="2243B4C5"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R$ 107,00</w:t>
            </w:r>
          </w:p>
        </w:tc>
      </w:tr>
      <w:tr w:rsidR="00181CC1" w:rsidRPr="005F46E5" w14:paraId="739FAE68" w14:textId="77777777" w:rsidTr="00651F54">
        <w:trPr>
          <w:trHeight w:val="612"/>
        </w:trPr>
        <w:tc>
          <w:tcPr>
            <w:tcW w:w="555" w:type="dxa"/>
            <w:hideMark/>
          </w:tcPr>
          <w:p w14:paraId="6FAAA0DA"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18</w:t>
            </w:r>
          </w:p>
        </w:tc>
        <w:tc>
          <w:tcPr>
            <w:tcW w:w="4969" w:type="dxa"/>
            <w:hideMark/>
          </w:tcPr>
          <w:p w14:paraId="7FE9BA9C"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GARFO-GAIOLA PARA ROLO 23CM</w:t>
            </w:r>
          </w:p>
        </w:tc>
        <w:tc>
          <w:tcPr>
            <w:tcW w:w="1275" w:type="dxa"/>
            <w:noWrap/>
            <w:hideMark/>
          </w:tcPr>
          <w:p w14:paraId="44A8F6C5"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R$ 14,00</w:t>
            </w:r>
          </w:p>
        </w:tc>
        <w:tc>
          <w:tcPr>
            <w:tcW w:w="993" w:type="dxa"/>
            <w:shd w:val="clear" w:color="auto" w:fill="D9D9D9" w:themeFill="background1" w:themeFillShade="D9"/>
            <w:hideMark/>
          </w:tcPr>
          <w:p w14:paraId="210FC666"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8 UNIDADES</w:t>
            </w:r>
          </w:p>
        </w:tc>
        <w:tc>
          <w:tcPr>
            <w:tcW w:w="1417" w:type="dxa"/>
            <w:noWrap/>
            <w:hideMark/>
          </w:tcPr>
          <w:p w14:paraId="753B00EE"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R$ 112,00</w:t>
            </w:r>
          </w:p>
        </w:tc>
      </w:tr>
      <w:tr w:rsidR="00181CC1" w:rsidRPr="005F46E5" w14:paraId="2C7B74D9" w14:textId="77777777" w:rsidTr="00651F54">
        <w:trPr>
          <w:trHeight w:val="720"/>
        </w:trPr>
        <w:tc>
          <w:tcPr>
            <w:tcW w:w="555" w:type="dxa"/>
            <w:hideMark/>
          </w:tcPr>
          <w:p w14:paraId="4FF2C70A"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19</w:t>
            </w:r>
          </w:p>
        </w:tc>
        <w:tc>
          <w:tcPr>
            <w:tcW w:w="4969" w:type="dxa"/>
            <w:hideMark/>
          </w:tcPr>
          <w:p w14:paraId="2FCA9CD5"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BANDEJA PLÁSTICA PARA PINTURA A PARTIR DE 23CM</w:t>
            </w:r>
          </w:p>
        </w:tc>
        <w:tc>
          <w:tcPr>
            <w:tcW w:w="1275" w:type="dxa"/>
            <w:noWrap/>
            <w:hideMark/>
          </w:tcPr>
          <w:p w14:paraId="0AEF54D3"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R$ 17,00</w:t>
            </w:r>
          </w:p>
        </w:tc>
        <w:tc>
          <w:tcPr>
            <w:tcW w:w="993" w:type="dxa"/>
            <w:shd w:val="clear" w:color="auto" w:fill="D9D9D9" w:themeFill="background1" w:themeFillShade="D9"/>
            <w:hideMark/>
          </w:tcPr>
          <w:p w14:paraId="1A95D408"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5 UNIDADES</w:t>
            </w:r>
          </w:p>
        </w:tc>
        <w:tc>
          <w:tcPr>
            <w:tcW w:w="1417" w:type="dxa"/>
            <w:noWrap/>
            <w:hideMark/>
          </w:tcPr>
          <w:p w14:paraId="00F40549"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R$ 85,00</w:t>
            </w:r>
          </w:p>
        </w:tc>
      </w:tr>
      <w:tr w:rsidR="00181CC1" w:rsidRPr="005F46E5" w14:paraId="1B901309" w14:textId="77777777" w:rsidTr="00651F54">
        <w:trPr>
          <w:trHeight w:val="720"/>
        </w:trPr>
        <w:tc>
          <w:tcPr>
            <w:tcW w:w="555" w:type="dxa"/>
            <w:hideMark/>
          </w:tcPr>
          <w:p w14:paraId="173E6C92"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20</w:t>
            </w:r>
          </w:p>
        </w:tc>
        <w:tc>
          <w:tcPr>
            <w:tcW w:w="4969" w:type="dxa"/>
            <w:hideMark/>
          </w:tcPr>
          <w:p w14:paraId="50D7E3CF"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BARRICA DE TEXTURA DE ROLO – GRAFIATO – COR: BRANCO - 25KG</w:t>
            </w:r>
          </w:p>
        </w:tc>
        <w:tc>
          <w:tcPr>
            <w:tcW w:w="1275" w:type="dxa"/>
            <w:noWrap/>
            <w:hideMark/>
          </w:tcPr>
          <w:p w14:paraId="054B5854"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R$ 98,44</w:t>
            </w:r>
          </w:p>
        </w:tc>
        <w:tc>
          <w:tcPr>
            <w:tcW w:w="993" w:type="dxa"/>
            <w:shd w:val="clear" w:color="auto" w:fill="D9D9D9" w:themeFill="background1" w:themeFillShade="D9"/>
            <w:hideMark/>
          </w:tcPr>
          <w:p w14:paraId="36883B53"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70 UNIDADES 25KG</w:t>
            </w:r>
          </w:p>
        </w:tc>
        <w:tc>
          <w:tcPr>
            <w:tcW w:w="1417" w:type="dxa"/>
            <w:noWrap/>
            <w:hideMark/>
          </w:tcPr>
          <w:p w14:paraId="2358AA75"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R$ 6.890,80</w:t>
            </w:r>
          </w:p>
        </w:tc>
      </w:tr>
      <w:tr w:rsidR="00181CC1" w:rsidRPr="005F46E5" w14:paraId="5481FA6E" w14:textId="77777777" w:rsidTr="00651F54">
        <w:trPr>
          <w:trHeight w:val="720"/>
        </w:trPr>
        <w:tc>
          <w:tcPr>
            <w:tcW w:w="555" w:type="dxa"/>
            <w:hideMark/>
          </w:tcPr>
          <w:p w14:paraId="01371385"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21</w:t>
            </w:r>
          </w:p>
        </w:tc>
        <w:tc>
          <w:tcPr>
            <w:tcW w:w="4969" w:type="dxa"/>
            <w:hideMark/>
          </w:tcPr>
          <w:p w14:paraId="38F4813A"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LONA PRETA 100M X 4M - ESPESSURA: A PARTIR DE 150 MICRA</w:t>
            </w:r>
          </w:p>
        </w:tc>
        <w:tc>
          <w:tcPr>
            <w:tcW w:w="1275" w:type="dxa"/>
            <w:noWrap/>
            <w:hideMark/>
          </w:tcPr>
          <w:p w14:paraId="170E527C"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R$ 237,24</w:t>
            </w:r>
          </w:p>
        </w:tc>
        <w:tc>
          <w:tcPr>
            <w:tcW w:w="993" w:type="dxa"/>
            <w:shd w:val="clear" w:color="auto" w:fill="D9D9D9" w:themeFill="background1" w:themeFillShade="D9"/>
            <w:hideMark/>
          </w:tcPr>
          <w:p w14:paraId="1B7F17C5"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3 ROLOS DE 100M</w:t>
            </w:r>
          </w:p>
        </w:tc>
        <w:tc>
          <w:tcPr>
            <w:tcW w:w="1417" w:type="dxa"/>
            <w:noWrap/>
            <w:hideMark/>
          </w:tcPr>
          <w:p w14:paraId="75BFA74C"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R$ 711,72</w:t>
            </w:r>
          </w:p>
        </w:tc>
      </w:tr>
      <w:tr w:rsidR="00181CC1" w:rsidRPr="005F46E5" w14:paraId="0CF99375" w14:textId="77777777" w:rsidTr="00651F54">
        <w:trPr>
          <w:trHeight w:val="480"/>
        </w:trPr>
        <w:tc>
          <w:tcPr>
            <w:tcW w:w="555" w:type="dxa"/>
            <w:hideMark/>
          </w:tcPr>
          <w:p w14:paraId="1971367D"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22</w:t>
            </w:r>
          </w:p>
        </w:tc>
        <w:tc>
          <w:tcPr>
            <w:tcW w:w="4969" w:type="dxa"/>
            <w:hideMark/>
          </w:tcPr>
          <w:p w14:paraId="27441BCC"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 xml:space="preserve">BOBINA DE PAPELÃO </w:t>
            </w:r>
            <w:r w:rsidRPr="005F46E5">
              <w:rPr>
                <w:rFonts w:ascii="Arial" w:hAnsi="Arial" w:cs="Arial"/>
                <w:color w:val="000000"/>
                <w:sz w:val="24"/>
                <w:szCs w:val="24"/>
              </w:rPr>
              <w:br/>
              <w:t xml:space="preserve">MEDIDA: 1M X 100M </w:t>
            </w:r>
          </w:p>
        </w:tc>
        <w:tc>
          <w:tcPr>
            <w:tcW w:w="1275" w:type="dxa"/>
            <w:noWrap/>
            <w:hideMark/>
          </w:tcPr>
          <w:p w14:paraId="7AEB3866"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R$ 308,78</w:t>
            </w:r>
          </w:p>
        </w:tc>
        <w:tc>
          <w:tcPr>
            <w:tcW w:w="993" w:type="dxa"/>
            <w:shd w:val="clear" w:color="auto" w:fill="D9D9D9" w:themeFill="background1" w:themeFillShade="D9"/>
            <w:hideMark/>
          </w:tcPr>
          <w:p w14:paraId="2CDF9259"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3 ROLOS DE 100M</w:t>
            </w:r>
          </w:p>
        </w:tc>
        <w:tc>
          <w:tcPr>
            <w:tcW w:w="1417" w:type="dxa"/>
            <w:noWrap/>
            <w:hideMark/>
          </w:tcPr>
          <w:p w14:paraId="17FE2C63"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R$ 926,34</w:t>
            </w:r>
          </w:p>
        </w:tc>
      </w:tr>
      <w:tr w:rsidR="00181CC1" w:rsidRPr="005F46E5" w14:paraId="747A3D3C" w14:textId="77777777" w:rsidTr="00651F54">
        <w:trPr>
          <w:trHeight w:val="408"/>
        </w:trPr>
        <w:tc>
          <w:tcPr>
            <w:tcW w:w="555" w:type="dxa"/>
            <w:hideMark/>
          </w:tcPr>
          <w:p w14:paraId="5D9A998A"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23</w:t>
            </w:r>
          </w:p>
        </w:tc>
        <w:tc>
          <w:tcPr>
            <w:tcW w:w="4969" w:type="dxa"/>
            <w:hideMark/>
          </w:tcPr>
          <w:p w14:paraId="0F011927"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SOLVENTE AGUARRAZ 0,9L</w:t>
            </w:r>
          </w:p>
        </w:tc>
        <w:tc>
          <w:tcPr>
            <w:tcW w:w="1275" w:type="dxa"/>
            <w:noWrap/>
            <w:hideMark/>
          </w:tcPr>
          <w:p w14:paraId="382EB4BA"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R$ 21,95</w:t>
            </w:r>
          </w:p>
        </w:tc>
        <w:tc>
          <w:tcPr>
            <w:tcW w:w="993" w:type="dxa"/>
            <w:shd w:val="clear" w:color="auto" w:fill="D9D9D9" w:themeFill="background1" w:themeFillShade="D9"/>
            <w:hideMark/>
          </w:tcPr>
          <w:p w14:paraId="72D808F3"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50 LATAS 0,9L</w:t>
            </w:r>
          </w:p>
        </w:tc>
        <w:tc>
          <w:tcPr>
            <w:tcW w:w="1417" w:type="dxa"/>
            <w:noWrap/>
            <w:hideMark/>
          </w:tcPr>
          <w:p w14:paraId="64DC5A1F"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R$ 1.097,50</w:t>
            </w:r>
          </w:p>
        </w:tc>
      </w:tr>
      <w:tr w:rsidR="00181CC1" w:rsidRPr="005F46E5" w14:paraId="4DD76096" w14:textId="77777777" w:rsidTr="00651F54">
        <w:trPr>
          <w:trHeight w:val="612"/>
        </w:trPr>
        <w:tc>
          <w:tcPr>
            <w:tcW w:w="555" w:type="dxa"/>
            <w:hideMark/>
          </w:tcPr>
          <w:p w14:paraId="108C2F2B"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24</w:t>
            </w:r>
          </w:p>
        </w:tc>
        <w:tc>
          <w:tcPr>
            <w:tcW w:w="4969" w:type="dxa"/>
            <w:hideMark/>
          </w:tcPr>
          <w:p w14:paraId="6CFA4E93"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SILICONE ADESIVO PU40 BRANCO – 310G</w:t>
            </w:r>
          </w:p>
        </w:tc>
        <w:tc>
          <w:tcPr>
            <w:tcW w:w="1275" w:type="dxa"/>
            <w:noWrap/>
            <w:hideMark/>
          </w:tcPr>
          <w:p w14:paraId="59A541F4"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R$ 21,97</w:t>
            </w:r>
          </w:p>
        </w:tc>
        <w:tc>
          <w:tcPr>
            <w:tcW w:w="993" w:type="dxa"/>
            <w:shd w:val="clear" w:color="auto" w:fill="D9D9D9" w:themeFill="background1" w:themeFillShade="D9"/>
            <w:hideMark/>
          </w:tcPr>
          <w:p w14:paraId="33E024DA"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72 UNIDADES 310G</w:t>
            </w:r>
          </w:p>
        </w:tc>
        <w:tc>
          <w:tcPr>
            <w:tcW w:w="1417" w:type="dxa"/>
            <w:noWrap/>
            <w:hideMark/>
          </w:tcPr>
          <w:p w14:paraId="38F298A9"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R$ 1.581,84</w:t>
            </w:r>
          </w:p>
        </w:tc>
      </w:tr>
      <w:tr w:rsidR="00181CC1" w:rsidRPr="005F46E5" w14:paraId="3DCEF54F" w14:textId="77777777" w:rsidTr="00651F54">
        <w:trPr>
          <w:trHeight w:val="1212"/>
        </w:trPr>
        <w:tc>
          <w:tcPr>
            <w:tcW w:w="555" w:type="dxa"/>
            <w:hideMark/>
          </w:tcPr>
          <w:p w14:paraId="5AA1487C"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25</w:t>
            </w:r>
          </w:p>
        </w:tc>
        <w:tc>
          <w:tcPr>
            <w:tcW w:w="4969" w:type="dxa"/>
            <w:hideMark/>
          </w:tcPr>
          <w:p w14:paraId="7866AFC2"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APLICADOR DE SILICONE PU40 - TIPO: PISTOLA - PARA BISNAGAS DE 310G - MATERIAL: ALUMÍNIO E PLÁSTICO</w:t>
            </w:r>
          </w:p>
        </w:tc>
        <w:tc>
          <w:tcPr>
            <w:tcW w:w="1275" w:type="dxa"/>
            <w:noWrap/>
            <w:hideMark/>
          </w:tcPr>
          <w:p w14:paraId="1671A934"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R$ 37,78</w:t>
            </w:r>
          </w:p>
        </w:tc>
        <w:tc>
          <w:tcPr>
            <w:tcW w:w="993" w:type="dxa"/>
            <w:shd w:val="clear" w:color="auto" w:fill="D9D9D9" w:themeFill="background1" w:themeFillShade="D9"/>
            <w:hideMark/>
          </w:tcPr>
          <w:p w14:paraId="2174EFF5"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2 UNIDADES</w:t>
            </w:r>
          </w:p>
        </w:tc>
        <w:tc>
          <w:tcPr>
            <w:tcW w:w="1417" w:type="dxa"/>
            <w:noWrap/>
            <w:hideMark/>
          </w:tcPr>
          <w:p w14:paraId="1E264919"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R$ 75,56</w:t>
            </w:r>
          </w:p>
        </w:tc>
      </w:tr>
      <w:tr w:rsidR="00181CC1" w:rsidRPr="005F46E5" w14:paraId="188B6350" w14:textId="77777777" w:rsidTr="00651F54">
        <w:trPr>
          <w:trHeight w:val="556"/>
        </w:trPr>
        <w:tc>
          <w:tcPr>
            <w:tcW w:w="7792" w:type="dxa"/>
            <w:gridSpan w:val="4"/>
          </w:tcPr>
          <w:p w14:paraId="47A5BE80" w14:textId="77777777" w:rsidR="00181CC1" w:rsidRPr="005F46E5" w:rsidRDefault="00181CC1" w:rsidP="00651F54">
            <w:pPr>
              <w:jc w:val="center"/>
              <w:rPr>
                <w:rFonts w:ascii="Arial" w:hAnsi="Arial" w:cs="Arial"/>
                <w:b/>
                <w:bCs/>
                <w:sz w:val="24"/>
                <w:szCs w:val="24"/>
              </w:rPr>
            </w:pPr>
            <w:r w:rsidRPr="005F46E5">
              <w:rPr>
                <w:rFonts w:ascii="Arial" w:hAnsi="Arial" w:cs="Arial"/>
                <w:b/>
                <w:bCs/>
                <w:sz w:val="24"/>
                <w:szCs w:val="24"/>
              </w:rPr>
              <w:t xml:space="preserve">VALOR </w:t>
            </w:r>
            <w:r>
              <w:rPr>
                <w:rFonts w:ascii="Arial" w:hAnsi="Arial" w:cs="Arial"/>
                <w:b/>
                <w:bCs/>
                <w:sz w:val="24"/>
                <w:szCs w:val="24"/>
              </w:rPr>
              <w:t>GLOBAL ESTIMADO</w:t>
            </w:r>
          </w:p>
        </w:tc>
        <w:tc>
          <w:tcPr>
            <w:tcW w:w="1417" w:type="dxa"/>
            <w:noWrap/>
          </w:tcPr>
          <w:p w14:paraId="3C8A166F" w14:textId="77777777" w:rsidR="00181CC1" w:rsidRPr="005F46E5" w:rsidRDefault="00181CC1" w:rsidP="00651F54">
            <w:pPr>
              <w:jc w:val="center"/>
              <w:rPr>
                <w:rFonts w:ascii="Arial" w:hAnsi="Arial" w:cs="Arial"/>
                <w:b/>
                <w:bCs/>
                <w:color w:val="000000"/>
                <w:sz w:val="24"/>
                <w:szCs w:val="24"/>
              </w:rPr>
            </w:pPr>
            <w:r w:rsidRPr="005F46E5">
              <w:rPr>
                <w:rFonts w:ascii="Arial" w:hAnsi="Arial" w:cs="Arial"/>
                <w:b/>
                <w:bCs/>
                <w:color w:val="000000"/>
                <w:sz w:val="24"/>
                <w:szCs w:val="24"/>
              </w:rPr>
              <w:t>R$ 47.549,68</w:t>
            </w:r>
          </w:p>
        </w:tc>
      </w:tr>
    </w:tbl>
    <w:p w14:paraId="366DB660" w14:textId="77777777" w:rsidR="00181CC1" w:rsidRPr="00366877" w:rsidRDefault="00181CC1" w:rsidP="00181CC1">
      <w:pPr>
        <w:pStyle w:val="PargrafodaLista"/>
        <w:spacing w:line="360" w:lineRule="auto"/>
        <w:ind w:left="0"/>
        <w:jc w:val="both"/>
        <w:rPr>
          <w:rFonts w:ascii="Arial" w:hAnsi="Arial" w:cs="Arial"/>
          <w:color w:val="000000" w:themeColor="text1"/>
          <w:sz w:val="24"/>
          <w:szCs w:val="24"/>
        </w:rPr>
      </w:pPr>
    </w:p>
    <w:p w14:paraId="29FA5133" w14:textId="77777777" w:rsidR="00181CC1" w:rsidRPr="003112E7" w:rsidRDefault="00181CC1" w:rsidP="00181CC1">
      <w:pPr>
        <w:pStyle w:val="PargrafodaLista"/>
        <w:numPr>
          <w:ilvl w:val="1"/>
          <w:numId w:val="82"/>
        </w:numPr>
        <w:spacing w:line="360" w:lineRule="auto"/>
        <w:ind w:left="0" w:firstLine="0"/>
        <w:contextualSpacing/>
        <w:jc w:val="both"/>
        <w:rPr>
          <w:rFonts w:ascii="Arial" w:hAnsi="Arial" w:cs="Arial"/>
          <w:b/>
          <w:bCs/>
          <w:color w:val="000000" w:themeColor="text1"/>
          <w:sz w:val="24"/>
          <w:szCs w:val="24"/>
        </w:rPr>
      </w:pPr>
      <w:r w:rsidRPr="003112E7">
        <w:rPr>
          <w:rFonts w:ascii="Arial" w:hAnsi="Arial" w:cs="Arial"/>
          <w:b/>
          <w:color w:val="000000" w:themeColor="text1"/>
          <w:sz w:val="24"/>
          <w:szCs w:val="24"/>
        </w:rPr>
        <w:t>Prazo do contrato:</w:t>
      </w:r>
      <w:r w:rsidRPr="003112E7">
        <w:rPr>
          <w:rFonts w:ascii="Arial" w:hAnsi="Arial" w:cs="Arial"/>
          <w:bCs/>
          <w:color w:val="000000" w:themeColor="text1"/>
          <w:sz w:val="24"/>
          <w:szCs w:val="24"/>
        </w:rPr>
        <w:t xml:space="preserve"> </w:t>
      </w:r>
      <w:r>
        <w:rPr>
          <w:rFonts w:ascii="Arial" w:hAnsi="Arial" w:cs="Arial"/>
          <w:bCs/>
          <w:color w:val="000000" w:themeColor="text1"/>
          <w:sz w:val="24"/>
          <w:szCs w:val="24"/>
        </w:rPr>
        <w:t>Não será celebrado contrato. A nota de empenho servirá de termo contratual entre as partes para todos os efeitos.</w:t>
      </w:r>
    </w:p>
    <w:p w14:paraId="0309E095" w14:textId="77777777" w:rsidR="00181CC1" w:rsidRPr="003112E7" w:rsidRDefault="00181CC1" w:rsidP="00181CC1">
      <w:pPr>
        <w:pStyle w:val="PargrafodaLista"/>
        <w:spacing w:line="360" w:lineRule="auto"/>
        <w:ind w:left="0"/>
        <w:contextualSpacing/>
        <w:jc w:val="both"/>
        <w:rPr>
          <w:rFonts w:ascii="Arial" w:hAnsi="Arial" w:cs="Arial"/>
          <w:b/>
          <w:bCs/>
          <w:color w:val="000000" w:themeColor="text1"/>
          <w:sz w:val="24"/>
          <w:szCs w:val="24"/>
        </w:rPr>
      </w:pPr>
    </w:p>
    <w:p w14:paraId="2CF95972" w14:textId="77777777" w:rsidR="00181CC1" w:rsidRPr="004B2B03" w:rsidRDefault="00181CC1" w:rsidP="00181CC1">
      <w:pPr>
        <w:pStyle w:val="PargrafodaLista"/>
        <w:numPr>
          <w:ilvl w:val="0"/>
          <w:numId w:val="187"/>
        </w:numPr>
        <w:spacing w:line="360" w:lineRule="auto"/>
        <w:ind w:left="0" w:firstLine="0"/>
        <w:contextualSpacing/>
        <w:jc w:val="both"/>
        <w:rPr>
          <w:rFonts w:ascii="Arial" w:hAnsi="Arial" w:cs="Arial"/>
          <w:b/>
          <w:bCs/>
          <w:sz w:val="24"/>
          <w:szCs w:val="24"/>
        </w:rPr>
      </w:pPr>
      <w:r w:rsidRPr="004B2B03">
        <w:rPr>
          <w:rFonts w:ascii="Arial" w:hAnsi="Arial" w:cs="Arial"/>
          <w:b/>
          <w:bCs/>
          <w:sz w:val="24"/>
          <w:szCs w:val="24"/>
        </w:rPr>
        <w:t>FUNDAMENTAÇÃO DA CONTRATAÇÃO</w:t>
      </w:r>
    </w:p>
    <w:p w14:paraId="74E92F6C" w14:textId="77777777" w:rsidR="00181CC1" w:rsidRPr="00E831F4" w:rsidRDefault="00181CC1" w:rsidP="00181CC1">
      <w:pPr>
        <w:pStyle w:val="NormalWeb"/>
        <w:spacing w:before="0" w:beforeAutospacing="0" w:after="0" w:afterAutospacing="0" w:line="360" w:lineRule="auto"/>
        <w:ind w:firstLine="720"/>
        <w:jc w:val="both"/>
        <w:rPr>
          <w:rFonts w:ascii="Arial" w:hAnsi="Arial" w:cs="Arial"/>
        </w:rPr>
      </w:pPr>
      <w:r w:rsidRPr="00F97454">
        <w:rPr>
          <w:rFonts w:ascii="Arial" w:hAnsi="Arial" w:cs="Arial"/>
        </w:rPr>
        <w:t xml:space="preserve">Em conformidade com os </w:t>
      </w:r>
      <w:r w:rsidRPr="00366877">
        <w:rPr>
          <w:rFonts w:ascii="Arial" w:hAnsi="Arial" w:cs="Arial"/>
          <w:b/>
          <w:bCs/>
        </w:rPr>
        <w:t>Estudos Técnicos Preliminares</w:t>
      </w:r>
      <w:r w:rsidRPr="00F97454">
        <w:rPr>
          <w:rFonts w:ascii="Arial" w:hAnsi="Arial" w:cs="Arial"/>
        </w:rPr>
        <w:t xml:space="preserve"> </w:t>
      </w:r>
      <w:r>
        <w:rPr>
          <w:rFonts w:ascii="Arial" w:hAnsi="Arial" w:cs="Arial"/>
        </w:rPr>
        <w:t>a</w:t>
      </w:r>
      <w:r w:rsidRPr="00E831F4">
        <w:rPr>
          <w:rFonts w:ascii="Arial" w:hAnsi="Arial" w:cs="Arial"/>
        </w:rPr>
        <w:t xml:space="preserve"> Câmara Municipal de Extrema necessita realizar serviços de pintura em sua sede, visando a preservação do patrimônio público, a valorização estética do prédio e a adequação das instalações para melhor atender servidores, vereadores e a população. Para tanto, faz-se imprescindível a aquisição de tintas, vernizes, seladores, massas, </w:t>
      </w:r>
      <w:r w:rsidRPr="00E831F4">
        <w:rPr>
          <w:rFonts w:ascii="Arial" w:hAnsi="Arial" w:cs="Arial"/>
        </w:rPr>
        <w:lastRenderedPageBreak/>
        <w:t>solventes, acessórios de pintura e insumos diversos, todos em quantidades compatíveis com a demanda prevista para a execução completa da obra.</w:t>
      </w:r>
    </w:p>
    <w:p w14:paraId="30CD3E3E" w14:textId="77777777" w:rsidR="00181CC1" w:rsidRPr="00E831F4" w:rsidRDefault="00181CC1" w:rsidP="00181CC1">
      <w:pPr>
        <w:pStyle w:val="NormalWeb"/>
        <w:spacing w:before="0" w:beforeAutospacing="0" w:after="0" w:afterAutospacing="0" w:line="360" w:lineRule="auto"/>
        <w:jc w:val="both"/>
        <w:rPr>
          <w:rFonts w:ascii="Arial" w:hAnsi="Arial" w:cs="Arial"/>
        </w:rPr>
      </w:pPr>
      <w:r w:rsidRPr="00E831F4">
        <w:rPr>
          <w:rFonts w:ascii="Arial" w:hAnsi="Arial" w:cs="Arial"/>
        </w:rPr>
        <w:t>A contratação será realizada exclusivamente com Microempresas (ME), Empresas de Pequeno Porte (EPP) ou equiparadas, conforme legislação vigente, fomentando a participação de pequenos negócios e promovendo o desenvolvimento econômico local e regional.</w:t>
      </w:r>
    </w:p>
    <w:p w14:paraId="4CD99BAD" w14:textId="77777777" w:rsidR="00181CC1" w:rsidRPr="00E831F4" w:rsidRDefault="00181CC1" w:rsidP="00181CC1">
      <w:pPr>
        <w:pStyle w:val="NormalWeb"/>
        <w:spacing w:before="0" w:beforeAutospacing="0" w:after="0" w:afterAutospacing="0" w:line="360" w:lineRule="auto"/>
        <w:rPr>
          <w:rFonts w:ascii="Arial" w:hAnsi="Arial" w:cs="Arial"/>
        </w:rPr>
      </w:pPr>
      <w:r w:rsidRPr="00E831F4">
        <w:rPr>
          <w:rFonts w:ascii="Arial" w:hAnsi="Arial" w:cs="Arial"/>
        </w:rPr>
        <w:t>Os itens contemplam:</w:t>
      </w:r>
      <w:r w:rsidRPr="00E831F4">
        <w:rPr>
          <w:rFonts w:ascii="Arial" w:hAnsi="Arial" w:cs="Arial"/>
        </w:rPr>
        <w:br/>
        <w:t>a) Tintas acrílicas para piso e paredes externas, garantindo resistência e acabamento adequado;</w:t>
      </w:r>
      <w:r w:rsidRPr="00E831F4">
        <w:rPr>
          <w:rFonts w:ascii="Arial" w:hAnsi="Arial" w:cs="Arial"/>
        </w:rPr>
        <w:br/>
        <w:t>b) Esmaltes sintéticos e verniz incolor para proteção de superfícies específicas;</w:t>
      </w:r>
      <w:r w:rsidRPr="00E831F4">
        <w:rPr>
          <w:rFonts w:ascii="Arial" w:hAnsi="Arial" w:cs="Arial"/>
        </w:rPr>
        <w:br/>
        <w:t>c) Selador acrílico e fundo preparador, necessários para o tratamento das paredes;</w:t>
      </w:r>
      <w:r w:rsidRPr="00E831F4">
        <w:rPr>
          <w:rFonts w:ascii="Arial" w:hAnsi="Arial" w:cs="Arial"/>
        </w:rPr>
        <w:br/>
        <w:t>d) Massas corrida e acrílica, que asseguram nivelamento e acabamento uniforme;</w:t>
      </w:r>
      <w:r w:rsidRPr="00E831F4">
        <w:rPr>
          <w:rFonts w:ascii="Arial" w:hAnsi="Arial" w:cs="Arial"/>
        </w:rPr>
        <w:br/>
        <w:t>e) Lixas, fitas crepe, rolos, pincéis, garfos-gaiola e bandejas, indispensáveis para a aplicação correta dos materiais;</w:t>
      </w:r>
      <w:r w:rsidRPr="00E831F4">
        <w:rPr>
          <w:rFonts w:ascii="Arial" w:hAnsi="Arial" w:cs="Arial"/>
        </w:rPr>
        <w:br/>
        <w:t>f) Textura tipo grafiato para áreas designadas;</w:t>
      </w:r>
      <w:r w:rsidRPr="00E831F4">
        <w:rPr>
          <w:rFonts w:ascii="Arial" w:hAnsi="Arial" w:cs="Arial"/>
        </w:rPr>
        <w:br/>
        <w:t>g) Lonas e bobinas de papelão para proteção durante a execução;</w:t>
      </w:r>
      <w:r w:rsidRPr="00E831F4">
        <w:rPr>
          <w:rFonts w:ascii="Arial" w:hAnsi="Arial" w:cs="Arial"/>
        </w:rPr>
        <w:br/>
        <w:t>h) Solventes e silicones adesivos, bem como aplicadores apropriados, para assegurar o acabamento e a fixação de componentes.</w:t>
      </w:r>
    </w:p>
    <w:p w14:paraId="53361CCE" w14:textId="77777777" w:rsidR="00181CC1" w:rsidRPr="00E831F4" w:rsidRDefault="00181CC1" w:rsidP="00181CC1">
      <w:pPr>
        <w:pStyle w:val="NormalWeb"/>
        <w:spacing w:before="0" w:beforeAutospacing="0" w:after="0" w:afterAutospacing="0" w:line="360" w:lineRule="auto"/>
        <w:ind w:firstLine="720"/>
        <w:jc w:val="both"/>
        <w:rPr>
          <w:rFonts w:ascii="Arial" w:hAnsi="Arial" w:cs="Arial"/>
        </w:rPr>
      </w:pPr>
      <w:r w:rsidRPr="00E831F4">
        <w:rPr>
          <w:rFonts w:ascii="Arial" w:hAnsi="Arial" w:cs="Arial"/>
        </w:rPr>
        <w:t>Com a aquisição dos materiais descritos, a Câmara Municipal garantirá a execução dos trabalhos de pintura com qualidade, durabilidade e segurança, assegurando condições adequadas de conservação e utilização de suas dependências.</w:t>
      </w:r>
    </w:p>
    <w:p w14:paraId="5DFBE652" w14:textId="77777777" w:rsidR="00181CC1" w:rsidRPr="00E831F4" w:rsidRDefault="00181CC1" w:rsidP="00181CC1">
      <w:pPr>
        <w:pStyle w:val="NormalWeb"/>
        <w:spacing w:before="0" w:beforeAutospacing="0" w:after="0" w:afterAutospacing="0" w:line="360" w:lineRule="auto"/>
        <w:ind w:firstLine="720"/>
        <w:jc w:val="both"/>
        <w:rPr>
          <w:rFonts w:ascii="Arial" w:hAnsi="Arial" w:cs="Arial"/>
        </w:rPr>
      </w:pPr>
      <w:r w:rsidRPr="00E831F4">
        <w:rPr>
          <w:rFonts w:ascii="Arial" w:hAnsi="Arial" w:cs="Arial"/>
        </w:rPr>
        <w:t xml:space="preserve">A presente contratação atende ao interesse público ao assegurar a conservação do patrimônio da Câmara Municipal de Extrema, garantindo melhores condições estruturais e visuais do prédio que abriga o Poder Legislativo. A execução da pintura contribui para a preservação do imóvel público, amplia sua durabilidade, melhora a ambiência de trabalho dos servidores e vereadores, além de proporcionar um ambiente mais digno e acolhedor para a população que frequenta a Casa Legislativa em busca de atendimento e participação cidadã. Trata-se, portanto, de </w:t>
      </w:r>
      <w:r w:rsidRPr="00E831F4">
        <w:rPr>
          <w:rFonts w:ascii="Arial" w:hAnsi="Arial" w:cs="Arial"/>
        </w:rPr>
        <w:lastRenderedPageBreak/>
        <w:t>medida que promove eficiência administrativa, valorização do espaço público e fortalecimento da transparência institucional.</w:t>
      </w:r>
    </w:p>
    <w:p w14:paraId="23BFCFAD" w14:textId="77777777" w:rsidR="00181CC1" w:rsidRDefault="00181CC1" w:rsidP="00181CC1">
      <w:pPr>
        <w:spacing w:before="100" w:beforeAutospacing="1" w:after="100" w:afterAutospacing="1" w:line="360" w:lineRule="auto"/>
        <w:jc w:val="both"/>
        <w:rPr>
          <w:b/>
          <w:bCs/>
          <w:sz w:val="24"/>
          <w:szCs w:val="24"/>
        </w:rPr>
      </w:pPr>
      <w:r>
        <w:rPr>
          <w:b/>
          <w:bCs/>
          <w:sz w:val="24"/>
          <w:szCs w:val="24"/>
        </w:rPr>
        <w:t xml:space="preserve">3. </w:t>
      </w:r>
      <w:r w:rsidRPr="003112E7">
        <w:rPr>
          <w:b/>
          <w:bCs/>
          <w:sz w:val="24"/>
          <w:szCs w:val="24"/>
        </w:rPr>
        <w:t>DESCRIÇÃO DA SOLUÇÃO COMO UM TODO, CONSIDERA</w:t>
      </w:r>
      <w:r>
        <w:rPr>
          <w:b/>
          <w:bCs/>
          <w:sz w:val="24"/>
          <w:szCs w:val="24"/>
        </w:rPr>
        <w:t>N</w:t>
      </w:r>
      <w:r w:rsidRPr="003112E7">
        <w:rPr>
          <w:b/>
          <w:bCs/>
          <w:sz w:val="24"/>
          <w:szCs w:val="24"/>
        </w:rPr>
        <w:t>DO TODO O CICLO DE VIDA DO OBJETO</w:t>
      </w:r>
    </w:p>
    <w:p w14:paraId="108EEB4E" w14:textId="77777777" w:rsidR="00181CC1" w:rsidRPr="005000B5" w:rsidRDefault="00181CC1" w:rsidP="00181CC1">
      <w:pPr>
        <w:pStyle w:val="NormalWeb"/>
        <w:spacing w:before="0" w:beforeAutospacing="0" w:after="0" w:afterAutospacing="0" w:line="360" w:lineRule="auto"/>
        <w:ind w:firstLine="720"/>
        <w:jc w:val="both"/>
        <w:rPr>
          <w:rFonts w:ascii="Arial" w:hAnsi="Arial" w:cs="Arial"/>
        </w:rPr>
      </w:pPr>
      <w:r w:rsidRPr="005000B5">
        <w:rPr>
          <w:rFonts w:ascii="Arial" w:hAnsi="Arial" w:cs="Arial"/>
        </w:rPr>
        <w:t>A solução abrange a aquisição de materiais de pintura necessários para a manutenção e conservação predial da sede da Câmara Municipal de Extrema, contemplando tintas, vernizes, esmaltes, massas, seladores, solventes, acessórios de aplicação e insumos complementares. Trata-se de um fornecimento único e planejado, que permitirá a execução integral dos serviços de pintura com qualidade, uniformidade e durabilidade.</w:t>
      </w:r>
    </w:p>
    <w:p w14:paraId="55E5BF70" w14:textId="77777777" w:rsidR="00181CC1" w:rsidRPr="005000B5" w:rsidRDefault="00181CC1" w:rsidP="00181CC1">
      <w:pPr>
        <w:pStyle w:val="NormalWeb"/>
        <w:spacing w:before="0" w:beforeAutospacing="0" w:after="0" w:afterAutospacing="0" w:line="360" w:lineRule="auto"/>
        <w:ind w:firstLine="720"/>
        <w:jc w:val="both"/>
        <w:rPr>
          <w:rFonts w:ascii="Arial" w:hAnsi="Arial" w:cs="Arial"/>
        </w:rPr>
      </w:pPr>
      <w:r w:rsidRPr="005000B5">
        <w:rPr>
          <w:rFonts w:ascii="Arial" w:hAnsi="Arial" w:cs="Arial"/>
        </w:rPr>
        <w:t>O ciclo de vida do objeto inicia-se com a entrega dos materiais em perfeitas condições de uso, devidamente lacrados, novos e dentro do prazo de validade adequado. A etapa seguinte refere-se à aplicação dos insumos, quando serão utilizados de forma racional e planejada para assegurar o melhor aproveitamento, reduzir desperdícios e garantir acabamento eficiente e duradouro.</w:t>
      </w:r>
    </w:p>
    <w:p w14:paraId="69EE1D0D" w14:textId="77777777" w:rsidR="00181CC1" w:rsidRPr="005000B5" w:rsidRDefault="00181CC1" w:rsidP="00181CC1">
      <w:pPr>
        <w:pStyle w:val="NormalWeb"/>
        <w:spacing w:before="0" w:beforeAutospacing="0" w:after="0" w:afterAutospacing="0" w:line="360" w:lineRule="auto"/>
        <w:ind w:firstLine="720"/>
        <w:jc w:val="both"/>
        <w:rPr>
          <w:rFonts w:ascii="Arial" w:hAnsi="Arial" w:cs="Arial"/>
        </w:rPr>
      </w:pPr>
      <w:r w:rsidRPr="005000B5">
        <w:rPr>
          <w:rFonts w:ascii="Arial" w:hAnsi="Arial" w:cs="Arial"/>
        </w:rPr>
        <w:t>Durante a execução, o correto manuseio e armazenamento dos materiais contribuem para prolongar sua vida útil e assegurar o rendimento esperado. Após a aplicação, a durabilidade da pintura dependerá da qualidade dos produtos adquiridos, garantindo maior resistência às intempéries, à umidade e ao uso contínuo das dependências, reduzindo a necessidade de manutenções emergenciais ou retrabalhos em curto prazo.</w:t>
      </w:r>
    </w:p>
    <w:p w14:paraId="6EDD751B" w14:textId="77777777" w:rsidR="00181CC1" w:rsidRPr="005000B5" w:rsidRDefault="00181CC1" w:rsidP="00181CC1">
      <w:pPr>
        <w:pStyle w:val="NormalWeb"/>
        <w:spacing w:before="0" w:beforeAutospacing="0" w:after="0" w:afterAutospacing="0" w:line="360" w:lineRule="auto"/>
        <w:ind w:firstLine="720"/>
        <w:jc w:val="both"/>
        <w:rPr>
          <w:rFonts w:ascii="Arial" w:hAnsi="Arial" w:cs="Arial"/>
        </w:rPr>
      </w:pPr>
      <w:r w:rsidRPr="005000B5">
        <w:rPr>
          <w:rFonts w:ascii="Arial" w:hAnsi="Arial" w:cs="Arial"/>
        </w:rPr>
        <w:t>Na fase final do ciclo de vida, incluem-se os procedimentos de descarte ambientalmente adequado das embalagens, restos de materiais e resíduos gerados durante a obra. Sempre que possível, esses materiais deverão ser encaminhados a programas de reciclagem ou logística reversa disponibilizados pelos fabricantes ou por cooperativas locais, de modo a mitigar impactos ambientais e atender às práticas de sustentabilidade.</w:t>
      </w:r>
    </w:p>
    <w:p w14:paraId="40E2708A" w14:textId="77777777" w:rsidR="00181CC1" w:rsidRPr="005000B5" w:rsidRDefault="00181CC1" w:rsidP="00181CC1">
      <w:pPr>
        <w:pStyle w:val="NormalWeb"/>
        <w:spacing w:before="0" w:beforeAutospacing="0" w:after="0" w:afterAutospacing="0" w:line="360" w:lineRule="auto"/>
        <w:ind w:firstLine="720"/>
        <w:jc w:val="both"/>
        <w:rPr>
          <w:rFonts w:ascii="Arial" w:hAnsi="Arial" w:cs="Arial"/>
        </w:rPr>
      </w:pPr>
      <w:r w:rsidRPr="005000B5">
        <w:rPr>
          <w:rFonts w:ascii="Arial" w:hAnsi="Arial" w:cs="Arial"/>
        </w:rPr>
        <w:t xml:space="preserve">Assim, a contratação assegura uma solução completa, planejada desde a aquisição até o descarte final dos resíduos, garantindo economicidade, eficiência na </w:t>
      </w:r>
      <w:r w:rsidRPr="005000B5">
        <w:rPr>
          <w:rFonts w:ascii="Arial" w:hAnsi="Arial" w:cs="Arial"/>
        </w:rPr>
        <w:lastRenderedPageBreak/>
        <w:t>execução, conservação do patrimônio público e responsabilidade ambiental em todas as etapas do ciclo de vida do objeto.</w:t>
      </w:r>
    </w:p>
    <w:p w14:paraId="4A042EFB" w14:textId="77777777" w:rsidR="00181CC1" w:rsidRDefault="00181CC1" w:rsidP="00181CC1">
      <w:pPr>
        <w:spacing w:line="360" w:lineRule="auto"/>
        <w:jc w:val="both"/>
        <w:rPr>
          <w:b/>
          <w:bCs/>
          <w:sz w:val="24"/>
          <w:szCs w:val="24"/>
        </w:rPr>
      </w:pPr>
    </w:p>
    <w:p w14:paraId="1D8B2CA7" w14:textId="77777777" w:rsidR="00181CC1" w:rsidRDefault="00181CC1" w:rsidP="00181CC1">
      <w:pPr>
        <w:pStyle w:val="Nivel10"/>
        <w:numPr>
          <w:ilvl w:val="0"/>
          <w:numId w:val="90"/>
        </w:numPr>
        <w:spacing w:before="0" w:after="0" w:line="360" w:lineRule="auto"/>
        <w:ind w:left="0" w:firstLine="0"/>
        <w:rPr>
          <w:bCs/>
          <w:sz w:val="24"/>
          <w:szCs w:val="24"/>
        </w:rPr>
      </w:pPr>
      <w:r w:rsidRPr="00790659">
        <w:rPr>
          <w:bCs/>
          <w:sz w:val="24"/>
          <w:szCs w:val="24"/>
        </w:rPr>
        <w:t xml:space="preserve">REQUISITOS DA CONTRATAÇÃO </w:t>
      </w:r>
    </w:p>
    <w:p w14:paraId="7F3CB17F" w14:textId="77777777" w:rsidR="00181CC1" w:rsidRPr="00790D33" w:rsidRDefault="00181CC1" w:rsidP="00181CC1">
      <w:pPr>
        <w:spacing w:line="360" w:lineRule="auto"/>
        <w:jc w:val="both"/>
        <w:rPr>
          <w:rFonts w:eastAsia="Times New Roman"/>
          <w:b/>
          <w:bCs/>
          <w:color w:val="000000"/>
          <w:sz w:val="24"/>
          <w:szCs w:val="24"/>
        </w:rPr>
      </w:pPr>
    </w:p>
    <w:p w14:paraId="56724321" w14:textId="77777777" w:rsidR="00181CC1" w:rsidRDefault="00181CC1" w:rsidP="00181CC1">
      <w:pPr>
        <w:pStyle w:val="NormalWeb"/>
        <w:spacing w:before="0" w:beforeAutospacing="0" w:after="0" w:afterAutospacing="0" w:line="360" w:lineRule="auto"/>
        <w:jc w:val="both"/>
        <w:rPr>
          <w:rFonts w:ascii="Arial" w:hAnsi="Arial" w:cs="Arial"/>
        </w:rPr>
      </w:pPr>
      <w:bookmarkStart w:id="15" w:name="_Hlk156210341"/>
      <w:r w:rsidRPr="006D4F00">
        <w:rPr>
          <w:rFonts w:ascii="Arial" w:hAnsi="Arial" w:cs="Arial"/>
          <w:b/>
          <w:bCs/>
        </w:rPr>
        <w:t>4.1</w:t>
      </w:r>
      <w:r>
        <w:rPr>
          <w:rFonts w:ascii="Arial" w:hAnsi="Arial" w:cs="Arial"/>
        </w:rPr>
        <w:t xml:space="preserve"> </w:t>
      </w:r>
      <w:r w:rsidRPr="009E4267">
        <w:rPr>
          <w:rFonts w:ascii="Arial" w:hAnsi="Arial" w:cs="Arial"/>
        </w:rPr>
        <w:t xml:space="preserve">As </w:t>
      </w:r>
      <w:r>
        <w:rPr>
          <w:rFonts w:ascii="Arial" w:hAnsi="Arial" w:cs="Arial"/>
        </w:rPr>
        <w:t>empresas do ramo</w:t>
      </w:r>
      <w:r w:rsidRPr="009E4267">
        <w:rPr>
          <w:rFonts w:ascii="Arial" w:hAnsi="Arial" w:cs="Arial"/>
        </w:rPr>
        <w:t xml:space="preserve"> interessadas em participar do presente chamamento público deverão atender aos seguintes requisitos:</w:t>
      </w:r>
    </w:p>
    <w:p w14:paraId="78863BB3" w14:textId="77777777" w:rsidR="00181CC1" w:rsidRPr="00E831F4" w:rsidRDefault="00181CC1" w:rsidP="00181CC1">
      <w:pPr>
        <w:pStyle w:val="NormalWeb"/>
        <w:jc w:val="both"/>
        <w:rPr>
          <w:rFonts w:ascii="Arial" w:hAnsi="Arial" w:cs="Arial"/>
        </w:rPr>
      </w:pPr>
      <w:r w:rsidRPr="00E831F4">
        <w:rPr>
          <w:rFonts w:ascii="Arial" w:hAnsi="Arial" w:cs="Arial"/>
        </w:rPr>
        <w:t>a) Fornecimento exclusivo por Microempresas (ME), Empresas de Pequeno Porte (EPP) ou equiparadas, em conformidade com a Lei Complementar nº 123/2006;</w:t>
      </w:r>
    </w:p>
    <w:p w14:paraId="50AD45C0" w14:textId="77777777" w:rsidR="00181CC1" w:rsidRPr="00E831F4" w:rsidRDefault="00181CC1" w:rsidP="00181CC1">
      <w:pPr>
        <w:pStyle w:val="NormalWeb"/>
        <w:jc w:val="both"/>
        <w:rPr>
          <w:rFonts w:ascii="Arial" w:hAnsi="Arial" w:cs="Arial"/>
        </w:rPr>
      </w:pPr>
      <w:r w:rsidRPr="00E831F4">
        <w:rPr>
          <w:rFonts w:ascii="Arial" w:hAnsi="Arial" w:cs="Arial"/>
        </w:rPr>
        <w:t>b) Entrega dos materiais em perfeitas condições de uso, novos, de primeira linha, em suas embalagens originais de fábrica, devidamente lacradas e com identificação clara do fabricante;</w:t>
      </w:r>
    </w:p>
    <w:p w14:paraId="2259BD2E" w14:textId="77777777" w:rsidR="00181CC1" w:rsidRPr="00E831F4" w:rsidRDefault="00181CC1" w:rsidP="00181CC1">
      <w:pPr>
        <w:pStyle w:val="NormalWeb"/>
        <w:jc w:val="both"/>
        <w:rPr>
          <w:rFonts w:ascii="Arial" w:hAnsi="Arial" w:cs="Arial"/>
        </w:rPr>
      </w:pPr>
      <w:r w:rsidRPr="00E831F4">
        <w:rPr>
          <w:rFonts w:ascii="Arial" w:hAnsi="Arial" w:cs="Arial"/>
        </w:rPr>
        <w:t>c) Validade mínima dos produtos de 12 (doze) meses contados da data da entrega, no caso de tintas, solventes, silicones e similares;</w:t>
      </w:r>
    </w:p>
    <w:p w14:paraId="67BB4CCC" w14:textId="77777777" w:rsidR="00181CC1" w:rsidRPr="00E831F4" w:rsidRDefault="00181CC1" w:rsidP="00181CC1">
      <w:pPr>
        <w:pStyle w:val="NormalWeb"/>
        <w:jc w:val="both"/>
        <w:rPr>
          <w:rFonts w:ascii="Arial" w:hAnsi="Arial" w:cs="Arial"/>
        </w:rPr>
      </w:pPr>
      <w:r>
        <w:rPr>
          <w:rFonts w:ascii="Arial" w:hAnsi="Arial" w:cs="Arial"/>
        </w:rPr>
        <w:t>d</w:t>
      </w:r>
      <w:r w:rsidRPr="00E831F4">
        <w:rPr>
          <w:rFonts w:ascii="Arial" w:hAnsi="Arial" w:cs="Arial"/>
        </w:rPr>
        <w:t>) Entrega integral dos materiais no prazo estabelecido no edital ou contrato, no endereço da Câmara Municipal de Extrema, em horário previamente acordado;</w:t>
      </w:r>
    </w:p>
    <w:p w14:paraId="177E2C11" w14:textId="77777777" w:rsidR="00181CC1" w:rsidRPr="00E831F4" w:rsidRDefault="00181CC1" w:rsidP="00181CC1">
      <w:pPr>
        <w:pStyle w:val="NormalWeb"/>
        <w:jc w:val="both"/>
        <w:rPr>
          <w:rFonts w:ascii="Arial" w:hAnsi="Arial" w:cs="Arial"/>
        </w:rPr>
      </w:pPr>
      <w:r>
        <w:rPr>
          <w:rFonts w:ascii="Arial" w:hAnsi="Arial" w:cs="Arial"/>
        </w:rPr>
        <w:t>e</w:t>
      </w:r>
      <w:r w:rsidRPr="00E831F4">
        <w:rPr>
          <w:rFonts w:ascii="Arial" w:hAnsi="Arial" w:cs="Arial"/>
        </w:rPr>
        <w:t>) Responsabilidade do fornecedor pelo transporte, descarregamento e acondicionamento dos materiais no local da entrega, sem custos adicionais para a Administração;</w:t>
      </w:r>
    </w:p>
    <w:p w14:paraId="5E6D489D" w14:textId="77777777" w:rsidR="00181CC1" w:rsidRPr="00E831F4" w:rsidRDefault="00181CC1" w:rsidP="00181CC1">
      <w:pPr>
        <w:pStyle w:val="NormalWeb"/>
        <w:jc w:val="both"/>
        <w:rPr>
          <w:rFonts w:ascii="Arial" w:hAnsi="Arial" w:cs="Arial"/>
        </w:rPr>
      </w:pPr>
      <w:r>
        <w:rPr>
          <w:rFonts w:ascii="Arial" w:hAnsi="Arial" w:cs="Arial"/>
        </w:rPr>
        <w:t>f</w:t>
      </w:r>
      <w:r w:rsidRPr="00E831F4">
        <w:rPr>
          <w:rFonts w:ascii="Arial" w:hAnsi="Arial" w:cs="Arial"/>
        </w:rPr>
        <w:t>) Aceite prévio da cor e do padrão das tintas para área externa, conforme indicado (cinza titanium ou equivalente aprovado pelo órgão contratante);</w:t>
      </w:r>
    </w:p>
    <w:p w14:paraId="218790F8" w14:textId="77777777" w:rsidR="00181CC1" w:rsidRPr="009E4267" w:rsidRDefault="00181CC1" w:rsidP="00181CC1">
      <w:pPr>
        <w:pStyle w:val="NormalWeb"/>
        <w:spacing w:before="0" w:beforeAutospacing="0" w:after="0" w:afterAutospacing="0" w:line="360" w:lineRule="auto"/>
        <w:jc w:val="both"/>
        <w:rPr>
          <w:rFonts w:ascii="Arial" w:hAnsi="Arial" w:cs="Arial"/>
        </w:rPr>
      </w:pPr>
    </w:p>
    <w:p w14:paraId="68D13D14" w14:textId="77777777" w:rsidR="00181CC1" w:rsidRPr="00790D33" w:rsidRDefault="00181CC1" w:rsidP="00181CC1">
      <w:pPr>
        <w:pStyle w:val="PargrafodaLista"/>
        <w:adjustRightInd w:val="0"/>
        <w:spacing w:line="360" w:lineRule="auto"/>
        <w:ind w:left="0"/>
        <w:jc w:val="both"/>
        <w:rPr>
          <w:rFonts w:ascii="Arial" w:hAnsi="Arial" w:cs="Arial"/>
          <w:b/>
          <w:bCs/>
          <w:sz w:val="24"/>
          <w:szCs w:val="24"/>
        </w:rPr>
      </w:pPr>
      <w:r w:rsidRPr="00790D33">
        <w:rPr>
          <w:rFonts w:ascii="Arial" w:hAnsi="Arial" w:cs="Arial"/>
          <w:b/>
          <w:bCs/>
          <w:sz w:val="24"/>
          <w:szCs w:val="24"/>
        </w:rPr>
        <w:t>REQUISITOS DE HABILITAÇÃO JURÍDICA, FISCAL, SOCIAL E TRABALHISTA</w:t>
      </w:r>
    </w:p>
    <w:p w14:paraId="3E2110F1" w14:textId="77777777" w:rsidR="00181CC1" w:rsidRDefault="00181CC1" w:rsidP="00181CC1">
      <w:pPr>
        <w:spacing w:line="360" w:lineRule="auto"/>
        <w:jc w:val="both"/>
        <w:rPr>
          <w:rFonts w:eastAsia="Calibri"/>
          <w:b/>
          <w:bCs/>
          <w:sz w:val="24"/>
          <w:szCs w:val="24"/>
          <w:lang w:eastAsia="en-US"/>
        </w:rPr>
      </w:pPr>
      <w:r>
        <w:rPr>
          <w:rFonts w:eastAsia="Calibri"/>
          <w:b/>
          <w:bCs/>
          <w:sz w:val="24"/>
          <w:szCs w:val="24"/>
          <w:lang w:eastAsia="en-US"/>
        </w:rPr>
        <w:t>4.2</w:t>
      </w:r>
      <w:r w:rsidRPr="00D37DAC">
        <w:rPr>
          <w:rFonts w:eastAsia="Calibri"/>
          <w:b/>
          <w:bCs/>
          <w:sz w:val="24"/>
          <w:szCs w:val="24"/>
          <w:lang w:eastAsia="en-US"/>
        </w:rPr>
        <w:tab/>
      </w:r>
      <w:r>
        <w:rPr>
          <w:rFonts w:eastAsia="Calibri"/>
          <w:b/>
          <w:bCs/>
          <w:sz w:val="24"/>
          <w:szCs w:val="24"/>
          <w:lang w:eastAsia="en-US"/>
        </w:rPr>
        <w:t>DOCUMENTOS DE HABILITAÇÃO</w:t>
      </w:r>
      <w:r w:rsidRPr="00D37DAC">
        <w:rPr>
          <w:rFonts w:eastAsia="Calibri"/>
          <w:b/>
          <w:bCs/>
          <w:sz w:val="24"/>
          <w:szCs w:val="24"/>
          <w:lang w:eastAsia="en-US"/>
        </w:rPr>
        <w:t>:</w:t>
      </w:r>
    </w:p>
    <w:p w14:paraId="1593BDE0" w14:textId="77777777" w:rsidR="00181CC1" w:rsidRPr="00D37DAC" w:rsidRDefault="00181CC1" w:rsidP="00181CC1">
      <w:pPr>
        <w:spacing w:line="360" w:lineRule="auto"/>
        <w:jc w:val="both"/>
        <w:rPr>
          <w:rFonts w:eastAsia="Calibri"/>
          <w:b/>
          <w:bCs/>
          <w:sz w:val="24"/>
          <w:szCs w:val="24"/>
          <w:lang w:eastAsia="en-US"/>
        </w:rPr>
      </w:pPr>
    </w:p>
    <w:p w14:paraId="5FE8096C" w14:textId="77777777" w:rsidR="00181CC1" w:rsidRPr="00D37DAC" w:rsidRDefault="00181CC1" w:rsidP="00181CC1">
      <w:pPr>
        <w:spacing w:line="360" w:lineRule="auto"/>
        <w:jc w:val="both"/>
        <w:rPr>
          <w:rFonts w:eastAsia="Calibri"/>
          <w:sz w:val="24"/>
          <w:szCs w:val="24"/>
          <w:lang w:eastAsia="en-US"/>
        </w:rPr>
      </w:pPr>
      <w:r w:rsidRPr="00D37DAC">
        <w:rPr>
          <w:rFonts w:eastAsia="Calibri"/>
          <w:sz w:val="24"/>
          <w:szCs w:val="24"/>
          <w:lang w:eastAsia="en-US"/>
        </w:rPr>
        <w:t>a)</w:t>
      </w:r>
      <w:r w:rsidRPr="00D37DAC">
        <w:rPr>
          <w:rFonts w:eastAsia="Calibri"/>
          <w:sz w:val="24"/>
          <w:szCs w:val="24"/>
          <w:lang w:eastAsia="en-US"/>
        </w:rPr>
        <w:tab/>
        <w:t>Ato constitutivo, estatuto ou contrato social em vigor, devidamente registrado, em se tratando de sociedades, bem como ata de eleição e posse da atual diretoria ou Certificado do MEI - CCMEI, se for o caso;</w:t>
      </w:r>
    </w:p>
    <w:p w14:paraId="63BE6646" w14:textId="77777777" w:rsidR="00181CC1" w:rsidRPr="00D37DAC" w:rsidRDefault="00181CC1" w:rsidP="00181CC1">
      <w:pPr>
        <w:spacing w:line="360" w:lineRule="auto"/>
        <w:jc w:val="both"/>
        <w:rPr>
          <w:rFonts w:eastAsia="Calibri"/>
          <w:sz w:val="24"/>
          <w:szCs w:val="24"/>
          <w:lang w:eastAsia="en-US"/>
        </w:rPr>
      </w:pPr>
      <w:r w:rsidRPr="00D37DAC">
        <w:rPr>
          <w:rFonts w:eastAsia="Calibri"/>
          <w:sz w:val="24"/>
          <w:szCs w:val="24"/>
          <w:lang w:eastAsia="en-US"/>
        </w:rPr>
        <w:t>b)</w:t>
      </w:r>
      <w:r w:rsidRPr="00D37DAC">
        <w:rPr>
          <w:rFonts w:eastAsia="Calibri"/>
          <w:sz w:val="24"/>
          <w:szCs w:val="24"/>
          <w:lang w:eastAsia="en-US"/>
        </w:rPr>
        <w:tab/>
        <w:t>Prova de inscrição no Cadastro Nacional de Pessoas Jurídicas (CNPJ);</w:t>
      </w:r>
    </w:p>
    <w:p w14:paraId="1A6676CE" w14:textId="77777777" w:rsidR="00181CC1" w:rsidRPr="00D37DAC" w:rsidRDefault="00181CC1" w:rsidP="00181CC1">
      <w:pPr>
        <w:spacing w:line="360" w:lineRule="auto"/>
        <w:jc w:val="both"/>
        <w:rPr>
          <w:rFonts w:eastAsia="Calibri"/>
          <w:sz w:val="24"/>
          <w:szCs w:val="24"/>
          <w:lang w:eastAsia="en-US"/>
        </w:rPr>
      </w:pPr>
      <w:r w:rsidRPr="00D37DAC">
        <w:rPr>
          <w:rFonts w:eastAsia="Calibri"/>
          <w:sz w:val="24"/>
          <w:szCs w:val="24"/>
          <w:lang w:eastAsia="en-US"/>
        </w:rPr>
        <w:lastRenderedPageBreak/>
        <w:t>c)</w:t>
      </w:r>
      <w:r w:rsidRPr="00D37DAC">
        <w:rPr>
          <w:rFonts w:eastAsia="Calibri"/>
          <w:sz w:val="24"/>
          <w:szCs w:val="24"/>
          <w:lang w:eastAsia="en-US"/>
        </w:rPr>
        <w:tab/>
        <w:t>Comprovante de regularidade para com a Fazenda Estadual da sede ou domicílio do licitante;</w:t>
      </w:r>
    </w:p>
    <w:p w14:paraId="67E87B79" w14:textId="77777777" w:rsidR="00181CC1" w:rsidRPr="00D37DAC" w:rsidRDefault="00181CC1" w:rsidP="00181CC1">
      <w:pPr>
        <w:spacing w:line="360" w:lineRule="auto"/>
        <w:jc w:val="both"/>
        <w:rPr>
          <w:rFonts w:eastAsia="Calibri"/>
          <w:sz w:val="24"/>
          <w:szCs w:val="24"/>
          <w:lang w:eastAsia="en-US"/>
        </w:rPr>
      </w:pPr>
      <w:r w:rsidRPr="00D37DAC">
        <w:rPr>
          <w:rFonts w:eastAsia="Calibri"/>
          <w:sz w:val="24"/>
          <w:szCs w:val="24"/>
          <w:lang w:eastAsia="en-US"/>
        </w:rPr>
        <w:t>d)</w:t>
      </w:r>
      <w:r w:rsidRPr="00D37DAC">
        <w:rPr>
          <w:rFonts w:eastAsia="Calibri"/>
          <w:sz w:val="24"/>
          <w:szCs w:val="24"/>
          <w:lang w:eastAsia="en-US"/>
        </w:rPr>
        <w:tab/>
        <w:t>Comprovante de regularidade para com a Fazenda Municipal da sede ou domicílio do licitante;</w:t>
      </w:r>
    </w:p>
    <w:p w14:paraId="5CD5CB77" w14:textId="77777777" w:rsidR="00181CC1" w:rsidRPr="00D37DAC" w:rsidRDefault="00181CC1" w:rsidP="00181CC1">
      <w:pPr>
        <w:spacing w:line="360" w:lineRule="auto"/>
        <w:jc w:val="both"/>
        <w:rPr>
          <w:rFonts w:eastAsia="Calibri"/>
          <w:sz w:val="24"/>
          <w:szCs w:val="24"/>
          <w:lang w:eastAsia="en-US"/>
        </w:rPr>
      </w:pPr>
      <w:r w:rsidRPr="00D37DAC">
        <w:rPr>
          <w:rFonts w:eastAsia="Calibri"/>
          <w:sz w:val="24"/>
          <w:szCs w:val="24"/>
          <w:lang w:eastAsia="en-US"/>
        </w:rPr>
        <w:t>e)</w:t>
      </w:r>
      <w:r w:rsidRPr="00D37DAC">
        <w:rPr>
          <w:rFonts w:eastAsia="Calibri"/>
          <w:sz w:val="24"/>
          <w:szCs w:val="24"/>
          <w:lang w:eastAsia="en-US"/>
        </w:rPr>
        <w:tab/>
        <w:t>Prova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w:t>
      </w:r>
    </w:p>
    <w:p w14:paraId="10EB6D66" w14:textId="77777777" w:rsidR="00181CC1" w:rsidRPr="00D37DAC" w:rsidRDefault="00181CC1" w:rsidP="00181CC1">
      <w:pPr>
        <w:spacing w:line="360" w:lineRule="auto"/>
        <w:jc w:val="both"/>
        <w:rPr>
          <w:rFonts w:eastAsia="Calibri"/>
          <w:sz w:val="24"/>
          <w:szCs w:val="24"/>
          <w:lang w:eastAsia="en-US"/>
        </w:rPr>
      </w:pPr>
      <w:r w:rsidRPr="00D37DAC">
        <w:rPr>
          <w:rFonts w:eastAsia="Calibri"/>
          <w:sz w:val="24"/>
          <w:szCs w:val="24"/>
          <w:lang w:eastAsia="en-US"/>
        </w:rPr>
        <w:t>f)</w:t>
      </w:r>
      <w:r w:rsidRPr="00D37DAC">
        <w:rPr>
          <w:rFonts w:eastAsia="Calibri"/>
          <w:sz w:val="24"/>
          <w:szCs w:val="24"/>
          <w:lang w:eastAsia="en-US"/>
        </w:rPr>
        <w:tab/>
        <w:t>Prova de regularidade relativa ao Fundo de Garantia por Tempo de Serviço (FGTS);</w:t>
      </w:r>
    </w:p>
    <w:p w14:paraId="32D09B60" w14:textId="77777777" w:rsidR="00181CC1" w:rsidRPr="00D37DAC" w:rsidRDefault="00181CC1" w:rsidP="00181CC1">
      <w:pPr>
        <w:spacing w:line="360" w:lineRule="auto"/>
        <w:jc w:val="both"/>
        <w:rPr>
          <w:rFonts w:eastAsia="Calibri"/>
          <w:sz w:val="24"/>
          <w:szCs w:val="24"/>
          <w:lang w:eastAsia="en-US"/>
        </w:rPr>
      </w:pPr>
      <w:r w:rsidRPr="00D37DAC">
        <w:rPr>
          <w:rFonts w:eastAsia="Calibri"/>
          <w:sz w:val="24"/>
          <w:szCs w:val="24"/>
          <w:lang w:eastAsia="en-US"/>
        </w:rPr>
        <w:t>g)</w:t>
      </w:r>
      <w:r w:rsidRPr="00D37DAC">
        <w:rPr>
          <w:rFonts w:eastAsia="Calibri"/>
          <w:sz w:val="24"/>
          <w:szCs w:val="24"/>
          <w:lang w:eastAsia="en-US"/>
        </w:rPr>
        <w:tab/>
        <w:t>Prova de inexistência de débitos inadimplidos perante a Justiça do Trabalho, mediante a apresentação de certidão negativa de débitos trabalhistas, nos termos do Título VII-A da Consolidação das Leis do Trabalho, aprovada pelo Decreto-Lei no 5.452, de 1o de maio de 1943;</w:t>
      </w:r>
    </w:p>
    <w:p w14:paraId="07E589FF" w14:textId="77777777" w:rsidR="00181CC1" w:rsidRDefault="00181CC1" w:rsidP="00181CC1">
      <w:pPr>
        <w:spacing w:line="360" w:lineRule="auto"/>
        <w:jc w:val="both"/>
        <w:rPr>
          <w:rFonts w:eastAsia="Calibri"/>
          <w:sz w:val="24"/>
          <w:szCs w:val="24"/>
          <w:lang w:eastAsia="en-US"/>
        </w:rPr>
      </w:pPr>
    </w:p>
    <w:p w14:paraId="0BEBA021" w14:textId="77777777" w:rsidR="00181CC1" w:rsidRPr="003F7393" w:rsidRDefault="00181CC1" w:rsidP="00181CC1">
      <w:pPr>
        <w:spacing w:line="360" w:lineRule="auto"/>
        <w:jc w:val="both"/>
        <w:rPr>
          <w:rFonts w:eastAsia="Calibri"/>
          <w:b/>
          <w:bCs/>
          <w:sz w:val="24"/>
          <w:szCs w:val="24"/>
        </w:rPr>
      </w:pPr>
      <w:r>
        <w:rPr>
          <w:rFonts w:eastAsia="Calibri"/>
          <w:b/>
          <w:bCs/>
          <w:sz w:val="24"/>
          <w:szCs w:val="24"/>
        </w:rPr>
        <w:t>4.4</w:t>
      </w:r>
      <w:r w:rsidRPr="003F7393">
        <w:rPr>
          <w:rFonts w:eastAsia="Calibri"/>
          <w:b/>
          <w:bCs/>
          <w:sz w:val="24"/>
          <w:szCs w:val="24"/>
        </w:rPr>
        <w:t xml:space="preserve"> QUALIFICAÇÃO ECONÔMICO-FINANCEIRA:</w:t>
      </w:r>
    </w:p>
    <w:p w14:paraId="696AD712" w14:textId="77777777" w:rsidR="00181CC1" w:rsidRPr="003F7393" w:rsidRDefault="00181CC1" w:rsidP="00181CC1">
      <w:pPr>
        <w:spacing w:line="360" w:lineRule="auto"/>
        <w:jc w:val="both"/>
        <w:rPr>
          <w:rFonts w:eastAsia="Calibri"/>
          <w:b/>
          <w:bCs/>
          <w:sz w:val="24"/>
          <w:szCs w:val="24"/>
        </w:rPr>
      </w:pPr>
    </w:p>
    <w:p w14:paraId="42C9B983" w14:textId="77777777" w:rsidR="00181CC1" w:rsidRPr="003F7393" w:rsidRDefault="00181CC1" w:rsidP="00181CC1">
      <w:pPr>
        <w:spacing w:line="360" w:lineRule="auto"/>
        <w:jc w:val="both"/>
        <w:rPr>
          <w:rFonts w:eastAsia="Calibri"/>
          <w:sz w:val="24"/>
          <w:szCs w:val="24"/>
        </w:rPr>
      </w:pPr>
      <w:r w:rsidRPr="003F7393">
        <w:rPr>
          <w:rFonts w:eastAsia="Calibri"/>
          <w:sz w:val="24"/>
          <w:szCs w:val="24"/>
        </w:rPr>
        <w:t>a)</w:t>
      </w:r>
      <w:r w:rsidRPr="003F7393">
        <w:rPr>
          <w:rFonts w:eastAsia="Calibri"/>
          <w:sz w:val="24"/>
          <w:szCs w:val="24"/>
        </w:rPr>
        <w:tab/>
        <w:t>Certidão negativa de falência ou concordata expedida pelo distribuidor da sede da pessoa jurídica, ou de execução patrimonial, expedida no domicílio da pessoa física.</w:t>
      </w:r>
    </w:p>
    <w:p w14:paraId="4FDEA69D" w14:textId="77777777" w:rsidR="00181CC1" w:rsidRDefault="00181CC1" w:rsidP="00181CC1">
      <w:pPr>
        <w:spacing w:line="360" w:lineRule="auto"/>
        <w:jc w:val="both"/>
        <w:rPr>
          <w:rFonts w:eastAsia="Calibri"/>
          <w:sz w:val="24"/>
          <w:szCs w:val="24"/>
        </w:rPr>
      </w:pPr>
      <w:r w:rsidRPr="003F7393">
        <w:rPr>
          <w:rFonts w:eastAsia="Calibri"/>
          <w:sz w:val="24"/>
          <w:szCs w:val="24"/>
        </w:rPr>
        <w:t>b)</w:t>
      </w:r>
      <w:r w:rsidRPr="003F7393">
        <w:rPr>
          <w:rFonts w:eastAsia="Calibri"/>
          <w:sz w:val="24"/>
          <w:szCs w:val="24"/>
        </w:rPr>
        <w:tab/>
        <w:t>Será exigida da licitante em recuperação judicial a comprovação de que o plano de recuperação foi acolhido na esfera judicial, na forma do art. 58 da Lei n. 11.101, de 2005.</w:t>
      </w:r>
    </w:p>
    <w:p w14:paraId="2BAAAE93" w14:textId="77777777" w:rsidR="00181CC1" w:rsidRDefault="00181CC1" w:rsidP="00181CC1">
      <w:pPr>
        <w:spacing w:line="360" w:lineRule="auto"/>
        <w:jc w:val="both"/>
        <w:rPr>
          <w:rFonts w:eastAsia="Calibri"/>
          <w:b/>
          <w:bCs/>
          <w:sz w:val="24"/>
          <w:szCs w:val="24"/>
          <w:lang w:eastAsia="en-US"/>
        </w:rPr>
      </w:pPr>
    </w:p>
    <w:p w14:paraId="4DF81990" w14:textId="77777777" w:rsidR="00181CC1" w:rsidRDefault="00181CC1" w:rsidP="00181CC1">
      <w:pPr>
        <w:spacing w:line="360" w:lineRule="auto"/>
        <w:jc w:val="both"/>
        <w:rPr>
          <w:rFonts w:eastAsia="Calibri"/>
          <w:sz w:val="24"/>
          <w:szCs w:val="24"/>
          <w:lang w:eastAsia="en-US"/>
        </w:rPr>
      </w:pPr>
      <w:r w:rsidRPr="00B7128E">
        <w:rPr>
          <w:rFonts w:eastAsia="Calibri"/>
          <w:b/>
          <w:bCs/>
          <w:sz w:val="24"/>
          <w:szCs w:val="24"/>
          <w:lang w:eastAsia="en-US"/>
        </w:rPr>
        <w:t>4.</w:t>
      </w:r>
      <w:r>
        <w:rPr>
          <w:rFonts w:eastAsia="Calibri"/>
          <w:b/>
          <w:bCs/>
          <w:sz w:val="24"/>
          <w:szCs w:val="24"/>
          <w:lang w:eastAsia="en-US"/>
        </w:rPr>
        <w:t>5 DA APRESENTAÇÃO DOS DOCUMENTOS:</w:t>
      </w:r>
      <w:r w:rsidRPr="00D37DAC">
        <w:rPr>
          <w:rFonts w:eastAsia="Calibri"/>
          <w:sz w:val="24"/>
          <w:szCs w:val="24"/>
          <w:lang w:eastAsia="en-US"/>
        </w:rPr>
        <w:t xml:space="preserve"> </w:t>
      </w:r>
    </w:p>
    <w:p w14:paraId="41F99330" w14:textId="77777777" w:rsidR="00181CC1" w:rsidRDefault="00181CC1" w:rsidP="00181CC1">
      <w:pPr>
        <w:spacing w:line="360" w:lineRule="auto"/>
        <w:jc w:val="both"/>
        <w:rPr>
          <w:rFonts w:eastAsia="Calibri"/>
          <w:sz w:val="24"/>
          <w:szCs w:val="24"/>
          <w:lang w:eastAsia="en-US"/>
        </w:rPr>
      </w:pPr>
      <w:r>
        <w:rPr>
          <w:rFonts w:eastAsia="Calibri"/>
          <w:sz w:val="24"/>
          <w:szCs w:val="24"/>
          <w:lang w:eastAsia="en-US"/>
        </w:rPr>
        <w:t>4.5.1</w:t>
      </w:r>
      <w:r w:rsidRPr="00D37DAC">
        <w:rPr>
          <w:rFonts w:eastAsia="Calibri"/>
          <w:sz w:val="24"/>
          <w:szCs w:val="24"/>
          <w:lang w:eastAsia="en-US"/>
        </w:rPr>
        <w:t xml:space="preserve"> Os documentos necessários à habilitação poderão ser apresentados em original, por qualquer processo de cópia autenticada por cartório competente, atestado por servidor da Administração, ou publicação em órgão da imprensa oficial. As provas de regularidades poderão se Certidões Negativas de Débitos ou Certidões Positivas com efeitos de Negativas.</w:t>
      </w:r>
    </w:p>
    <w:bookmarkEnd w:id="15"/>
    <w:p w14:paraId="1E90652B" w14:textId="77777777" w:rsidR="00181CC1" w:rsidRDefault="00181CC1" w:rsidP="00181CC1">
      <w:pPr>
        <w:pStyle w:val="PargrafodaLista"/>
        <w:spacing w:after="0" w:line="360" w:lineRule="auto"/>
        <w:ind w:left="0"/>
        <w:jc w:val="both"/>
        <w:rPr>
          <w:rFonts w:ascii="Arial" w:hAnsi="Arial" w:cs="Arial"/>
          <w:sz w:val="24"/>
          <w:szCs w:val="24"/>
        </w:rPr>
      </w:pPr>
    </w:p>
    <w:p w14:paraId="2485D619" w14:textId="77777777" w:rsidR="00181CC1" w:rsidRDefault="00181CC1" w:rsidP="00181CC1">
      <w:pPr>
        <w:pStyle w:val="Nivel10"/>
        <w:numPr>
          <w:ilvl w:val="0"/>
          <w:numId w:val="90"/>
        </w:numPr>
        <w:spacing w:before="0" w:after="0" w:line="360" w:lineRule="auto"/>
        <w:ind w:left="0" w:firstLine="0"/>
        <w:rPr>
          <w:sz w:val="24"/>
          <w:szCs w:val="24"/>
        </w:rPr>
      </w:pPr>
      <w:r w:rsidRPr="00790659">
        <w:rPr>
          <w:sz w:val="24"/>
          <w:szCs w:val="24"/>
        </w:rPr>
        <w:t xml:space="preserve">MODELO DE </w:t>
      </w:r>
      <w:r>
        <w:rPr>
          <w:sz w:val="24"/>
          <w:szCs w:val="24"/>
        </w:rPr>
        <w:t>EXECUÇÃO DO OBJETO</w:t>
      </w:r>
    </w:p>
    <w:p w14:paraId="3D734EC1" w14:textId="77777777" w:rsidR="00181CC1" w:rsidRPr="00104591" w:rsidRDefault="00181CC1" w:rsidP="00181CC1"/>
    <w:p w14:paraId="0BA11B82" w14:textId="77777777" w:rsidR="00181CC1" w:rsidRDefault="00181CC1" w:rsidP="00181CC1">
      <w:pPr>
        <w:pStyle w:val="PargrafodaLista"/>
        <w:numPr>
          <w:ilvl w:val="1"/>
          <w:numId w:val="56"/>
        </w:numPr>
        <w:spacing w:after="0" w:line="360" w:lineRule="auto"/>
        <w:ind w:left="0" w:firstLine="0"/>
        <w:contextualSpacing/>
        <w:jc w:val="both"/>
        <w:rPr>
          <w:rFonts w:ascii="Arial" w:eastAsia="Arial Unicode MS" w:hAnsi="Arial" w:cs="Arial"/>
          <w:b/>
          <w:bCs/>
          <w:color w:val="000000" w:themeColor="text1"/>
          <w:sz w:val="24"/>
          <w:szCs w:val="24"/>
          <w:lang w:eastAsia="pt-BR"/>
        </w:rPr>
      </w:pPr>
      <w:r w:rsidRPr="00366877">
        <w:rPr>
          <w:rFonts w:ascii="Arial" w:eastAsia="Arial Unicode MS" w:hAnsi="Arial" w:cs="Arial"/>
          <w:b/>
          <w:bCs/>
          <w:color w:val="000000" w:themeColor="text1"/>
          <w:sz w:val="24"/>
          <w:szCs w:val="24"/>
          <w:lang w:eastAsia="pt-BR"/>
        </w:rPr>
        <w:t xml:space="preserve">O objeto será executado pelo Regime de Execução Indireta, empreitada </w:t>
      </w:r>
      <w:r>
        <w:rPr>
          <w:rFonts w:ascii="Arial" w:eastAsia="Arial Unicode MS" w:hAnsi="Arial" w:cs="Arial"/>
          <w:b/>
          <w:bCs/>
          <w:color w:val="000000" w:themeColor="text1"/>
          <w:sz w:val="24"/>
          <w:szCs w:val="24"/>
          <w:lang w:eastAsia="pt-BR"/>
        </w:rPr>
        <w:t>por preço unitário, entrega imediata</w:t>
      </w:r>
      <w:r w:rsidRPr="00366877">
        <w:rPr>
          <w:rFonts w:ascii="Arial" w:eastAsia="Arial Unicode MS" w:hAnsi="Arial" w:cs="Arial"/>
          <w:b/>
          <w:bCs/>
          <w:color w:val="000000" w:themeColor="text1"/>
          <w:sz w:val="24"/>
          <w:szCs w:val="24"/>
          <w:lang w:eastAsia="pt-BR"/>
        </w:rPr>
        <w:t>.</w:t>
      </w:r>
      <w:r>
        <w:rPr>
          <w:rFonts w:ascii="Arial" w:eastAsia="Arial Unicode MS" w:hAnsi="Arial" w:cs="Arial"/>
          <w:b/>
          <w:bCs/>
          <w:color w:val="000000" w:themeColor="text1"/>
          <w:sz w:val="24"/>
          <w:szCs w:val="24"/>
          <w:lang w:eastAsia="pt-BR"/>
        </w:rPr>
        <w:t xml:space="preserve"> Entrega imediata é aquela que deve ocorrer em até 30 dias do recebimento da A.F. (Autorização de Fornecimento).</w:t>
      </w:r>
      <w:r w:rsidRPr="001F3239">
        <w:rPr>
          <w:rFonts w:ascii="Arial" w:eastAsia="Arial Unicode MS" w:hAnsi="Arial" w:cs="Arial"/>
          <w:b/>
          <w:bCs/>
          <w:color w:val="000000" w:themeColor="text1"/>
          <w:sz w:val="24"/>
          <w:szCs w:val="24"/>
          <w:lang w:eastAsia="pt-BR"/>
        </w:rPr>
        <w:t xml:space="preserve"> </w:t>
      </w:r>
    </w:p>
    <w:p w14:paraId="3EA8F217" w14:textId="77777777" w:rsidR="00181CC1" w:rsidRPr="00DE3597" w:rsidRDefault="00181CC1" w:rsidP="00181CC1">
      <w:pPr>
        <w:pStyle w:val="PargrafodaLista"/>
        <w:numPr>
          <w:ilvl w:val="1"/>
          <w:numId w:val="56"/>
        </w:numPr>
        <w:spacing w:after="0" w:line="360" w:lineRule="auto"/>
        <w:ind w:left="0" w:firstLine="0"/>
        <w:contextualSpacing/>
        <w:jc w:val="both"/>
        <w:rPr>
          <w:rFonts w:ascii="Arial" w:hAnsi="Arial" w:cs="Arial"/>
          <w:bCs/>
          <w:color w:val="000000" w:themeColor="text1"/>
          <w:sz w:val="24"/>
          <w:szCs w:val="24"/>
        </w:rPr>
      </w:pPr>
      <w:r w:rsidRPr="001F3239">
        <w:rPr>
          <w:rFonts w:ascii="Arial" w:hAnsi="Arial" w:cs="Arial"/>
          <w:color w:val="000000" w:themeColor="text1"/>
          <w:sz w:val="24"/>
          <w:szCs w:val="24"/>
        </w:rPr>
        <w:t xml:space="preserve">O objeto deverá ser realizado em conformidade com o descrito.  </w:t>
      </w:r>
      <w:r w:rsidRPr="001F3239">
        <w:rPr>
          <w:rFonts w:ascii="Arial" w:hAnsi="Arial" w:cs="Arial"/>
          <w:bCs/>
          <w:sz w:val="24"/>
          <w:szCs w:val="24"/>
        </w:rPr>
        <w:t xml:space="preserve">Os </w:t>
      </w:r>
      <w:r>
        <w:rPr>
          <w:rFonts w:ascii="Arial" w:hAnsi="Arial" w:cs="Arial"/>
          <w:bCs/>
          <w:sz w:val="24"/>
          <w:szCs w:val="24"/>
        </w:rPr>
        <w:t xml:space="preserve">produtos </w:t>
      </w:r>
      <w:r w:rsidRPr="001F3239">
        <w:rPr>
          <w:rFonts w:ascii="Arial" w:hAnsi="Arial" w:cs="Arial"/>
          <w:bCs/>
          <w:sz w:val="24"/>
          <w:szCs w:val="24"/>
        </w:rPr>
        <w:t xml:space="preserve">serão recebidos provisoriamente, de forma sumária, no prazo de 15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725C281B" w14:textId="77777777" w:rsidR="00181CC1" w:rsidRDefault="00181CC1" w:rsidP="00181CC1">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w:t>
      </w:r>
      <w:r>
        <w:rPr>
          <w:rFonts w:ascii="Arial" w:hAnsi="Arial" w:cs="Arial"/>
          <w:bCs/>
          <w:sz w:val="24"/>
          <w:szCs w:val="24"/>
        </w:rPr>
        <w:t xml:space="preserve"> do fornecimento do objeto</w:t>
      </w:r>
      <w:r w:rsidRPr="001F3239">
        <w:rPr>
          <w:rFonts w:ascii="Arial" w:hAnsi="Arial" w:cs="Arial"/>
          <w:bCs/>
          <w:sz w:val="24"/>
          <w:szCs w:val="24"/>
        </w:rPr>
        <w:t xml:space="preserve"> não exclui a responsabilidade civil da CONTRATADA pela solidez e segurança do objeto, nem ético-profissional pelo perfeito fornecimento do CONTRATO, independente de lavratura de termo ou não.</w:t>
      </w:r>
    </w:p>
    <w:p w14:paraId="547B8626" w14:textId="77777777" w:rsidR="00181CC1" w:rsidRPr="001F3239" w:rsidRDefault="00181CC1" w:rsidP="00181CC1">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 xml:space="preserve">Os </w:t>
      </w:r>
      <w:r>
        <w:rPr>
          <w:rFonts w:ascii="Arial" w:hAnsi="Arial" w:cs="Arial"/>
          <w:bCs/>
          <w:sz w:val="24"/>
          <w:szCs w:val="24"/>
        </w:rPr>
        <w:t>produtos</w:t>
      </w:r>
      <w:r w:rsidRPr="001F3239">
        <w:rPr>
          <w:rFonts w:ascii="Arial" w:hAnsi="Arial" w:cs="Arial"/>
          <w:bCs/>
          <w:sz w:val="24"/>
          <w:szCs w:val="24"/>
        </w:rPr>
        <w:t xml:space="preserve"> poderão ser rejeitados, no todo ou em parte, quando em desacordo com as especificações constantes neste Termo de Referência e na proposta, devendo ser substituídos no prazo de até 15</w:t>
      </w:r>
      <w:r w:rsidRPr="001F3239">
        <w:rPr>
          <w:rFonts w:ascii="Arial" w:hAnsi="Arial" w:cs="Arial"/>
          <w:bCs/>
          <w:color w:val="FF0000"/>
          <w:sz w:val="24"/>
          <w:szCs w:val="24"/>
        </w:rPr>
        <w:t xml:space="preserve">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a contar da notificação da contratante, às suas custas, sem prejuízo da aplicação das penalidades.</w:t>
      </w:r>
    </w:p>
    <w:p w14:paraId="21D640D7" w14:textId="77777777" w:rsidR="00181CC1" w:rsidRPr="001F3239" w:rsidRDefault="00181CC1" w:rsidP="00181CC1">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 xml:space="preserve">Os </w:t>
      </w:r>
      <w:r>
        <w:rPr>
          <w:rFonts w:ascii="Arial" w:hAnsi="Arial" w:cs="Arial"/>
          <w:bCs/>
          <w:sz w:val="24"/>
          <w:szCs w:val="24"/>
        </w:rPr>
        <w:t xml:space="preserve">produtos </w:t>
      </w:r>
      <w:r w:rsidRPr="001F3239">
        <w:rPr>
          <w:rFonts w:ascii="Arial" w:hAnsi="Arial" w:cs="Arial"/>
          <w:bCs/>
          <w:sz w:val="24"/>
          <w:szCs w:val="24"/>
        </w:rPr>
        <w:t>serão recebidos definitivamente no prazo de até cinco dias corridos, contados do recebimento provisório, após a verificação da qualidade e quantidade do material e consequente aceitação independente de celebração de termo.</w:t>
      </w:r>
    </w:p>
    <w:p w14:paraId="33823433" w14:textId="77777777" w:rsidR="00181CC1" w:rsidRPr="001F3239" w:rsidRDefault="00181CC1" w:rsidP="00181CC1">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251955EE" w14:textId="77777777" w:rsidR="00181CC1" w:rsidRDefault="00181CC1" w:rsidP="00181CC1">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5802574A" w14:textId="77777777" w:rsidR="00181CC1" w:rsidRDefault="00181CC1" w:rsidP="00181CC1">
      <w:pPr>
        <w:pStyle w:val="PargrafodaLista"/>
        <w:numPr>
          <w:ilvl w:val="1"/>
          <w:numId w:val="56"/>
        </w:numPr>
        <w:autoSpaceDE w:val="0"/>
        <w:autoSpaceDN w:val="0"/>
        <w:adjustRightInd w:val="0"/>
        <w:spacing w:after="0" w:line="360" w:lineRule="auto"/>
        <w:ind w:left="0" w:firstLine="0"/>
        <w:jc w:val="both"/>
        <w:rPr>
          <w:rFonts w:ascii="Arial" w:hAnsi="Arial" w:cs="Arial"/>
          <w:sz w:val="24"/>
          <w:szCs w:val="24"/>
        </w:rPr>
      </w:pPr>
      <w:r w:rsidRPr="006D7E9E">
        <w:rPr>
          <w:rFonts w:ascii="Arial" w:hAnsi="Arial" w:cs="Arial"/>
          <w:sz w:val="24"/>
          <w:szCs w:val="24"/>
        </w:rPr>
        <w:lastRenderedPageBreak/>
        <w:t>Garantia:</w:t>
      </w:r>
      <w:r w:rsidRPr="006D7E9E">
        <w:rPr>
          <w:sz w:val="24"/>
          <w:szCs w:val="24"/>
        </w:rPr>
        <w:t xml:space="preserve"> </w:t>
      </w:r>
      <w:r w:rsidRPr="006D7E9E">
        <w:rPr>
          <w:rFonts w:ascii="Arial" w:hAnsi="Arial" w:cs="Arial"/>
          <w:sz w:val="24"/>
          <w:szCs w:val="24"/>
        </w:rPr>
        <w:t xml:space="preserve">Não haverá exigência da garantia da contratação nos termos dos artigos 96 e seguintes da Lei nº 14.133/21.  </w:t>
      </w:r>
    </w:p>
    <w:p w14:paraId="6CDB84D3" w14:textId="77777777" w:rsidR="00181CC1" w:rsidRDefault="00181CC1" w:rsidP="00181CC1">
      <w:pPr>
        <w:pStyle w:val="PargrafodaLista"/>
        <w:autoSpaceDE w:val="0"/>
        <w:autoSpaceDN w:val="0"/>
        <w:adjustRightInd w:val="0"/>
        <w:spacing w:after="0" w:line="360" w:lineRule="auto"/>
        <w:ind w:left="0"/>
        <w:jc w:val="both"/>
        <w:rPr>
          <w:rFonts w:ascii="Arial" w:hAnsi="Arial" w:cs="Arial"/>
          <w:sz w:val="24"/>
          <w:szCs w:val="24"/>
        </w:rPr>
      </w:pPr>
    </w:p>
    <w:p w14:paraId="3C8395C7" w14:textId="77777777" w:rsidR="00181CC1" w:rsidRPr="00790659" w:rsidRDefault="00181CC1" w:rsidP="00181CC1">
      <w:pPr>
        <w:pStyle w:val="Nivel10"/>
        <w:numPr>
          <w:ilvl w:val="0"/>
          <w:numId w:val="90"/>
        </w:numPr>
        <w:spacing w:before="0" w:after="0" w:line="360" w:lineRule="auto"/>
        <w:ind w:left="0" w:firstLine="0"/>
        <w:rPr>
          <w:sz w:val="24"/>
          <w:szCs w:val="24"/>
        </w:rPr>
      </w:pPr>
      <w:r w:rsidRPr="00790659">
        <w:rPr>
          <w:sz w:val="24"/>
          <w:szCs w:val="24"/>
        </w:rPr>
        <w:t>MODELO DE GESTÃO DO CONTRATO/DA FISCALIZAÇÃO</w:t>
      </w:r>
    </w:p>
    <w:p w14:paraId="1F15C857" w14:textId="77777777" w:rsidR="00181CC1" w:rsidRPr="00790659" w:rsidRDefault="00181CC1" w:rsidP="00181CC1">
      <w:pPr>
        <w:rPr>
          <w:sz w:val="24"/>
          <w:szCs w:val="24"/>
        </w:rPr>
      </w:pPr>
    </w:p>
    <w:p w14:paraId="21B36B4D" w14:textId="77777777" w:rsidR="00181CC1" w:rsidRPr="00F87F22" w:rsidRDefault="00181CC1" w:rsidP="00181CC1">
      <w:pPr>
        <w:pStyle w:val="PargrafodaLista"/>
        <w:numPr>
          <w:ilvl w:val="1"/>
          <w:numId w:val="83"/>
        </w:numPr>
        <w:spacing w:after="0" w:line="360" w:lineRule="auto"/>
        <w:ind w:left="0" w:firstLine="0"/>
        <w:jc w:val="both"/>
        <w:rPr>
          <w:rFonts w:ascii="Arial" w:eastAsia="Arial Unicode MS" w:hAnsi="Arial" w:cs="Arial"/>
          <w:sz w:val="24"/>
          <w:szCs w:val="24"/>
          <w:lang w:eastAsia="pt-BR"/>
        </w:rPr>
      </w:pPr>
      <w:r w:rsidRPr="00F87F22">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7B283D90" w14:textId="77777777" w:rsidR="00181CC1" w:rsidRPr="00E60C10" w:rsidRDefault="00181CC1" w:rsidP="00181CC1">
      <w:pPr>
        <w:pStyle w:val="PargrafodaLista"/>
        <w:numPr>
          <w:ilvl w:val="1"/>
          <w:numId w:val="83"/>
        </w:numPr>
        <w:spacing w:after="0" w:line="360" w:lineRule="auto"/>
        <w:ind w:left="0" w:firstLine="0"/>
        <w:jc w:val="both"/>
        <w:rPr>
          <w:rFonts w:eastAsia="Arial Unicode MS"/>
          <w:sz w:val="24"/>
          <w:szCs w:val="24"/>
        </w:rPr>
      </w:pPr>
      <w:r w:rsidRPr="00E60C10">
        <w:rPr>
          <w:rFonts w:ascii="Arial" w:eastAsia="Arial Unicode MS"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51CEC049" w14:textId="77777777" w:rsidR="00181CC1" w:rsidRPr="00E60C10" w:rsidRDefault="00181CC1" w:rsidP="00181CC1">
      <w:pPr>
        <w:pStyle w:val="PargrafodaLista"/>
        <w:numPr>
          <w:ilvl w:val="1"/>
          <w:numId w:val="83"/>
        </w:numPr>
        <w:spacing w:after="0" w:line="360" w:lineRule="auto"/>
        <w:ind w:left="0" w:firstLine="0"/>
        <w:jc w:val="both"/>
        <w:rPr>
          <w:rFonts w:ascii="Arial" w:eastAsia="Arial Unicode MS" w:hAnsi="Arial" w:cs="Arial"/>
          <w:sz w:val="24"/>
          <w:szCs w:val="24"/>
        </w:rPr>
      </w:pPr>
      <w:r w:rsidRPr="00E60C10">
        <w:rPr>
          <w:rFonts w:ascii="Arial" w:eastAsia="Arial Unicode MS" w:hAnsi="Arial" w:cs="Arial"/>
          <w:sz w:val="24"/>
          <w:szCs w:val="24"/>
        </w:rPr>
        <w:t>As comunicações entre o órgão ou entidade e a contratada devem ser realizadas por escrito sempre que o ato exigir tal formalidade, admitindo-se o uso de mensagem eletrônica para esse fim.</w:t>
      </w:r>
    </w:p>
    <w:p w14:paraId="03B39DD8" w14:textId="77777777" w:rsidR="00181CC1" w:rsidRDefault="00181CC1" w:rsidP="00181CC1">
      <w:pPr>
        <w:numPr>
          <w:ilvl w:val="1"/>
          <w:numId w:val="83"/>
        </w:numPr>
        <w:spacing w:line="360" w:lineRule="auto"/>
        <w:ind w:left="0" w:firstLine="0"/>
        <w:jc w:val="both"/>
        <w:rPr>
          <w:rFonts w:eastAsia="Arial Unicode MS"/>
          <w:sz w:val="24"/>
          <w:szCs w:val="24"/>
        </w:rPr>
      </w:pPr>
      <w:r w:rsidRPr="00F87F22">
        <w:rPr>
          <w:rFonts w:eastAsia="Arial Unicode MS"/>
          <w:sz w:val="24"/>
          <w:szCs w:val="24"/>
        </w:rPr>
        <w:t>O órgão ou entidade poderá convocar representante da empresa para adoção de providências que devam ser cumpridas de imediato.</w:t>
      </w:r>
    </w:p>
    <w:p w14:paraId="1CBB1B79" w14:textId="77777777" w:rsidR="00181CC1" w:rsidRDefault="00181CC1" w:rsidP="00181CC1">
      <w:pPr>
        <w:numPr>
          <w:ilvl w:val="1"/>
          <w:numId w:val="83"/>
        </w:numPr>
        <w:spacing w:line="360" w:lineRule="auto"/>
        <w:ind w:left="0" w:firstLine="0"/>
        <w:jc w:val="both"/>
        <w:rPr>
          <w:rFonts w:eastAsiaTheme="minorEastAsia"/>
          <w:color w:val="000000" w:themeColor="text1"/>
          <w:sz w:val="24"/>
          <w:szCs w:val="24"/>
        </w:rPr>
      </w:pPr>
      <w:r w:rsidRPr="00F87F22">
        <w:rPr>
          <w:rFonts w:eastAsiaTheme="minorEastAsia"/>
          <w:color w:val="000000" w:themeColor="text1"/>
          <w:sz w:val="24"/>
          <w:szCs w:val="24"/>
        </w:rPr>
        <w:t>Após a assinatura do contrato ou instrumento equivalente</w:t>
      </w:r>
      <w:r w:rsidRPr="00F87F22">
        <w:rPr>
          <w:rFonts w:eastAsiaTheme="minorEastAsia"/>
          <w:strike/>
          <w:color w:val="000000" w:themeColor="text1"/>
          <w:sz w:val="24"/>
          <w:szCs w:val="24"/>
        </w:rPr>
        <w:t>,</w:t>
      </w:r>
      <w:r w:rsidRPr="00F87F22">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119A6AE" w14:textId="77777777" w:rsidR="00181CC1" w:rsidRPr="00790659" w:rsidRDefault="00181CC1" w:rsidP="00181CC1">
      <w:pPr>
        <w:numPr>
          <w:ilvl w:val="1"/>
          <w:numId w:val="83"/>
        </w:numPr>
        <w:spacing w:line="360" w:lineRule="auto"/>
        <w:ind w:left="0" w:firstLine="0"/>
        <w:jc w:val="both"/>
        <w:rPr>
          <w:rFonts w:eastAsia="Arial Unicode MS"/>
          <w:sz w:val="24"/>
          <w:szCs w:val="24"/>
        </w:rPr>
      </w:pPr>
      <w:r>
        <w:rPr>
          <w:rFonts w:eastAsia="Arial Unicode MS"/>
          <w:sz w:val="24"/>
          <w:szCs w:val="24"/>
        </w:rPr>
        <w:t>O fornecimento</w:t>
      </w:r>
      <w:r w:rsidRPr="00F87F22">
        <w:rPr>
          <w:rFonts w:eastAsia="Arial Unicode MS"/>
          <w:sz w:val="24"/>
          <w:szCs w:val="24"/>
        </w:rPr>
        <w:t xml:space="preserve"> do contrato deverá ser acompanhada e fiscalizada pelo gestor/fiscal de co</w:t>
      </w:r>
      <w:r w:rsidRPr="00790659">
        <w:rPr>
          <w:rFonts w:eastAsia="Arial Unicode MS"/>
          <w:sz w:val="24"/>
          <w:szCs w:val="24"/>
        </w:rPr>
        <w:t>ntratos.</w:t>
      </w:r>
    </w:p>
    <w:p w14:paraId="601C441D" w14:textId="77777777" w:rsidR="00181CC1" w:rsidRDefault="00181CC1" w:rsidP="00181CC1">
      <w:pPr>
        <w:numPr>
          <w:ilvl w:val="1"/>
          <w:numId w:val="83"/>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acompanhará a execução do contrato, para que sejam cumpridas todas as condições estabelecidas no contrato, de modo a assegurar os melhores resultados para a Administração. </w:t>
      </w:r>
    </w:p>
    <w:p w14:paraId="376E03BF" w14:textId="77777777" w:rsidR="00181CC1" w:rsidRDefault="00181CC1" w:rsidP="00181CC1">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12928FDB" w14:textId="77777777" w:rsidR="00181CC1" w:rsidRPr="00790659" w:rsidRDefault="00181CC1" w:rsidP="00181CC1">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lastRenderedPageBreak/>
        <w:t xml:space="preserve">Identificada qualquer inexatidão ou irregularidade, o gestor/fiscal de contratos emitirá notificações para a correção da execução do contrato, determinando prazo para a correção. </w:t>
      </w:r>
    </w:p>
    <w:p w14:paraId="1BA57364" w14:textId="77777777" w:rsidR="00181CC1" w:rsidRPr="00790659" w:rsidRDefault="00181CC1" w:rsidP="00181CC1">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35488AF6" w14:textId="77777777" w:rsidR="00181CC1" w:rsidRPr="00790659" w:rsidRDefault="00181CC1" w:rsidP="00181CC1">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3B07CBB8" w14:textId="77777777" w:rsidR="00181CC1" w:rsidRDefault="00181CC1" w:rsidP="00181CC1">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351F2F35" w14:textId="77777777" w:rsidR="00181CC1" w:rsidRPr="00790659" w:rsidRDefault="00181CC1" w:rsidP="00181CC1">
      <w:pPr>
        <w:numPr>
          <w:ilvl w:val="1"/>
          <w:numId w:val="83"/>
        </w:numPr>
        <w:spacing w:line="360" w:lineRule="auto"/>
        <w:ind w:left="0" w:firstLine="0"/>
        <w:jc w:val="both"/>
        <w:rPr>
          <w:rFonts w:eastAsia="Arial Unicode MS"/>
          <w:sz w:val="24"/>
          <w:szCs w:val="24"/>
        </w:rPr>
      </w:pPr>
      <w:r w:rsidRPr="00790659">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0862C42C" w14:textId="77777777" w:rsidR="00181CC1" w:rsidRDefault="00181CC1" w:rsidP="00181CC1">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500C7D23" w14:textId="77777777" w:rsidR="00181CC1" w:rsidRDefault="00181CC1" w:rsidP="00181CC1">
      <w:pPr>
        <w:numPr>
          <w:ilvl w:val="1"/>
          <w:numId w:val="83"/>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0A29878D" w14:textId="77777777" w:rsidR="00181CC1" w:rsidRPr="00790659" w:rsidRDefault="00181CC1" w:rsidP="00181CC1">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7641EBE9" w14:textId="77777777" w:rsidR="00181CC1" w:rsidRPr="00790659" w:rsidRDefault="00181CC1" w:rsidP="00181CC1">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lastRenderedPageBreak/>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5A04329E" w14:textId="77777777" w:rsidR="00181CC1" w:rsidRDefault="00181CC1" w:rsidP="00181CC1">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6E16C3AB" w14:textId="77777777" w:rsidR="00181CC1" w:rsidRPr="00790659" w:rsidRDefault="00181CC1" w:rsidP="00181CC1">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7A5D6304" w14:textId="77777777" w:rsidR="00181CC1" w:rsidRDefault="00181CC1" w:rsidP="00181CC1">
      <w:pPr>
        <w:numPr>
          <w:ilvl w:val="1"/>
          <w:numId w:val="83"/>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6BAC7FDF" w14:textId="77777777" w:rsidR="00181CC1" w:rsidRDefault="00181CC1" w:rsidP="00181CC1">
      <w:pPr>
        <w:numPr>
          <w:ilvl w:val="1"/>
          <w:numId w:val="83"/>
        </w:numPr>
        <w:spacing w:line="360" w:lineRule="auto"/>
        <w:ind w:left="0" w:firstLine="0"/>
        <w:jc w:val="both"/>
        <w:rPr>
          <w:rFonts w:eastAsia="Arial Unicode MS"/>
          <w:sz w:val="24"/>
          <w:szCs w:val="24"/>
        </w:rPr>
      </w:pPr>
      <w:r w:rsidRPr="004D67D9">
        <w:rPr>
          <w:rFonts w:eastAsia="Arial Unicode MS"/>
          <w:sz w:val="24"/>
          <w:szCs w:val="24"/>
        </w:rPr>
        <w:t xml:space="preserve">O fornecimento e a execução do objeto serão acompanhados e fiscalizados pela servidora </w:t>
      </w:r>
      <w:r w:rsidRPr="008B2B24">
        <w:rPr>
          <w:rFonts w:eastAsia="Times New Roman"/>
          <w:sz w:val="24"/>
          <w:szCs w:val="24"/>
        </w:rPr>
        <w:t>Tamara Martiniuk conforme designação nas Portarias nº 29/2025 e 30/2025</w:t>
      </w:r>
      <w:r w:rsidRPr="004D67D9">
        <w:rPr>
          <w:rFonts w:eastAsia="Arial Unicode MS"/>
          <w:sz w:val="24"/>
          <w:szCs w:val="24"/>
        </w:rPr>
        <w:t>, ou por quaisquer outros servidores que venham a substituí-l</w:t>
      </w:r>
      <w:r>
        <w:rPr>
          <w:rFonts w:eastAsia="Arial Unicode MS"/>
          <w:sz w:val="24"/>
          <w:szCs w:val="24"/>
        </w:rPr>
        <w:t>a</w:t>
      </w:r>
      <w:r w:rsidRPr="004D67D9">
        <w:rPr>
          <w:rFonts w:eastAsia="Arial Unicode MS"/>
          <w:sz w:val="24"/>
          <w:szCs w:val="24"/>
        </w:rPr>
        <w:t xml:space="preserve"> por ato formal. Fica autorizada a contratação de terceiros para auxiliá-l</w:t>
      </w:r>
      <w:r>
        <w:rPr>
          <w:rFonts w:eastAsia="Arial Unicode MS"/>
          <w:sz w:val="24"/>
          <w:szCs w:val="24"/>
        </w:rPr>
        <w:t>a</w:t>
      </w:r>
      <w:r w:rsidRPr="004D67D9">
        <w:rPr>
          <w:rFonts w:eastAsia="Arial Unicode MS"/>
          <w:sz w:val="24"/>
          <w:szCs w:val="24"/>
        </w:rPr>
        <w:t xml:space="preserve"> e prestar informações técnicas ou administrativas necessárias ao pleno exercício das atribuições de acompanhamento e fiscalização.</w:t>
      </w:r>
    </w:p>
    <w:p w14:paraId="53B26BBF" w14:textId="77777777" w:rsidR="00181CC1" w:rsidRPr="003213C6" w:rsidRDefault="00181CC1" w:rsidP="00181CC1">
      <w:pPr>
        <w:numPr>
          <w:ilvl w:val="1"/>
          <w:numId w:val="83"/>
        </w:numPr>
        <w:spacing w:line="360" w:lineRule="auto"/>
        <w:ind w:left="0" w:firstLine="0"/>
        <w:jc w:val="both"/>
        <w:rPr>
          <w:rFonts w:eastAsia="Arial Unicode MS"/>
          <w:sz w:val="24"/>
          <w:szCs w:val="24"/>
        </w:rPr>
      </w:pPr>
      <w:r w:rsidRPr="003213C6">
        <w:rPr>
          <w:rFonts w:eastAsia="Arial Unicode MS"/>
          <w:sz w:val="24"/>
          <w:szCs w:val="24"/>
        </w:rPr>
        <w:t>Serão anotadas em formulários próprios todas as ocorrências relacionadas com o fornecimento mencionado, determinando o que for necessário à regularização das faltas ou defeitos observados.</w:t>
      </w:r>
    </w:p>
    <w:p w14:paraId="7EDC6137" w14:textId="77777777" w:rsidR="00181CC1" w:rsidRDefault="00181CC1" w:rsidP="00181CC1">
      <w:pPr>
        <w:numPr>
          <w:ilvl w:val="1"/>
          <w:numId w:val="83"/>
        </w:numPr>
        <w:spacing w:line="360" w:lineRule="auto"/>
        <w:ind w:left="0" w:firstLine="0"/>
        <w:jc w:val="both"/>
        <w:rPr>
          <w:rFonts w:eastAsia="Arial Unicode MS"/>
          <w:sz w:val="24"/>
          <w:szCs w:val="24"/>
        </w:rPr>
      </w:pPr>
      <w:r>
        <w:rPr>
          <w:rFonts w:eastAsia="Arial Unicode MS"/>
          <w:sz w:val="24"/>
          <w:szCs w:val="24"/>
        </w:rPr>
        <w:t>A empresa</w:t>
      </w:r>
      <w:r w:rsidRPr="00F87F22">
        <w:rPr>
          <w:rFonts w:eastAsia="Arial Unicode MS"/>
          <w:sz w:val="24"/>
          <w:szCs w:val="24"/>
        </w:rPr>
        <w:t xml:space="preserve">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w:t>
      </w:r>
      <w:r w:rsidRPr="00F87F22">
        <w:rPr>
          <w:rFonts w:eastAsia="Arial Unicode MS"/>
          <w:sz w:val="24"/>
          <w:szCs w:val="24"/>
        </w:rPr>
        <w:lastRenderedPageBreak/>
        <w:t>da efetividade do contrato e o correto envio de documentos, notificações ou quaisquer outras correspondências relacionadas ao presente instrumento.</w:t>
      </w:r>
    </w:p>
    <w:p w14:paraId="678A6B39" w14:textId="77777777" w:rsidR="00181CC1" w:rsidRPr="00790659" w:rsidRDefault="00181CC1" w:rsidP="00181CC1">
      <w:pPr>
        <w:numPr>
          <w:ilvl w:val="1"/>
          <w:numId w:val="83"/>
        </w:numPr>
        <w:spacing w:line="360" w:lineRule="auto"/>
        <w:ind w:left="0" w:firstLine="0"/>
        <w:jc w:val="both"/>
        <w:rPr>
          <w:rFonts w:eastAsia="Arial Unicode MS"/>
          <w:sz w:val="24"/>
          <w:szCs w:val="24"/>
        </w:rPr>
      </w:pPr>
      <w:r w:rsidRPr="00790659">
        <w:rPr>
          <w:rFonts w:eastAsia="Arial Unicode MS"/>
          <w:sz w:val="24"/>
          <w:szCs w:val="24"/>
        </w:rPr>
        <w:t xml:space="preserve">A CONTRATADA deverá entregar ao setor responsável do CONTRATO, junto com a Nota Fiscal para fins de pagamento, os seguintes documentos: </w:t>
      </w:r>
    </w:p>
    <w:p w14:paraId="44404771" w14:textId="77777777" w:rsidR="00181CC1" w:rsidRDefault="00181CC1" w:rsidP="00181CC1">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para com a Fazenda Estadual do domicílio ou sede do licitante, ou outra equivalente, na forma da lei, com prazo de validade em vigor;</w:t>
      </w:r>
    </w:p>
    <w:p w14:paraId="71019CCE" w14:textId="77777777" w:rsidR="00181CC1" w:rsidRPr="00790659" w:rsidRDefault="00181CC1" w:rsidP="00181CC1">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com débitos relativos aos Tributos Federais e à dívida ativa da União;</w:t>
      </w:r>
    </w:p>
    <w:p w14:paraId="65E9741C" w14:textId="77777777" w:rsidR="00181CC1" w:rsidRPr="00790659" w:rsidRDefault="00181CC1" w:rsidP="00181CC1">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481837F4" w14:textId="77777777" w:rsidR="00181CC1" w:rsidRPr="00790659" w:rsidRDefault="00181CC1" w:rsidP="00181CC1">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6427670D" w14:textId="77777777" w:rsidR="00181CC1" w:rsidRPr="00790659" w:rsidRDefault="00181CC1" w:rsidP="00181CC1">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de Débitos da Fazenda Municipal (CND) do domicílio ou sede do licitante, ou outra equivalente, na forma da lei, com prazo de validade em vigor;</w:t>
      </w:r>
    </w:p>
    <w:p w14:paraId="56A94EA3" w14:textId="77777777" w:rsidR="00181CC1" w:rsidRPr="00790659" w:rsidRDefault="00181CC1" w:rsidP="00181CC1">
      <w:pPr>
        <w:numPr>
          <w:ilvl w:val="0"/>
          <w:numId w:val="10"/>
        </w:numPr>
        <w:spacing w:line="360" w:lineRule="auto"/>
        <w:ind w:left="0" w:firstLine="0"/>
        <w:jc w:val="both"/>
        <w:rPr>
          <w:rFonts w:eastAsia="Arial Unicode MS"/>
          <w:sz w:val="24"/>
          <w:szCs w:val="24"/>
        </w:rPr>
      </w:pPr>
      <w:r w:rsidRPr="00790659">
        <w:rPr>
          <w:rFonts w:eastAsia="Arial Unicode MS"/>
          <w:sz w:val="24"/>
          <w:szCs w:val="24"/>
        </w:rPr>
        <w:t>As provas de regularidades poderão ser Certidões Negativas de Débitos ou Certidões Positivas com efeitos de Negativas.</w:t>
      </w:r>
    </w:p>
    <w:p w14:paraId="383AB927" w14:textId="77777777" w:rsidR="00181CC1" w:rsidRDefault="00181CC1" w:rsidP="00181CC1">
      <w:pPr>
        <w:spacing w:line="360" w:lineRule="auto"/>
        <w:rPr>
          <w:sz w:val="24"/>
          <w:szCs w:val="24"/>
        </w:rPr>
      </w:pPr>
    </w:p>
    <w:p w14:paraId="3FDDE343" w14:textId="77777777" w:rsidR="00181CC1" w:rsidRDefault="00181CC1" w:rsidP="00181CC1">
      <w:pPr>
        <w:pStyle w:val="PargrafodaLista"/>
        <w:numPr>
          <w:ilvl w:val="0"/>
          <w:numId w:val="90"/>
        </w:numPr>
        <w:spacing w:line="360" w:lineRule="auto"/>
        <w:ind w:left="0" w:firstLine="0"/>
        <w:rPr>
          <w:rFonts w:ascii="Arial" w:hAnsi="Arial" w:cs="Arial"/>
          <w:b/>
          <w:bCs/>
          <w:sz w:val="24"/>
          <w:szCs w:val="24"/>
        </w:rPr>
      </w:pPr>
      <w:r w:rsidRPr="005263A0">
        <w:rPr>
          <w:rFonts w:ascii="Arial" w:hAnsi="Arial" w:cs="Arial"/>
          <w:b/>
          <w:bCs/>
          <w:sz w:val="24"/>
          <w:szCs w:val="24"/>
        </w:rPr>
        <w:t>CRITÉRIOS DE MEDIÇÃO E DE PAGAMENTO</w:t>
      </w:r>
    </w:p>
    <w:p w14:paraId="3E644FDD" w14:textId="77777777" w:rsidR="00181CC1" w:rsidRPr="00F56636" w:rsidRDefault="00181CC1" w:rsidP="00181CC1">
      <w:pPr>
        <w:pStyle w:val="PargrafodaLista"/>
        <w:spacing w:line="360" w:lineRule="auto"/>
        <w:ind w:left="0"/>
        <w:rPr>
          <w:rFonts w:ascii="Arial" w:hAnsi="Arial" w:cs="Arial"/>
          <w:b/>
          <w:bCs/>
          <w:sz w:val="24"/>
          <w:szCs w:val="24"/>
        </w:rPr>
      </w:pPr>
      <w:r w:rsidRPr="00F56636">
        <w:rPr>
          <w:rFonts w:ascii="Arial" w:hAnsi="Arial" w:cs="Arial"/>
          <w:b/>
          <w:bCs/>
          <w:sz w:val="24"/>
          <w:szCs w:val="24"/>
        </w:rPr>
        <w:t>Recebimento</w:t>
      </w:r>
    </w:p>
    <w:p w14:paraId="2958B8EA" w14:textId="77777777" w:rsidR="00181CC1" w:rsidRPr="000031C9" w:rsidRDefault="00181CC1" w:rsidP="00181CC1">
      <w:pPr>
        <w:pStyle w:val="NormalWeb"/>
        <w:jc w:val="both"/>
        <w:rPr>
          <w:rFonts w:ascii="Arial" w:hAnsi="Arial" w:cs="Arial"/>
        </w:rPr>
      </w:pPr>
      <w:r>
        <w:rPr>
          <w:rFonts w:ascii="Arial" w:hAnsi="Arial" w:cs="Arial"/>
        </w:rPr>
        <w:t>7.1</w:t>
      </w:r>
      <w:r w:rsidRPr="00F56636">
        <w:rPr>
          <w:rFonts w:ascii="Arial" w:hAnsi="Arial" w:cs="Arial"/>
        </w:rPr>
        <w:tab/>
        <w:t xml:space="preserve">A CONTRATADA deverá </w:t>
      </w:r>
      <w:r>
        <w:rPr>
          <w:rFonts w:ascii="Arial" w:hAnsi="Arial" w:cs="Arial"/>
        </w:rPr>
        <w:t>realizar</w:t>
      </w:r>
      <w:r w:rsidRPr="00F56636">
        <w:rPr>
          <w:rFonts w:ascii="Arial" w:hAnsi="Arial" w:cs="Arial"/>
        </w:rPr>
        <w:t xml:space="preserve"> </w:t>
      </w:r>
      <w:r>
        <w:rPr>
          <w:rFonts w:ascii="Arial" w:hAnsi="Arial" w:cs="Arial"/>
        </w:rPr>
        <w:t xml:space="preserve">a entrega total dos itens na sede da Câmara Municipal de Extrema, localizada na Avenida Delegado Waldemar Gomes Pinto, 1626, Bairro Ponte Extrema, em Extrema, MG, no seguinte horário: das 08h30 às 11h00 e das 13h30 às 16h00, sem custos adicionais.  </w:t>
      </w:r>
      <w:r w:rsidRPr="000031C9">
        <w:rPr>
          <w:rFonts w:ascii="Arial" w:hAnsi="Arial" w:cs="Arial"/>
        </w:rPr>
        <w:t xml:space="preserve">A CONTRATADA deverá submeter previamente à aprovação da Diretoria da Câmara Municipal de Extrema a tonalidade da tinta a ser fornecida, de modo a assegurar a conformidade da cor com o padrão </w:t>
      </w:r>
      <w:r w:rsidRPr="000031C9">
        <w:rPr>
          <w:rFonts w:ascii="Arial" w:hAnsi="Arial" w:cs="Arial"/>
        </w:rPr>
        <w:lastRenderedPageBreak/>
        <w:t>definido pela Administração. Somente após a aprovação formal será autorizada a entrega definitiva do material.</w:t>
      </w:r>
    </w:p>
    <w:p w14:paraId="4BBAA480" w14:textId="77777777" w:rsidR="00181CC1" w:rsidRDefault="00181CC1" w:rsidP="00181CC1">
      <w:pPr>
        <w:pStyle w:val="PargrafodaLista"/>
        <w:spacing w:line="360" w:lineRule="auto"/>
        <w:ind w:left="0"/>
        <w:jc w:val="both"/>
        <w:rPr>
          <w:rFonts w:ascii="Arial" w:hAnsi="Arial" w:cs="Arial"/>
          <w:sz w:val="24"/>
          <w:szCs w:val="24"/>
        </w:rPr>
      </w:pPr>
      <w:r>
        <w:rPr>
          <w:rFonts w:ascii="Arial" w:hAnsi="Arial" w:cs="Arial"/>
          <w:sz w:val="24"/>
          <w:szCs w:val="24"/>
        </w:rPr>
        <w:t>7.2</w:t>
      </w:r>
      <w:r w:rsidRPr="00F56636">
        <w:rPr>
          <w:rFonts w:ascii="Arial" w:hAnsi="Arial" w:cs="Arial"/>
          <w:sz w:val="24"/>
          <w:szCs w:val="24"/>
        </w:rPr>
        <w:tab/>
        <w:t xml:space="preserve">O pagamento somente será realizado, com base no objeto efetivamente </w:t>
      </w:r>
      <w:r>
        <w:rPr>
          <w:rFonts w:ascii="Arial" w:hAnsi="Arial" w:cs="Arial"/>
          <w:sz w:val="24"/>
          <w:szCs w:val="24"/>
        </w:rPr>
        <w:t>realizado</w:t>
      </w:r>
      <w:r w:rsidRPr="00F56636">
        <w:rPr>
          <w:rFonts w:ascii="Arial" w:hAnsi="Arial" w:cs="Arial"/>
          <w:sz w:val="24"/>
          <w:szCs w:val="24"/>
        </w:rPr>
        <w:t xml:space="preserve"> nas condições estabelecidas. </w:t>
      </w:r>
      <w:r w:rsidRPr="00801C6C">
        <w:rPr>
          <w:rFonts w:ascii="Arial" w:hAnsi="Arial" w:cs="Arial"/>
          <w:sz w:val="24"/>
          <w:szCs w:val="24"/>
        </w:rPr>
        <w:t>A CONTRATADA deverá apresentar o relatório circunstanciado dos serviços realizados, devidamente datado e assinado pelo responsável, para fins de pagamento.</w:t>
      </w:r>
      <w:r>
        <w:rPr>
          <w:rFonts w:ascii="Arial" w:hAnsi="Arial" w:cs="Arial"/>
          <w:sz w:val="24"/>
          <w:szCs w:val="24"/>
        </w:rPr>
        <w:t xml:space="preserve"> Ou seja, relação completa das passagens adquiridas e dos serviços realizados.</w:t>
      </w:r>
    </w:p>
    <w:p w14:paraId="5245A4E1" w14:textId="77777777" w:rsidR="00181CC1" w:rsidRDefault="00181CC1" w:rsidP="00181CC1">
      <w:pPr>
        <w:pStyle w:val="PargrafodaLista"/>
        <w:spacing w:line="360" w:lineRule="auto"/>
        <w:ind w:left="0"/>
        <w:jc w:val="both"/>
        <w:rPr>
          <w:rFonts w:ascii="Arial" w:hAnsi="Arial" w:cs="Arial"/>
          <w:sz w:val="24"/>
          <w:szCs w:val="24"/>
        </w:rPr>
      </w:pPr>
      <w:r>
        <w:rPr>
          <w:rFonts w:ascii="Arial" w:hAnsi="Arial" w:cs="Arial"/>
          <w:sz w:val="24"/>
          <w:szCs w:val="24"/>
        </w:rPr>
        <w:t>7.3</w:t>
      </w:r>
      <w:r w:rsidRPr="00F56636">
        <w:rPr>
          <w:rFonts w:ascii="Arial" w:hAnsi="Arial" w:cs="Arial"/>
          <w:sz w:val="24"/>
          <w:szCs w:val="24"/>
        </w:rPr>
        <w:tab/>
        <w:t xml:space="preserve">No caso de controvérsia sobre a </w:t>
      </w:r>
      <w:r>
        <w:rPr>
          <w:rFonts w:ascii="Arial" w:hAnsi="Arial" w:cs="Arial"/>
          <w:sz w:val="24"/>
          <w:szCs w:val="24"/>
        </w:rPr>
        <w:t>realização</w:t>
      </w:r>
      <w:r w:rsidRPr="00F56636">
        <w:rPr>
          <w:rFonts w:ascii="Arial" w:hAnsi="Arial" w:cs="Arial"/>
          <w:sz w:val="24"/>
          <w:szCs w:val="24"/>
        </w:rPr>
        <w:t xml:space="preserve"> do objeto o mesmo poderá ser rejeitado pelo almoxarife. </w:t>
      </w:r>
    </w:p>
    <w:p w14:paraId="54D33889" w14:textId="77777777" w:rsidR="00181CC1" w:rsidRDefault="00181CC1" w:rsidP="00181CC1">
      <w:pPr>
        <w:pStyle w:val="PargrafodaLista"/>
        <w:spacing w:line="360" w:lineRule="auto"/>
        <w:ind w:left="0"/>
        <w:jc w:val="both"/>
        <w:rPr>
          <w:rFonts w:ascii="Arial" w:hAnsi="Arial" w:cs="Arial"/>
          <w:sz w:val="24"/>
          <w:szCs w:val="24"/>
        </w:rPr>
      </w:pPr>
      <w:r>
        <w:rPr>
          <w:rFonts w:ascii="Arial" w:hAnsi="Arial" w:cs="Arial"/>
          <w:sz w:val="24"/>
          <w:szCs w:val="24"/>
        </w:rPr>
        <w:t>7.4</w:t>
      </w:r>
      <w:r w:rsidRPr="00F56636">
        <w:rPr>
          <w:rFonts w:ascii="Arial" w:hAnsi="Arial" w:cs="Arial"/>
          <w:sz w:val="24"/>
          <w:szCs w:val="24"/>
        </w:rPr>
        <w:tab/>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462CAFB8" w14:textId="77777777" w:rsidR="00181CC1" w:rsidRPr="00F56636" w:rsidRDefault="00181CC1" w:rsidP="00181CC1">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t>Liquidação</w:t>
      </w:r>
    </w:p>
    <w:p w14:paraId="3B5DF86A" w14:textId="77777777" w:rsidR="00181CC1" w:rsidRDefault="00181CC1" w:rsidP="00181CC1">
      <w:pPr>
        <w:pStyle w:val="PargrafodaLista"/>
        <w:spacing w:line="360" w:lineRule="auto"/>
        <w:ind w:left="0"/>
        <w:jc w:val="both"/>
        <w:rPr>
          <w:rFonts w:ascii="Arial" w:hAnsi="Arial" w:cs="Arial"/>
          <w:sz w:val="24"/>
          <w:szCs w:val="24"/>
        </w:rPr>
      </w:pPr>
      <w:r>
        <w:rPr>
          <w:rFonts w:ascii="Arial" w:hAnsi="Arial" w:cs="Arial"/>
          <w:sz w:val="24"/>
          <w:szCs w:val="24"/>
        </w:rPr>
        <w:t>7.5</w:t>
      </w:r>
      <w:r w:rsidRPr="00F56636">
        <w:rPr>
          <w:rFonts w:ascii="Arial" w:hAnsi="Arial" w:cs="Arial"/>
          <w:sz w:val="24"/>
          <w:szCs w:val="24"/>
        </w:rPr>
        <w:tab/>
        <w:t>Recebida a Nota Fiscal ou documento de cobrança equivalente, correrá o prazo de até 05 (cinco) dias úteis para fins de liquidação, na forma desta seção, prorrogáveis por igual período.</w:t>
      </w:r>
    </w:p>
    <w:p w14:paraId="1F0FDACB" w14:textId="77777777" w:rsidR="00181CC1" w:rsidRPr="00F56636" w:rsidRDefault="00181CC1" w:rsidP="00181CC1">
      <w:pPr>
        <w:pStyle w:val="PargrafodaLista"/>
        <w:spacing w:line="360" w:lineRule="auto"/>
        <w:ind w:left="0"/>
        <w:jc w:val="both"/>
        <w:rPr>
          <w:rFonts w:ascii="Arial" w:hAnsi="Arial" w:cs="Arial"/>
          <w:sz w:val="24"/>
          <w:szCs w:val="24"/>
        </w:rPr>
      </w:pPr>
      <w:r>
        <w:rPr>
          <w:rFonts w:ascii="Arial" w:hAnsi="Arial" w:cs="Arial"/>
          <w:sz w:val="24"/>
          <w:szCs w:val="24"/>
        </w:rPr>
        <w:t>7.6</w:t>
      </w:r>
      <w:r w:rsidRPr="00F56636">
        <w:rPr>
          <w:rFonts w:ascii="Arial" w:hAnsi="Arial" w:cs="Arial"/>
          <w:sz w:val="24"/>
          <w:szCs w:val="24"/>
        </w:rPr>
        <w:tab/>
        <w:t xml:space="preserve">O pagamento referente </w:t>
      </w:r>
      <w:r>
        <w:rPr>
          <w:rFonts w:ascii="Arial" w:hAnsi="Arial" w:cs="Arial"/>
          <w:sz w:val="24"/>
          <w:szCs w:val="24"/>
        </w:rPr>
        <w:t>à execução</w:t>
      </w:r>
      <w:r w:rsidRPr="00F56636">
        <w:rPr>
          <w:rFonts w:ascii="Arial" w:hAnsi="Arial" w:cs="Arial"/>
          <w:sz w:val="24"/>
          <w:szCs w:val="24"/>
        </w:rPr>
        <w:t xml:space="preserve"> do objeto deste CONTRATO será efetuado nas seguintes condições: em parcela única em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xml:space="preserve"> dias úteis a partir da liquidação, mediante apresentação da competente nota fiscal, em consonância com o que foi efetivamente entregue.</w:t>
      </w:r>
    </w:p>
    <w:p w14:paraId="3E4960E2" w14:textId="77777777" w:rsidR="00181CC1" w:rsidRPr="00F56636" w:rsidRDefault="00181CC1" w:rsidP="00181CC1">
      <w:pPr>
        <w:pStyle w:val="PargrafodaLista"/>
        <w:spacing w:line="360" w:lineRule="auto"/>
        <w:ind w:left="0"/>
        <w:jc w:val="both"/>
        <w:rPr>
          <w:rFonts w:ascii="Arial" w:hAnsi="Arial" w:cs="Arial"/>
          <w:sz w:val="24"/>
          <w:szCs w:val="24"/>
        </w:rPr>
      </w:pPr>
      <w:r>
        <w:rPr>
          <w:rFonts w:ascii="Arial" w:hAnsi="Arial" w:cs="Arial"/>
          <w:sz w:val="24"/>
          <w:szCs w:val="24"/>
        </w:rPr>
        <w:t>7.7</w:t>
      </w:r>
      <w:r w:rsidRPr="00F56636">
        <w:rPr>
          <w:rFonts w:ascii="Arial" w:hAnsi="Arial" w:cs="Arial"/>
          <w:sz w:val="24"/>
          <w:szCs w:val="24"/>
        </w:rPr>
        <w:tab/>
        <w:t xml:space="preserve">Para fins de liquidação, o setor competente deverá verificar se a nota fiscal ou instrumento de cobrança equivalente apresentado expressa os elementos necessários e essenciais do documento, tais como: </w:t>
      </w:r>
    </w:p>
    <w:p w14:paraId="20168E5A" w14:textId="77777777" w:rsidR="00181CC1" w:rsidRPr="00F56636" w:rsidRDefault="00181CC1" w:rsidP="00181CC1">
      <w:pPr>
        <w:pStyle w:val="PargrafodaLista"/>
        <w:spacing w:line="360" w:lineRule="auto"/>
        <w:ind w:left="0"/>
        <w:jc w:val="both"/>
        <w:rPr>
          <w:rFonts w:ascii="Arial" w:hAnsi="Arial" w:cs="Arial"/>
          <w:sz w:val="24"/>
          <w:szCs w:val="24"/>
        </w:rPr>
      </w:pPr>
      <w:r w:rsidRPr="00F56636">
        <w:rPr>
          <w:rFonts w:ascii="Arial" w:hAnsi="Arial" w:cs="Arial"/>
          <w:sz w:val="24"/>
          <w:szCs w:val="24"/>
        </w:rPr>
        <w:t>a)</w:t>
      </w:r>
      <w:r w:rsidRPr="00F56636">
        <w:rPr>
          <w:rFonts w:ascii="Arial" w:hAnsi="Arial" w:cs="Arial"/>
          <w:sz w:val="24"/>
          <w:szCs w:val="24"/>
        </w:rPr>
        <w:tab/>
        <w:t xml:space="preserve">a data da emissão; </w:t>
      </w:r>
    </w:p>
    <w:p w14:paraId="1C5FDAC7" w14:textId="77777777" w:rsidR="00181CC1" w:rsidRPr="00F56636" w:rsidRDefault="00181CC1" w:rsidP="00181CC1">
      <w:pPr>
        <w:pStyle w:val="PargrafodaLista"/>
        <w:spacing w:line="360" w:lineRule="auto"/>
        <w:ind w:left="0"/>
        <w:jc w:val="both"/>
        <w:rPr>
          <w:rFonts w:ascii="Arial" w:hAnsi="Arial" w:cs="Arial"/>
          <w:sz w:val="24"/>
          <w:szCs w:val="24"/>
        </w:rPr>
      </w:pPr>
      <w:r w:rsidRPr="00F56636">
        <w:rPr>
          <w:rFonts w:ascii="Arial" w:hAnsi="Arial" w:cs="Arial"/>
          <w:sz w:val="24"/>
          <w:szCs w:val="24"/>
        </w:rPr>
        <w:t>b)</w:t>
      </w:r>
      <w:r w:rsidRPr="00F56636">
        <w:rPr>
          <w:rFonts w:ascii="Arial" w:hAnsi="Arial" w:cs="Arial"/>
          <w:sz w:val="24"/>
          <w:szCs w:val="24"/>
        </w:rPr>
        <w:tab/>
        <w:t xml:space="preserve">os dados do contrato e do órgão contratante; </w:t>
      </w:r>
    </w:p>
    <w:p w14:paraId="2458D418" w14:textId="77777777" w:rsidR="00181CC1" w:rsidRPr="00F56636" w:rsidRDefault="00181CC1" w:rsidP="00181CC1">
      <w:pPr>
        <w:pStyle w:val="PargrafodaLista"/>
        <w:spacing w:line="360" w:lineRule="auto"/>
        <w:ind w:left="0"/>
        <w:jc w:val="both"/>
        <w:rPr>
          <w:rFonts w:ascii="Arial" w:hAnsi="Arial" w:cs="Arial"/>
          <w:sz w:val="24"/>
          <w:szCs w:val="24"/>
        </w:rPr>
      </w:pPr>
      <w:r w:rsidRPr="00F56636">
        <w:rPr>
          <w:rFonts w:ascii="Arial" w:hAnsi="Arial" w:cs="Arial"/>
          <w:sz w:val="24"/>
          <w:szCs w:val="24"/>
        </w:rPr>
        <w:lastRenderedPageBreak/>
        <w:t>c)</w:t>
      </w:r>
      <w:r w:rsidRPr="00F56636">
        <w:rPr>
          <w:rFonts w:ascii="Arial" w:hAnsi="Arial" w:cs="Arial"/>
          <w:sz w:val="24"/>
          <w:szCs w:val="24"/>
        </w:rPr>
        <w:tab/>
        <w:t xml:space="preserve">o período respectivo de execução do contrato; </w:t>
      </w:r>
    </w:p>
    <w:p w14:paraId="7ECD6159" w14:textId="77777777" w:rsidR="00181CC1" w:rsidRPr="00F56636" w:rsidRDefault="00181CC1" w:rsidP="00181CC1">
      <w:pPr>
        <w:pStyle w:val="PargrafodaLista"/>
        <w:spacing w:line="360" w:lineRule="auto"/>
        <w:ind w:left="0"/>
        <w:jc w:val="both"/>
        <w:rPr>
          <w:rFonts w:ascii="Arial" w:hAnsi="Arial" w:cs="Arial"/>
          <w:sz w:val="24"/>
          <w:szCs w:val="24"/>
        </w:rPr>
      </w:pPr>
      <w:r w:rsidRPr="00F56636">
        <w:rPr>
          <w:rFonts w:ascii="Arial" w:hAnsi="Arial" w:cs="Arial"/>
          <w:sz w:val="24"/>
          <w:szCs w:val="24"/>
        </w:rPr>
        <w:t>d)</w:t>
      </w:r>
      <w:r w:rsidRPr="00F56636">
        <w:rPr>
          <w:rFonts w:ascii="Arial" w:hAnsi="Arial" w:cs="Arial"/>
          <w:sz w:val="24"/>
          <w:szCs w:val="24"/>
        </w:rPr>
        <w:tab/>
        <w:t xml:space="preserve">o valor a pagar; e </w:t>
      </w:r>
    </w:p>
    <w:p w14:paraId="281CA239" w14:textId="77777777" w:rsidR="00181CC1" w:rsidRDefault="00181CC1" w:rsidP="00181CC1">
      <w:pPr>
        <w:pStyle w:val="PargrafodaLista"/>
        <w:spacing w:line="360" w:lineRule="auto"/>
        <w:ind w:left="0"/>
        <w:jc w:val="both"/>
        <w:rPr>
          <w:rFonts w:ascii="Arial" w:hAnsi="Arial" w:cs="Arial"/>
          <w:sz w:val="24"/>
          <w:szCs w:val="24"/>
        </w:rPr>
      </w:pPr>
      <w:r w:rsidRPr="00F56636">
        <w:rPr>
          <w:rFonts w:ascii="Arial" w:hAnsi="Arial" w:cs="Arial"/>
          <w:sz w:val="24"/>
          <w:szCs w:val="24"/>
        </w:rPr>
        <w:t>e)</w:t>
      </w:r>
      <w:r w:rsidRPr="00F56636">
        <w:rPr>
          <w:rFonts w:ascii="Arial" w:hAnsi="Arial" w:cs="Arial"/>
          <w:sz w:val="24"/>
          <w:szCs w:val="24"/>
        </w:rPr>
        <w:tab/>
        <w:t>eventual destaque do valor de retenções tributárias cabíveis.</w:t>
      </w:r>
    </w:p>
    <w:p w14:paraId="6D88272A" w14:textId="77777777" w:rsidR="00181CC1" w:rsidRPr="00F56636" w:rsidRDefault="00181CC1" w:rsidP="00181CC1">
      <w:pPr>
        <w:pStyle w:val="PargrafodaLista"/>
        <w:spacing w:line="360" w:lineRule="auto"/>
        <w:ind w:left="0"/>
        <w:jc w:val="both"/>
        <w:rPr>
          <w:rFonts w:ascii="Arial" w:hAnsi="Arial" w:cs="Arial"/>
          <w:sz w:val="24"/>
          <w:szCs w:val="24"/>
        </w:rPr>
      </w:pPr>
      <w:r>
        <w:rPr>
          <w:rFonts w:ascii="Arial" w:hAnsi="Arial" w:cs="Arial"/>
          <w:sz w:val="24"/>
          <w:szCs w:val="24"/>
        </w:rPr>
        <w:t>7.8</w:t>
      </w:r>
      <w:r w:rsidRPr="00F56636">
        <w:rPr>
          <w:rFonts w:ascii="Arial" w:hAnsi="Arial" w:cs="Arial"/>
          <w:sz w:val="24"/>
          <w:szCs w:val="24"/>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1B537AE2" w14:textId="77777777" w:rsidR="00181CC1" w:rsidRPr="00F56636" w:rsidRDefault="00181CC1" w:rsidP="00181CC1">
      <w:pPr>
        <w:pStyle w:val="PargrafodaLista"/>
        <w:spacing w:line="360" w:lineRule="auto"/>
        <w:ind w:left="0"/>
        <w:jc w:val="both"/>
        <w:rPr>
          <w:rFonts w:ascii="Arial" w:hAnsi="Arial" w:cs="Arial"/>
          <w:sz w:val="24"/>
          <w:szCs w:val="24"/>
        </w:rPr>
      </w:pPr>
      <w:r>
        <w:rPr>
          <w:rFonts w:ascii="Arial" w:hAnsi="Arial" w:cs="Arial"/>
          <w:sz w:val="24"/>
          <w:szCs w:val="24"/>
        </w:rPr>
        <w:t>7.9</w:t>
      </w:r>
      <w:r w:rsidRPr="00F56636">
        <w:rPr>
          <w:rFonts w:ascii="Arial" w:hAnsi="Arial" w:cs="Arial"/>
          <w:sz w:val="24"/>
          <w:szCs w:val="24"/>
        </w:rPr>
        <w:tab/>
        <w:t xml:space="preserve"> A nota fiscal ou instrumento de cobrança equivalente deverá ser obrigatoriamente acompanhado da comprovação da regularidade fiscal.</w:t>
      </w:r>
    </w:p>
    <w:p w14:paraId="6C9DF70E" w14:textId="77777777" w:rsidR="00181CC1" w:rsidRDefault="00181CC1" w:rsidP="00181CC1">
      <w:pPr>
        <w:pStyle w:val="PargrafodaLista"/>
        <w:spacing w:line="360" w:lineRule="auto"/>
        <w:ind w:left="0"/>
        <w:jc w:val="both"/>
        <w:rPr>
          <w:rFonts w:ascii="Arial" w:hAnsi="Arial" w:cs="Arial"/>
          <w:sz w:val="24"/>
          <w:szCs w:val="24"/>
        </w:rPr>
      </w:pPr>
      <w:r>
        <w:rPr>
          <w:rFonts w:ascii="Arial" w:hAnsi="Arial" w:cs="Arial"/>
          <w:sz w:val="24"/>
          <w:szCs w:val="24"/>
        </w:rPr>
        <w:t>7.10</w:t>
      </w:r>
      <w:r w:rsidRPr="00F56636">
        <w:rPr>
          <w:rFonts w:ascii="Arial" w:hAnsi="Arial" w:cs="Arial"/>
          <w:sz w:val="24"/>
          <w:szCs w:val="24"/>
        </w:rPr>
        <w:tab/>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031BD4D1" w14:textId="77777777" w:rsidR="00181CC1" w:rsidRPr="00F56636" w:rsidRDefault="00181CC1" w:rsidP="00181CC1">
      <w:pPr>
        <w:pStyle w:val="PargrafodaLista"/>
        <w:spacing w:line="360" w:lineRule="auto"/>
        <w:ind w:left="0"/>
        <w:jc w:val="both"/>
        <w:rPr>
          <w:rFonts w:ascii="Arial" w:hAnsi="Arial" w:cs="Arial"/>
          <w:sz w:val="24"/>
          <w:szCs w:val="24"/>
        </w:rPr>
      </w:pPr>
      <w:r>
        <w:rPr>
          <w:rFonts w:ascii="Arial" w:hAnsi="Arial" w:cs="Arial"/>
          <w:sz w:val="24"/>
          <w:szCs w:val="24"/>
        </w:rPr>
        <w:t>7.11</w:t>
      </w:r>
      <w:r w:rsidRPr="00F56636">
        <w:rPr>
          <w:rFonts w:ascii="Arial" w:hAnsi="Arial" w:cs="Arial"/>
          <w:sz w:val="24"/>
          <w:szCs w:val="24"/>
        </w:rPr>
        <w:tab/>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5DC00BCC" w14:textId="77777777" w:rsidR="00181CC1" w:rsidRPr="00F56636" w:rsidRDefault="00181CC1" w:rsidP="00181CC1">
      <w:pPr>
        <w:pStyle w:val="PargrafodaLista"/>
        <w:spacing w:line="360" w:lineRule="auto"/>
        <w:ind w:left="0"/>
        <w:jc w:val="both"/>
        <w:rPr>
          <w:rFonts w:ascii="Arial" w:hAnsi="Arial" w:cs="Arial"/>
          <w:sz w:val="24"/>
          <w:szCs w:val="24"/>
        </w:rPr>
      </w:pPr>
      <w:r>
        <w:rPr>
          <w:rFonts w:ascii="Arial" w:hAnsi="Arial" w:cs="Arial"/>
          <w:sz w:val="24"/>
          <w:szCs w:val="24"/>
        </w:rPr>
        <w:t>7.12</w:t>
      </w:r>
      <w:r w:rsidRPr="00F56636">
        <w:rPr>
          <w:rFonts w:ascii="Arial" w:hAnsi="Arial" w:cs="Arial"/>
          <w:sz w:val="24"/>
          <w:szCs w:val="24"/>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B9181F5" w14:textId="77777777" w:rsidR="00181CC1" w:rsidRDefault="00181CC1" w:rsidP="00181CC1">
      <w:pPr>
        <w:pStyle w:val="PargrafodaLista"/>
        <w:spacing w:line="360" w:lineRule="auto"/>
        <w:ind w:left="0"/>
        <w:jc w:val="both"/>
        <w:rPr>
          <w:rFonts w:ascii="Arial" w:hAnsi="Arial" w:cs="Arial"/>
          <w:sz w:val="24"/>
          <w:szCs w:val="24"/>
        </w:rPr>
      </w:pPr>
      <w:r>
        <w:rPr>
          <w:rFonts w:ascii="Arial" w:hAnsi="Arial" w:cs="Arial"/>
          <w:sz w:val="24"/>
          <w:szCs w:val="24"/>
        </w:rPr>
        <w:t>7.13</w:t>
      </w:r>
      <w:r w:rsidRPr="00F56636">
        <w:rPr>
          <w:rFonts w:ascii="Arial" w:hAnsi="Arial" w:cs="Arial"/>
          <w:sz w:val="24"/>
          <w:szCs w:val="24"/>
        </w:rPr>
        <w:tab/>
        <w:t xml:space="preserve">Persistindo a irregularidade, o contratante deverá adotar as medidas necessárias à rescisão contratual nos autos do processo administrativo correspondente, assegurada ao contratado a ampla defesa. </w:t>
      </w:r>
    </w:p>
    <w:p w14:paraId="08334D41" w14:textId="77777777" w:rsidR="00181CC1" w:rsidRPr="00F56636" w:rsidRDefault="00181CC1" w:rsidP="00181CC1">
      <w:pPr>
        <w:pStyle w:val="PargrafodaLista"/>
        <w:spacing w:line="360" w:lineRule="auto"/>
        <w:ind w:left="0"/>
        <w:jc w:val="both"/>
        <w:rPr>
          <w:rFonts w:ascii="Arial" w:hAnsi="Arial" w:cs="Arial"/>
          <w:b/>
          <w:bCs/>
          <w:sz w:val="24"/>
          <w:szCs w:val="24"/>
        </w:rPr>
      </w:pPr>
      <w:r>
        <w:rPr>
          <w:rFonts w:ascii="Arial" w:hAnsi="Arial" w:cs="Arial"/>
          <w:b/>
          <w:bCs/>
          <w:sz w:val="24"/>
          <w:szCs w:val="24"/>
        </w:rPr>
        <w:lastRenderedPageBreak/>
        <w:t>P</w:t>
      </w:r>
      <w:r w:rsidRPr="00F56636">
        <w:rPr>
          <w:rFonts w:ascii="Arial" w:hAnsi="Arial" w:cs="Arial"/>
          <w:b/>
          <w:bCs/>
          <w:sz w:val="24"/>
          <w:szCs w:val="24"/>
        </w:rPr>
        <w:t>razo de pagamento</w:t>
      </w:r>
    </w:p>
    <w:p w14:paraId="33276166" w14:textId="77777777" w:rsidR="00181CC1" w:rsidRPr="00F56636" w:rsidRDefault="00181CC1" w:rsidP="00181CC1">
      <w:pPr>
        <w:pStyle w:val="PargrafodaLista"/>
        <w:spacing w:line="360" w:lineRule="auto"/>
        <w:ind w:left="0"/>
        <w:jc w:val="both"/>
        <w:rPr>
          <w:rFonts w:ascii="Arial" w:hAnsi="Arial" w:cs="Arial"/>
          <w:sz w:val="24"/>
          <w:szCs w:val="24"/>
        </w:rPr>
      </w:pPr>
      <w:r>
        <w:rPr>
          <w:rFonts w:ascii="Arial" w:hAnsi="Arial" w:cs="Arial"/>
          <w:sz w:val="24"/>
          <w:szCs w:val="24"/>
        </w:rPr>
        <w:t>7.14</w:t>
      </w:r>
      <w:r w:rsidRPr="00F56636">
        <w:rPr>
          <w:rFonts w:ascii="Arial" w:hAnsi="Arial" w:cs="Arial"/>
          <w:sz w:val="24"/>
          <w:szCs w:val="24"/>
        </w:rPr>
        <w:tab/>
        <w:t xml:space="preserve">O pagamento será efetuado no prazo de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dias úteis contados da finalização da liquidação da despesa.</w:t>
      </w:r>
    </w:p>
    <w:p w14:paraId="08D05508" w14:textId="77777777" w:rsidR="00181CC1" w:rsidRDefault="00181CC1" w:rsidP="00181CC1">
      <w:pPr>
        <w:pStyle w:val="PargrafodaLista"/>
        <w:spacing w:line="360" w:lineRule="auto"/>
        <w:ind w:left="0"/>
        <w:jc w:val="both"/>
        <w:rPr>
          <w:rFonts w:ascii="Arial" w:hAnsi="Arial" w:cs="Arial"/>
          <w:sz w:val="24"/>
          <w:szCs w:val="24"/>
        </w:rPr>
      </w:pPr>
      <w:r>
        <w:rPr>
          <w:rFonts w:ascii="Arial" w:hAnsi="Arial" w:cs="Arial"/>
          <w:sz w:val="24"/>
          <w:szCs w:val="24"/>
        </w:rPr>
        <w:t>7.15</w:t>
      </w:r>
      <w:r w:rsidRPr="00F56636">
        <w:rPr>
          <w:rFonts w:ascii="Arial" w:hAnsi="Arial" w:cs="Arial"/>
          <w:sz w:val="24"/>
          <w:szCs w:val="24"/>
        </w:rPr>
        <w:tab/>
        <w:t>No caso de atraso pelo Contratante, os valores devidos ao contratado serão atualizados monetariamente entre o termo final do prazo de pagamento até a data de sua efetiva realização, mediante aplicação do índice de correção monetária IPCA - Índice Nacional de Preços ao Consumidor Amplo – IBGE.</w:t>
      </w:r>
    </w:p>
    <w:p w14:paraId="3B5AD89E" w14:textId="77777777" w:rsidR="00181CC1" w:rsidRPr="00F56636" w:rsidRDefault="00181CC1" w:rsidP="00181CC1">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t>Forma de pagamento</w:t>
      </w:r>
    </w:p>
    <w:p w14:paraId="2734EE88" w14:textId="77777777" w:rsidR="00181CC1" w:rsidRDefault="00181CC1" w:rsidP="00181CC1">
      <w:pPr>
        <w:pStyle w:val="PargrafodaLista"/>
        <w:spacing w:line="360" w:lineRule="auto"/>
        <w:ind w:left="0"/>
        <w:jc w:val="both"/>
        <w:rPr>
          <w:rFonts w:ascii="Arial" w:hAnsi="Arial" w:cs="Arial"/>
          <w:sz w:val="24"/>
          <w:szCs w:val="24"/>
        </w:rPr>
      </w:pPr>
      <w:r>
        <w:rPr>
          <w:rFonts w:ascii="Arial" w:hAnsi="Arial" w:cs="Arial"/>
          <w:sz w:val="24"/>
          <w:szCs w:val="24"/>
        </w:rPr>
        <w:t>7.16</w:t>
      </w:r>
      <w:r w:rsidRPr="00F56636">
        <w:rPr>
          <w:rFonts w:ascii="Arial" w:hAnsi="Arial" w:cs="Arial"/>
          <w:sz w:val="24"/>
          <w:szCs w:val="24"/>
        </w:rPr>
        <w:tab/>
        <w:t xml:space="preserve">O pagamento será realizado </w:t>
      </w:r>
      <w:r>
        <w:rPr>
          <w:rFonts w:ascii="Arial" w:hAnsi="Arial" w:cs="Arial"/>
          <w:sz w:val="24"/>
          <w:szCs w:val="24"/>
        </w:rPr>
        <w:t xml:space="preserve">mensalmente </w:t>
      </w:r>
      <w:r w:rsidRPr="00F56636">
        <w:rPr>
          <w:rFonts w:ascii="Arial" w:hAnsi="Arial" w:cs="Arial"/>
          <w:sz w:val="24"/>
          <w:szCs w:val="24"/>
        </w:rPr>
        <w:t>por meio de ordem bancária, para crédito em banco, agência e conta corrente indicados pelo contratado ou mediante boleto bancário.</w:t>
      </w:r>
    </w:p>
    <w:p w14:paraId="34AF95AC" w14:textId="77777777" w:rsidR="00181CC1" w:rsidRPr="00F56636" w:rsidRDefault="00181CC1" w:rsidP="00181CC1">
      <w:pPr>
        <w:pStyle w:val="PargrafodaLista"/>
        <w:spacing w:line="360" w:lineRule="auto"/>
        <w:ind w:left="0"/>
        <w:jc w:val="both"/>
        <w:rPr>
          <w:rFonts w:ascii="Arial" w:hAnsi="Arial" w:cs="Arial"/>
          <w:sz w:val="24"/>
          <w:szCs w:val="24"/>
        </w:rPr>
      </w:pPr>
      <w:r>
        <w:rPr>
          <w:rFonts w:ascii="Arial" w:hAnsi="Arial" w:cs="Arial"/>
          <w:sz w:val="24"/>
          <w:szCs w:val="24"/>
        </w:rPr>
        <w:t>7.17</w:t>
      </w:r>
      <w:r w:rsidRPr="00F56636">
        <w:rPr>
          <w:rFonts w:ascii="Arial" w:hAnsi="Arial" w:cs="Arial"/>
          <w:sz w:val="24"/>
          <w:szCs w:val="24"/>
        </w:rPr>
        <w:tab/>
        <w:t>Quando do pagamento, será efetuada a retenção tributária prevista na legislação aplicável.</w:t>
      </w:r>
    </w:p>
    <w:p w14:paraId="4F0DBF26" w14:textId="77777777" w:rsidR="00181CC1" w:rsidRPr="00F56636" w:rsidRDefault="00181CC1" w:rsidP="00181CC1">
      <w:pPr>
        <w:pStyle w:val="PargrafodaLista"/>
        <w:spacing w:line="360" w:lineRule="auto"/>
        <w:ind w:left="0"/>
        <w:jc w:val="both"/>
        <w:rPr>
          <w:rFonts w:ascii="Arial" w:hAnsi="Arial" w:cs="Arial"/>
          <w:sz w:val="24"/>
          <w:szCs w:val="24"/>
        </w:rPr>
      </w:pPr>
      <w:r>
        <w:rPr>
          <w:rFonts w:ascii="Arial" w:hAnsi="Arial" w:cs="Arial"/>
          <w:sz w:val="24"/>
          <w:szCs w:val="24"/>
        </w:rPr>
        <w:t>7.18</w:t>
      </w:r>
      <w:r w:rsidRPr="00F56636">
        <w:rPr>
          <w:rFonts w:ascii="Arial" w:hAnsi="Arial" w:cs="Arial"/>
          <w:sz w:val="24"/>
          <w:szCs w:val="24"/>
        </w:rPr>
        <w:tab/>
        <w:t>Independentemente do percentual de tributo inserido na planilha, quando houver, serão retidos na fonte, quando da realização do pagamento, os percentuais estabelecidos na legislação vigente.</w:t>
      </w:r>
    </w:p>
    <w:p w14:paraId="5D6B0293" w14:textId="77777777" w:rsidR="00181CC1" w:rsidRPr="00F56636" w:rsidRDefault="00181CC1" w:rsidP="00181CC1">
      <w:pPr>
        <w:pStyle w:val="PargrafodaLista"/>
        <w:spacing w:line="360" w:lineRule="auto"/>
        <w:ind w:left="0"/>
        <w:jc w:val="both"/>
        <w:rPr>
          <w:rFonts w:ascii="Arial" w:hAnsi="Arial" w:cs="Arial"/>
          <w:sz w:val="24"/>
          <w:szCs w:val="24"/>
        </w:rPr>
      </w:pPr>
      <w:r>
        <w:rPr>
          <w:rFonts w:ascii="Arial" w:hAnsi="Arial" w:cs="Arial"/>
          <w:sz w:val="24"/>
          <w:szCs w:val="24"/>
        </w:rPr>
        <w:t>7.19</w:t>
      </w:r>
      <w:r w:rsidRPr="00F56636">
        <w:rPr>
          <w:rFonts w:ascii="Arial" w:hAnsi="Arial" w:cs="Arial"/>
          <w:sz w:val="24"/>
          <w:szCs w:val="24"/>
        </w:rPr>
        <w:tab/>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6D4E9F36" w14:textId="77777777" w:rsidR="00181CC1" w:rsidRDefault="00181CC1" w:rsidP="00181CC1">
      <w:pPr>
        <w:pStyle w:val="PargrafodaLista"/>
        <w:spacing w:line="360" w:lineRule="auto"/>
        <w:ind w:left="0"/>
        <w:jc w:val="both"/>
        <w:rPr>
          <w:rFonts w:ascii="Arial" w:hAnsi="Arial" w:cs="Arial"/>
          <w:b/>
          <w:bCs/>
          <w:sz w:val="24"/>
          <w:szCs w:val="24"/>
        </w:rPr>
      </w:pPr>
      <w:r w:rsidRPr="00F56636">
        <w:rPr>
          <w:rFonts w:ascii="Arial" w:hAnsi="Arial" w:cs="Arial"/>
          <w:sz w:val="24"/>
          <w:szCs w:val="24"/>
        </w:rPr>
        <w:t>7.20</w:t>
      </w:r>
      <w:r w:rsidRPr="00F56636">
        <w:rPr>
          <w:rFonts w:ascii="Arial" w:hAnsi="Arial" w:cs="Arial"/>
          <w:sz w:val="24"/>
          <w:szCs w:val="24"/>
        </w:rPr>
        <w:tab/>
        <w:t>Não será admitida a antecipação de pagamento</w:t>
      </w:r>
      <w:r w:rsidRPr="00F56636">
        <w:rPr>
          <w:rFonts w:ascii="Arial" w:hAnsi="Arial" w:cs="Arial"/>
          <w:b/>
          <w:bCs/>
          <w:sz w:val="24"/>
          <w:szCs w:val="24"/>
        </w:rPr>
        <w:t>.</w:t>
      </w:r>
    </w:p>
    <w:p w14:paraId="7C3EC456" w14:textId="77777777" w:rsidR="00181CC1" w:rsidRDefault="00181CC1" w:rsidP="00181CC1">
      <w:pPr>
        <w:pStyle w:val="Nivel10"/>
        <w:numPr>
          <w:ilvl w:val="0"/>
          <w:numId w:val="90"/>
        </w:numPr>
        <w:spacing w:before="0" w:after="0" w:line="360" w:lineRule="auto"/>
        <w:ind w:left="0" w:firstLine="0"/>
        <w:rPr>
          <w:color w:val="000000" w:themeColor="text1"/>
          <w:sz w:val="24"/>
          <w:szCs w:val="24"/>
        </w:rPr>
      </w:pPr>
      <w:r w:rsidRPr="004D67D9">
        <w:rPr>
          <w:color w:val="000000" w:themeColor="text1"/>
          <w:sz w:val="24"/>
          <w:szCs w:val="24"/>
        </w:rPr>
        <w:t xml:space="preserve">FORMA E CRITÉRIOS DE SELEÇÃO DO FORNECEDOR </w:t>
      </w:r>
    </w:p>
    <w:p w14:paraId="0EFF22D6" w14:textId="77777777" w:rsidR="00181CC1" w:rsidRDefault="00181CC1" w:rsidP="00181CC1">
      <w:pPr>
        <w:spacing w:line="360" w:lineRule="auto"/>
        <w:jc w:val="both"/>
        <w:rPr>
          <w:sz w:val="24"/>
          <w:szCs w:val="24"/>
        </w:rPr>
      </w:pPr>
      <w:r>
        <w:rPr>
          <w:sz w:val="24"/>
          <w:szCs w:val="24"/>
        </w:rPr>
        <w:t xml:space="preserve">8.1 </w:t>
      </w:r>
      <w:r w:rsidRPr="004D67D9">
        <w:rPr>
          <w:sz w:val="24"/>
          <w:szCs w:val="24"/>
        </w:rPr>
        <w:t xml:space="preserve">O fornecedor será selecionado por meio de licitação na modalidade Pregão Eletrônico, pelo menor preço </w:t>
      </w:r>
      <w:r>
        <w:rPr>
          <w:sz w:val="24"/>
          <w:szCs w:val="24"/>
        </w:rPr>
        <w:t>global</w:t>
      </w:r>
      <w:r w:rsidRPr="004D67D9">
        <w:rPr>
          <w:sz w:val="24"/>
          <w:szCs w:val="24"/>
        </w:rPr>
        <w:t>.</w:t>
      </w:r>
    </w:p>
    <w:p w14:paraId="6CE82E80" w14:textId="77777777" w:rsidR="00181CC1" w:rsidRPr="004D67D9" w:rsidRDefault="00181CC1" w:rsidP="00181CC1">
      <w:pPr>
        <w:spacing w:line="360" w:lineRule="auto"/>
        <w:jc w:val="both"/>
        <w:rPr>
          <w:sz w:val="24"/>
          <w:szCs w:val="24"/>
        </w:rPr>
      </w:pPr>
    </w:p>
    <w:p w14:paraId="224CDEA3" w14:textId="77777777" w:rsidR="00181CC1" w:rsidRPr="00F56636" w:rsidRDefault="00181CC1" w:rsidP="00181CC1">
      <w:pPr>
        <w:pStyle w:val="NormalWeb"/>
        <w:numPr>
          <w:ilvl w:val="0"/>
          <w:numId w:val="90"/>
        </w:numPr>
        <w:spacing w:before="225" w:beforeAutospacing="0" w:after="225" w:afterAutospacing="0"/>
        <w:ind w:left="0" w:firstLine="0"/>
        <w:jc w:val="both"/>
        <w:rPr>
          <w:b/>
          <w:bCs/>
          <w:color w:val="000000"/>
        </w:rPr>
      </w:pPr>
      <w:bookmarkStart w:id="16" w:name="_Hlk186385912"/>
      <w:r w:rsidRPr="005263A0">
        <w:rPr>
          <w:rFonts w:ascii="Arial" w:hAnsi="Arial" w:cs="Arial"/>
          <w:b/>
          <w:bCs/>
          <w:color w:val="000000"/>
        </w:rPr>
        <w:lastRenderedPageBreak/>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r>
        <w:rPr>
          <w:rFonts w:ascii="Arial" w:hAnsi="Arial" w:cs="Arial"/>
          <w:b/>
          <w:bCs/>
          <w:color w:val="000000"/>
        </w:rPr>
        <w:t>.</w:t>
      </w:r>
    </w:p>
    <w:tbl>
      <w:tblPr>
        <w:tblStyle w:val="Tabelacomgrade"/>
        <w:tblW w:w="9209" w:type="dxa"/>
        <w:tblLook w:val="04A0" w:firstRow="1" w:lastRow="0" w:firstColumn="1" w:lastColumn="0" w:noHBand="0" w:noVBand="1"/>
      </w:tblPr>
      <w:tblGrid>
        <w:gridCol w:w="790"/>
        <w:gridCol w:w="4143"/>
        <w:gridCol w:w="1336"/>
        <w:gridCol w:w="1457"/>
        <w:gridCol w:w="1483"/>
      </w:tblGrid>
      <w:tr w:rsidR="00181CC1" w:rsidRPr="00E831F4" w14:paraId="667FF787" w14:textId="77777777" w:rsidTr="00651F54">
        <w:trPr>
          <w:trHeight w:val="660"/>
        </w:trPr>
        <w:tc>
          <w:tcPr>
            <w:tcW w:w="555" w:type="dxa"/>
            <w:hideMark/>
          </w:tcPr>
          <w:p w14:paraId="7A05C9AF" w14:textId="77777777" w:rsidR="00181CC1" w:rsidRPr="00E831F4" w:rsidRDefault="00181CC1" w:rsidP="00651F54">
            <w:pPr>
              <w:jc w:val="center"/>
              <w:rPr>
                <w:rFonts w:ascii="Arial" w:hAnsi="Arial" w:cs="Arial"/>
                <w:b/>
                <w:bCs/>
                <w:color w:val="000000"/>
                <w:sz w:val="24"/>
                <w:szCs w:val="24"/>
              </w:rPr>
            </w:pPr>
            <w:r w:rsidRPr="00E831F4">
              <w:rPr>
                <w:rFonts w:ascii="Arial" w:hAnsi="Arial" w:cs="Arial"/>
                <w:b/>
                <w:bCs/>
                <w:color w:val="000000"/>
                <w:sz w:val="24"/>
                <w:szCs w:val="24"/>
              </w:rPr>
              <w:t>ITEM</w:t>
            </w:r>
          </w:p>
        </w:tc>
        <w:tc>
          <w:tcPr>
            <w:tcW w:w="4969" w:type="dxa"/>
            <w:hideMark/>
          </w:tcPr>
          <w:p w14:paraId="4B1740CD" w14:textId="77777777" w:rsidR="00181CC1" w:rsidRPr="00E831F4" w:rsidRDefault="00181CC1" w:rsidP="00651F54">
            <w:pPr>
              <w:jc w:val="center"/>
              <w:rPr>
                <w:rFonts w:ascii="Arial" w:hAnsi="Arial" w:cs="Arial"/>
                <w:b/>
                <w:bCs/>
                <w:color w:val="000000"/>
                <w:sz w:val="24"/>
                <w:szCs w:val="24"/>
              </w:rPr>
            </w:pPr>
            <w:r w:rsidRPr="00E831F4">
              <w:rPr>
                <w:rFonts w:ascii="Arial" w:hAnsi="Arial" w:cs="Arial"/>
                <w:b/>
                <w:bCs/>
                <w:color w:val="000000"/>
                <w:sz w:val="24"/>
                <w:szCs w:val="24"/>
              </w:rPr>
              <w:t>DESCRIÇÃO</w:t>
            </w:r>
          </w:p>
        </w:tc>
        <w:tc>
          <w:tcPr>
            <w:tcW w:w="1275" w:type="dxa"/>
            <w:hideMark/>
          </w:tcPr>
          <w:p w14:paraId="561DC69F" w14:textId="77777777" w:rsidR="00181CC1" w:rsidRPr="00E831F4" w:rsidRDefault="00181CC1" w:rsidP="00651F54">
            <w:pPr>
              <w:jc w:val="center"/>
              <w:rPr>
                <w:rFonts w:ascii="Arial" w:hAnsi="Arial" w:cs="Arial"/>
                <w:b/>
                <w:bCs/>
                <w:color w:val="000000"/>
                <w:sz w:val="24"/>
                <w:szCs w:val="24"/>
              </w:rPr>
            </w:pPr>
            <w:r w:rsidRPr="00E831F4">
              <w:rPr>
                <w:rFonts w:ascii="Arial" w:hAnsi="Arial" w:cs="Arial"/>
                <w:b/>
                <w:bCs/>
                <w:color w:val="000000"/>
                <w:sz w:val="24"/>
                <w:szCs w:val="24"/>
              </w:rPr>
              <w:t>MEDIANA VALOR UNIT.</w:t>
            </w:r>
          </w:p>
        </w:tc>
        <w:tc>
          <w:tcPr>
            <w:tcW w:w="993" w:type="dxa"/>
            <w:hideMark/>
          </w:tcPr>
          <w:p w14:paraId="4F59ACE9" w14:textId="77777777" w:rsidR="00181CC1" w:rsidRPr="00E831F4" w:rsidRDefault="00181CC1" w:rsidP="00651F54">
            <w:pPr>
              <w:jc w:val="center"/>
              <w:rPr>
                <w:rFonts w:ascii="Arial" w:hAnsi="Arial" w:cs="Arial"/>
                <w:b/>
                <w:bCs/>
                <w:color w:val="000000"/>
                <w:sz w:val="24"/>
                <w:szCs w:val="24"/>
              </w:rPr>
            </w:pPr>
            <w:r w:rsidRPr="00E831F4">
              <w:rPr>
                <w:rFonts w:ascii="Arial" w:hAnsi="Arial" w:cs="Arial"/>
                <w:b/>
                <w:bCs/>
                <w:color w:val="000000"/>
                <w:sz w:val="24"/>
                <w:szCs w:val="24"/>
              </w:rPr>
              <w:t>QUANT.</w:t>
            </w:r>
          </w:p>
        </w:tc>
        <w:tc>
          <w:tcPr>
            <w:tcW w:w="1417" w:type="dxa"/>
            <w:hideMark/>
          </w:tcPr>
          <w:p w14:paraId="3E4B36BE" w14:textId="77777777" w:rsidR="00181CC1" w:rsidRPr="00E831F4" w:rsidRDefault="00181CC1" w:rsidP="00651F54">
            <w:pPr>
              <w:jc w:val="center"/>
              <w:rPr>
                <w:rFonts w:ascii="Arial" w:hAnsi="Arial" w:cs="Arial"/>
                <w:b/>
                <w:bCs/>
                <w:color w:val="000000"/>
                <w:sz w:val="24"/>
                <w:szCs w:val="24"/>
              </w:rPr>
            </w:pPr>
            <w:r w:rsidRPr="00E831F4">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181CC1" w:rsidRPr="005F46E5" w14:paraId="2B0CEB93" w14:textId="77777777" w:rsidTr="00651F54">
        <w:trPr>
          <w:trHeight w:val="480"/>
        </w:trPr>
        <w:tc>
          <w:tcPr>
            <w:tcW w:w="555" w:type="dxa"/>
            <w:hideMark/>
          </w:tcPr>
          <w:p w14:paraId="5647F472"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01</w:t>
            </w:r>
          </w:p>
        </w:tc>
        <w:tc>
          <w:tcPr>
            <w:tcW w:w="4969" w:type="dxa"/>
            <w:hideMark/>
          </w:tcPr>
          <w:p w14:paraId="2179A3AA"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TINTA ACRÍLICA PARA PISO, COR: BRANCA, 18L</w:t>
            </w:r>
          </w:p>
        </w:tc>
        <w:tc>
          <w:tcPr>
            <w:tcW w:w="1275" w:type="dxa"/>
            <w:noWrap/>
            <w:hideMark/>
          </w:tcPr>
          <w:p w14:paraId="528879F6"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R$ 294,95</w:t>
            </w:r>
          </w:p>
        </w:tc>
        <w:tc>
          <w:tcPr>
            <w:tcW w:w="993" w:type="dxa"/>
            <w:shd w:val="clear" w:color="auto" w:fill="FFFFFF" w:themeFill="background1"/>
            <w:hideMark/>
          </w:tcPr>
          <w:p w14:paraId="58BBBDF7"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40 LATAS 18L</w:t>
            </w:r>
          </w:p>
        </w:tc>
        <w:tc>
          <w:tcPr>
            <w:tcW w:w="1417" w:type="dxa"/>
            <w:noWrap/>
            <w:hideMark/>
          </w:tcPr>
          <w:p w14:paraId="35738047"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R$ 11.798,00</w:t>
            </w:r>
          </w:p>
        </w:tc>
      </w:tr>
      <w:tr w:rsidR="00181CC1" w:rsidRPr="005F46E5" w14:paraId="6CCC87EA" w14:textId="77777777" w:rsidTr="00651F54">
        <w:trPr>
          <w:trHeight w:val="810"/>
        </w:trPr>
        <w:tc>
          <w:tcPr>
            <w:tcW w:w="555" w:type="dxa"/>
            <w:hideMark/>
          </w:tcPr>
          <w:p w14:paraId="29B640B1"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02</w:t>
            </w:r>
          </w:p>
        </w:tc>
        <w:tc>
          <w:tcPr>
            <w:tcW w:w="4969" w:type="dxa"/>
            <w:hideMark/>
          </w:tcPr>
          <w:p w14:paraId="4FDC9B6B" w14:textId="77777777" w:rsidR="00181CC1" w:rsidRPr="005F46E5" w:rsidRDefault="00181CC1" w:rsidP="00651F54">
            <w:pPr>
              <w:rPr>
                <w:rFonts w:ascii="Arial" w:hAnsi="Arial" w:cs="Arial"/>
                <w:sz w:val="24"/>
                <w:szCs w:val="24"/>
              </w:rPr>
            </w:pPr>
            <w:r w:rsidRPr="005F46E5">
              <w:rPr>
                <w:rFonts w:ascii="Arial" w:hAnsi="Arial" w:cs="Arial"/>
                <w:sz w:val="24"/>
                <w:szCs w:val="24"/>
              </w:rPr>
              <w:t>TINTA ACRÍLICA FOSCA PREMIUM PARA ÁREA EXTERNA – COR: "CINZA TITANIUM" (OU COR SEMELHANTE QUE DEVE SER APROVADA PELO ÓRGÃO ANTES DA ENTREGA), 18L</w:t>
            </w:r>
          </w:p>
        </w:tc>
        <w:tc>
          <w:tcPr>
            <w:tcW w:w="1275" w:type="dxa"/>
            <w:noWrap/>
            <w:hideMark/>
          </w:tcPr>
          <w:p w14:paraId="5D433EE5"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R$ 333,07</w:t>
            </w:r>
          </w:p>
        </w:tc>
        <w:tc>
          <w:tcPr>
            <w:tcW w:w="993" w:type="dxa"/>
            <w:shd w:val="clear" w:color="auto" w:fill="FFFFFF" w:themeFill="background1"/>
            <w:hideMark/>
          </w:tcPr>
          <w:p w14:paraId="77D0CE06"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10 LATAS 18L</w:t>
            </w:r>
          </w:p>
        </w:tc>
        <w:tc>
          <w:tcPr>
            <w:tcW w:w="1417" w:type="dxa"/>
            <w:noWrap/>
            <w:hideMark/>
          </w:tcPr>
          <w:p w14:paraId="207CBF88"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R$ 3.330,70</w:t>
            </w:r>
          </w:p>
        </w:tc>
      </w:tr>
      <w:tr w:rsidR="00181CC1" w:rsidRPr="005F46E5" w14:paraId="34414E93" w14:textId="77777777" w:rsidTr="00651F54">
        <w:trPr>
          <w:trHeight w:val="480"/>
        </w:trPr>
        <w:tc>
          <w:tcPr>
            <w:tcW w:w="555" w:type="dxa"/>
            <w:hideMark/>
          </w:tcPr>
          <w:p w14:paraId="7D870F18"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03</w:t>
            </w:r>
          </w:p>
        </w:tc>
        <w:tc>
          <w:tcPr>
            <w:tcW w:w="4969" w:type="dxa"/>
            <w:hideMark/>
          </w:tcPr>
          <w:p w14:paraId="415B0BEC"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ESMALTE SINTÉTICO, COR: BRANCA, 3,6L</w:t>
            </w:r>
          </w:p>
        </w:tc>
        <w:tc>
          <w:tcPr>
            <w:tcW w:w="1275" w:type="dxa"/>
            <w:noWrap/>
            <w:hideMark/>
          </w:tcPr>
          <w:p w14:paraId="5CE52E7B"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R$ 148,86</w:t>
            </w:r>
          </w:p>
        </w:tc>
        <w:tc>
          <w:tcPr>
            <w:tcW w:w="993" w:type="dxa"/>
            <w:shd w:val="clear" w:color="auto" w:fill="FFFFFF" w:themeFill="background1"/>
            <w:hideMark/>
          </w:tcPr>
          <w:p w14:paraId="5F35050A"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22 LATAS 3,6L</w:t>
            </w:r>
          </w:p>
        </w:tc>
        <w:tc>
          <w:tcPr>
            <w:tcW w:w="1417" w:type="dxa"/>
            <w:noWrap/>
            <w:hideMark/>
          </w:tcPr>
          <w:p w14:paraId="100F411A"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R$ 3.274,92</w:t>
            </w:r>
          </w:p>
        </w:tc>
      </w:tr>
      <w:tr w:rsidR="00181CC1" w:rsidRPr="005F46E5" w14:paraId="0347FF1D" w14:textId="77777777" w:rsidTr="00651F54">
        <w:trPr>
          <w:trHeight w:val="720"/>
        </w:trPr>
        <w:tc>
          <w:tcPr>
            <w:tcW w:w="555" w:type="dxa"/>
            <w:hideMark/>
          </w:tcPr>
          <w:p w14:paraId="487025DC"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04</w:t>
            </w:r>
          </w:p>
        </w:tc>
        <w:tc>
          <w:tcPr>
            <w:tcW w:w="4969" w:type="dxa"/>
            <w:hideMark/>
          </w:tcPr>
          <w:p w14:paraId="11693534"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ESMALTE SINTÉTICO, COR VERMELHO PARA TUBOS BOMBEIROS 3,6L</w:t>
            </w:r>
          </w:p>
        </w:tc>
        <w:tc>
          <w:tcPr>
            <w:tcW w:w="1275" w:type="dxa"/>
            <w:noWrap/>
            <w:hideMark/>
          </w:tcPr>
          <w:p w14:paraId="0C2ABBEC"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R$ 158,29</w:t>
            </w:r>
          </w:p>
        </w:tc>
        <w:tc>
          <w:tcPr>
            <w:tcW w:w="993" w:type="dxa"/>
            <w:shd w:val="clear" w:color="auto" w:fill="FFFFFF" w:themeFill="background1"/>
            <w:hideMark/>
          </w:tcPr>
          <w:p w14:paraId="5E7810C5"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5 LATAS 3,6L</w:t>
            </w:r>
          </w:p>
        </w:tc>
        <w:tc>
          <w:tcPr>
            <w:tcW w:w="1417" w:type="dxa"/>
            <w:noWrap/>
            <w:hideMark/>
          </w:tcPr>
          <w:p w14:paraId="3F282CB5"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R$ 791,45</w:t>
            </w:r>
          </w:p>
        </w:tc>
      </w:tr>
      <w:tr w:rsidR="00181CC1" w:rsidRPr="005F46E5" w14:paraId="22BFC00D" w14:textId="77777777" w:rsidTr="00651F54">
        <w:trPr>
          <w:trHeight w:val="480"/>
        </w:trPr>
        <w:tc>
          <w:tcPr>
            <w:tcW w:w="555" w:type="dxa"/>
            <w:hideMark/>
          </w:tcPr>
          <w:p w14:paraId="7C12A976"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05</w:t>
            </w:r>
          </w:p>
        </w:tc>
        <w:tc>
          <w:tcPr>
            <w:tcW w:w="4969" w:type="dxa"/>
            <w:hideMark/>
          </w:tcPr>
          <w:p w14:paraId="72FC2155"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VERNIZ PARA MADEIRA INCOLOR, 3,6L</w:t>
            </w:r>
          </w:p>
        </w:tc>
        <w:tc>
          <w:tcPr>
            <w:tcW w:w="1275" w:type="dxa"/>
            <w:noWrap/>
            <w:hideMark/>
          </w:tcPr>
          <w:p w14:paraId="4D97A866"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R$ 119,83</w:t>
            </w:r>
          </w:p>
        </w:tc>
        <w:tc>
          <w:tcPr>
            <w:tcW w:w="993" w:type="dxa"/>
            <w:shd w:val="clear" w:color="auto" w:fill="FFFFFF" w:themeFill="background1"/>
            <w:hideMark/>
          </w:tcPr>
          <w:p w14:paraId="4E2427E5"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10 LATAS 3,6L</w:t>
            </w:r>
          </w:p>
        </w:tc>
        <w:tc>
          <w:tcPr>
            <w:tcW w:w="1417" w:type="dxa"/>
            <w:noWrap/>
            <w:hideMark/>
          </w:tcPr>
          <w:p w14:paraId="5C1B6A09"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R$ 1.198,30</w:t>
            </w:r>
          </w:p>
        </w:tc>
      </w:tr>
      <w:tr w:rsidR="00181CC1" w:rsidRPr="005F46E5" w14:paraId="6D140E87" w14:textId="77777777" w:rsidTr="00651F54">
        <w:trPr>
          <w:trHeight w:val="408"/>
        </w:trPr>
        <w:tc>
          <w:tcPr>
            <w:tcW w:w="555" w:type="dxa"/>
            <w:hideMark/>
          </w:tcPr>
          <w:p w14:paraId="313771F7"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06</w:t>
            </w:r>
          </w:p>
        </w:tc>
        <w:tc>
          <w:tcPr>
            <w:tcW w:w="4969" w:type="dxa"/>
            <w:hideMark/>
          </w:tcPr>
          <w:p w14:paraId="371BCFE5"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SELADOR ACRILICO – 18L</w:t>
            </w:r>
          </w:p>
        </w:tc>
        <w:tc>
          <w:tcPr>
            <w:tcW w:w="1275" w:type="dxa"/>
            <w:noWrap/>
            <w:hideMark/>
          </w:tcPr>
          <w:p w14:paraId="410362C0"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R$ 134,16</w:t>
            </w:r>
          </w:p>
        </w:tc>
        <w:tc>
          <w:tcPr>
            <w:tcW w:w="993" w:type="dxa"/>
            <w:shd w:val="clear" w:color="auto" w:fill="FFFFFF" w:themeFill="background1"/>
            <w:hideMark/>
          </w:tcPr>
          <w:p w14:paraId="39F0426E"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10 LATAS 18L</w:t>
            </w:r>
          </w:p>
        </w:tc>
        <w:tc>
          <w:tcPr>
            <w:tcW w:w="1417" w:type="dxa"/>
            <w:noWrap/>
            <w:hideMark/>
          </w:tcPr>
          <w:p w14:paraId="51315844"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R$ 1.341,60</w:t>
            </w:r>
          </w:p>
        </w:tc>
      </w:tr>
      <w:tr w:rsidR="00181CC1" w:rsidRPr="005F46E5" w14:paraId="2548FF46" w14:textId="77777777" w:rsidTr="00651F54">
        <w:trPr>
          <w:trHeight w:val="480"/>
        </w:trPr>
        <w:tc>
          <w:tcPr>
            <w:tcW w:w="555" w:type="dxa"/>
            <w:hideMark/>
          </w:tcPr>
          <w:p w14:paraId="357E4B7A"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07</w:t>
            </w:r>
          </w:p>
        </w:tc>
        <w:tc>
          <w:tcPr>
            <w:tcW w:w="4969" w:type="dxa"/>
            <w:hideMark/>
          </w:tcPr>
          <w:p w14:paraId="492259AB"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FUNDO PREPARADOR PARA PAREDES - 18L</w:t>
            </w:r>
          </w:p>
        </w:tc>
        <w:tc>
          <w:tcPr>
            <w:tcW w:w="1275" w:type="dxa"/>
            <w:noWrap/>
            <w:hideMark/>
          </w:tcPr>
          <w:p w14:paraId="45D6C080"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R$ 284,53</w:t>
            </w:r>
          </w:p>
        </w:tc>
        <w:tc>
          <w:tcPr>
            <w:tcW w:w="993" w:type="dxa"/>
            <w:shd w:val="clear" w:color="auto" w:fill="FFFFFF" w:themeFill="background1"/>
            <w:hideMark/>
          </w:tcPr>
          <w:p w14:paraId="5AA3BDFF"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20 LATAS 18L</w:t>
            </w:r>
          </w:p>
        </w:tc>
        <w:tc>
          <w:tcPr>
            <w:tcW w:w="1417" w:type="dxa"/>
            <w:noWrap/>
            <w:hideMark/>
          </w:tcPr>
          <w:p w14:paraId="56BCD520"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R$ 5.690,60</w:t>
            </w:r>
          </w:p>
        </w:tc>
      </w:tr>
      <w:tr w:rsidR="00181CC1" w:rsidRPr="005F46E5" w14:paraId="308C9B3E" w14:textId="77777777" w:rsidTr="00651F54">
        <w:trPr>
          <w:trHeight w:val="720"/>
        </w:trPr>
        <w:tc>
          <w:tcPr>
            <w:tcW w:w="555" w:type="dxa"/>
            <w:hideMark/>
          </w:tcPr>
          <w:p w14:paraId="7C75E150"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08</w:t>
            </w:r>
          </w:p>
        </w:tc>
        <w:tc>
          <w:tcPr>
            <w:tcW w:w="4969" w:type="dxa"/>
            <w:hideMark/>
          </w:tcPr>
          <w:p w14:paraId="5151C5CE"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LIXA PARA MASSA Nº 100. MEDIDAS APROXIMADAS: 225CM X 275CM</w:t>
            </w:r>
          </w:p>
        </w:tc>
        <w:tc>
          <w:tcPr>
            <w:tcW w:w="1275" w:type="dxa"/>
            <w:noWrap/>
            <w:hideMark/>
          </w:tcPr>
          <w:p w14:paraId="491E4089"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R$ 1,74</w:t>
            </w:r>
          </w:p>
        </w:tc>
        <w:tc>
          <w:tcPr>
            <w:tcW w:w="993" w:type="dxa"/>
            <w:shd w:val="clear" w:color="auto" w:fill="FFFFFF" w:themeFill="background1"/>
            <w:hideMark/>
          </w:tcPr>
          <w:p w14:paraId="289E934D"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300 UNIDADES</w:t>
            </w:r>
          </w:p>
        </w:tc>
        <w:tc>
          <w:tcPr>
            <w:tcW w:w="1417" w:type="dxa"/>
            <w:noWrap/>
            <w:hideMark/>
          </w:tcPr>
          <w:p w14:paraId="6685A80B"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R$ 522,00</w:t>
            </w:r>
          </w:p>
        </w:tc>
      </w:tr>
      <w:tr w:rsidR="00181CC1" w:rsidRPr="005F46E5" w14:paraId="38169439" w14:textId="77777777" w:rsidTr="00651F54">
        <w:trPr>
          <w:trHeight w:val="480"/>
        </w:trPr>
        <w:tc>
          <w:tcPr>
            <w:tcW w:w="555" w:type="dxa"/>
            <w:hideMark/>
          </w:tcPr>
          <w:p w14:paraId="1D2C6CEC"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09</w:t>
            </w:r>
          </w:p>
        </w:tc>
        <w:tc>
          <w:tcPr>
            <w:tcW w:w="4969" w:type="dxa"/>
            <w:hideMark/>
          </w:tcPr>
          <w:p w14:paraId="4C5B5394"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FITA CREPE MÉDIA</w:t>
            </w:r>
            <w:r w:rsidRPr="005F46E5">
              <w:rPr>
                <w:rFonts w:ascii="Arial" w:hAnsi="Arial" w:cs="Arial"/>
                <w:color w:val="000000"/>
                <w:sz w:val="24"/>
                <w:szCs w:val="24"/>
              </w:rPr>
              <w:br/>
              <w:t>MEDIDAS: 25MM X 50M</w:t>
            </w:r>
          </w:p>
        </w:tc>
        <w:tc>
          <w:tcPr>
            <w:tcW w:w="1275" w:type="dxa"/>
            <w:noWrap/>
            <w:hideMark/>
          </w:tcPr>
          <w:p w14:paraId="66A2374B"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R$ 6,90</w:t>
            </w:r>
          </w:p>
        </w:tc>
        <w:tc>
          <w:tcPr>
            <w:tcW w:w="993" w:type="dxa"/>
            <w:shd w:val="clear" w:color="auto" w:fill="FFFFFF" w:themeFill="background1"/>
            <w:hideMark/>
          </w:tcPr>
          <w:p w14:paraId="783032FA"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200 ROLOS</w:t>
            </w:r>
          </w:p>
        </w:tc>
        <w:tc>
          <w:tcPr>
            <w:tcW w:w="1417" w:type="dxa"/>
            <w:noWrap/>
            <w:hideMark/>
          </w:tcPr>
          <w:p w14:paraId="6C208EE3"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R$ 1.380,00</w:t>
            </w:r>
          </w:p>
        </w:tc>
      </w:tr>
      <w:tr w:rsidR="00181CC1" w:rsidRPr="005F46E5" w14:paraId="11F7C8A5" w14:textId="77777777" w:rsidTr="00651F54">
        <w:trPr>
          <w:trHeight w:val="612"/>
        </w:trPr>
        <w:tc>
          <w:tcPr>
            <w:tcW w:w="555" w:type="dxa"/>
            <w:hideMark/>
          </w:tcPr>
          <w:p w14:paraId="55412EFD"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10</w:t>
            </w:r>
          </w:p>
        </w:tc>
        <w:tc>
          <w:tcPr>
            <w:tcW w:w="4969" w:type="dxa"/>
            <w:hideMark/>
          </w:tcPr>
          <w:p w14:paraId="40B48969"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MASSA CORRIDA, COR: BRANCA, 25KG</w:t>
            </w:r>
          </w:p>
        </w:tc>
        <w:tc>
          <w:tcPr>
            <w:tcW w:w="1275" w:type="dxa"/>
            <w:noWrap/>
            <w:hideMark/>
          </w:tcPr>
          <w:p w14:paraId="69085164"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R$ 79,50</w:t>
            </w:r>
          </w:p>
        </w:tc>
        <w:tc>
          <w:tcPr>
            <w:tcW w:w="993" w:type="dxa"/>
            <w:shd w:val="clear" w:color="auto" w:fill="FFFFFF" w:themeFill="background1"/>
            <w:hideMark/>
          </w:tcPr>
          <w:p w14:paraId="7F2757C5"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30 UNIDADE 25KG</w:t>
            </w:r>
          </w:p>
        </w:tc>
        <w:tc>
          <w:tcPr>
            <w:tcW w:w="1417" w:type="dxa"/>
            <w:noWrap/>
            <w:hideMark/>
          </w:tcPr>
          <w:p w14:paraId="235F16BB"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R$ 2.385,00</w:t>
            </w:r>
          </w:p>
        </w:tc>
      </w:tr>
      <w:tr w:rsidR="00181CC1" w:rsidRPr="005F46E5" w14:paraId="3C3AE506" w14:textId="77777777" w:rsidTr="00651F54">
        <w:trPr>
          <w:trHeight w:val="480"/>
        </w:trPr>
        <w:tc>
          <w:tcPr>
            <w:tcW w:w="555" w:type="dxa"/>
            <w:hideMark/>
          </w:tcPr>
          <w:p w14:paraId="69D92B12"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11</w:t>
            </w:r>
          </w:p>
        </w:tc>
        <w:tc>
          <w:tcPr>
            <w:tcW w:w="4969" w:type="dxa"/>
            <w:hideMark/>
          </w:tcPr>
          <w:p w14:paraId="4B56362B"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MASSA ACRÍLICA, COR: BRANCA, 25KG</w:t>
            </w:r>
          </w:p>
        </w:tc>
        <w:tc>
          <w:tcPr>
            <w:tcW w:w="1275" w:type="dxa"/>
            <w:noWrap/>
            <w:hideMark/>
          </w:tcPr>
          <w:p w14:paraId="4568E74A"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R$ 136,77</w:t>
            </w:r>
          </w:p>
        </w:tc>
        <w:tc>
          <w:tcPr>
            <w:tcW w:w="993" w:type="dxa"/>
            <w:shd w:val="clear" w:color="auto" w:fill="FFFFFF" w:themeFill="background1"/>
            <w:hideMark/>
          </w:tcPr>
          <w:p w14:paraId="647DC94A"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15 LATAS 25KG</w:t>
            </w:r>
          </w:p>
        </w:tc>
        <w:tc>
          <w:tcPr>
            <w:tcW w:w="1417" w:type="dxa"/>
            <w:noWrap/>
            <w:hideMark/>
          </w:tcPr>
          <w:p w14:paraId="489FF9B1"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R$ 2.051,55</w:t>
            </w:r>
          </w:p>
        </w:tc>
      </w:tr>
      <w:tr w:rsidR="00181CC1" w:rsidRPr="005F46E5" w14:paraId="33A23982" w14:textId="77777777" w:rsidTr="00651F54">
        <w:trPr>
          <w:trHeight w:val="612"/>
        </w:trPr>
        <w:tc>
          <w:tcPr>
            <w:tcW w:w="555" w:type="dxa"/>
            <w:hideMark/>
          </w:tcPr>
          <w:p w14:paraId="3A70FC55"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12</w:t>
            </w:r>
          </w:p>
        </w:tc>
        <w:tc>
          <w:tcPr>
            <w:tcW w:w="4969" w:type="dxa"/>
            <w:hideMark/>
          </w:tcPr>
          <w:p w14:paraId="1B8D2AF6"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ROLO DE LÃ ANTI-GOTAS 23CM</w:t>
            </w:r>
          </w:p>
        </w:tc>
        <w:tc>
          <w:tcPr>
            <w:tcW w:w="1275" w:type="dxa"/>
            <w:noWrap/>
            <w:hideMark/>
          </w:tcPr>
          <w:p w14:paraId="11B5F04B"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R$ 29,34</w:t>
            </w:r>
          </w:p>
        </w:tc>
        <w:tc>
          <w:tcPr>
            <w:tcW w:w="993" w:type="dxa"/>
            <w:shd w:val="clear" w:color="auto" w:fill="FFFFFF" w:themeFill="background1"/>
            <w:hideMark/>
          </w:tcPr>
          <w:p w14:paraId="0BD02752"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15 UNIDADES</w:t>
            </w:r>
          </w:p>
        </w:tc>
        <w:tc>
          <w:tcPr>
            <w:tcW w:w="1417" w:type="dxa"/>
            <w:noWrap/>
            <w:hideMark/>
          </w:tcPr>
          <w:p w14:paraId="4B811F7F"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R$ 440,10</w:t>
            </w:r>
          </w:p>
        </w:tc>
      </w:tr>
      <w:tr w:rsidR="00181CC1" w:rsidRPr="005F46E5" w14:paraId="2217BF30" w14:textId="77777777" w:rsidTr="00651F54">
        <w:trPr>
          <w:trHeight w:val="612"/>
        </w:trPr>
        <w:tc>
          <w:tcPr>
            <w:tcW w:w="555" w:type="dxa"/>
            <w:hideMark/>
          </w:tcPr>
          <w:p w14:paraId="7184F90E"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13</w:t>
            </w:r>
          </w:p>
        </w:tc>
        <w:tc>
          <w:tcPr>
            <w:tcW w:w="4969" w:type="dxa"/>
            <w:hideMark/>
          </w:tcPr>
          <w:p w14:paraId="15537D35"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ROLO DE LÃ ANTI-GOTAS 9CM</w:t>
            </w:r>
          </w:p>
        </w:tc>
        <w:tc>
          <w:tcPr>
            <w:tcW w:w="1275" w:type="dxa"/>
            <w:noWrap/>
            <w:hideMark/>
          </w:tcPr>
          <w:p w14:paraId="3EF71C1E"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R$ 14,29</w:t>
            </w:r>
          </w:p>
        </w:tc>
        <w:tc>
          <w:tcPr>
            <w:tcW w:w="993" w:type="dxa"/>
            <w:shd w:val="clear" w:color="auto" w:fill="FFFFFF" w:themeFill="background1"/>
            <w:hideMark/>
          </w:tcPr>
          <w:p w14:paraId="28FE77C7"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15 UNIDADES</w:t>
            </w:r>
          </w:p>
        </w:tc>
        <w:tc>
          <w:tcPr>
            <w:tcW w:w="1417" w:type="dxa"/>
            <w:noWrap/>
            <w:hideMark/>
          </w:tcPr>
          <w:p w14:paraId="4545CEB5"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R$ 214,35</w:t>
            </w:r>
          </w:p>
        </w:tc>
      </w:tr>
      <w:tr w:rsidR="00181CC1" w:rsidRPr="005F46E5" w14:paraId="08098345" w14:textId="77777777" w:rsidTr="00651F54">
        <w:trPr>
          <w:trHeight w:val="612"/>
        </w:trPr>
        <w:tc>
          <w:tcPr>
            <w:tcW w:w="555" w:type="dxa"/>
            <w:hideMark/>
          </w:tcPr>
          <w:p w14:paraId="040E4838"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14</w:t>
            </w:r>
          </w:p>
        </w:tc>
        <w:tc>
          <w:tcPr>
            <w:tcW w:w="4969" w:type="dxa"/>
            <w:hideMark/>
          </w:tcPr>
          <w:p w14:paraId="32F52D2A"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ROLO DE LÃ DE CARNEIRO 23CM</w:t>
            </w:r>
          </w:p>
        </w:tc>
        <w:tc>
          <w:tcPr>
            <w:tcW w:w="1275" w:type="dxa"/>
            <w:noWrap/>
            <w:hideMark/>
          </w:tcPr>
          <w:p w14:paraId="02D26D2B"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R$ 34,92</w:t>
            </w:r>
          </w:p>
        </w:tc>
        <w:tc>
          <w:tcPr>
            <w:tcW w:w="993" w:type="dxa"/>
            <w:shd w:val="clear" w:color="auto" w:fill="FFFFFF" w:themeFill="background1"/>
            <w:hideMark/>
          </w:tcPr>
          <w:p w14:paraId="5DB2B3FB"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20 UNIDADES</w:t>
            </w:r>
          </w:p>
        </w:tc>
        <w:tc>
          <w:tcPr>
            <w:tcW w:w="1417" w:type="dxa"/>
            <w:noWrap/>
            <w:hideMark/>
          </w:tcPr>
          <w:p w14:paraId="2BAF8837"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R$ 698,40</w:t>
            </w:r>
          </w:p>
        </w:tc>
      </w:tr>
      <w:tr w:rsidR="00181CC1" w:rsidRPr="005F46E5" w14:paraId="7C0264F3" w14:textId="77777777" w:rsidTr="00651F54">
        <w:trPr>
          <w:trHeight w:val="612"/>
        </w:trPr>
        <w:tc>
          <w:tcPr>
            <w:tcW w:w="555" w:type="dxa"/>
            <w:hideMark/>
          </w:tcPr>
          <w:p w14:paraId="6FFDA702"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lastRenderedPageBreak/>
              <w:t>15</w:t>
            </w:r>
          </w:p>
        </w:tc>
        <w:tc>
          <w:tcPr>
            <w:tcW w:w="4969" w:type="dxa"/>
            <w:hideMark/>
          </w:tcPr>
          <w:p w14:paraId="70FCF9B9"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ROLO DE ESPUMA 23CM</w:t>
            </w:r>
          </w:p>
        </w:tc>
        <w:tc>
          <w:tcPr>
            <w:tcW w:w="1275" w:type="dxa"/>
            <w:noWrap/>
            <w:hideMark/>
          </w:tcPr>
          <w:p w14:paraId="3405341B"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R$ 15,90</w:t>
            </w:r>
          </w:p>
        </w:tc>
        <w:tc>
          <w:tcPr>
            <w:tcW w:w="993" w:type="dxa"/>
            <w:shd w:val="clear" w:color="auto" w:fill="FFFFFF" w:themeFill="background1"/>
            <w:hideMark/>
          </w:tcPr>
          <w:p w14:paraId="46ACBA10"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50 UNIDADES</w:t>
            </w:r>
          </w:p>
        </w:tc>
        <w:tc>
          <w:tcPr>
            <w:tcW w:w="1417" w:type="dxa"/>
            <w:noWrap/>
            <w:hideMark/>
          </w:tcPr>
          <w:p w14:paraId="6B6AD1E0"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R$ 795,00</w:t>
            </w:r>
          </w:p>
        </w:tc>
      </w:tr>
      <w:tr w:rsidR="00181CC1" w:rsidRPr="005F46E5" w14:paraId="2192C667" w14:textId="77777777" w:rsidTr="00651F54">
        <w:trPr>
          <w:trHeight w:val="612"/>
        </w:trPr>
        <w:tc>
          <w:tcPr>
            <w:tcW w:w="555" w:type="dxa"/>
            <w:hideMark/>
          </w:tcPr>
          <w:p w14:paraId="02E7B1BF"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16</w:t>
            </w:r>
          </w:p>
        </w:tc>
        <w:tc>
          <w:tcPr>
            <w:tcW w:w="4969" w:type="dxa"/>
            <w:hideMark/>
          </w:tcPr>
          <w:p w14:paraId="0D9A9C6B"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PINCEL PARA TINTA 2” – 50MM</w:t>
            </w:r>
          </w:p>
        </w:tc>
        <w:tc>
          <w:tcPr>
            <w:tcW w:w="1275" w:type="dxa"/>
            <w:noWrap/>
            <w:hideMark/>
          </w:tcPr>
          <w:p w14:paraId="7F6F78E8"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R$ 9,99</w:t>
            </w:r>
          </w:p>
        </w:tc>
        <w:tc>
          <w:tcPr>
            <w:tcW w:w="993" w:type="dxa"/>
            <w:shd w:val="clear" w:color="auto" w:fill="FFFFFF" w:themeFill="background1"/>
            <w:hideMark/>
          </w:tcPr>
          <w:p w14:paraId="727E4A6C"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5 UNIDADES</w:t>
            </w:r>
          </w:p>
        </w:tc>
        <w:tc>
          <w:tcPr>
            <w:tcW w:w="1417" w:type="dxa"/>
            <w:noWrap/>
            <w:hideMark/>
          </w:tcPr>
          <w:p w14:paraId="71FA1209"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R$ 49,95</w:t>
            </w:r>
          </w:p>
        </w:tc>
      </w:tr>
      <w:tr w:rsidR="00181CC1" w:rsidRPr="005F46E5" w14:paraId="22CD960B" w14:textId="77777777" w:rsidTr="00651F54">
        <w:trPr>
          <w:trHeight w:val="612"/>
        </w:trPr>
        <w:tc>
          <w:tcPr>
            <w:tcW w:w="555" w:type="dxa"/>
            <w:hideMark/>
          </w:tcPr>
          <w:p w14:paraId="16D21CE3"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17</w:t>
            </w:r>
          </w:p>
        </w:tc>
        <w:tc>
          <w:tcPr>
            <w:tcW w:w="4969" w:type="dxa"/>
            <w:hideMark/>
          </w:tcPr>
          <w:p w14:paraId="15AADE2D"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PINCEL PARA TINTA 4” – 100MM</w:t>
            </w:r>
          </w:p>
        </w:tc>
        <w:tc>
          <w:tcPr>
            <w:tcW w:w="1275" w:type="dxa"/>
            <w:noWrap/>
            <w:hideMark/>
          </w:tcPr>
          <w:p w14:paraId="571A102E"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R$ 21,40</w:t>
            </w:r>
          </w:p>
        </w:tc>
        <w:tc>
          <w:tcPr>
            <w:tcW w:w="993" w:type="dxa"/>
            <w:shd w:val="clear" w:color="auto" w:fill="FFFFFF" w:themeFill="background1"/>
            <w:hideMark/>
          </w:tcPr>
          <w:p w14:paraId="1DEB9885"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5 UNIDADES</w:t>
            </w:r>
          </w:p>
        </w:tc>
        <w:tc>
          <w:tcPr>
            <w:tcW w:w="1417" w:type="dxa"/>
            <w:noWrap/>
            <w:hideMark/>
          </w:tcPr>
          <w:p w14:paraId="7246D7B1"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R$ 107,00</w:t>
            </w:r>
          </w:p>
        </w:tc>
      </w:tr>
      <w:tr w:rsidR="00181CC1" w:rsidRPr="005F46E5" w14:paraId="5A8B4C06" w14:textId="77777777" w:rsidTr="00651F54">
        <w:trPr>
          <w:trHeight w:val="612"/>
        </w:trPr>
        <w:tc>
          <w:tcPr>
            <w:tcW w:w="555" w:type="dxa"/>
            <w:hideMark/>
          </w:tcPr>
          <w:p w14:paraId="4401D779"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18</w:t>
            </w:r>
          </w:p>
        </w:tc>
        <w:tc>
          <w:tcPr>
            <w:tcW w:w="4969" w:type="dxa"/>
            <w:hideMark/>
          </w:tcPr>
          <w:p w14:paraId="15B40EA2"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GARFO-GAIOLA PARA ROLO 23CM</w:t>
            </w:r>
          </w:p>
        </w:tc>
        <w:tc>
          <w:tcPr>
            <w:tcW w:w="1275" w:type="dxa"/>
            <w:noWrap/>
            <w:hideMark/>
          </w:tcPr>
          <w:p w14:paraId="37A20FE1"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R$ 14,00</w:t>
            </w:r>
          </w:p>
        </w:tc>
        <w:tc>
          <w:tcPr>
            <w:tcW w:w="993" w:type="dxa"/>
            <w:shd w:val="clear" w:color="auto" w:fill="FFFFFF" w:themeFill="background1"/>
            <w:hideMark/>
          </w:tcPr>
          <w:p w14:paraId="5F47F8F6"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8 UNIDADES</w:t>
            </w:r>
          </w:p>
        </w:tc>
        <w:tc>
          <w:tcPr>
            <w:tcW w:w="1417" w:type="dxa"/>
            <w:noWrap/>
            <w:hideMark/>
          </w:tcPr>
          <w:p w14:paraId="6726E77B"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R$ 112,00</w:t>
            </w:r>
          </w:p>
        </w:tc>
      </w:tr>
      <w:tr w:rsidR="00181CC1" w:rsidRPr="005F46E5" w14:paraId="616762D6" w14:textId="77777777" w:rsidTr="00651F54">
        <w:trPr>
          <w:trHeight w:val="720"/>
        </w:trPr>
        <w:tc>
          <w:tcPr>
            <w:tcW w:w="555" w:type="dxa"/>
            <w:hideMark/>
          </w:tcPr>
          <w:p w14:paraId="2CF06310"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19</w:t>
            </w:r>
          </w:p>
        </w:tc>
        <w:tc>
          <w:tcPr>
            <w:tcW w:w="4969" w:type="dxa"/>
            <w:hideMark/>
          </w:tcPr>
          <w:p w14:paraId="1D153156"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BANDEJA PLÁSTICA PARA PINTURA A PARTIR DE 23CM</w:t>
            </w:r>
          </w:p>
        </w:tc>
        <w:tc>
          <w:tcPr>
            <w:tcW w:w="1275" w:type="dxa"/>
            <w:noWrap/>
            <w:hideMark/>
          </w:tcPr>
          <w:p w14:paraId="51125F85"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R$ 17,00</w:t>
            </w:r>
          </w:p>
        </w:tc>
        <w:tc>
          <w:tcPr>
            <w:tcW w:w="993" w:type="dxa"/>
            <w:shd w:val="clear" w:color="auto" w:fill="FFFFFF" w:themeFill="background1"/>
            <w:hideMark/>
          </w:tcPr>
          <w:p w14:paraId="48E762C2"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5 UNIDADES</w:t>
            </w:r>
          </w:p>
        </w:tc>
        <w:tc>
          <w:tcPr>
            <w:tcW w:w="1417" w:type="dxa"/>
            <w:noWrap/>
            <w:hideMark/>
          </w:tcPr>
          <w:p w14:paraId="6FC48676"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R$ 85,00</w:t>
            </w:r>
          </w:p>
        </w:tc>
      </w:tr>
      <w:tr w:rsidR="00181CC1" w:rsidRPr="005F46E5" w14:paraId="62218AE5" w14:textId="77777777" w:rsidTr="00651F54">
        <w:trPr>
          <w:trHeight w:val="720"/>
        </w:trPr>
        <w:tc>
          <w:tcPr>
            <w:tcW w:w="555" w:type="dxa"/>
            <w:hideMark/>
          </w:tcPr>
          <w:p w14:paraId="5647A340"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20</w:t>
            </w:r>
          </w:p>
        </w:tc>
        <w:tc>
          <w:tcPr>
            <w:tcW w:w="4969" w:type="dxa"/>
            <w:hideMark/>
          </w:tcPr>
          <w:p w14:paraId="154EC397"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BARRICA DE TEXTURA DE ROLO – GRAFIATO – COR: BRANCO - 25KG</w:t>
            </w:r>
          </w:p>
        </w:tc>
        <w:tc>
          <w:tcPr>
            <w:tcW w:w="1275" w:type="dxa"/>
            <w:noWrap/>
            <w:hideMark/>
          </w:tcPr>
          <w:p w14:paraId="09B23C91"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R$ 98,44</w:t>
            </w:r>
          </w:p>
        </w:tc>
        <w:tc>
          <w:tcPr>
            <w:tcW w:w="993" w:type="dxa"/>
            <w:shd w:val="clear" w:color="auto" w:fill="FFFFFF" w:themeFill="background1"/>
            <w:hideMark/>
          </w:tcPr>
          <w:p w14:paraId="15CA4FCF"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70 UNIDADES 25KG</w:t>
            </w:r>
          </w:p>
        </w:tc>
        <w:tc>
          <w:tcPr>
            <w:tcW w:w="1417" w:type="dxa"/>
            <w:noWrap/>
            <w:hideMark/>
          </w:tcPr>
          <w:p w14:paraId="0D647678"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R$ 6.890,80</w:t>
            </w:r>
          </w:p>
        </w:tc>
      </w:tr>
      <w:tr w:rsidR="00181CC1" w:rsidRPr="005F46E5" w14:paraId="34B8AA86" w14:textId="77777777" w:rsidTr="00651F54">
        <w:trPr>
          <w:trHeight w:val="720"/>
        </w:trPr>
        <w:tc>
          <w:tcPr>
            <w:tcW w:w="555" w:type="dxa"/>
            <w:hideMark/>
          </w:tcPr>
          <w:p w14:paraId="3BDA60F6"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21</w:t>
            </w:r>
          </w:p>
        </w:tc>
        <w:tc>
          <w:tcPr>
            <w:tcW w:w="4969" w:type="dxa"/>
            <w:hideMark/>
          </w:tcPr>
          <w:p w14:paraId="43C69B2D"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LONA PRETA 100M X 4M - ESPESSURA: A PARTIR DE 150 MICRA</w:t>
            </w:r>
          </w:p>
        </w:tc>
        <w:tc>
          <w:tcPr>
            <w:tcW w:w="1275" w:type="dxa"/>
            <w:noWrap/>
            <w:hideMark/>
          </w:tcPr>
          <w:p w14:paraId="353BF713"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R$ 237,24</w:t>
            </w:r>
          </w:p>
        </w:tc>
        <w:tc>
          <w:tcPr>
            <w:tcW w:w="993" w:type="dxa"/>
            <w:shd w:val="clear" w:color="auto" w:fill="FFFFFF" w:themeFill="background1"/>
            <w:hideMark/>
          </w:tcPr>
          <w:p w14:paraId="588252B1"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3 ROLOS DE 100M</w:t>
            </w:r>
          </w:p>
        </w:tc>
        <w:tc>
          <w:tcPr>
            <w:tcW w:w="1417" w:type="dxa"/>
            <w:noWrap/>
            <w:hideMark/>
          </w:tcPr>
          <w:p w14:paraId="1AAB3262"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R$ 711,72</w:t>
            </w:r>
          </w:p>
        </w:tc>
      </w:tr>
      <w:tr w:rsidR="00181CC1" w:rsidRPr="005F46E5" w14:paraId="60FE75CA" w14:textId="77777777" w:rsidTr="00651F54">
        <w:trPr>
          <w:trHeight w:val="480"/>
        </w:trPr>
        <w:tc>
          <w:tcPr>
            <w:tcW w:w="555" w:type="dxa"/>
            <w:hideMark/>
          </w:tcPr>
          <w:p w14:paraId="2B72B71D"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22</w:t>
            </w:r>
          </w:p>
        </w:tc>
        <w:tc>
          <w:tcPr>
            <w:tcW w:w="4969" w:type="dxa"/>
            <w:hideMark/>
          </w:tcPr>
          <w:p w14:paraId="6AE7A49B"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 xml:space="preserve">BOBINA DE PAPELÃO </w:t>
            </w:r>
            <w:r w:rsidRPr="005F46E5">
              <w:rPr>
                <w:rFonts w:ascii="Arial" w:hAnsi="Arial" w:cs="Arial"/>
                <w:color w:val="000000"/>
                <w:sz w:val="24"/>
                <w:szCs w:val="24"/>
              </w:rPr>
              <w:br/>
              <w:t xml:space="preserve">MEDIDA: 1M X 100M </w:t>
            </w:r>
          </w:p>
        </w:tc>
        <w:tc>
          <w:tcPr>
            <w:tcW w:w="1275" w:type="dxa"/>
            <w:noWrap/>
            <w:hideMark/>
          </w:tcPr>
          <w:p w14:paraId="53A2BCAD"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R$ 308,78</w:t>
            </w:r>
          </w:p>
        </w:tc>
        <w:tc>
          <w:tcPr>
            <w:tcW w:w="993" w:type="dxa"/>
            <w:shd w:val="clear" w:color="auto" w:fill="FFFFFF" w:themeFill="background1"/>
            <w:hideMark/>
          </w:tcPr>
          <w:p w14:paraId="252D281E"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3 ROLOS DE 100M</w:t>
            </w:r>
          </w:p>
        </w:tc>
        <w:tc>
          <w:tcPr>
            <w:tcW w:w="1417" w:type="dxa"/>
            <w:noWrap/>
            <w:hideMark/>
          </w:tcPr>
          <w:p w14:paraId="5068D69F"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R$ 926,34</w:t>
            </w:r>
          </w:p>
        </w:tc>
      </w:tr>
      <w:tr w:rsidR="00181CC1" w:rsidRPr="005F46E5" w14:paraId="5E20BF4A" w14:textId="77777777" w:rsidTr="00651F54">
        <w:trPr>
          <w:trHeight w:val="408"/>
        </w:trPr>
        <w:tc>
          <w:tcPr>
            <w:tcW w:w="555" w:type="dxa"/>
            <w:hideMark/>
          </w:tcPr>
          <w:p w14:paraId="1CF9B308"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23</w:t>
            </w:r>
          </w:p>
        </w:tc>
        <w:tc>
          <w:tcPr>
            <w:tcW w:w="4969" w:type="dxa"/>
            <w:hideMark/>
          </w:tcPr>
          <w:p w14:paraId="3255FBEB"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SOLVENTE AGUARRAZ 0,9L</w:t>
            </w:r>
          </w:p>
        </w:tc>
        <w:tc>
          <w:tcPr>
            <w:tcW w:w="1275" w:type="dxa"/>
            <w:noWrap/>
            <w:hideMark/>
          </w:tcPr>
          <w:p w14:paraId="27AE4130"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R$ 21,95</w:t>
            </w:r>
          </w:p>
        </w:tc>
        <w:tc>
          <w:tcPr>
            <w:tcW w:w="993" w:type="dxa"/>
            <w:shd w:val="clear" w:color="auto" w:fill="FFFFFF" w:themeFill="background1"/>
            <w:hideMark/>
          </w:tcPr>
          <w:p w14:paraId="6307879B"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50 LATAS 0,9L</w:t>
            </w:r>
          </w:p>
        </w:tc>
        <w:tc>
          <w:tcPr>
            <w:tcW w:w="1417" w:type="dxa"/>
            <w:noWrap/>
            <w:hideMark/>
          </w:tcPr>
          <w:p w14:paraId="32EA35DA"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R$ 1.097,50</w:t>
            </w:r>
          </w:p>
        </w:tc>
      </w:tr>
      <w:tr w:rsidR="00181CC1" w:rsidRPr="005F46E5" w14:paraId="474F2139" w14:textId="77777777" w:rsidTr="00651F54">
        <w:trPr>
          <w:trHeight w:val="612"/>
        </w:trPr>
        <w:tc>
          <w:tcPr>
            <w:tcW w:w="555" w:type="dxa"/>
            <w:hideMark/>
          </w:tcPr>
          <w:p w14:paraId="29576495"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24</w:t>
            </w:r>
          </w:p>
        </w:tc>
        <w:tc>
          <w:tcPr>
            <w:tcW w:w="4969" w:type="dxa"/>
            <w:hideMark/>
          </w:tcPr>
          <w:p w14:paraId="18BA74C9"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SILICONE ADESIVO PU40 BRANCO – 310G</w:t>
            </w:r>
          </w:p>
        </w:tc>
        <w:tc>
          <w:tcPr>
            <w:tcW w:w="1275" w:type="dxa"/>
            <w:noWrap/>
            <w:hideMark/>
          </w:tcPr>
          <w:p w14:paraId="441EEF87"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R$ 21,97</w:t>
            </w:r>
          </w:p>
        </w:tc>
        <w:tc>
          <w:tcPr>
            <w:tcW w:w="993" w:type="dxa"/>
            <w:shd w:val="clear" w:color="auto" w:fill="FFFFFF" w:themeFill="background1"/>
            <w:hideMark/>
          </w:tcPr>
          <w:p w14:paraId="71D7E3D5"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72 UNIDADES 310G</w:t>
            </w:r>
          </w:p>
        </w:tc>
        <w:tc>
          <w:tcPr>
            <w:tcW w:w="1417" w:type="dxa"/>
            <w:noWrap/>
            <w:hideMark/>
          </w:tcPr>
          <w:p w14:paraId="024C61C3"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R$ 1.581,84</w:t>
            </w:r>
          </w:p>
        </w:tc>
      </w:tr>
      <w:tr w:rsidR="00181CC1" w:rsidRPr="005F46E5" w14:paraId="7D5616C1" w14:textId="77777777" w:rsidTr="00651F54">
        <w:trPr>
          <w:trHeight w:val="1212"/>
        </w:trPr>
        <w:tc>
          <w:tcPr>
            <w:tcW w:w="555" w:type="dxa"/>
            <w:hideMark/>
          </w:tcPr>
          <w:p w14:paraId="41BA6811"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25</w:t>
            </w:r>
          </w:p>
        </w:tc>
        <w:tc>
          <w:tcPr>
            <w:tcW w:w="4969" w:type="dxa"/>
            <w:hideMark/>
          </w:tcPr>
          <w:p w14:paraId="27373549"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APLICADOR DE SILICONE PU40 - TIPO: PISTOLA - PARA BISNAGAS DE 310G - MATERIAL: ALUMÍNIO E PLÁSTICO</w:t>
            </w:r>
          </w:p>
        </w:tc>
        <w:tc>
          <w:tcPr>
            <w:tcW w:w="1275" w:type="dxa"/>
            <w:noWrap/>
            <w:hideMark/>
          </w:tcPr>
          <w:p w14:paraId="0C03F495"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R$ 37,78</w:t>
            </w:r>
          </w:p>
        </w:tc>
        <w:tc>
          <w:tcPr>
            <w:tcW w:w="993" w:type="dxa"/>
            <w:shd w:val="clear" w:color="auto" w:fill="FFFFFF" w:themeFill="background1"/>
            <w:hideMark/>
          </w:tcPr>
          <w:p w14:paraId="0ECAC169"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2 UNIDADES</w:t>
            </w:r>
          </w:p>
        </w:tc>
        <w:tc>
          <w:tcPr>
            <w:tcW w:w="1417" w:type="dxa"/>
            <w:noWrap/>
            <w:hideMark/>
          </w:tcPr>
          <w:p w14:paraId="136AA55A"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R$ 75,56</w:t>
            </w:r>
          </w:p>
        </w:tc>
      </w:tr>
      <w:tr w:rsidR="00181CC1" w:rsidRPr="005F46E5" w14:paraId="2F9D9526" w14:textId="77777777" w:rsidTr="00651F54">
        <w:trPr>
          <w:trHeight w:val="556"/>
        </w:trPr>
        <w:tc>
          <w:tcPr>
            <w:tcW w:w="7792" w:type="dxa"/>
            <w:gridSpan w:val="4"/>
            <w:shd w:val="clear" w:color="auto" w:fill="D9D9D9" w:themeFill="background1" w:themeFillShade="D9"/>
          </w:tcPr>
          <w:p w14:paraId="6AB3D8A1" w14:textId="77777777" w:rsidR="00181CC1" w:rsidRPr="005F46E5" w:rsidRDefault="00181CC1" w:rsidP="00651F54">
            <w:pPr>
              <w:jc w:val="center"/>
              <w:rPr>
                <w:rFonts w:ascii="Arial" w:hAnsi="Arial" w:cs="Arial"/>
                <w:b/>
                <w:bCs/>
                <w:sz w:val="24"/>
                <w:szCs w:val="24"/>
              </w:rPr>
            </w:pPr>
            <w:r w:rsidRPr="005F46E5">
              <w:rPr>
                <w:rFonts w:ascii="Arial" w:hAnsi="Arial" w:cs="Arial"/>
                <w:b/>
                <w:bCs/>
                <w:sz w:val="24"/>
                <w:szCs w:val="24"/>
              </w:rPr>
              <w:t xml:space="preserve">VALOR </w:t>
            </w:r>
            <w:r>
              <w:rPr>
                <w:rFonts w:ascii="Arial" w:hAnsi="Arial" w:cs="Arial"/>
                <w:b/>
                <w:bCs/>
                <w:sz w:val="24"/>
                <w:szCs w:val="24"/>
              </w:rPr>
              <w:t>GLOBAL ESTIMADO</w:t>
            </w:r>
          </w:p>
        </w:tc>
        <w:tc>
          <w:tcPr>
            <w:tcW w:w="1417" w:type="dxa"/>
            <w:shd w:val="clear" w:color="auto" w:fill="D9D9D9" w:themeFill="background1" w:themeFillShade="D9"/>
            <w:noWrap/>
          </w:tcPr>
          <w:p w14:paraId="108A95B2" w14:textId="77777777" w:rsidR="00181CC1" w:rsidRPr="005F46E5" w:rsidRDefault="00181CC1" w:rsidP="00651F54">
            <w:pPr>
              <w:jc w:val="center"/>
              <w:rPr>
                <w:rFonts w:ascii="Arial" w:hAnsi="Arial" w:cs="Arial"/>
                <w:b/>
                <w:bCs/>
                <w:color w:val="000000"/>
                <w:sz w:val="24"/>
                <w:szCs w:val="24"/>
              </w:rPr>
            </w:pPr>
            <w:r w:rsidRPr="005F46E5">
              <w:rPr>
                <w:rFonts w:ascii="Arial" w:hAnsi="Arial" w:cs="Arial"/>
                <w:b/>
                <w:bCs/>
                <w:color w:val="000000"/>
                <w:sz w:val="24"/>
                <w:szCs w:val="24"/>
              </w:rPr>
              <w:t>R$ 47.549,68</w:t>
            </w:r>
          </w:p>
        </w:tc>
      </w:tr>
    </w:tbl>
    <w:p w14:paraId="4B6F9138" w14:textId="77777777" w:rsidR="00181CC1" w:rsidRDefault="00181CC1" w:rsidP="00181CC1">
      <w:pPr>
        <w:pStyle w:val="Nivel2"/>
        <w:numPr>
          <w:ilvl w:val="0"/>
          <w:numId w:val="0"/>
        </w:numPr>
        <w:spacing w:before="0" w:after="0" w:line="360" w:lineRule="auto"/>
        <w:ind w:firstLine="708"/>
        <w:rPr>
          <w:rFonts w:ascii="Arial" w:hAnsi="Arial" w:cs="Arial"/>
          <w:color w:val="000000"/>
          <w:sz w:val="24"/>
          <w:szCs w:val="24"/>
        </w:rPr>
      </w:pPr>
    </w:p>
    <w:p w14:paraId="1222F6F3" w14:textId="77777777" w:rsidR="00181CC1" w:rsidRPr="00790659" w:rsidRDefault="00181CC1" w:rsidP="00181CC1">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4E2CD8">
        <w:rPr>
          <w:rFonts w:ascii="Arial" w:hAnsi="Arial" w:cs="Arial"/>
          <w:color w:val="000000"/>
          <w:sz w:val="24"/>
          <w:szCs w:val="24"/>
        </w:rPr>
        <w:t xml:space="preserve">As memórias de cálculo e dos documentos que lhe dão suporte, com os parâmetros utilizados para a obtenção dos preços e para os respectivos cálculos, </w:t>
      </w:r>
      <w:r>
        <w:rPr>
          <w:rFonts w:ascii="Arial" w:hAnsi="Arial" w:cs="Arial"/>
          <w:color w:val="000000"/>
          <w:sz w:val="24"/>
          <w:szCs w:val="24"/>
        </w:rPr>
        <w:t xml:space="preserve">constam </w:t>
      </w:r>
      <w:r w:rsidRPr="004E2CD8">
        <w:rPr>
          <w:rFonts w:ascii="Arial" w:hAnsi="Arial" w:cs="Arial"/>
          <w:color w:val="000000"/>
          <w:sz w:val="24"/>
          <w:szCs w:val="24"/>
        </w:rPr>
        <w:t>de documento separado e classificado</w:t>
      </w:r>
      <w:r>
        <w:rPr>
          <w:rFonts w:ascii="Arial" w:hAnsi="Arial" w:cs="Arial"/>
          <w:color w:val="000000"/>
          <w:sz w:val="24"/>
          <w:szCs w:val="24"/>
        </w:rPr>
        <w:t xml:space="preserve"> “Análise Crítica dos Dados Coletados”.</w:t>
      </w:r>
    </w:p>
    <w:p w14:paraId="62688771" w14:textId="77777777" w:rsidR="00181CC1" w:rsidRDefault="00181CC1" w:rsidP="00181CC1">
      <w:pPr>
        <w:pStyle w:val="Nivel2"/>
        <w:numPr>
          <w:ilvl w:val="0"/>
          <w:numId w:val="0"/>
        </w:numPr>
        <w:spacing w:before="0" w:after="0" w:line="360" w:lineRule="auto"/>
        <w:ind w:firstLine="708"/>
        <w:rPr>
          <w:rFonts w:ascii="Arial" w:hAnsi="Arial" w:cs="Arial"/>
          <w:color w:val="000000"/>
          <w:sz w:val="24"/>
          <w:szCs w:val="24"/>
        </w:rPr>
      </w:pPr>
    </w:p>
    <w:bookmarkEnd w:id="16"/>
    <w:p w14:paraId="5F20D89C" w14:textId="77777777" w:rsidR="00181CC1" w:rsidRPr="00790659" w:rsidRDefault="00181CC1" w:rsidP="00181CC1">
      <w:pPr>
        <w:pStyle w:val="Nivel10"/>
        <w:numPr>
          <w:ilvl w:val="0"/>
          <w:numId w:val="90"/>
        </w:numPr>
        <w:spacing w:before="0" w:after="0" w:line="360" w:lineRule="auto"/>
        <w:ind w:left="0" w:firstLine="0"/>
        <w:rPr>
          <w:sz w:val="24"/>
          <w:szCs w:val="24"/>
        </w:rPr>
      </w:pPr>
      <w:r w:rsidRPr="00790659">
        <w:rPr>
          <w:sz w:val="24"/>
          <w:szCs w:val="24"/>
        </w:rPr>
        <w:t xml:space="preserve">DOTAÇÃO ORÇAMENTÁRIA </w:t>
      </w:r>
    </w:p>
    <w:p w14:paraId="0A22BB5B" w14:textId="77777777" w:rsidR="00181CC1" w:rsidRDefault="00181CC1" w:rsidP="00181CC1">
      <w:pPr>
        <w:spacing w:line="360" w:lineRule="auto"/>
        <w:ind w:firstLine="708"/>
        <w:contextualSpacing/>
        <w:jc w:val="both"/>
        <w:rPr>
          <w:sz w:val="24"/>
          <w:szCs w:val="24"/>
        </w:rPr>
      </w:pPr>
      <w:r w:rsidRPr="00790659">
        <w:rPr>
          <w:sz w:val="24"/>
          <w:szCs w:val="24"/>
        </w:rPr>
        <w:t>As despesas decorrentes da presente contratação correrão à conta de recursos específicos consignados no Orçamento da Câmara Municipal de Extrema.</w:t>
      </w:r>
    </w:p>
    <w:p w14:paraId="717A4E00" w14:textId="77777777" w:rsidR="00181CC1" w:rsidRPr="004D67D9" w:rsidRDefault="00181CC1" w:rsidP="00181CC1">
      <w:pPr>
        <w:autoSpaceDE w:val="0"/>
        <w:autoSpaceDN w:val="0"/>
        <w:adjustRightInd w:val="0"/>
        <w:spacing w:line="360" w:lineRule="auto"/>
        <w:jc w:val="both"/>
        <w:rPr>
          <w:color w:val="000000"/>
          <w:sz w:val="24"/>
          <w:szCs w:val="24"/>
        </w:rPr>
      </w:pPr>
      <w:r w:rsidRPr="004D67D9">
        <w:rPr>
          <w:color w:val="000000"/>
          <w:sz w:val="24"/>
          <w:szCs w:val="24"/>
        </w:rPr>
        <w:lastRenderedPageBreak/>
        <w:t xml:space="preserve">A contratação será atendida pela seguinte dotação: </w:t>
      </w:r>
    </w:p>
    <w:p w14:paraId="7C0F3BD3" w14:textId="77777777" w:rsidR="00181CC1" w:rsidRPr="00035452" w:rsidRDefault="00181CC1" w:rsidP="00181CC1">
      <w:pPr>
        <w:pStyle w:val="Default"/>
        <w:spacing w:line="360" w:lineRule="auto"/>
        <w:jc w:val="both"/>
      </w:pPr>
      <w:r w:rsidRPr="00035452">
        <w:rPr>
          <w:b/>
          <w:bCs/>
        </w:rPr>
        <w:t xml:space="preserve">Dotação: 3.3.90.30.24 </w:t>
      </w:r>
    </w:p>
    <w:p w14:paraId="6F770828" w14:textId="77777777" w:rsidR="00181CC1" w:rsidRPr="00035452" w:rsidRDefault="00181CC1" w:rsidP="00181CC1">
      <w:pPr>
        <w:pStyle w:val="Default"/>
        <w:spacing w:line="360" w:lineRule="auto"/>
        <w:jc w:val="both"/>
      </w:pPr>
      <w:r w:rsidRPr="00035452">
        <w:rPr>
          <w:b/>
          <w:bCs/>
        </w:rPr>
        <w:t xml:space="preserve">Ficha: 16 </w:t>
      </w:r>
    </w:p>
    <w:p w14:paraId="4480E622" w14:textId="77777777" w:rsidR="00181CC1" w:rsidRPr="00035452" w:rsidRDefault="00181CC1" w:rsidP="00181CC1">
      <w:pPr>
        <w:autoSpaceDE w:val="0"/>
        <w:autoSpaceDN w:val="0"/>
        <w:adjustRightInd w:val="0"/>
        <w:spacing w:line="360" w:lineRule="auto"/>
        <w:jc w:val="both"/>
        <w:rPr>
          <w:b/>
          <w:bCs/>
          <w:sz w:val="24"/>
          <w:szCs w:val="24"/>
        </w:rPr>
      </w:pPr>
      <w:r w:rsidRPr="00035452">
        <w:rPr>
          <w:b/>
          <w:bCs/>
          <w:sz w:val="24"/>
          <w:szCs w:val="24"/>
        </w:rPr>
        <w:t xml:space="preserve">Resumo: MATERIAL DE CONSUNO – MATERIAL PARA MANUTENÇÃO DE BENS IMÓVEIS/INSTALAÇÕES. </w:t>
      </w:r>
    </w:p>
    <w:p w14:paraId="20098D15" w14:textId="77777777" w:rsidR="00181CC1" w:rsidRPr="00082F68" w:rsidRDefault="00181CC1" w:rsidP="00181CC1">
      <w:pPr>
        <w:autoSpaceDE w:val="0"/>
        <w:autoSpaceDN w:val="0"/>
        <w:adjustRightInd w:val="0"/>
        <w:spacing w:line="360" w:lineRule="auto"/>
        <w:jc w:val="both"/>
        <w:rPr>
          <w:b/>
          <w:bCs/>
          <w:color w:val="000000"/>
          <w:sz w:val="20"/>
          <w:szCs w:val="20"/>
        </w:rPr>
      </w:pPr>
    </w:p>
    <w:p w14:paraId="2976133B" w14:textId="77777777" w:rsidR="00181CC1" w:rsidRDefault="00181CC1" w:rsidP="00181CC1">
      <w:pPr>
        <w:pStyle w:val="Nivel10"/>
        <w:numPr>
          <w:ilvl w:val="0"/>
          <w:numId w:val="90"/>
        </w:numPr>
        <w:spacing w:before="0" w:after="0" w:line="360" w:lineRule="auto"/>
        <w:ind w:left="0" w:firstLine="0"/>
        <w:rPr>
          <w:sz w:val="24"/>
          <w:szCs w:val="24"/>
        </w:rPr>
      </w:pPr>
      <w:r>
        <w:rPr>
          <w:sz w:val="24"/>
          <w:szCs w:val="24"/>
        </w:rPr>
        <w:t>JUSTIFICATIVAS</w:t>
      </w:r>
    </w:p>
    <w:p w14:paraId="31CC858B" w14:textId="77777777" w:rsidR="00181CC1" w:rsidRDefault="00181CC1" w:rsidP="00181CC1">
      <w:pPr>
        <w:pStyle w:val="Nivel10"/>
        <w:spacing w:before="0" w:after="0" w:line="360" w:lineRule="auto"/>
        <w:ind w:left="0" w:firstLine="0"/>
        <w:rPr>
          <w:sz w:val="24"/>
          <w:szCs w:val="24"/>
        </w:rPr>
      </w:pPr>
      <w:r>
        <w:rPr>
          <w:sz w:val="24"/>
          <w:szCs w:val="24"/>
        </w:rPr>
        <w:t xml:space="preserve"> </w:t>
      </w:r>
    </w:p>
    <w:p w14:paraId="0E2BE770" w14:textId="77777777" w:rsidR="00181CC1" w:rsidRPr="00963F26" w:rsidRDefault="00181CC1" w:rsidP="00181CC1">
      <w:pPr>
        <w:pStyle w:val="NormalWeb"/>
        <w:spacing w:before="0" w:beforeAutospacing="0" w:after="0" w:afterAutospacing="0" w:line="360" w:lineRule="auto"/>
        <w:ind w:firstLine="720"/>
        <w:jc w:val="both"/>
        <w:rPr>
          <w:rFonts w:ascii="Arial" w:hAnsi="Arial" w:cs="Arial"/>
        </w:rPr>
      </w:pPr>
      <w:r w:rsidRPr="00963F26">
        <w:rPr>
          <w:rFonts w:ascii="Arial" w:hAnsi="Arial" w:cs="Arial"/>
        </w:rPr>
        <w:t>A presente contratação se faz necessária diante da demanda de manutenção e conservação predial da sede da Câmara Municipal de Extrema. O prédio, por se tratar de bem público, recebe diariamente servidores, vereadores e cidadãos que buscam atendimento e acompanhamento das atividades legislativas, devendo, portanto, manter-se em condições adequadas de uso, segurança e estética.</w:t>
      </w:r>
      <w:r>
        <w:rPr>
          <w:rFonts w:ascii="Arial" w:hAnsi="Arial" w:cs="Arial"/>
        </w:rPr>
        <w:t xml:space="preserve"> </w:t>
      </w:r>
      <w:r w:rsidRPr="00963F26">
        <w:rPr>
          <w:rFonts w:ascii="Arial" w:hAnsi="Arial" w:cs="Arial"/>
        </w:rPr>
        <w:t>A pintura das áreas internas e externas contribui para a preservação da estrutura física, prevenindo o desgaste natural causado pela exposição às intempéries, umidade e uso contínuo das dependências. A aplicação de tintas específicas para piso, esmaltes sintéticos, vernizes, massas e seladores é essencial para garantir a durabilidade do acabamento, a proteção de superfícies e a valorização estética do ambiente.</w:t>
      </w:r>
      <w:r>
        <w:rPr>
          <w:rFonts w:ascii="Arial" w:hAnsi="Arial" w:cs="Arial"/>
        </w:rPr>
        <w:t xml:space="preserve"> </w:t>
      </w:r>
      <w:r w:rsidRPr="00963F26">
        <w:rPr>
          <w:rFonts w:ascii="Arial" w:hAnsi="Arial" w:cs="Arial"/>
        </w:rPr>
        <w:t>A aquisição dos insumos descritos (tintas, solventes, acessórios de pintura e demais materiais) permitirá que a manutenção seja realizada com qualidade, utilizando produtos adequados para cada tipo de superfície, evitando retrabalhos, desperdícios e custos adicionais à Administração. Além disso, a contratação exclusiva de Microempresas (ME), Empresas de Pequeno Porte (EPP) ou equiparadas atende à política de incentivo ao desenvolvimento econômico local e regional, conforme previsto na legislação vigente.</w:t>
      </w:r>
      <w:r>
        <w:rPr>
          <w:rFonts w:ascii="Arial" w:hAnsi="Arial" w:cs="Arial"/>
        </w:rPr>
        <w:t xml:space="preserve"> </w:t>
      </w:r>
      <w:r w:rsidRPr="00963F26">
        <w:rPr>
          <w:rFonts w:ascii="Arial" w:hAnsi="Arial" w:cs="Arial"/>
        </w:rPr>
        <w:t>Assim, a contratação é tecnicamente justificada como medida preventiva e corretiva de conservação patrimonial, garantindo eficiência administrativa, economicidade e melhor prestação de serviços públicos à população.</w:t>
      </w:r>
    </w:p>
    <w:p w14:paraId="455A612B" w14:textId="77777777" w:rsidR="00181CC1" w:rsidRDefault="00181CC1" w:rsidP="00181CC1">
      <w:pPr>
        <w:pStyle w:val="NormalWeb"/>
        <w:spacing w:before="0" w:beforeAutospacing="0" w:after="0" w:afterAutospacing="0" w:line="360" w:lineRule="auto"/>
        <w:ind w:firstLine="720"/>
        <w:jc w:val="both"/>
        <w:rPr>
          <w:rFonts w:ascii="Arial" w:hAnsi="Arial" w:cs="Arial"/>
        </w:rPr>
      </w:pPr>
      <w:r w:rsidRPr="00963F26">
        <w:rPr>
          <w:rFonts w:ascii="Arial" w:hAnsi="Arial" w:cs="Arial"/>
        </w:rPr>
        <w:t xml:space="preserve">A contratação em questão apresenta-se como medida economicamente vantajosa para a Administração Pública, uma vez que possibilita a aquisição centralizada de todos os materiais necessários à execução da pintura da sede da </w:t>
      </w:r>
      <w:r w:rsidRPr="00963F26">
        <w:rPr>
          <w:rFonts w:ascii="Arial" w:hAnsi="Arial" w:cs="Arial"/>
        </w:rPr>
        <w:lastRenderedPageBreak/>
        <w:t>Câmara Municipal de Extrema, evitando compras fragmentadas, que poderiam gerar preços mais elevados e maiores custos operacionais.</w:t>
      </w:r>
      <w:r>
        <w:rPr>
          <w:rFonts w:ascii="Arial" w:hAnsi="Arial" w:cs="Arial"/>
        </w:rPr>
        <w:t xml:space="preserve"> </w:t>
      </w:r>
      <w:r w:rsidRPr="00963F26">
        <w:rPr>
          <w:rFonts w:ascii="Arial" w:hAnsi="Arial" w:cs="Arial"/>
        </w:rPr>
        <w:t>A adoção da modalidade de pregão eletrônico amplia a competitividade entre fornecedores, garantindo maior transparência e a obtenção do menor preço por meio da disputa em tempo real, conforme determina a legislação. Além disso, a exclusividade para Microempresas (ME), Empresas de Pequeno Porte (EPP) ou equiparadas promove o fortalecimento da economia local e regional, sem prejuízo da economicidade, estimulando a geração de emprego e renda.</w:t>
      </w:r>
      <w:r>
        <w:rPr>
          <w:rFonts w:ascii="Arial" w:hAnsi="Arial" w:cs="Arial"/>
        </w:rPr>
        <w:t xml:space="preserve"> </w:t>
      </w:r>
      <w:r w:rsidRPr="00963F26">
        <w:rPr>
          <w:rFonts w:ascii="Arial" w:hAnsi="Arial" w:cs="Arial"/>
        </w:rPr>
        <w:t>Outro aspecto relevante é que a execução da pintura, realizada de forma planejada e com materiais adequados, contribui para a conservação do patrimônio público, evitando a necessidade de manutenções emergenciais e constantes, que, em médio e longo prazo, gerariam custos superiores. O investimento preventivo, portanto, representa medida de racionalidade administrativa e de otimização do uso dos recursos públicos.</w:t>
      </w:r>
      <w:r>
        <w:rPr>
          <w:rFonts w:ascii="Arial" w:hAnsi="Arial" w:cs="Arial"/>
        </w:rPr>
        <w:t xml:space="preserve"> </w:t>
      </w:r>
      <w:r w:rsidRPr="00963F26">
        <w:rPr>
          <w:rFonts w:ascii="Arial" w:hAnsi="Arial" w:cs="Arial"/>
        </w:rPr>
        <w:t>Assim, a aquisição dos itens especificados configura-se como alternativa mais econômica e eficiente, assegurando à Câmara Municipal a manutenção de sua sede com qualidade, durabilidade e menor custo global para a Administração.</w:t>
      </w:r>
    </w:p>
    <w:p w14:paraId="374E9247" w14:textId="77777777" w:rsidR="00181CC1" w:rsidRPr="00035452" w:rsidRDefault="00181CC1" w:rsidP="00181CC1">
      <w:pPr>
        <w:pStyle w:val="NormalWeb"/>
        <w:spacing w:before="0" w:beforeAutospacing="0" w:after="0" w:afterAutospacing="0" w:line="360" w:lineRule="auto"/>
        <w:ind w:firstLine="720"/>
        <w:jc w:val="both"/>
        <w:rPr>
          <w:rFonts w:ascii="Arial" w:hAnsi="Arial" w:cs="Arial"/>
        </w:rPr>
      </w:pPr>
      <w:r w:rsidRPr="00035452">
        <w:rPr>
          <w:rFonts w:ascii="Arial" w:hAnsi="Arial" w:cs="Arial"/>
        </w:rPr>
        <w:t>Considerando o tipo de objeto licitado a aquisição de materiais de pintura para manutenção predial, bem como o valor global estimado da contratação fo</w:t>
      </w:r>
      <w:r>
        <w:rPr>
          <w:rFonts w:ascii="Arial" w:hAnsi="Arial" w:cs="Arial"/>
        </w:rPr>
        <w:t>ram</w:t>
      </w:r>
      <w:r w:rsidRPr="00035452">
        <w:rPr>
          <w:rFonts w:ascii="Arial" w:hAnsi="Arial" w:cs="Arial"/>
        </w:rPr>
        <w:t xml:space="preserve"> exigidos apenas os documentos de habilitação considerados essenciais, em conformidade com os princípios da razoabilidade e da proporcionalidade.</w:t>
      </w:r>
      <w:r>
        <w:rPr>
          <w:rFonts w:ascii="Arial" w:hAnsi="Arial" w:cs="Arial"/>
        </w:rPr>
        <w:t xml:space="preserve"> </w:t>
      </w:r>
      <w:r w:rsidRPr="00035452">
        <w:rPr>
          <w:rFonts w:ascii="Arial" w:hAnsi="Arial" w:cs="Arial"/>
        </w:rPr>
        <w:t>Tal medida evita a imposição de ônus desnecessário aos licitantes, em especial por se tratar de contratação exclusiva de Microempresas (ME), Empresas de Pequeno Porte (EPP) ou equiparadas, garantindo ampla participação e fomentando a competitividade. A Administração restringiu-se, portanto, a exigir a documentação mínima indispensável à comprovação da regularidade jurídica, fiscal e trabalhista, além da qualificação pertinente ao fornecimento do objeto, assegurando a idoneidade dos proponentes e a capacidade de execução contratual.</w:t>
      </w:r>
      <w:r>
        <w:rPr>
          <w:rFonts w:ascii="Arial" w:hAnsi="Arial" w:cs="Arial"/>
        </w:rPr>
        <w:t xml:space="preserve"> </w:t>
      </w:r>
      <w:r w:rsidRPr="00035452">
        <w:rPr>
          <w:rFonts w:ascii="Arial" w:hAnsi="Arial" w:cs="Arial"/>
        </w:rPr>
        <w:t>Dessa forma, preserva-se o equilíbrio entre a proteção do interesse público e a simplificação do processo licitatório, promovendo eficiência, economicidade e respeito ao tratamento favorecido às ME e EPP, sem comprometer a segurança jurídica da contratação.</w:t>
      </w:r>
    </w:p>
    <w:p w14:paraId="5C4E7799" w14:textId="77777777" w:rsidR="00181CC1" w:rsidRPr="00035452" w:rsidRDefault="00181CC1" w:rsidP="00181CC1">
      <w:pPr>
        <w:pStyle w:val="NormalWeb"/>
        <w:spacing w:before="0" w:beforeAutospacing="0" w:after="0" w:afterAutospacing="0" w:line="360" w:lineRule="auto"/>
        <w:ind w:firstLine="720"/>
        <w:jc w:val="both"/>
        <w:rPr>
          <w:rFonts w:ascii="Arial" w:hAnsi="Arial" w:cs="Arial"/>
        </w:rPr>
      </w:pPr>
      <w:r w:rsidRPr="00035452">
        <w:rPr>
          <w:rFonts w:ascii="Arial" w:hAnsi="Arial" w:cs="Arial"/>
        </w:rPr>
        <w:lastRenderedPageBreak/>
        <w:t>Optou-se pelo critério de julgamento pelo menor preço global em razão da natureza do objeto, que consiste na aquisição de materiais de pintura destinados a um mesmo fim: a execução da manutenção predial da sede da Câmara Municipal de Extrema. Todos os itens possuem caráter complementar e interdependente, compondo um conjunto único e indispensável para a realização dos serviços.</w:t>
      </w:r>
      <w:r>
        <w:rPr>
          <w:rFonts w:ascii="Arial" w:hAnsi="Arial" w:cs="Arial"/>
        </w:rPr>
        <w:t xml:space="preserve"> </w:t>
      </w:r>
      <w:r w:rsidRPr="00035452">
        <w:rPr>
          <w:rFonts w:ascii="Arial" w:hAnsi="Arial" w:cs="Arial"/>
        </w:rPr>
        <w:t>A adoção do menor preço global garante maior uniformidade e padronização dos produtos fornecidos, evitando divergências de qualidade, rendimento ou tonalidade entre marcas diferentes que poderiam comprometer o resultado final da pintura. Além disso, o parcelamento por itens poderia gerar dificuldades logísticas, aumento de custos de acompanhamento contratual e risco de atrasos decorrentes da necessidade de múltiplas entregas.</w:t>
      </w:r>
      <w:r>
        <w:rPr>
          <w:rFonts w:ascii="Arial" w:hAnsi="Arial" w:cs="Arial"/>
        </w:rPr>
        <w:t xml:space="preserve"> </w:t>
      </w:r>
      <w:r w:rsidRPr="00035452">
        <w:rPr>
          <w:rFonts w:ascii="Arial" w:hAnsi="Arial" w:cs="Arial"/>
        </w:rPr>
        <w:t>Por outro lado, o critério de menor preço global favorece a economicidade, amplia a competitividade entre fornecedores e simplifica a gestão do contrato, assegurando que todo o conjunto de materiais seja adquirido de forma uniforme, eficiente e vantajosa para a Administração. Trata-se, portanto, de medida que atende ao interesse público, promovendo eficiência administrativa, racionalidade na aplicação dos recursos e garantia da qualidade na execução dos serviços de manutenção predial.</w:t>
      </w:r>
    </w:p>
    <w:p w14:paraId="494EFF33" w14:textId="77777777" w:rsidR="00181CC1" w:rsidRPr="00035452" w:rsidRDefault="00181CC1" w:rsidP="00181CC1">
      <w:pPr>
        <w:pStyle w:val="NormalWeb"/>
        <w:spacing w:before="0" w:beforeAutospacing="0" w:after="0" w:afterAutospacing="0" w:line="360" w:lineRule="auto"/>
        <w:ind w:firstLine="720"/>
        <w:jc w:val="both"/>
        <w:rPr>
          <w:rFonts w:ascii="Arial" w:hAnsi="Arial" w:cs="Arial"/>
        </w:rPr>
      </w:pPr>
      <w:r w:rsidRPr="00035452">
        <w:rPr>
          <w:rFonts w:ascii="Arial" w:hAnsi="Arial" w:cs="Arial"/>
        </w:rPr>
        <w:t>A contratação dos materiais de pintura atende diretamente ao interesse público, uma vez que tem por finalidade a conservação, a valorização estética e a funcionalidade da sede da Câmara Municipal de Extrema. Trata-se de um prédio público que recebe diariamente vereadores, servidores e cidadãos, sendo espaço de representação política, participação popular e prestação de serviços administrativos.</w:t>
      </w:r>
      <w:r>
        <w:rPr>
          <w:rFonts w:ascii="Arial" w:hAnsi="Arial" w:cs="Arial"/>
        </w:rPr>
        <w:t xml:space="preserve"> </w:t>
      </w:r>
      <w:r w:rsidRPr="00035452">
        <w:rPr>
          <w:rFonts w:ascii="Arial" w:hAnsi="Arial" w:cs="Arial"/>
        </w:rPr>
        <w:t>A manutenção adequada do imóvel assegura melhores condições de trabalho aos servidores, oferece ambiente mais digno e acolhedor à população que busca atendimento, e contribui para a preservação do patrimônio público, evitando sua degradação prematura. Além disso, a valorização visual da sede fortalece a imagem institucional do Poder Legislativo perante a sociedade, reforçando a transparência, a credibilidade e o respeito ao cidadão.</w:t>
      </w:r>
      <w:r>
        <w:rPr>
          <w:rFonts w:ascii="Arial" w:hAnsi="Arial" w:cs="Arial"/>
        </w:rPr>
        <w:t xml:space="preserve"> </w:t>
      </w:r>
      <w:r w:rsidRPr="00035452">
        <w:rPr>
          <w:rFonts w:ascii="Arial" w:hAnsi="Arial" w:cs="Arial"/>
        </w:rPr>
        <w:t xml:space="preserve">Portanto, a contratação é de interesse público por promover eficiência administrativa, garantir boas condições de infraestrutura, </w:t>
      </w:r>
      <w:r w:rsidRPr="00035452">
        <w:rPr>
          <w:rFonts w:ascii="Arial" w:hAnsi="Arial" w:cs="Arial"/>
        </w:rPr>
        <w:lastRenderedPageBreak/>
        <w:t>preservar o patrimônio e assegurar um espaço adequado para o pleno exercício da cidadania e da democracia local.</w:t>
      </w:r>
    </w:p>
    <w:p w14:paraId="76A12077" w14:textId="77777777" w:rsidR="00181CC1" w:rsidRPr="00950455" w:rsidRDefault="00181CC1" w:rsidP="00181CC1">
      <w:pPr>
        <w:spacing w:line="360" w:lineRule="auto"/>
        <w:ind w:firstLine="720"/>
        <w:jc w:val="both"/>
        <w:rPr>
          <w:sz w:val="24"/>
          <w:szCs w:val="24"/>
        </w:rPr>
      </w:pPr>
    </w:p>
    <w:p w14:paraId="1E676660" w14:textId="77777777" w:rsidR="00181CC1" w:rsidRPr="00DF1A9A" w:rsidRDefault="00181CC1" w:rsidP="00181CC1"/>
    <w:p w14:paraId="7FCF2F23" w14:textId="77777777" w:rsidR="00181CC1" w:rsidRDefault="00181CC1" w:rsidP="00181CC1">
      <w:pPr>
        <w:pStyle w:val="PargrafodaLista"/>
        <w:autoSpaceDE w:val="0"/>
        <w:autoSpaceDN w:val="0"/>
        <w:adjustRightInd w:val="0"/>
        <w:spacing w:after="0" w:line="360" w:lineRule="auto"/>
        <w:ind w:left="0"/>
        <w:jc w:val="both"/>
        <w:rPr>
          <w:rFonts w:ascii="Arial" w:hAnsi="Arial" w:cs="Arial"/>
          <w:b/>
          <w:bCs/>
          <w:sz w:val="24"/>
          <w:szCs w:val="24"/>
          <w:u w:val="single"/>
        </w:rPr>
      </w:pPr>
      <w:r w:rsidRPr="00790659">
        <w:rPr>
          <w:rFonts w:ascii="Arial" w:hAnsi="Arial" w:cs="Arial"/>
          <w:b/>
          <w:bCs/>
          <w:sz w:val="24"/>
          <w:szCs w:val="24"/>
          <w:u w:val="single"/>
        </w:rPr>
        <w:t>DIRETORIA GERAL</w:t>
      </w:r>
    </w:p>
    <w:p w14:paraId="4A504FBE" w14:textId="77777777" w:rsidR="00181CC1" w:rsidRPr="00790659" w:rsidRDefault="00181CC1" w:rsidP="00181CC1">
      <w:pPr>
        <w:pStyle w:val="PargrafodaLista"/>
        <w:autoSpaceDE w:val="0"/>
        <w:autoSpaceDN w:val="0"/>
        <w:adjustRightInd w:val="0"/>
        <w:spacing w:after="0" w:line="360" w:lineRule="auto"/>
        <w:ind w:left="0"/>
        <w:jc w:val="both"/>
        <w:rPr>
          <w:rFonts w:ascii="Arial" w:hAnsi="Arial" w:cs="Arial"/>
          <w:b/>
          <w:bCs/>
          <w:sz w:val="24"/>
          <w:szCs w:val="24"/>
          <w:u w:val="single"/>
        </w:rPr>
      </w:pPr>
    </w:p>
    <w:p w14:paraId="061019F2" w14:textId="77777777" w:rsidR="00181CC1" w:rsidRDefault="00181CC1" w:rsidP="00181CC1">
      <w:pPr>
        <w:pStyle w:val="PargrafodaLista"/>
        <w:ind w:left="0"/>
        <w:jc w:val="both"/>
        <w:rPr>
          <w:rFonts w:ascii="Arial" w:hAnsi="Arial" w:cs="Arial"/>
          <w:sz w:val="24"/>
          <w:szCs w:val="24"/>
        </w:rPr>
      </w:pPr>
      <w:r w:rsidRPr="00790659">
        <w:rPr>
          <w:rFonts w:ascii="Arial" w:hAnsi="Arial" w:cs="Arial"/>
          <w:sz w:val="24"/>
          <w:szCs w:val="24"/>
        </w:rPr>
        <w:t xml:space="preserve">Extrema, MG, </w:t>
      </w:r>
      <w:r>
        <w:rPr>
          <w:rFonts w:ascii="Arial" w:hAnsi="Arial" w:cs="Arial"/>
          <w:sz w:val="24"/>
          <w:szCs w:val="24"/>
        </w:rPr>
        <w:t>01</w:t>
      </w:r>
      <w:r w:rsidRPr="00790659">
        <w:rPr>
          <w:rFonts w:ascii="Arial" w:hAnsi="Arial" w:cs="Arial"/>
          <w:sz w:val="24"/>
          <w:szCs w:val="24"/>
        </w:rPr>
        <w:t xml:space="preserve"> de </w:t>
      </w:r>
      <w:r>
        <w:rPr>
          <w:rFonts w:ascii="Arial" w:hAnsi="Arial" w:cs="Arial"/>
          <w:sz w:val="24"/>
          <w:szCs w:val="24"/>
        </w:rPr>
        <w:t>setembro</w:t>
      </w:r>
      <w:r w:rsidRPr="00790659">
        <w:rPr>
          <w:rFonts w:ascii="Arial" w:hAnsi="Arial" w:cs="Arial"/>
          <w:sz w:val="24"/>
          <w:szCs w:val="24"/>
        </w:rPr>
        <w:t xml:space="preserve"> de 2025.</w:t>
      </w:r>
    </w:p>
    <w:p w14:paraId="32C01E4C" w14:textId="77777777" w:rsidR="00181CC1" w:rsidRPr="00790659" w:rsidRDefault="00181CC1" w:rsidP="00181CC1">
      <w:pPr>
        <w:pStyle w:val="PargrafodaLista"/>
        <w:ind w:left="0"/>
        <w:jc w:val="both"/>
        <w:rPr>
          <w:rFonts w:ascii="Arial" w:hAnsi="Arial" w:cs="Arial"/>
          <w:sz w:val="24"/>
          <w:szCs w:val="24"/>
        </w:rPr>
      </w:pPr>
    </w:p>
    <w:p w14:paraId="0F572B18" w14:textId="77777777" w:rsidR="00181CC1" w:rsidRPr="00790659" w:rsidRDefault="00181CC1" w:rsidP="00181CC1">
      <w:pPr>
        <w:pStyle w:val="PargrafodaLista"/>
        <w:spacing w:after="0" w:line="240" w:lineRule="auto"/>
        <w:jc w:val="center"/>
        <w:rPr>
          <w:rFonts w:ascii="Arial" w:hAnsi="Arial" w:cs="Arial"/>
          <w:sz w:val="24"/>
          <w:szCs w:val="24"/>
        </w:rPr>
      </w:pPr>
      <w:r w:rsidRPr="00790659">
        <w:rPr>
          <w:rFonts w:ascii="Arial" w:hAnsi="Arial" w:cs="Arial"/>
          <w:sz w:val="24"/>
          <w:szCs w:val="24"/>
        </w:rPr>
        <w:t>_____________________________________________</w:t>
      </w:r>
    </w:p>
    <w:p w14:paraId="1E1CF743" w14:textId="77777777" w:rsidR="00181CC1" w:rsidRPr="00790659" w:rsidRDefault="00181CC1" w:rsidP="00181CC1">
      <w:pPr>
        <w:pStyle w:val="PargrafodaLista"/>
        <w:spacing w:after="0" w:line="240" w:lineRule="auto"/>
        <w:ind w:left="0"/>
        <w:jc w:val="center"/>
        <w:rPr>
          <w:rFonts w:ascii="Arial" w:hAnsi="Arial" w:cs="Arial"/>
          <w:sz w:val="24"/>
          <w:szCs w:val="24"/>
        </w:rPr>
      </w:pPr>
      <w:r w:rsidRPr="00790659">
        <w:rPr>
          <w:rFonts w:ascii="Arial" w:hAnsi="Arial" w:cs="Arial"/>
          <w:sz w:val="24"/>
          <w:szCs w:val="24"/>
        </w:rPr>
        <w:t>TAMIRES NUNES DA SILVA ALBERTINI</w:t>
      </w:r>
    </w:p>
    <w:p w14:paraId="58467A03" w14:textId="77777777" w:rsidR="00181CC1" w:rsidRDefault="00181CC1" w:rsidP="00181CC1">
      <w:pPr>
        <w:pStyle w:val="PargrafodaLista"/>
        <w:spacing w:after="0" w:line="240" w:lineRule="auto"/>
        <w:ind w:left="0"/>
        <w:jc w:val="center"/>
        <w:rPr>
          <w:rFonts w:ascii="Arial" w:hAnsi="Arial" w:cs="Arial"/>
          <w:sz w:val="24"/>
          <w:szCs w:val="24"/>
        </w:rPr>
      </w:pPr>
      <w:r w:rsidRPr="00790659">
        <w:rPr>
          <w:rFonts w:ascii="Arial" w:hAnsi="Arial" w:cs="Arial"/>
          <w:sz w:val="24"/>
          <w:szCs w:val="24"/>
        </w:rPr>
        <w:t>DIRETORA GERAL</w:t>
      </w:r>
    </w:p>
    <w:p w14:paraId="22C3B988" w14:textId="77777777" w:rsidR="00181CC1" w:rsidRDefault="00181CC1" w:rsidP="00181CC1">
      <w:pPr>
        <w:pStyle w:val="PargrafodaLista"/>
        <w:spacing w:after="0" w:line="240" w:lineRule="auto"/>
        <w:ind w:left="0"/>
        <w:jc w:val="center"/>
        <w:rPr>
          <w:rFonts w:ascii="Arial" w:hAnsi="Arial" w:cs="Arial"/>
          <w:sz w:val="24"/>
          <w:szCs w:val="24"/>
        </w:rPr>
      </w:pPr>
    </w:p>
    <w:p w14:paraId="49B15439" w14:textId="77777777" w:rsidR="00181CC1" w:rsidRDefault="00181CC1" w:rsidP="00181CC1">
      <w:pPr>
        <w:pStyle w:val="PargrafodaLista"/>
        <w:spacing w:after="0" w:line="240" w:lineRule="auto"/>
        <w:ind w:left="0"/>
        <w:jc w:val="center"/>
        <w:rPr>
          <w:rFonts w:ascii="Arial" w:hAnsi="Arial" w:cs="Arial"/>
          <w:sz w:val="24"/>
          <w:szCs w:val="24"/>
        </w:rPr>
      </w:pPr>
    </w:p>
    <w:p w14:paraId="32F8E2ED" w14:textId="77777777" w:rsidR="00181CC1" w:rsidRDefault="00181CC1" w:rsidP="00181CC1">
      <w:pPr>
        <w:jc w:val="both"/>
        <w:rPr>
          <w:b/>
          <w:bCs/>
          <w:sz w:val="24"/>
          <w:szCs w:val="24"/>
        </w:rPr>
      </w:pPr>
    </w:p>
    <w:p w14:paraId="11267E3C" w14:textId="77777777" w:rsidR="00181CC1" w:rsidRPr="00790659" w:rsidRDefault="00181CC1" w:rsidP="00181CC1">
      <w:pPr>
        <w:jc w:val="both"/>
        <w:rPr>
          <w:b/>
          <w:bCs/>
          <w:sz w:val="24"/>
          <w:szCs w:val="24"/>
        </w:rPr>
      </w:pPr>
    </w:p>
    <w:p w14:paraId="0CC57900" w14:textId="77777777" w:rsidR="00181CC1" w:rsidRDefault="00181CC1" w:rsidP="00181CC1">
      <w:pPr>
        <w:jc w:val="both"/>
        <w:rPr>
          <w:b/>
          <w:bCs/>
          <w:sz w:val="24"/>
          <w:szCs w:val="24"/>
        </w:rPr>
      </w:pPr>
    </w:p>
    <w:p w14:paraId="0EBFA721" w14:textId="77777777" w:rsidR="00181CC1" w:rsidRDefault="00181CC1" w:rsidP="00181CC1">
      <w:pPr>
        <w:jc w:val="both"/>
        <w:rPr>
          <w:b/>
          <w:bCs/>
          <w:sz w:val="24"/>
          <w:szCs w:val="24"/>
        </w:rPr>
      </w:pPr>
      <w:r w:rsidRPr="00790659">
        <w:rPr>
          <w:b/>
          <w:bCs/>
          <w:sz w:val="24"/>
          <w:szCs w:val="24"/>
        </w:rPr>
        <w:t>DESPACHO</w:t>
      </w:r>
    </w:p>
    <w:p w14:paraId="697B6451" w14:textId="77777777" w:rsidR="00181CC1" w:rsidRDefault="00181CC1" w:rsidP="00181CC1">
      <w:pPr>
        <w:jc w:val="both"/>
        <w:rPr>
          <w:b/>
          <w:bCs/>
          <w:sz w:val="24"/>
          <w:szCs w:val="24"/>
        </w:rPr>
      </w:pPr>
    </w:p>
    <w:p w14:paraId="3DC474A2" w14:textId="77777777" w:rsidR="00181CC1" w:rsidRDefault="00181CC1" w:rsidP="00181CC1">
      <w:pPr>
        <w:pStyle w:val="PargrafodaLista"/>
        <w:ind w:left="0"/>
        <w:jc w:val="both"/>
        <w:rPr>
          <w:rFonts w:ascii="Arial" w:hAnsi="Arial" w:cs="Arial"/>
          <w:sz w:val="24"/>
          <w:szCs w:val="24"/>
        </w:rPr>
      </w:pPr>
      <w:r w:rsidRPr="00790659">
        <w:rPr>
          <w:rFonts w:ascii="Arial" w:hAnsi="Arial" w:cs="Arial"/>
          <w:sz w:val="24"/>
          <w:szCs w:val="24"/>
        </w:rPr>
        <w:t>APROVO, na íntegra, esse Termo de Referência.</w:t>
      </w:r>
    </w:p>
    <w:p w14:paraId="34BB3256" w14:textId="77777777" w:rsidR="00181CC1" w:rsidRDefault="00181CC1" w:rsidP="00181CC1">
      <w:pPr>
        <w:pStyle w:val="PargrafodaLista"/>
        <w:ind w:left="0"/>
        <w:jc w:val="both"/>
        <w:rPr>
          <w:rFonts w:ascii="Arial" w:hAnsi="Arial" w:cs="Arial"/>
          <w:sz w:val="24"/>
          <w:szCs w:val="24"/>
        </w:rPr>
      </w:pPr>
    </w:p>
    <w:p w14:paraId="0C86CBA9" w14:textId="77777777" w:rsidR="00181CC1" w:rsidRPr="00790659" w:rsidRDefault="00181CC1" w:rsidP="00181CC1">
      <w:pPr>
        <w:pStyle w:val="PargrafodaLista"/>
        <w:ind w:left="0"/>
        <w:jc w:val="both"/>
        <w:rPr>
          <w:rFonts w:ascii="Arial" w:hAnsi="Arial" w:cs="Arial"/>
          <w:sz w:val="24"/>
          <w:szCs w:val="24"/>
        </w:rPr>
      </w:pPr>
    </w:p>
    <w:p w14:paraId="2A3FD1A3" w14:textId="77777777" w:rsidR="00181CC1" w:rsidRPr="00790659" w:rsidRDefault="00181CC1" w:rsidP="00181CC1">
      <w:pPr>
        <w:pStyle w:val="PargrafodaLista"/>
        <w:spacing w:after="0" w:line="240" w:lineRule="auto"/>
        <w:jc w:val="center"/>
        <w:rPr>
          <w:rFonts w:ascii="Arial" w:hAnsi="Arial" w:cs="Arial"/>
          <w:sz w:val="24"/>
          <w:szCs w:val="24"/>
        </w:rPr>
      </w:pPr>
      <w:r w:rsidRPr="00790659">
        <w:rPr>
          <w:rFonts w:ascii="Arial" w:hAnsi="Arial" w:cs="Arial"/>
          <w:sz w:val="24"/>
          <w:szCs w:val="24"/>
        </w:rPr>
        <w:t>____________________________________________</w:t>
      </w:r>
    </w:p>
    <w:p w14:paraId="6D5A1961" w14:textId="77777777" w:rsidR="00181CC1" w:rsidRPr="00790659" w:rsidRDefault="00181CC1" w:rsidP="00181CC1">
      <w:pPr>
        <w:pStyle w:val="PargrafodaLista"/>
        <w:spacing w:after="0" w:line="240" w:lineRule="auto"/>
        <w:jc w:val="center"/>
        <w:rPr>
          <w:rFonts w:ascii="Arial" w:hAnsi="Arial" w:cs="Arial"/>
          <w:sz w:val="24"/>
          <w:szCs w:val="24"/>
        </w:rPr>
      </w:pPr>
      <w:r w:rsidRPr="00790659">
        <w:rPr>
          <w:rFonts w:ascii="Arial" w:hAnsi="Arial" w:cs="Arial"/>
          <w:sz w:val="24"/>
          <w:szCs w:val="24"/>
        </w:rPr>
        <w:t>RAFAEL SILVA DE SOUZA LIMA</w:t>
      </w:r>
    </w:p>
    <w:p w14:paraId="348C7CCC" w14:textId="77777777" w:rsidR="00181CC1" w:rsidRPr="00790659" w:rsidRDefault="00181CC1" w:rsidP="00181CC1">
      <w:pPr>
        <w:pStyle w:val="PargrafodaLista"/>
        <w:spacing w:after="0" w:line="240" w:lineRule="auto"/>
        <w:ind w:left="0"/>
        <w:jc w:val="center"/>
        <w:rPr>
          <w:sz w:val="24"/>
          <w:szCs w:val="24"/>
        </w:rPr>
      </w:pPr>
      <w:r w:rsidRPr="00790659">
        <w:rPr>
          <w:rFonts w:ascii="Arial" w:hAnsi="Arial" w:cs="Arial"/>
          <w:sz w:val="24"/>
          <w:szCs w:val="24"/>
        </w:rPr>
        <w:t>PRESIDENTE</w:t>
      </w:r>
    </w:p>
    <w:p w14:paraId="7A69B918" w14:textId="77777777" w:rsidR="00F340AE" w:rsidRDefault="00F340AE" w:rsidP="00F340AE">
      <w:pPr>
        <w:jc w:val="both"/>
      </w:pPr>
    </w:p>
    <w:p w14:paraId="17B2303E" w14:textId="77777777" w:rsidR="00F340AE" w:rsidRDefault="00F340AE" w:rsidP="00F340AE">
      <w:pPr>
        <w:jc w:val="both"/>
      </w:pPr>
    </w:p>
    <w:p w14:paraId="319F3EEF" w14:textId="77777777" w:rsidR="00F340AE" w:rsidRDefault="00F340AE" w:rsidP="00F340AE">
      <w:pPr>
        <w:jc w:val="both"/>
      </w:pPr>
    </w:p>
    <w:p w14:paraId="7EBB1178" w14:textId="77777777" w:rsidR="00F340AE" w:rsidRDefault="00F340AE" w:rsidP="00F340AE">
      <w:pPr>
        <w:jc w:val="both"/>
      </w:pPr>
    </w:p>
    <w:p w14:paraId="587B1EAF" w14:textId="77777777" w:rsidR="00F340AE" w:rsidRDefault="00F340AE" w:rsidP="00F340AE">
      <w:pPr>
        <w:jc w:val="both"/>
      </w:pPr>
    </w:p>
    <w:p w14:paraId="6F85D1BC" w14:textId="77777777" w:rsidR="00D62B2E" w:rsidRDefault="00D62B2E" w:rsidP="00F340AE">
      <w:pPr>
        <w:jc w:val="both"/>
      </w:pPr>
    </w:p>
    <w:p w14:paraId="5B664A03" w14:textId="77777777" w:rsidR="00D62B2E" w:rsidRDefault="00D62B2E" w:rsidP="00F340AE">
      <w:pPr>
        <w:jc w:val="both"/>
      </w:pPr>
    </w:p>
    <w:p w14:paraId="663F3221" w14:textId="77777777" w:rsidR="00D62B2E" w:rsidRDefault="00D62B2E" w:rsidP="00F340AE">
      <w:pPr>
        <w:jc w:val="both"/>
      </w:pPr>
    </w:p>
    <w:p w14:paraId="5801D5FD" w14:textId="77777777" w:rsidR="00D62B2E" w:rsidRDefault="00D62B2E" w:rsidP="00F340AE">
      <w:pPr>
        <w:jc w:val="both"/>
      </w:pPr>
    </w:p>
    <w:p w14:paraId="66A4CFBE" w14:textId="77777777" w:rsidR="00D62B2E" w:rsidRDefault="00D62B2E" w:rsidP="00F340AE">
      <w:pPr>
        <w:jc w:val="both"/>
      </w:pPr>
    </w:p>
    <w:p w14:paraId="5655FEBE" w14:textId="77777777" w:rsidR="00D62B2E" w:rsidRDefault="00D62B2E" w:rsidP="00F340AE">
      <w:pPr>
        <w:jc w:val="both"/>
      </w:pPr>
    </w:p>
    <w:p w14:paraId="6355E8BB" w14:textId="77777777" w:rsidR="00D62B2E" w:rsidRDefault="00D62B2E" w:rsidP="00F340AE">
      <w:pPr>
        <w:jc w:val="both"/>
      </w:pPr>
    </w:p>
    <w:p w14:paraId="107BFEB4" w14:textId="77777777" w:rsidR="00D62B2E" w:rsidRDefault="00D62B2E" w:rsidP="00F340AE">
      <w:pPr>
        <w:jc w:val="both"/>
      </w:pPr>
    </w:p>
    <w:p w14:paraId="2BDD28D3" w14:textId="18456A93" w:rsidR="00DB0650" w:rsidRPr="00FD4568" w:rsidRDefault="00DB0650" w:rsidP="00DB0650">
      <w:pPr>
        <w:pStyle w:val="Ttulo1"/>
        <w:spacing w:before="92"/>
        <w:ind w:left="2251" w:right="2244"/>
        <w:jc w:val="center"/>
        <w:rPr>
          <w:b/>
          <w:bCs/>
          <w:color w:val="000000" w:themeColor="text1"/>
          <w:sz w:val="24"/>
          <w:szCs w:val="24"/>
        </w:rPr>
      </w:pPr>
      <w:r w:rsidRPr="00FD4568">
        <w:rPr>
          <w:b/>
          <w:bCs/>
          <w:color w:val="000000" w:themeColor="text1"/>
          <w:sz w:val="24"/>
          <w:szCs w:val="24"/>
        </w:rPr>
        <w:lastRenderedPageBreak/>
        <w:t>ANEXO</w:t>
      </w:r>
      <w:r w:rsidRPr="00FD4568">
        <w:rPr>
          <w:b/>
          <w:bCs/>
          <w:color w:val="000000" w:themeColor="text1"/>
          <w:spacing w:val="-1"/>
          <w:sz w:val="24"/>
          <w:szCs w:val="24"/>
        </w:rPr>
        <w:t xml:space="preserve"> </w:t>
      </w:r>
      <w:r w:rsidRPr="00FD4568">
        <w:rPr>
          <w:b/>
          <w:bCs/>
          <w:color w:val="000000" w:themeColor="text1"/>
          <w:sz w:val="24"/>
          <w:szCs w:val="24"/>
        </w:rPr>
        <w:t>IV – PROPOSTA DE PREÇOS</w:t>
      </w:r>
    </w:p>
    <w:p w14:paraId="5E73F5DA" w14:textId="77777777" w:rsidR="00DB0650" w:rsidRPr="00DB0650" w:rsidRDefault="00DB0650" w:rsidP="00DB0650">
      <w:pPr>
        <w:jc w:val="right"/>
        <w:rPr>
          <w:sz w:val="24"/>
          <w:szCs w:val="24"/>
        </w:rPr>
      </w:pPr>
    </w:p>
    <w:p w14:paraId="21AB9CD1" w14:textId="77777777" w:rsidR="00DB0650" w:rsidRPr="00DB0650" w:rsidRDefault="00DB0650" w:rsidP="00DB0650">
      <w:pPr>
        <w:jc w:val="both"/>
        <w:rPr>
          <w:color w:val="000000"/>
          <w:sz w:val="24"/>
          <w:szCs w:val="24"/>
        </w:rPr>
      </w:pPr>
      <w:r w:rsidRPr="00DB0650">
        <w:rPr>
          <w:color w:val="000000"/>
          <w:sz w:val="24"/>
          <w:szCs w:val="24"/>
        </w:rPr>
        <w:t>Dados da empresa e de seu representante legal:</w:t>
      </w:r>
    </w:p>
    <w:p w14:paraId="4FABB1A0" w14:textId="77777777" w:rsidR="00DB0650" w:rsidRPr="00DB0650" w:rsidRDefault="00DB0650" w:rsidP="00DB0650">
      <w:pPr>
        <w:jc w:val="both"/>
        <w:rPr>
          <w:b/>
          <w:bCs/>
          <w:color w:val="000000"/>
          <w:sz w:val="24"/>
          <w:szCs w:val="24"/>
        </w:rPr>
      </w:pPr>
      <w:r w:rsidRPr="00DB0650">
        <w:rPr>
          <w:b/>
          <w:bCs/>
          <w:color w:val="000000"/>
          <w:sz w:val="24"/>
          <w:szCs w:val="24"/>
        </w:rPr>
        <w:t>Empresa:</w:t>
      </w:r>
    </w:p>
    <w:p w14:paraId="08CA2DB5" w14:textId="77777777" w:rsidR="00DB0650" w:rsidRPr="00DB0650" w:rsidRDefault="00DB0650" w:rsidP="00DB0650">
      <w:pPr>
        <w:jc w:val="both"/>
        <w:rPr>
          <w:color w:val="000000"/>
          <w:sz w:val="24"/>
          <w:szCs w:val="24"/>
        </w:rPr>
      </w:pPr>
      <w:r w:rsidRPr="00DB0650">
        <w:rPr>
          <w:color w:val="000000"/>
          <w:sz w:val="24"/>
          <w:szCs w:val="24"/>
        </w:rPr>
        <w:t>RAZÃO SOCIAL: XXX</w:t>
      </w:r>
    </w:p>
    <w:p w14:paraId="4F481F6B" w14:textId="77777777" w:rsidR="00DB0650" w:rsidRPr="00DB0650" w:rsidRDefault="00DB0650" w:rsidP="00DB0650">
      <w:pPr>
        <w:jc w:val="both"/>
        <w:rPr>
          <w:color w:val="000000"/>
          <w:sz w:val="24"/>
          <w:szCs w:val="24"/>
        </w:rPr>
      </w:pPr>
      <w:r w:rsidRPr="00DB0650">
        <w:rPr>
          <w:color w:val="000000"/>
          <w:sz w:val="24"/>
          <w:szCs w:val="24"/>
        </w:rPr>
        <w:t>CNPJ: XXX</w:t>
      </w:r>
    </w:p>
    <w:p w14:paraId="1CEA1B39" w14:textId="77777777" w:rsidR="00DB0650" w:rsidRPr="00DB0650" w:rsidRDefault="00DB0650" w:rsidP="00DB0650">
      <w:pPr>
        <w:jc w:val="both"/>
        <w:rPr>
          <w:color w:val="000000"/>
          <w:sz w:val="24"/>
          <w:szCs w:val="24"/>
        </w:rPr>
      </w:pPr>
      <w:r w:rsidRPr="00DB0650">
        <w:rPr>
          <w:color w:val="000000"/>
          <w:sz w:val="24"/>
          <w:szCs w:val="24"/>
        </w:rPr>
        <w:t>INSCRIÇÃO ESTADUAL: XXX</w:t>
      </w:r>
    </w:p>
    <w:p w14:paraId="5C231AE5" w14:textId="0875BC84" w:rsidR="00DB0650" w:rsidRPr="00DB0650" w:rsidRDefault="00DB0650" w:rsidP="00DB0650">
      <w:pPr>
        <w:jc w:val="both"/>
        <w:rPr>
          <w:color w:val="000000"/>
          <w:sz w:val="24"/>
          <w:szCs w:val="24"/>
        </w:rPr>
      </w:pPr>
      <w:r w:rsidRPr="00DB0650">
        <w:rPr>
          <w:color w:val="000000"/>
          <w:sz w:val="24"/>
          <w:szCs w:val="24"/>
        </w:rPr>
        <w:t xml:space="preserve">PROCESSO Nº.: </w:t>
      </w:r>
      <w:r w:rsidR="008154E1">
        <w:rPr>
          <w:color w:val="000000"/>
          <w:sz w:val="24"/>
          <w:szCs w:val="24"/>
        </w:rPr>
        <w:t>58/2025</w:t>
      </w:r>
    </w:p>
    <w:p w14:paraId="49CB9E14" w14:textId="72644860" w:rsidR="00DB0650" w:rsidRPr="00DB0650" w:rsidRDefault="00DB0650" w:rsidP="00DB0650">
      <w:pPr>
        <w:jc w:val="both"/>
        <w:rPr>
          <w:color w:val="000000"/>
          <w:sz w:val="24"/>
          <w:szCs w:val="24"/>
        </w:rPr>
      </w:pPr>
      <w:r w:rsidRPr="00DB0650">
        <w:rPr>
          <w:color w:val="000000"/>
          <w:sz w:val="24"/>
          <w:szCs w:val="24"/>
        </w:rPr>
        <w:t xml:space="preserve">PREGÃO ELETRÔNICO Nº.: </w:t>
      </w:r>
      <w:r w:rsidR="008154E1">
        <w:rPr>
          <w:color w:val="000000"/>
          <w:sz w:val="24"/>
          <w:szCs w:val="24"/>
        </w:rPr>
        <w:t>26/2025</w:t>
      </w:r>
    </w:p>
    <w:p w14:paraId="237C4BC5" w14:textId="77777777" w:rsidR="00DB0650" w:rsidRPr="00DB0650" w:rsidRDefault="00DB0650" w:rsidP="00DB0650">
      <w:pPr>
        <w:jc w:val="both"/>
        <w:rPr>
          <w:color w:val="000000"/>
          <w:sz w:val="24"/>
          <w:szCs w:val="24"/>
        </w:rPr>
      </w:pPr>
      <w:r w:rsidRPr="00DB0650">
        <w:rPr>
          <w:color w:val="000000"/>
          <w:sz w:val="24"/>
          <w:szCs w:val="24"/>
        </w:rPr>
        <w:t>E-MAIL: XXX</w:t>
      </w:r>
    </w:p>
    <w:p w14:paraId="72738A9F" w14:textId="77777777" w:rsidR="00DB0650" w:rsidRDefault="00DB0650" w:rsidP="00DB0650">
      <w:pPr>
        <w:jc w:val="both"/>
        <w:rPr>
          <w:color w:val="000000"/>
          <w:sz w:val="24"/>
          <w:szCs w:val="24"/>
        </w:rPr>
      </w:pPr>
      <w:r w:rsidRPr="00DB0650">
        <w:rPr>
          <w:color w:val="000000"/>
          <w:sz w:val="24"/>
          <w:szCs w:val="24"/>
        </w:rPr>
        <w:t xml:space="preserve">TELEFONE/WHATSAPP: </w:t>
      </w:r>
    </w:p>
    <w:tbl>
      <w:tblPr>
        <w:tblStyle w:val="Tabelacomgrade"/>
        <w:tblW w:w="10484" w:type="dxa"/>
        <w:jc w:val="center"/>
        <w:tblLook w:val="04A0" w:firstRow="1" w:lastRow="0" w:firstColumn="1" w:lastColumn="0" w:noHBand="0" w:noVBand="1"/>
      </w:tblPr>
      <w:tblGrid>
        <w:gridCol w:w="790"/>
        <w:gridCol w:w="4204"/>
        <w:gridCol w:w="1275"/>
        <w:gridCol w:w="1275"/>
        <w:gridCol w:w="1457"/>
        <w:gridCol w:w="1483"/>
      </w:tblGrid>
      <w:tr w:rsidR="00181CC1" w:rsidRPr="00E831F4" w14:paraId="4E1EE41E" w14:textId="77777777" w:rsidTr="00181CC1">
        <w:trPr>
          <w:trHeight w:val="660"/>
          <w:jc w:val="center"/>
        </w:trPr>
        <w:tc>
          <w:tcPr>
            <w:tcW w:w="790" w:type="dxa"/>
            <w:hideMark/>
          </w:tcPr>
          <w:p w14:paraId="574A5D85" w14:textId="77777777" w:rsidR="00181CC1" w:rsidRPr="00181CC1" w:rsidRDefault="00181CC1" w:rsidP="00651F54">
            <w:pPr>
              <w:jc w:val="center"/>
              <w:rPr>
                <w:rFonts w:ascii="Arial" w:hAnsi="Arial" w:cs="Arial"/>
                <w:b/>
                <w:bCs/>
                <w:color w:val="000000"/>
                <w:sz w:val="24"/>
                <w:szCs w:val="24"/>
              </w:rPr>
            </w:pPr>
            <w:r w:rsidRPr="00181CC1">
              <w:rPr>
                <w:rFonts w:ascii="Arial" w:hAnsi="Arial" w:cs="Arial"/>
                <w:b/>
                <w:bCs/>
                <w:color w:val="000000"/>
                <w:sz w:val="24"/>
                <w:szCs w:val="24"/>
              </w:rPr>
              <w:t>ITEM</w:t>
            </w:r>
          </w:p>
        </w:tc>
        <w:tc>
          <w:tcPr>
            <w:tcW w:w="4204" w:type="dxa"/>
            <w:hideMark/>
          </w:tcPr>
          <w:p w14:paraId="5AF28DDB" w14:textId="77777777" w:rsidR="00181CC1" w:rsidRPr="00181CC1" w:rsidRDefault="00181CC1" w:rsidP="00651F54">
            <w:pPr>
              <w:jc w:val="center"/>
              <w:rPr>
                <w:rFonts w:ascii="Arial" w:hAnsi="Arial" w:cs="Arial"/>
                <w:b/>
                <w:bCs/>
                <w:color w:val="000000"/>
                <w:sz w:val="24"/>
                <w:szCs w:val="24"/>
              </w:rPr>
            </w:pPr>
            <w:r w:rsidRPr="00181CC1">
              <w:rPr>
                <w:rFonts w:ascii="Arial" w:hAnsi="Arial" w:cs="Arial"/>
                <w:b/>
                <w:bCs/>
                <w:color w:val="000000"/>
                <w:sz w:val="24"/>
                <w:szCs w:val="24"/>
              </w:rPr>
              <w:t>DESCRIÇÃO</w:t>
            </w:r>
          </w:p>
        </w:tc>
        <w:tc>
          <w:tcPr>
            <w:tcW w:w="1275" w:type="dxa"/>
          </w:tcPr>
          <w:p w14:paraId="2BCE7256" w14:textId="2ECBD196" w:rsidR="00181CC1" w:rsidRPr="00181CC1" w:rsidRDefault="00181CC1" w:rsidP="00651F54">
            <w:pPr>
              <w:jc w:val="center"/>
              <w:rPr>
                <w:rFonts w:ascii="Arial" w:hAnsi="Arial" w:cs="Arial"/>
                <w:b/>
                <w:bCs/>
                <w:color w:val="000000"/>
                <w:sz w:val="24"/>
                <w:szCs w:val="24"/>
              </w:rPr>
            </w:pPr>
            <w:r w:rsidRPr="00181CC1">
              <w:rPr>
                <w:rFonts w:ascii="Arial" w:hAnsi="Arial" w:cs="Arial"/>
                <w:b/>
                <w:bCs/>
                <w:color w:val="000000"/>
                <w:sz w:val="24"/>
                <w:szCs w:val="24"/>
              </w:rPr>
              <w:t>MARCA</w:t>
            </w:r>
          </w:p>
        </w:tc>
        <w:tc>
          <w:tcPr>
            <w:tcW w:w="1275" w:type="dxa"/>
            <w:hideMark/>
          </w:tcPr>
          <w:p w14:paraId="263902E5" w14:textId="49C1D328" w:rsidR="00181CC1" w:rsidRPr="00181CC1" w:rsidRDefault="00181CC1" w:rsidP="00651F54">
            <w:pPr>
              <w:jc w:val="center"/>
              <w:rPr>
                <w:rFonts w:ascii="Arial" w:hAnsi="Arial" w:cs="Arial"/>
                <w:b/>
                <w:bCs/>
                <w:color w:val="000000"/>
                <w:sz w:val="24"/>
                <w:szCs w:val="24"/>
              </w:rPr>
            </w:pPr>
            <w:r w:rsidRPr="00181CC1">
              <w:rPr>
                <w:rFonts w:ascii="Arial" w:hAnsi="Arial" w:cs="Arial"/>
                <w:b/>
                <w:bCs/>
                <w:color w:val="000000"/>
                <w:sz w:val="24"/>
                <w:szCs w:val="24"/>
              </w:rPr>
              <w:t>VALOR UNIT.</w:t>
            </w:r>
          </w:p>
        </w:tc>
        <w:tc>
          <w:tcPr>
            <w:tcW w:w="1457" w:type="dxa"/>
            <w:hideMark/>
          </w:tcPr>
          <w:p w14:paraId="7430DA17" w14:textId="77777777" w:rsidR="00181CC1" w:rsidRPr="00181CC1" w:rsidRDefault="00181CC1" w:rsidP="00651F54">
            <w:pPr>
              <w:jc w:val="center"/>
              <w:rPr>
                <w:rFonts w:ascii="Arial" w:hAnsi="Arial" w:cs="Arial"/>
                <w:b/>
                <w:bCs/>
                <w:color w:val="000000"/>
                <w:sz w:val="24"/>
                <w:szCs w:val="24"/>
              </w:rPr>
            </w:pPr>
            <w:r w:rsidRPr="00181CC1">
              <w:rPr>
                <w:rFonts w:ascii="Arial" w:hAnsi="Arial" w:cs="Arial"/>
                <w:b/>
                <w:bCs/>
                <w:color w:val="000000"/>
                <w:sz w:val="24"/>
                <w:szCs w:val="24"/>
              </w:rPr>
              <w:t>QUANT.</w:t>
            </w:r>
          </w:p>
        </w:tc>
        <w:tc>
          <w:tcPr>
            <w:tcW w:w="1483" w:type="dxa"/>
            <w:hideMark/>
          </w:tcPr>
          <w:p w14:paraId="112B8876" w14:textId="24D324F4" w:rsidR="00181CC1" w:rsidRPr="00181CC1" w:rsidRDefault="00181CC1" w:rsidP="00651F54">
            <w:pPr>
              <w:jc w:val="center"/>
              <w:rPr>
                <w:rFonts w:ascii="Arial" w:hAnsi="Arial" w:cs="Arial"/>
                <w:b/>
                <w:bCs/>
                <w:color w:val="000000"/>
                <w:sz w:val="24"/>
                <w:szCs w:val="24"/>
              </w:rPr>
            </w:pPr>
            <w:r w:rsidRPr="00181CC1">
              <w:rPr>
                <w:rFonts w:ascii="Arial" w:hAnsi="Arial" w:cs="Arial"/>
                <w:b/>
                <w:bCs/>
                <w:color w:val="000000"/>
                <w:sz w:val="24"/>
                <w:szCs w:val="24"/>
              </w:rPr>
              <w:t xml:space="preserve">VALOR GLOBAL </w:t>
            </w:r>
          </w:p>
        </w:tc>
      </w:tr>
      <w:tr w:rsidR="00181CC1" w:rsidRPr="005F46E5" w14:paraId="74D67FF8" w14:textId="77777777" w:rsidTr="00181CC1">
        <w:trPr>
          <w:trHeight w:val="480"/>
          <w:jc w:val="center"/>
        </w:trPr>
        <w:tc>
          <w:tcPr>
            <w:tcW w:w="790" w:type="dxa"/>
            <w:hideMark/>
          </w:tcPr>
          <w:p w14:paraId="12223728"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01</w:t>
            </w:r>
          </w:p>
        </w:tc>
        <w:tc>
          <w:tcPr>
            <w:tcW w:w="4204" w:type="dxa"/>
            <w:hideMark/>
          </w:tcPr>
          <w:p w14:paraId="45AAAE5B"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TINTA ACRÍLICA PARA PISO, COR: BRANCA, 18L</w:t>
            </w:r>
          </w:p>
        </w:tc>
        <w:tc>
          <w:tcPr>
            <w:tcW w:w="1275" w:type="dxa"/>
          </w:tcPr>
          <w:p w14:paraId="1E04B87E" w14:textId="77777777" w:rsidR="00181CC1" w:rsidRPr="005F46E5" w:rsidRDefault="00181CC1" w:rsidP="00651F54">
            <w:pPr>
              <w:jc w:val="center"/>
              <w:rPr>
                <w:color w:val="000000"/>
                <w:sz w:val="24"/>
                <w:szCs w:val="24"/>
              </w:rPr>
            </w:pPr>
          </w:p>
        </w:tc>
        <w:tc>
          <w:tcPr>
            <w:tcW w:w="1275" w:type="dxa"/>
            <w:noWrap/>
          </w:tcPr>
          <w:p w14:paraId="3FEFB512" w14:textId="5991422D" w:rsidR="00181CC1" w:rsidRPr="005F46E5" w:rsidRDefault="00181CC1" w:rsidP="00651F54">
            <w:pPr>
              <w:jc w:val="center"/>
              <w:rPr>
                <w:rFonts w:ascii="Arial" w:hAnsi="Arial" w:cs="Arial"/>
                <w:color w:val="000000"/>
                <w:sz w:val="24"/>
                <w:szCs w:val="24"/>
              </w:rPr>
            </w:pPr>
          </w:p>
        </w:tc>
        <w:tc>
          <w:tcPr>
            <w:tcW w:w="1457" w:type="dxa"/>
            <w:shd w:val="clear" w:color="auto" w:fill="FFFFFF" w:themeFill="background1"/>
            <w:hideMark/>
          </w:tcPr>
          <w:p w14:paraId="6A024F79"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40 LATAS 18L</w:t>
            </w:r>
          </w:p>
        </w:tc>
        <w:tc>
          <w:tcPr>
            <w:tcW w:w="1483" w:type="dxa"/>
            <w:noWrap/>
          </w:tcPr>
          <w:p w14:paraId="75AFD049" w14:textId="533D7304" w:rsidR="00181CC1" w:rsidRPr="005F46E5" w:rsidRDefault="00181CC1" w:rsidP="00651F54">
            <w:pPr>
              <w:jc w:val="center"/>
              <w:rPr>
                <w:rFonts w:ascii="Arial" w:hAnsi="Arial" w:cs="Arial"/>
                <w:color w:val="000000"/>
                <w:sz w:val="24"/>
                <w:szCs w:val="24"/>
              </w:rPr>
            </w:pPr>
          </w:p>
        </w:tc>
      </w:tr>
      <w:tr w:rsidR="00181CC1" w:rsidRPr="005F46E5" w14:paraId="29B0830B" w14:textId="77777777" w:rsidTr="00181CC1">
        <w:trPr>
          <w:trHeight w:val="810"/>
          <w:jc w:val="center"/>
        </w:trPr>
        <w:tc>
          <w:tcPr>
            <w:tcW w:w="790" w:type="dxa"/>
            <w:hideMark/>
          </w:tcPr>
          <w:p w14:paraId="63F84C3F"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02</w:t>
            </w:r>
          </w:p>
        </w:tc>
        <w:tc>
          <w:tcPr>
            <w:tcW w:w="4204" w:type="dxa"/>
            <w:hideMark/>
          </w:tcPr>
          <w:p w14:paraId="4791F02B" w14:textId="77777777" w:rsidR="00181CC1" w:rsidRPr="005F46E5" w:rsidRDefault="00181CC1" w:rsidP="00651F54">
            <w:pPr>
              <w:rPr>
                <w:rFonts w:ascii="Arial" w:hAnsi="Arial" w:cs="Arial"/>
                <w:sz w:val="24"/>
                <w:szCs w:val="24"/>
              </w:rPr>
            </w:pPr>
            <w:r w:rsidRPr="005F46E5">
              <w:rPr>
                <w:rFonts w:ascii="Arial" w:hAnsi="Arial" w:cs="Arial"/>
                <w:sz w:val="24"/>
                <w:szCs w:val="24"/>
              </w:rPr>
              <w:t>TINTA ACRÍLICA FOSCA PREMIUM PARA ÁREA EXTERNA – COR: "CINZA TITANIUM" (OU COR SEMELHANTE QUE DEVE SER APROVADA PELO ÓRGÃO ANTES DA ENTREGA), 18L</w:t>
            </w:r>
          </w:p>
        </w:tc>
        <w:tc>
          <w:tcPr>
            <w:tcW w:w="1275" w:type="dxa"/>
          </w:tcPr>
          <w:p w14:paraId="7B37220C" w14:textId="77777777" w:rsidR="00181CC1" w:rsidRPr="005F46E5" w:rsidRDefault="00181CC1" w:rsidP="00651F54">
            <w:pPr>
              <w:jc w:val="center"/>
              <w:rPr>
                <w:color w:val="000000"/>
                <w:sz w:val="24"/>
                <w:szCs w:val="24"/>
              </w:rPr>
            </w:pPr>
          </w:p>
        </w:tc>
        <w:tc>
          <w:tcPr>
            <w:tcW w:w="1275" w:type="dxa"/>
            <w:noWrap/>
          </w:tcPr>
          <w:p w14:paraId="44B76EF2" w14:textId="34A48D64" w:rsidR="00181CC1" w:rsidRPr="005F46E5" w:rsidRDefault="00181CC1" w:rsidP="00651F54">
            <w:pPr>
              <w:jc w:val="center"/>
              <w:rPr>
                <w:rFonts w:ascii="Arial" w:hAnsi="Arial" w:cs="Arial"/>
                <w:color w:val="000000"/>
                <w:sz w:val="24"/>
                <w:szCs w:val="24"/>
              </w:rPr>
            </w:pPr>
          </w:p>
        </w:tc>
        <w:tc>
          <w:tcPr>
            <w:tcW w:w="1457" w:type="dxa"/>
            <w:shd w:val="clear" w:color="auto" w:fill="FFFFFF" w:themeFill="background1"/>
            <w:hideMark/>
          </w:tcPr>
          <w:p w14:paraId="4C282523"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10 LATAS 18L</w:t>
            </w:r>
          </w:p>
        </w:tc>
        <w:tc>
          <w:tcPr>
            <w:tcW w:w="1483" w:type="dxa"/>
            <w:noWrap/>
          </w:tcPr>
          <w:p w14:paraId="3B2586C8" w14:textId="77723A24" w:rsidR="00181CC1" w:rsidRPr="005F46E5" w:rsidRDefault="00181CC1" w:rsidP="00651F54">
            <w:pPr>
              <w:jc w:val="center"/>
              <w:rPr>
                <w:rFonts w:ascii="Arial" w:hAnsi="Arial" w:cs="Arial"/>
                <w:color w:val="000000"/>
                <w:sz w:val="24"/>
                <w:szCs w:val="24"/>
              </w:rPr>
            </w:pPr>
          </w:p>
        </w:tc>
      </w:tr>
      <w:tr w:rsidR="00181CC1" w:rsidRPr="005F46E5" w14:paraId="787F9A19" w14:textId="77777777" w:rsidTr="00181CC1">
        <w:trPr>
          <w:trHeight w:val="480"/>
          <w:jc w:val="center"/>
        </w:trPr>
        <w:tc>
          <w:tcPr>
            <w:tcW w:w="790" w:type="dxa"/>
            <w:hideMark/>
          </w:tcPr>
          <w:p w14:paraId="73A01569"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03</w:t>
            </w:r>
          </w:p>
        </w:tc>
        <w:tc>
          <w:tcPr>
            <w:tcW w:w="4204" w:type="dxa"/>
            <w:hideMark/>
          </w:tcPr>
          <w:p w14:paraId="5F6243DF"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ESMALTE SINTÉTICO, COR: BRANCA, 3,6L</w:t>
            </w:r>
          </w:p>
        </w:tc>
        <w:tc>
          <w:tcPr>
            <w:tcW w:w="1275" w:type="dxa"/>
          </w:tcPr>
          <w:p w14:paraId="72BB0DA5" w14:textId="77777777" w:rsidR="00181CC1" w:rsidRPr="005F46E5" w:rsidRDefault="00181CC1" w:rsidP="00651F54">
            <w:pPr>
              <w:jc w:val="center"/>
              <w:rPr>
                <w:color w:val="000000"/>
                <w:sz w:val="24"/>
                <w:szCs w:val="24"/>
              </w:rPr>
            </w:pPr>
          </w:p>
        </w:tc>
        <w:tc>
          <w:tcPr>
            <w:tcW w:w="1275" w:type="dxa"/>
            <w:noWrap/>
          </w:tcPr>
          <w:p w14:paraId="57D29D0C" w14:textId="27D11563" w:rsidR="00181CC1" w:rsidRPr="005F46E5" w:rsidRDefault="00181CC1" w:rsidP="00651F54">
            <w:pPr>
              <w:jc w:val="center"/>
              <w:rPr>
                <w:rFonts w:ascii="Arial" w:hAnsi="Arial" w:cs="Arial"/>
                <w:color w:val="000000"/>
                <w:sz w:val="24"/>
                <w:szCs w:val="24"/>
              </w:rPr>
            </w:pPr>
          </w:p>
        </w:tc>
        <w:tc>
          <w:tcPr>
            <w:tcW w:w="1457" w:type="dxa"/>
            <w:shd w:val="clear" w:color="auto" w:fill="FFFFFF" w:themeFill="background1"/>
            <w:hideMark/>
          </w:tcPr>
          <w:p w14:paraId="45DFC9CC"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22 LATAS 3,6L</w:t>
            </w:r>
          </w:p>
        </w:tc>
        <w:tc>
          <w:tcPr>
            <w:tcW w:w="1483" w:type="dxa"/>
            <w:noWrap/>
          </w:tcPr>
          <w:p w14:paraId="354D7B4A" w14:textId="742D612C" w:rsidR="00181CC1" w:rsidRPr="005F46E5" w:rsidRDefault="00181CC1" w:rsidP="00651F54">
            <w:pPr>
              <w:jc w:val="center"/>
              <w:rPr>
                <w:rFonts w:ascii="Arial" w:hAnsi="Arial" w:cs="Arial"/>
                <w:color w:val="000000"/>
                <w:sz w:val="24"/>
                <w:szCs w:val="24"/>
              </w:rPr>
            </w:pPr>
          </w:p>
        </w:tc>
      </w:tr>
      <w:tr w:rsidR="00181CC1" w:rsidRPr="005F46E5" w14:paraId="00B97D1A" w14:textId="77777777" w:rsidTr="00181CC1">
        <w:trPr>
          <w:trHeight w:val="720"/>
          <w:jc w:val="center"/>
        </w:trPr>
        <w:tc>
          <w:tcPr>
            <w:tcW w:w="790" w:type="dxa"/>
            <w:hideMark/>
          </w:tcPr>
          <w:p w14:paraId="5247B794"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04</w:t>
            </w:r>
          </w:p>
        </w:tc>
        <w:tc>
          <w:tcPr>
            <w:tcW w:w="4204" w:type="dxa"/>
            <w:hideMark/>
          </w:tcPr>
          <w:p w14:paraId="245A8468"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ESMALTE SINTÉTICO, COR VERMELHO PARA TUBOS BOMBEIROS 3,6L</w:t>
            </w:r>
          </w:p>
        </w:tc>
        <w:tc>
          <w:tcPr>
            <w:tcW w:w="1275" w:type="dxa"/>
          </w:tcPr>
          <w:p w14:paraId="7043D67F" w14:textId="77777777" w:rsidR="00181CC1" w:rsidRPr="005F46E5" w:rsidRDefault="00181CC1" w:rsidP="00651F54">
            <w:pPr>
              <w:jc w:val="center"/>
              <w:rPr>
                <w:color w:val="000000"/>
                <w:sz w:val="24"/>
                <w:szCs w:val="24"/>
              </w:rPr>
            </w:pPr>
          </w:p>
        </w:tc>
        <w:tc>
          <w:tcPr>
            <w:tcW w:w="1275" w:type="dxa"/>
            <w:noWrap/>
          </w:tcPr>
          <w:p w14:paraId="3F9642E1" w14:textId="1B2E4B90" w:rsidR="00181CC1" w:rsidRPr="005F46E5" w:rsidRDefault="00181CC1" w:rsidP="00651F54">
            <w:pPr>
              <w:jc w:val="center"/>
              <w:rPr>
                <w:rFonts w:ascii="Arial" w:hAnsi="Arial" w:cs="Arial"/>
                <w:color w:val="000000"/>
                <w:sz w:val="24"/>
                <w:szCs w:val="24"/>
              </w:rPr>
            </w:pPr>
          </w:p>
        </w:tc>
        <w:tc>
          <w:tcPr>
            <w:tcW w:w="1457" w:type="dxa"/>
            <w:shd w:val="clear" w:color="auto" w:fill="FFFFFF" w:themeFill="background1"/>
            <w:hideMark/>
          </w:tcPr>
          <w:p w14:paraId="029074F4"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5 LATAS 3,6L</w:t>
            </w:r>
          </w:p>
        </w:tc>
        <w:tc>
          <w:tcPr>
            <w:tcW w:w="1483" w:type="dxa"/>
            <w:noWrap/>
          </w:tcPr>
          <w:p w14:paraId="7AE3657E" w14:textId="0BF5DCFC" w:rsidR="00181CC1" w:rsidRPr="005F46E5" w:rsidRDefault="00181CC1" w:rsidP="00651F54">
            <w:pPr>
              <w:jc w:val="center"/>
              <w:rPr>
                <w:rFonts w:ascii="Arial" w:hAnsi="Arial" w:cs="Arial"/>
                <w:color w:val="000000"/>
                <w:sz w:val="24"/>
                <w:szCs w:val="24"/>
              </w:rPr>
            </w:pPr>
          </w:p>
        </w:tc>
      </w:tr>
      <w:tr w:rsidR="00181CC1" w:rsidRPr="005F46E5" w14:paraId="00D280DD" w14:textId="77777777" w:rsidTr="00181CC1">
        <w:trPr>
          <w:trHeight w:val="480"/>
          <w:jc w:val="center"/>
        </w:trPr>
        <w:tc>
          <w:tcPr>
            <w:tcW w:w="790" w:type="dxa"/>
            <w:hideMark/>
          </w:tcPr>
          <w:p w14:paraId="67010F42"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05</w:t>
            </w:r>
          </w:p>
        </w:tc>
        <w:tc>
          <w:tcPr>
            <w:tcW w:w="4204" w:type="dxa"/>
            <w:hideMark/>
          </w:tcPr>
          <w:p w14:paraId="2EB33564"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VERNIZ PARA MADEIRA INCOLOR, 3,6L</w:t>
            </w:r>
          </w:p>
        </w:tc>
        <w:tc>
          <w:tcPr>
            <w:tcW w:w="1275" w:type="dxa"/>
          </w:tcPr>
          <w:p w14:paraId="184B0AAB" w14:textId="77777777" w:rsidR="00181CC1" w:rsidRPr="005F46E5" w:rsidRDefault="00181CC1" w:rsidP="00651F54">
            <w:pPr>
              <w:jc w:val="center"/>
              <w:rPr>
                <w:color w:val="000000"/>
                <w:sz w:val="24"/>
                <w:szCs w:val="24"/>
              </w:rPr>
            </w:pPr>
          </w:p>
        </w:tc>
        <w:tc>
          <w:tcPr>
            <w:tcW w:w="1275" w:type="dxa"/>
            <w:noWrap/>
          </w:tcPr>
          <w:p w14:paraId="2C13F72D" w14:textId="5A15898F" w:rsidR="00181CC1" w:rsidRPr="005F46E5" w:rsidRDefault="00181CC1" w:rsidP="00651F54">
            <w:pPr>
              <w:jc w:val="center"/>
              <w:rPr>
                <w:rFonts w:ascii="Arial" w:hAnsi="Arial" w:cs="Arial"/>
                <w:color w:val="000000"/>
                <w:sz w:val="24"/>
                <w:szCs w:val="24"/>
              </w:rPr>
            </w:pPr>
          </w:p>
        </w:tc>
        <w:tc>
          <w:tcPr>
            <w:tcW w:w="1457" w:type="dxa"/>
            <w:shd w:val="clear" w:color="auto" w:fill="FFFFFF" w:themeFill="background1"/>
            <w:hideMark/>
          </w:tcPr>
          <w:p w14:paraId="14FE3585"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10 LATAS 3,6L</w:t>
            </w:r>
          </w:p>
        </w:tc>
        <w:tc>
          <w:tcPr>
            <w:tcW w:w="1483" w:type="dxa"/>
            <w:noWrap/>
          </w:tcPr>
          <w:p w14:paraId="7757DD52" w14:textId="722B56BB" w:rsidR="00181CC1" w:rsidRPr="005F46E5" w:rsidRDefault="00181CC1" w:rsidP="00651F54">
            <w:pPr>
              <w:jc w:val="center"/>
              <w:rPr>
                <w:rFonts w:ascii="Arial" w:hAnsi="Arial" w:cs="Arial"/>
                <w:color w:val="000000"/>
                <w:sz w:val="24"/>
                <w:szCs w:val="24"/>
              </w:rPr>
            </w:pPr>
          </w:p>
        </w:tc>
      </w:tr>
      <w:tr w:rsidR="00181CC1" w:rsidRPr="005F46E5" w14:paraId="7DF5ACB8" w14:textId="77777777" w:rsidTr="00181CC1">
        <w:trPr>
          <w:trHeight w:val="408"/>
          <w:jc w:val="center"/>
        </w:trPr>
        <w:tc>
          <w:tcPr>
            <w:tcW w:w="790" w:type="dxa"/>
            <w:hideMark/>
          </w:tcPr>
          <w:p w14:paraId="26A64B52"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06</w:t>
            </w:r>
          </w:p>
        </w:tc>
        <w:tc>
          <w:tcPr>
            <w:tcW w:w="4204" w:type="dxa"/>
            <w:hideMark/>
          </w:tcPr>
          <w:p w14:paraId="54A442A2"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SELADOR ACRILICO – 18L</w:t>
            </w:r>
          </w:p>
        </w:tc>
        <w:tc>
          <w:tcPr>
            <w:tcW w:w="1275" w:type="dxa"/>
          </w:tcPr>
          <w:p w14:paraId="177542D8" w14:textId="77777777" w:rsidR="00181CC1" w:rsidRPr="005F46E5" w:rsidRDefault="00181CC1" w:rsidP="00651F54">
            <w:pPr>
              <w:jc w:val="center"/>
              <w:rPr>
                <w:color w:val="000000"/>
                <w:sz w:val="24"/>
                <w:szCs w:val="24"/>
              </w:rPr>
            </w:pPr>
          </w:p>
        </w:tc>
        <w:tc>
          <w:tcPr>
            <w:tcW w:w="1275" w:type="dxa"/>
            <w:noWrap/>
          </w:tcPr>
          <w:p w14:paraId="3C9D2EE2" w14:textId="074B2046" w:rsidR="00181CC1" w:rsidRPr="005F46E5" w:rsidRDefault="00181CC1" w:rsidP="00651F54">
            <w:pPr>
              <w:jc w:val="center"/>
              <w:rPr>
                <w:rFonts w:ascii="Arial" w:hAnsi="Arial" w:cs="Arial"/>
                <w:color w:val="000000"/>
                <w:sz w:val="24"/>
                <w:szCs w:val="24"/>
              </w:rPr>
            </w:pPr>
          </w:p>
        </w:tc>
        <w:tc>
          <w:tcPr>
            <w:tcW w:w="1457" w:type="dxa"/>
            <w:shd w:val="clear" w:color="auto" w:fill="FFFFFF" w:themeFill="background1"/>
            <w:hideMark/>
          </w:tcPr>
          <w:p w14:paraId="751C7727"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10 LATAS 18L</w:t>
            </w:r>
          </w:p>
        </w:tc>
        <w:tc>
          <w:tcPr>
            <w:tcW w:w="1483" w:type="dxa"/>
            <w:noWrap/>
          </w:tcPr>
          <w:p w14:paraId="60141850" w14:textId="03AB4411" w:rsidR="00181CC1" w:rsidRPr="005F46E5" w:rsidRDefault="00181CC1" w:rsidP="00651F54">
            <w:pPr>
              <w:jc w:val="center"/>
              <w:rPr>
                <w:rFonts w:ascii="Arial" w:hAnsi="Arial" w:cs="Arial"/>
                <w:color w:val="000000"/>
                <w:sz w:val="24"/>
                <w:szCs w:val="24"/>
              </w:rPr>
            </w:pPr>
          </w:p>
        </w:tc>
      </w:tr>
      <w:tr w:rsidR="00181CC1" w:rsidRPr="005F46E5" w14:paraId="292F6A48" w14:textId="77777777" w:rsidTr="00181CC1">
        <w:trPr>
          <w:trHeight w:val="480"/>
          <w:jc w:val="center"/>
        </w:trPr>
        <w:tc>
          <w:tcPr>
            <w:tcW w:w="790" w:type="dxa"/>
            <w:hideMark/>
          </w:tcPr>
          <w:p w14:paraId="54F0121E"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07</w:t>
            </w:r>
          </w:p>
        </w:tc>
        <w:tc>
          <w:tcPr>
            <w:tcW w:w="4204" w:type="dxa"/>
            <w:hideMark/>
          </w:tcPr>
          <w:p w14:paraId="18F3EBBB"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FUNDO PREPARADOR PARA PAREDES - 18L</w:t>
            </w:r>
          </w:p>
        </w:tc>
        <w:tc>
          <w:tcPr>
            <w:tcW w:w="1275" w:type="dxa"/>
          </w:tcPr>
          <w:p w14:paraId="66AA4B88" w14:textId="77777777" w:rsidR="00181CC1" w:rsidRPr="005F46E5" w:rsidRDefault="00181CC1" w:rsidP="00651F54">
            <w:pPr>
              <w:jc w:val="center"/>
              <w:rPr>
                <w:color w:val="000000"/>
                <w:sz w:val="24"/>
                <w:szCs w:val="24"/>
              </w:rPr>
            </w:pPr>
          </w:p>
        </w:tc>
        <w:tc>
          <w:tcPr>
            <w:tcW w:w="1275" w:type="dxa"/>
            <w:noWrap/>
          </w:tcPr>
          <w:p w14:paraId="60A72ED0" w14:textId="6821D16E" w:rsidR="00181CC1" w:rsidRPr="005F46E5" w:rsidRDefault="00181CC1" w:rsidP="00651F54">
            <w:pPr>
              <w:jc w:val="center"/>
              <w:rPr>
                <w:rFonts w:ascii="Arial" w:hAnsi="Arial" w:cs="Arial"/>
                <w:color w:val="000000"/>
                <w:sz w:val="24"/>
                <w:szCs w:val="24"/>
              </w:rPr>
            </w:pPr>
          </w:p>
        </w:tc>
        <w:tc>
          <w:tcPr>
            <w:tcW w:w="1457" w:type="dxa"/>
            <w:shd w:val="clear" w:color="auto" w:fill="FFFFFF" w:themeFill="background1"/>
            <w:hideMark/>
          </w:tcPr>
          <w:p w14:paraId="08BBBF27"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20 LATAS 18L</w:t>
            </w:r>
          </w:p>
        </w:tc>
        <w:tc>
          <w:tcPr>
            <w:tcW w:w="1483" w:type="dxa"/>
            <w:noWrap/>
          </w:tcPr>
          <w:p w14:paraId="25A0E9A0" w14:textId="5C5EE4AA" w:rsidR="00181CC1" w:rsidRPr="005F46E5" w:rsidRDefault="00181CC1" w:rsidP="00651F54">
            <w:pPr>
              <w:jc w:val="center"/>
              <w:rPr>
                <w:rFonts w:ascii="Arial" w:hAnsi="Arial" w:cs="Arial"/>
                <w:color w:val="000000"/>
                <w:sz w:val="24"/>
                <w:szCs w:val="24"/>
              </w:rPr>
            </w:pPr>
          </w:p>
        </w:tc>
      </w:tr>
      <w:tr w:rsidR="00181CC1" w:rsidRPr="005F46E5" w14:paraId="343149F7" w14:textId="77777777" w:rsidTr="00181CC1">
        <w:trPr>
          <w:trHeight w:val="720"/>
          <w:jc w:val="center"/>
        </w:trPr>
        <w:tc>
          <w:tcPr>
            <w:tcW w:w="790" w:type="dxa"/>
            <w:hideMark/>
          </w:tcPr>
          <w:p w14:paraId="1B0D06C1"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08</w:t>
            </w:r>
          </w:p>
        </w:tc>
        <w:tc>
          <w:tcPr>
            <w:tcW w:w="4204" w:type="dxa"/>
            <w:hideMark/>
          </w:tcPr>
          <w:p w14:paraId="5DC8CF3C"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LIXA PARA MASSA Nº 100. MEDIDAS APROXIMADAS: 225CM X 275CM</w:t>
            </w:r>
          </w:p>
        </w:tc>
        <w:tc>
          <w:tcPr>
            <w:tcW w:w="1275" w:type="dxa"/>
          </w:tcPr>
          <w:p w14:paraId="31B07586" w14:textId="77777777" w:rsidR="00181CC1" w:rsidRPr="005F46E5" w:rsidRDefault="00181CC1" w:rsidP="00651F54">
            <w:pPr>
              <w:jc w:val="center"/>
              <w:rPr>
                <w:color w:val="000000"/>
                <w:sz w:val="24"/>
                <w:szCs w:val="24"/>
              </w:rPr>
            </w:pPr>
          </w:p>
        </w:tc>
        <w:tc>
          <w:tcPr>
            <w:tcW w:w="1275" w:type="dxa"/>
            <w:noWrap/>
          </w:tcPr>
          <w:p w14:paraId="7BC328AE" w14:textId="746C450C" w:rsidR="00181CC1" w:rsidRPr="005F46E5" w:rsidRDefault="00181CC1" w:rsidP="00651F54">
            <w:pPr>
              <w:jc w:val="center"/>
              <w:rPr>
                <w:rFonts w:ascii="Arial" w:hAnsi="Arial" w:cs="Arial"/>
                <w:color w:val="000000"/>
                <w:sz w:val="24"/>
                <w:szCs w:val="24"/>
              </w:rPr>
            </w:pPr>
          </w:p>
        </w:tc>
        <w:tc>
          <w:tcPr>
            <w:tcW w:w="1457" w:type="dxa"/>
            <w:shd w:val="clear" w:color="auto" w:fill="FFFFFF" w:themeFill="background1"/>
            <w:hideMark/>
          </w:tcPr>
          <w:p w14:paraId="08FC8D08"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300 UNIDADES</w:t>
            </w:r>
          </w:p>
        </w:tc>
        <w:tc>
          <w:tcPr>
            <w:tcW w:w="1483" w:type="dxa"/>
            <w:noWrap/>
          </w:tcPr>
          <w:p w14:paraId="5BBB1C15" w14:textId="3F773935" w:rsidR="00181CC1" w:rsidRPr="005F46E5" w:rsidRDefault="00181CC1" w:rsidP="00651F54">
            <w:pPr>
              <w:jc w:val="center"/>
              <w:rPr>
                <w:rFonts w:ascii="Arial" w:hAnsi="Arial" w:cs="Arial"/>
                <w:color w:val="000000"/>
                <w:sz w:val="24"/>
                <w:szCs w:val="24"/>
              </w:rPr>
            </w:pPr>
          </w:p>
        </w:tc>
      </w:tr>
      <w:tr w:rsidR="00181CC1" w:rsidRPr="005F46E5" w14:paraId="1B4D05A6" w14:textId="77777777" w:rsidTr="00181CC1">
        <w:trPr>
          <w:trHeight w:val="480"/>
          <w:jc w:val="center"/>
        </w:trPr>
        <w:tc>
          <w:tcPr>
            <w:tcW w:w="790" w:type="dxa"/>
            <w:hideMark/>
          </w:tcPr>
          <w:p w14:paraId="61EF57A1"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09</w:t>
            </w:r>
          </w:p>
        </w:tc>
        <w:tc>
          <w:tcPr>
            <w:tcW w:w="4204" w:type="dxa"/>
            <w:hideMark/>
          </w:tcPr>
          <w:p w14:paraId="36019F98"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FITA CREPE MÉDIA</w:t>
            </w:r>
            <w:r w:rsidRPr="005F46E5">
              <w:rPr>
                <w:rFonts w:ascii="Arial" w:hAnsi="Arial" w:cs="Arial"/>
                <w:color w:val="000000"/>
                <w:sz w:val="24"/>
                <w:szCs w:val="24"/>
              </w:rPr>
              <w:br/>
              <w:t>MEDIDAS: 25MM X 50M</w:t>
            </w:r>
          </w:p>
        </w:tc>
        <w:tc>
          <w:tcPr>
            <w:tcW w:w="1275" w:type="dxa"/>
          </w:tcPr>
          <w:p w14:paraId="69C9077E" w14:textId="77777777" w:rsidR="00181CC1" w:rsidRPr="005F46E5" w:rsidRDefault="00181CC1" w:rsidP="00651F54">
            <w:pPr>
              <w:jc w:val="center"/>
              <w:rPr>
                <w:color w:val="000000"/>
                <w:sz w:val="24"/>
                <w:szCs w:val="24"/>
              </w:rPr>
            </w:pPr>
          </w:p>
        </w:tc>
        <w:tc>
          <w:tcPr>
            <w:tcW w:w="1275" w:type="dxa"/>
            <w:noWrap/>
          </w:tcPr>
          <w:p w14:paraId="77545777" w14:textId="78A1C043" w:rsidR="00181CC1" w:rsidRPr="005F46E5" w:rsidRDefault="00181CC1" w:rsidP="00651F54">
            <w:pPr>
              <w:jc w:val="center"/>
              <w:rPr>
                <w:rFonts w:ascii="Arial" w:hAnsi="Arial" w:cs="Arial"/>
                <w:color w:val="000000"/>
                <w:sz w:val="24"/>
                <w:szCs w:val="24"/>
              </w:rPr>
            </w:pPr>
          </w:p>
        </w:tc>
        <w:tc>
          <w:tcPr>
            <w:tcW w:w="1457" w:type="dxa"/>
            <w:shd w:val="clear" w:color="auto" w:fill="FFFFFF" w:themeFill="background1"/>
            <w:hideMark/>
          </w:tcPr>
          <w:p w14:paraId="79AC7AD8"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200 ROLOS</w:t>
            </w:r>
          </w:p>
        </w:tc>
        <w:tc>
          <w:tcPr>
            <w:tcW w:w="1483" w:type="dxa"/>
            <w:noWrap/>
          </w:tcPr>
          <w:p w14:paraId="68F1B22B" w14:textId="5BDA6BDC" w:rsidR="00181CC1" w:rsidRPr="005F46E5" w:rsidRDefault="00181CC1" w:rsidP="00651F54">
            <w:pPr>
              <w:jc w:val="center"/>
              <w:rPr>
                <w:rFonts w:ascii="Arial" w:hAnsi="Arial" w:cs="Arial"/>
                <w:color w:val="000000"/>
                <w:sz w:val="24"/>
                <w:szCs w:val="24"/>
              </w:rPr>
            </w:pPr>
          </w:p>
        </w:tc>
      </w:tr>
      <w:tr w:rsidR="00181CC1" w:rsidRPr="005F46E5" w14:paraId="48E35269" w14:textId="77777777" w:rsidTr="00181CC1">
        <w:trPr>
          <w:trHeight w:val="612"/>
          <w:jc w:val="center"/>
        </w:trPr>
        <w:tc>
          <w:tcPr>
            <w:tcW w:w="790" w:type="dxa"/>
            <w:hideMark/>
          </w:tcPr>
          <w:p w14:paraId="74DE659A"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10</w:t>
            </w:r>
          </w:p>
        </w:tc>
        <w:tc>
          <w:tcPr>
            <w:tcW w:w="4204" w:type="dxa"/>
            <w:hideMark/>
          </w:tcPr>
          <w:p w14:paraId="12ECBCE9"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MASSA CORRIDA, COR: BRANCA, 25KG</w:t>
            </w:r>
          </w:p>
        </w:tc>
        <w:tc>
          <w:tcPr>
            <w:tcW w:w="1275" w:type="dxa"/>
          </w:tcPr>
          <w:p w14:paraId="60E41EDF" w14:textId="77777777" w:rsidR="00181CC1" w:rsidRPr="005F46E5" w:rsidRDefault="00181CC1" w:rsidP="00651F54">
            <w:pPr>
              <w:jc w:val="center"/>
              <w:rPr>
                <w:color w:val="000000"/>
                <w:sz w:val="24"/>
                <w:szCs w:val="24"/>
              </w:rPr>
            </w:pPr>
          </w:p>
        </w:tc>
        <w:tc>
          <w:tcPr>
            <w:tcW w:w="1275" w:type="dxa"/>
            <w:noWrap/>
          </w:tcPr>
          <w:p w14:paraId="1F17E2C8" w14:textId="7059C18C" w:rsidR="00181CC1" w:rsidRPr="005F46E5" w:rsidRDefault="00181CC1" w:rsidP="00651F54">
            <w:pPr>
              <w:jc w:val="center"/>
              <w:rPr>
                <w:rFonts w:ascii="Arial" w:hAnsi="Arial" w:cs="Arial"/>
                <w:color w:val="000000"/>
                <w:sz w:val="24"/>
                <w:szCs w:val="24"/>
              </w:rPr>
            </w:pPr>
          </w:p>
        </w:tc>
        <w:tc>
          <w:tcPr>
            <w:tcW w:w="1457" w:type="dxa"/>
            <w:shd w:val="clear" w:color="auto" w:fill="FFFFFF" w:themeFill="background1"/>
            <w:hideMark/>
          </w:tcPr>
          <w:p w14:paraId="7263C59B"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30 UNIDADE 25KG</w:t>
            </w:r>
          </w:p>
        </w:tc>
        <w:tc>
          <w:tcPr>
            <w:tcW w:w="1483" w:type="dxa"/>
            <w:noWrap/>
          </w:tcPr>
          <w:p w14:paraId="78A0B8ED" w14:textId="6568CD4E" w:rsidR="00181CC1" w:rsidRPr="005F46E5" w:rsidRDefault="00181CC1" w:rsidP="00651F54">
            <w:pPr>
              <w:jc w:val="center"/>
              <w:rPr>
                <w:rFonts w:ascii="Arial" w:hAnsi="Arial" w:cs="Arial"/>
                <w:color w:val="000000"/>
                <w:sz w:val="24"/>
                <w:szCs w:val="24"/>
              </w:rPr>
            </w:pPr>
          </w:p>
        </w:tc>
      </w:tr>
      <w:tr w:rsidR="00181CC1" w:rsidRPr="005F46E5" w14:paraId="1500342D" w14:textId="77777777" w:rsidTr="00181CC1">
        <w:trPr>
          <w:trHeight w:val="480"/>
          <w:jc w:val="center"/>
        </w:trPr>
        <w:tc>
          <w:tcPr>
            <w:tcW w:w="790" w:type="dxa"/>
            <w:hideMark/>
          </w:tcPr>
          <w:p w14:paraId="53DD58CA"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11</w:t>
            </w:r>
          </w:p>
        </w:tc>
        <w:tc>
          <w:tcPr>
            <w:tcW w:w="4204" w:type="dxa"/>
            <w:hideMark/>
          </w:tcPr>
          <w:p w14:paraId="6DA424A2"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MASSA ACRÍLICA, COR: BRANCA, 25KG</w:t>
            </w:r>
          </w:p>
        </w:tc>
        <w:tc>
          <w:tcPr>
            <w:tcW w:w="1275" w:type="dxa"/>
          </w:tcPr>
          <w:p w14:paraId="3D85C31E" w14:textId="77777777" w:rsidR="00181CC1" w:rsidRPr="005F46E5" w:rsidRDefault="00181CC1" w:rsidP="00651F54">
            <w:pPr>
              <w:jc w:val="center"/>
              <w:rPr>
                <w:color w:val="000000"/>
                <w:sz w:val="24"/>
                <w:szCs w:val="24"/>
              </w:rPr>
            </w:pPr>
          </w:p>
        </w:tc>
        <w:tc>
          <w:tcPr>
            <w:tcW w:w="1275" w:type="dxa"/>
            <w:noWrap/>
          </w:tcPr>
          <w:p w14:paraId="4D1E403B" w14:textId="3E6317C3" w:rsidR="00181CC1" w:rsidRPr="005F46E5" w:rsidRDefault="00181CC1" w:rsidP="00651F54">
            <w:pPr>
              <w:jc w:val="center"/>
              <w:rPr>
                <w:rFonts w:ascii="Arial" w:hAnsi="Arial" w:cs="Arial"/>
                <w:color w:val="000000"/>
                <w:sz w:val="24"/>
                <w:szCs w:val="24"/>
              </w:rPr>
            </w:pPr>
          </w:p>
        </w:tc>
        <w:tc>
          <w:tcPr>
            <w:tcW w:w="1457" w:type="dxa"/>
            <w:shd w:val="clear" w:color="auto" w:fill="FFFFFF" w:themeFill="background1"/>
            <w:hideMark/>
          </w:tcPr>
          <w:p w14:paraId="1C92E822"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15 LATAS 25KG</w:t>
            </w:r>
          </w:p>
        </w:tc>
        <w:tc>
          <w:tcPr>
            <w:tcW w:w="1483" w:type="dxa"/>
            <w:noWrap/>
          </w:tcPr>
          <w:p w14:paraId="4AE02BE1" w14:textId="0099293E" w:rsidR="00181CC1" w:rsidRPr="005F46E5" w:rsidRDefault="00181CC1" w:rsidP="00651F54">
            <w:pPr>
              <w:jc w:val="center"/>
              <w:rPr>
                <w:rFonts w:ascii="Arial" w:hAnsi="Arial" w:cs="Arial"/>
                <w:color w:val="000000"/>
                <w:sz w:val="24"/>
                <w:szCs w:val="24"/>
              </w:rPr>
            </w:pPr>
          </w:p>
        </w:tc>
      </w:tr>
      <w:tr w:rsidR="00181CC1" w:rsidRPr="005F46E5" w14:paraId="211AEDFC" w14:textId="77777777" w:rsidTr="00181CC1">
        <w:trPr>
          <w:trHeight w:val="612"/>
          <w:jc w:val="center"/>
        </w:trPr>
        <w:tc>
          <w:tcPr>
            <w:tcW w:w="790" w:type="dxa"/>
            <w:hideMark/>
          </w:tcPr>
          <w:p w14:paraId="43DE693B"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lastRenderedPageBreak/>
              <w:t>12</w:t>
            </w:r>
          </w:p>
        </w:tc>
        <w:tc>
          <w:tcPr>
            <w:tcW w:w="4204" w:type="dxa"/>
            <w:hideMark/>
          </w:tcPr>
          <w:p w14:paraId="4677CFD4"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ROLO DE LÃ ANTI-GOTAS 23CM</w:t>
            </w:r>
          </w:p>
        </w:tc>
        <w:tc>
          <w:tcPr>
            <w:tcW w:w="1275" w:type="dxa"/>
          </w:tcPr>
          <w:p w14:paraId="11941F8A" w14:textId="77777777" w:rsidR="00181CC1" w:rsidRPr="005F46E5" w:rsidRDefault="00181CC1" w:rsidP="00651F54">
            <w:pPr>
              <w:jc w:val="center"/>
              <w:rPr>
                <w:color w:val="000000"/>
                <w:sz w:val="24"/>
                <w:szCs w:val="24"/>
              </w:rPr>
            </w:pPr>
          </w:p>
        </w:tc>
        <w:tc>
          <w:tcPr>
            <w:tcW w:w="1275" w:type="dxa"/>
            <w:noWrap/>
          </w:tcPr>
          <w:p w14:paraId="7D6CD838" w14:textId="7A937013" w:rsidR="00181CC1" w:rsidRPr="005F46E5" w:rsidRDefault="00181CC1" w:rsidP="00651F54">
            <w:pPr>
              <w:jc w:val="center"/>
              <w:rPr>
                <w:rFonts w:ascii="Arial" w:hAnsi="Arial" w:cs="Arial"/>
                <w:color w:val="000000"/>
                <w:sz w:val="24"/>
                <w:szCs w:val="24"/>
              </w:rPr>
            </w:pPr>
          </w:p>
        </w:tc>
        <w:tc>
          <w:tcPr>
            <w:tcW w:w="1457" w:type="dxa"/>
            <w:shd w:val="clear" w:color="auto" w:fill="FFFFFF" w:themeFill="background1"/>
            <w:hideMark/>
          </w:tcPr>
          <w:p w14:paraId="53AFE53D"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15 UNIDADES</w:t>
            </w:r>
          </w:p>
        </w:tc>
        <w:tc>
          <w:tcPr>
            <w:tcW w:w="1483" w:type="dxa"/>
            <w:noWrap/>
          </w:tcPr>
          <w:p w14:paraId="1DFA299B" w14:textId="0ECFE553" w:rsidR="00181CC1" w:rsidRPr="005F46E5" w:rsidRDefault="00181CC1" w:rsidP="00651F54">
            <w:pPr>
              <w:jc w:val="center"/>
              <w:rPr>
                <w:rFonts w:ascii="Arial" w:hAnsi="Arial" w:cs="Arial"/>
                <w:color w:val="000000"/>
                <w:sz w:val="24"/>
                <w:szCs w:val="24"/>
              </w:rPr>
            </w:pPr>
          </w:p>
        </w:tc>
      </w:tr>
      <w:tr w:rsidR="00181CC1" w:rsidRPr="005F46E5" w14:paraId="678E6604" w14:textId="77777777" w:rsidTr="00181CC1">
        <w:trPr>
          <w:trHeight w:val="612"/>
          <w:jc w:val="center"/>
        </w:trPr>
        <w:tc>
          <w:tcPr>
            <w:tcW w:w="790" w:type="dxa"/>
            <w:hideMark/>
          </w:tcPr>
          <w:p w14:paraId="2128ABC0"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13</w:t>
            </w:r>
          </w:p>
        </w:tc>
        <w:tc>
          <w:tcPr>
            <w:tcW w:w="4204" w:type="dxa"/>
            <w:hideMark/>
          </w:tcPr>
          <w:p w14:paraId="30519801"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ROLO DE LÃ ANTI-GOTAS 9CM</w:t>
            </w:r>
          </w:p>
        </w:tc>
        <w:tc>
          <w:tcPr>
            <w:tcW w:w="1275" w:type="dxa"/>
          </w:tcPr>
          <w:p w14:paraId="3521779A" w14:textId="77777777" w:rsidR="00181CC1" w:rsidRPr="005F46E5" w:rsidRDefault="00181CC1" w:rsidP="00651F54">
            <w:pPr>
              <w:jc w:val="center"/>
              <w:rPr>
                <w:color w:val="000000"/>
                <w:sz w:val="24"/>
                <w:szCs w:val="24"/>
              </w:rPr>
            </w:pPr>
          </w:p>
        </w:tc>
        <w:tc>
          <w:tcPr>
            <w:tcW w:w="1275" w:type="dxa"/>
            <w:noWrap/>
          </w:tcPr>
          <w:p w14:paraId="45411B21" w14:textId="053F79C0" w:rsidR="00181CC1" w:rsidRPr="005F46E5" w:rsidRDefault="00181CC1" w:rsidP="00651F54">
            <w:pPr>
              <w:jc w:val="center"/>
              <w:rPr>
                <w:rFonts w:ascii="Arial" w:hAnsi="Arial" w:cs="Arial"/>
                <w:color w:val="000000"/>
                <w:sz w:val="24"/>
                <w:szCs w:val="24"/>
              </w:rPr>
            </w:pPr>
          </w:p>
        </w:tc>
        <w:tc>
          <w:tcPr>
            <w:tcW w:w="1457" w:type="dxa"/>
            <w:shd w:val="clear" w:color="auto" w:fill="FFFFFF" w:themeFill="background1"/>
            <w:hideMark/>
          </w:tcPr>
          <w:p w14:paraId="6DBAA6BD"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15 UNIDADES</w:t>
            </w:r>
          </w:p>
        </w:tc>
        <w:tc>
          <w:tcPr>
            <w:tcW w:w="1483" w:type="dxa"/>
            <w:noWrap/>
          </w:tcPr>
          <w:p w14:paraId="2C9B9420" w14:textId="589D64AA" w:rsidR="00181CC1" w:rsidRPr="005F46E5" w:rsidRDefault="00181CC1" w:rsidP="00651F54">
            <w:pPr>
              <w:jc w:val="center"/>
              <w:rPr>
                <w:rFonts w:ascii="Arial" w:hAnsi="Arial" w:cs="Arial"/>
                <w:color w:val="000000"/>
                <w:sz w:val="24"/>
                <w:szCs w:val="24"/>
              </w:rPr>
            </w:pPr>
          </w:p>
        </w:tc>
      </w:tr>
      <w:tr w:rsidR="00181CC1" w:rsidRPr="005F46E5" w14:paraId="5C11518B" w14:textId="77777777" w:rsidTr="00181CC1">
        <w:trPr>
          <w:trHeight w:val="612"/>
          <w:jc w:val="center"/>
        </w:trPr>
        <w:tc>
          <w:tcPr>
            <w:tcW w:w="790" w:type="dxa"/>
            <w:hideMark/>
          </w:tcPr>
          <w:p w14:paraId="5CEC91DA"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14</w:t>
            </w:r>
          </w:p>
        </w:tc>
        <w:tc>
          <w:tcPr>
            <w:tcW w:w="4204" w:type="dxa"/>
            <w:hideMark/>
          </w:tcPr>
          <w:p w14:paraId="7AA42F55"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ROLO DE LÃ DE CARNEIRO 23CM</w:t>
            </w:r>
          </w:p>
        </w:tc>
        <w:tc>
          <w:tcPr>
            <w:tcW w:w="1275" w:type="dxa"/>
          </w:tcPr>
          <w:p w14:paraId="000C09C4" w14:textId="77777777" w:rsidR="00181CC1" w:rsidRPr="005F46E5" w:rsidRDefault="00181CC1" w:rsidP="00651F54">
            <w:pPr>
              <w:jc w:val="center"/>
              <w:rPr>
                <w:color w:val="000000"/>
                <w:sz w:val="24"/>
                <w:szCs w:val="24"/>
              </w:rPr>
            </w:pPr>
          </w:p>
        </w:tc>
        <w:tc>
          <w:tcPr>
            <w:tcW w:w="1275" w:type="dxa"/>
            <w:noWrap/>
          </w:tcPr>
          <w:p w14:paraId="07B8D99A" w14:textId="6F2E5D24" w:rsidR="00181CC1" w:rsidRPr="005F46E5" w:rsidRDefault="00181CC1" w:rsidP="00651F54">
            <w:pPr>
              <w:jc w:val="center"/>
              <w:rPr>
                <w:rFonts w:ascii="Arial" w:hAnsi="Arial" w:cs="Arial"/>
                <w:color w:val="000000"/>
                <w:sz w:val="24"/>
                <w:szCs w:val="24"/>
              </w:rPr>
            </w:pPr>
          </w:p>
        </w:tc>
        <w:tc>
          <w:tcPr>
            <w:tcW w:w="1457" w:type="dxa"/>
            <w:shd w:val="clear" w:color="auto" w:fill="FFFFFF" w:themeFill="background1"/>
            <w:hideMark/>
          </w:tcPr>
          <w:p w14:paraId="59809706"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20 UNIDADES</w:t>
            </w:r>
          </w:p>
        </w:tc>
        <w:tc>
          <w:tcPr>
            <w:tcW w:w="1483" w:type="dxa"/>
            <w:noWrap/>
          </w:tcPr>
          <w:p w14:paraId="352EB638" w14:textId="292BA5FD" w:rsidR="00181CC1" w:rsidRPr="005F46E5" w:rsidRDefault="00181CC1" w:rsidP="00651F54">
            <w:pPr>
              <w:jc w:val="center"/>
              <w:rPr>
                <w:rFonts w:ascii="Arial" w:hAnsi="Arial" w:cs="Arial"/>
                <w:color w:val="000000"/>
                <w:sz w:val="24"/>
                <w:szCs w:val="24"/>
              </w:rPr>
            </w:pPr>
          </w:p>
        </w:tc>
      </w:tr>
      <w:tr w:rsidR="00181CC1" w:rsidRPr="005F46E5" w14:paraId="33E076AF" w14:textId="77777777" w:rsidTr="00181CC1">
        <w:trPr>
          <w:trHeight w:val="612"/>
          <w:jc w:val="center"/>
        </w:trPr>
        <w:tc>
          <w:tcPr>
            <w:tcW w:w="790" w:type="dxa"/>
            <w:hideMark/>
          </w:tcPr>
          <w:p w14:paraId="1F721B1D"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15</w:t>
            </w:r>
          </w:p>
        </w:tc>
        <w:tc>
          <w:tcPr>
            <w:tcW w:w="4204" w:type="dxa"/>
            <w:hideMark/>
          </w:tcPr>
          <w:p w14:paraId="7786E44D"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ROLO DE ESPUMA 23CM</w:t>
            </w:r>
          </w:p>
        </w:tc>
        <w:tc>
          <w:tcPr>
            <w:tcW w:w="1275" w:type="dxa"/>
          </w:tcPr>
          <w:p w14:paraId="5C2AB4C3" w14:textId="77777777" w:rsidR="00181CC1" w:rsidRPr="005F46E5" w:rsidRDefault="00181CC1" w:rsidP="00651F54">
            <w:pPr>
              <w:jc w:val="center"/>
              <w:rPr>
                <w:color w:val="000000"/>
                <w:sz w:val="24"/>
                <w:szCs w:val="24"/>
              </w:rPr>
            </w:pPr>
          </w:p>
        </w:tc>
        <w:tc>
          <w:tcPr>
            <w:tcW w:w="1275" w:type="dxa"/>
            <w:noWrap/>
          </w:tcPr>
          <w:p w14:paraId="0CF143BB" w14:textId="60B8163A" w:rsidR="00181CC1" w:rsidRPr="005F46E5" w:rsidRDefault="00181CC1" w:rsidP="00651F54">
            <w:pPr>
              <w:jc w:val="center"/>
              <w:rPr>
                <w:rFonts w:ascii="Arial" w:hAnsi="Arial" w:cs="Arial"/>
                <w:color w:val="000000"/>
                <w:sz w:val="24"/>
                <w:szCs w:val="24"/>
              </w:rPr>
            </w:pPr>
          </w:p>
        </w:tc>
        <w:tc>
          <w:tcPr>
            <w:tcW w:w="1457" w:type="dxa"/>
            <w:shd w:val="clear" w:color="auto" w:fill="FFFFFF" w:themeFill="background1"/>
            <w:hideMark/>
          </w:tcPr>
          <w:p w14:paraId="1EC003D3"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50 UNIDADES</w:t>
            </w:r>
          </w:p>
        </w:tc>
        <w:tc>
          <w:tcPr>
            <w:tcW w:w="1483" w:type="dxa"/>
            <w:noWrap/>
          </w:tcPr>
          <w:p w14:paraId="475F738B" w14:textId="0A8B9D00" w:rsidR="00181CC1" w:rsidRPr="005F46E5" w:rsidRDefault="00181CC1" w:rsidP="00651F54">
            <w:pPr>
              <w:jc w:val="center"/>
              <w:rPr>
                <w:rFonts w:ascii="Arial" w:hAnsi="Arial" w:cs="Arial"/>
                <w:color w:val="000000"/>
                <w:sz w:val="24"/>
                <w:szCs w:val="24"/>
              </w:rPr>
            </w:pPr>
          </w:p>
        </w:tc>
      </w:tr>
      <w:tr w:rsidR="00181CC1" w:rsidRPr="005F46E5" w14:paraId="4137E06D" w14:textId="77777777" w:rsidTr="00181CC1">
        <w:trPr>
          <w:trHeight w:val="612"/>
          <w:jc w:val="center"/>
        </w:trPr>
        <w:tc>
          <w:tcPr>
            <w:tcW w:w="790" w:type="dxa"/>
            <w:hideMark/>
          </w:tcPr>
          <w:p w14:paraId="4535F396"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16</w:t>
            </w:r>
          </w:p>
        </w:tc>
        <w:tc>
          <w:tcPr>
            <w:tcW w:w="4204" w:type="dxa"/>
            <w:hideMark/>
          </w:tcPr>
          <w:p w14:paraId="41CE9D6E"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PINCEL PARA TINTA 2” – 50MM</w:t>
            </w:r>
          </w:p>
        </w:tc>
        <w:tc>
          <w:tcPr>
            <w:tcW w:w="1275" w:type="dxa"/>
          </w:tcPr>
          <w:p w14:paraId="6921FBE6" w14:textId="77777777" w:rsidR="00181CC1" w:rsidRPr="005F46E5" w:rsidRDefault="00181CC1" w:rsidP="00651F54">
            <w:pPr>
              <w:jc w:val="center"/>
              <w:rPr>
                <w:color w:val="000000"/>
                <w:sz w:val="24"/>
                <w:szCs w:val="24"/>
              </w:rPr>
            </w:pPr>
          </w:p>
        </w:tc>
        <w:tc>
          <w:tcPr>
            <w:tcW w:w="1275" w:type="dxa"/>
            <w:noWrap/>
          </w:tcPr>
          <w:p w14:paraId="2E7A59EE" w14:textId="11399B7F" w:rsidR="00181CC1" w:rsidRPr="005F46E5" w:rsidRDefault="00181CC1" w:rsidP="00651F54">
            <w:pPr>
              <w:jc w:val="center"/>
              <w:rPr>
                <w:rFonts w:ascii="Arial" w:hAnsi="Arial" w:cs="Arial"/>
                <w:color w:val="000000"/>
                <w:sz w:val="24"/>
                <w:szCs w:val="24"/>
              </w:rPr>
            </w:pPr>
          </w:p>
        </w:tc>
        <w:tc>
          <w:tcPr>
            <w:tcW w:w="1457" w:type="dxa"/>
            <w:shd w:val="clear" w:color="auto" w:fill="FFFFFF" w:themeFill="background1"/>
            <w:hideMark/>
          </w:tcPr>
          <w:p w14:paraId="26D8D88D"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5 UNIDADES</w:t>
            </w:r>
          </w:p>
        </w:tc>
        <w:tc>
          <w:tcPr>
            <w:tcW w:w="1483" w:type="dxa"/>
            <w:noWrap/>
          </w:tcPr>
          <w:p w14:paraId="67F871F0" w14:textId="2912C46B" w:rsidR="00181CC1" w:rsidRPr="005F46E5" w:rsidRDefault="00181CC1" w:rsidP="00651F54">
            <w:pPr>
              <w:jc w:val="center"/>
              <w:rPr>
                <w:rFonts w:ascii="Arial" w:hAnsi="Arial" w:cs="Arial"/>
                <w:color w:val="000000"/>
                <w:sz w:val="24"/>
                <w:szCs w:val="24"/>
              </w:rPr>
            </w:pPr>
          </w:p>
        </w:tc>
      </w:tr>
      <w:tr w:rsidR="00181CC1" w:rsidRPr="005F46E5" w14:paraId="3EEB4BBE" w14:textId="77777777" w:rsidTr="00181CC1">
        <w:trPr>
          <w:trHeight w:val="612"/>
          <w:jc w:val="center"/>
        </w:trPr>
        <w:tc>
          <w:tcPr>
            <w:tcW w:w="790" w:type="dxa"/>
            <w:hideMark/>
          </w:tcPr>
          <w:p w14:paraId="17A98014"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17</w:t>
            </w:r>
          </w:p>
        </w:tc>
        <w:tc>
          <w:tcPr>
            <w:tcW w:w="4204" w:type="dxa"/>
            <w:hideMark/>
          </w:tcPr>
          <w:p w14:paraId="5CA347DF"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PINCEL PARA TINTA 4” – 100MM</w:t>
            </w:r>
          </w:p>
        </w:tc>
        <w:tc>
          <w:tcPr>
            <w:tcW w:w="1275" w:type="dxa"/>
          </w:tcPr>
          <w:p w14:paraId="696367F2" w14:textId="77777777" w:rsidR="00181CC1" w:rsidRPr="005F46E5" w:rsidRDefault="00181CC1" w:rsidP="00651F54">
            <w:pPr>
              <w:jc w:val="center"/>
              <w:rPr>
                <w:color w:val="000000"/>
                <w:sz w:val="24"/>
                <w:szCs w:val="24"/>
              </w:rPr>
            </w:pPr>
          </w:p>
        </w:tc>
        <w:tc>
          <w:tcPr>
            <w:tcW w:w="1275" w:type="dxa"/>
            <w:noWrap/>
          </w:tcPr>
          <w:p w14:paraId="7F091039" w14:textId="6A0F043E" w:rsidR="00181CC1" w:rsidRPr="005F46E5" w:rsidRDefault="00181CC1" w:rsidP="00651F54">
            <w:pPr>
              <w:jc w:val="center"/>
              <w:rPr>
                <w:rFonts w:ascii="Arial" w:hAnsi="Arial" w:cs="Arial"/>
                <w:color w:val="000000"/>
                <w:sz w:val="24"/>
                <w:szCs w:val="24"/>
              </w:rPr>
            </w:pPr>
          </w:p>
        </w:tc>
        <w:tc>
          <w:tcPr>
            <w:tcW w:w="1457" w:type="dxa"/>
            <w:shd w:val="clear" w:color="auto" w:fill="FFFFFF" w:themeFill="background1"/>
            <w:hideMark/>
          </w:tcPr>
          <w:p w14:paraId="19C04F39"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5 UNIDADES</w:t>
            </w:r>
          </w:p>
        </w:tc>
        <w:tc>
          <w:tcPr>
            <w:tcW w:w="1483" w:type="dxa"/>
            <w:noWrap/>
          </w:tcPr>
          <w:p w14:paraId="01AC0292" w14:textId="50061848" w:rsidR="00181CC1" w:rsidRPr="005F46E5" w:rsidRDefault="00181CC1" w:rsidP="00651F54">
            <w:pPr>
              <w:jc w:val="center"/>
              <w:rPr>
                <w:rFonts w:ascii="Arial" w:hAnsi="Arial" w:cs="Arial"/>
                <w:color w:val="000000"/>
                <w:sz w:val="24"/>
                <w:szCs w:val="24"/>
              </w:rPr>
            </w:pPr>
          </w:p>
        </w:tc>
      </w:tr>
      <w:tr w:rsidR="00181CC1" w:rsidRPr="005F46E5" w14:paraId="240F73B4" w14:textId="77777777" w:rsidTr="00181CC1">
        <w:trPr>
          <w:trHeight w:val="612"/>
          <w:jc w:val="center"/>
        </w:trPr>
        <w:tc>
          <w:tcPr>
            <w:tcW w:w="790" w:type="dxa"/>
            <w:hideMark/>
          </w:tcPr>
          <w:p w14:paraId="63C59469"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18</w:t>
            </w:r>
          </w:p>
        </w:tc>
        <w:tc>
          <w:tcPr>
            <w:tcW w:w="4204" w:type="dxa"/>
            <w:hideMark/>
          </w:tcPr>
          <w:p w14:paraId="2DDB6F90"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GARFO-GAIOLA PARA ROLO 23CM</w:t>
            </w:r>
          </w:p>
        </w:tc>
        <w:tc>
          <w:tcPr>
            <w:tcW w:w="1275" w:type="dxa"/>
          </w:tcPr>
          <w:p w14:paraId="4548B90A" w14:textId="77777777" w:rsidR="00181CC1" w:rsidRPr="005F46E5" w:rsidRDefault="00181CC1" w:rsidP="00651F54">
            <w:pPr>
              <w:jc w:val="center"/>
              <w:rPr>
                <w:color w:val="000000"/>
                <w:sz w:val="24"/>
                <w:szCs w:val="24"/>
              </w:rPr>
            </w:pPr>
          </w:p>
        </w:tc>
        <w:tc>
          <w:tcPr>
            <w:tcW w:w="1275" w:type="dxa"/>
            <w:noWrap/>
          </w:tcPr>
          <w:p w14:paraId="5653C4F9" w14:textId="5D22A5B3" w:rsidR="00181CC1" w:rsidRPr="005F46E5" w:rsidRDefault="00181CC1" w:rsidP="00651F54">
            <w:pPr>
              <w:jc w:val="center"/>
              <w:rPr>
                <w:rFonts w:ascii="Arial" w:hAnsi="Arial" w:cs="Arial"/>
                <w:color w:val="000000"/>
                <w:sz w:val="24"/>
                <w:szCs w:val="24"/>
              </w:rPr>
            </w:pPr>
          </w:p>
        </w:tc>
        <w:tc>
          <w:tcPr>
            <w:tcW w:w="1457" w:type="dxa"/>
            <w:shd w:val="clear" w:color="auto" w:fill="FFFFFF" w:themeFill="background1"/>
            <w:hideMark/>
          </w:tcPr>
          <w:p w14:paraId="66B8603E"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8 UNIDADES</w:t>
            </w:r>
          </w:p>
        </w:tc>
        <w:tc>
          <w:tcPr>
            <w:tcW w:w="1483" w:type="dxa"/>
            <w:noWrap/>
          </w:tcPr>
          <w:p w14:paraId="4A5117EB" w14:textId="14DE7313" w:rsidR="00181CC1" w:rsidRPr="005F46E5" w:rsidRDefault="00181CC1" w:rsidP="00651F54">
            <w:pPr>
              <w:jc w:val="center"/>
              <w:rPr>
                <w:rFonts w:ascii="Arial" w:hAnsi="Arial" w:cs="Arial"/>
                <w:color w:val="000000"/>
                <w:sz w:val="24"/>
                <w:szCs w:val="24"/>
              </w:rPr>
            </w:pPr>
          </w:p>
        </w:tc>
      </w:tr>
      <w:tr w:rsidR="00181CC1" w:rsidRPr="005F46E5" w14:paraId="10B5D92C" w14:textId="77777777" w:rsidTr="00181CC1">
        <w:trPr>
          <w:trHeight w:val="720"/>
          <w:jc w:val="center"/>
        </w:trPr>
        <w:tc>
          <w:tcPr>
            <w:tcW w:w="790" w:type="dxa"/>
            <w:hideMark/>
          </w:tcPr>
          <w:p w14:paraId="7FD6985A"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19</w:t>
            </w:r>
          </w:p>
        </w:tc>
        <w:tc>
          <w:tcPr>
            <w:tcW w:w="4204" w:type="dxa"/>
            <w:hideMark/>
          </w:tcPr>
          <w:p w14:paraId="669FBE56"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BANDEJA PLÁSTICA PARA PINTURA A PARTIR DE 23CM</w:t>
            </w:r>
          </w:p>
        </w:tc>
        <w:tc>
          <w:tcPr>
            <w:tcW w:w="1275" w:type="dxa"/>
          </w:tcPr>
          <w:p w14:paraId="2D311587" w14:textId="77777777" w:rsidR="00181CC1" w:rsidRPr="005F46E5" w:rsidRDefault="00181CC1" w:rsidP="00651F54">
            <w:pPr>
              <w:jc w:val="center"/>
              <w:rPr>
                <w:color w:val="000000"/>
                <w:sz w:val="24"/>
                <w:szCs w:val="24"/>
              </w:rPr>
            </w:pPr>
          </w:p>
        </w:tc>
        <w:tc>
          <w:tcPr>
            <w:tcW w:w="1275" w:type="dxa"/>
            <w:noWrap/>
          </w:tcPr>
          <w:p w14:paraId="1955DD02" w14:textId="153BA271" w:rsidR="00181CC1" w:rsidRPr="005F46E5" w:rsidRDefault="00181CC1" w:rsidP="00651F54">
            <w:pPr>
              <w:jc w:val="center"/>
              <w:rPr>
                <w:rFonts w:ascii="Arial" w:hAnsi="Arial" w:cs="Arial"/>
                <w:color w:val="000000"/>
                <w:sz w:val="24"/>
                <w:szCs w:val="24"/>
              </w:rPr>
            </w:pPr>
          </w:p>
        </w:tc>
        <w:tc>
          <w:tcPr>
            <w:tcW w:w="1457" w:type="dxa"/>
            <w:shd w:val="clear" w:color="auto" w:fill="FFFFFF" w:themeFill="background1"/>
            <w:hideMark/>
          </w:tcPr>
          <w:p w14:paraId="0E0C618F"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5 UNIDADES</w:t>
            </w:r>
          </w:p>
        </w:tc>
        <w:tc>
          <w:tcPr>
            <w:tcW w:w="1483" w:type="dxa"/>
            <w:noWrap/>
          </w:tcPr>
          <w:p w14:paraId="0C075789" w14:textId="34F16F7A" w:rsidR="00181CC1" w:rsidRPr="005F46E5" w:rsidRDefault="00181CC1" w:rsidP="00651F54">
            <w:pPr>
              <w:jc w:val="center"/>
              <w:rPr>
                <w:rFonts w:ascii="Arial" w:hAnsi="Arial" w:cs="Arial"/>
                <w:color w:val="000000"/>
                <w:sz w:val="24"/>
                <w:szCs w:val="24"/>
              </w:rPr>
            </w:pPr>
          </w:p>
        </w:tc>
      </w:tr>
      <w:tr w:rsidR="00181CC1" w:rsidRPr="005F46E5" w14:paraId="4E8C6A6C" w14:textId="77777777" w:rsidTr="00181CC1">
        <w:trPr>
          <w:trHeight w:val="720"/>
          <w:jc w:val="center"/>
        </w:trPr>
        <w:tc>
          <w:tcPr>
            <w:tcW w:w="790" w:type="dxa"/>
            <w:hideMark/>
          </w:tcPr>
          <w:p w14:paraId="2B591B84"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20</w:t>
            </w:r>
          </w:p>
        </w:tc>
        <w:tc>
          <w:tcPr>
            <w:tcW w:w="4204" w:type="dxa"/>
            <w:hideMark/>
          </w:tcPr>
          <w:p w14:paraId="14816914"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BARRICA DE TEXTURA DE ROLO – GRAFIATO – COR: BRANCO - 25KG</w:t>
            </w:r>
          </w:p>
        </w:tc>
        <w:tc>
          <w:tcPr>
            <w:tcW w:w="1275" w:type="dxa"/>
          </w:tcPr>
          <w:p w14:paraId="4177B94F" w14:textId="77777777" w:rsidR="00181CC1" w:rsidRPr="005F46E5" w:rsidRDefault="00181CC1" w:rsidP="00651F54">
            <w:pPr>
              <w:jc w:val="center"/>
              <w:rPr>
                <w:color w:val="000000"/>
                <w:sz w:val="24"/>
                <w:szCs w:val="24"/>
              </w:rPr>
            </w:pPr>
          </w:p>
        </w:tc>
        <w:tc>
          <w:tcPr>
            <w:tcW w:w="1275" w:type="dxa"/>
            <w:noWrap/>
          </w:tcPr>
          <w:p w14:paraId="43A8DABD" w14:textId="2BD3776F" w:rsidR="00181CC1" w:rsidRPr="005F46E5" w:rsidRDefault="00181CC1" w:rsidP="00651F54">
            <w:pPr>
              <w:jc w:val="center"/>
              <w:rPr>
                <w:rFonts w:ascii="Arial" w:hAnsi="Arial" w:cs="Arial"/>
                <w:color w:val="000000"/>
                <w:sz w:val="24"/>
                <w:szCs w:val="24"/>
              </w:rPr>
            </w:pPr>
          </w:p>
        </w:tc>
        <w:tc>
          <w:tcPr>
            <w:tcW w:w="1457" w:type="dxa"/>
            <w:shd w:val="clear" w:color="auto" w:fill="FFFFFF" w:themeFill="background1"/>
            <w:hideMark/>
          </w:tcPr>
          <w:p w14:paraId="3FDC6086"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70 UNIDADES 25KG</w:t>
            </w:r>
          </w:p>
        </w:tc>
        <w:tc>
          <w:tcPr>
            <w:tcW w:w="1483" w:type="dxa"/>
            <w:noWrap/>
          </w:tcPr>
          <w:p w14:paraId="046FC2AF" w14:textId="2D4E716A" w:rsidR="00181CC1" w:rsidRPr="005F46E5" w:rsidRDefault="00181CC1" w:rsidP="00651F54">
            <w:pPr>
              <w:jc w:val="center"/>
              <w:rPr>
                <w:rFonts w:ascii="Arial" w:hAnsi="Arial" w:cs="Arial"/>
                <w:color w:val="000000"/>
                <w:sz w:val="24"/>
                <w:szCs w:val="24"/>
              </w:rPr>
            </w:pPr>
          </w:p>
        </w:tc>
      </w:tr>
      <w:tr w:rsidR="00181CC1" w:rsidRPr="005F46E5" w14:paraId="7A430FDE" w14:textId="77777777" w:rsidTr="00181CC1">
        <w:trPr>
          <w:trHeight w:val="720"/>
          <w:jc w:val="center"/>
        </w:trPr>
        <w:tc>
          <w:tcPr>
            <w:tcW w:w="790" w:type="dxa"/>
            <w:hideMark/>
          </w:tcPr>
          <w:p w14:paraId="7BDB8992"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21</w:t>
            </w:r>
          </w:p>
        </w:tc>
        <w:tc>
          <w:tcPr>
            <w:tcW w:w="4204" w:type="dxa"/>
            <w:hideMark/>
          </w:tcPr>
          <w:p w14:paraId="3039AC29"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LONA PRETA 100M X 4M - ESPESSURA: A PARTIR DE 150 MICRA</w:t>
            </w:r>
          </w:p>
        </w:tc>
        <w:tc>
          <w:tcPr>
            <w:tcW w:w="1275" w:type="dxa"/>
          </w:tcPr>
          <w:p w14:paraId="6F41ABA1" w14:textId="77777777" w:rsidR="00181CC1" w:rsidRPr="005F46E5" w:rsidRDefault="00181CC1" w:rsidP="00651F54">
            <w:pPr>
              <w:jc w:val="center"/>
              <w:rPr>
                <w:color w:val="000000"/>
                <w:sz w:val="24"/>
                <w:szCs w:val="24"/>
              </w:rPr>
            </w:pPr>
          </w:p>
        </w:tc>
        <w:tc>
          <w:tcPr>
            <w:tcW w:w="1275" w:type="dxa"/>
            <w:noWrap/>
          </w:tcPr>
          <w:p w14:paraId="2F8E8021" w14:textId="6A99A182" w:rsidR="00181CC1" w:rsidRPr="005F46E5" w:rsidRDefault="00181CC1" w:rsidP="00651F54">
            <w:pPr>
              <w:jc w:val="center"/>
              <w:rPr>
                <w:rFonts w:ascii="Arial" w:hAnsi="Arial" w:cs="Arial"/>
                <w:color w:val="000000"/>
                <w:sz w:val="24"/>
                <w:szCs w:val="24"/>
              </w:rPr>
            </w:pPr>
          </w:p>
        </w:tc>
        <w:tc>
          <w:tcPr>
            <w:tcW w:w="1457" w:type="dxa"/>
            <w:shd w:val="clear" w:color="auto" w:fill="FFFFFF" w:themeFill="background1"/>
            <w:hideMark/>
          </w:tcPr>
          <w:p w14:paraId="08D646A9"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3 ROLOS DE 100M</w:t>
            </w:r>
          </w:p>
        </w:tc>
        <w:tc>
          <w:tcPr>
            <w:tcW w:w="1483" w:type="dxa"/>
            <w:noWrap/>
          </w:tcPr>
          <w:p w14:paraId="1F617E9D" w14:textId="3561BE09" w:rsidR="00181CC1" w:rsidRPr="005F46E5" w:rsidRDefault="00181CC1" w:rsidP="00651F54">
            <w:pPr>
              <w:jc w:val="center"/>
              <w:rPr>
                <w:rFonts w:ascii="Arial" w:hAnsi="Arial" w:cs="Arial"/>
                <w:color w:val="000000"/>
                <w:sz w:val="24"/>
                <w:szCs w:val="24"/>
              </w:rPr>
            </w:pPr>
          </w:p>
        </w:tc>
      </w:tr>
      <w:tr w:rsidR="00181CC1" w:rsidRPr="005F46E5" w14:paraId="4E628C46" w14:textId="77777777" w:rsidTr="00181CC1">
        <w:trPr>
          <w:trHeight w:val="480"/>
          <w:jc w:val="center"/>
        </w:trPr>
        <w:tc>
          <w:tcPr>
            <w:tcW w:w="790" w:type="dxa"/>
            <w:hideMark/>
          </w:tcPr>
          <w:p w14:paraId="79C4B8BF"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22</w:t>
            </w:r>
          </w:p>
        </w:tc>
        <w:tc>
          <w:tcPr>
            <w:tcW w:w="4204" w:type="dxa"/>
            <w:hideMark/>
          </w:tcPr>
          <w:p w14:paraId="0AF07665"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 xml:space="preserve">BOBINA DE PAPELÃO </w:t>
            </w:r>
            <w:r w:rsidRPr="005F46E5">
              <w:rPr>
                <w:rFonts w:ascii="Arial" w:hAnsi="Arial" w:cs="Arial"/>
                <w:color w:val="000000"/>
                <w:sz w:val="24"/>
                <w:szCs w:val="24"/>
              </w:rPr>
              <w:br/>
              <w:t xml:space="preserve">MEDIDA: 1M X 100M </w:t>
            </w:r>
          </w:p>
        </w:tc>
        <w:tc>
          <w:tcPr>
            <w:tcW w:w="1275" w:type="dxa"/>
          </w:tcPr>
          <w:p w14:paraId="636C0F7B" w14:textId="77777777" w:rsidR="00181CC1" w:rsidRPr="005F46E5" w:rsidRDefault="00181CC1" w:rsidP="00651F54">
            <w:pPr>
              <w:jc w:val="center"/>
              <w:rPr>
                <w:color w:val="000000"/>
                <w:sz w:val="24"/>
                <w:szCs w:val="24"/>
              </w:rPr>
            </w:pPr>
          </w:p>
        </w:tc>
        <w:tc>
          <w:tcPr>
            <w:tcW w:w="1275" w:type="dxa"/>
            <w:noWrap/>
          </w:tcPr>
          <w:p w14:paraId="45FAAFAC" w14:textId="22D5DD4F" w:rsidR="00181CC1" w:rsidRPr="005F46E5" w:rsidRDefault="00181CC1" w:rsidP="00651F54">
            <w:pPr>
              <w:jc w:val="center"/>
              <w:rPr>
                <w:rFonts w:ascii="Arial" w:hAnsi="Arial" w:cs="Arial"/>
                <w:color w:val="000000"/>
                <w:sz w:val="24"/>
                <w:szCs w:val="24"/>
              </w:rPr>
            </w:pPr>
          </w:p>
        </w:tc>
        <w:tc>
          <w:tcPr>
            <w:tcW w:w="1457" w:type="dxa"/>
            <w:shd w:val="clear" w:color="auto" w:fill="FFFFFF" w:themeFill="background1"/>
            <w:hideMark/>
          </w:tcPr>
          <w:p w14:paraId="3D322F0E"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3 ROLOS DE 100M</w:t>
            </w:r>
          </w:p>
        </w:tc>
        <w:tc>
          <w:tcPr>
            <w:tcW w:w="1483" w:type="dxa"/>
            <w:noWrap/>
          </w:tcPr>
          <w:p w14:paraId="4943F032" w14:textId="01C42089" w:rsidR="00181CC1" w:rsidRPr="005F46E5" w:rsidRDefault="00181CC1" w:rsidP="00651F54">
            <w:pPr>
              <w:jc w:val="center"/>
              <w:rPr>
                <w:rFonts w:ascii="Arial" w:hAnsi="Arial" w:cs="Arial"/>
                <w:color w:val="000000"/>
                <w:sz w:val="24"/>
                <w:szCs w:val="24"/>
              </w:rPr>
            </w:pPr>
          </w:p>
        </w:tc>
      </w:tr>
      <w:tr w:rsidR="00181CC1" w:rsidRPr="005F46E5" w14:paraId="3E16E926" w14:textId="77777777" w:rsidTr="00181CC1">
        <w:trPr>
          <w:trHeight w:val="408"/>
          <w:jc w:val="center"/>
        </w:trPr>
        <w:tc>
          <w:tcPr>
            <w:tcW w:w="790" w:type="dxa"/>
            <w:hideMark/>
          </w:tcPr>
          <w:p w14:paraId="35AC38AA"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23</w:t>
            </w:r>
          </w:p>
        </w:tc>
        <w:tc>
          <w:tcPr>
            <w:tcW w:w="4204" w:type="dxa"/>
            <w:hideMark/>
          </w:tcPr>
          <w:p w14:paraId="2B06A66E"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SOLVENTE AGUARRAZ 0,9L</w:t>
            </w:r>
          </w:p>
        </w:tc>
        <w:tc>
          <w:tcPr>
            <w:tcW w:w="1275" w:type="dxa"/>
          </w:tcPr>
          <w:p w14:paraId="22EAABEA" w14:textId="77777777" w:rsidR="00181CC1" w:rsidRPr="005F46E5" w:rsidRDefault="00181CC1" w:rsidP="00651F54">
            <w:pPr>
              <w:jc w:val="center"/>
              <w:rPr>
                <w:color w:val="000000"/>
                <w:sz w:val="24"/>
                <w:szCs w:val="24"/>
              </w:rPr>
            </w:pPr>
          </w:p>
        </w:tc>
        <w:tc>
          <w:tcPr>
            <w:tcW w:w="1275" w:type="dxa"/>
            <w:noWrap/>
          </w:tcPr>
          <w:p w14:paraId="392B872E" w14:textId="0197D474" w:rsidR="00181CC1" w:rsidRPr="005F46E5" w:rsidRDefault="00181CC1" w:rsidP="00651F54">
            <w:pPr>
              <w:jc w:val="center"/>
              <w:rPr>
                <w:rFonts w:ascii="Arial" w:hAnsi="Arial" w:cs="Arial"/>
                <w:color w:val="000000"/>
                <w:sz w:val="24"/>
                <w:szCs w:val="24"/>
              </w:rPr>
            </w:pPr>
          </w:p>
        </w:tc>
        <w:tc>
          <w:tcPr>
            <w:tcW w:w="1457" w:type="dxa"/>
            <w:shd w:val="clear" w:color="auto" w:fill="FFFFFF" w:themeFill="background1"/>
            <w:hideMark/>
          </w:tcPr>
          <w:p w14:paraId="55EDB28C"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50 LATAS 0,9L</w:t>
            </w:r>
          </w:p>
        </w:tc>
        <w:tc>
          <w:tcPr>
            <w:tcW w:w="1483" w:type="dxa"/>
            <w:noWrap/>
          </w:tcPr>
          <w:p w14:paraId="1AE77F9A" w14:textId="5C20E343" w:rsidR="00181CC1" w:rsidRPr="005F46E5" w:rsidRDefault="00181CC1" w:rsidP="00651F54">
            <w:pPr>
              <w:jc w:val="center"/>
              <w:rPr>
                <w:rFonts w:ascii="Arial" w:hAnsi="Arial" w:cs="Arial"/>
                <w:color w:val="000000"/>
                <w:sz w:val="24"/>
                <w:szCs w:val="24"/>
              </w:rPr>
            </w:pPr>
          </w:p>
        </w:tc>
      </w:tr>
      <w:tr w:rsidR="00181CC1" w:rsidRPr="005F46E5" w14:paraId="0843012C" w14:textId="77777777" w:rsidTr="00181CC1">
        <w:trPr>
          <w:trHeight w:val="612"/>
          <w:jc w:val="center"/>
        </w:trPr>
        <w:tc>
          <w:tcPr>
            <w:tcW w:w="790" w:type="dxa"/>
            <w:hideMark/>
          </w:tcPr>
          <w:p w14:paraId="0FFB251C"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24</w:t>
            </w:r>
          </w:p>
        </w:tc>
        <w:tc>
          <w:tcPr>
            <w:tcW w:w="4204" w:type="dxa"/>
            <w:hideMark/>
          </w:tcPr>
          <w:p w14:paraId="30CB4F88"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SILICONE ADESIVO PU40 BRANCO – 310G</w:t>
            </w:r>
          </w:p>
        </w:tc>
        <w:tc>
          <w:tcPr>
            <w:tcW w:w="1275" w:type="dxa"/>
          </w:tcPr>
          <w:p w14:paraId="52E87405" w14:textId="77777777" w:rsidR="00181CC1" w:rsidRPr="005F46E5" w:rsidRDefault="00181CC1" w:rsidP="00651F54">
            <w:pPr>
              <w:jc w:val="center"/>
              <w:rPr>
                <w:color w:val="000000"/>
                <w:sz w:val="24"/>
                <w:szCs w:val="24"/>
              </w:rPr>
            </w:pPr>
          </w:p>
        </w:tc>
        <w:tc>
          <w:tcPr>
            <w:tcW w:w="1275" w:type="dxa"/>
            <w:noWrap/>
          </w:tcPr>
          <w:p w14:paraId="02B6DC44" w14:textId="38BE14D2" w:rsidR="00181CC1" w:rsidRPr="005F46E5" w:rsidRDefault="00181CC1" w:rsidP="00651F54">
            <w:pPr>
              <w:jc w:val="center"/>
              <w:rPr>
                <w:rFonts w:ascii="Arial" w:hAnsi="Arial" w:cs="Arial"/>
                <w:color w:val="000000"/>
                <w:sz w:val="24"/>
                <w:szCs w:val="24"/>
              </w:rPr>
            </w:pPr>
          </w:p>
        </w:tc>
        <w:tc>
          <w:tcPr>
            <w:tcW w:w="1457" w:type="dxa"/>
            <w:shd w:val="clear" w:color="auto" w:fill="FFFFFF" w:themeFill="background1"/>
            <w:hideMark/>
          </w:tcPr>
          <w:p w14:paraId="3C2CD799"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72 UNIDADES 310G</w:t>
            </w:r>
          </w:p>
        </w:tc>
        <w:tc>
          <w:tcPr>
            <w:tcW w:w="1483" w:type="dxa"/>
            <w:noWrap/>
          </w:tcPr>
          <w:p w14:paraId="1F57D996" w14:textId="74BB63B8" w:rsidR="00181CC1" w:rsidRPr="005F46E5" w:rsidRDefault="00181CC1" w:rsidP="00651F54">
            <w:pPr>
              <w:jc w:val="center"/>
              <w:rPr>
                <w:rFonts w:ascii="Arial" w:hAnsi="Arial" w:cs="Arial"/>
                <w:color w:val="000000"/>
                <w:sz w:val="24"/>
                <w:szCs w:val="24"/>
              </w:rPr>
            </w:pPr>
          </w:p>
        </w:tc>
      </w:tr>
      <w:tr w:rsidR="00181CC1" w:rsidRPr="005F46E5" w14:paraId="0DADCEC3" w14:textId="77777777" w:rsidTr="00181CC1">
        <w:trPr>
          <w:trHeight w:val="1212"/>
          <w:jc w:val="center"/>
        </w:trPr>
        <w:tc>
          <w:tcPr>
            <w:tcW w:w="790" w:type="dxa"/>
            <w:hideMark/>
          </w:tcPr>
          <w:p w14:paraId="0D90B8DF"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25</w:t>
            </w:r>
          </w:p>
        </w:tc>
        <w:tc>
          <w:tcPr>
            <w:tcW w:w="4204" w:type="dxa"/>
            <w:hideMark/>
          </w:tcPr>
          <w:p w14:paraId="04110C38"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APLICADOR DE SILICONE PU40 - TIPO: PISTOLA - PARA BISNAGAS DE 310G - MATERIAL: ALUMÍNIO E PLÁSTICO</w:t>
            </w:r>
          </w:p>
        </w:tc>
        <w:tc>
          <w:tcPr>
            <w:tcW w:w="1275" w:type="dxa"/>
          </w:tcPr>
          <w:p w14:paraId="358F0C3B" w14:textId="77777777" w:rsidR="00181CC1" w:rsidRPr="005F46E5" w:rsidRDefault="00181CC1" w:rsidP="00651F54">
            <w:pPr>
              <w:jc w:val="center"/>
              <w:rPr>
                <w:color w:val="000000"/>
                <w:sz w:val="24"/>
                <w:szCs w:val="24"/>
              </w:rPr>
            </w:pPr>
          </w:p>
        </w:tc>
        <w:tc>
          <w:tcPr>
            <w:tcW w:w="1275" w:type="dxa"/>
            <w:noWrap/>
          </w:tcPr>
          <w:p w14:paraId="1D0E8594" w14:textId="6F319C59" w:rsidR="00181CC1" w:rsidRPr="005F46E5" w:rsidRDefault="00181CC1" w:rsidP="00651F54">
            <w:pPr>
              <w:jc w:val="center"/>
              <w:rPr>
                <w:rFonts w:ascii="Arial" w:hAnsi="Arial" w:cs="Arial"/>
                <w:color w:val="000000"/>
                <w:sz w:val="24"/>
                <w:szCs w:val="24"/>
              </w:rPr>
            </w:pPr>
          </w:p>
        </w:tc>
        <w:tc>
          <w:tcPr>
            <w:tcW w:w="1457" w:type="dxa"/>
            <w:shd w:val="clear" w:color="auto" w:fill="FFFFFF" w:themeFill="background1"/>
            <w:hideMark/>
          </w:tcPr>
          <w:p w14:paraId="5127524F"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2 UNIDADES</w:t>
            </w:r>
          </w:p>
        </w:tc>
        <w:tc>
          <w:tcPr>
            <w:tcW w:w="1483" w:type="dxa"/>
            <w:noWrap/>
            <w:hideMark/>
          </w:tcPr>
          <w:p w14:paraId="6C8D8ED7" w14:textId="53ED8DA4" w:rsidR="00181CC1" w:rsidRPr="005F46E5" w:rsidRDefault="00181CC1" w:rsidP="00651F54">
            <w:pPr>
              <w:jc w:val="center"/>
              <w:rPr>
                <w:rFonts w:ascii="Arial" w:hAnsi="Arial" w:cs="Arial"/>
                <w:color w:val="000000"/>
                <w:sz w:val="24"/>
                <w:szCs w:val="24"/>
              </w:rPr>
            </w:pPr>
          </w:p>
        </w:tc>
      </w:tr>
      <w:tr w:rsidR="00181CC1" w:rsidRPr="005F46E5" w14:paraId="24ED4641" w14:textId="77777777" w:rsidTr="005669E4">
        <w:trPr>
          <w:trHeight w:val="556"/>
          <w:jc w:val="center"/>
        </w:trPr>
        <w:tc>
          <w:tcPr>
            <w:tcW w:w="9001" w:type="dxa"/>
            <w:gridSpan w:val="5"/>
            <w:shd w:val="clear" w:color="auto" w:fill="D9D9D9" w:themeFill="background1" w:themeFillShade="D9"/>
          </w:tcPr>
          <w:p w14:paraId="5FE1BDAB" w14:textId="75296879" w:rsidR="00181CC1" w:rsidRPr="005F46E5" w:rsidRDefault="00181CC1" w:rsidP="00651F54">
            <w:pPr>
              <w:jc w:val="center"/>
              <w:rPr>
                <w:rFonts w:ascii="Arial" w:hAnsi="Arial" w:cs="Arial"/>
                <w:b/>
                <w:bCs/>
                <w:sz w:val="24"/>
                <w:szCs w:val="24"/>
              </w:rPr>
            </w:pPr>
            <w:r w:rsidRPr="005F46E5">
              <w:rPr>
                <w:rFonts w:ascii="Arial" w:hAnsi="Arial" w:cs="Arial"/>
                <w:b/>
                <w:bCs/>
                <w:sz w:val="24"/>
                <w:szCs w:val="24"/>
              </w:rPr>
              <w:t xml:space="preserve">VALOR </w:t>
            </w:r>
            <w:r>
              <w:rPr>
                <w:rFonts w:ascii="Arial" w:hAnsi="Arial" w:cs="Arial"/>
                <w:b/>
                <w:bCs/>
                <w:sz w:val="24"/>
                <w:szCs w:val="24"/>
              </w:rPr>
              <w:t>GLOBAL DA PROPOSTA</w:t>
            </w:r>
          </w:p>
        </w:tc>
        <w:tc>
          <w:tcPr>
            <w:tcW w:w="1483" w:type="dxa"/>
            <w:shd w:val="clear" w:color="auto" w:fill="D9D9D9" w:themeFill="background1" w:themeFillShade="D9"/>
            <w:noWrap/>
          </w:tcPr>
          <w:p w14:paraId="7236371D" w14:textId="5099D062" w:rsidR="00181CC1" w:rsidRPr="005F46E5" w:rsidRDefault="00181CC1" w:rsidP="00651F54">
            <w:pPr>
              <w:jc w:val="center"/>
              <w:rPr>
                <w:rFonts w:ascii="Arial" w:hAnsi="Arial" w:cs="Arial"/>
                <w:b/>
                <w:bCs/>
                <w:color w:val="000000"/>
                <w:sz w:val="24"/>
                <w:szCs w:val="24"/>
              </w:rPr>
            </w:pPr>
          </w:p>
        </w:tc>
      </w:tr>
    </w:tbl>
    <w:p w14:paraId="1770E664" w14:textId="77777777" w:rsidR="008154E1" w:rsidRDefault="008154E1" w:rsidP="00DB0650">
      <w:pPr>
        <w:jc w:val="both"/>
        <w:rPr>
          <w:color w:val="000000"/>
          <w:sz w:val="24"/>
          <w:szCs w:val="24"/>
        </w:rPr>
      </w:pPr>
    </w:p>
    <w:p w14:paraId="0121A350" w14:textId="77777777" w:rsidR="00DB0650" w:rsidRPr="00DB0650" w:rsidRDefault="00DB0650" w:rsidP="00DB0650">
      <w:pPr>
        <w:jc w:val="both"/>
        <w:rPr>
          <w:b/>
          <w:color w:val="000000" w:themeColor="text1"/>
          <w:sz w:val="24"/>
          <w:szCs w:val="24"/>
        </w:rPr>
      </w:pPr>
      <w:r w:rsidRPr="00DB0650">
        <w:rPr>
          <w:b/>
          <w:color w:val="000000" w:themeColor="text1"/>
          <w:sz w:val="24"/>
          <w:szCs w:val="24"/>
        </w:rPr>
        <w:t xml:space="preserve">Validade da proposta: </w:t>
      </w:r>
    </w:p>
    <w:p w14:paraId="0282D2B6" w14:textId="77777777" w:rsidR="00DB0650" w:rsidRPr="00DB0650" w:rsidRDefault="00DB0650" w:rsidP="00DB0650">
      <w:pPr>
        <w:jc w:val="both"/>
        <w:rPr>
          <w:b/>
          <w:bCs/>
          <w:color w:val="000000"/>
          <w:sz w:val="24"/>
          <w:szCs w:val="24"/>
        </w:rPr>
      </w:pPr>
      <w:r w:rsidRPr="00DB0650">
        <w:rPr>
          <w:b/>
          <w:bCs/>
          <w:color w:val="000000"/>
          <w:sz w:val="24"/>
          <w:szCs w:val="24"/>
        </w:rPr>
        <w:t>Representante Legal:</w:t>
      </w:r>
    </w:p>
    <w:p w14:paraId="6FDA4EC1" w14:textId="77777777" w:rsidR="00DB0650" w:rsidRPr="00DB0650" w:rsidRDefault="00DB0650" w:rsidP="00DB0650">
      <w:pPr>
        <w:jc w:val="both"/>
        <w:rPr>
          <w:color w:val="000000"/>
          <w:sz w:val="24"/>
          <w:szCs w:val="24"/>
        </w:rPr>
      </w:pPr>
      <w:r w:rsidRPr="00DB0650">
        <w:rPr>
          <w:color w:val="000000"/>
          <w:sz w:val="24"/>
          <w:szCs w:val="24"/>
        </w:rPr>
        <w:t>Nome: xxx</w:t>
      </w:r>
    </w:p>
    <w:p w14:paraId="250C481F" w14:textId="77777777" w:rsidR="00DB0650" w:rsidRPr="00DB0650" w:rsidRDefault="00DB0650" w:rsidP="00DB0650">
      <w:pPr>
        <w:jc w:val="both"/>
        <w:rPr>
          <w:color w:val="000000"/>
          <w:sz w:val="24"/>
          <w:szCs w:val="24"/>
        </w:rPr>
      </w:pPr>
      <w:r w:rsidRPr="00DB0650">
        <w:rPr>
          <w:color w:val="000000"/>
          <w:sz w:val="24"/>
          <w:szCs w:val="24"/>
        </w:rPr>
        <w:t>Endereço: xxx</w:t>
      </w:r>
      <w:r w:rsidRPr="00DB0650">
        <w:rPr>
          <w:color w:val="000000"/>
          <w:sz w:val="24"/>
          <w:szCs w:val="24"/>
        </w:rPr>
        <w:tab/>
      </w:r>
      <w:r w:rsidRPr="00DB0650">
        <w:rPr>
          <w:color w:val="000000"/>
          <w:sz w:val="24"/>
          <w:szCs w:val="24"/>
        </w:rPr>
        <w:tab/>
      </w:r>
      <w:r w:rsidRPr="00DB0650">
        <w:rPr>
          <w:color w:val="000000"/>
          <w:sz w:val="24"/>
          <w:szCs w:val="24"/>
        </w:rPr>
        <w:tab/>
      </w:r>
      <w:r w:rsidRPr="00DB0650">
        <w:rPr>
          <w:color w:val="000000"/>
          <w:sz w:val="24"/>
          <w:szCs w:val="24"/>
        </w:rPr>
        <w:tab/>
      </w:r>
      <w:r w:rsidRPr="00DB0650">
        <w:rPr>
          <w:color w:val="000000"/>
          <w:sz w:val="24"/>
          <w:szCs w:val="24"/>
        </w:rPr>
        <w:tab/>
      </w:r>
      <w:r w:rsidRPr="00DB0650">
        <w:rPr>
          <w:color w:val="000000"/>
          <w:sz w:val="24"/>
          <w:szCs w:val="24"/>
        </w:rPr>
        <w:tab/>
        <w:t>Cidade: xxx           UF: xxx</w:t>
      </w:r>
    </w:p>
    <w:p w14:paraId="63379E1C" w14:textId="77777777" w:rsidR="00DB0650" w:rsidRPr="00DB0650" w:rsidRDefault="00DB0650" w:rsidP="00DB0650">
      <w:pPr>
        <w:jc w:val="both"/>
        <w:rPr>
          <w:color w:val="000000"/>
          <w:sz w:val="24"/>
          <w:szCs w:val="24"/>
        </w:rPr>
      </w:pPr>
      <w:r w:rsidRPr="00DB0650">
        <w:rPr>
          <w:color w:val="000000"/>
          <w:sz w:val="24"/>
          <w:szCs w:val="24"/>
        </w:rPr>
        <w:t>Cargo/função: xxx</w:t>
      </w:r>
    </w:p>
    <w:p w14:paraId="67B971A2" w14:textId="77777777" w:rsidR="00DB0650" w:rsidRPr="00DB0650" w:rsidRDefault="00DB0650" w:rsidP="00DB0650">
      <w:pPr>
        <w:jc w:val="both"/>
        <w:rPr>
          <w:color w:val="000000"/>
          <w:sz w:val="24"/>
          <w:szCs w:val="24"/>
        </w:rPr>
      </w:pPr>
      <w:r w:rsidRPr="00DB0650">
        <w:rPr>
          <w:color w:val="000000"/>
          <w:sz w:val="24"/>
          <w:szCs w:val="24"/>
        </w:rPr>
        <w:lastRenderedPageBreak/>
        <w:t>CPF: xxx</w:t>
      </w:r>
    </w:p>
    <w:p w14:paraId="50494F68" w14:textId="77777777" w:rsidR="00DB0650" w:rsidRPr="00DB0650" w:rsidRDefault="00DB0650" w:rsidP="00DB0650">
      <w:pPr>
        <w:jc w:val="both"/>
        <w:rPr>
          <w:color w:val="000000"/>
          <w:sz w:val="24"/>
          <w:szCs w:val="24"/>
        </w:rPr>
      </w:pPr>
      <w:r w:rsidRPr="00DB0650">
        <w:rPr>
          <w:color w:val="000000"/>
          <w:sz w:val="24"/>
          <w:szCs w:val="24"/>
        </w:rPr>
        <w:t>Carteira de identidade nº: xxx                      Expedição: xxx</w:t>
      </w:r>
    </w:p>
    <w:p w14:paraId="277836C7" w14:textId="77777777" w:rsidR="00DB0650" w:rsidRPr="00DB0650" w:rsidRDefault="00DB0650" w:rsidP="00DB0650">
      <w:pPr>
        <w:jc w:val="both"/>
        <w:rPr>
          <w:color w:val="000000"/>
          <w:sz w:val="24"/>
          <w:szCs w:val="24"/>
        </w:rPr>
      </w:pPr>
      <w:r w:rsidRPr="00DB0650">
        <w:rPr>
          <w:color w:val="000000"/>
          <w:sz w:val="24"/>
          <w:szCs w:val="24"/>
        </w:rPr>
        <w:t>Naturalidade: xxx                                         Nacionalidade: xxx</w:t>
      </w:r>
    </w:p>
    <w:p w14:paraId="49DA3CA5" w14:textId="77777777" w:rsidR="00DB0650" w:rsidRPr="00DB0650" w:rsidRDefault="00DB0650" w:rsidP="00DB0650">
      <w:pPr>
        <w:jc w:val="both"/>
        <w:rPr>
          <w:color w:val="000000"/>
          <w:sz w:val="24"/>
          <w:szCs w:val="24"/>
        </w:rPr>
      </w:pPr>
      <w:r w:rsidRPr="00DB0650">
        <w:rPr>
          <w:color w:val="000000"/>
          <w:sz w:val="24"/>
          <w:szCs w:val="24"/>
        </w:rPr>
        <w:t>Local/Data: xxx</w:t>
      </w:r>
    </w:p>
    <w:p w14:paraId="5455634D" w14:textId="77777777" w:rsidR="00DB0650" w:rsidRPr="00DB0650" w:rsidRDefault="00DB0650" w:rsidP="00DB0650">
      <w:pPr>
        <w:autoSpaceDE w:val="0"/>
        <w:autoSpaceDN w:val="0"/>
        <w:adjustRightInd w:val="0"/>
        <w:spacing w:line="240" w:lineRule="auto"/>
        <w:jc w:val="both"/>
        <w:rPr>
          <w:color w:val="000000"/>
          <w:sz w:val="24"/>
          <w:szCs w:val="24"/>
        </w:rPr>
      </w:pPr>
      <w:r w:rsidRPr="00DB0650">
        <w:rPr>
          <w:color w:val="000000"/>
          <w:sz w:val="24"/>
          <w:szCs w:val="24"/>
        </w:rPr>
        <w:t>O proponente DECLARA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ACF673F" w14:textId="77777777" w:rsidR="00DB0650" w:rsidRPr="00DB0650" w:rsidRDefault="00DB0650" w:rsidP="00DB0650">
      <w:pPr>
        <w:spacing w:line="240" w:lineRule="auto"/>
        <w:jc w:val="both"/>
        <w:rPr>
          <w:color w:val="000000"/>
          <w:sz w:val="24"/>
          <w:szCs w:val="24"/>
        </w:rPr>
      </w:pPr>
    </w:p>
    <w:p w14:paraId="1B87140A" w14:textId="77777777" w:rsidR="00DB0650" w:rsidRPr="00DB0650" w:rsidRDefault="00DB0650" w:rsidP="00DB0650">
      <w:pPr>
        <w:jc w:val="both"/>
        <w:rPr>
          <w:b/>
          <w:color w:val="000000"/>
          <w:sz w:val="24"/>
          <w:szCs w:val="24"/>
        </w:rPr>
      </w:pPr>
      <w:r w:rsidRPr="00DB0650">
        <w:rPr>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DB0650" w:rsidRPr="00DB0650" w14:paraId="01B32A0A" w14:textId="77777777" w:rsidTr="00F21249">
        <w:tc>
          <w:tcPr>
            <w:tcW w:w="2518" w:type="dxa"/>
          </w:tcPr>
          <w:p w14:paraId="28188353" w14:textId="77777777" w:rsidR="00DB0650" w:rsidRPr="00DB0650" w:rsidRDefault="00DB0650" w:rsidP="00F21249">
            <w:pPr>
              <w:jc w:val="center"/>
              <w:rPr>
                <w:b/>
                <w:color w:val="000000"/>
                <w:sz w:val="24"/>
                <w:szCs w:val="24"/>
              </w:rPr>
            </w:pPr>
            <w:r w:rsidRPr="00DB0650">
              <w:rPr>
                <w:b/>
                <w:color w:val="000000"/>
                <w:sz w:val="24"/>
                <w:szCs w:val="24"/>
              </w:rPr>
              <w:t>BOLETO (    )</w:t>
            </w:r>
          </w:p>
        </w:tc>
        <w:tc>
          <w:tcPr>
            <w:tcW w:w="6662" w:type="dxa"/>
            <w:gridSpan w:val="2"/>
          </w:tcPr>
          <w:p w14:paraId="4F72C9C3" w14:textId="77777777" w:rsidR="00DB0650" w:rsidRPr="00DB0650" w:rsidRDefault="00DB0650" w:rsidP="00F21249">
            <w:pPr>
              <w:jc w:val="center"/>
              <w:rPr>
                <w:b/>
                <w:color w:val="000000"/>
                <w:sz w:val="24"/>
                <w:szCs w:val="24"/>
              </w:rPr>
            </w:pPr>
            <w:r w:rsidRPr="00DB0650">
              <w:rPr>
                <w:b/>
                <w:color w:val="000000"/>
                <w:sz w:val="24"/>
                <w:szCs w:val="24"/>
              </w:rPr>
              <w:t>DEPÓSITO EM CONTA CORRENTE (   )</w:t>
            </w:r>
          </w:p>
        </w:tc>
      </w:tr>
      <w:tr w:rsidR="00DB0650" w:rsidRPr="00DB0650" w14:paraId="0A323B75" w14:textId="77777777" w:rsidTr="00F21249">
        <w:tc>
          <w:tcPr>
            <w:tcW w:w="2518" w:type="dxa"/>
            <w:vMerge w:val="restart"/>
          </w:tcPr>
          <w:p w14:paraId="51608032" w14:textId="77777777" w:rsidR="00DB0650" w:rsidRPr="00DB0650" w:rsidRDefault="00DB0650" w:rsidP="00F21249">
            <w:pPr>
              <w:jc w:val="both"/>
              <w:rPr>
                <w:color w:val="000000"/>
                <w:sz w:val="24"/>
                <w:szCs w:val="24"/>
              </w:rPr>
            </w:pPr>
          </w:p>
        </w:tc>
        <w:tc>
          <w:tcPr>
            <w:tcW w:w="1763" w:type="dxa"/>
            <w:shd w:val="clear" w:color="auto" w:fill="D9D9D9"/>
          </w:tcPr>
          <w:p w14:paraId="7E22F1B4" w14:textId="77777777" w:rsidR="00DB0650" w:rsidRPr="00DB0650" w:rsidRDefault="00DB0650" w:rsidP="00F21249">
            <w:pPr>
              <w:jc w:val="both"/>
              <w:rPr>
                <w:color w:val="000000"/>
                <w:sz w:val="24"/>
                <w:szCs w:val="24"/>
              </w:rPr>
            </w:pPr>
            <w:r w:rsidRPr="00DB0650">
              <w:rPr>
                <w:color w:val="000000"/>
                <w:sz w:val="24"/>
                <w:szCs w:val="24"/>
              </w:rPr>
              <w:t>BANCO</w:t>
            </w:r>
          </w:p>
        </w:tc>
        <w:tc>
          <w:tcPr>
            <w:tcW w:w="4899" w:type="dxa"/>
          </w:tcPr>
          <w:p w14:paraId="1D9F7AAF" w14:textId="77777777" w:rsidR="00DB0650" w:rsidRPr="00DB0650" w:rsidRDefault="00DB0650" w:rsidP="00F21249">
            <w:pPr>
              <w:jc w:val="both"/>
              <w:rPr>
                <w:color w:val="000000"/>
                <w:sz w:val="24"/>
                <w:szCs w:val="24"/>
              </w:rPr>
            </w:pPr>
          </w:p>
        </w:tc>
      </w:tr>
      <w:tr w:rsidR="00DB0650" w:rsidRPr="00DB0650" w14:paraId="0CAFA19A" w14:textId="77777777" w:rsidTr="00F21249">
        <w:tc>
          <w:tcPr>
            <w:tcW w:w="2518" w:type="dxa"/>
            <w:vMerge/>
          </w:tcPr>
          <w:p w14:paraId="441FAD9A" w14:textId="77777777" w:rsidR="00DB0650" w:rsidRPr="00DB0650" w:rsidRDefault="00DB0650" w:rsidP="00F21249">
            <w:pPr>
              <w:jc w:val="both"/>
              <w:rPr>
                <w:color w:val="000000"/>
                <w:sz w:val="24"/>
                <w:szCs w:val="24"/>
              </w:rPr>
            </w:pPr>
          </w:p>
        </w:tc>
        <w:tc>
          <w:tcPr>
            <w:tcW w:w="1763" w:type="dxa"/>
            <w:shd w:val="clear" w:color="auto" w:fill="D9D9D9"/>
          </w:tcPr>
          <w:p w14:paraId="0E53CC55" w14:textId="77777777" w:rsidR="00DB0650" w:rsidRPr="00DB0650" w:rsidRDefault="00DB0650" w:rsidP="00F21249">
            <w:pPr>
              <w:jc w:val="both"/>
              <w:rPr>
                <w:color w:val="000000"/>
                <w:sz w:val="24"/>
                <w:szCs w:val="24"/>
              </w:rPr>
            </w:pPr>
            <w:r w:rsidRPr="00DB0650">
              <w:rPr>
                <w:color w:val="000000"/>
                <w:sz w:val="24"/>
                <w:szCs w:val="24"/>
              </w:rPr>
              <w:t>AGÊNCIA</w:t>
            </w:r>
          </w:p>
        </w:tc>
        <w:tc>
          <w:tcPr>
            <w:tcW w:w="4899" w:type="dxa"/>
          </w:tcPr>
          <w:p w14:paraId="3FD2951F" w14:textId="77777777" w:rsidR="00DB0650" w:rsidRPr="00DB0650" w:rsidRDefault="00DB0650" w:rsidP="00F21249">
            <w:pPr>
              <w:jc w:val="both"/>
              <w:rPr>
                <w:color w:val="000000"/>
                <w:sz w:val="24"/>
                <w:szCs w:val="24"/>
              </w:rPr>
            </w:pPr>
          </w:p>
        </w:tc>
      </w:tr>
      <w:tr w:rsidR="00DB0650" w:rsidRPr="00DB0650" w14:paraId="29F14D4E" w14:textId="77777777" w:rsidTr="00F21249">
        <w:tc>
          <w:tcPr>
            <w:tcW w:w="2518" w:type="dxa"/>
            <w:vMerge/>
          </w:tcPr>
          <w:p w14:paraId="48D75488" w14:textId="77777777" w:rsidR="00DB0650" w:rsidRPr="00DB0650" w:rsidRDefault="00DB0650" w:rsidP="00F21249">
            <w:pPr>
              <w:jc w:val="both"/>
              <w:rPr>
                <w:color w:val="000000"/>
                <w:sz w:val="24"/>
                <w:szCs w:val="24"/>
              </w:rPr>
            </w:pPr>
          </w:p>
        </w:tc>
        <w:tc>
          <w:tcPr>
            <w:tcW w:w="1763" w:type="dxa"/>
            <w:shd w:val="clear" w:color="auto" w:fill="D9D9D9"/>
          </w:tcPr>
          <w:p w14:paraId="07D2B91B" w14:textId="77777777" w:rsidR="00DB0650" w:rsidRPr="00DB0650" w:rsidRDefault="00DB0650" w:rsidP="00F21249">
            <w:pPr>
              <w:jc w:val="both"/>
              <w:rPr>
                <w:color w:val="000000"/>
                <w:sz w:val="24"/>
                <w:szCs w:val="24"/>
              </w:rPr>
            </w:pPr>
            <w:r w:rsidRPr="00DB0650">
              <w:rPr>
                <w:color w:val="000000"/>
                <w:sz w:val="24"/>
                <w:szCs w:val="24"/>
              </w:rPr>
              <w:t>Nº DA CONTA</w:t>
            </w:r>
          </w:p>
        </w:tc>
        <w:tc>
          <w:tcPr>
            <w:tcW w:w="4899" w:type="dxa"/>
          </w:tcPr>
          <w:p w14:paraId="3A13F02A" w14:textId="77777777" w:rsidR="00DB0650" w:rsidRPr="00DB0650" w:rsidRDefault="00DB0650" w:rsidP="00F21249">
            <w:pPr>
              <w:jc w:val="both"/>
              <w:rPr>
                <w:color w:val="000000"/>
                <w:sz w:val="24"/>
                <w:szCs w:val="24"/>
              </w:rPr>
            </w:pPr>
          </w:p>
        </w:tc>
      </w:tr>
      <w:tr w:rsidR="00DB0650" w:rsidRPr="00DB0650" w14:paraId="4DE058BB" w14:textId="77777777" w:rsidTr="00F21249">
        <w:tc>
          <w:tcPr>
            <w:tcW w:w="2518" w:type="dxa"/>
            <w:vMerge/>
          </w:tcPr>
          <w:p w14:paraId="292F7F35" w14:textId="77777777" w:rsidR="00DB0650" w:rsidRPr="00DB0650" w:rsidRDefault="00DB0650" w:rsidP="00F21249">
            <w:pPr>
              <w:jc w:val="both"/>
              <w:rPr>
                <w:color w:val="000000"/>
                <w:sz w:val="24"/>
                <w:szCs w:val="24"/>
              </w:rPr>
            </w:pPr>
          </w:p>
        </w:tc>
        <w:tc>
          <w:tcPr>
            <w:tcW w:w="1763" w:type="dxa"/>
            <w:shd w:val="clear" w:color="auto" w:fill="D9D9D9"/>
          </w:tcPr>
          <w:p w14:paraId="1E2FCDE0" w14:textId="77777777" w:rsidR="00DB0650" w:rsidRPr="00DB0650" w:rsidRDefault="00DB0650" w:rsidP="00F21249">
            <w:pPr>
              <w:jc w:val="both"/>
              <w:rPr>
                <w:color w:val="000000"/>
                <w:sz w:val="24"/>
                <w:szCs w:val="24"/>
              </w:rPr>
            </w:pPr>
            <w:r w:rsidRPr="00DB0650">
              <w:rPr>
                <w:color w:val="000000"/>
                <w:sz w:val="24"/>
                <w:szCs w:val="24"/>
              </w:rPr>
              <w:t>FAVORECIDO</w:t>
            </w:r>
          </w:p>
        </w:tc>
        <w:tc>
          <w:tcPr>
            <w:tcW w:w="4899" w:type="dxa"/>
          </w:tcPr>
          <w:p w14:paraId="2AF9D801" w14:textId="77777777" w:rsidR="00DB0650" w:rsidRPr="00DB0650" w:rsidRDefault="00DB0650" w:rsidP="00F21249">
            <w:pPr>
              <w:jc w:val="both"/>
              <w:rPr>
                <w:color w:val="000000"/>
                <w:sz w:val="24"/>
                <w:szCs w:val="24"/>
              </w:rPr>
            </w:pPr>
          </w:p>
        </w:tc>
      </w:tr>
    </w:tbl>
    <w:p w14:paraId="32B8EAE1" w14:textId="77777777" w:rsidR="00DB0650" w:rsidRPr="00DB0650" w:rsidRDefault="00DB0650" w:rsidP="00DB0650">
      <w:pPr>
        <w:jc w:val="both"/>
        <w:rPr>
          <w:color w:val="000000"/>
          <w:sz w:val="24"/>
          <w:szCs w:val="24"/>
        </w:rPr>
      </w:pPr>
    </w:p>
    <w:p w14:paraId="7B17979F" w14:textId="77777777" w:rsidR="00DB0650" w:rsidRPr="00DB0650" w:rsidRDefault="00DB0650" w:rsidP="00DB0650">
      <w:pPr>
        <w:jc w:val="center"/>
        <w:rPr>
          <w:color w:val="000000"/>
          <w:sz w:val="24"/>
          <w:szCs w:val="24"/>
        </w:rPr>
      </w:pPr>
      <w:r w:rsidRPr="00DB0650">
        <w:rPr>
          <w:color w:val="000000"/>
          <w:sz w:val="24"/>
          <w:szCs w:val="24"/>
        </w:rPr>
        <w:t xml:space="preserve">_____________________________________________ </w:t>
      </w:r>
    </w:p>
    <w:p w14:paraId="53209F74" w14:textId="77777777" w:rsidR="00DB0650" w:rsidRPr="00DB0650" w:rsidRDefault="00DB0650" w:rsidP="00DB0650">
      <w:pPr>
        <w:jc w:val="center"/>
        <w:rPr>
          <w:color w:val="000000"/>
          <w:sz w:val="24"/>
          <w:szCs w:val="24"/>
        </w:rPr>
      </w:pPr>
      <w:r w:rsidRPr="00DB0650">
        <w:rPr>
          <w:color w:val="000000"/>
          <w:sz w:val="24"/>
          <w:szCs w:val="24"/>
        </w:rPr>
        <w:t>Assinatura do Responsável</w:t>
      </w:r>
    </w:p>
    <w:p w14:paraId="1D361789" w14:textId="77777777" w:rsidR="00FD4568" w:rsidRDefault="00FD4568" w:rsidP="00DB0650">
      <w:pPr>
        <w:spacing w:line="360" w:lineRule="auto"/>
        <w:jc w:val="both"/>
        <w:rPr>
          <w:rFonts w:eastAsia="Calibri"/>
          <w:b/>
          <w:bCs/>
          <w:sz w:val="24"/>
          <w:szCs w:val="24"/>
        </w:rPr>
      </w:pPr>
      <w:bookmarkStart w:id="17" w:name="_Hlk189128133"/>
    </w:p>
    <w:p w14:paraId="40615579" w14:textId="77777777" w:rsidR="00AB339D" w:rsidRDefault="00AB339D" w:rsidP="00DB0650">
      <w:pPr>
        <w:spacing w:line="360" w:lineRule="auto"/>
        <w:jc w:val="both"/>
        <w:rPr>
          <w:rFonts w:eastAsia="Calibri"/>
          <w:b/>
          <w:bCs/>
          <w:sz w:val="24"/>
          <w:szCs w:val="24"/>
        </w:rPr>
      </w:pPr>
    </w:p>
    <w:p w14:paraId="60FB19DE" w14:textId="77777777" w:rsidR="00AB339D" w:rsidRDefault="00AB339D" w:rsidP="00DB0650">
      <w:pPr>
        <w:spacing w:line="360" w:lineRule="auto"/>
        <w:jc w:val="both"/>
        <w:rPr>
          <w:rFonts w:eastAsia="Calibri"/>
          <w:b/>
          <w:bCs/>
          <w:sz w:val="24"/>
          <w:szCs w:val="24"/>
        </w:rPr>
      </w:pPr>
    </w:p>
    <w:p w14:paraId="030C7BC6" w14:textId="77777777" w:rsidR="00AB339D" w:rsidRDefault="00AB339D" w:rsidP="00DB0650">
      <w:pPr>
        <w:spacing w:line="360" w:lineRule="auto"/>
        <w:jc w:val="both"/>
        <w:rPr>
          <w:rFonts w:eastAsia="Calibri"/>
          <w:b/>
          <w:bCs/>
          <w:sz w:val="24"/>
          <w:szCs w:val="24"/>
        </w:rPr>
      </w:pPr>
    </w:p>
    <w:p w14:paraId="2305CB2B" w14:textId="77777777" w:rsidR="00AB339D" w:rsidRDefault="00AB339D" w:rsidP="00DB0650">
      <w:pPr>
        <w:spacing w:line="360" w:lineRule="auto"/>
        <w:jc w:val="both"/>
        <w:rPr>
          <w:rFonts w:eastAsia="Calibri"/>
          <w:b/>
          <w:bCs/>
          <w:sz w:val="24"/>
          <w:szCs w:val="24"/>
        </w:rPr>
      </w:pPr>
    </w:p>
    <w:p w14:paraId="03C90670" w14:textId="77777777" w:rsidR="00AB339D" w:rsidRDefault="00AB339D" w:rsidP="00DB0650">
      <w:pPr>
        <w:spacing w:line="360" w:lineRule="auto"/>
        <w:jc w:val="both"/>
        <w:rPr>
          <w:rFonts w:eastAsia="Calibri"/>
          <w:b/>
          <w:bCs/>
          <w:sz w:val="24"/>
          <w:szCs w:val="24"/>
        </w:rPr>
      </w:pPr>
    </w:p>
    <w:p w14:paraId="79AE74F4" w14:textId="77777777" w:rsidR="0018073D" w:rsidRDefault="0018073D" w:rsidP="00DB0650">
      <w:pPr>
        <w:spacing w:line="360" w:lineRule="auto"/>
        <w:jc w:val="both"/>
        <w:rPr>
          <w:rFonts w:eastAsia="Calibri"/>
          <w:b/>
          <w:bCs/>
          <w:sz w:val="24"/>
          <w:szCs w:val="24"/>
        </w:rPr>
      </w:pPr>
    </w:p>
    <w:p w14:paraId="368252F1" w14:textId="77777777" w:rsidR="0018073D" w:rsidRDefault="0018073D" w:rsidP="00DB0650">
      <w:pPr>
        <w:spacing w:line="360" w:lineRule="auto"/>
        <w:jc w:val="both"/>
        <w:rPr>
          <w:rFonts w:eastAsia="Calibri"/>
          <w:b/>
          <w:bCs/>
          <w:sz w:val="24"/>
          <w:szCs w:val="24"/>
        </w:rPr>
      </w:pPr>
    </w:p>
    <w:p w14:paraId="7055178B" w14:textId="77777777" w:rsidR="0018073D" w:rsidRDefault="0018073D" w:rsidP="00DB0650">
      <w:pPr>
        <w:spacing w:line="360" w:lineRule="auto"/>
        <w:jc w:val="both"/>
        <w:rPr>
          <w:rFonts w:eastAsia="Calibri"/>
          <w:b/>
          <w:bCs/>
          <w:sz w:val="24"/>
          <w:szCs w:val="24"/>
        </w:rPr>
      </w:pPr>
    </w:p>
    <w:p w14:paraId="264CBEE3" w14:textId="77777777" w:rsidR="0018073D" w:rsidRDefault="0018073D" w:rsidP="00DB0650">
      <w:pPr>
        <w:spacing w:line="360" w:lineRule="auto"/>
        <w:jc w:val="both"/>
        <w:rPr>
          <w:rFonts w:eastAsia="Calibri"/>
          <w:b/>
          <w:bCs/>
          <w:sz w:val="24"/>
          <w:szCs w:val="24"/>
        </w:rPr>
      </w:pPr>
    </w:p>
    <w:p w14:paraId="69F114A8" w14:textId="77777777" w:rsidR="0018073D" w:rsidRDefault="0018073D" w:rsidP="00DB0650">
      <w:pPr>
        <w:spacing w:line="360" w:lineRule="auto"/>
        <w:jc w:val="both"/>
        <w:rPr>
          <w:rFonts w:eastAsia="Calibri"/>
          <w:b/>
          <w:bCs/>
          <w:sz w:val="24"/>
          <w:szCs w:val="24"/>
        </w:rPr>
      </w:pPr>
    </w:p>
    <w:p w14:paraId="026B86EC" w14:textId="77777777" w:rsidR="00181CC1" w:rsidRDefault="00181CC1" w:rsidP="00DB0650">
      <w:pPr>
        <w:spacing w:line="360" w:lineRule="auto"/>
        <w:jc w:val="both"/>
        <w:rPr>
          <w:rFonts w:eastAsia="Calibri"/>
          <w:b/>
          <w:bCs/>
          <w:sz w:val="24"/>
          <w:szCs w:val="24"/>
        </w:rPr>
      </w:pPr>
    </w:p>
    <w:p w14:paraId="60C18869" w14:textId="77777777" w:rsidR="00181CC1" w:rsidRDefault="00181CC1" w:rsidP="00DB0650">
      <w:pPr>
        <w:spacing w:line="360" w:lineRule="auto"/>
        <w:jc w:val="both"/>
        <w:rPr>
          <w:rFonts w:eastAsia="Calibri"/>
          <w:b/>
          <w:bCs/>
          <w:sz w:val="24"/>
          <w:szCs w:val="24"/>
        </w:rPr>
      </w:pPr>
    </w:p>
    <w:p w14:paraId="0131A725" w14:textId="77777777" w:rsidR="00F27F43" w:rsidRDefault="00F27F43" w:rsidP="00DB0650">
      <w:pPr>
        <w:spacing w:line="360" w:lineRule="auto"/>
        <w:jc w:val="both"/>
        <w:rPr>
          <w:rFonts w:eastAsia="Calibri"/>
          <w:b/>
          <w:bCs/>
          <w:sz w:val="24"/>
          <w:szCs w:val="24"/>
        </w:rPr>
      </w:pPr>
    </w:p>
    <w:p w14:paraId="35816112" w14:textId="77777777" w:rsidR="0018073D" w:rsidRDefault="0018073D" w:rsidP="00DB0650">
      <w:pPr>
        <w:spacing w:line="360" w:lineRule="auto"/>
        <w:jc w:val="both"/>
        <w:rPr>
          <w:rFonts w:eastAsia="Calibri"/>
          <w:b/>
          <w:bCs/>
          <w:sz w:val="24"/>
          <w:szCs w:val="24"/>
        </w:rPr>
      </w:pPr>
    </w:p>
    <w:p w14:paraId="2592062D" w14:textId="18AB80A8" w:rsidR="00DB0650" w:rsidRPr="00DB0650" w:rsidRDefault="00DB0650" w:rsidP="00983B78">
      <w:pPr>
        <w:tabs>
          <w:tab w:val="left" w:pos="3720"/>
        </w:tabs>
        <w:spacing w:line="360" w:lineRule="auto"/>
        <w:jc w:val="center"/>
        <w:rPr>
          <w:rFonts w:eastAsia="Times New Roman"/>
          <w:bCs/>
          <w:color w:val="000000"/>
          <w:sz w:val="24"/>
          <w:szCs w:val="24"/>
          <w:lang w:eastAsia="zh-CN"/>
        </w:rPr>
      </w:pPr>
      <w:r w:rsidRPr="00DB0650">
        <w:rPr>
          <w:rFonts w:eastAsia="Calibri"/>
          <w:b/>
          <w:bCs/>
          <w:sz w:val="24"/>
          <w:szCs w:val="24"/>
        </w:rPr>
        <w:lastRenderedPageBreak/>
        <w:t>ANEXO V - PLANILHA ESTIMADA DE FORMAÇÃO DE PREÇOS (PREÇOS MÁXIMOS).</w:t>
      </w:r>
    </w:p>
    <w:bookmarkEnd w:id="17"/>
    <w:p w14:paraId="1D61C474"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7325E205" w14:textId="39E43D71" w:rsidR="0018073D" w:rsidRPr="0018073D" w:rsidRDefault="00DB0650" w:rsidP="00EE3520">
      <w:pPr>
        <w:jc w:val="center"/>
        <w:rPr>
          <w:rFonts w:ascii="Times New Roman" w:hAnsi="Times New Roman"/>
          <w:b/>
        </w:rPr>
      </w:pPr>
      <w:r w:rsidRPr="00DB0650">
        <w:rPr>
          <w:b/>
          <w:bCs/>
          <w:sz w:val="24"/>
          <w:szCs w:val="24"/>
        </w:rPr>
        <w:t>ANÁLISE CRÍTICA DOS DADOS COLETADOS</w:t>
      </w:r>
    </w:p>
    <w:p w14:paraId="0F5CD84C" w14:textId="77777777" w:rsidR="0018073D" w:rsidRPr="0018073D" w:rsidRDefault="0018073D" w:rsidP="0018073D">
      <w:pPr>
        <w:ind w:left="-993" w:right="-425"/>
        <w:jc w:val="both"/>
        <w:rPr>
          <w:rFonts w:ascii="Times New Roman" w:hAnsi="Times New Roman"/>
          <w:b/>
        </w:rPr>
      </w:pPr>
    </w:p>
    <w:p w14:paraId="005EC018" w14:textId="77777777" w:rsidR="00181CC1" w:rsidRPr="00181CC1" w:rsidRDefault="00181CC1" w:rsidP="00181CC1">
      <w:pPr>
        <w:jc w:val="both"/>
        <w:rPr>
          <w:rFonts w:ascii="Times New Roman" w:hAnsi="Times New Roman"/>
          <w:sz w:val="28"/>
          <w:szCs w:val="28"/>
          <w:highlight w:val="lightGray"/>
        </w:rPr>
      </w:pPr>
    </w:p>
    <w:p w14:paraId="4DFC0F44" w14:textId="77777777" w:rsidR="00181CC1" w:rsidRPr="00181CC1" w:rsidRDefault="00181CC1" w:rsidP="00181CC1">
      <w:pPr>
        <w:numPr>
          <w:ilvl w:val="0"/>
          <w:numId w:val="94"/>
        </w:numPr>
        <w:spacing w:line="240" w:lineRule="auto"/>
        <w:ind w:left="426" w:hanging="426"/>
        <w:jc w:val="both"/>
        <w:rPr>
          <w:rFonts w:ascii="Times New Roman" w:eastAsia="Calibri" w:hAnsi="Times New Roman" w:cs="Times New Roman"/>
        </w:rPr>
      </w:pPr>
      <w:r w:rsidRPr="00181CC1">
        <w:rPr>
          <w:rFonts w:ascii="Times New Roman" w:eastAsia="Calibri" w:hAnsi="Times New Roman" w:cs="Times New Roman"/>
        </w:rPr>
        <w:t>A presente pesquisa de preços tem por finalidade levantar os valores praticados no mercado para a aquisição de tintas e materiais de pintura, com o objetivo de subsidiar a instrução do processo licitatório a ser conduzido pela Câmara Municipal de Extrema/MG, nos termos do art. 23 da Lei nº 14.133/2021.</w:t>
      </w:r>
    </w:p>
    <w:p w14:paraId="59E28689" w14:textId="77777777" w:rsidR="00181CC1" w:rsidRPr="00181CC1" w:rsidRDefault="00181CC1" w:rsidP="00181CC1">
      <w:pPr>
        <w:spacing w:line="240" w:lineRule="auto"/>
        <w:ind w:left="426"/>
        <w:jc w:val="both"/>
        <w:rPr>
          <w:rFonts w:ascii="Times New Roman" w:eastAsia="Calibri" w:hAnsi="Times New Roman" w:cs="Times New Roman"/>
          <w:highlight w:val="lightGray"/>
        </w:rPr>
      </w:pPr>
    </w:p>
    <w:p w14:paraId="62500E09" w14:textId="77777777" w:rsidR="00181CC1" w:rsidRPr="00181CC1" w:rsidRDefault="00181CC1" w:rsidP="00181CC1">
      <w:pPr>
        <w:numPr>
          <w:ilvl w:val="0"/>
          <w:numId w:val="94"/>
        </w:numPr>
        <w:spacing w:line="240" w:lineRule="auto"/>
        <w:ind w:left="426" w:hanging="426"/>
        <w:jc w:val="both"/>
        <w:rPr>
          <w:rFonts w:ascii="Times New Roman" w:eastAsia="Calibri" w:hAnsi="Times New Roman" w:cs="Times New Roman"/>
        </w:rPr>
      </w:pPr>
      <w:r w:rsidRPr="00181CC1">
        <w:rPr>
          <w:rFonts w:ascii="Times New Roman" w:eastAsia="Calibri" w:hAnsi="Times New Roman" w:cs="Times New Roman"/>
        </w:rPr>
        <w:t>Foram encaminhados, por meio eletrônico, três pedidos de cotação de preços. Os fornecedores foram selecionados por constarem na base de dados da Câmara Municipal de Extrema ou por já terem fornecido anteriormente ao órgão, atendendo plenamente à logística requerida pela Administração, não havendo, até o momento, qualquer fato que os desabone.</w:t>
      </w:r>
    </w:p>
    <w:p w14:paraId="34374810" w14:textId="77777777" w:rsidR="00181CC1" w:rsidRPr="00181CC1" w:rsidRDefault="00181CC1" w:rsidP="00181CC1">
      <w:pPr>
        <w:spacing w:line="240" w:lineRule="auto"/>
        <w:ind w:left="426"/>
        <w:jc w:val="both"/>
        <w:rPr>
          <w:rFonts w:ascii="Times New Roman" w:eastAsia="Calibri" w:hAnsi="Times New Roman" w:cs="Times New Roman"/>
        </w:rPr>
      </w:pPr>
      <w:r w:rsidRPr="00181CC1">
        <w:rPr>
          <w:rFonts w:ascii="Times New Roman" w:eastAsia="Calibri" w:hAnsi="Times New Roman" w:cs="Times New Roman"/>
        </w:rPr>
        <w:t>Apenas o fornecedor H Gonçalves da S Vendas respondeu o pedido de cotação.</w:t>
      </w:r>
    </w:p>
    <w:p w14:paraId="47D44AA7" w14:textId="77777777" w:rsidR="00181CC1" w:rsidRPr="00181CC1" w:rsidRDefault="00181CC1" w:rsidP="00181CC1">
      <w:pPr>
        <w:spacing w:line="240" w:lineRule="auto"/>
        <w:ind w:left="850"/>
        <w:jc w:val="both"/>
        <w:rPr>
          <w:rFonts w:ascii="Times New Roman" w:eastAsia="Calibri" w:hAnsi="Times New Roman" w:cs="Times New Roman"/>
        </w:rPr>
      </w:pPr>
    </w:p>
    <w:p w14:paraId="3640D564" w14:textId="77777777" w:rsidR="00181CC1" w:rsidRPr="00181CC1" w:rsidRDefault="00181CC1" w:rsidP="00181CC1">
      <w:pPr>
        <w:numPr>
          <w:ilvl w:val="0"/>
          <w:numId w:val="94"/>
        </w:numPr>
        <w:spacing w:line="240" w:lineRule="auto"/>
        <w:ind w:left="426" w:hanging="426"/>
        <w:jc w:val="both"/>
        <w:rPr>
          <w:rFonts w:ascii="Times New Roman" w:eastAsia="Calibri" w:hAnsi="Times New Roman" w:cs="Times New Roman"/>
        </w:rPr>
      </w:pPr>
      <w:r w:rsidRPr="00181CC1">
        <w:rPr>
          <w:rFonts w:ascii="Times New Roman" w:eastAsia="Calibri" w:hAnsi="Times New Roman" w:cs="Times New Roman"/>
        </w:rPr>
        <w:t>Também foi realizado contato via aplicativo de mensagens com as seguintes empresas: Pigmo Distribuidora LTDA, Atacadão da Cor LTDA e Castelo das Cores Extrema.</w:t>
      </w:r>
    </w:p>
    <w:p w14:paraId="7047264E" w14:textId="77777777" w:rsidR="00181CC1" w:rsidRPr="00181CC1" w:rsidRDefault="00181CC1" w:rsidP="00181CC1">
      <w:pPr>
        <w:spacing w:line="240" w:lineRule="auto"/>
        <w:ind w:left="426"/>
        <w:jc w:val="both"/>
        <w:rPr>
          <w:rFonts w:ascii="Times New Roman" w:eastAsia="Calibri" w:hAnsi="Times New Roman" w:cs="Times New Roman"/>
        </w:rPr>
      </w:pPr>
      <w:r w:rsidRPr="00181CC1">
        <w:rPr>
          <w:rFonts w:ascii="Times New Roman" w:eastAsia="Calibri" w:hAnsi="Times New Roman" w:cs="Times New Roman"/>
        </w:rPr>
        <w:t>Todos fornecedores responderam o pedido de cotação.</w:t>
      </w:r>
    </w:p>
    <w:p w14:paraId="74957B63" w14:textId="77777777" w:rsidR="00181CC1" w:rsidRPr="00181CC1" w:rsidRDefault="00181CC1" w:rsidP="00181CC1">
      <w:pPr>
        <w:spacing w:line="240" w:lineRule="auto"/>
        <w:ind w:left="850"/>
        <w:jc w:val="both"/>
        <w:rPr>
          <w:rFonts w:ascii="Times New Roman" w:eastAsia="Calibri" w:hAnsi="Times New Roman" w:cs="Times New Roman"/>
        </w:rPr>
      </w:pPr>
    </w:p>
    <w:p w14:paraId="25AB8B50" w14:textId="77777777" w:rsidR="00181CC1" w:rsidRPr="00181CC1" w:rsidRDefault="00181CC1" w:rsidP="00181CC1">
      <w:pPr>
        <w:numPr>
          <w:ilvl w:val="0"/>
          <w:numId w:val="94"/>
        </w:numPr>
        <w:spacing w:line="240" w:lineRule="auto"/>
        <w:ind w:left="426" w:hanging="426"/>
        <w:jc w:val="both"/>
        <w:rPr>
          <w:rFonts w:ascii="Times New Roman" w:eastAsia="Calibri" w:hAnsi="Times New Roman" w:cs="Times New Roman"/>
        </w:rPr>
      </w:pPr>
      <w:r w:rsidRPr="00181CC1">
        <w:rPr>
          <w:rFonts w:ascii="Times New Roman" w:eastAsia="Calibri" w:hAnsi="Times New Roman" w:cs="Times New Roman"/>
        </w:rPr>
        <w:t>No orçamento apresentado pela empresa Castelo das Cores, para o item 23 foi informado o valor para 5 litros, então foi realizado o seguinte cálculo para se obter o valor para 0,9 litros: R$ [60,80 / 5] * 0,9 = R$ 10,94</w:t>
      </w:r>
    </w:p>
    <w:p w14:paraId="410C49C3" w14:textId="77777777" w:rsidR="00181CC1" w:rsidRPr="00181CC1" w:rsidRDefault="00181CC1" w:rsidP="00181CC1">
      <w:pPr>
        <w:spacing w:line="240" w:lineRule="auto"/>
        <w:ind w:left="850"/>
        <w:jc w:val="both"/>
        <w:rPr>
          <w:rFonts w:ascii="Times New Roman" w:eastAsia="Calibri" w:hAnsi="Times New Roman" w:cs="Times New Roman"/>
        </w:rPr>
      </w:pPr>
    </w:p>
    <w:p w14:paraId="0F76A58B" w14:textId="77777777" w:rsidR="00181CC1" w:rsidRPr="00181CC1" w:rsidRDefault="00181CC1" w:rsidP="00181CC1">
      <w:pPr>
        <w:numPr>
          <w:ilvl w:val="0"/>
          <w:numId w:val="94"/>
        </w:numPr>
        <w:spacing w:line="240" w:lineRule="auto"/>
        <w:ind w:left="426" w:hanging="426"/>
        <w:jc w:val="both"/>
        <w:rPr>
          <w:rFonts w:ascii="Times New Roman" w:eastAsia="Calibri" w:hAnsi="Times New Roman" w:cs="Times New Roman"/>
        </w:rPr>
      </w:pPr>
      <w:r w:rsidRPr="00181CC1">
        <w:rPr>
          <w:rFonts w:ascii="Times New Roman" w:eastAsia="Calibri" w:hAnsi="Times New Roman" w:cs="Times New Roman"/>
        </w:rPr>
        <w:t>No orçamento da empresa Atacadão da Cor:</w:t>
      </w:r>
    </w:p>
    <w:p w14:paraId="55B987F5" w14:textId="77777777" w:rsidR="00181CC1" w:rsidRPr="00181CC1" w:rsidRDefault="00181CC1" w:rsidP="00181CC1">
      <w:pPr>
        <w:numPr>
          <w:ilvl w:val="0"/>
          <w:numId w:val="215"/>
        </w:numPr>
        <w:spacing w:line="240" w:lineRule="auto"/>
        <w:jc w:val="both"/>
        <w:rPr>
          <w:rFonts w:ascii="Times New Roman" w:eastAsia="Calibri" w:hAnsi="Times New Roman" w:cs="Times New Roman"/>
        </w:rPr>
      </w:pPr>
      <w:r w:rsidRPr="00181CC1">
        <w:rPr>
          <w:rFonts w:ascii="Times New Roman" w:eastAsia="Calibri" w:hAnsi="Times New Roman" w:cs="Times New Roman"/>
        </w:rPr>
        <w:t>Para o item 21, foi informado o valor para 1 metro, sendo realizada a conversão para 100 metros:</w:t>
      </w:r>
      <w:r w:rsidRPr="00181CC1">
        <w:rPr>
          <w:rFonts w:ascii="Times New Roman" w:eastAsia="Calibri" w:hAnsi="Times New Roman" w:cs="Times New Roman"/>
        </w:rPr>
        <w:br/>
        <w:t>R$ 2,22 × 100 = R$ 222,00.</w:t>
      </w:r>
    </w:p>
    <w:p w14:paraId="49A1A043" w14:textId="77777777" w:rsidR="00181CC1" w:rsidRPr="00181CC1" w:rsidRDefault="00181CC1" w:rsidP="00181CC1">
      <w:pPr>
        <w:numPr>
          <w:ilvl w:val="0"/>
          <w:numId w:val="215"/>
        </w:numPr>
        <w:spacing w:line="240" w:lineRule="auto"/>
        <w:jc w:val="both"/>
        <w:rPr>
          <w:rFonts w:ascii="Times New Roman" w:eastAsia="Calibri" w:hAnsi="Times New Roman" w:cs="Times New Roman"/>
        </w:rPr>
      </w:pPr>
      <w:r w:rsidRPr="00181CC1">
        <w:rPr>
          <w:rFonts w:ascii="Times New Roman" w:eastAsia="Calibri" w:hAnsi="Times New Roman" w:cs="Times New Roman"/>
        </w:rPr>
        <w:t>Para o item 22, foi informado o valor para 50 metros, sendo realizado o seguinte cálculo para 100 metros:</w:t>
      </w:r>
      <w:r w:rsidRPr="00181CC1">
        <w:rPr>
          <w:rFonts w:ascii="Times New Roman" w:eastAsia="Calibri" w:hAnsi="Times New Roman" w:cs="Times New Roman"/>
        </w:rPr>
        <w:tab/>
      </w:r>
      <w:r w:rsidRPr="00181CC1">
        <w:rPr>
          <w:rFonts w:ascii="Times New Roman" w:eastAsia="Calibri" w:hAnsi="Times New Roman" w:cs="Times New Roman"/>
        </w:rPr>
        <w:br/>
        <w:t>R$ 153,33 ÷ 50 × 100 = R$ 306,66.</w:t>
      </w:r>
    </w:p>
    <w:p w14:paraId="588E1782" w14:textId="77777777" w:rsidR="00181CC1" w:rsidRPr="00181CC1" w:rsidRDefault="00181CC1" w:rsidP="00181CC1">
      <w:pPr>
        <w:rPr>
          <w:rFonts w:ascii="Times New Roman" w:hAnsi="Times New Roman" w:cs="Times New Roman"/>
        </w:rPr>
      </w:pPr>
    </w:p>
    <w:p w14:paraId="5E28C904" w14:textId="77777777" w:rsidR="00181CC1" w:rsidRPr="00181CC1" w:rsidRDefault="00181CC1" w:rsidP="00181CC1">
      <w:pPr>
        <w:numPr>
          <w:ilvl w:val="0"/>
          <w:numId w:val="94"/>
        </w:numPr>
        <w:spacing w:line="240" w:lineRule="auto"/>
        <w:ind w:left="426" w:hanging="426"/>
        <w:jc w:val="both"/>
        <w:rPr>
          <w:rFonts w:ascii="Times New Roman" w:eastAsia="Calibri" w:hAnsi="Times New Roman" w:cs="Times New Roman"/>
        </w:rPr>
      </w:pPr>
      <w:r w:rsidRPr="00181CC1">
        <w:rPr>
          <w:rFonts w:ascii="Times New Roman" w:eastAsia="Calibri" w:hAnsi="Times New Roman" w:cs="Times New Roman"/>
        </w:rPr>
        <w:t>Foi realizada consulta ao Painel de Preços do Governo Federal, ferramenta oficial que consolida dados de contratações públicas homologadas. Foram identificadas contratações com objetos semelhantes ao pretendido, sendo considerada a mediana dos preços encontrados como referência.</w:t>
      </w:r>
      <w:r w:rsidRPr="00181CC1">
        <w:rPr>
          <w:rFonts w:ascii="Times New Roman" w:eastAsia="Calibri" w:hAnsi="Times New Roman" w:cs="Times New Roman"/>
        </w:rPr>
        <w:br/>
        <w:t>Para os itens 12 e 13, não foram localizados registros com descrições próximas ao item pesquisado.</w:t>
      </w:r>
    </w:p>
    <w:p w14:paraId="5DB482C8" w14:textId="77777777" w:rsidR="00181CC1" w:rsidRPr="00181CC1" w:rsidRDefault="00181CC1" w:rsidP="00181CC1">
      <w:pPr>
        <w:spacing w:line="240" w:lineRule="auto"/>
        <w:ind w:left="426"/>
        <w:jc w:val="both"/>
        <w:rPr>
          <w:rFonts w:ascii="Times New Roman" w:eastAsia="Calibri" w:hAnsi="Times New Roman" w:cs="Times New Roman"/>
        </w:rPr>
      </w:pPr>
    </w:p>
    <w:p w14:paraId="710A14CF" w14:textId="77777777" w:rsidR="00181CC1" w:rsidRPr="00181CC1" w:rsidRDefault="00181CC1" w:rsidP="00181CC1">
      <w:pPr>
        <w:numPr>
          <w:ilvl w:val="0"/>
          <w:numId w:val="4"/>
        </w:numPr>
        <w:spacing w:line="240" w:lineRule="auto"/>
        <w:ind w:left="426" w:hanging="426"/>
        <w:jc w:val="both"/>
        <w:rPr>
          <w:rFonts w:ascii="Times New Roman" w:eastAsia="Calibri" w:hAnsi="Times New Roman" w:cs="Times New Roman"/>
        </w:rPr>
      </w:pPr>
      <w:r w:rsidRPr="00181CC1">
        <w:rPr>
          <w:rFonts w:ascii="Times New Roman" w:eastAsia="Calibri" w:hAnsi="Times New Roman" w:cs="Times New Roman"/>
        </w:rPr>
        <w:t>Realizou-se também pesquisa no Portal Nacional de Contratações Públicas (PNCP), identificando contratações similares realizadas por outros entes da Administração Pública, conforme demonstrado a seguir:</w:t>
      </w:r>
    </w:p>
    <w:p w14:paraId="2ACD4774" w14:textId="77777777" w:rsidR="00181CC1" w:rsidRPr="00181CC1" w:rsidRDefault="00181CC1" w:rsidP="00181CC1">
      <w:pPr>
        <w:spacing w:line="240" w:lineRule="auto"/>
        <w:ind w:left="426"/>
        <w:jc w:val="both"/>
        <w:rPr>
          <w:rFonts w:ascii="Times New Roman" w:eastAsia="Calibri" w:hAnsi="Times New Roman" w:cs="Times New Roman"/>
        </w:rPr>
      </w:pPr>
    </w:p>
    <w:tbl>
      <w:tblPr>
        <w:tblStyle w:val="Tabelacomgrade14"/>
        <w:tblW w:w="8950" w:type="dxa"/>
        <w:tblInd w:w="539" w:type="dxa"/>
        <w:tblLook w:val="04A0" w:firstRow="1" w:lastRow="0" w:firstColumn="1" w:lastColumn="0" w:noHBand="0" w:noVBand="1"/>
      </w:tblPr>
      <w:tblGrid>
        <w:gridCol w:w="3989"/>
        <w:gridCol w:w="2268"/>
        <w:gridCol w:w="2693"/>
      </w:tblGrid>
      <w:tr w:rsidR="00181CC1" w:rsidRPr="00181CC1" w14:paraId="09CC1D66" w14:textId="77777777" w:rsidTr="00651F54">
        <w:tc>
          <w:tcPr>
            <w:tcW w:w="3989" w:type="dxa"/>
          </w:tcPr>
          <w:p w14:paraId="203B0988" w14:textId="77777777" w:rsidR="00181CC1" w:rsidRPr="00181CC1" w:rsidRDefault="00181CC1" w:rsidP="00181CC1">
            <w:pPr>
              <w:jc w:val="center"/>
              <w:rPr>
                <w:rFonts w:eastAsia="Calibri"/>
                <w:i/>
                <w:iCs/>
              </w:rPr>
            </w:pPr>
            <w:r w:rsidRPr="00181CC1">
              <w:rPr>
                <w:rFonts w:eastAsia="Calibri"/>
                <w:i/>
                <w:iCs/>
              </w:rPr>
              <w:t>Contratação</w:t>
            </w:r>
          </w:p>
        </w:tc>
        <w:tc>
          <w:tcPr>
            <w:tcW w:w="2268" w:type="dxa"/>
          </w:tcPr>
          <w:p w14:paraId="13E95876" w14:textId="77777777" w:rsidR="00181CC1" w:rsidRPr="00181CC1" w:rsidRDefault="00181CC1" w:rsidP="00181CC1">
            <w:pPr>
              <w:jc w:val="center"/>
              <w:rPr>
                <w:rFonts w:eastAsia="Calibri"/>
                <w:i/>
                <w:iCs/>
              </w:rPr>
            </w:pPr>
            <w:r w:rsidRPr="00181CC1">
              <w:rPr>
                <w:rFonts w:eastAsia="Calibri"/>
                <w:i/>
                <w:iCs/>
              </w:rPr>
              <w:t>Órgão</w:t>
            </w:r>
          </w:p>
        </w:tc>
        <w:tc>
          <w:tcPr>
            <w:tcW w:w="2693" w:type="dxa"/>
          </w:tcPr>
          <w:p w14:paraId="79F3673A" w14:textId="77777777" w:rsidR="00181CC1" w:rsidRPr="00181CC1" w:rsidRDefault="00181CC1" w:rsidP="00181CC1">
            <w:pPr>
              <w:jc w:val="center"/>
              <w:rPr>
                <w:rFonts w:eastAsia="Calibri"/>
                <w:i/>
                <w:iCs/>
              </w:rPr>
            </w:pPr>
            <w:r w:rsidRPr="00181CC1">
              <w:rPr>
                <w:rFonts w:eastAsia="Calibri"/>
                <w:i/>
                <w:iCs/>
              </w:rPr>
              <w:t>ID de Contratação</w:t>
            </w:r>
          </w:p>
        </w:tc>
      </w:tr>
      <w:tr w:rsidR="00181CC1" w:rsidRPr="00181CC1" w14:paraId="65228C87" w14:textId="77777777" w:rsidTr="00651F54">
        <w:tc>
          <w:tcPr>
            <w:tcW w:w="3989" w:type="dxa"/>
          </w:tcPr>
          <w:p w14:paraId="7690994F" w14:textId="77777777" w:rsidR="00181CC1" w:rsidRPr="00181CC1" w:rsidRDefault="00181CC1" w:rsidP="00181CC1">
            <w:pPr>
              <w:rPr>
                <w:rFonts w:eastAsia="Calibri"/>
                <w:sz w:val="18"/>
                <w:szCs w:val="18"/>
              </w:rPr>
            </w:pPr>
            <w:r w:rsidRPr="00181CC1">
              <w:rPr>
                <w:rFonts w:eastAsia="Calibri"/>
                <w:sz w:val="18"/>
                <w:szCs w:val="18"/>
              </w:rPr>
              <w:t>Edital nº 004/2025</w:t>
            </w:r>
          </w:p>
        </w:tc>
        <w:tc>
          <w:tcPr>
            <w:tcW w:w="2268" w:type="dxa"/>
          </w:tcPr>
          <w:p w14:paraId="245661F0" w14:textId="77777777" w:rsidR="00181CC1" w:rsidRPr="00181CC1" w:rsidRDefault="00181CC1" w:rsidP="00181CC1">
            <w:pPr>
              <w:rPr>
                <w:rFonts w:eastAsia="Calibri"/>
                <w:sz w:val="18"/>
                <w:szCs w:val="18"/>
              </w:rPr>
            </w:pPr>
            <w:r w:rsidRPr="00181CC1">
              <w:rPr>
                <w:rFonts w:eastAsia="Calibri"/>
                <w:sz w:val="18"/>
                <w:szCs w:val="18"/>
              </w:rPr>
              <w:t>Município de Jaiba – MG</w:t>
            </w:r>
          </w:p>
        </w:tc>
        <w:tc>
          <w:tcPr>
            <w:tcW w:w="2693" w:type="dxa"/>
          </w:tcPr>
          <w:p w14:paraId="20F7FFF1" w14:textId="77777777" w:rsidR="00181CC1" w:rsidRPr="00181CC1" w:rsidRDefault="00181CC1" w:rsidP="00181CC1">
            <w:pPr>
              <w:rPr>
                <w:rFonts w:eastAsia="Calibri"/>
                <w:sz w:val="18"/>
                <w:szCs w:val="18"/>
              </w:rPr>
            </w:pPr>
            <w:r w:rsidRPr="00181CC1">
              <w:rPr>
                <w:rFonts w:eastAsia="Calibri"/>
                <w:sz w:val="18"/>
                <w:szCs w:val="18"/>
              </w:rPr>
              <w:t>25209149000106-1-000040/2025</w:t>
            </w:r>
          </w:p>
        </w:tc>
      </w:tr>
      <w:tr w:rsidR="00181CC1" w:rsidRPr="00181CC1" w14:paraId="1D9A7F70" w14:textId="77777777" w:rsidTr="00651F54">
        <w:tc>
          <w:tcPr>
            <w:tcW w:w="3989" w:type="dxa"/>
            <w:vAlign w:val="bottom"/>
          </w:tcPr>
          <w:p w14:paraId="7975F7EC" w14:textId="77777777" w:rsidR="00181CC1" w:rsidRPr="00181CC1" w:rsidRDefault="00181CC1" w:rsidP="00181CC1">
            <w:pPr>
              <w:rPr>
                <w:rFonts w:eastAsia="Calibri"/>
                <w:sz w:val="18"/>
                <w:szCs w:val="18"/>
              </w:rPr>
            </w:pPr>
            <w:r w:rsidRPr="00181CC1">
              <w:rPr>
                <w:rFonts w:eastAsia="Calibri"/>
                <w:sz w:val="18"/>
                <w:szCs w:val="18"/>
              </w:rPr>
              <w:t>Ato que autoriza a Contratação Direta nº 148/2025</w:t>
            </w:r>
          </w:p>
          <w:p w14:paraId="3DB5139E" w14:textId="77777777" w:rsidR="00181CC1" w:rsidRPr="00181CC1" w:rsidRDefault="00181CC1" w:rsidP="00181CC1">
            <w:pPr>
              <w:rPr>
                <w:rFonts w:eastAsia="Calibri"/>
                <w:sz w:val="18"/>
                <w:szCs w:val="18"/>
              </w:rPr>
            </w:pPr>
          </w:p>
        </w:tc>
        <w:tc>
          <w:tcPr>
            <w:tcW w:w="2268" w:type="dxa"/>
            <w:vAlign w:val="bottom"/>
          </w:tcPr>
          <w:p w14:paraId="66BE6A0A" w14:textId="77777777" w:rsidR="00181CC1" w:rsidRPr="00181CC1" w:rsidRDefault="00181CC1" w:rsidP="00181CC1">
            <w:pPr>
              <w:rPr>
                <w:rFonts w:eastAsia="Calibri"/>
                <w:sz w:val="18"/>
                <w:szCs w:val="18"/>
              </w:rPr>
            </w:pPr>
            <w:r w:rsidRPr="00181CC1">
              <w:rPr>
                <w:rFonts w:eastAsia="Calibri"/>
                <w:sz w:val="18"/>
                <w:szCs w:val="18"/>
              </w:rPr>
              <w:lastRenderedPageBreak/>
              <w:t>Comando do Exército Lins -SP</w:t>
            </w:r>
          </w:p>
        </w:tc>
        <w:tc>
          <w:tcPr>
            <w:tcW w:w="2693" w:type="dxa"/>
            <w:vAlign w:val="bottom"/>
          </w:tcPr>
          <w:p w14:paraId="31F6F313" w14:textId="77777777" w:rsidR="00181CC1" w:rsidRPr="00181CC1" w:rsidRDefault="00181CC1" w:rsidP="00181CC1">
            <w:pPr>
              <w:rPr>
                <w:rFonts w:eastAsia="Calibri"/>
                <w:sz w:val="18"/>
                <w:szCs w:val="18"/>
              </w:rPr>
            </w:pPr>
            <w:r w:rsidRPr="00181CC1">
              <w:rPr>
                <w:rFonts w:eastAsia="Calibri"/>
                <w:sz w:val="18"/>
                <w:szCs w:val="18"/>
              </w:rPr>
              <w:t>00394452000103-1-013910/2025</w:t>
            </w:r>
          </w:p>
          <w:p w14:paraId="69D7F9E4" w14:textId="77777777" w:rsidR="00181CC1" w:rsidRPr="00181CC1" w:rsidRDefault="00181CC1" w:rsidP="00181CC1">
            <w:pPr>
              <w:rPr>
                <w:rFonts w:eastAsia="Calibri"/>
                <w:sz w:val="18"/>
                <w:szCs w:val="18"/>
              </w:rPr>
            </w:pPr>
          </w:p>
        </w:tc>
      </w:tr>
      <w:tr w:rsidR="00181CC1" w:rsidRPr="00181CC1" w14:paraId="11D8A5D7" w14:textId="77777777" w:rsidTr="00651F54">
        <w:tc>
          <w:tcPr>
            <w:tcW w:w="3989" w:type="dxa"/>
            <w:vAlign w:val="bottom"/>
          </w:tcPr>
          <w:p w14:paraId="4B17BCD6" w14:textId="77777777" w:rsidR="00181CC1" w:rsidRPr="00181CC1" w:rsidRDefault="00181CC1" w:rsidP="00181CC1">
            <w:pPr>
              <w:rPr>
                <w:rFonts w:eastAsia="Calibri"/>
                <w:sz w:val="18"/>
                <w:szCs w:val="18"/>
              </w:rPr>
            </w:pPr>
            <w:r w:rsidRPr="00181CC1">
              <w:rPr>
                <w:rFonts w:eastAsia="Calibri"/>
                <w:sz w:val="18"/>
                <w:szCs w:val="18"/>
              </w:rPr>
              <w:lastRenderedPageBreak/>
              <w:t>Edital nº 7/2024</w:t>
            </w:r>
          </w:p>
          <w:p w14:paraId="68B42CB7" w14:textId="77777777" w:rsidR="00181CC1" w:rsidRPr="00181CC1" w:rsidRDefault="00181CC1" w:rsidP="00181CC1">
            <w:pPr>
              <w:rPr>
                <w:rFonts w:eastAsia="Calibri"/>
                <w:sz w:val="18"/>
                <w:szCs w:val="18"/>
              </w:rPr>
            </w:pPr>
          </w:p>
        </w:tc>
        <w:tc>
          <w:tcPr>
            <w:tcW w:w="2268" w:type="dxa"/>
            <w:vAlign w:val="bottom"/>
          </w:tcPr>
          <w:p w14:paraId="6324538D" w14:textId="77777777" w:rsidR="00181CC1" w:rsidRPr="00181CC1" w:rsidRDefault="00181CC1" w:rsidP="00181CC1">
            <w:pPr>
              <w:rPr>
                <w:rFonts w:eastAsia="Calibri"/>
                <w:sz w:val="18"/>
                <w:szCs w:val="18"/>
              </w:rPr>
            </w:pPr>
            <w:r w:rsidRPr="00181CC1">
              <w:rPr>
                <w:rFonts w:eastAsia="Calibri"/>
                <w:sz w:val="18"/>
                <w:szCs w:val="18"/>
              </w:rPr>
              <w:t>Município de Perdigão – MG</w:t>
            </w:r>
          </w:p>
        </w:tc>
        <w:tc>
          <w:tcPr>
            <w:tcW w:w="2693" w:type="dxa"/>
            <w:vAlign w:val="bottom"/>
          </w:tcPr>
          <w:p w14:paraId="03A637B8" w14:textId="77777777" w:rsidR="00181CC1" w:rsidRPr="00181CC1" w:rsidRDefault="00181CC1" w:rsidP="00181CC1">
            <w:pPr>
              <w:rPr>
                <w:rFonts w:eastAsia="Calibri"/>
                <w:sz w:val="18"/>
                <w:szCs w:val="18"/>
              </w:rPr>
            </w:pPr>
            <w:r w:rsidRPr="00181CC1">
              <w:rPr>
                <w:rFonts w:eastAsia="Calibri"/>
                <w:sz w:val="18"/>
                <w:szCs w:val="18"/>
              </w:rPr>
              <w:t>18301051000119-1-000112/2024</w:t>
            </w:r>
          </w:p>
          <w:p w14:paraId="1AB44C1D" w14:textId="77777777" w:rsidR="00181CC1" w:rsidRPr="00181CC1" w:rsidRDefault="00181CC1" w:rsidP="00181CC1">
            <w:pPr>
              <w:rPr>
                <w:rFonts w:eastAsia="Calibri"/>
                <w:sz w:val="18"/>
                <w:szCs w:val="18"/>
              </w:rPr>
            </w:pPr>
          </w:p>
        </w:tc>
      </w:tr>
      <w:tr w:rsidR="00181CC1" w:rsidRPr="00181CC1" w14:paraId="2EB31C10" w14:textId="77777777" w:rsidTr="00651F54">
        <w:tc>
          <w:tcPr>
            <w:tcW w:w="3989" w:type="dxa"/>
            <w:vAlign w:val="bottom"/>
          </w:tcPr>
          <w:p w14:paraId="3F5EF083" w14:textId="77777777" w:rsidR="00181CC1" w:rsidRPr="00181CC1" w:rsidRDefault="00181CC1" w:rsidP="00181CC1">
            <w:pPr>
              <w:rPr>
                <w:rFonts w:eastAsia="Calibri"/>
                <w:sz w:val="18"/>
                <w:szCs w:val="18"/>
              </w:rPr>
            </w:pPr>
            <w:r w:rsidRPr="00181CC1">
              <w:rPr>
                <w:rFonts w:eastAsia="Calibri"/>
                <w:sz w:val="18"/>
                <w:szCs w:val="18"/>
              </w:rPr>
              <w:t>Ato que autoriza a Contratação Direta nº 15/2025</w:t>
            </w:r>
          </w:p>
          <w:p w14:paraId="383DAF67" w14:textId="77777777" w:rsidR="00181CC1" w:rsidRPr="00181CC1" w:rsidRDefault="00181CC1" w:rsidP="00181CC1">
            <w:pPr>
              <w:rPr>
                <w:rFonts w:eastAsia="Calibri"/>
                <w:sz w:val="18"/>
                <w:szCs w:val="18"/>
              </w:rPr>
            </w:pPr>
          </w:p>
        </w:tc>
        <w:tc>
          <w:tcPr>
            <w:tcW w:w="2268" w:type="dxa"/>
            <w:vAlign w:val="bottom"/>
          </w:tcPr>
          <w:p w14:paraId="317EC5C8" w14:textId="77777777" w:rsidR="00181CC1" w:rsidRPr="00181CC1" w:rsidRDefault="00181CC1" w:rsidP="00181CC1">
            <w:pPr>
              <w:rPr>
                <w:rFonts w:eastAsia="Calibri"/>
                <w:sz w:val="18"/>
                <w:szCs w:val="18"/>
              </w:rPr>
            </w:pPr>
            <w:r w:rsidRPr="00181CC1">
              <w:rPr>
                <w:rFonts w:eastAsia="Calibri"/>
                <w:sz w:val="18"/>
                <w:szCs w:val="18"/>
              </w:rPr>
              <w:t>Comando da Marinha – Florianópolis – SC</w:t>
            </w:r>
          </w:p>
        </w:tc>
        <w:tc>
          <w:tcPr>
            <w:tcW w:w="2693" w:type="dxa"/>
            <w:vAlign w:val="bottom"/>
          </w:tcPr>
          <w:p w14:paraId="67764872" w14:textId="77777777" w:rsidR="00181CC1" w:rsidRPr="00181CC1" w:rsidRDefault="00181CC1" w:rsidP="00181CC1">
            <w:pPr>
              <w:rPr>
                <w:rFonts w:eastAsia="Calibri"/>
                <w:sz w:val="18"/>
                <w:szCs w:val="18"/>
              </w:rPr>
            </w:pPr>
            <w:r w:rsidRPr="00181CC1">
              <w:rPr>
                <w:rFonts w:eastAsia="Calibri"/>
                <w:sz w:val="18"/>
                <w:szCs w:val="18"/>
              </w:rPr>
              <w:t>00394502002864-1-000448/2025</w:t>
            </w:r>
          </w:p>
          <w:p w14:paraId="3FC61F7F" w14:textId="77777777" w:rsidR="00181CC1" w:rsidRPr="00181CC1" w:rsidRDefault="00181CC1" w:rsidP="00181CC1">
            <w:pPr>
              <w:rPr>
                <w:rFonts w:eastAsia="Calibri"/>
                <w:sz w:val="18"/>
                <w:szCs w:val="18"/>
              </w:rPr>
            </w:pPr>
          </w:p>
        </w:tc>
      </w:tr>
      <w:tr w:rsidR="00181CC1" w:rsidRPr="00181CC1" w14:paraId="4BF1F7F7" w14:textId="77777777" w:rsidTr="00651F54">
        <w:tc>
          <w:tcPr>
            <w:tcW w:w="3989" w:type="dxa"/>
            <w:vAlign w:val="bottom"/>
          </w:tcPr>
          <w:p w14:paraId="28484BE2" w14:textId="77777777" w:rsidR="00181CC1" w:rsidRPr="00181CC1" w:rsidRDefault="00181CC1" w:rsidP="00181CC1">
            <w:pPr>
              <w:rPr>
                <w:rFonts w:eastAsia="Calibri"/>
                <w:sz w:val="18"/>
                <w:szCs w:val="18"/>
              </w:rPr>
            </w:pPr>
            <w:r w:rsidRPr="00181CC1">
              <w:rPr>
                <w:rFonts w:eastAsia="Calibri"/>
                <w:sz w:val="18"/>
                <w:szCs w:val="18"/>
              </w:rPr>
              <w:t>Ato que autoriza a Contratação Direta nº 88/2025</w:t>
            </w:r>
          </w:p>
        </w:tc>
        <w:tc>
          <w:tcPr>
            <w:tcW w:w="2268" w:type="dxa"/>
            <w:vAlign w:val="bottom"/>
          </w:tcPr>
          <w:p w14:paraId="7893EE2C" w14:textId="77777777" w:rsidR="00181CC1" w:rsidRPr="00181CC1" w:rsidRDefault="00181CC1" w:rsidP="00181CC1">
            <w:pPr>
              <w:rPr>
                <w:rFonts w:eastAsia="Calibri"/>
                <w:sz w:val="18"/>
                <w:szCs w:val="18"/>
              </w:rPr>
            </w:pPr>
            <w:r w:rsidRPr="00181CC1">
              <w:rPr>
                <w:rFonts w:eastAsia="Calibri"/>
                <w:sz w:val="18"/>
                <w:szCs w:val="18"/>
              </w:rPr>
              <w:t>Município de Esteio – RS</w:t>
            </w:r>
          </w:p>
        </w:tc>
        <w:tc>
          <w:tcPr>
            <w:tcW w:w="2693" w:type="dxa"/>
            <w:vAlign w:val="bottom"/>
          </w:tcPr>
          <w:p w14:paraId="5E24FC5A" w14:textId="77777777" w:rsidR="00181CC1" w:rsidRPr="00181CC1" w:rsidRDefault="00181CC1" w:rsidP="00181CC1">
            <w:pPr>
              <w:rPr>
                <w:rFonts w:eastAsia="Calibri"/>
                <w:sz w:val="18"/>
                <w:szCs w:val="18"/>
              </w:rPr>
            </w:pPr>
            <w:r w:rsidRPr="00181CC1">
              <w:rPr>
                <w:rFonts w:eastAsia="Calibri"/>
                <w:sz w:val="18"/>
                <w:szCs w:val="18"/>
              </w:rPr>
              <w:t>88150495000186-1-000193/2025</w:t>
            </w:r>
          </w:p>
        </w:tc>
      </w:tr>
      <w:tr w:rsidR="00181CC1" w:rsidRPr="00181CC1" w14:paraId="514BDA22" w14:textId="77777777" w:rsidTr="00651F54">
        <w:tc>
          <w:tcPr>
            <w:tcW w:w="3989" w:type="dxa"/>
            <w:vAlign w:val="bottom"/>
          </w:tcPr>
          <w:p w14:paraId="1CC28E75" w14:textId="77777777" w:rsidR="00181CC1" w:rsidRPr="00181CC1" w:rsidRDefault="00181CC1" w:rsidP="00181CC1">
            <w:pPr>
              <w:rPr>
                <w:rFonts w:eastAsia="Calibri"/>
                <w:sz w:val="18"/>
                <w:szCs w:val="18"/>
              </w:rPr>
            </w:pPr>
            <w:r w:rsidRPr="00181CC1">
              <w:rPr>
                <w:rFonts w:eastAsia="Calibri"/>
                <w:sz w:val="18"/>
                <w:szCs w:val="18"/>
              </w:rPr>
              <w:t>Edital nº 23/2025</w:t>
            </w:r>
          </w:p>
          <w:p w14:paraId="6EDFDC2B" w14:textId="77777777" w:rsidR="00181CC1" w:rsidRPr="00181CC1" w:rsidRDefault="00181CC1" w:rsidP="00181CC1">
            <w:pPr>
              <w:rPr>
                <w:rFonts w:eastAsia="Calibri"/>
                <w:sz w:val="18"/>
                <w:szCs w:val="18"/>
              </w:rPr>
            </w:pPr>
          </w:p>
        </w:tc>
        <w:tc>
          <w:tcPr>
            <w:tcW w:w="2268" w:type="dxa"/>
            <w:vAlign w:val="bottom"/>
          </w:tcPr>
          <w:p w14:paraId="1D0E4A45" w14:textId="77777777" w:rsidR="00181CC1" w:rsidRPr="00181CC1" w:rsidRDefault="00181CC1" w:rsidP="00181CC1">
            <w:pPr>
              <w:rPr>
                <w:rFonts w:eastAsia="Calibri"/>
                <w:sz w:val="18"/>
                <w:szCs w:val="18"/>
              </w:rPr>
            </w:pPr>
            <w:r w:rsidRPr="00181CC1">
              <w:rPr>
                <w:rFonts w:eastAsia="Calibri"/>
                <w:sz w:val="18"/>
                <w:szCs w:val="18"/>
              </w:rPr>
              <w:t>Município de Cruzeiro – SP</w:t>
            </w:r>
          </w:p>
          <w:p w14:paraId="4843FB3A" w14:textId="77777777" w:rsidR="00181CC1" w:rsidRPr="00181CC1" w:rsidRDefault="00181CC1" w:rsidP="00181CC1">
            <w:pPr>
              <w:rPr>
                <w:rFonts w:eastAsia="Calibri"/>
                <w:sz w:val="18"/>
                <w:szCs w:val="18"/>
              </w:rPr>
            </w:pPr>
          </w:p>
        </w:tc>
        <w:tc>
          <w:tcPr>
            <w:tcW w:w="2693" w:type="dxa"/>
            <w:vAlign w:val="bottom"/>
          </w:tcPr>
          <w:p w14:paraId="7309C8D1" w14:textId="77777777" w:rsidR="00181CC1" w:rsidRPr="00181CC1" w:rsidRDefault="00181CC1" w:rsidP="00181CC1">
            <w:pPr>
              <w:rPr>
                <w:rFonts w:eastAsia="Calibri"/>
                <w:sz w:val="18"/>
                <w:szCs w:val="18"/>
              </w:rPr>
            </w:pPr>
            <w:r w:rsidRPr="00181CC1">
              <w:rPr>
                <w:rFonts w:eastAsia="Calibri"/>
                <w:sz w:val="18"/>
                <w:szCs w:val="18"/>
              </w:rPr>
              <w:t>46668596000101-1-000086/2025</w:t>
            </w:r>
          </w:p>
          <w:p w14:paraId="5969F794" w14:textId="77777777" w:rsidR="00181CC1" w:rsidRPr="00181CC1" w:rsidRDefault="00181CC1" w:rsidP="00181CC1">
            <w:pPr>
              <w:rPr>
                <w:rFonts w:eastAsia="Calibri"/>
                <w:sz w:val="18"/>
                <w:szCs w:val="18"/>
              </w:rPr>
            </w:pPr>
          </w:p>
        </w:tc>
      </w:tr>
      <w:tr w:rsidR="00181CC1" w:rsidRPr="00181CC1" w14:paraId="17EF12FA" w14:textId="77777777" w:rsidTr="00651F54">
        <w:tc>
          <w:tcPr>
            <w:tcW w:w="3989" w:type="dxa"/>
            <w:vAlign w:val="bottom"/>
          </w:tcPr>
          <w:p w14:paraId="65FC1D5F" w14:textId="77777777" w:rsidR="00181CC1" w:rsidRPr="00181CC1" w:rsidRDefault="00181CC1" w:rsidP="00181CC1">
            <w:pPr>
              <w:rPr>
                <w:rFonts w:eastAsia="Calibri"/>
                <w:sz w:val="18"/>
                <w:szCs w:val="18"/>
              </w:rPr>
            </w:pPr>
            <w:r w:rsidRPr="00181CC1">
              <w:rPr>
                <w:rFonts w:eastAsia="Calibri"/>
                <w:sz w:val="18"/>
                <w:szCs w:val="18"/>
              </w:rPr>
              <w:t>Edital nº 30797/2025</w:t>
            </w:r>
          </w:p>
          <w:p w14:paraId="13FFA93F" w14:textId="77777777" w:rsidR="00181CC1" w:rsidRPr="00181CC1" w:rsidRDefault="00181CC1" w:rsidP="00181CC1">
            <w:pPr>
              <w:rPr>
                <w:rFonts w:eastAsia="Calibri"/>
                <w:sz w:val="18"/>
                <w:szCs w:val="18"/>
              </w:rPr>
            </w:pPr>
          </w:p>
        </w:tc>
        <w:tc>
          <w:tcPr>
            <w:tcW w:w="2268" w:type="dxa"/>
            <w:vAlign w:val="bottom"/>
          </w:tcPr>
          <w:p w14:paraId="520C804C" w14:textId="77777777" w:rsidR="00181CC1" w:rsidRPr="00181CC1" w:rsidRDefault="00181CC1" w:rsidP="00181CC1">
            <w:pPr>
              <w:rPr>
                <w:rFonts w:eastAsia="Calibri"/>
                <w:sz w:val="18"/>
                <w:szCs w:val="18"/>
              </w:rPr>
            </w:pPr>
            <w:r w:rsidRPr="00181CC1">
              <w:rPr>
                <w:rFonts w:eastAsia="Calibri"/>
                <w:sz w:val="18"/>
                <w:szCs w:val="18"/>
              </w:rPr>
              <w:t>Município de Ceres – GO</w:t>
            </w:r>
          </w:p>
          <w:p w14:paraId="44A2B61B" w14:textId="77777777" w:rsidR="00181CC1" w:rsidRPr="00181CC1" w:rsidRDefault="00181CC1" w:rsidP="00181CC1">
            <w:pPr>
              <w:rPr>
                <w:rFonts w:eastAsia="Calibri"/>
                <w:sz w:val="18"/>
                <w:szCs w:val="18"/>
              </w:rPr>
            </w:pPr>
          </w:p>
        </w:tc>
        <w:tc>
          <w:tcPr>
            <w:tcW w:w="2693" w:type="dxa"/>
            <w:vAlign w:val="bottom"/>
          </w:tcPr>
          <w:p w14:paraId="31310320" w14:textId="77777777" w:rsidR="00181CC1" w:rsidRPr="00181CC1" w:rsidRDefault="00181CC1" w:rsidP="00181CC1">
            <w:pPr>
              <w:rPr>
                <w:rFonts w:eastAsia="Calibri"/>
                <w:sz w:val="18"/>
                <w:szCs w:val="18"/>
              </w:rPr>
            </w:pPr>
            <w:r w:rsidRPr="00181CC1">
              <w:rPr>
                <w:rFonts w:eastAsia="Calibri"/>
                <w:sz w:val="18"/>
                <w:szCs w:val="18"/>
              </w:rPr>
              <w:t>01131713000157-1-000079/2025</w:t>
            </w:r>
          </w:p>
          <w:p w14:paraId="4051A9E2" w14:textId="77777777" w:rsidR="00181CC1" w:rsidRPr="00181CC1" w:rsidRDefault="00181CC1" w:rsidP="00181CC1">
            <w:pPr>
              <w:rPr>
                <w:rFonts w:eastAsia="Calibri"/>
                <w:sz w:val="18"/>
                <w:szCs w:val="18"/>
              </w:rPr>
            </w:pPr>
          </w:p>
        </w:tc>
      </w:tr>
      <w:tr w:rsidR="00181CC1" w:rsidRPr="00181CC1" w14:paraId="2CD71567" w14:textId="77777777" w:rsidTr="00651F54">
        <w:tc>
          <w:tcPr>
            <w:tcW w:w="3989" w:type="dxa"/>
            <w:vAlign w:val="bottom"/>
          </w:tcPr>
          <w:p w14:paraId="49B7CC6C" w14:textId="77777777" w:rsidR="00181CC1" w:rsidRPr="00181CC1" w:rsidRDefault="00181CC1" w:rsidP="00181CC1">
            <w:pPr>
              <w:rPr>
                <w:rFonts w:eastAsia="Calibri"/>
                <w:sz w:val="18"/>
                <w:szCs w:val="18"/>
              </w:rPr>
            </w:pPr>
            <w:r w:rsidRPr="00181CC1">
              <w:rPr>
                <w:rFonts w:eastAsia="Calibri"/>
                <w:sz w:val="18"/>
                <w:szCs w:val="18"/>
              </w:rPr>
              <w:t>Edital nº 14/2025</w:t>
            </w:r>
          </w:p>
          <w:p w14:paraId="2B2A2FA4" w14:textId="77777777" w:rsidR="00181CC1" w:rsidRPr="00181CC1" w:rsidRDefault="00181CC1" w:rsidP="00181CC1">
            <w:pPr>
              <w:rPr>
                <w:rFonts w:eastAsia="Calibri"/>
                <w:sz w:val="18"/>
                <w:szCs w:val="18"/>
              </w:rPr>
            </w:pPr>
          </w:p>
        </w:tc>
        <w:tc>
          <w:tcPr>
            <w:tcW w:w="2268" w:type="dxa"/>
            <w:vAlign w:val="bottom"/>
          </w:tcPr>
          <w:p w14:paraId="0C726958" w14:textId="77777777" w:rsidR="00181CC1" w:rsidRPr="00181CC1" w:rsidRDefault="00181CC1" w:rsidP="00181CC1">
            <w:pPr>
              <w:rPr>
                <w:rFonts w:eastAsia="Calibri"/>
                <w:sz w:val="18"/>
                <w:szCs w:val="18"/>
              </w:rPr>
            </w:pPr>
            <w:r w:rsidRPr="00181CC1">
              <w:rPr>
                <w:rFonts w:eastAsia="Calibri"/>
                <w:sz w:val="18"/>
                <w:szCs w:val="18"/>
              </w:rPr>
              <w:t>Município de Casinhas – PE</w:t>
            </w:r>
          </w:p>
          <w:p w14:paraId="1C400261" w14:textId="77777777" w:rsidR="00181CC1" w:rsidRPr="00181CC1" w:rsidRDefault="00181CC1" w:rsidP="00181CC1">
            <w:pPr>
              <w:rPr>
                <w:rFonts w:eastAsia="Calibri"/>
                <w:sz w:val="18"/>
                <w:szCs w:val="18"/>
              </w:rPr>
            </w:pPr>
          </w:p>
        </w:tc>
        <w:tc>
          <w:tcPr>
            <w:tcW w:w="2693" w:type="dxa"/>
            <w:vAlign w:val="bottom"/>
          </w:tcPr>
          <w:p w14:paraId="5EA7F98F" w14:textId="77777777" w:rsidR="00181CC1" w:rsidRPr="00181CC1" w:rsidRDefault="00181CC1" w:rsidP="00181CC1">
            <w:pPr>
              <w:rPr>
                <w:rFonts w:eastAsia="Calibri"/>
                <w:sz w:val="18"/>
                <w:szCs w:val="18"/>
              </w:rPr>
            </w:pPr>
            <w:r w:rsidRPr="00181CC1">
              <w:rPr>
                <w:rFonts w:eastAsia="Calibri"/>
                <w:sz w:val="18"/>
                <w:szCs w:val="18"/>
              </w:rPr>
              <w:t>01618704000195-1-000039/2025</w:t>
            </w:r>
          </w:p>
          <w:p w14:paraId="6D1DD73C" w14:textId="77777777" w:rsidR="00181CC1" w:rsidRPr="00181CC1" w:rsidRDefault="00181CC1" w:rsidP="00181CC1">
            <w:pPr>
              <w:rPr>
                <w:rFonts w:eastAsia="Calibri"/>
                <w:sz w:val="18"/>
                <w:szCs w:val="18"/>
              </w:rPr>
            </w:pPr>
          </w:p>
        </w:tc>
      </w:tr>
      <w:tr w:rsidR="00181CC1" w:rsidRPr="00181CC1" w14:paraId="484E65DD" w14:textId="77777777" w:rsidTr="00651F54">
        <w:tc>
          <w:tcPr>
            <w:tcW w:w="3989" w:type="dxa"/>
            <w:vAlign w:val="bottom"/>
          </w:tcPr>
          <w:p w14:paraId="525CECF4" w14:textId="77777777" w:rsidR="00181CC1" w:rsidRPr="00181CC1" w:rsidRDefault="00181CC1" w:rsidP="00181CC1">
            <w:pPr>
              <w:rPr>
                <w:rFonts w:eastAsia="Calibri"/>
                <w:sz w:val="18"/>
                <w:szCs w:val="18"/>
              </w:rPr>
            </w:pPr>
            <w:r w:rsidRPr="00181CC1">
              <w:rPr>
                <w:rFonts w:eastAsia="Calibri"/>
                <w:sz w:val="18"/>
                <w:szCs w:val="18"/>
              </w:rPr>
              <w:t>Ato que autoriza a Contratação Direta nº 2025.12.05.01DE/2025</w:t>
            </w:r>
          </w:p>
        </w:tc>
        <w:tc>
          <w:tcPr>
            <w:tcW w:w="2268" w:type="dxa"/>
            <w:vAlign w:val="bottom"/>
          </w:tcPr>
          <w:p w14:paraId="51FB32FE" w14:textId="77777777" w:rsidR="00181CC1" w:rsidRPr="00181CC1" w:rsidRDefault="00181CC1" w:rsidP="00181CC1">
            <w:pPr>
              <w:rPr>
                <w:rFonts w:eastAsia="Calibri"/>
                <w:sz w:val="18"/>
                <w:szCs w:val="18"/>
              </w:rPr>
            </w:pPr>
            <w:r w:rsidRPr="00181CC1">
              <w:rPr>
                <w:rFonts w:eastAsia="Calibri"/>
                <w:sz w:val="18"/>
                <w:szCs w:val="18"/>
              </w:rPr>
              <w:t>Município de São G. do Amarante – CE</w:t>
            </w:r>
          </w:p>
        </w:tc>
        <w:tc>
          <w:tcPr>
            <w:tcW w:w="2693" w:type="dxa"/>
            <w:vAlign w:val="bottom"/>
          </w:tcPr>
          <w:p w14:paraId="2CE018C2" w14:textId="77777777" w:rsidR="00181CC1" w:rsidRPr="00181CC1" w:rsidRDefault="00181CC1" w:rsidP="00181CC1">
            <w:pPr>
              <w:rPr>
                <w:rFonts w:eastAsia="Calibri"/>
                <w:sz w:val="18"/>
                <w:szCs w:val="18"/>
              </w:rPr>
            </w:pPr>
            <w:r w:rsidRPr="00181CC1">
              <w:rPr>
                <w:rFonts w:eastAsia="Calibri"/>
                <w:sz w:val="18"/>
                <w:szCs w:val="18"/>
              </w:rPr>
              <w:t>35004696000109-1-000053/2025</w:t>
            </w:r>
          </w:p>
          <w:p w14:paraId="2C22A631" w14:textId="77777777" w:rsidR="00181CC1" w:rsidRPr="00181CC1" w:rsidRDefault="00181CC1" w:rsidP="00181CC1">
            <w:pPr>
              <w:rPr>
                <w:rFonts w:eastAsia="Calibri"/>
                <w:sz w:val="18"/>
                <w:szCs w:val="18"/>
              </w:rPr>
            </w:pPr>
          </w:p>
        </w:tc>
      </w:tr>
    </w:tbl>
    <w:p w14:paraId="02A6B4BE" w14:textId="77777777" w:rsidR="00181CC1" w:rsidRPr="00181CC1" w:rsidRDefault="00181CC1" w:rsidP="00181CC1">
      <w:pPr>
        <w:spacing w:line="240" w:lineRule="auto"/>
        <w:ind w:left="426"/>
        <w:jc w:val="both"/>
        <w:rPr>
          <w:rFonts w:ascii="Times New Roman" w:eastAsia="Calibri" w:hAnsi="Times New Roman" w:cs="Times New Roman"/>
          <w:highlight w:val="lightGray"/>
        </w:rPr>
      </w:pPr>
    </w:p>
    <w:p w14:paraId="50708E40" w14:textId="77777777" w:rsidR="00181CC1" w:rsidRPr="00181CC1" w:rsidRDefault="00181CC1" w:rsidP="00181CC1">
      <w:pPr>
        <w:numPr>
          <w:ilvl w:val="0"/>
          <w:numId w:val="4"/>
        </w:numPr>
        <w:spacing w:line="240" w:lineRule="auto"/>
        <w:ind w:left="426" w:hanging="426"/>
        <w:jc w:val="both"/>
        <w:rPr>
          <w:rFonts w:ascii="Times New Roman" w:eastAsia="Calibri" w:hAnsi="Times New Roman" w:cs="Times New Roman"/>
        </w:rPr>
      </w:pPr>
      <w:r w:rsidRPr="00181CC1">
        <w:rPr>
          <w:rFonts w:ascii="Times New Roman" w:eastAsia="Calibri" w:hAnsi="Times New Roman" w:cs="Times New Roman"/>
        </w:rPr>
        <w:t>Para os itens mencionados, foram realizados os seguintes cálculos a partir dos valores unitários obtidos:</w:t>
      </w:r>
    </w:p>
    <w:p w14:paraId="090E140F" w14:textId="77777777" w:rsidR="00181CC1" w:rsidRPr="00181CC1" w:rsidRDefault="00181CC1" w:rsidP="00181CC1">
      <w:pPr>
        <w:spacing w:line="240" w:lineRule="auto"/>
        <w:ind w:left="426" w:firstLine="294"/>
        <w:jc w:val="both"/>
        <w:rPr>
          <w:rFonts w:ascii="Times New Roman" w:eastAsia="Calibri" w:hAnsi="Times New Roman" w:cs="Times New Roman"/>
        </w:rPr>
      </w:pPr>
      <w:r w:rsidRPr="00181CC1">
        <w:rPr>
          <w:rFonts w:ascii="Times New Roman" w:eastAsia="Calibri" w:hAnsi="Times New Roman" w:cs="Times New Roman"/>
        </w:rPr>
        <w:t>Item 06: valor por litro = R$ 8,24 → valor da lata de 18L: R$ 8,24 × 18 = R$ 148,32</w:t>
      </w:r>
    </w:p>
    <w:p w14:paraId="7C242FA7" w14:textId="77777777" w:rsidR="00181CC1" w:rsidRPr="00181CC1" w:rsidRDefault="00181CC1" w:rsidP="00181CC1">
      <w:pPr>
        <w:spacing w:line="240" w:lineRule="auto"/>
        <w:ind w:left="426" w:firstLine="294"/>
        <w:jc w:val="both"/>
        <w:rPr>
          <w:rFonts w:ascii="Times New Roman" w:eastAsia="Calibri" w:hAnsi="Times New Roman" w:cs="Times New Roman"/>
        </w:rPr>
      </w:pPr>
      <w:r w:rsidRPr="00181CC1">
        <w:rPr>
          <w:rFonts w:ascii="Times New Roman" w:eastAsia="Calibri" w:hAnsi="Times New Roman" w:cs="Times New Roman"/>
        </w:rPr>
        <w:t>Item 07: valor por litro = R$ 24,00 → valor da lata de 18L: R$ 24,00 × 18 = R$ 432,00</w:t>
      </w:r>
    </w:p>
    <w:p w14:paraId="13452051" w14:textId="77777777" w:rsidR="00181CC1" w:rsidRPr="00181CC1" w:rsidRDefault="00181CC1" w:rsidP="00181CC1">
      <w:pPr>
        <w:spacing w:line="240" w:lineRule="auto"/>
        <w:ind w:left="426" w:firstLine="294"/>
        <w:jc w:val="both"/>
        <w:rPr>
          <w:rFonts w:ascii="Times New Roman" w:eastAsia="Calibri" w:hAnsi="Times New Roman" w:cs="Times New Roman"/>
        </w:rPr>
      </w:pPr>
      <w:r w:rsidRPr="00181CC1">
        <w:rPr>
          <w:rFonts w:ascii="Times New Roman" w:eastAsia="Calibri" w:hAnsi="Times New Roman" w:cs="Times New Roman"/>
        </w:rPr>
        <w:t>Item 22: não foi localizado nenhum resultado.</w:t>
      </w:r>
    </w:p>
    <w:p w14:paraId="5DF586A3" w14:textId="77777777" w:rsidR="00181CC1" w:rsidRPr="00181CC1" w:rsidRDefault="00181CC1" w:rsidP="00181CC1">
      <w:pPr>
        <w:ind w:left="6096"/>
        <w:rPr>
          <w:rFonts w:ascii="Times New Roman" w:hAnsi="Times New Roman" w:cs="Times New Roman"/>
        </w:rPr>
      </w:pPr>
    </w:p>
    <w:p w14:paraId="2F3AF26F" w14:textId="77777777" w:rsidR="00181CC1" w:rsidRPr="00181CC1" w:rsidRDefault="00181CC1" w:rsidP="00181CC1">
      <w:pPr>
        <w:numPr>
          <w:ilvl w:val="0"/>
          <w:numId w:val="93"/>
        </w:numPr>
        <w:spacing w:line="240" w:lineRule="auto"/>
        <w:ind w:left="426" w:hanging="426"/>
        <w:jc w:val="both"/>
        <w:rPr>
          <w:rFonts w:ascii="Times New Roman" w:eastAsia="Calibri" w:hAnsi="Times New Roman" w:cs="Times New Roman"/>
        </w:rPr>
      </w:pPr>
      <w:r w:rsidRPr="00181CC1">
        <w:rPr>
          <w:rFonts w:ascii="Times New Roman" w:eastAsia="Calibri" w:hAnsi="Times New Roman" w:cs="Times New Roman"/>
        </w:rPr>
        <w:t>Para maior robustez na pesquisa, foi realizada complementação da amostra por meio do site de comércio eletrônico listado abaixo. A inclusão se justifica pela ampla abrangência, atualização em tempo real e acesso público, permitindo comparar os valores locais com os praticados no mercado nacional.</w:t>
      </w:r>
    </w:p>
    <w:p w14:paraId="0373504A" w14:textId="77777777" w:rsidR="00181CC1" w:rsidRPr="00181CC1" w:rsidRDefault="00181CC1" w:rsidP="00181CC1">
      <w:pPr>
        <w:spacing w:line="240" w:lineRule="auto"/>
        <w:ind w:left="426"/>
        <w:jc w:val="both"/>
        <w:rPr>
          <w:rFonts w:ascii="Times New Roman" w:eastAsia="Calibri" w:hAnsi="Times New Roman" w:cs="Times New Roman"/>
        </w:rPr>
      </w:pPr>
      <w:r w:rsidRPr="00181CC1">
        <w:rPr>
          <w:rFonts w:ascii="Times New Roman" w:eastAsia="Calibri" w:hAnsi="Times New Roman" w:cs="Times New Roman"/>
        </w:rPr>
        <w:t>Site consultado:</w:t>
      </w:r>
      <w:r w:rsidRPr="00181CC1">
        <w:rPr>
          <w:rFonts w:ascii="Times New Roman" w:eastAsia="Calibri" w:hAnsi="Times New Roman" w:cs="Times New Roman"/>
        </w:rPr>
        <w:tab/>
      </w:r>
      <w:r w:rsidRPr="00181CC1">
        <w:rPr>
          <w:rFonts w:ascii="Times New Roman" w:eastAsia="Calibri" w:hAnsi="Times New Roman" w:cs="Times New Roman"/>
        </w:rPr>
        <w:br/>
        <w:t xml:space="preserve">• </w:t>
      </w:r>
      <w:hyperlink r:id="rId16" w:tgtFrame="_new" w:history="1">
        <w:r w:rsidRPr="00181CC1">
          <w:rPr>
            <w:rFonts w:ascii="Times New Roman" w:eastAsia="Calibri" w:hAnsi="Times New Roman" w:cs="Times New Roman"/>
            <w:color w:val="0000FF" w:themeColor="hyperlink"/>
            <w:u w:val="single"/>
          </w:rPr>
          <w:t>www.leroymerlin.com.br</w:t>
        </w:r>
      </w:hyperlink>
    </w:p>
    <w:p w14:paraId="79DBD0B1" w14:textId="77777777" w:rsidR="00181CC1" w:rsidRPr="00181CC1" w:rsidRDefault="00181CC1" w:rsidP="00181CC1">
      <w:pPr>
        <w:spacing w:line="240" w:lineRule="auto"/>
        <w:ind w:left="426"/>
        <w:jc w:val="both"/>
        <w:rPr>
          <w:rFonts w:ascii="Times New Roman" w:eastAsia="Calibri" w:hAnsi="Times New Roman" w:cs="Times New Roman"/>
        </w:rPr>
      </w:pPr>
    </w:p>
    <w:p w14:paraId="00E1FDC8" w14:textId="77777777" w:rsidR="00181CC1" w:rsidRPr="00181CC1" w:rsidRDefault="00181CC1" w:rsidP="00181CC1">
      <w:pPr>
        <w:numPr>
          <w:ilvl w:val="0"/>
          <w:numId w:val="214"/>
        </w:numPr>
        <w:spacing w:line="240" w:lineRule="auto"/>
        <w:ind w:left="426" w:hanging="426"/>
        <w:jc w:val="both"/>
        <w:rPr>
          <w:rFonts w:ascii="Times New Roman" w:eastAsia="Calibri" w:hAnsi="Times New Roman" w:cs="Times New Roman"/>
        </w:rPr>
      </w:pPr>
      <w:r w:rsidRPr="00181CC1">
        <w:rPr>
          <w:rFonts w:ascii="Times New Roman" w:eastAsia="Calibri" w:hAnsi="Times New Roman" w:cs="Times New Roman"/>
        </w:rPr>
        <w:t>Por fim, registra-se que a Câmara Municipal de Extrema não possui atualmente contrato vigente referente à aquisição de tintas e materiais de pintura, o que reforça a necessidade da presente pesquisa de referência de preços.</w:t>
      </w:r>
    </w:p>
    <w:p w14:paraId="1C053992" w14:textId="77777777" w:rsidR="00983B78" w:rsidRDefault="00983B78" w:rsidP="00631B73">
      <w:pPr>
        <w:jc w:val="both"/>
        <w:rPr>
          <w:rFonts w:ascii="Times New Roman" w:hAnsi="Times New Roman"/>
          <w:sz w:val="28"/>
          <w:szCs w:val="28"/>
        </w:rPr>
      </w:pPr>
    </w:p>
    <w:p w14:paraId="7D861FB6" w14:textId="77777777" w:rsidR="00983B78" w:rsidRDefault="00983B78" w:rsidP="00631B73">
      <w:pPr>
        <w:jc w:val="both"/>
        <w:rPr>
          <w:rFonts w:ascii="Times New Roman" w:hAnsi="Times New Roman"/>
          <w:sz w:val="28"/>
          <w:szCs w:val="28"/>
        </w:rPr>
      </w:pPr>
    </w:p>
    <w:tbl>
      <w:tblPr>
        <w:tblStyle w:val="Tabelacomgrade"/>
        <w:tblW w:w="9209" w:type="dxa"/>
        <w:jc w:val="center"/>
        <w:tblLook w:val="04A0" w:firstRow="1" w:lastRow="0" w:firstColumn="1" w:lastColumn="0" w:noHBand="0" w:noVBand="1"/>
      </w:tblPr>
      <w:tblGrid>
        <w:gridCol w:w="790"/>
        <w:gridCol w:w="4143"/>
        <w:gridCol w:w="1336"/>
        <w:gridCol w:w="1457"/>
        <w:gridCol w:w="1483"/>
      </w:tblGrid>
      <w:tr w:rsidR="00181CC1" w:rsidRPr="00E831F4" w14:paraId="01478516" w14:textId="77777777" w:rsidTr="00181CC1">
        <w:trPr>
          <w:trHeight w:val="660"/>
          <w:jc w:val="center"/>
        </w:trPr>
        <w:tc>
          <w:tcPr>
            <w:tcW w:w="555" w:type="dxa"/>
            <w:hideMark/>
          </w:tcPr>
          <w:p w14:paraId="72F7B9A3" w14:textId="77777777" w:rsidR="00181CC1" w:rsidRPr="00E831F4" w:rsidRDefault="00181CC1" w:rsidP="00651F54">
            <w:pPr>
              <w:jc w:val="center"/>
              <w:rPr>
                <w:rFonts w:ascii="Arial" w:hAnsi="Arial" w:cs="Arial"/>
                <w:b/>
                <w:bCs/>
                <w:color w:val="000000"/>
                <w:sz w:val="24"/>
                <w:szCs w:val="24"/>
              </w:rPr>
            </w:pPr>
            <w:r w:rsidRPr="00E831F4">
              <w:rPr>
                <w:rFonts w:ascii="Arial" w:hAnsi="Arial" w:cs="Arial"/>
                <w:b/>
                <w:bCs/>
                <w:color w:val="000000"/>
                <w:sz w:val="24"/>
                <w:szCs w:val="24"/>
              </w:rPr>
              <w:t>ITEM</w:t>
            </w:r>
          </w:p>
        </w:tc>
        <w:tc>
          <w:tcPr>
            <w:tcW w:w="4969" w:type="dxa"/>
            <w:hideMark/>
          </w:tcPr>
          <w:p w14:paraId="24998BA4" w14:textId="77777777" w:rsidR="00181CC1" w:rsidRPr="00E831F4" w:rsidRDefault="00181CC1" w:rsidP="00651F54">
            <w:pPr>
              <w:jc w:val="center"/>
              <w:rPr>
                <w:rFonts w:ascii="Arial" w:hAnsi="Arial" w:cs="Arial"/>
                <w:b/>
                <w:bCs/>
                <w:color w:val="000000"/>
                <w:sz w:val="24"/>
                <w:szCs w:val="24"/>
              </w:rPr>
            </w:pPr>
            <w:r w:rsidRPr="00E831F4">
              <w:rPr>
                <w:rFonts w:ascii="Arial" w:hAnsi="Arial" w:cs="Arial"/>
                <w:b/>
                <w:bCs/>
                <w:color w:val="000000"/>
                <w:sz w:val="24"/>
                <w:szCs w:val="24"/>
              </w:rPr>
              <w:t>DESCRIÇÃO</w:t>
            </w:r>
          </w:p>
        </w:tc>
        <w:tc>
          <w:tcPr>
            <w:tcW w:w="1275" w:type="dxa"/>
            <w:hideMark/>
          </w:tcPr>
          <w:p w14:paraId="318EDBEF" w14:textId="77777777" w:rsidR="00181CC1" w:rsidRPr="00E831F4" w:rsidRDefault="00181CC1" w:rsidP="00651F54">
            <w:pPr>
              <w:jc w:val="center"/>
              <w:rPr>
                <w:rFonts w:ascii="Arial" w:hAnsi="Arial" w:cs="Arial"/>
                <w:b/>
                <w:bCs/>
                <w:color w:val="000000"/>
                <w:sz w:val="24"/>
                <w:szCs w:val="24"/>
              </w:rPr>
            </w:pPr>
            <w:r w:rsidRPr="00E831F4">
              <w:rPr>
                <w:rFonts w:ascii="Arial" w:hAnsi="Arial" w:cs="Arial"/>
                <w:b/>
                <w:bCs/>
                <w:color w:val="000000"/>
                <w:sz w:val="24"/>
                <w:szCs w:val="24"/>
              </w:rPr>
              <w:t>MEDIANA VALOR UNIT.</w:t>
            </w:r>
          </w:p>
        </w:tc>
        <w:tc>
          <w:tcPr>
            <w:tcW w:w="993" w:type="dxa"/>
            <w:hideMark/>
          </w:tcPr>
          <w:p w14:paraId="509832FE" w14:textId="77777777" w:rsidR="00181CC1" w:rsidRPr="00E831F4" w:rsidRDefault="00181CC1" w:rsidP="00651F54">
            <w:pPr>
              <w:jc w:val="center"/>
              <w:rPr>
                <w:rFonts w:ascii="Arial" w:hAnsi="Arial" w:cs="Arial"/>
                <w:b/>
                <w:bCs/>
                <w:color w:val="000000"/>
                <w:sz w:val="24"/>
                <w:szCs w:val="24"/>
              </w:rPr>
            </w:pPr>
            <w:r w:rsidRPr="00E831F4">
              <w:rPr>
                <w:rFonts w:ascii="Arial" w:hAnsi="Arial" w:cs="Arial"/>
                <w:b/>
                <w:bCs/>
                <w:color w:val="000000"/>
                <w:sz w:val="24"/>
                <w:szCs w:val="24"/>
              </w:rPr>
              <w:t>QUANT.</w:t>
            </w:r>
          </w:p>
        </w:tc>
        <w:tc>
          <w:tcPr>
            <w:tcW w:w="1417" w:type="dxa"/>
            <w:hideMark/>
          </w:tcPr>
          <w:p w14:paraId="79E92BF0" w14:textId="77777777" w:rsidR="00181CC1" w:rsidRPr="00E831F4" w:rsidRDefault="00181CC1" w:rsidP="00651F54">
            <w:pPr>
              <w:jc w:val="center"/>
              <w:rPr>
                <w:rFonts w:ascii="Arial" w:hAnsi="Arial" w:cs="Arial"/>
                <w:b/>
                <w:bCs/>
                <w:color w:val="000000"/>
                <w:sz w:val="24"/>
                <w:szCs w:val="24"/>
              </w:rPr>
            </w:pPr>
            <w:r w:rsidRPr="00E831F4">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181CC1" w:rsidRPr="005F46E5" w14:paraId="29A1E067" w14:textId="77777777" w:rsidTr="00181CC1">
        <w:trPr>
          <w:trHeight w:val="480"/>
          <w:jc w:val="center"/>
        </w:trPr>
        <w:tc>
          <w:tcPr>
            <w:tcW w:w="555" w:type="dxa"/>
            <w:hideMark/>
          </w:tcPr>
          <w:p w14:paraId="2FC949E0"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01</w:t>
            </w:r>
          </w:p>
        </w:tc>
        <w:tc>
          <w:tcPr>
            <w:tcW w:w="4969" w:type="dxa"/>
            <w:hideMark/>
          </w:tcPr>
          <w:p w14:paraId="5823E8A5"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TINTA ACRÍLICA PARA PISO, COR: BRANCA, 18L</w:t>
            </w:r>
          </w:p>
        </w:tc>
        <w:tc>
          <w:tcPr>
            <w:tcW w:w="1275" w:type="dxa"/>
            <w:noWrap/>
            <w:hideMark/>
          </w:tcPr>
          <w:p w14:paraId="74A0F836"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R$ 294,95</w:t>
            </w:r>
          </w:p>
        </w:tc>
        <w:tc>
          <w:tcPr>
            <w:tcW w:w="993" w:type="dxa"/>
            <w:shd w:val="clear" w:color="auto" w:fill="FFFFFF" w:themeFill="background1"/>
            <w:hideMark/>
          </w:tcPr>
          <w:p w14:paraId="5E5F3849"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40 LATAS 18L</w:t>
            </w:r>
          </w:p>
        </w:tc>
        <w:tc>
          <w:tcPr>
            <w:tcW w:w="1417" w:type="dxa"/>
            <w:noWrap/>
            <w:hideMark/>
          </w:tcPr>
          <w:p w14:paraId="05FF2E5A"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R$ 11.798,00</w:t>
            </w:r>
          </w:p>
        </w:tc>
      </w:tr>
      <w:tr w:rsidR="00181CC1" w:rsidRPr="005F46E5" w14:paraId="558AE08A" w14:textId="77777777" w:rsidTr="00181CC1">
        <w:trPr>
          <w:trHeight w:val="810"/>
          <w:jc w:val="center"/>
        </w:trPr>
        <w:tc>
          <w:tcPr>
            <w:tcW w:w="555" w:type="dxa"/>
            <w:hideMark/>
          </w:tcPr>
          <w:p w14:paraId="422AA19D"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02</w:t>
            </w:r>
          </w:p>
        </w:tc>
        <w:tc>
          <w:tcPr>
            <w:tcW w:w="4969" w:type="dxa"/>
            <w:hideMark/>
          </w:tcPr>
          <w:p w14:paraId="7886E7D6" w14:textId="77777777" w:rsidR="00181CC1" w:rsidRPr="005F46E5" w:rsidRDefault="00181CC1" w:rsidP="00651F54">
            <w:pPr>
              <w:rPr>
                <w:rFonts w:ascii="Arial" w:hAnsi="Arial" w:cs="Arial"/>
                <w:sz w:val="24"/>
                <w:szCs w:val="24"/>
              </w:rPr>
            </w:pPr>
            <w:r w:rsidRPr="005F46E5">
              <w:rPr>
                <w:rFonts w:ascii="Arial" w:hAnsi="Arial" w:cs="Arial"/>
                <w:sz w:val="24"/>
                <w:szCs w:val="24"/>
              </w:rPr>
              <w:t xml:space="preserve">TINTA ACRÍLICA FOSCA PREMIUM PARA ÁREA EXTERNA – COR: "CINZA TITANIUM" (OU COR SEMELHANTE QUE DEVE </w:t>
            </w:r>
            <w:r w:rsidRPr="005F46E5">
              <w:rPr>
                <w:rFonts w:ascii="Arial" w:hAnsi="Arial" w:cs="Arial"/>
                <w:sz w:val="24"/>
                <w:szCs w:val="24"/>
              </w:rPr>
              <w:lastRenderedPageBreak/>
              <w:t>SER APROVADA PELO ÓRGÃO ANTES DA ENTREGA), 18L</w:t>
            </w:r>
          </w:p>
        </w:tc>
        <w:tc>
          <w:tcPr>
            <w:tcW w:w="1275" w:type="dxa"/>
            <w:noWrap/>
            <w:hideMark/>
          </w:tcPr>
          <w:p w14:paraId="6A78FAD8"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lastRenderedPageBreak/>
              <w:t>R$ 333,07</w:t>
            </w:r>
          </w:p>
        </w:tc>
        <w:tc>
          <w:tcPr>
            <w:tcW w:w="993" w:type="dxa"/>
            <w:shd w:val="clear" w:color="auto" w:fill="FFFFFF" w:themeFill="background1"/>
            <w:hideMark/>
          </w:tcPr>
          <w:p w14:paraId="3E3C2548"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10 LATAS 18L</w:t>
            </w:r>
          </w:p>
        </w:tc>
        <w:tc>
          <w:tcPr>
            <w:tcW w:w="1417" w:type="dxa"/>
            <w:noWrap/>
            <w:hideMark/>
          </w:tcPr>
          <w:p w14:paraId="246F1BD1"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R$ 3.330,70</w:t>
            </w:r>
          </w:p>
        </w:tc>
      </w:tr>
      <w:tr w:rsidR="00181CC1" w:rsidRPr="005F46E5" w14:paraId="239CEF46" w14:textId="77777777" w:rsidTr="00181CC1">
        <w:trPr>
          <w:trHeight w:val="480"/>
          <w:jc w:val="center"/>
        </w:trPr>
        <w:tc>
          <w:tcPr>
            <w:tcW w:w="555" w:type="dxa"/>
            <w:hideMark/>
          </w:tcPr>
          <w:p w14:paraId="4BD4F023"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03</w:t>
            </w:r>
          </w:p>
        </w:tc>
        <w:tc>
          <w:tcPr>
            <w:tcW w:w="4969" w:type="dxa"/>
            <w:hideMark/>
          </w:tcPr>
          <w:p w14:paraId="430D5F08"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ESMALTE SINTÉTICO, COR: BRANCA, 3,6L</w:t>
            </w:r>
          </w:p>
        </w:tc>
        <w:tc>
          <w:tcPr>
            <w:tcW w:w="1275" w:type="dxa"/>
            <w:noWrap/>
            <w:hideMark/>
          </w:tcPr>
          <w:p w14:paraId="73039A75"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R$ 148,86</w:t>
            </w:r>
          </w:p>
        </w:tc>
        <w:tc>
          <w:tcPr>
            <w:tcW w:w="993" w:type="dxa"/>
            <w:shd w:val="clear" w:color="auto" w:fill="FFFFFF" w:themeFill="background1"/>
            <w:hideMark/>
          </w:tcPr>
          <w:p w14:paraId="6C497190"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22 LATAS 3,6L</w:t>
            </w:r>
          </w:p>
        </w:tc>
        <w:tc>
          <w:tcPr>
            <w:tcW w:w="1417" w:type="dxa"/>
            <w:noWrap/>
            <w:hideMark/>
          </w:tcPr>
          <w:p w14:paraId="58969347"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R$ 3.274,92</w:t>
            </w:r>
          </w:p>
        </w:tc>
      </w:tr>
      <w:tr w:rsidR="00181CC1" w:rsidRPr="005F46E5" w14:paraId="459871DF" w14:textId="77777777" w:rsidTr="00181CC1">
        <w:trPr>
          <w:trHeight w:val="720"/>
          <w:jc w:val="center"/>
        </w:trPr>
        <w:tc>
          <w:tcPr>
            <w:tcW w:w="555" w:type="dxa"/>
            <w:hideMark/>
          </w:tcPr>
          <w:p w14:paraId="56941A28"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04</w:t>
            </w:r>
          </w:p>
        </w:tc>
        <w:tc>
          <w:tcPr>
            <w:tcW w:w="4969" w:type="dxa"/>
            <w:hideMark/>
          </w:tcPr>
          <w:p w14:paraId="0ABC668C"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ESMALTE SINTÉTICO, COR VERMELHO PARA TUBOS BOMBEIROS 3,6L</w:t>
            </w:r>
          </w:p>
        </w:tc>
        <w:tc>
          <w:tcPr>
            <w:tcW w:w="1275" w:type="dxa"/>
            <w:noWrap/>
            <w:hideMark/>
          </w:tcPr>
          <w:p w14:paraId="78B6BF8E"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R$ 158,29</w:t>
            </w:r>
          </w:p>
        </w:tc>
        <w:tc>
          <w:tcPr>
            <w:tcW w:w="993" w:type="dxa"/>
            <w:shd w:val="clear" w:color="auto" w:fill="FFFFFF" w:themeFill="background1"/>
            <w:hideMark/>
          </w:tcPr>
          <w:p w14:paraId="15DF9B5B"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5 LATAS 3,6L</w:t>
            </w:r>
          </w:p>
        </w:tc>
        <w:tc>
          <w:tcPr>
            <w:tcW w:w="1417" w:type="dxa"/>
            <w:noWrap/>
            <w:hideMark/>
          </w:tcPr>
          <w:p w14:paraId="3E57B3C5"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R$ 791,45</w:t>
            </w:r>
          </w:p>
        </w:tc>
      </w:tr>
      <w:tr w:rsidR="00181CC1" w:rsidRPr="005F46E5" w14:paraId="6E587709" w14:textId="77777777" w:rsidTr="00181CC1">
        <w:trPr>
          <w:trHeight w:val="480"/>
          <w:jc w:val="center"/>
        </w:trPr>
        <w:tc>
          <w:tcPr>
            <w:tcW w:w="555" w:type="dxa"/>
            <w:hideMark/>
          </w:tcPr>
          <w:p w14:paraId="045541AC"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05</w:t>
            </w:r>
          </w:p>
        </w:tc>
        <w:tc>
          <w:tcPr>
            <w:tcW w:w="4969" w:type="dxa"/>
            <w:hideMark/>
          </w:tcPr>
          <w:p w14:paraId="55C505CD"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VERNIZ PARA MADEIRA INCOLOR, 3,6L</w:t>
            </w:r>
          </w:p>
        </w:tc>
        <w:tc>
          <w:tcPr>
            <w:tcW w:w="1275" w:type="dxa"/>
            <w:noWrap/>
            <w:hideMark/>
          </w:tcPr>
          <w:p w14:paraId="027C6AA9"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R$ 119,83</w:t>
            </w:r>
          </w:p>
        </w:tc>
        <w:tc>
          <w:tcPr>
            <w:tcW w:w="993" w:type="dxa"/>
            <w:shd w:val="clear" w:color="auto" w:fill="FFFFFF" w:themeFill="background1"/>
            <w:hideMark/>
          </w:tcPr>
          <w:p w14:paraId="7A14790F"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10 LATAS 3,6L</w:t>
            </w:r>
          </w:p>
        </w:tc>
        <w:tc>
          <w:tcPr>
            <w:tcW w:w="1417" w:type="dxa"/>
            <w:noWrap/>
            <w:hideMark/>
          </w:tcPr>
          <w:p w14:paraId="7E751FF8"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R$ 1.198,30</w:t>
            </w:r>
          </w:p>
        </w:tc>
      </w:tr>
      <w:tr w:rsidR="00181CC1" w:rsidRPr="005F46E5" w14:paraId="73502305" w14:textId="77777777" w:rsidTr="00181CC1">
        <w:trPr>
          <w:trHeight w:val="408"/>
          <w:jc w:val="center"/>
        </w:trPr>
        <w:tc>
          <w:tcPr>
            <w:tcW w:w="555" w:type="dxa"/>
            <w:hideMark/>
          </w:tcPr>
          <w:p w14:paraId="52DB7D8B"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06</w:t>
            </w:r>
          </w:p>
        </w:tc>
        <w:tc>
          <w:tcPr>
            <w:tcW w:w="4969" w:type="dxa"/>
            <w:hideMark/>
          </w:tcPr>
          <w:p w14:paraId="496C1F47"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SELADOR ACRILICO – 18L</w:t>
            </w:r>
          </w:p>
        </w:tc>
        <w:tc>
          <w:tcPr>
            <w:tcW w:w="1275" w:type="dxa"/>
            <w:noWrap/>
            <w:hideMark/>
          </w:tcPr>
          <w:p w14:paraId="53F8C234"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R$ 134,16</w:t>
            </w:r>
          </w:p>
        </w:tc>
        <w:tc>
          <w:tcPr>
            <w:tcW w:w="993" w:type="dxa"/>
            <w:shd w:val="clear" w:color="auto" w:fill="FFFFFF" w:themeFill="background1"/>
            <w:hideMark/>
          </w:tcPr>
          <w:p w14:paraId="093F35D0"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10 LATAS 18L</w:t>
            </w:r>
          </w:p>
        </w:tc>
        <w:tc>
          <w:tcPr>
            <w:tcW w:w="1417" w:type="dxa"/>
            <w:noWrap/>
            <w:hideMark/>
          </w:tcPr>
          <w:p w14:paraId="590015C6"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R$ 1.341,60</w:t>
            </w:r>
          </w:p>
        </w:tc>
      </w:tr>
      <w:tr w:rsidR="00181CC1" w:rsidRPr="005F46E5" w14:paraId="247259C3" w14:textId="77777777" w:rsidTr="00181CC1">
        <w:trPr>
          <w:trHeight w:val="480"/>
          <w:jc w:val="center"/>
        </w:trPr>
        <w:tc>
          <w:tcPr>
            <w:tcW w:w="555" w:type="dxa"/>
            <w:hideMark/>
          </w:tcPr>
          <w:p w14:paraId="645C6BB4"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07</w:t>
            </w:r>
          </w:p>
        </w:tc>
        <w:tc>
          <w:tcPr>
            <w:tcW w:w="4969" w:type="dxa"/>
            <w:hideMark/>
          </w:tcPr>
          <w:p w14:paraId="489CC004"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FUNDO PREPARADOR PARA PAREDES - 18L</w:t>
            </w:r>
          </w:p>
        </w:tc>
        <w:tc>
          <w:tcPr>
            <w:tcW w:w="1275" w:type="dxa"/>
            <w:noWrap/>
            <w:hideMark/>
          </w:tcPr>
          <w:p w14:paraId="407F3B4F"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R$ 284,53</w:t>
            </w:r>
          </w:p>
        </w:tc>
        <w:tc>
          <w:tcPr>
            <w:tcW w:w="993" w:type="dxa"/>
            <w:shd w:val="clear" w:color="auto" w:fill="FFFFFF" w:themeFill="background1"/>
            <w:hideMark/>
          </w:tcPr>
          <w:p w14:paraId="6C132814"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20 LATAS 18L</w:t>
            </w:r>
          </w:p>
        </w:tc>
        <w:tc>
          <w:tcPr>
            <w:tcW w:w="1417" w:type="dxa"/>
            <w:noWrap/>
            <w:hideMark/>
          </w:tcPr>
          <w:p w14:paraId="35F57410"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R$ 5.690,60</w:t>
            </w:r>
          </w:p>
        </w:tc>
      </w:tr>
      <w:tr w:rsidR="00181CC1" w:rsidRPr="005F46E5" w14:paraId="0F065F52" w14:textId="77777777" w:rsidTr="00181CC1">
        <w:trPr>
          <w:trHeight w:val="720"/>
          <w:jc w:val="center"/>
        </w:trPr>
        <w:tc>
          <w:tcPr>
            <w:tcW w:w="555" w:type="dxa"/>
            <w:hideMark/>
          </w:tcPr>
          <w:p w14:paraId="51EA6069"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08</w:t>
            </w:r>
          </w:p>
        </w:tc>
        <w:tc>
          <w:tcPr>
            <w:tcW w:w="4969" w:type="dxa"/>
            <w:hideMark/>
          </w:tcPr>
          <w:p w14:paraId="27817C6E"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LIXA PARA MASSA Nº 100. MEDIDAS APROXIMADAS: 225CM X 275CM</w:t>
            </w:r>
          </w:p>
        </w:tc>
        <w:tc>
          <w:tcPr>
            <w:tcW w:w="1275" w:type="dxa"/>
            <w:noWrap/>
            <w:hideMark/>
          </w:tcPr>
          <w:p w14:paraId="2D8F4B19"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R$ 1,74</w:t>
            </w:r>
          </w:p>
        </w:tc>
        <w:tc>
          <w:tcPr>
            <w:tcW w:w="993" w:type="dxa"/>
            <w:shd w:val="clear" w:color="auto" w:fill="FFFFFF" w:themeFill="background1"/>
            <w:hideMark/>
          </w:tcPr>
          <w:p w14:paraId="6D40CE54"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300 UNIDADES</w:t>
            </w:r>
          </w:p>
        </w:tc>
        <w:tc>
          <w:tcPr>
            <w:tcW w:w="1417" w:type="dxa"/>
            <w:noWrap/>
            <w:hideMark/>
          </w:tcPr>
          <w:p w14:paraId="6A385AF5"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R$ 522,00</w:t>
            </w:r>
          </w:p>
        </w:tc>
      </w:tr>
      <w:tr w:rsidR="00181CC1" w:rsidRPr="005F46E5" w14:paraId="776CD52C" w14:textId="77777777" w:rsidTr="00181CC1">
        <w:trPr>
          <w:trHeight w:val="480"/>
          <w:jc w:val="center"/>
        </w:trPr>
        <w:tc>
          <w:tcPr>
            <w:tcW w:w="555" w:type="dxa"/>
            <w:hideMark/>
          </w:tcPr>
          <w:p w14:paraId="02837900"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09</w:t>
            </w:r>
          </w:p>
        </w:tc>
        <w:tc>
          <w:tcPr>
            <w:tcW w:w="4969" w:type="dxa"/>
            <w:hideMark/>
          </w:tcPr>
          <w:p w14:paraId="08C5AEEC"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FITA CREPE MÉDIA</w:t>
            </w:r>
            <w:r w:rsidRPr="005F46E5">
              <w:rPr>
                <w:rFonts w:ascii="Arial" w:hAnsi="Arial" w:cs="Arial"/>
                <w:color w:val="000000"/>
                <w:sz w:val="24"/>
                <w:szCs w:val="24"/>
              </w:rPr>
              <w:br/>
              <w:t>MEDIDAS: 25MM X 50M</w:t>
            </w:r>
          </w:p>
        </w:tc>
        <w:tc>
          <w:tcPr>
            <w:tcW w:w="1275" w:type="dxa"/>
            <w:noWrap/>
            <w:hideMark/>
          </w:tcPr>
          <w:p w14:paraId="22D456E0"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R$ 6,90</w:t>
            </w:r>
          </w:p>
        </w:tc>
        <w:tc>
          <w:tcPr>
            <w:tcW w:w="993" w:type="dxa"/>
            <w:shd w:val="clear" w:color="auto" w:fill="FFFFFF" w:themeFill="background1"/>
            <w:hideMark/>
          </w:tcPr>
          <w:p w14:paraId="47159041"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200 ROLOS</w:t>
            </w:r>
          </w:p>
        </w:tc>
        <w:tc>
          <w:tcPr>
            <w:tcW w:w="1417" w:type="dxa"/>
            <w:noWrap/>
            <w:hideMark/>
          </w:tcPr>
          <w:p w14:paraId="214BE3BF"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R$ 1.380,00</w:t>
            </w:r>
          </w:p>
        </w:tc>
      </w:tr>
      <w:tr w:rsidR="00181CC1" w:rsidRPr="005F46E5" w14:paraId="55257D85" w14:textId="77777777" w:rsidTr="00181CC1">
        <w:trPr>
          <w:trHeight w:val="612"/>
          <w:jc w:val="center"/>
        </w:trPr>
        <w:tc>
          <w:tcPr>
            <w:tcW w:w="555" w:type="dxa"/>
            <w:hideMark/>
          </w:tcPr>
          <w:p w14:paraId="253B016E"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10</w:t>
            </w:r>
          </w:p>
        </w:tc>
        <w:tc>
          <w:tcPr>
            <w:tcW w:w="4969" w:type="dxa"/>
            <w:hideMark/>
          </w:tcPr>
          <w:p w14:paraId="63B2A9F5"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MASSA CORRIDA, COR: BRANCA, 25KG</w:t>
            </w:r>
          </w:p>
        </w:tc>
        <w:tc>
          <w:tcPr>
            <w:tcW w:w="1275" w:type="dxa"/>
            <w:noWrap/>
            <w:hideMark/>
          </w:tcPr>
          <w:p w14:paraId="582F0367"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R$ 79,50</w:t>
            </w:r>
          </w:p>
        </w:tc>
        <w:tc>
          <w:tcPr>
            <w:tcW w:w="993" w:type="dxa"/>
            <w:shd w:val="clear" w:color="auto" w:fill="FFFFFF" w:themeFill="background1"/>
            <w:hideMark/>
          </w:tcPr>
          <w:p w14:paraId="1EA279BC"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30 UNIDADE 25KG</w:t>
            </w:r>
          </w:p>
        </w:tc>
        <w:tc>
          <w:tcPr>
            <w:tcW w:w="1417" w:type="dxa"/>
            <w:noWrap/>
            <w:hideMark/>
          </w:tcPr>
          <w:p w14:paraId="5A24E9AD"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R$ 2.385,00</w:t>
            </w:r>
          </w:p>
        </w:tc>
      </w:tr>
      <w:tr w:rsidR="00181CC1" w:rsidRPr="005F46E5" w14:paraId="03B43133" w14:textId="77777777" w:rsidTr="00181CC1">
        <w:trPr>
          <w:trHeight w:val="480"/>
          <w:jc w:val="center"/>
        </w:trPr>
        <w:tc>
          <w:tcPr>
            <w:tcW w:w="555" w:type="dxa"/>
            <w:hideMark/>
          </w:tcPr>
          <w:p w14:paraId="1A4D31D5"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11</w:t>
            </w:r>
          </w:p>
        </w:tc>
        <w:tc>
          <w:tcPr>
            <w:tcW w:w="4969" w:type="dxa"/>
            <w:hideMark/>
          </w:tcPr>
          <w:p w14:paraId="1E7D7C0B"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MASSA ACRÍLICA, COR: BRANCA, 25KG</w:t>
            </w:r>
          </w:p>
        </w:tc>
        <w:tc>
          <w:tcPr>
            <w:tcW w:w="1275" w:type="dxa"/>
            <w:noWrap/>
            <w:hideMark/>
          </w:tcPr>
          <w:p w14:paraId="4F0C664C"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R$ 136,77</w:t>
            </w:r>
          </w:p>
        </w:tc>
        <w:tc>
          <w:tcPr>
            <w:tcW w:w="993" w:type="dxa"/>
            <w:shd w:val="clear" w:color="auto" w:fill="FFFFFF" w:themeFill="background1"/>
            <w:hideMark/>
          </w:tcPr>
          <w:p w14:paraId="29BD4335"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15 LATAS 25KG</w:t>
            </w:r>
          </w:p>
        </w:tc>
        <w:tc>
          <w:tcPr>
            <w:tcW w:w="1417" w:type="dxa"/>
            <w:noWrap/>
            <w:hideMark/>
          </w:tcPr>
          <w:p w14:paraId="5CC81AAC"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R$ 2.051,55</w:t>
            </w:r>
          </w:p>
        </w:tc>
      </w:tr>
      <w:tr w:rsidR="00181CC1" w:rsidRPr="005F46E5" w14:paraId="15D081FE" w14:textId="77777777" w:rsidTr="00181CC1">
        <w:trPr>
          <w:trHeight w:val="612"/>
          <w:jc w:val="center"/>
        </w:trPr>
        <w:tc>
          <w:tcPr>
            <w:tcW w:w="555" w:type="dxa"/>
            <w:hideMark/>
          </w:tcPr>
          <w:p w14:paraId="32D0168B"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12</w:t>
            </w:r>
          </w:p>
        </w:tc>
        <w:tc>
          <w:tcPr>
            <w:tcW w:w="4969" w:type="dxa"/>
            <w:hideMark/>
          </w:tcPr>
          <w:p w14:paraId="73FDA1FE"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ROLO DE LÃ ANTI-GOTAS 23CM</w:t>
            </w:r>
          </w:p>
        </w:tc>
        <w:tc>
          <w:tcPr>
            <w:tcW w:w="1275" w:type="dxa"/>
            <w:noWrap/>
            <w:hideMark/>
          </w:tcPr>
          <w:p w14:paraId="643C82C2"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R$ 29,34</w:t>
            </w:r>
          </w:p>
        </w:tc>
        <w:tc>
          <w:tcPr>
            <w:tcW w:w="993" w:type="dxa"/>
            <w:shd w:val="clear" w:color="auto" w:fill="FFFFFF" w:themeFill="background1"/>
            <w:hideMark/>
          </w:tcPr>
          <w:p w14:paraId="0071457D"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15 UNIDADES</w:t>
            </w:r>
          </w:p>
        </w:tc>
        <w:tc>
          <w:tcPr>
            <w:tcW w:w="1417" w:type="dxa"/>
            <w:noWrap/>
            <w:hideMark/>
          </w:tcPr>
          <w:p w14:paraId="14838D4D"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R$ 440,10</w:t>
            </w:r>
          </w:p>
        </w:tc>
      </w:tr>
      <w:tr w:rsidR="00181CC1" w:rsidRPr="005F46E5" w14:paraId="13EA37B5" w14:textId="77777777" w:rsidTr="00181CC1">
        <w:trPr>
          <w:trHeight w:val="612"/>
          <w:jc w:val="center"/>
        </w:trPr>
        <w:tc>
          <w:tcPr>
            <w:tcW w:w="555" w:type="dxa"/>
            <w:hideMark/>
          </w:tcPr>
          <w:p w14:paraId="7B17A308"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13</w:t>
            </w:r>
          </w:p>
        </w:tc>
        <w:tc>
          <w:tcPr>
            <w:tcW w:w="4969" w:type="dxa"/>
            <w:hideMark/>
          </w:tcPr>
          <w:p w14:paraId="54D6637A"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ROLO DE LÃ ANTI-GOTAS 9CM</w:t>
            </w:r>
          </w:p>
        </w:tc>
        <w:tc>
          <w:tcPr>
            <w:tcW w:w="1275" w:type="dxa"/>
            <w:noWrap/>
            <w:hideMark/>
          </w:tcPr>
          <w:p w14:paraId="3FB32167"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R$ 14,29</w:t>
            </w:r>
          </w:p>
        </w:tc>
        <w:tc>
          <w:tcPr>
            <w:tcW w:w="993" w:type="dxa"/>
            <w:shd w:val="clear" w:color="auto" w:fill="FFFFFF" w:themeFill="background1"/>
            <w:hideMark/>
          </w:tcPr>
          <w:p w14:paraId="56153D57"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15 UNIDADES</w:t>
            </w:r>
          </w:p>
        </w:tc>
        <w:tc>
          <w:tcPr>
            <w:tcW w:w="1417" w:type="dxa"/>
            <w:noWrap/>
            <w:hideMark/>
          </w:tcPr>
          <w:p w14:paraId="07DF130B"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R$ 214,35</w:t>
            </w:r>
          </w:p>
        </w:tc>
      </w:tr>
      <w:tr w:rsidR="00181CC1" w:rsidRPr="005F46E5" w14:paraId="0ABD3BE2" w14:textId="77777777" w:rsidTr="00181CC1">
        <w:trPr>
          <w:trHeight w:val="612"/>
          <w:jc w:val="center"/>
        </w:trPr>
        <w:tc>
          <w:tcPr>
            <w:tcW w:w="555" w:type="dxa"/>
            <w:hideMark/>
          </w:tcPr>
          <w:p w14:paraId="1B67E2C3"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14</w:t>
            </w:r>
          </w:p>
        </w:tc>
        <w:tc>
          <w:tcPr>
            <w:tcW w:w="4969" w:type="dxa"/>
            <w:hideMark/>
          </w:tcPr>
          <w:p w14:paraId="7B731BAB"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ROLO DE LÃ DE CARNEIRO 23CM</w:t>
            </w:r>
          </w:p>
        </w:tc>
        <w:tc>
          <w:tcPr>
            <w:tcW w:w="1275" w:type="dxa"/>
            <w:noWrap/>
            <w:hideMark/>
          </w:tcPr>
          <w:p w14:paraId="09F95E3E"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R$ 34,92</w:t>
            </w:r>
          </w:p>
        </w:tc>
        <w:tc>
          <w:tcPr>
            <w:tcW w:w="993" w:type="dxa"/>
            <w:shd w:val="clear" w:color="auto" w:fill="FFFFFF" w:themeFill="background1"/>
            <w:hideMark/>
          </w:tcPr>
          <w:p w14:paraId="3EA13263"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20 UNIDADES</w:t>
            </w:r>
          </w:p>
        </w:tc>
        <w:tc>
          <w:tcPr>
            <w:tcW w:w="1417" w:type="dxa"/>
            <w:noWrap/>
            <w:hideMark/>
          </w:tcPr>
          <w:p w14:paraId="4916CCD7"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R$ 698,40</w:t>
            </w:r>
          </w:p>
        </w:tc>
      </w:tr>
      <w:tr w:rsidR="00181CC1" w:rsidRPr="005F46E5" w14:paraId="1171A17B" w14:textId="77777777" w:rsidTr="00181CC1">
        <w:trPr>
          <w:trHeight w:val="612"/>
          <w:jc w:val="center"/>
        </w:trPr>
        <w:tc>
          <w:tcPr>
            <w:tcW w:w="555" w:type="dxa"/>
            <w:hideMark/>
          </w:tcPr>
          <w:p w14:paraId="18AF1689"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15</w:t>
            </w:r>
          </w:p>
        </w:tc>
        <w:tc>
          <w:tcPr>
            <w:tcW w:w="4969" w:type="dxa"/>
            <w:hideMark/>
          </w:tcPr>
          <w:p w14:paraId="1000398C"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ROLO DE ESPUMA 23CM</w:t>
            </w:r>
          </w:p>
        </w:tc>
        <w:tc>
          <w:tcPr>
            <w:tcW w:w="1275" w:type="dxa"/>
            <w:noWrap/>
            <w:hideMark/>
          </w:tcPr>
          <w:p w14:paraId="73AC770A"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R$ 15,90</w:t>
            </w:r>
          </w:p>
        </w:tc>
        <w:tc>
          <w:tcPr>
            <w:tcW w:w="993" w:type="dxa"/>
            <w:shd w:val="clear" w:color="auto" w:fill="FFFFFF" w:themeFill="background1"/>
            <w:hideMark/>
          </w:tcPr>
          <w:p w14:paraId="3A5FA9E7"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50 UNIDADES</w:t>
            </w:r>
          </w:p>
        </w:tc>
        <w:tc>
          <w:tcPr>
            <w:tcW w:w="1417" w:type="dxa"/>
            <w:noWrap/>
            <w:hideMark/>
          </w:tcPr>
          <w:p w14:paraId="0305D2B8"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R$ 795,00</w:t>
            </w:r>
          </w:p>
        </w:tc>
      </w:tr>
      <w:tr w:rsidR="00181CC1" w:rsidRPr="005F46E5" w14:paraId="0438E9E9" w14:textId="77777777" w:rsidTr="00181CC1">
        <w:trPr>
          <w:trHeight w:val="612"/>
          <w:jc w:val="center"/>
        </w:trPr>
        <w:tc>
          <w:tcPr>
            <w:tcW w:w="555" w:type="dxa"/>
            <w:hideMark/>
          </w:tcPr>
          <w:p w14:paraId="4F4CADD9"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16</w:t>
            </w:r>
          </w:p>
        </w:tc>
        <w:tc>
          <w:tcPr>
            <w:tcW w:w="4969" w:type="dxa"/>
            <w:hideMark/>
          </w:tcPr>
          <w:p w14:paraId="4BB63739"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PINCEL PARA TINTA 2” – 50MM</w:t>
            </w:r>
          </w:p>
        </w:tc>
        <w:tc>
          <w:tcPr>
            <w:tcW w:w="1275" w:type="dxa"/>
            <w:noWrap/>
            <w:hideMark/>
          </w:tcPr>
          <w:p w14:paraId="287153EF"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R$ 9,99</w:t>
            </w:r>
          </w:p>
        </w:tc>
        <w:tc>
          <w:tcPr>
            <w:tcW w:w="993" w:type="dxa"/>
            <w:shd w:val="clear" w:color="auto" w:fill="FFFFFF" w:themeFill="background1"/>
            <w:hideMark/>
          </w:tcPr>
          <w:p w14:paraId="1EADC394"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5 UNIDADES</w:t>
            </w:r>
          </w:p>
        </w:tc>
        <w:tc>
          <w:tcPr>
            <w:tcW w:w="1417" w:type="dxa"/>
            <w:noWrap/>
            <w:hideMark/>
          </w:tcPr>
          <w:p w14:paraId="0B34D0BF"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R$ 49,95</w:t>
            </w:r>
          </w:p>
        </w:tc>
      </w:tr>
      <w:tr w:rsidR="00181CC1" w:rsidRPr="005F46E5" w14:paraId="78244E58" w14:textId="77777777" w:rsidTr="00181CC1">
        <w:trPr>
          <w:trHeight w:val="612"/>
          <w:jc w:val="center"/>
        </w:trPr>
        <w:tc>
          <w:tcPr>
            <w:tcW w:w="555" w:type="dxa"/>
            <w:hideMark/>
          </w:tcPr>
          <w:p w14:paraId="16723DCE"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17</w:t>
            </w:r>
          </w:p>
        </w:tc>
        <w:tc>
          <w:tcPr>
            <w:tcW w:w="4969" w:type="dxa"/>
            <w:hideMark/>
          </w:tcPr>
          <w:p w14:paraId="37B9B71E"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PINCEL PARA TINTA 4” – 100MM</w:t>
            </w:r>
          </w:p>
        </w:tc>
        <w:tc>
          <w:tcPr>
            <w:tcW w:w="1275" w:type="dxa"/>
            <w:noWrap/>
            <w:hideMark/>
          </w:tcPr>
          <w:p w14:paraId="6AB2C4F9"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R$ 21,40</w:t>
            </w:r>
          </w:p>
        </w:tc>
        <w:tc>
          <w:tcPr>
            <w:tcW w:w="993" w:type="dxa"/>
            <w:shd w:val="clear" w:color="auto" w:fill="FFFFFF" w:themeFill="background1"/>
            <w:hideMark/>
          </w:tcPr>
          <w:p w14:paraId="673B84CF"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5 UNIDADES</w:t>
            </w:r>
          </w:p>
        </w:tc>
        <w:tc>
          <w:tcPr>
            <w:tcW w:w="1417" w:type="dxa"/>
            <w:noWrap/>
            <w:hideMark/>
          </w:tcPr>
          <w:p w14:paraId="7162D8CE"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R$ 107,00</w:t>
            </w:r>
          </w:p>
        </w:tc>
      </w:tr>
      <w:tr w:rsidR="00181CC1" w:rsidRPr="005F46E5" w14:paraId="27E9B095" w14:textId="77777777" w:rsidTr="00181CC1">
        <w:trPr>
          <w:trHeight w:val="612"/>
          <w:jc w:val="center"/>
        </w:trPr>
        <w:tc>
          <w:tcPr>
            <w:tcW w:w="555" w:type="dxa"/>
            <w:hideMark/>
          </w:tcPr>
          <w:p w14:paraId="23DE7B62"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18</w:t>
            </w:r>
          </w:p>
        </w:tc>
        <w:tc>
          <w:tcPr>
            <w:tcW w:w="4969" w:type="dxa"/>
            <w:hideMark/>
          </w:tcPr>
          <w:p w14:paraId="29302A5B"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GARFO-GAIOLA PARA ROLO 23CM</w:t>
            </w:r>
          </w:p>
        </w:tc>
        <w:tc>
          <w:tcPr>
            <w:tcW w:w="1275" w:type="dxa"/>
            <w:noWrap/>
            <w:hideMark/>
          </w:tcPr>
          <w:p w14:paraId="37D5B109"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R$ 14,00</w:t>
            </w:r>
          </w:p>
        </w:tc>
        <w:tc>
          <w:tcPr>
            <w:tcW w:w="993" w:type="dxa"/>
            <w:shd w:val="clear" w:color="auto" w:fill="FFFFFF" w:themeFill="background1"/>
            <w:hideMark/>
          </w:tcPr>
          <w:p w14:paraId="1BF58728"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8 UNIDADES</w:t>
            </w:r>
          </w:p>
        </w:tc>
        <w:tc>
          <w:tcPr>
            <w:tcW w:w="1417" w:type="dxa"/>
            <w:noWrap/>
            <w:hideMark/>
          </w:tcPr>
          <w:p w14:paraId="354EB7B0"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R$ 112,00</w:t>
            </w:r>
          </w:p>
        </w:tc>
      </w:tr>
      <w:tr w:rsidR="00181CC1" w:rsidRPr="005F46E5" w14:paraId="0760572F" w14:textId="77777777" w:rsidTr="00181CC1">
        <w:trPr>
          <w:trHeight w:val="720"/>
          <w:jc w:val="center"/>
        </w:trPr>
        <w:tc>
          <w:tcPr>
            <w:tcW w:w="555" w:type="dxa"/>
            <w:hideMark/>
          </w:tcPr>
          <w:p w14:paraId="4B280F35"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19</w:t>
            </w:r>
          </w:p>
        </w:tc>
        <w:tc>
          <w:tcPr>
            <w:tcW w:w="4969" w:type="dxa"/>
            <w:hideMark/>
          </w:tcPr>
          <w:p w14:paraId="5ADC3E3E"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BANDEJA PLÁSTICA PARA PINTURA A PARTIR DE 23CM</w:t>
            </w:r>
          </w:p>
        </w:tc>
        <w:tc>
          <w:tcPr>
            <w:tcW w:w="1275" w:type="dxa"/>
            <w:noWrap/>
            <w:hideMark/>
          </w:tcPr>
          <w:p w14:paraId="4E4CB022"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R$ 17,00</w:t>
            </w:r>
          </w:p>
        </w:tc>
        <w:tc>
          <w:tcPr>
            <w:tcW w:w="993" w:type="dxa"/>
            <w:shd w:val="clear" w:color="auto" w:fill="FFFFFF" w:themeFill="background1"/>
            <w:hideMark/>
          </w:tcPr>
          <w:p w14:paraId="6F0DD97F"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5 UNIDADES</w:t>
            </w:r>
          </w:p>
        </w:tc>
        <w:tc>
          <w:tcPr>
            <w:tcW w:w="1417" w:type="dxa"/>
            <w:noWrap/>
            <w:hideMark/>
          </w:tcPr>
          <w:p w14:paraId="015DD27B"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R$ 85,00</w:t>
            </w:r>
          </w:p>
        </w:tc>
      </w:tr>
      <w:tr w:rsidR="00181CC1" w:rsidRPr="005F46E5" w14:paraId="742C5013" w14:textId="77777777" w:rsidTr="00181CC1">
        <w:trPr>
          <w:trHeight w:val="720"/>
          <w:jc w:val="center"/>
        </w:trPr>
        <w:tc>
          <w:tcPr>
            <w:tcW w:w="555" w:type="dxa"/>
            <w:hideMark/>
          </w:tcPr>
          <w:p w14:paraId="15FD56C8"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lastRenderedPageBreak/>
              <w:t>20</w:t>
            </w:r>
          </w:p>
        </w:tc>
        <w:tc>
          <w:tcPr>
            <w:tcW w:w="4969" w:type="dxa"/>
            <w:hideMark/>
          </w:tcPr>
          <w:p w14:paraId="32F6F82F"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BARRICA DE TEXTURA DE ROLO – GRAFIATO – COR: BRANCO - 25KG</w:t>
            </w:r>
          </w:p>
        </w:tc>
        <w:tc>
          <w:tcPr>
            <w:tcW w:w="1275" w:type="dxa"/>
            <w:noWrap/>
            <w:hideMark/>
          </w:tcPr>
          <w:p w14:paraId="479BE3C6"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R$ 98,44</w:t>
            </w:r>
          </w:p>
        </w:tc>
        <w:tc>
          <w:tcPr>
            <w:tcW w:w="993" w:type="dxa"/>
            <w:shd w:val="clear" w:color="auto" w:fill="FFFFFF" w:themeFill="background1"/>
            <w:hideMark/>
          </w:tcPr>
          <w:p w14:paraId="427E0A12"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70 UNIDADES 25KG</w:t>
            </w:r>
          </w:p>
        </w:tc>
        <w:tc>
          <w:tcPr>
            <w:tcW w:w="1417" w:type="dxa"/>
            <w:noWrap/>
            <w:hideMark/>
          </w:tcPr>
          <w:p w14:paraId="78551C51"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R$ 6.890,80</w:t>
            </w:r>
          </w:p>
        </w:tc>
      </w:tr>
      <w:tr w:rsidR="00181CC1" w:rsidRPr="005F46E5" w14:paraId="61023A2B" w14:textId="77777777" w:rsidTr="00181CC1">
        <w:trPr>
          <w:trHeight w:val="720"/>
          <w:jc w:val="center"/>
        </w:trPr>
        <w:tc>
          <w:tcPr>
            <w:tcW w:w="555" w:type="dxa"/>
            <w:hideMark/>
          </w:tcPr>
          <w:p w14:paraId="6308E475"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21</w:t>
            </w:r>
          </w:p>
        </w:tc>
        <w:tc>
          <w:tcPr>
            <w:tcW w:w="4969" w:type="dxa"/>
            <w:hideMark/>
          </w:tcPr>
          <w:p w14:paraId="67314A92"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LONA PRETA 100M X 4M - ESPESSURA: A PARTIR DE 150 MICRA</w:t>
            </w:r>
          </w:p>
        </w:tc>
        <w:tc>
          <w:tcPr>
            <w:tcW w:w="1275" w:type="dxa"/>
            <w:noWrap/>
            <w:hideMark/>
          </w:tcPr>
          <w:p w14:paraId="6906BCB8"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R$ 237,24</w:t>
            </w:r>
          </w:p>
        </w:tc>
        <w:tc>
          <w:tcPr>
            <w:tcW w:w="993" w:type="dxa"/>
            <w:shd w:val="clear" w:color="auto" w:fill="FFFFFF" w:themeFill="background1"/>
            <w:hideMark/>
          </w:tcPr>
          <w:p w14:paraId="4282DE72"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3 ROLOS DE 100M</w:t>
            </w:r>
          </w:p>
        </w:tc>
        <w:tc>
          <w:tcPr>
            <w:tcW w:w="1417" w:type="dxa"/>
            <w:noWrap/>
            <w:hideMark/>
          </w:tcPr>
          <w:p w14:paraId="319CA211"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R$ 711,72</w:t>
            </w:r>
          </w:p>
        </w:tc>
      </w:tr>
      <w:tr w:rsidR="00181CC1" w:rsidRPr="005F46E5" w14:paraId="6AD2DC75" w14:textId="77777777" w:rsidTr="00181CC1">
        <w:trPr>
          <w:trHeight w:val="480"/>
          <w:jc w:val="center"/>
        </w:trPr>
        <w:tc>
          <w:tcPr>
            <w:tcW w:w="555" w:type="dxa"/>
            <w:hideMark/>
          </w:tcPr>
          <w:p w14:paraId="2D7E7537"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22</w:t>
            </w:r>
          </w:p>
        </w:tc>
        <w:tc>
          <w:tcPr>
            <w:tcW w:w="4969" w:type="dxa"/>
            <w:hideMark/>
          </w:tcPr>
          <w:p w14:paraId="6763808A"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 xml:space="preserve">BOBINA DE PAPELÃO </w:t>
            </w:r>
            <w:r w:rsidRPr="005F46E5">
              <w:rPr>
                <w:rFonts w:ascii="Arial" w:hAnsi="Arial" w:cs="Arial"/>
                <w:color w:val="000000"/>
                <w:sz w:val="24"/>
                <w:szCs w:val="24"/>
              </w:rPr>
              <w:br/>
              <w:t xml:space="preserve">MEDIDA: 1M X 100M </w:t>
            </w:r>
          </w:p>
        </w:tc>
        <w:tc>
          <w:tcPr>
            <w:tcW w:w="1275" w:type="dxa"/>
            <w:noWrap/>
            <w:hideMark/>
          </w:tcPr>
          <w:p w14:paraId="6F472BDC"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R$ 308,78</w:t>
            </w:r>
          </w:p>
        </w:tc>
        <w:tc>
          <w:tcPr>
            <w:tcW w:w="993" w:type="dxa"/>
            <w:shd w:val="clear" w:color="auto" w:fill="FFFFFF" w:themeFill="background1"/>
            <w:hideMark/>
          </w:tcPr>
          <w:p w14:paraId="186A8F2F"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3 ROLOS DE 100M</w:t>
            </w:r>
          </w:p>
        </w:tc>
        <w:tc>
          <w:tcPr>
            <w:tcW w:w="1417" w:type="dxa"/>
            <w:noWrap/>
            <w:hideMark/>
          </w:tcPr>
          <w:p w14:paraId="4B03C614"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R$ 926,34</w:t>
            </w:r>
          </w:p>
        </w:tc>
      </w:tr>
      <w:tr w:rsidR="00181CC1" w:rsidRPr="005F46E5" w14:paraId="5DF02D45" w14:textId="77777777" w:rsidTr="00181CC1">
        <w:trPr>
          <w:trHeight w:val="408"/>
          <w:jc w:val="center"/>
        </w:trPr>
        <w:tc>
          <w:tcPr>
            <w:tcW w:w="555" w:type="dxa"/>
            <w:hideMark/>
          </w:tcPr>
          <w:p w14:paraId="366063A0"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23</w:t>
            </w:r>
          </w:p>
        </w:tc>
        <w:tc>
          <w:tcPr>
            <w:tcW w:w="4969" w:type="dxa"/>
            <w:hideMark/>
          </w:tcPr>
          <w:p w14:paraId="2ADAB2FD"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SOLVENTE AGUARRAZ 0,9L</w:t>
            </w:r>
          </w:p>
        </w:tc>
        <w:tc>
          <w:tcPr>
            <w:tcW w:w="1275" w:type="dxa"/>
            <w:noWrap/>
            <w:hideMark/>
          </w:tcPr>
          <w:p w14:paraId="231160CA"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R$ 21,95</w:t>
            </w:r>
          </w:p>
        </w:tc>
        <w:tc>
          <w:tcPr>
            <w:tcW w:w="993" w:type="dxa"/>
            <w:shd w:val="clear" w:color="auto" w:fill="FFFFFF" w:themeFill="background1"/>
            <w:hideMark/>
          </w:tcPr>
          <w:p w14:paraId="6CBAE6CB"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50 LATAS 0,9L</w:t>
            </w:r>
          </w:p>
        </w:tc>
        <w:tc>
          <w:tcPr>
            <w:tcW w:w="1417" w:type="dxa"/>
            <w:noWrap/>
            <w:hideMark/>
          </w:tcPr>
          <w:p w14:paraId="5934E98A"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R$ 1.097,50</w:t>
            </w:r>
          </w:p>
        </w:tc>
      </w:tr>
      <w:tr w:rsidR="00181CC1" w:rsidRPr="005F46E5" w14:paraId="3281BD2F" w14:textId="77777777" w:rsidTr="00181CC1">
        <w:trPr>
          <w:trHeight w:val="612"/>
          <w:jc w:val="center"/>
        </w:trPr>
        <w:tc>
          <w:tcPr>
            <w:tcW w:w="555" w:type="dxa"/>
            <w:hideMark/>
          </w:tcPr>
          <w:p w14:paraId="62059D9C"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24</w:t>
            </w:r>
          </w:p>
        </w:tc>
        <w:tc>
          <w:tcPr>
            <w:tcW w:w="4969" w:type="dxa"/>
            <w:hideMark/>
          </w:tcPr>
          <w:p w14:paraId="0C7C58F2"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SILICONE ADESIVO PU40 BRANCO – 310G</w:t>
            </w:r>
          </w:p>
        </w:tc>
        <w:tc>
          <w:tcPr>
            <w:tcW w:w="1275" w:type="dxa"/>
            <w:noWrap/>
            <w:hideMark/>
          </w:tcPr>
          <w:p w14:paraId="196CE547"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R$ 21,97</w:t>
            </w:r>
          </w:p>
        </w:tc>
        <w:tc>
          <w:tcPr>
            <w:tcW w:w="993" w:type="dxa"/>
            <w:shd w:val="clear" w:color="auto" w:fill="FFFFFF" w:themeFill="background1"/>
            <w:hideMark/>
          </w:tcPr>
          <w:p w14:paraId="01A49277"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72 UNIDADES 310G</w:t>
            </w:r>
          </w:p>
        </w:tc>
        <w:tc>
          <w:tcPr>
            <w:tcW w:w="1417" w:type="dxa"/>
            <w:noWrap/>
            <w:hideMark/>
          </w:tcPr>
          <w:p w14:paraId="21937F27"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R$ 1.581,84</w:t>
            </w:r>
          </w:p>
        </w:tc>
      </w:tr>
      <w:tr w:rsidR="00181CC1" w:rsidRPr="005F46E5" w14:paraId="20CFEA70" w14:textId="77777777" w:rsidTr="00181CC1">
        <w:trPr>
          <w:trHeight w:val="1212"/>
          <w:jc w:val="center"/>
        </w:trPr>
        <w:tc>
          <w:tcPr>
            <w:tcW w:w="555" w:type="dxa"/>
            <w:hideMark/>
          </w:tcPr>
          <w:p w14:paraId="36437407"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25</w:t>
            </w:r>
          </w:p>
        </w:tc>
        <w:tc>
          <w:tcPr>
            <w:tcW w:w="4969" w:type="dxa"/>
            <w:hideMark/>
          </w:tcPr>
          <w:p w14:paraId="54C6F85C" w14:textId="77777777" w:rsidR="00181CC1" w:rsidRPr="005F46E5" w:rsidRDefault="00181CC1" w:rsidP="00651F54">
            <w:pPr>
              <w:rPr>
                <w:rFonts w:ascii="Arial" w:hAnsi="Arial" w:cs="Arial"/>
                <w:color w:val="000000"/>
                <w:sz w:val="24"/>
                <w:szCs w:val="24"/>
              </w:rPr>
            </w:pPr>
            <w:r w:rsidRPr="005F46E5">
              <w:rPr>
                <w:rFonts w:ascii="Arial" w:hAnsi="Arial" w:cs="Arial"/>
                <w:color w:val="000000"/>
                <w:sz w:val="24"/>
                <w:szCs w:val="24"/>
              </w:rPr>
              <w:t>APLICADOR DE SILICONE PU40 - TIPO: PISTOLA - PARA BISNAGAS DE 310G - MATERIAL: ALUMÍNIO E PLÁSTICO</w:t>
            </w:r>
          </w:p>
        </w:tc>
        <w:tc>
          <w:tcPr>
            <w:tcW w:w="1275" w:type="dxa"/>
            <w:noWrap/>
            <w:hideMark/>
          </w:tcPr>
          <w:p w14:paraId="7032D269"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R$ 37,78</w:t>
            </w:r>
          </w:p>
        </w:tc>
        <w:tc>
          <w:tcPr>
            <w:tcW w:w="993" w:type="dxa"/>
            <w:shd w:val="clear" w:color="auto" w:fill="FFFFFF" w:themeFill="background1"/>
            <w:hideMark/>
          </w:tcPr>
          <w:p w14:paraId="68BF030C" w14:textId="77777777" w:rsidR="00181CC1" w:rsidRPr="005F46E5" w:rsidRDefault="00181CC1" w:rsidP="00651F54">
            <w:pPr>
              <w:jc w:val="center"/>
              <w:rPr>
                <w:rFonts w:ascii="Arial" w:hAnsi="Arial" w:cs="Arial"/>
                <w:sz w:val="24"/>
                <w:szCs w:val="24"/>
              </w:rPr>
            </w:pPr>
            <w:r w:rsidRPr="005F46E5">
              <w:rPr>
                <w:rFonts w:ascii="Arial" w:hAnsi="Arial" w:cs="Arial"/>
                <w:sz w:val="24"/>
                <w:szCs w:val="24"/>
              </w:rPr>
              <w:t>2 UNIDADES</w:t>
            </w:r>
          </w:p>
        </w:tc>
        <w:tc>
          <w:tcPr>
            <w:tcW w:w="1417" w:type="dxa"/>
            <w:noWrap/>
            <w:hideMark/>
          </w:tcPr>
          <w:p w14:paraId="02E4DBC6" w14:textId="77777777" w:rsidR="00181CC1" w:rsidRPr="005F46E5" w:rsidRDefault="00181CC1" w:rsidP="00651F54">
            <w:pPr>
              <w:jc w:val="center"/>
              <w:rPr>
                <w:rFonts w:ascii="Arial" w:hAnsi="Arial" w:cs="Arial"/>
                <w:color w:val="000000"/>
                <w:sz w:val="24"/>
                <w:szCs w:val="24"/>
              </w:rPr>
            </w:pPr>
            <w:r w:rsidRPr="005F46E5">
              <w:rPr>
                <w:rFonts w:ascii="Arial" w:hAnsi="Arial" w:cs="Arial"/>
                <w:color w:val="000000"/>
                <w:sz w:val="24"/>
                <w:szCs w:val="24"/>
              </w:rPr>
              <w:t>R$ 75,56</w:t>
            </w:r>
          </w:p>
        </w:tc>
      </w:tr>
      <w:tr w:rsidR="00181CC1" w:rsidRPr="005F46E5" w14:paraId="20DC012F" w14:textId="77777777" w:rsidTr="00181CC1">
        <w:trPr>
          <w:trHeight w:val="556"/>
          <w:jc w:val="center"/>
        </w:trPr>
        <w:tc>
          <w:tcPr>
            <w:tcW w:w="7792" w:type="dxa"/>
            <w:gridSpan w:val="4"/>
            <w:shd w:val="clear" w:color="auto" w:fill="D9D9D9" w:themeFill="background1" w:themeFillShade="D9"/>
          </w:tcPr>
          <w:p w14:paraId="6361844F" w14:textId="77777777" w:rsidR="00181CC1" w:rsidRPr="005F46E5" w:rsidRDefault="00181CC1" w:rsidP="00651F54">
            <w:pPr>
              <w:jc w:val="center"/>
              <w:rPr>
                <w:rFonts w:ascii="Arial" w:hAnsi="Arial" w:cs="Arial"/>
                <w:b/>
                <w:bCs/>
                <w:sz w:val="24"/>
                <w:szCs w:val="24"/>
              </w:rPr>
            </w:pPr>
            <w:r w:rsidRPr="005F46E5">
              <w:rPr>
                <w:rFonts w:ascii="Arial" w:hAnsi="Arial" w:cs="Arial"/>
                <w:b/>
                <w:bCs/>
                <w:sz w:val="24"/>
                <w:szCs w:val="24"/>
              </w:rPr>
              <w:t xml:space="preserve">VALOR </w:t>
            </w:r>
            <w:r>
              <w:rPr>
                <w:rFonts w:ascii="Arial" w:hAnsi="Arial" w:cs="Arial"/>
                <w:b/>
                <w:bCs/>
                <w:sz w:val="24"/>
                <w:szCs w:val="24"/>
              </w:rPr>
              <w:t>GLOBAL ESTIMADO</w:t>
            </w:r>
          </w:p>
        </w:tc>
        <w:tc>
          <w:tcPr>
            <w:tcW w:w="1417" w:type="dxa"/>
            <w:shd w:val="clear" w:color="auto" w:fill="D9D9D9" w:themeFill="background1" w:themeFillShade="D9"/>
            <w:noWrap/>
          </w:tcPr>
          <w:p w14:paraId="2F1DAF54" w14:textId="77777777" w:rsidR="00181CC1" w:rsidRPr="005F46E5" w:rsidRDefault="00181CC1" w:rsidP="00651F54">
            <w:pPr>
              <w:jc w:val="center"/>
              <w:rPr>
                <w:rFonts w:ascii="Arial" w:hAnsi="Arial" w:cs="Arial"/>
                <w:b/>
                <w:bCs/>
                <w:color w:val="000000"/>
                <w:sz w:val="24"/>
                <w:szCs w:val="24"/>
              </w:rPr>
            </w:pPr>
            <w:r w:rsidRPr="005F46E5">
              <w:rPr>
                <w:rFonts w:ascii="Arial" w:hAnsi="Arial" w:cs="Arial"/>
                <w:b/>
                <w:bCs/>
                <w:color w:val="000000"/>
                <w:sz w:val="24"/>
                <w:szCs w:val="24"/>
              </w:rPr>
              <w:t>R$ 47.549,68</w:t>
            </w:r>
          </w:p>
        </w:tc>
      </w:tr>
    </w:tbl>
    <w:p w14:paraId="644E7FC0" w14:textId="77777777" w:rsidR="00983B78" w:rsidRPr="00631B73" w:rsidRDefault="00983B78" w:rsidP="00631B73">
      <w:pPr>
        <w:jc w:val="both"/>
        <w:rPr>
          <w:rFonts w:ascii="Times New Roman" w:hAnsi="Times New Roman"/>
          <w:sz w:val="28"/>
          <w:szCs w:val="28"/>
        </w:rPr>
      </w:pPr>
    </w:p>
    <w:p w14:paraId="70A87141" w14:textId="77777777" w:rsidR="00177F23" w:rsidRPr="00177F23" w:rsidRDefault="00177F23" w:rsidP="00177F23">
      <w:pPr>
        <w:spacing w:line="240" w:lineRule="auto"/>
        <w:ind w:left="850"/>
        <w:jc w:val="both"/>
        <w:rPr>
          <w:rFonts w:ascii="Calibri" w:eastAsia="Calibri" w:hAnsi="Calibri" w:cs="Times New Roman"/>
        </w:rPr>
      </w:pPr>
    </w:p>
    <w:p w14:paraId="0D7032C4" w14:textId="77777777" w:rsidR="008E6DCE" w:rsidRDefault="008E6DCE" w:rsidP="008E6DCE">
      <w:pPr>
        <w:ind w:left="-993" w:right="-425"/>
        <w:jc w:val="both"/>
        <w:rPr>
          <w:rFonts w:ascii="Times New Roman" w:hAnsi="Times New Roman"/>
        </w:rPr>
      </w:pPr>
      <w:r>
        <w:rPr>
          <w:rFonts w:ascii="Times New Roman" w:hAnsi="Times New Roman"/>
          <w:b/>
        </w:rPr>
        <w:t>O</w:t>
      </w:r>
      <w:r w:rsidRPr="00463DF6">
        <w:rPr>
          <w:rFonts w:ascii="Times New Roman" w:hAnsi="Times New Roman"/>
          <w:b/>
        </w:rPr>
        <w:t>bservação:</w:t>
      </w:r>
      <w:r w:rsidRPr="00463DF6">
        <w:rPr>
          <w:rFonts w:ascii="Times New Roman" w:hAnsi="Times New Roman"/>
        </w:rPr>
        <w:t xml:space="preserve"> </w:t>
      </w:r>
      <w:r w:rsidRPr="00463DF6">
        <w:rPr>
          <w:rFonts w:ascii="Times New Roman" w:hAnsi="Times New Roman"/>
          <w:i/>
        </w:rPr>
        <w:t>para a apuração do valor estimado da contratação foi utilizada a mediana entre os preços considerados válidos, como método de definição da referência. A mediana constitui uma medida de tendência central, representando neste caso, o preço praticado no mercado.</w:t>
      </w:r>
    </w:p>
    <w:p w14:paraId="3B2C1100"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0217D018"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45986FAE"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41D483EF"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06C746C1"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4FA7668E"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44ACFD2C"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sectPr w:rsidR="003A2229">
      <w:headerReference w:type="default" r:id="rId17"/>
      <w:footerReference w:type="default" r:id="rId18"/>
      <w:pgSz w:w="11906" w:h="16838"/>
      <w:pgMar w:top="1700" w:right="1133" w:bottom="1133" w:left="1700" w:header="566" w:footer="22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4C7FE" w14:textId="77777777" w:rsidR="00D7440C" w:rsidRDefault="00D7440C">
      <w:pPr>
        <w:spacing w:line="240" w:lineRule="auto"/>
      </w:pPr>
      <w:r>
        <w:separator/>
      </w:r>
    </w:p>
  </w:endnote>
  <w:endnote w:type="continuationSeparator" w:id="0">
    <w:p w14:paraId="313FFA44" w14:textId="77777777" w:rsidR="00D7440C" w:rsidRDefault="00D744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Ecofont_Spranq_eco_Sans">
    <w:altName w:val="Malgun Gothic"/>
    <w:charset w:val="00"/>
    <w:family w:val="swiss"/>
    <w:pitch w:val="variable"/>
    <w:sig w:usb0="800000AF" w:usb1="1000204A" w:usb2="00000000" w:usb3="00000000" w:csb0="00000001"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EF074" w14:textId="77777777" w:rsidR="00B173DD" w:rsidRDefault="00000000">
    <w:r>
      <w:rPr>
        <w:noProof/>
      </w:rPr>
      <w:drawing>
        <wp:anchor distT="114300" distB="114300" distL="114300" distR="114300" simplePos="0" relativeHeight="251657216" behindDoc="0" locked="0" layoutInCell="1" hidden="0" allowOverlap="1" wp14:anchorId="6AC83576" wp14:editId="1DB7E91B">
          <wp:simplePos x="0" y="0"/>
          <wp:positionH relativeFrom="column">
            <wp:posOffset>-1113367</wp:posOffset>
          </wp:positionH>
          <wp:positionV relativeFrom="paragraph">
            <wp:posOffset>911578</wp:posOffset>
          </wp:positionV>
          <wp:extent cx="7631897" cy="1017270"/>
          <wp:effectExtent l="0" t="0" r="127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0021" b="-16307"/>
                  <a:stretch>
                    <a:fillRect/>
                  </a:stretch>
                </pic:blipFill>
                <pic:spPr>
                  <a:xfrm>
                    <a:off x="0" y="0"/>
                    <a:ext cx="7637332" cy="1017994"/>
                  </a:xfrm>
                  <a:prstGeom prst="rect">
                    <a:avLst/>
                  </a:prstGeom>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ADD94" w14:textId="77777777" w:rsidR="00D7440C" w:rsidRDefault="00D7440C">
      <w:pPr>
        <w:spacing w:line="240" w:lineRule="auto"/>
      </w:pPr>
      <w:r>
        <w:separator/>
      </w:r>
    </w:p>
  </w:footnote>
  <w:footnote w:type="continuationSeparator" w:id="0">
    <w:p w14:paraId="6E35B256" w14:textId="77777777" w:rsidR="00D7440C" w:rsidRDefault="00D744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6AB10" w14:textId="2E76C3BE" w:rsidR="00B173DD" w:rsidRDefault="006C1781">
    <w:r>
      <w:rPr>
        <w:noProof/>
      </w:rPr>
      <w:drawing>
        <wp:anchor distT="114300" distB="114300" distL="114300" distR="114300" simplePos="0" relativeHeight="251656192" behindDoc="0" locked="0" layoutInCell="1" hidden="0" allowOverlap="1" wp14:anchorId="6F082601" wp14:editId="53844B5D">
          <wp:simplePos x="0" y="0"/>
          <wp:positionH relativeFrom="page">
            <wp:align>center</wp:align>
          </wp:positionH>
          <wp:positionV relativeFrom="paragraph">
            <wp:posOffset>-178435</wp:posOffset>
          </wp:positionV>
          <wp:extent cx="4210050" cy="78295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27305"/>
                  <a:stretch>
                    <a:fillRect/>
                  </a:stretch>
                </pic:blipFill>
                <pic:spPr>
                  <a:xfrm>
                    <a:off x="0" y="0"/>
                    <a:ext cx="4210050" cy="782955"/>
                  </a:xfrm>
                  <a:prstGeom prst="rect">
                    <a:avLst/>
                  </a:prstGeom>
                  <a:ln/>
                </pic:spPr>
              </pic:pic>
            </a:graphicData>
          </a:graphic>
          <wp14:sizeRelH relativeFrom="margin">
            <wp14:pctWidth>0</wp14:pctWidth>
          </wp14:sizeRelH>
          <wp14:sizeRelV relativeFrom="margin">
            <wp14:pctHeight>0</wp14:pctHeight>
          </wp14:sizeRelV>
        </wp:anchor>
      </w:drawing>
    </w:r>
    <w:r w:rsidR="00762122" w:rsidRPr="00C914A0">
      <w:rPr>
        <w:rFonts w:ascii="Bodoni MT Black" w:eastAsia="Verdana" w:hAnsi="Bodoni MT Black"/>
        <w:b/>
        <w:bCs/>
        <w:noProof/>
        <w:sz w:val="32"/>
        <w:szCs w:val="32"/>
      </w:rPr>
      <w:drawing>
        <wp:anchor distT="0" distB="0" distL="114300" distR="114300" simplePos="0" relativeHeight="251658240" behindDoc="0" locked="0" layoutInCell="1" allowOverlap="1" wp14:anchorId="22027841" wp14:editId="5F8EABB2">
          <wp:simplePos x="0" y="0"/>
          <wp:positionH relativeFrom="column">
            <wp:posOffset>5330825</wp:posOffset>
          </wp:positionH>
          <wp:positionV relativeFrom="paragraph">
            <wp:posOffset>-187960</wp:posOffset>
          </wp:positionV>
          <wp:extent cx="733425" cy="778713"/>
          <wp:effectExtent l="0" t="0" r="0" b="254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733425" cy="7787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0000">
      <w:pict w14:anchorId="3FE27D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453.55pt;height:641.5pt;z-index:-251657216;mso-wrap-edited:f;mso-width-percent:0;mso-height-percent:0;mso-position-horizontal:center;mso-position-horizontal-relative:margin;mso-position-vertical:center;mso-position-vertical-relative:margin;mso-width-percent:0;mso-height-percent:0">
          <v:imagedata r:id="rId4" o:title="image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672AF6"/>
    <w:multiLevelType w:val="hybridMultilevel"/>
    <w:tmpl w:val="D6B8F286"/>
    <w:lvl w:ilvl="0" w:tplc="C3E4764C">
      <w:start w:val="1"/>
      <w:numFmt w:val="lowerLetter"/>
      <w:lvlText w:val="%1)"/>
      <w:lvlJc w:val="left"/>
      <w:pPr>
        <w:ind w:left="1440" w:hanging="360"/>
      </w:pPr>
      <w:rPr>
        <w:rFonts w:ascii="Arial" w:hAnsi="Arial" w:cs="Arial"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D0DFF"/>
    <w:multiLevelType w:val="multilevel"/>
    <w:tmpl w:val="5AC471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5764F1"/>
    <w:multiLevelType w:val="multilevel"/>
    <w:tmpl w:val="81F4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2EE1736"/>
    <w:multiLevelType w:val="multilevel"/>
    <w:tmpl w:val="BBE020E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C00F3F"/>
    <w:multiLevelType w:val="multilevel"/>
    <w:tmpl w:val="0BDEBCCE"/>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03EE63B5"/>
    <w:multiLevelType w:val="multilevel"/>
    <w:tmpl w:val="B722425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425368C"/>
    <w:multiLevelType w:val="multilevel"/>
    <w:tmpl w:val="9FE24A86"/>
    <w:lvl w:ilvl="0">
      <w:start w:val="5"/>
      <w:numFmt w:val="decimal"/>
      <w:lvlText w:val="%1"/>
      <w:lvlJc w:val="left"/>
      <w:pPr>
        <w:ind w:left="2172" w:hanging="405"/>
      </w:pPr>
      <w:rPr>
        <w:rFonts w:eastAsia="Arial" w:hint="default"/>
      </w:rPr>
    </w:lvl>
    <w:lvl w:ilvl="1">
      <w:start w:val="1"/>
      <w:numFmt w:val="decimal"/>
      <w:lvlText w:val="%1.%2"/>
      <w:lvlJc w:val="left"/>
      <w:pPr>
        <w:ind w:left="2487" w:hanging="720"/>
      </w:pPr>
      <w:rPr>
        <w:rFonts w:eastAsia="Arial" w:hint="default"/>
      </w:rPr>
    </w:lvl>
    <w:lvl w:ilvl="2">
      <w:start w:val="1"/>
      <w:numFmt w:val="decimal"/>
      <w:lvlText w:val="%1.%2.%3"/>
      <w:lvlJc w:val="left"/>
      <w:pPr>
        <w:ind w:left="2487" w:hanging="720"/>
      </w:pPr>
      <w:rPr>
        <w:rFonts w:eastAsia="Arial" w:hint="default"/>
      </w:rPr>
    </w:lvl>
    <w:lvl w:ilvl="3">
      <w:start w:val="1"/>
      <w:numFmt w:val="decimal"/>
      <w:lvlText w:val="%1.%2.%3.%4"/>
      <w:lvlJc w:val="left"/>
      <w:pPr>
        <w:ind w:left="2847" w:hanging="1080"/>
      </w:pPr>
      <w:rPr>
        <w:rFonts w:eastAsia="Arial" w:hint="default"/>
      </w:rPr>
    </w:lvl>
    <w:lvl w:ilvl="4">
      <w:start w:val="1"/>
      <w:numFmt w:val="decimal"/>
      <w:lvlText w:val="%1.%2.%3.%4.%5"/>
      <w:lvlJc w:val="left"/>
      <w:pPr>
        <w:ind w:left="3207" w:hanging="1440"/>
      </w:pPr>
      <w:rPr>
        <w:rFonts w:eastAsia="Arial" w:hint="default"/>
      </w:rPr>
    </w:lvl>
    <w:lvl w:ilvl="5">
      <w:start w:val="1"/>
      <w:numFmt w:val="decimal"/>
      <w:lvlText w:val="%1.%2.%3.%4.%5.%6"/>
      <w:lvlJc w:val="left"/>
      <w:pPr>
        <w:ind w:left="3207" w:hanging="1440"/>
      </w:pPr>
      <w:rPr>
        <w:rFonts w:eastAsia="Arial" w:hint="default"/>
      </w:rPr>
    </w:lvl>
    <w:lvl w:ilvl="6">
      <w:start w:val="1"/>
      <w:numFmt w:val="decimal"/>
      <w:lvlText w:val="%1.%2.%3.%4.%5.%6.%7"/>
      <w:lvlJc w:val="left"/>
      <w:pPr>
        <w:ind w:left="3567" w:hanging="1800"/>
      </w:pPr>
      <w:rPr>
        <w:rFonts w:eastAsia="Arial" w:hint="default"/>
      </w:rPr>
    </w:lvl>
    <w:lvl w:ilvl="7">
      <w:start w:val="1"/>
      <w:numFmt w:val="decimal"/>
      <w:lvlText w:val="%1.%2.%3.%4.%5.%6.%7.%8"/>
      <w:lvlJc w:val="left"/>
      <w:pPr>
        <w:ind w:left="3567" w:hanging="1800"/>
      </w:pPr>
      <w:rPr>
        <w:rFonts w:eastAsia="Arial" w:hint="default"/>
      </w:rPr>
    </w:lvl>
    <w:lvl w:ilvl="8">
      <w:start w:val="1"/>
      <w:numFmt w:val="decimal"/>
      <w:lvlText w:val="%1.%2.%3.%4.%5.%6.%7.%8.%9"/>
      <w:lvlJc w:val="left"/>
      <w:pPr>
        <w:ind w:left="3927" w:hanging="2160"/>
      </w:pPr>
      <w:rPr>
        <w:rFonts w:eastAsia="Arial" w:hint="default"/>
      </w:rPr>
    </w:lvl>
  </w:abstractNum>
  <w:abstractNum w:abstractNumId="10" w15:restartNumberingAfterBreak="0">
    <w:nsid w:val="04E62571"/>
    <w:multiLevelType w:val="multilevel"/>
    <w:tmpl w:val="4C888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54E2AA4"/>
    <w:multiLevelType w:val="hybridMultilevel"/>
    <w:tmpl w:val="43CA319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05D028AD"/>
    <w:multiLevelType w:val="multilevel"/>
    <w:tmpl w:val="3A543656"/>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3D4DC9"/>
    <w:multiLevelType w:val="hybridMultilevel"/>
    <w:tmpl w:val="23E09FBC"/>
    <w:lvl w:ilvl="0" w:tplc="794491E6">
      <w:start w:val="9"/>
      <w:numFmt w:val="decimal"/>
      <w:lvlText w:val="%1."/>
      <w:lvlJc w:val="left"/>
      <w:pPr>
        <w:ind w:left="1211" w:hanging="360"/>
      </w:pPr>
      <w:rPr>
        <w:rFonts w:hint="default"/>
        <w:sz w:val="28"/>
        <w:szCs w:val="28"/>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66984D1E">
      <w:start w:val="11"/>
      <w:numFmt w:val="decimal"/>
      <w:lvlText w:val="%4"/>
      <w:lvlJc w:val="left"/>
      <w:pPr>
        <w:ind w:left="3240" w:hanging="360"/>
      </w:pPr>
      <w:rPr>
        <w:rFonts w:hint="default"/>
      </w:r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08A60C0F"/>
    <w:multiLevelType w:val="multilevel"/>
    <w:tmpl w:val="A4B2C218"/>
    <w:lvl w:ilvl="0">
      <w:start w:val="1"/>
      <w:numFmt w:val="upperRoman"/>
      <w:lvlText w:val="%1."/>
      <w:lvlJc w:val="righ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15" w15:restartNumberingAfterBreak="0">
    <w:nsid w:val="0A1201F3"/>
    <w:multiLevelType w:val="multilevel"/>
    <w:tmpl w:val="C138FA32"/>
    <w:lvl w:ilvl="0">
      <w:start w:val="4"/>
      <w:numFmt w:val="decimal"/>
      <w:lvlText w:val="%1."/>
      <w:lvlJc w:val="left"/>
      <w:pPr>
        <w:ind w:left="720" w:hanging="360"/>
      </w:pPr>
      <w:rPr>
        <w:rFonts w:ascii="Arial" w:hAnsi="Arial" w:cs="Arial" w:hint="default"/>
        <w:b/>
        <w:bCs/>
      </w:rPr>
    </w:lvl>
    <w:lvl w:ilvl="1">
      <w:start w:val="1"/>
      <w:numFmt w:val="decimal"/>
      <w:isLgl/>
      <w:lvlText w:val="%1.%2"/>
      <w:lvlJc w:val="left"/>
      <w:pPr>
        <w:ind w:left="720" w:hanging="360"/>
      </w:pPr>
      <w:rPr>
        <w:rFonts w:eastAsia="Arial" w:hint="default"/>
      </w:rPr>
    </w:lvl>
    <w:lvl w:ilvl="2">
      <w:start w:val="1"/>
      <w:numFmt w:val="decimal"/>
      <w:isLgl/>
      <w:lvlText w:val="%1.%2.%3"/>
      <w:lvlJc w:val="left"/>
      <w:pPr>
        <w:ind w:left="1080" w:hanging="720"/>
      </w:pPr>
      <w:rPr>
        <w:rFonts w:eastAsia="Arial" w:hint="default"/>
      </w:rPr>
    </w:lvl>
    <w:lvl w:ilvl="3">
      <w:start w:val="1"/>
      <w:numFmt w:val="decimal"/>
      <w:isLgl/>
      <w:lvlText w:val="%1.%2.%3.%4"/>
      <w:lvlJc w:val="left"/>
      <w:pPr>
        <w:ind w:left="1440" w:hanging="1080"/>
      </w:pPr>
      <w:rPr>
        <w:rFonts w:eastAsia="Arial" w:hint="default"/>
      </w:rPr>
    </w:lvl>
    <w:lvl w:ilvl="4">
      <w:start w:val="1"/>
      <w:numFmt w:val="decimal"/>
      <w:isLgl/>
      <w:lvlText w:val="%1.%2.%3.%4.%5"/>
      <w:lvlJc w:val="left"/>
      <w:pPr>
        <w:ind w:left="1440" w:hanging="1080"/>
      </w:pPr>
      <w:rPr>
        <w:rFonts w:eastAsia="Arial" w:hint="default"/>
      </w:rPr>
    </w:lvl>
    <w:lvl w:ilvl="5">
      <w:start w:val="1"/>
      <w:numFmt w:val="decimal"/>
      <w:isLgl/>
      <w:lvlText w:val="%1.%2.%3.%4.%5.%6"/>
      <w:lvlJc w:val="left"/>
      <w:pPr>
        <w:ind w:left="1800" w:hanging="1440"/>
      </w:pPr>
      <w:rPr>
        <w:rFonts w:eastAsia="Arial" w:hint="default"/>
      </w:rPr>
    </w:lvl>
    <w:lvl w:ilvl="6">
      <w:start w:val="1"/>
      <w:numFmt w:val="decimal"/>
      <w:isLgl/>
      <w:lvlText w:val="%1.%2.%3.%4.%5.%6.%7"/>
      <w:lvlJc w:val="left"/>
      <w:pPr>
        <w:ind w:left="1800" w:hanging="1440"/>
      </w:pPr>
      <w:rPr>
        <w:rFonts w:eastAsia="Arial" w:hint="default"/>
      </w:rPr>
    </w:lvl>
    <w:lvl w:ilvl="7">
      <w:start w:val="1"/>
      <w:numFmt w:val="decimal"/>
      <w:isLgl/>
      <w:lvlText w:val="%1.%2.%3.%4.%5.%6.%7.%8"/>
      <w:lvlJc w:val="left"/>
      <w:pPr>
        <w:ind w:left="2160" w:hanging="1800"/>
      </w:pPr>
      <w:rPr>
        <w:rFonts w:eastAsia="Arial" w:hint="default"/>
      </w:rPr>
    </w:lvl>
    <w:lvl w:ilvl="8">
      <w:start w:val="1"/>
      <w:numFmt w:val="decimal"/>
      <w:isLgl/>
      <w:lvlText w:val="%1.%2.%3.%4.%5.%6.%7.%8.%9"/>
      <w:lvlJc w:val="left"/>
      <w:pPr>
        <w:ind w:left="2160" w:hanging="1800"/>
      </w:pPr>
      <w:rPr>
        <w:rFonts w:eastAsia="Arial" w:hint="default"/>
      </w:rPr>
    </w:lvl>
  </w:abstractNum>
  <w:abstractNum w:abstractNumId="16" w15:restartNumberingAfterBreak="0">
    <w:nsid w:val="0A521520"/>
    <w:multiLevelType w:val="multilevel"/>
    <w:tmpl w:val="619C1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0AA7536C"/>
    <w:multiLevelType w:val="multilevel"/>
    <w:tmpl w:val="18723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D6804C2"/>
    <w:multiLevelType w:val="multilevel"/>
    <w:tmpl w:val="54F0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F12571E"/>
    <w:multiLevelType w:val="multilevel"/>
    <w:tmpl w:val="80BC0FA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FBC6028"/>
    <w:multiLevelType w:val="multilevel"/>
    <w:tmpl w:val="723E0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01114AC"/>
    <w:multiLevelType w:val="hybridMultilevel"/>
    <w:tmpl w:val="65E8E1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23F247C"/>
    <w:multiLevelType w:val="hybridMultilevel"/>
    <w:tmpl w:val="E0F4ADBA"/>
    <w:lvl w:ilvl="0" w:tplc="0416000D">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4" w15:restartNumberingAfterBreak="0">
    <w:nsid w:val="12BA1519"/>
    <w:multiLevelType w:val="multilevel"/>
    <w:tmpl w:val="0D84C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2E81370"/>
    <w:multiLevelType w:val="multilevel"/>
    <w:tmpl w:val="32D69194"/>
    <w:lvl w:ilvl="0">
      <w:start w:val="1"/>
      <w:numFmt w:val="lowerLetter"/>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303182D"/>
    <w:multiLevelType w:val="multilevel"/>
    <w:tmpl w:val="49AA8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3531A5F"/>
    <w:multiLevelType w:val="multilevel"/>
    <w:tmpl w:val="E0B05C50"/>
    <w:lvl w:ilvl="0">
      <w:start w:val="1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51A32C6"/>
    <w:multiLevelType w:val="hybridMultilevel"/>
    <w:tmpl w:val="F34644A8"/>
    <w:lvl w:ilvl="0" w:tplc="48BA6454">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5B152ED"/>
    <w:multiLevelType w:val="multilevel"/>
    <w:tmpl w:val="0D12D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6AC7AA1"/>
    <w:multiLevelType w:val="multilevel"/>
    <w:tmpl w:val="A31A8C0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7C4646F"/>
    <w:multiLevelType w:val="multilevel"/>
    <w:tmpl w:val="CBEA568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8204542"/>
    <w:multiLevelType w:val="multilevel"/>
    <w:tmpl w:val="54780198"/>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84B1EDC"/>
    <w:multiLevelType w:val="hybridMultilevel"/>
    <w:tmpl w:val="FA5E6EF6"/>
    <w:lvl w:ilvl="0" w:tplc="CF34B6D8">
      <w:start w:val="30"/>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4" w15:restartNumberingAfterBreak="0">
    <w:nsid w:val="19C24B00"/>
    <w:multiLevelType w:val="multilevel"/>
    <w:tmpl w:val="178CC10A"/>
    <w:lvl w:ilvl="0">
      <w:start w:val="6"/>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35" w15:restartNumberingAfterBreak="0">
    <w:nsid w:val="19EC3596"/>
    <w:multiLevelType w:val="hybridMultilevel"/>
    <w:tmpl w:val="217883E4"/>
    <w:lvl w:ilvl="0" w:tplc="0416000D">
      <w:start w:val="1"/>
      <w:numFmt w:val="bullet"/>
      <w:lvlText w:val=""/>
      <w:lvlJc w:val="left"/>
      <w:pPr>
        <w:ind w:left="720" w:hanging="360"/>
      </w:pPr>
      <w:rPr>
        <w:rFonts w:ascii="Wingdings" w:hAnsi="Wingdings" w:hint="default"/>
      </w:rPr>
    </w:lvl>
    <w:lvl w:ilvl="1" w:tplc="04160001">
      <w:start w:val="1"/>
      <w:numFmt w:val="bullet"/>
      <w:lvlText w:val=""/>
      <w:lvlJc w:val="left"/>
      <w:pPr>
        <w:ind w:left="78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1A3B7198"/>
    <w:multiLevelType w:val="hybridMultilevel"/>
    <w:tmpl w:val="9D5EB5F6"/>
    <w:lvl w:ilvl="0" w:tplc="0416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A41703A"/>
    <w:multiLevelType w:val="multilevel"/>
    <w:tmpl w:val="2C46BE16"/>
    <w:lvl w:ilvl="0">
      <w:start w:val="14"/>
      <w:numFmt w:val="decimal"/>
      <w:lvlText w:val="%1."/>
      <w:lvlJc w:val="left"/>
      <w:pPr>
        <w:ind w:left="720" w:hanging="360"/>
      </w:pPr>
      <w:rPr>
        <w:rFonts w:hint="default"/>
        <w:b/>
        <w:bCs/>
      </w:rPr>
    </w:lvl>
    <w:lvl w:ilvl="1">
      <w:start w:val="1"/>
      <w:numFmt w:val="decimal"/>
      <w:isLgl/>
      <w:lvlText w:val="%1.%2"/>
      <w:lvlJc w:val="left"/>
      <w:pPr>
        <w:ind w:left="607"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38" w15:restartNumberingAfterBreak="0">
    <w:nsid w:val="1AB679C8"/>
    <w:multiLevelType w:val="multilevel"/>
    <w:tmpl w:val="9DF2E1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B680A12"/>
    <w:multiLevelType w:val="multilevel"/>
    <w:tmpl w:val="25FC9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BE2642C"/>
    <w:multiLevelType w:val="multilevel"/>
    <w:tmpl w:val="6CA42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1D447E99"/>
    <w:multiLevelType w:val="hybridMultilevel"/>
    <w:tmpl w:val="EB6E84B4"/>
    <w:lvl w:ilvl="0" w:tplc="A78670C6">
      <w:start w:val="1"/>
      <w:numFmt w:val="lowerLetter"/>
      <w:lvlText w:val="%1)"/>
      <w:lvlJc w:val="left"/>
      <w:pPr>
        <w:ind w:left="1068" w:hanging="708"/>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1F454B2A"/>
    <w:multiLevelType w:val="multilevel"/>
    <w:tmpl w:val="9B7C5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03A0291"/>
    <w:multiLevelType w:val="multilevel"/>
    <w:tmpl w:val="6624F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04C4C61"/>
    <w:multiLevelType w:val="multilevel"/>
    <w:tmpl w:val="F98061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2061675C"/>
    <w:multiLevelType w:val="hybridMultilevel"/>
    <w:tmpl w:val="FD8A403A"/>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50" w15:restartNumberingAfterBreak="0">
    <w:nsid w:val="209A6C0E"/>
    <w:multiLevelType w:val="multilevel"/>
    <w:tmpl w:val="68B4326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227773B"/>
    <w:multiLevelType w:val="hybridMultilevel"/>
    <w:tmpl w:val="BE3EFA30"/>
    <w:lvl w:ilvl="0" w:tplc="960A7F3E">
      <w:start w:val="1"/>
      <w:numFmt w:val="lowerLetter"/>
      <w:lvlText w:val="%1)"/>
      <w:lvlJc w:val="left"/>
      <w:pPr>
        <w:ind w:left="1637" w:hanging="360"/>
      </w:pPr>
      <w:rPr>
        <w:rFonts w:ascii="Arial" w:hAnsi="Arial" w:cs="Arial"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2" w15:restartNumberingAfterBreak="0">
    <w:nsid w:val="226524E8"/>
    <w:multiLevelType w:val="hybridMultilevel"/>
    <w:tmpl w:val="C586360E"/>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53" w15:restartNumberingAfterBreak="0">
    <w:nsid w:val="22AE2F4B"/>
    <w:multiLevelType w:val="hybridMultilevel"/>
    <w:tmpl w:val="180E1066"/>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4" w15:restartNumberingAfterBreak="0">
    <w:nsid w:val="2328604B"/>
    <w:multiLevelType w:val="multilevel"/>
    <w:tmpl w:val="BEFAEFB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56" w15:restartNumberingAfterBreak="0">
    <w:nsid w:val="24917731"/>
    <w:multiLevelType w:val="multilevel"/>
    <w:tmpl w:val="1232659C"/>
    <w:lvl w:ilvl="0">
      <w:start w:val="10"/>
      <w:numFmt w:val="decimal"/>
      <w:lvlText w:val="%1."/>
      <w:lvlJc w:val="left"/>
      <w:pPr>
        <w:ind w:left="720" w:hanging="360"/>
      </w:pPr>
      <w:rPr>
        <w:rFonts w:eastAsia="Calibri" w:hint="default"/>
        <w:b w:val="0"/>
        <w:bCs/>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25131195"/>
    <w:multiLevelType w:val="hybridMultilevel"/>
    <w:tmpl w:val="67768D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25600171"/>
    <w:multiLevelType w:val="hybridMultilevel"/>
    <w:tmpl w:val="F2B6AF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25C832A4"/>
    <w:multiLevelType w:val="multilevel"/>
    <w:tmpl w:val="DEFA9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6C74D2D"/>
    <w:multiLevelType w:val="hybridMultilevel"/>
    <w:tmpl w:val="1B12F21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27AD4CF4"/>
    <w:multiLevelType w:val="multilevel"/>
    <w:tmpl w:val="BE9CE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7B926D7"/>
    <w:multiLevelType w:val="multilevel"/>
    <w:tmpl w:val="66DC60D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9D22704"/>
    <w:multiLevelType w:val="multilevel"/>
    <w:tmpl w:val="1264ED7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C4E614F"/>
    <w:multiLevelType w:val="multilevel"/>
    <w:tmpl w:val="F63E6E4A"/>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D2C32A2"/>
    <w:multiLevelType w:val="hybridMultilevel"/>
    <w:tmpl w:val="2C04F2DC"/>
    <w:lvl w:ilvl="0" w:tplc="150CC564">
      <w:start w:val="7"/>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7" w15:restartNumberingAfterBreak="0">
    <w:nsid w:val="2D6950CF"/>
    <w:multiLevelType w:val="multilevel"/>
    <w:tmpl w:val="B6CC6984"/>
    <w:lvl w:ilvl="0">
      <w:start w:val="17"/>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8" w15:restartNumberingAfterBreak="0">
    <w:nsid w:val="2D850502"/>
    <w:multiLevelType w:val="multilevel"/>
    <w:tmpl w:val="49940F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EB3332A"/>
    <w:multiLevelType w:val="multilevel"/>
    <w:tmpl w:val="2D9E5F28"/>
    <w:lvl w:ilvl="0">
      <w:start w:val="4"/>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2F3678EC"/>
    <w:multiLevelType w:val="multilevel"/>
    <w:tmpl w:val="B06C938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2FAD4043"/>
    <w:multiLevelType w:val="hybridMultilevel"/>
    <w:tmpl w:val="FD60DE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2" w15:restartNumberingAfterBreak="0">
    <w:nsid w:val="306D772B"/>
    <w:multiLevelType w:val="hybridMultilevel"/>
    <w:tmpl w:val="2CF06A26"/>
    <w:lvl w:ilvl="0" w:tplc="CC56AD0C">
      <w:start w:val="1"/>
      <w:numFmt w:val="lowerLetter"/>
      <w:lvlText w:val="%1)"/>
      <w:lvlJc w:val="left"/>
      <w:pPr>
        <w:ind w:left="720" w:hanging="360"/>
      </w:pPr>
      <w:rPr>
        <w:rFonts w:ascii="Arial" w:hAnsi="Arial" w:cs="Arial"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4" w15:restartNumberingAfterBreak="0">
    <w:nsid w:val="30E02D3B"/>
    <w:multiLevelType w:val="multilevel"/>
    <w:tmpl w:val="D3086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1247A99"/>
    <w:multiLevelType w:val="hybridMultilevel"/>
    <w:tmpl w:val="3742302A"/>
    <w:lvl w:ilvl="0" w:tplc="04160001">
      <w:start w:val="1"/>
      <w:numFmt w:val="bullet"/>
      <w:lvlText w:val=""/>
      <w:lvlJc w:val="left"/>
      <w:pPr>
        <w:ind w:left="1200" w:hanging="360"/>
      </w:pPr>
      <w:rPr>
        <w:rFonts w:ascii="Symbol" w:hAnsi="Symbol" w:hint="default"/>
      </w:rPr>
    </w:lvl>
    <w:lvl w:ilvl="1" w:tplc="04160003" w:tentative="1">
      <w:start w:val="1"/>
      <w:numFmt w:val="bullet"/>
      <w:lvlText w:val="o"/>
      <w:lvlJc w:val="left"/>
      <w:pPr>
        <w:ind w:left="1920" w:hanging="360"/>
      </w:pPr>
      <w:rPr>
        <w:rFonts w:ascii="Courier New" w:hAnsi="Courier New" w:cs="Courier New" w:hint="default"/>
      </w:rPr>
    </w:lvl>
    <w:lvl w:ilvl="2" w:tplc="04160005" w:tentative="1">
      <w:start w:val="1"/>
      <w:numFmt w:val="bullet"/>
      <w:lvlText w:val=""/>
      <w:lvlJc w:val="left"/>
      <w:pPr>
        <w:ind w:left="2640" w:hanging="360"/>
      </w:pPr>
      <w:rPr>
        <w:rFonts w:ascii="Wingdings" w:hAnsi="Wingdings" w:hint="default"/>
      </w:rPr>
    </w:lvl>
    <w:lvl w:ilvl="3" w:tplc="04160001" w:tentative="1">
      <w:start w:val="1"/>
      <w:numFmt w:val="bullet"/>
      <w:lvlText w:val=""/>
      <w:lvlJc w:val="left"/>
      <w:pPr>
        <w:ind w:left="3360" w:hanging="360"/>
      </w:pPr>
      <w:rPr>
        <w:rFonts w:ascii="Symbol" w:hAnsi="Symbol" w:hint="default"/>
      </w:rPr>
    </w:lvl>
    <w:lvl w:ilvl="4" w:tplc="04160003" w:tentative="1">
      <w:start w:val="1"/>
      <w:numFmt w:val="bullet"/>
      <w:lvlText w:val="o"/>
      <w:lvlJc w:val="left"/>
      <w:pPr>
        <w:ind w:left="4080" w:hanging="360"/>
      </w:pPr>
      <w:rPr>
        <w:rFonts w:ascii="Courier New" w:hAnsi="Courier New" w:cs="Courier New" w:hint="default"/>
      </w:rPr>
    </w:lvl>
    <w:lvl w:ilvl="5" w:tplc="04160005" w:tentative="1">
      <w:start w:val="1"/>
      <w:numFmt w:val="bullet"/>
      <w:lvlText w:val=""/>
      <w:lvlJc w:val="left"/>
      <w:pPr>
        <w:ind w:left="4800" w:hanging="360"/>
      </w:pPr>
      <w:rPr>
        <w:rFonts w:ascii="Wingdings" w:hAnsi="Wingdings" w:hint="default"/>
      </w:rPr>
    </w:lvl>
    <w:lvl w:ilvl="6" w:tplc="04160001" w:tentative="1">
      <w:start w:val="1"/>
      <w:numFmt w:val="bullet"/>
      <w:lvlText w:val=""/>
      <w:lvlJc w:val="left"/>
      <w:pPr>
        <w:ind w:left="5520" w:hanging="360"/>
      </w:pPr>
      <w:rPr>
        <w:rFonts w:ascii="Symbol" w:hAnsi="Symbol" w:hint="default"/>
      </w:rPr>
    </w:lvl>
    <w:lvl w:ilvl="7" w:tplc="04160003" w:tentative="1">
      <w:start w:val="1"/>
      <w:numFmt w:val="bullet"/>
      <w:lvlText w:val="o"/>
      <w:lvlJc w:val="left"/>
      <w:pPr>
        <w:ind w:left="6240" w:hanging="360"/>
      </w:pPr>
      <w:rPr>
        <w:rFonts w:ascii="Courier New" w:hAnsi="Courier New" w:cs="Courier New" w:hint="default"/>
      </w:rPr>
    </w:lvl>
    <w:lvl w:ilvl="8" w:tplc="04160005" w:tentative="1">
      <w:start w:val="1"/>
      <w:numFmt w:val="bullet"/>
      <w:lvlText w:val=""/>
      <w:lvlJc w:val="left"/>
      <w:pPr>
        <w:ind w:left="6960" w:hanging="360"/>
      </w:pPr>
      <w:rPr>
        <w:rFonts w:ascii="Wingdings" w:hAnsi="Wingdings" w:hint="default"/>
      </w:rPr>
    </w:lvl>
  </w:abstractNum>
  <w:abstractNum w:abstractNumId="76" w15:restartNumberingAfterBreak="0">
    <w:nsid w:val="318A3A24"/>
    <w:multiLevelType w:val="multilevel"/>
    <w:tmpl w:val="68FA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1E73915"/>
    <w:multiLevelType w:val="hybridMultilevel"/>
    <w:tmpl w:val="30300A9E"/>
    <w:lvl w:ilvl="0" w:tplc="0416000D">
      <w:start w:val="1"/>
      <w:numFmt w:val="bullet"/>
      <w:lvlText w:val=""/>
      <w:lvlJc w:val="left"/>
      <w:pPr>
        <w:ind w:left="1500" w:hanging="360"/>
      </w:pPr>
      <w:rPr>
        <w:rFonts w:ascii="Wingdings" w:hAnsi="Wingdings" w:hint="default"/>
      </w:rPr>
    </w:lvl>
    <w:lvl w:ilvl="1" w:tplc="04160003" w:tentative="1">
      <w:start w:val="1"/>
      <w:numFmt w:val="bullet"/>
      <w:lvlText w:val="o"/>
      <w:lvlJc w:val="left"/>
      <w:pPr>
        <w:ind w:left="2220" w:hanging="360"/>
      </w:pPr>
      <w:rPr>
        <w:rFonts w:ascii="Courier New" w:hAnsi="Courier New" w:cs="Courier New" w:hint="default"/>
      </w:rPr>
    </w:lvl>
    <w:lvl w:ilvl="2" w:tplc="04160005" w:tentative="1">
      <w:start w:val="1"/>
      <w:numFmt w:val="bullet"/>
      <w:lvlText w:val=""/>
      <w:lvlJc w:val="left"/>
      <w:pPr>
        <w:ind w:left="2940" w:hanging="360"/>
      </w:pPr>
      <w:rPr>
        <w:rFonts w:ascii="Wingdings" w:hAnsi="Wingdings" w:hint="default"/>
      </w:rPr>
    </w:lvl>
    <w:lvl w:ilvl="3" w:tplc="04160001" w:tentative="1">
      <w:start w:val="1"/>
      <w:numFmt w:val="bullet"/>
      <w:lvlText w:val=""/>
      <w:lvlJc w:val="left"/>
      <w:pPr>
        <w:ind w:left="3660" w:hanging="360"/>
      </w:pPr>
      <w:rPr>
        <w:rFonts w:ascii="Symbol" w:hAnsi="Symbol" w:hint="default"/>
      </w:rPr>
    </w:lvl>
    <w:lvl w:ilvl="4" w:tplc="04160003" w:tentative="1">
      <w:start w:val="1"/>
      <w:numFmt w:val="bullet"/>
      <w:lvlText w:val="o"/>
      <w:lvlJc w:val="left"/>
      <w:pPr>
        <w:ind w:left="4380" w:hanging="360"/>
      </w:pPr>
      <w:rPr>
        <w:rFonts w:ascii="Courier New" w:hAnsi="Courier New" w:cs="Courier New" w:hint="default"/>
      </w:rPr>
    </w:lvl>
    <w:lvl w:ilvl="5" w:tplc="04160005" w:tentative="1">
      <w:start w:val="1"/>
      <w:numFmt w:val="bullet"/>
      <w:lvlText w:val=""/>
      <w:lvlJc w:val="left"/>
      <w:pPr>
        <w:ind w:left="5100" w:hanging="360"/>
      </w:pPr>
      <w:rPr>
        <w:rFonts w:ascii="Wingdings" w:hAnsi="Wingdings" w:hint="default"/>
      </w:rPr>
    </w:lvl>
    <w:lvl w:ilvl="6" w:tplc="04160001" w:tentative="1">
      <w:start w:val="1"/>
      <w:numFmt w:val="bullet"/>
      <w:lvlText w:val=""/>
      <w:lvlJc w:val="left"/>
      <w:pPr>
        <w:ind w:left="5820" w:hanging="360"/>
      </w:pPr>
      <w:rPr>
        <w:rFonts w:ascii="Symbol" w:hAnsi="Symbol" w:hint="default"/>
      </w:rPr>
    </w:lvl>
    <w:lvl w:ilvl="7" w:tplc="04160003" w:tentative="1">
      <w:start w:val="1"/>
      <w:numFmt w:val="bullet"/>
      <w:lvlText w:val="o"/>
      <w:lvlJc w:val="left"/>
      <w:pPr>
        <w:ind w:left="6540" w:hanging="360"/>
      </w:pPr>
      <w:rPr>
        <w:rFonts w:ascii="Courier New" w:hAnsi="Courier New" w:cs="Courier New" w:hint="default"/>
      </w:rPr>
    </w:lvl>
    <w:lvl w:ilvl="8" w:tplc="04160005" w:tentative="1">
      <w:start w:val="1"/>
      <w:numFmt w:val="bullet"/>
      <w:lvlText w:val=""/>
      <w:lvlJc w:val="left"/>
      <w:pPr>
        <w:ind w:left="7260" w:hanging="360"/>
      </w:pPr>
      <w:rPr>
        <w:rFonts w:ascii="Wingdings" w:hAnsi="Wingdings" w:hint="default"/>
      </w:rPr>
    </w:lvl>
  </w:abstractNum>
  <w:abstractNum w:abstractNumId="78" w15:restartNumberingAfterBreak="0">
    <w:nsid w:val="32B75FD6"/>
    <w:multiLevelType w:val="multilevel"/>
    <w:tmpl w:val="C7CEA86C"/>
    <w:lvl w:ilvl="0">
      <w:start w:val="1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3145232"/>
    <w:multiLevelType w:val="multilevel"/>
    <w:tmpl w:val="32D0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41A10B4"/>
    <w:multiLevelType w:val="hybridMultilevel"/>
    <w:tmpl w:val="EA1486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342A6735"/>
    <w:multiLevelType w:val="hybridMultilevel"/>
    <w:tmpl w:val="77BCC2F8"/>
    <w:lvl w:ilvl="0" w:tplc="0416000D">
      <w:start w:val="1"/>
      <w:numFmt w:val="bullet"/>
      <w:lvlText w:val=""/>
      <w:lvlJc w:val="left"/>
      <w:pPr>
        <w:ind w:left="1570" w:hanging="360"/>
      </w:pPr>
      <w:rPr>
        <w:rFonts w:ascii="Wingdings" w:hAnsi="Wingdings" w:hint="default"/>
      </w:rPr>
    </w:lvl>
    <w:lvl w:ilvl="1" w:tplc="04160003" w:tentative="1">
      <w:start w:val="1"/>
      <w:numFmt w:val="bullet"/>
      <w:lvlText w:val="o"/>
      <w:lvlJc w:val="left"/>
      <w:pPr>
        <w:ind w:left="2290" w:hanging="360"/>
      </w:pPr>
      <w:rPr>
        <w:rFonts w:ascii="Courier New" w:hAnsi="Courier New" w:cs="Courier New" w:hint="default"/>
      </w:rPr>
    </w:lvl>
    <w:lvl w:ilvl="2" w:tplc="04160005" w:tentative="1">
      <w:start w:val="1"/>
      <w:numFmt w:val="bullet"/>
      <w:lvlText w:val=""/>
      <w:lvlJc w:val="left"/>
      <w:pPr>
        <w:ind w:left="3010" w:hanging="360"/>
      </w:pPr>
      <w:rPr>
        <w:rFonts w:ascii="Wingdings" w:hAnsi="Wingdings" w:hint="default"/>
      </w:rPr>
    </w:lvl>
    <w:lvl w:ilvl="3" w:tplc="04160001" w:tentative="1">
      <w:start w:val="1"/>
      <w:numFmt w:val="bullet"/>
      <w:lvlText w:val=""/>
      <w:lvlJc w:val="left"/>
      <w:pPr>
        <w:ind w:left="3730" w:hanging="360"/>
      </w:pPr>
      <w:rPr>
        <w:rFonts w:ascii="Symbol" w:hAnsi="Symbol" w:hint="default"/>
      </w:rPr>
    </w:lvl>
    <w:lvl w:ilvl="4" w:tplc="04160003" w:tentative="1">
      <w:start w:val="1"/>
      <w:numFmt w:val="bullet"/>
      <w:lvlText w:val="o"/>
      <w:lvlJc w:val="left"/>
      <w:pPr>
        <w:ind w:left="4450" w:hanging="360"/>
      </w:pPr>
      <w:rPr>
        <w:rFonts w:ascii="Courier New" w:hAnsi="Courier New" w:cs="Courier New" w:hint="default"/>
      </w:rPr>
    </w:lvl>
    <w:lvl w:ilvl="5" w:tplc="04160005" w:tentative="1">
      <w:start w:val="1"/>
      <w:numFmt w:val="bullet"/>
      <w:lvlText w:val=""/>
      <w:lvlJc w:val="left"/>
      <w:pPr>
        <w:ind w:left="5170" w:hanging="360"/>
      </w:pPr>
      <w:rPr>
        <w:rFonts w:ascii="Wingdings" w:hAnsi="Wingdings" w:hint="default"/>
      </w:rPr>
    </w:lvl>
    <w:lvl w:ilvl="6" w:tplc="04160001" w:tentative="1">
      <w:start w:val="1"/>
      <w:numFmt w:val="bullet"/>
      <w:lvlText w:val=""/>
      <w:lvlJc w:val="left"/>
      <w:pPr>
        <w:ind w:left="5890" w:hanging="360"/>
      </w:pPr>
      <w:rPr>
        <w:rFonts w:ascii="Symbol" w:hAnsi="Symbol" w:hint="default"/>
      </w:rPr>
    </w:lvl>
    <w:lvl w:ilvl="7" w:tplc="04160003" w:tentative="1">
      <w:start w:val="1"/>
      <w:numFmt w:val="bullet"/>
      <w:lvlText w:val="o"/>
      <w:lvlJc w:val="left"/>
      <w:pPr>
        <w:ind w:left="6610" w:hanging="360"/>
      </w:pPr>
      <w:rPr>
        <w:rFonts w:ascii="Courier New" w:hAnsi="Courier New" w:cs="Courier New" w:hint="default"/>
      </w:rPr>
    </w:lvl>
    <w:lvl w:ilvl="8" w:tplc="04160005" w:tentative="1">
      <w:start w:val="1"/>
      <w:numFmt w:val="bullet"/>
      <w:lvlText w:val=""/>
      <w:lvlJc w:val="left"/>
      <w:pPr>
        <w:ind w:left="7330" w:hanging="360"/>
      </w:pPr>
      <w:rPr>
        <w:rFonts w:ascii="Wingdings" w:hAnsi="Wingdings" w:hint="default"/>
      </w:rPr>
    </w:lvl>
  </w:abstractNum>
  <w:abstractNum w:abstractNumId="82" w15:restartNumberingAfterBreak="0">
    <w:nsid w:val="34BA07A6"/>
    <w:multiLevelType w:val="hybridMultilevel"/>
    <w:tmpl w:val="1772D5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34BB1EA8"/>
    <w:multiLevelType w:val="hybridMultilevel"/>
    <w:tmpl w:val="7B6C51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34F00939"/>
    <w:multiLevelType w:val="hybridMultilevel"/>
    <w:tmpl w:val="DEC24A12"/>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85" w15:restartNumberingAfterBreak="0">
    <w:nsid w:val="351D48C5"/>
    <w:multiLevelType w:val="hybridMultilevel"/>
    <w:tmpl w:val="0244236C"/>
    <w:lvl w:ilvl="0" w:tplc="FFFFFFFF">
      <w:start w:val="9"/>
      <w:numFmt w:val="decimal"/>
      <w:lvlText w:val="%1."/>
      <w:lvlJc w:val="left"/>
      <w:pPr>
        <w:ind w:left="1211" w:hanging="360"/>
      </w:pPr>
      <w:rPr>
        <w:rFonts w:hint="default"/>
        <w:sz w:val="28"/>
        <w:szCs w:val="28"/>
      </w:rPr>
    </w:lvl>
    <w:lvl w:ilvl="1" w:tplc="04160013">
      <w:start w:val="1"/>
      <w:numFmt w:val="upperRoman"/>
      <w:lvlText w:val="%2."/>
      <w:lvlJc w:val="right"/>
      <w:pPr>
        <w:ind w:left="1800" w:hanging="360"/>
      </w:pPr>
    </w:lvl>
    <w:lvl w:ilvl="2" w:tplc="FFFFFFFF">
      <w:start w:val="1"/>
      <w:numFmt w:val="lowerRoman"/>
      <w:lvlText w:val="%3."/>
      <w:lvlJc w:val="right"/>
      <w:pPr>
        <w:ind w:left="2520" w:hanging="180"/>
      </w:pPr>
    </w:lvl>
    <w:lvl w:ilvl="3" w:tplc="FFFFFFFF">
      <w:start w:val="1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6" w15:restartNumberingAfterBreak="0">
    <w:nsid w:val="35B46AF9"/>
    <w:multiLevelType w:val="multilevel"/>
    <w:tmpl w:val="8CD07EC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36896DA6"/>
    <w:multiLevelType w:val="multilevel"/>
    <w:tmpl w:val="89BEB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6C44B8E"/>
    <w:multiLevelType w:val="multilevel"/>
    <w:tmpl w:val="A5DC63F4"/>
    <w:lvl w:ilvl="0">
      <w:start w:val="6"/>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90" w15:restartNumberingAfterBreak="0">
    <w:nsid w:val="377C4EF8"/>
    <w:multiLevelType w:val="hybridMultilevel"/>
    <w:tmpl w:val="2BE8C832"/>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E1C6E790">
      <w:start w:val="10"/>
      <w:numFmt w:val="upperLetter"/>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37A45C56"/>
    <w:multiLevelType w:val="multilevel"/>
    <w:tmpl w:val="242C3094"/>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2" w15:restartNumberingAfterBreak="0">
    <w:nsid w:val="394E14F9"/>
    <w:multiLevelType w:val="multilevel"/>
    <w:tmpl w:val="D668D72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AD95E04"/>
    <w:multiLevelType w:val="multilevel"/>
    <w:tmpl w:val="6B54E12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3B4B5EE0"/>
    <w:multiLevelType w:val="multilevel"/>
    <w:tmpl w:val="8E26D5B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3C6E03FF"/>
    <w:multiLevelType w:val="multilevel"/>
    <w:tmpl w:val="D840CF5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3CDB5BFD"/>
    <w:multiLevelType w:val="multilevel"/>
    <w:tmpl w:val="516C0B16"/>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97" w15:restartNumberingAfterBreak="0">
    <w:nsid w:val="3D3F52B2"/>
    <w:multiLevelType w:val="multilevel"/>
    <w:tmpl w:val="64AA5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3DAC433D"/>
    <w:multiLevelType w:val="multilevel"/>
    <w:tmpl w:val="E37207F4"/>
    <w:lvl w:ilvl="0">
      <w:start w:val="15"/>
      <w:numFmt w:val="decimal"/>
      <w:lvlText w:val="%1"/>
      <w:lvlJc w:val="left"/>
      <w:pPr>
        <w:ind w:left="720" w:hanging="360"/>
      </w:pPr>
      <w:rPr>
        <w:rFonts w:eastAsiaTheme="majorEastAsia" w:hint="default"/>
        <w:b/>
      </w:rPr>
    </w:lvl>
    <w:lvl w:ilvl="1">
      <w:start w:val="1"/>
      <w:numFmt w:val="decimal"/>
      <w:isLgl/>
      <w:lvlText w:val="%1.%2"/>
      <w:lvlJc w:val="left"/>
      <w:pPr>
        <w:ind w:left="825" w:hanging="465"/>
      </w:pPr>
      <w:rPr>
        <w:rFonts w:eastAsia="Arial" w:hint="default"/>
      </w:rPr>
    </w:lvl>
    <w:lvl w:ilvl="2">
      <w:start w:val="1"/>
      <w:numFmt w:val="decimal"/>
      <w:isLgl/>
      <w:lvlText w:val="%1.%2.%3"/>
      <w:lvlJc w:val="left"/>
      <w:pPr>
        <w:ind w:left="1080" w:hanging="720"/>
      </w:pPr>
      <w:rPr>
        <w:rFonts w:eastAsia="Arial" w:hint="default"/>
      </w:rPr>
    </w:lvl>
    <w:lvl w:ilvl="3">
      <w:start w:val="1"/>
      <w:numFmt w:val="decimal"/>
      <w:isLgl/>
      <w:lvlText w:val="%1.%2.%3.%4"/>
      <w:lvlJc w:val="left"/>
      <w:pPr>
        <w:ind w:left="1440" w:hanging="1080"/>
      </w:pPr>
      <w:rPr>
        <w:rFonts w:eastAsia="Arial" w:hint="default"/>
      </w:rPr>
    </w:lvl>
    <w:lvl w:ilvl="4">
      <w:start w:val="1"/>
      <w:numFmt w:val="decimal"/>
      <w:isLgl/>
      <w:lvlText w:val="%1.%2.%3.%4.%5"/>
      <w:lvlJc w:val="left"/>
      <w:pPr>
        <w:ind w:left="1440" w:hanging="1080"/>
      </w:pPr>
      <w:rPr>
        <w:rFonts w:eastAsia="Arial" w:hint="default"/>
      </w:rPr>
    </w:lvl>
    <w:lvl w:ilvl="5">
      <w:start w:val="1"/>
      <w:numFmt w:val="decimal"/>
      <w:isLgl/>
      <w:lvlText w:val="%1.%2.%3.%4.%5.%6"/>
      <w:lvlJc w:val="left"/>
      <w:pPr>
        <w:ind w:left="1800" w:hanging="1440"/>
      </w:pPr>
      <w:rPr>
        <w:rFonts w:eastAsia="Arial" w:hint="default"/>
      </w:rPr>
    </w:lvl>
    <w:lvl w:ilvl="6">
      <w:start w:val="1"/>
      <w:numFmt w:val="decimal"/>
      <w:isLgl/>
      <w:lvlText w:val="%1.%2.%3.%4.%5.%6.%7"/>
      <w:lvlJc w:val="left"/>
      <w:pPr>
        <w:ind w:left="1800" w:hanging="1440"/>
      </w:pPr>
      <w:rPr>
        <w:rFonts w:eastAsia="Arial" w:hint="default"/>
      </w:rPr>
    </w:lvl>
    <w:lvl w:ilvl="7">
      <w:start w:val="1"/>
      <w:numFmt w:val="decimal"/>
      <w:isLgl/>
      <w:lvlText w:val="%1.%2.%3.%4.%5.%6.%7.%8"/>
      <w:lvlJc w:val="left"/>
      <w:pPr>
        <w:ind w:left="2160" w:hanging="1800"/>
      </w:pPr>
      <w:rPr>
        <w:rFonts w:eastAsia="Arial" w:hint="default"/>
      </w:rPr>
    </w:lvl>
    <w:lvl w:ilvl="8">
      <w:start w:val="1"/>
      <w:numFmt w:val="decimal"/>
      <w:isLgl/>
      <w:lvlText w:val="%1.%2.%3.%4.%5.%6.%7.%8.%9"/>
      <w:lvlJc w:val="left"/>
      <w:pPr>
        <w:ind w:left="2160" w:hanging="1800"/>
      </w:pPr>
      <w:rPr>
        <w:rFonts w:eastAsia="Arial" w:hint="default"/>
      </w:rPr>
    </w:lvl>
  </w:abstractNum>
  <w:abstractNum w:abstractNumId="99" w15:restartNumberingAfterBreak="0">
    <w:nsid w:val="3DDE2738"/>
    <w:multiLevelType w:val="multilevel"/>
    <w:tmpl w:val="716A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E3C397C"/>
    <w:multiLevelType w:val="multilevel"/>
    <w:tmpl w:val="36CA5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0F656FA"/>
    <w:multiLevelType w:val="hybridMultilevel"/>
    <w:tmpl w:val="64C2E7E6"/>
    <w:lvl w:ilvl="0" w:tplc="15C0E7DE">
      <w:start w:val="3"/>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412E4331"/>
    <w:multiLevelType w:val="hybridMultilevel"/>
    <w:tmpl w:val="003EB6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413850EE"/>
    <w:multiLevelType w:val="multilevel"/>
    <w:tmpl w:val="E924B76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 w15:restartNumberingAfterBreak="0">
    <w:nsid w:val="417B3B04"/>
    <w:multiLevelType w:val="hybridMultilevel"/>
    <w:tmpl w:val="73F85AA6"/>
    <w:lvl w:ilvl="0" w:tplc="5B3C791A">
      <w:start w:val="1"/>
      <w:numFmt w:val="decimal"/>
      <w:lvlText w:val="%1."/>
      <w:lvlJc w:val="left"/>
      <w:pPr>
        <w:ind w:left="720" w:hanging="360"/>
      </w:pPr>
      <w:rPr>
        <w:rFonts w:eastAsia="Arial" w:hint="default"/>
        <w:b/>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41C26483"/>
    <w:multiLevelType w:val="multilevel"/>
    <w:tmpl w:val="2874547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41CB5008"/>
    <w:multiLevelType w:val="multilevel"/>
    <w:tmpl w:val="37D66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3711487"/>
    <w:multiLevelType w:val="hybridMultilevel"/>
    <w:tmpl w:val="44E458BA"/>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8"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44106681"/>
    <w:multiLevelType w:val="multilevel"/>
    <w:tmpl w:val="68AE5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111" w15:restartNumberingAfterBreak="0">
    <w:nsid w:val="447C1523"/>
    <w:multiLevelType w:val="hybridMultilevel"/>
    <w:tmpl w:val="C0E0D802"/>
    <w:lvl w:ilvl="0" w:tplc="5BC63D8A">
      <w:start w:val="1"/>
      <w:numFmt w:val="upperRoman"/>
      <w:lvlText w:val="%1."/>
      <w:lvlJc w:val="right"/>
      <w:pPr>
        <w:ind w:left="720" w:hanging="360"/>
      </w:pPr>
      <w:rPr>
        <w:rFonts w:ascii="Arial" w:eastAsia="Arial" w:hAnsi="Arial" w:cs="Arial"/>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44872372"/>
    <w:multiLevelType w:val="multilevel"/>
    <w:tmpl w:val="527A8C6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4B75E40"/>
    <w:multiLevelType w:val="hybridMultilevel"/>
    <w:tmpl w:val="2DFEC7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450B0C68"/>
    <w:multiLevelType w:val="multilevel"/>
    <w:tmpl w:val="563C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5854B49"/>
    <w:multiLevelType w:val="hybridMultilevel"/>
    <w:tmpl w:val="D77065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46574617"/>
    <w:multiLevelType w:val="hybridMultilevel"/>
    <w:tmpl w:val="392498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47375B2D"/>
    <w:multiLevelType w:val="hybridMultilevel"/>
    <w:tmpl w:val="CF72D8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474A309B"/>
    <w:multiLevelType w:val="multilevel"/>
    <w:tmpl w:val="5A04BEE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47A306F3"/>
    <w:multiLevelType w:val="multilevel"/>
    <w:tmpl w:val="CAA6D08A"/>
    <w:lvl w:ilvl="0">
      <w:start w:val="12"/>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1" w15:restartNumberingAfterBreak="0">
    <w:nsid w:val="49296924"/>
    <w:multiLevelType w:val="multilevel"/>
    <w:tmpl w:val="99524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94E6EE9"/>
    <w:multiLevelType w:val="multilevel"/>
    <w:tmpl w:val="E7206010"/>
    <w:lvl w:ilvl="0">
      <w:start w:val="1"/>
      <w:numFmt w:val="decimal"/>
      <w:lvlText w:val="%1"/>
      <w:lvlJc w:val="left"/>
      <w:pPr>
        <w:ind w:left="384" w:hanging="384"/>
      </w:pPr>
      <w:rPr>
        <w:rFonts w:hint="default"/>
      </w:rPr>
    </w:lvl>
    <w:lvl w:ilvl="1">
      <w:start w:val="2"/>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3" w15:restartNumberingAfterBreak="0">
    <w:nsid w:val="49EE64AF"/>
    <w:multiLevelType w:val="multilevel"/>
    <w:tmpl w:val="8C3E8FE8"/>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4" w15:restartNumberingAfterBreak="0">
    <w:nsid w:val="4A0A2F2B"/>
    <w:multiLevelType w:val="hybridMultilevel"/>
    <w:tmpl w:val="E6A860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5" w15:restartNumberingAfterBreak="0">
    <w:nsid w:val="4A4A33FE"/>
    <w:multiLevelType w:val="multilevel"/>
    <w:tmpl w:val="4FCA58E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4A7D6B31"/>
    <w:multiLevelType w:val="multilevel"/>
    <w:tmpl w:val="21D0AD46"/>
    <w:lvl w:ilvl="0">
      <w:start w:val="1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4A8763E3"/>
    <w:multiLevelType w:val="hybridMultilevel"/>
    <w:tmpl w:val="B51EBC6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9" w15:restartNumberingAfterBreak="0">
    <w:nsid w:val="4B181C42"/>
    <w:multiLevelType w:val="hybridMultilevel"/>
    <w:tmpl w:val="B204CFB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0" w15:restartNumberingAfterBreak="0">
    <w:nsid w:val="4B525FE6"/>
    <w:multiLevelType w:val="hybridMultilevel"/>
    <w:tmpl w:val="6BDE88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1" w15:restartNumberingAfterBreak="0">
    <w:nsid w:val="4B956766"/>
    <w:multiLevelType w:val="hybridMultilevel"/>
    <w:tmpl w:val="A9D4C97C"/>
    <w:lvl w:ilvl="0" w:tplc="3A680238">
      <w:start w:val="1"/>
      <w:numFmt w:val="decimal"/>
      <w:lvlText w:val="%1."/>
      <w:lvlJc w:val="left"/>
      <w:pPr>
        <w:ind w:left="502" w:hanging="360"/>
      </w:pPr>
      <w:rPr>
        <w:rFonts w:hint="default"/>
        <w:b/>
        <w:sz w:val="28"/>
        <w:szCs w:val="28"/>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2" w15:restartNumberingAfterBreak="0">
    <w:nsid w:val="4CCC7B1F"/>
    <w:multiLevelType w:val="multilevel"/>
    <w:tmpl w:val="456E1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4DD65CB8"/>
    <w:multiLevelType w:val="hybridMultilevel"/>
    <w:tmpl w:val="0B12183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4" w15:restartNumberingAfterBreak="0">
    <w:nsid w:val="4F110CB8"/>
    <w:multiLevelType w:val="hybridMultilevel"/>
    <w:tmpl w:val="DB1AFAB4"/>
    <w:lvl w:ilvl="0" w:tplc="6B04D702">
      <w:start w:val="2"/>
      <w:numFmt w:val="decimal"/>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5" w15:restartNumberingAfterBreak="0">
    <w:nsid w:val="4F343113"/>
    <w:multiLevelType w:val="hybridMultilevel"/>
    <w:tmpl w:val="5258597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6" w15:restartNumberingAfterBreak="0">
    <w:nsid w:val="4F9C5A0E"/>
    <w:multiLevelType w:val="hybridMultilevel"/>
    <w:tmpl w:val="02C0DFC2"/>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137" w15:restartNumberingAfterBreak="0">
    <w:nsid w:val="503242E7"/>
    <w:multiLevelType w:val="multilevel"/>
    <w:tmpl w:val="ABB2723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50435D0E"/>
    <w:multiLevelType w:val="hybridMultilevel"/>
    <w:tmpl w:val="3EDE3F24"/>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39" w15:restartNumberingAfterBreak="0">
    <w:nsid w:val="50F20AF1"/>
    <w:multiLevelType w:val="multilevel"/>
    <w:tmpl w:val="A4FE383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517135C8"/>
    <w:multiLevelType w:val="multilevel"/>
    <w:tmpl w:val="0F160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2BE0EAE"/>
    <w:multiLevelType w:val="multilevel"/>
    <w:tmpl w:val="BFA83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335553C"/>
    <w:multiLevelType w:val="multilevel"/>
    <w:tmpl w:val="5C3CBBB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4"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145" w15:restartNumberingAfterBreak="0">
    <w:nsid w:val="54C84F14"/>
    <w:multiLevelType w:val="multilevel"/>
    <w:tmpl w:val="EF80C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54D66AC8"/>
    <w:multiLevelType w:val="multilevel"/>
    <w:tmpl w:val="76EC9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55C7066C"/>
    <w:multiLevelType w:val="multilevel"/>
    <w:tmpl w:val="E9805FC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55E85C16"/>
    <w:multiLevelType w:val="multilevel"/>
    <w:tmpl w:val="D38E85E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5665398C"/>
    <w:multiLevelType w:val="multilevel"/>
    <w:tmpl w:val="DB2E0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56A94E87"/>
    <w:multiLevelType w:val="hybridMultilevel"/>
    <w:tmpl w:val="199269EC"/>
    <w:lvl w:ilvl="0" w:tplc="9C7013FC">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1" w15:restartNumberingAfterBreak="0">
    <w:nsid w:val="56B77CA8"/>
    <w:multiLevelType w:val="multilevel"/>
    <w:tmpl w:val="7D20BFD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56BD4C1C"/>
    <w:multiLevelType w:val="multilevel"/>
    <w:tmpl w:val="B66E1EC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56DC789D"/>
    <w:multiLevelType w:val="multilevel"/>
    <w:tmpl w:val="CD585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580A3676"/>
    <w:multiLevelType w:val="multilevel"/>
    <w:tmpl w:val="FB1CED5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6" w15:restartNumberingAfterBreak="0">
    <w:nsid w:val="5A6A54F0"/>
    <w:multiLevelType w:val="multilevel"/>
    <w:tmpl w:val="8F9253BE"/>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57"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8" w15:restartNumberingAfterBreak="0">
    <w:nsid w:val="5FE75B02"/>
    <w:multiLevelType w:val="multilevel"/>
    <w:tmpl w:val="6BD43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1A30322"/>
    <w:multiLevelType w:val="multilevel"/>
    <w:tmpl w:val="43860128"/>
    <w:lvl w:ilvl="0">
      <w:start w:val="1"/>
      <w:numFmt w:val="decimal"/>
      <w:lvlText w:val="%1."/>
      <w:lvlJc w:val="left"/>
      <w:pPr>
        <w:ind w:left="720" w:hanging="360"/>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0"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1" w15:restartNumberingAfterBreak="0">
    <w:nsid w:val="61FB2849"/>
    <w:multiLevelType w:val="multilevel"/>
    <w:tmpl w:val="660E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20C3E41"/>
    <w:multiLevelType w:val="hybridMultilevel"/>
    <w:tmpl w:val="5DC002B6"/>
    <w:lvl w:ilvl="0" w:tplc="6FC665EA">
      <w:start w:val="1"/>
      <w:numFmt w:val="decimal"/>
      <w:lvlText w:val="%1."/>
      <w:lvlJc w:val="left"/>
      <w:pPr>
        <w:ind w:left="720" w:hanging="360"/>
      </w:pPr>
      <w:rPr>
        <w:rFonts w:ascii="Arial" w:hAnsi="Arial"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3" w15:restartNumberingAfterBreak="0">
    <w:nsid w:val="64BA7033"/>
    <w:multiLevelType w:val="multilevel"/>
    <w:tmpl w:val="1CEE280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4DD375F"/>
    <w:multiLevelType w:val="multilevel"/>
    <w:tmpl w:val="03729FF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653F6489"/>
    <w:multiLevelType w:val="multilevel"/>
    <w:tmpl w:val="3EE2DBEE"/>
    <w:lvl w:ilvl="0">
      <w:start w:val="1"/>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66" w15:restartNumberingAfterBreak="0">
    <w:nsid w:val="65EF50E6"/>
    <w:multiLevelType w:val="hybridMultilevel"/>
    <w:tmpl w:val="95382F16"/>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67" w15:restartNumberingAfterBreak="0">
    <w:nsid w:val="66A10BE0"/>
    <w:multiLevelType w:val="hybridMultilevel"/>
    <w:tmpl w:val="D820FAB2"/>
    <w:lvl w:ilvl="0" w:tplc="C8BEA84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8" w15:restartNumberingAfterBreak="0">
    <w:nsid w:val="66DC58B2"/>
    <w:multiLevelType w:val="hybridMultilevel"/>
    <w:tmpl w:val="F0FA4ED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9" w15:restartNumberingAfterBreak="0">
    <w:nsid w:val="694843B0"/>
    <w:multiLevelType w:val="multilevel"/>
    <w:tmpl w:val="FC24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6A057CCD"/>
    <w:multiLevelType w:val="multilevel"/>
    <w:tmpl w:val="1B8AD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6A894C98"/>
    <w:multiLevelType w:val="multilevel"/>
    <w:tmpl w:val="DD2687E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6B142D33"/>
    <w:multiLevelType w:val="multilevel"/>
    <w:tmpl w:val="7F6E2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175" w15:restartNumberingAfterBreak="0">
    <w:nsid w:val="6C2176C5"/>
    <w:multiLevelType w:val="multilevel"/>
    <w:tmpl w:val="7D3E2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6C845285"/>
    <w:multiLevelType w:val="multilevel"/>
    <w:tmpl w:val="306E36F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6CF70015"/>
    <w:multiLevelType w:val="hybridMultilevel"/>
    <w:tmpl w:val="BD109A7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8" w15:restartNumberingAfterBreak="0">
    <w:nsid w:val="6EA906A6"/>
    <w:multiLevelType w:val="hybridMultilevel"/>
    <w:tmpl w:val="55AE568E"/>
    <w:lvl w:ilvl="0" w:tplc="ED8EE582">
      <w:start w:val="6"/>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9" w15:restartNumberingAfterBreak="0">
    <w:nsid w:val="6FB65779"/>
    <w:multiLevelType w:val="hybridMultilevel"/>
    <w:tmpl w:val="1CE02C8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0" w15:restartNumberingAfterBreak="0">
    <w:nsid w:val="707D3261"/>
    <w:multiLevelType w:val="multilevel"/>
    <w:tmpl w:val="5E70497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2" w15:restartNumberingAfterBreak="0">
    <w:nsid w:val="71AA5329"/>
    <w:multiLevelType w:val="multilevel"/>
    <w:tmpl w:val="3A820EB0"/>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1BC0F67"/>
    <w:multiLevelType w:val="hybridMultilevel"/>
    <w:tmpl w:val="FE28F7DA"/>
    <w:lvl w:ilvl="0" w:tplc="7A5EFA40">
      <w:start w:val="1"/>
      <w:numFmt w:val="decimal"/>
      <w:lvlText w:val="%1."/>
      <w:lvlJc w:val="left"/>
      <w:pPr>
        <w:ind w:left="720" w:hanging="360"/>
      </w:pPr>
      <w:rPr>
        <w:rFonts w:hint="default"/>
        <w:b/>
        <w:bCs/>
      </w:rPr>
    </w:lvl>
    <w:lvl w:ilvl="1" w:tplc="1BA83B60">
      <w:start w:val="1"/>
      <w:numFmt w:val="lowerLetter"/>
      <w:lvlText w:val="%2."/>
      <w:lvlJc w:val="left"/>
      <w:pPr>
        <w:ind w:left="1440" w:hanging="360"/>
      </w:pPr>
      <w:rPr>
        <w:color w:val="auto"/>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4" w15:restartNumberingAfterBreak="0">
    <w:nsid w:val="72167E1F"/>
    <w:multiLevelType w:val="multilevel"/>
    <w:tmpl w:val="8C0E6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72BB43AE"/>
    <w:multiLevelType w:val="multilevel"/>
    <w:tmpl w:val="5B08AE2A"/>
    <w:lvl w:ilvl="0">
      <w:start w:val="5"/>
      <w:numFmt w:val="decimal"/>
      <w:lvlText w:val="%1"/>
      <w:lvlJc w:val="left"/>
      <w:pPr>
        <w:ind w:left="468" w:hanging="468"/>
      </w:pPr>
      <w:rPr>
        <w:rFonts w:hint="default"/>
      </w:rPr>
    </w:lvl>
    <w:lvl w:ilvl="1">
      <w:start w:val="1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6" w15:restartNumberingAfterBreak="0">
    <w:nsid w:val="72C41A66"/>
    <w:multiLevelType w:val="hybridMultilevel"/>
    <w:tmpl w:val="0284DA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7" w15:restartNumberingAfterBreak="0">
    <w:nsid w:val="73B408B0"/>
    <w:multiLevelType w:val="hybridMultilevel"/>
    <w:tmpl w:val="4FC6CC96"/>
    <w:lvl w:ilvl="0" w:tplc="ABF6A32C">
      <w:start w:val="5"/>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88" w15:restartNumberingAfterBreak="0">
    <w:nsid w:val="74BC24C1"/>
    <w:multiLevelType w:val="hybridMultilevel"/>
    <w:tmpl w:val="D19024CA"/>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9" w15:restartNumberingAfterBreak="0">
    <w:nsid w:val="75477728"/>
    <w:multiLevelType w:val="multilevel"/>
    <w:tmpl w:val="73DC3B0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1" w15:restartNumberingAfterBreak="0">
    <w:nsid w:val="777F079E"/>
    <w:multiLevelType w:val="hybridMultilevel"/>
    <w:tmpl w:val="F22646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2" w15:restartNumberingAfterBreak="0">
    <w:nsid w:val="77A07BFD"/>
    <w:multiLevelType w:val="multilevel"/>
    <w:tmpl w:val="D0B8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77A6707B"/>
    <w:multiLevelType w:val="hybridMultilevel"/>
    <w:tmpl w:val="E4DA3BB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4" w15:restartNumberingAfterBreak="0">
    <w:nsid w:val="77EF6091"/>
    <w:multiLevelType w:val="hybridMultilevel"/>
    <w:tmpl w:val="43B2920C"/>
    <w:lvl w:ilvl="0" w:tplc="0416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5" w15:restartNumberingAfterBreak="0">
    <w:nsid w:val="78273000"/>
    <w:multiLevelType w:val="hybridMultilevel"/>
    <w:tmpl w:val="72E89874"/>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6" w15:restartNumberingAfterBreak="0">
    <w:nsid w:val="78BF0A53"/>
    <w:multiLevelType w:val="hybridMultilevel"/>
    <w:tmpl w:val="810ABD4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7" w15:restartNumberingAfterBreak="0">
    <w:nsid w:val="79296E1F"/>
    <w:multiLevelType w:val="multilevel"/>
    <w:tmpl w:val="E6A26D3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7C5B038E"/>
    <w:multiLevelType w:val="multilevel"/>
    <w:tmpl w:val="49964FA2"/>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9" w15:restartNumberingAfterBreak="0">
    <w:nsid w:val="7C7D2C8B"/>
    <w:multiLevelType w:val="multilevel"/>
    <w:tmpl w:val="1D2EC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7CDD76DD"/>
    <w:multiLevelType w:val="multilevel"/>
    <w:tmpl w:val="51EC6138"/>
    <w:lvl w:ilvl="0">
      <w:start w:val="1"/>
      <w:numFmt w:val="decimal"/>
      <w:lvlText w:val="%1."/>
      <w:lvlJc w:val="left"/>
      <w:pPr>
        <w:ind w:left="1065" w:hanging="705"/>
      </w:pPr>
      <w:rPr>
        <w:rFonts w:hint="default"/>
      </w:rPr>
    </w:lvl>
    <w:lvl w:ilvl="1">
      <w:start w:val="3"/>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1" w15:restartNumberingAfterBreak="0">
    <w:nsid w:val="7CFF041F"/>
    <w:multiLevelType w:val="hybridMultilevel"/>
    <w:tmpl w:val="6DFCBCD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2" w15:restartNumberingAfterBreak="0">
    <w:nsid w:val="7E7650CC"/>
    <w:multiLevelType w:val="hybridMultilevel"/>
    <w:tmpl w:val="E71A5C02"/>
    <w:lvl w:ilvl="0" w:tplc="25BE43CC">
      <w:start w:val="1"/>
      <w:numFmt w:val="lowerLetter"/>
      <w:lvlText w:val="%1)"/>
      <w:lvlJc w:val="left"/>
      <w:pPr>
        <w:ind w:left="720" w:hanging="360"/>
      </w:pPr>
      <w:rPr>
        <w:rFonts w:ascii="Arial" w:hAnsi="Arial" w:cs="Arial" w:hint="default"/>
        <w:sz w:val="28"/>
        <w:szCs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3" w15:restartNumberingAfterBreak="0">
    <w:nsid w:val="7F7211E1"/>
    <w:multiLevelType w:val="multilevel"/>
    <w:tmpl w:val="3E92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7F7C1887"/>
    <w:multiLevelType w:val="multilevel"/>
    <w:tmpl w:val="54EEBA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7F867ADF"/>
    <w:multiLevelType w:val="multilevel"/>
    <w:tmpl w:val="6B3C3B9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7F9F490D"/>
    <w:multiLevelType w:val="multilevel"/>
    <w:tmpl w:val="E1644F90"/>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4349881">
    <w:abstractNumId w:val="0"/>
  </w:num>
  <w:num w:numId="2" w16cid:durableId="1581063775">
    <w:abstractNumId w:val="2"/>
  </w:num>
  <w:num w:numId="3" w16cid:durableId="674302976">
    <w:abstractNumId w:val="157"/>
  </w:num>
  <w:num w:numId="4" w16cid:durableId="1052000953">
    <w:abstractNumId w:val="73"/>
  </w:num>
  <w:num w:numId="5" w16cid:durableId="973558577">
    <w:abstractNumId w:val="110"/>
  </w:num>
  <w:num w:numId="6" w16cid:durableId="1313559895">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3165100">
    <w:abstractNumId w:val="56"/>
  </w:num>
  <w:num w:numId="8" w16cid:durableId="664550501">
    <w:abstractNumId w:val="55"/>
  </w:num>
  <w:num w:numId="9" w16cid:durableId="1310867170">
    <w:abstractNumId w:val="174"/>
  </w:num>
  <w:num w:numId="10" w16cid:durableId="1720864170">
    <w:abstractNumId w:val="126"/>
  </w:num>
  <w:num w:numId="11" w16cid:durableId="1274288185">
    <w:abstractNumId w:val="37"/>
  </w:num>
  <w:num w:numId="12" w16cid:durableId="441153176">
    <w:abstractNumId w:val="198"/>
  </w:num>
  <w:num w:numId="13" w16cid:durableId="431970896">
    <w:abstractNumId w:val="44"/>
  </w:num>
  <w:num w:numId="14" w16cid:durableId="762649502">
    <w:abstractNumId w:val="155"/>
  </w:num>
  <w:num w:numId="15" w16cid:durableId="2141879304">
    <w:abstractNumId w:val="200"/>
  </w:num>
  <w:num w:numId="16" w16cid:durableId="1032148595">
    <w:abstractNumId w:val="160"/>
  </w:num>
  <w:num w:numId="17" w16cid:durableId="1651246573">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1957456">
    <w:abstractNumId w:val="190"/>
  </w:num>
  <w:num w:numId="19" w16cid:durableId="1230387888">
    <w:abstractNumId w:val="114"/>
  </w:num>
  <w:num w:numId="20" w16cid:durableId="1144812675">
    <w:abstractNumId w:val="41"/>
  </w:num>
  <w:num w:numId="21" w16cid:durableId="931353959">
    <w:abstractNumId w:val="108"/>
  </w:num>
  <w:num w:numId="22" w16cid:durableId="1679699894">
    <w:abstractNumId w:val="120"/>
  </w:num>
  <w:num w:numId="23" w16cid:durableId="697394371">
    <w:abstractNumId w:val="42"/>
  </w:num>
  <w:num w:numId="24" w16cid:durableId="48693489">
    <w:abstractNumId w:val="144"/>
  </w:num>
  <w:num w:numId="25" w16cid:durableId="614295368">
    <w:abstractNumId w:val="87"/>
  </w:num>
  <w:num w:numId="26" w16cid:durableId="1255167192">
    <w:abstractNumId w:val="90"/>
  </w:num>
  <w:num w:numId="27" w16cid:durableId="509611552">
    <w:abstractNumId w:val="5"/>
  </w:num>
  <w:num w:numId="28" w16cid:durableId="1828203717">
    <w:abstractNumId w:val="111"/>
  </w:num>
  <w:num w:numId="29" w16cid:durableId="1228491225">
    <w:abstractNumId w:val="60"/>
  </w:num>
  <w:num w:numId="30" w16cid:durableId="2105147681">
    <w:abstractNumId w:val="17"/>
  </w:num>
  <w:num w:numId="31" w16cid:durableId="2021621366">
    <w:abstractNumId w:val="48"/>
  </w:num>
  <w:num w:numId="32" w16cid:durableId="1213693783">
    <w:abstractNumId w:val="172"/>
  </w:num>
  <w:num w:numId="33" w16cid:durableId="1087536968">
    <w:abstractNumId w:val="96"/>
  </w:num>
  <w:num w:numId="34" w16cid:durableId="364212234">
    <w:abstractNumId w:val="185"/>
  </w:num>
  <w:num w:numId="35" w16cid:durableId="1953047631">
    <w:abstractNumId w:val="127"/>
  </w:num>
  <w:num w:numId="36" w16cid:durableId="314455048">
    <w:abstractNumId w:val="89"/>
  </w:num>
  <w:num w:numId="37" w16cid:durableId="26181353">
    <w:abstractNumId w:val="69"/>
  </w:num>
  <w:num w:numId="38" w16cid:durableId="1818952125">
    <w:abstractNumId w:val="160"/>
    <w:lvlOverride w:ilvl="0">
      <w:startOverride w:val="4"/>
    </w:lvlOverride>
  </w:num>
  <w:num w:numId="39" w16cid:durableId="84693059">
    <w:abstractNumId w:val="187"/>
  </w:num>
  <w:num w:numId="40" w16cid:durableId="111898716">
    <w:abstractNumId w:val="159"/>
  </w:num>
  <w:num w:numId="41" w16cid:durableId="305667065">
    <w:abstractNumId w:val="12"/>
  </w:num>
  <w:num w:numId="42" w16cid:durableId="651060263">
    <w:abstractNumId w:val="188"/>
  </w:num>
  <w:num w:numId="43" w16cid:durableId="2097050501">
    <w:abstractNumId w:val="133"/>
  </w:num>
  <w:num w:numId="44" w16cid:durableId="1150975115">
    <w:abstractNumId w:val="116"/>
  </w:num>
  <w:num w:numId="45" w16cid:durableId="598948448">
    <w:abstractNumId w:val="53"/>
  </w:num>
  <w:num w:numId="46" w16cid:durableId="98915799">
    <w:abstractNumId w:val="33"/>
  </w:num>
  <w:num w:numId="47" w16cid:durableId="1284309327">
    <w:abstractNumId w:val="186"/>
  </w:num>
  <w:num w:numId="48" w16cid:durableId="2094353058">
    <w:abstractNumId w:val="181"/>
  </w:num>
  <w:num w:numId="49" w16cid:durableId="176703333">
    <w:abstractNumId w:val="101"/>
  </w:num>
  <w:num w:numId="50" w16cid:durableId="1611089275">
    <w:abstractNumId w:val="43"/>
  </w:num>
  <w:num w:numId="51" w16cid:durableId="1710375321">
    <w:abstractNumId w:val="102"/>
  </w:num>
  <w:num w:numId="52" w16cid:durableId="1706104527">
    <w:abstractNumId w:val="97"/>
  </w:num>
  <w:num w:numId="53" w16cid:durableId="461311565">
    <w:abstractNumId w:val="183"/>
  </w:num>
  <w:num w:numId="54" w16cid:durableId="1098021666">
    <w:abstractNumId w:val="122"/>
  </w:num>
  <w:num w:numId="55" w16cid:durableId="1116487244">
    <w:abstractNumId w:val="9"/>
  </w:num>
  <w:num w:numId="56" w16cid:durableId="1658534825">
    <w:abstractNumId w:val="13"/>
  </w:num>
  <w:num w:numId="57" w16cid:durableId="1946184342">
    <w:abstractNumId w:val="130"/>
  </w:num>
  <w:num w:numId="58" w16cid:durableId="1751535761">
    <w:abstractNumId w:val="22"/>
  </w:num>
  <w:num w:numId="59" w16cid:durableId="1483808131">
    <w:abstractNumId w:val="14"/>
  </w:num>
  <w:num w:numId="60" w16cid:durableId="1241283566">
    <w:abstractNumId w:val="49"/>
  </w:num>
  <w:num w:numId="61" w16cid:durableId="1088307315">
    <w:abstractNumId w:val="138"/>
  </w:num>
  <w:num w:numId="62" w16cid:durableId="455755179">
    <w:abstractNumId w:val="179"/>
  </w:num>
  <w:num w:numId="63" w16cid:durableId="914818787">
    <w:abstractNumId w:val="118"/>
  </w:num>
  <w:num w:numId="64" w16cid:durableId="1310358716">
    <w:abstractNumId w:val="184"/>
  </w:num>
  <w:num w:numId="65" w16cid:durableId="646082522">
    <w:abstractNumId w:val="103"/>
  </w:num>
  <w:num w:numId="66" w16cid:durableId="1128008407">
    <w:abstractNumId w:val="202"/>
  </w:num>
  <w:num w:numId="67" w16cid:durableId="306980938">
    <w:abstractNumId w:val="129"/>
  </w:num>
  <w:num w:numId="68" w16cid:durableId="857934630">
    <w:abstractNumId w:val="143"/>
  </w:num>
  <w:num w:numId="69" w16cid:durableId="818419706">
    <w:abstractNumId w:val="67"/>
  </w:num>
  <w:num w:numId="70" w16cid:durableId="1150944142">
    <w:abstractNumId w:val="123"/>
  </w:num>
  <w:num w:numId="71" w16cid:durableId="409735047">
    <w:abstractNumId w:val="156"/>
  </w:num>
  <w:num w:numId="72" w16cid:durableId="806707382">
    <w:abstractNumId w:val="191"/>
  </w:num>
  <w:num w:numId="73" w16cid:durableId="1085612720">
    <w:abstractNumId w:val="32"/>
  </w:num>
  <w:num w:numId="74" w16cid:durableId="1920484635">
    <w:abstractNumId w:val="192"/>
  </w:num>
  <w:num w:numId="75" w16cid:durableId="216018806">
    <w:abstractNumId w:val="47"/>
  </w:num>
  <w:num w:numId="76" w16cid:durableId="1983122597">
    <w:abstractNumId w:val="94"/>
  </w:num>
  <w:num w:numId="77" w16cid:durableId="421336663">
    <w:abstractNumId w:val="205"/>
  </w:num>
  <w:num w:numId="78" w16cid:durableId="1118452303">
    <w:abstractNumId w:val="125"/>
  </w:num>
  <w:num w:numId="79" w16cid:durableId="759257669">
    <w:abstractNumId w:val="86"/>
  </w:num>
  <w:num w:numId="80" w16cid:durableId="2065327449">
    <w:abstractNumId w:val="54"/>
  </w:num>
  <w:num w:numId="81" w16cid:durableId="1686978760">
    <w:abstractNumId w:val="197"/>
  </w:num>
  <w:num w:numId="82" w16cid:durableId="1362239792">
    <w:abstractNumId w:val="8"/>
  </w:num>
  <w:num w:numId="83" w16cid:durableId="166943979">
    <w:abstractNumId w:val="34"/>
  </w:num>
  <w:num w:numId="84" w16cid:durableId="1755777539">
    <w:abstractNumId w:val="81"/>
  </w:num>
  <w:num w:numId="85" w16cid:durableId="2094623970">
    <w:abstractNumId w:val="166"/>
  </w:num>
  <w:num w:numId="86" w16cid:durableId="396364992">
    <w:abstractNumId w:val="135"/>
  </w:num>
  <w:num w:numId="87" w16cid:durableId="1380665381">
    <w:abstractNumId w:val="162"/>
  </w:num>
  <w:num w:numId="88" w16cid:durableId="1030491929">
    <w:abstractNumId w:val="178"/>
  </w:num>
  <w:num w:numId="89" w16cid:durableId="264458721">
    <w:abstractNumId w:val="72"/>
  </w:num>
  <w:num w:numId="90" w16cid:durableId="793330270">
    <w:abstractNumId w:val="15"/>
  </w:num>
  <w:num w:numId="91" w16cid:durableId="2106917822">
    <w:abstractNumId w:val="84"/>
  </w:num>
  <w:num w:numId="92" w16cid:durableId="1238324685">
    <w:abstractNumId w:val="177"/>
  </w:num>
  <w:num w:numId="93" w16cid:durableId="371614026">
    <w:abstractNumId w:val="35"/>
  </w:num>
  <w:num w:numId="94" w16cid:durableId="451167199">
    <w:abstractNumId w:val="23"/>
  </w:num>
  <w:num w:numId="95" w16cid:durableId="1740978062">
    <w:abstractNumId w:val="27"/>
  </w:num>
  <w:num w:numId="96" w16cid:durableId="1922912291">
    <w:abstractNumId w:val="194"/>
  </w:num>
  <w:num w:numId="97" w16cid:durableId="1663048867">
    <w:abstractNumId w:val="113"/>
  </w:num>
  <w:num w:numId="98" w16cid:durableId="480653815">
    <w:abstractNumId w:val="28"/>
  </w:num>
  <w:num w:numId="99" w16cid:durableId="1901792099">
    <w:abstractNumId w:val="195"/>
  </w:num>
  <w:num w:numId="100" w16cid:durableId="1819955081">
    <w:abstractNumId w:val="65"/>
  </w:num>
  <w:num w:numId="101" w16cid:durableId="1820926094">
    <w:abstractNumId w:val="25"/>
  </w:num>
  <w:num w:numId="102" w16cid:durableId="898832438">
    <w:abstractNumId w:val="11"/>
  </w:num>
  <w:num w:numId="103" w16cid:durableId="1973168479">
    <w:abstractNumId w:val="136"/>
  </w:num>
  <w:num w:numId="104" w16cid:durableId="1354960260">
    <w:abstractNumId w:val="83"/>
  </w:num>
  <w:num w:numId="105" w16cid:durableId="609777983">
    <w:abstractNumId w:val="106"/>
  </w:num>
  <w:num w:numId="106" w16cid:durableId="2109345343">
    <w:abstractNumId w:val="79"/>
  </w:num>
  <w:num w:numId="107" w16cid:durableId="604849014">
    <w:abstractNumId w:val="99"/>
  </w:num>
  <w:num w:numId="108" w16cid:durableId="1252088095">
    <w:abstractNumId w:val="121"/>
  </w:num>
  <w:num w:numId="109" w16cid:durableId="1321227013">
    <w:abstractNumId w:val="10"/>
  </w:num>
  <w:num w:numId="110" w16cid:durableId="1120488245">
    <w:abstractNumId w:val="45"/>
  </w:num>
  <w:num w:numId="111" w16cid:durableId="2015692012">
    <w:abstractNumId w:val="64"/>
  </w:num>
  <w:num w:numId="112" w16cid:durableId="1390106059">
    <w:abstractNumId w:val="68"/>
  </w:num>
  <w:num w:numId="113" w16cid:durableId="1137524875">
    <w:abstractNumId w:val="145"/>
  </w:num>
  <w:num w:numId="114" w16cid:durableId="274486547">
    <w:abstractNumId w:val="153"/>
  </w:num>
  <w:num w:numId="115" w16cid:durableId="220750840">
    <w:abstractNumId w:val="4"/>
  </w:num>
  <w:num w:numId="116" w16cid:durableId="2053841339">
    <w:abstractNumId w:val="151"/>
  </w:num>
  <w:num w:numId="117" w16cid:durableId="2094427776">
    <w:abstractNumId w:val="164"/>
  </w:num>
  <w:num w:numId="118" w16cid:durableId="932976210">
    <w:abstractNumId w:val="171"/>
  </w:num>
  <w:num w:numId="119" w16cid:durableId="1139760662">
    <w:abstractNumId w:val="29"/>
  </w:num>
  <w:num w:numId="120" w16cid:durableId="352919779">
    <w:abstractNumId w:val="76"/>
  </w:num>
  <w:num w:numId="121" w16cid:durableId="2098596654">
    <w:abstractNumId w:val="140"/>
  </w:num>
  <w:num w:numId="122" w16cid:durableId="1479764252">
    <w:abstractNumId w:val="62"/>
  </w:num>
  <w:num w:numId="123" w16cid:durableId="70852902">
    <w:abstractNumId w:val="88"/>
  </w:num>
  <w:num w:numId="124" w16cid:durableId="318466835">
    <w:abstractNumId w:val="170"/>
  </w:num>
  <w:num w:numId="125" w16cid:durableId="139660449">
    <w:abstractNumId w:val="19"/>
  </w:num>
  <w:num w:numId="126" w16cid:durableId="64764086">
    <w:abstractNumId w:val="152"/>
  </w:num>
  <w:num w:numId="127" w16cid:durableId="777258165">
    <w:abstractNumId w:val="63"/>
  </w:num>
  <w:num w:numId="128" w16cid:durableId="1505247235">
    <w:abstractNumId w:val="92"/>
  </w:num>
  <w:num w:numId="129" w16cid:durableId="38018140">
    <w:abstractNumId w:val="189"/>
  </w:num>
  <w:num w:numId="130" w16cid:durableId="81099823">
    <w:abstractNumId w:val="154"/>
  </w:num>
  <w:num w:numId="131" w16cid:durableId="323900154">
    <w:abstractNumId w:val="163"/>
  </w:num>
  <w:num w:numId="132" w16cid:durableId="1604262847">
    <w:abstractNumId w:val="180"/>
  </w:num>
  <w:num w:numId="133" w16cid:durableId="983700949">
    <w:abstractNumId w:val="38"/>
  </w:num>
  <w:num w:numId="134" w16cid:durableId="1293755407">
    <w:abstractNumId w:val="105"/>
  </w:num>
  <w:num w:numId="135" w16cid:durableId="1930039395">
    <w:abstractNumId w:val="95"/>
  </w:num>
  <w:num w:numId="136" w16cid:durableId="1336960982">
    <w:abstractNumId w:val="30"/>
  </w:num>
  <w:num w:numId="137" w16cid:durableId="1124809463">
    <w:abstractNumId w:val="31"/>
  </w:num>
  <w:num w:numId="138" w16cid:durableId="678000648">
    <w:abstractNumId w:val="142"/>
  </w:num>
  <w:num w:numId="139" w16cid:durableId="469520136">
    <w:abstractNumId w:val="93"/>
  </w:num>
  <w:num w:numId="140" w16cid:durableId="995645507">
    <w:abstractNumId w:val="70"/>
  </w:num>
  <w:num w:numId="141" w16cid:durableId="1382512659">
    <w:abstractNumId w:val="137"/>
  </w:num>
  <w:num w:numId="142" w16cid:durableId="587734880">
    <w:abstractNumId w:val="199"/>
  </w:num>
  <w:num w:numId="143" w16cid:durableId="1147016644">
    <w:abstractNumId w:val="58"/>
  </w:num>
  <w:num w:numId="144" w16cid:durableId="1210805323">
    <w:abstractNumId w:val="109"/>
  </w:num>
  <w:num w:numId="145" w16cid:durableId="1215627772">
    <w:abstractNumId w:val="146"/>
  </w:num>
  <w:num w:numId="146" w16cid:durableId="91315526">
    <w:abstractNumId w:val="204"/>
  </w:num>
  <w:num w:numId="147" w16cid:durableId="1256210661">
    <w:abstractNumId w:val="3"/>
  </w:num>
  <w:num w:numId="148" w16cid:durableId="1627740337">
    <w:abstractNumId w:val="20"/>
  </w:num>
  <w:num w:numId="149" w16cid:durableId="89086777">
    <w:abstractNumId w:val="147"/>
  </w:num>
  <w:num w:numId="150" w16cid:durableId="1816725168">
    <w:abstractNumId w:val="119"/>
  </w:num>
  <w:num w:numId="151" w16cid:durableId="26640101">
    <w:abstractNumId w:val="148"/>
  </w:num>
  <w:num w:numId="152" w16cid:durableId="512573434">
    <w:abstractNumId w:val="40"/>
  </w:num>
  <w:num w:numId="153" w16cid:durableId="1144542818">
    <w:abstractNumId w:val="26"/>
  </w:num>
  <w:num w:numId="154" w16cid:durableId="420300891">
    <w:abstractNumId w:val="74"/>
  </w:num>
  <w:num w:numId="155" w16cid:durableId="714357350">
    <w:abstractNumId w:val="24"/>
  </w:num>
  <w:num w:numId="156" w16cid:durableId="51589529">
    <w:abstractNumId w:val="21"/>
  </w:num>
  <w:num w:numId="157" w16cid:durableId="776020901">
    <w:abstractNumId w:val="57"/>
  </w:num>
  <w:num w:numId="158" w16cid:durableId="526258556">
    <w:abstractNumId w:val="196"/>
  </w:num>
  <w:num w:numId="159" w16cid:durableId="684328340">
    <w:abstractNumId w:val="50"/>
  </w:num>
  <w:num w:numId="160" w16cid:durableId="1940093396">
    <w:abstractNumId w:val="176"/>
  </w:num>
  <w:num w:numId="161" w16cid:durableId="2022707619">
    <w:abstractNumId w:val="139"/>
  </w:num>
  <w:num w:numId="162" w16cid:durableId="69432000">
    <w:abstractNumId w:val="61"/>
  </w:num>
  <w:num w:numId="163" w16cid:durableId="1014765558">
    <w:abstractNumId w:val="115"/>
  </w:num>
  <w:num w:numId="164" w16cid:durableId="516621301">
    <w:abstractNumId w:val="6"/>
  </w:num>
  <w:num w:numId="165" w16cid:durableId="2082629548">
    <w:abstractNumId w:val="203"/>
  </w:num>
  <w:num w:numId="166" w16cid:durableId="2124960719">
    <w:abstractNumId w:val="175"/>
  </w:num>
  <w:num w:numId="167" w16cid:durableId="2090535181">
    <w:abstractNumId w:val="59"/>
  </w:num>
  <w:num w:numId="168" w16cid:durableId="1258446819">
    <w:abstractNumId w:val="158"/>
  </w:num>
  <w:num w:numId="169" w16cid:durableId="1914006340">
    <w:abstractNumId w:val="161"/>
  </w:num>
  <w:num w:numId="170" w16cid:durableId="697006860">
    <w:abstractNumId w:val="206"/>
  </w:num>
  <w:num w:numId="171" w16cid:durableId="197669773">
    <w:abstractNumId w:val="182"/>
  </w:num>
  <w:num w:numId="172" w16cid:durableId="293368003">
    <w:abstractNumId w:val="112"/>
  </w:num>
  <w:num w:numId="173" w16cid:durableId="1088694979">
    <w:abstractNumId w:val="107"/>
  </w:num>
  <w:num w:numId="174" w16cid:durableId="188446271">
    <w:abstractNumId w:val="51"/>
  </w:num>
  <w:num w:numId="175" w16cid:durableId="195433512">
    <w:abstractNumId w:val="1"/>
  </w:num>
  <w:num w:numId="176" w16cid:durableId="800534604">
    <w:abstractNumId w:val="18"/>
  </w:num>
  <w:num w:numId="177" w16cid:durableId="1815876299">
    <w:abstractNumId w:val="16"/>
  </w:num>
  <w:num w:numId="178" w16cid:durableId="2082175545">
    <w:abstractNumId w:val="46"/>
  </w:num>
  <w:num w:numId="179" w16cid:durableId="1856724726">
    <w:abstractNumId w:val="169"/>
  </w:num>
  <w:num w:numId="180" w16cid:durableId="97648835">
    <w:abstractNumId w:val="141"/>
  </w:num>
  <w:num w:numId="181" w16cid:durableId="637222811">
    <w:abstractNumId w:val="173"/>
  </w:num>
  <w:num w:numId="182" w16cid:durableId="1811096627">
    <w:abstractNumId w:val="149"/>
  </w:num>
  <w:num w:numId="183" w16cid:durableId="770400039">
    <w:abstractNumId w:val="82"/>
  </w:num>
  <w:num w:numId="184" w16cid:durableId="316343555">
    <w:abstractNumId w:val="193"/>
  </w:num>
  <w:num w:numId="185" w16cid:durableId="485241580">
    <w:abstractNumId w:val="36"/>
  </w:num>
  <w:num w:numId="186" w16cid:durableId="510147642">
    <w:abstractNumId w:val="128"/>
  </w:num>
  <w:num w:numId="187" w16cid:durableId="594631860">
    <w:abstractNumId w:val="134"/>
  </w:num>
  <w:num w:numId="188" w16cid:durableId="1289697735">
    <w:abstractNumId w:val="150"/>
  </w:num>
  <w:num w:numId="189" w16cid:durableId="48844528">
    <w:abstractNumId w:val="85"/>
  </w:num>
  <w:num w:numId="190" w16cid:durableId="1964996260">
    <w:abstractNumId w:val="132"/>
  </w:num>
  <w:num w:numId="191" w16cid:durableId="1658146808">
    <w:abstractNumId w:val="75"/>
  </w:num>
  <w:num w:numId="192" w16cid:durableId="1531532863">
    <w:abstractNumId w:val="78"/>
  </w:num>
  <w:num w:numId="193" w16cid:durableId="100884667">
    <w:abstractNumId w:val="104"/>
  </w:num>
  <w:num w:numId="194" w16cid:durableId="1705322060">
    <w:abstractNumId w:val="168"/>
  </w:num>
  <w:num w:numId="195" w16cid:durableId="2125683758">
    <w:abstractNumId w:val="100"/>
  </w:num>
  <w:num w:numId="196" w16cid:durableId="1800175278">
    <w:abstractNumId w:val="80"/>
  </w:num>
  <w:num w:numId="197" w16cid:durableId="1143278440">
    <w:abstractNumId w:val="98"/>
  </w:num>
  <w:num w:numId="198" w16cid:durableId="741876075">
    <w:abstractNumId w:val="117"/>
  </w:num>
  <w:num w:numId="199" w16cid:durableId="2054692511">
    <w:abstractNumId w:val="201"/>
  </w:num>
  <w:num w:numId="200" w16cid:durableId="1130630296">
    <w:abstractNumId w:val="23"/>
  </w:num>
  <w:num w:numId="201" w16cid:durableId="816188610">
    <w:abstractNumId w:val="73"/>
  </w:num>
  <w:num w:numId="202" w16cid:durableId="667173945">
    <w:abstractNumId w:val="84"/>
  </w:num>
  <w:num w:numId="203" w16cid:durableId="1235121938">
    <w:abstractNumId w:val="177"/>
  </w:num>
  <w:num w:numId="204" w16cid:durableId="1362437759">
    <w:abstractNumId w:val="35"/>
  </w:num>
  <w:num w:numId="205" w16cid:durableId="1438796958">
    <w:abstractNumId w:val="75"/>
  </w:num>
  <w:num w:numId="206" w16cid:durableId="1329822440">
    <w:abstractNumId w:val="39"/>
  </w:num>
  <w:num w:numId="207" w16cid:durableId="555970208">
    <w:abstractNumId w:val="91"/>
  </w:num>
  <w:num w:numId="208" w16cid:durableId="1760253951">
    <w:abstractNumId w:val="7"/>
  </w:num>
  <w:num w:numId="209" w16cid:durableId="172452443">
    <w:abstractNumId w:val="167"/>
  </w:num>
  <w:num w:numId="210" w16cid:durableId="1623263182">
    <w:abstractNumId w:val="66"/>
  </w:num>
  <w:num w:numId="211" w16cid:durableId="707990249">
    <w:abstractNumId w:val="77"/>
  </w:num>
  <w:num w:numId="212" w16cid:durableId="889074760">
    <w:abstractNumId w:val="124"/>
  </w:num>
  <w:num w:numId="213" w16cid:durableId="1358849665">
    <w:abstractNumId w:val="131"/>
  </w:num>
  <w:num w:numId="214" w16cid:durableId="1784766858">
    <w:abstractNumId w:val="71"/>
  </w:num>
  <w:num w:numId="215" w16cid:durableId="446775394">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3DD"/>
    <w:rsid w:val="00026D17"/>
    <w:rsid w:val="00045905"/>
    <w:rsid w:val="00097F45"/>
    <w:rsid w:val="000C3169"/>
    <w:rsid w:val="000C3D13"/>
    <w:rsid w:val="000D04BB"/>
    <w:rsid w:val="000D24B6"/>
    <w:rsid w:val="000D324B"/>
    <w:rsid w:val="000E05C0"/>
    <w:rsid w:val="000E1751"/>
    <w:rsid w:val="00105CE5"/>
    <w:rsid w:val="00121F28"/>
    <w:rsid w:val="0012226C"/>
    <w:rsid w:val="00122318"/>
    <w:rsid w:val="001275F9"/>
    <w:rsid w:val="00132456"/>
    <w:rsid w:val="00144B69"/>
    <w:rsid w:val="00177F23"/>
    <w:rsid w:val="0018073D"/>
    <w:rsid w:val="00181CC1"/>
    <w:rsid w:val="00185498"/>
    <w:rsid w:val="00196036"/>
    <w:rsid w:val="001A4F13"/>
    <w:rsid w:val="001A7994"/>
    <w:rsid w:val="00204D06"/>
    <w:rsid w:val="00206D51"/>
    <w:rsid w:val="00254A57"/>
    <w:rsid w:val="002605C9"/>
    <w:rsid w:val="00292C3B"/>
    <w:rsid w:val="00295CAD"/>
    <w:rsid w:val="002C7AEE"/>
    <w:rsid w:val="002E1C91"/>
    <w:rsid w:val="002E2B98"/>
    <w:rsid w:val="003173C3"/>
    <w:rsid w:val="00365262"/>
    <w:rsid w:val="00371E03"/>
    <w:rsid w:val="00373A2F"/>
    <w:rsid w:val="00375B5D"/>
    <w:rsid w:val="00380E1E"/>
    <w:rsid w:val="003A2229"/>
    <w:rsid w:val="00464137"/>
    <w:rsid w:val="004C07A6"/>
    <w:rsid w:val="004D4757"/>
    <w:rsid w:val="004D569B"/>
    <w:rsid w:val="004F3541"/>
    <w:rsid w:val="00500E74"/>
    <w:rsid w:val="00502F0D"/>
    <w:rsid w:val="00506893"/>
    <w:rsid w:val="00510A18"/>
    <w:rsid w:val="00520F52"/>
    <w:rsid w:val="00521FDC"/>
    <w:rsid w:val="00523BCA"/>
    <w:rsid w:val="005407BD"/>
    <w:rsid w:val="005408DC"/>
    <w:rsid w:val="00572280"/>
    <w:rsid w:val="00594371"/>
    <w:rsid w:val="00601E79"/>
    <w:rsid w:val="00602F59"/>
    <w:rsid w:val="006059FE"/>
    <w:rsid w:val="0061162D"/>
    <w:rsid w:val="00616F86"/>
    <w:rsid w:val="006248CB"/>
    <w:rsid w:val="00631B73"/>
    <w:rsid w:val="00683E00"/>
    <w:rsid w:val="00684C26"/>
    <w:rsid w:val="006B13F1"/>
    <w:rsid w:val="006C1781"/>
    <w:rsid w:val="006D08A5"/>
    <w:rsid w:val="006F5868"/>
    <w:rsid w:val="00705681"/>
    <w:rsid w:val="00721033"/>
    <w:rsid w:val="00727F6D"/>
    <w:rsid w:val="00745456"/>
    <w:rsid w:val="007567E5"/>
    <w:rsid w:val="00762122"/>
    <w:rsid w:val="007707C8"/>
    <w:rsid w:val="0077189C"/>
    <w:rsid w:val="0079400F"/>
    <w:rsid w:val="007D0030"/>
    <w:rsid w:val="007D05E2"/>
    <w:rsid w:val="007E797A"/>
    <w:rsid w:val="008154E1"/>
    <w:rsid w:val="0082159B"/>
    <w:rsid w:val="00867BB7"/>
    <w:rsid w:val="0088258F"/>
    <w:rsid w:val="00887AE6"/>
    <w:rsid w:val="00891BA0"/>
    <w:rsid w:val="008E6DCE"/>
    <w:rsid w:val="0090133B"/>
    <w:rsid w:val="00931AB3"/>
    <w:rsid w:val="009467FC"/>
    <w:rsid w:val="00983B78"/>
    <w:rsid w:val="00A01487"/>
    <w:rsid w:val="00A045AD"/>
    <w:rsid w:val="00A13567"/>
    <w:rsid w:val="00A2290C"/>
    <w:rsid w:val="00A458EB"/>
    <w:rsid w:val="00A70F7A"/>
    <w:rsid w:val="00A85B6F"/>
    <w:rsid w:val="00AB339D"/>
    <w:rsid w:val="00AD1EC9"/>
    <w:rsid w:val="00AE748D"/>
    <w:rsid w:val="00AF5C88"/>
    <w:rsid w:val="00B173DD"/>
    <w:rsid w:val="00B501D9"/>
    <w:rsid w:val="00B52AE1"/>
    <w:rsid w:val="00B63188"/>
    <w:rsid w:val="00B67EDF"/>
    <w:rsid w:val="00B81D20"/>
    <w:rsid w:val="00B84645"/>
    <w:rsid w:val="00B861F6"/>
    <w:rsid w:val="00BA0558"/>
    <w:rsid w:val="00BC029C"/>
    <w:rsid w:val="00BC6929"/>
    <w:rsid w:val="00BD5A8C"/>
    <w:rsid w:val="00BE5721"/>
    <w:rsid w:val="00BF0109"/>
    <w:rsid w:val="00BF1CF1"/>
    <w:rsid w:val="00C254A3"/>
    <w:rsid w:val="00C25CCB"/>
    <w:rsid w:val="00C765DE"/>
    <w:rsid w:val="00CA0AAF"/>
    <w:rsid w:val="00CE5BEB"/>
    <w:rsid w:val="00D04C9E"/>
    <w:rsid w:val="00D13268"/>
    <w:rsid w:val="00D54ADD"/>
    <w:rsid w:val="00D54D89"/>
    <w:rsid w:val="00D62B2E"/>
    <w:rsid w:val="00D62FF3"/>
    <w:rsid w:val="00D7440C"/>
    <w:rsid w:val="00D866A9"/>
    <w:rsid w:val="00DB0650"/>
    <w:rsid w:val="00DF602A"/>
    <w:rsid w:val="00E21EF0"/>
    <w:rsid w:val="00E3406E"/>
    <w:rsid w:val="00E54CC1"/>
    <w:rsid w:val="00E670F6"/>
    <w:rsid w:val="00E7508C"/>
    <w:rsid w:val="00E84C4C"/>
    <w:rsid w:val="00E86F87"/>
    <w:rsid w:val="00E94525"/>
    <w:rsid w:val="00EE3520"/>
    <w:rsid w:val="00EE5C22"/>
    <w:rsid w:val="00EF2271"/>
    <w:rsid w:val="00F27F43"/>
    <w:rsid w:val="00F340AE"/>
    <w:rsid w:val="00F37CB4"/>
    <w:rsid w:val="00F4126D"/>
    <w:rsid w:val="00F47EAF"/>
    <w:rsid w:val="00F5289D"/>
    <w:rsid w:val="00F625B1"/>
    <w:rsid w:val="00F821BA"/>
    <w:rsid w:val="00F90076"/>
    <w:rsid w:val="00FA0CB5"/>
    <w:rsid w:val="00FA1F37"/>
    <w:rsid w:val="00FB0F7E"/>
    <w:rsid w:val="00FB5B94"/>
    <w:rsid w:val="00FD4568"/>
    <w:rsid w:val="00FF3584"/>
    <w:rsid w:val="00FF7F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C9CEA"/>
  <w15:docId w15:val="{317327B3-7C5C-B444-8057-4AF189CA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4E1"/>
  </w:style>
  <w:style w:type="paragraph" w:styleId="Ttulo1">
    <w:name w:val="heading 1"/>
    <w:basedOn w:val="Normal"/>
    <w:next w:val="Normal"/>
    <w:link w:val="Ttulo1Char"/>
    <w:uiPriority w:val="9"/>
    <w:qFormat/>
    <w:pPr>
      <w:keepNext/>
      <w:keepLines/>
      <w:spacing w:before="400" w:after="120"/>
      <w:outlineLvl w:val="0"/>
    </w:pPr>
    <w:rPr>
      <w:sz w:val="40"/>
      <w:szCs w:val="40"/>
    </w:rPr>
  </w:style>
  <w:style w:type="paragraph" w:styleId="Ttulo2">
    <w:name w:val="heading 2"/>
    <w:basedOn w:val="Normal"/>
    <w:next w:val="Normal"/>
    <w:link w:val="Ttulo2Char"/>
    <w:uiPriority w:val="9"/>
    <w:unhideWhenUsed/>
    <w:qFormat/>
    <w:pPr>
      <w:keepNext/>
      <w:keepLines/>
      <w:spacing w:before="360" w:after="120"/>
      <w:outlineLvl w:val="1"/>
    </w:pPr>
    <w:rPr>
      <w:sz w:val="32"/>
      <w:szCs w:val="32"/>
    </w:rPr>
  </w:style>
  <w:style w:type="paragraph" w:styleId="Ttulo3">
    <w:name w:val="heading 3"/>
    <w:basedOn w:val="Normal"/>
    <w:next w:val="Normal"/>
    <w:link w:val="Ttulo3Char"/>
    <w:uiPriority w:val="9"/>
    <w:unhideWhenUsed/>
    <w:qFormat/>
    <w:pPr>
      <w:keepNext/>
      <w:keepLines/>
      <w:spacing w:before="320" w:after="80"/>
      <w:outlineLvl w:val="2"/>
    </w:pPr>
    <w:rPr>
      <w:color w:val="434343"/>
      <w:sz w:val="28"/>
      <w:szCs w:val="28"/>
    </w:rPr>
  </w:style>
  <w:style w:type="paragraph" w:styleId="Ttulo4">
    <w:name w:val="heading 4"/>
    <w:basedOn w:val="Normal"/>
    <w:next w:val="Normal"/>
    <w:link w:val="Ttulo4Char"/>
    <w:uiPriority w:val="9"/>
    <w:unhideWhenUsed/>
    <w:qFormat/>
    <w:pPr>
      <w:keepNext/>
      <w:keepLines/>
      <w:spacing w:before="280" w:after="80"/>
      <w:outlineLvl w:val="3"/>
    </w:pPr>
    <w:rPr>
      <w:color w:val="666666"/>
      <w:sz w:val="24"/>
      <w:szCs w:val="24"/>
    </w:rPr>
  </w:style>
  <w:style w:type="paragraph" w:styleId="Ttulo5">
    <w:name w:val="heading 5"/>
    <w:basedOn w:val="Normal"/>
    <w:next w:val="Normal"/>
    <w:link w:val="Ttulo5Char"/>
    <w:uiPriority w:val="9"/>
    <w:unhideWhenUsed/>
    <w:qFormat/>
    <w:pPr>
      <w:keepNext/>
      <w:keepLines/>
      <w:spacing w:before="240" w:after="80"/>
      <w:outlineLvl w:val="4"/>
    </w:pPr>
    <w:rPr>
      <w:color w:val="666666"/>
    </w:rPr>
  </w:style>
  <w:style w:type="paragraph" w:styleId="Ttulo6">
    <w:name w:val="heading 6"/>
    <w:basedOn w:val="Normal"/>
    <w:next w:val="Normal"/>
    <w:link w:val="Ttulo6Char"/>
    <w:uiPriority w:val="9"/>
    <w:unhideWhenUsed/>
    <w:qFormat/>
    <w:pPr>
      <w:keepNext/>
      <w:keepLines/>
      <w:spacing w:before="240" w:after="80"/>
      <w:outlineLvl w:val="5"/>
    </w:pPr>
    <w:rPr>
      <w:i/>
      <w:color w:val="666666"/>
    </w:rPr>
  </w:style>
  <w:style w:type="paragraph" w:styleId="Ttulo7">
    <w:name w:val="heading 7"/>
    <w:basedOn w:val="Normal"/>
    <w:next w:val="Normal"/>
    <w:link w:val="Ttulo7Char"/>
    <w:qFormat/>
    <w:rsid w:val="00DB0650"/>
    <w:pPr>
      <w:keepNext/>
      <w:spacing w:line="240" w:lineRule="auto"/>
      <w:ind w:left="11" w:hanging="11"/>
      <w:jc w:val="both"/>
      <w:outlineLvl w:val="6"/>
    </w:pPr>
    <w:rPr>
      <w:rFonts w:ascii="Times New Roman" w:eastAsia="Times New Roman" w:hAnsi="Times New Roman" w:cs="Times New Roman"/>
      <w:b/>
      <w:bCs/>
      <w:sz w:val="24"/>
      <w:szCs w:val="24"/>
    </w:rPr>
  </w:style>
  <w:style w:type="paragraph" w:styleId="Ttulo8">
    <w:name w:val="heading 8"/>
    <w:basedOn w:val="Normal"/>
    <w:next w:val="Normal"/>
    <w:link w:val="Ttulo8Char"/>
    <w:qFormat/>
    <w:rsid w:val="00DB0650"/>
    <w:pPr>
      <w:keepNext/>
      <w:spacing w:line="240" w:lineRule="auto"/>
      <w:jc w:val="both"/>
      <w:outlineLvl w:val="7"/>
    </w:pPr>
    <w:rPr>
      <w:rFonts w:eastAsia="Times New Roman" w:cs="Times New Roman"/>
      <w:color w:val="000080"/>
      <w:sz w:val="28"/>
      <w:szCs w:val="20"/>
    </w:rPr>
  </w:style>
  <w:style w:type="paragraph" w:styleId="Ttulo9">
    <w:name w:val="heading 9"/>
    <w:basedOn w:val="Normal"/>
    <w:next w:val="Normal"/>
    <w:link w:val="Ttulo9Char"/>
    <w:qFormat/>
    <w:rsid w:val="00DB0650"/>
    <w:pPr>
      <w:spacing w:before="240" w:after="60" w:line="240" w:lineRule="auto"/>
      <w:outlineLvl w:val="8"/>
    </w:pPr>
    <w:rPr>
      <w:rFonts w:eastAsia="Times New Roman"/>
      <w:color w:val="0000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pPr>
      <w:keepNext/>
      <w:keepLines/>
      <w:spacing w:after="60"/>
    </w:pPr>
    <w:rPr>
      <w:sz w:val="52"/>
      <w:szCs w:val="52"/>
    </w:rPr>
  </w:style>
  <w:style w:type="paragraph" w:styleId="Subttulo">
    <w:name w:val="Subtitle"/>
    <w:basedOn w:val="Normal"/>
    <w:next w:val="Normal"/>
    <w:link w:val="SubttuloChar"/>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12226C"/>
    <w:pPr>
      <w:tabs>
        <w:tab w:val="center" w:pos="4252"/>
        <w:tab w:val="right" w:pos="8504"/>
      </w:tabs>
      <w:spacing w:line="240" w:lineRule="auto"/>
    </w:pPr>
  </w:style>
  <w:style w:type="character" w:customStyle="1" w:styleId="CabealhoChar">
    <w:name w:val="Cabeçalho Char"/>
    <w:basedOn w:val="Fontepargpadro"/>
    <w:link w:val="Cabealho"/>
    <w:uiPriority w:val="99"/>
    <w:rsid w:val="0012226C"/>
  </w:style>
  <w:style w:type="paragraph" w:styleId="Rodap">
    <w:name w:val="footer"/>
    <w:basedOn w:val="Normal"/>
    <w:link w:val="RodapChar"/>
    <w:uiPriority w:val="99"/>
    <w:unhideWhenUsed/>
    <w:rsid w:val="0012226C"/>
    <w:pPr>
      <w:tabs>
        <w:tab w:val="center" w:pos="4252"/>
        <w:tab w:val="right" w:pos="8504"/>
      </w:tabs>
      <w:spacing w:line="240" w:lineRule="auto"/>
    </w:pPr>
  </w:style>
  <w:style w:type="character" w:customStyle="1" w:styleId="RodapChar">
    <w:name w:val="Rodapé Char"/>
    <w:basedOn w:val="Fontepargpadro"/>
    <w:link w:val="Rodap"/>
    <w:uiPriority w:val="99"/>
    <w:rsid w:val="0012226C"/>
  </w:style>
  <w:style w:type="paragraph" w:styleId="NormalWeb">
    <w:name w:val="Normal (Web)"/>
    <w:basedOn w:val="Normal"/>
    <w:uiPriority w:val="99"/>
    <w:unhideWhenUsed/>
    <w:rsid w:val="00506893"/>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506893"/>
    <w:rPr>
      <w:b/>
      <w:bCs/>
    </w:rPr>
  </w:style>
  <w:style w:type="character" w:styleId="nfase">
    <w:name w:val="Emphasis"/>
    <w:basedOn w:val="Fontepargpadro"/>
    <w:uiPriority w:val="20"/>
    <w:qFormat/>
    <w:rsid w:val="00506893"/>
    <w:rPr>
      <w:i/>
      <w:iCs/>
    </w:rPr>
  </w:style>
  <w:style w:type="character" w:customStyle="1" w:styleId="Ttulo7Char">
    <w:name w:val="Título 7 Char"/>
    <w:basedOn w:val="Fontepargpadro"/>
    <w:link w:val="Ttulo7"/>
    <w:rsid w:val="00DB0650"/>
    <w:rPr>
      <w:rFonts w:ascii="Times New Roman" w:eastAsia="Times New Roman" w:hAnsi="Times New Roman" w:cs="Times New Roman"/>
      <w:b/>
      <w:bCs/>
      <w:sz w:val="24"/>
      <w:szCs w:val="24"/>
    </w:rPr>
  </w:style>
  <w:style w:type="character" w:customStyle="1" w:styleId="Ttulo8Char">
    <w:name w:val="Título 8 Char"/>
    <w:basedOn w:val="Fontepargpadro"/>
    <w:link w:val="Ttulo8"/>
    <w:rsid w:val="00DB0650"/>
    <w:rPr>
      <w:rFonts w:eastAsia="Times New Roman" w:cs="Times New Roman"/>
      <w:color w:val="000080"/>
      <w:sz w:val="28"/>
      <w:szCs w:val="20"/>
    </w:rPr>
  </w:style>
  <w:style w:type="character" w:customStyle="1" w:styleId="Ttulo9Char">
    <w:name w:val="Título 9 Char"/>
    <w:basedOn w:val="Fontepargpadro"/>
    <w:link w:val="Ttulo9"/>
    <w:rsid w:val="00DB0650"/>
    <w:rPr>
      <w:rFonts w:eastAsia="Times New Roman"/>
      <w:color w:val="000080"/>
    </w:rPr>
  </w:style>
  <w:style w:type="character" w:customStyle="1" w:styleId="Ttulo1Char">
    <w:name w:val="Título 1 Char"/>
    <w:basedOn w:val="Fontepargpadro"/>
    <w:link w:val="Ttulo1"/>
    <w:uiPriority w:val="9"/>
    <w:rsid w:val="00DB0650"/>
    <w:rPr>
      <w:sz w:val="40"/>
      <w:szCs w:val="40"/>
    </w:rPr>
  </w:style>
  <w:style w:type="character" w:customStyle="1" w:styleId="Ttulo2Char">
    <w:name w:val="Título 2 Char"/>
    <w:basedOn w:val="Fontepargpadro"/>
    <w:link w:val="Ttulo2"/>
    <w:uiPriority w:val="9"/>
    <w:rsid w:val="00DB0650"/>
    <w:rPr>
      <w:sz w:val="32"/>
      <w:szCs w:val="32"/>
    </w:rPr>
  </w:style>
  <w:style w:type="character" w:customStyle="1" w:styleId="Ttulo3Char">
    <w:name w:val="Título 3 Char"/>
    <w:basedOn w:val="Fontepargpadro"/>
    <w:link w:val="Ttulo3"/>
    <w:rsid w:val="00DB0650"/>
    <w:rPr>
      <w:color w:val="434343"/>
      <w:sz w:val="28"/>
      <w:szCs w:val="28"/>
    </w:rPr>
  </w:style>
  <w:style w:type="character" w:customStyle="1" w:styleId="Ttulo4Char">
    <w:name w:val="Título 4 Char"/>
    <w:basedOn w:val="Fontepargpadro"/>
    <w:link w:val="Ttulo4"/>
    <w:rsid w:val="00DB0650"/>
    <w:rPr>
      <w:color w:val="666666"/>
      <w:sz w:val="24"/>
      <w:szCs w:val="24"/>
    </w:rPr>
  </w:style>
  <w:style w:type="character" w:customStyle="1" w:styleId="Ttulo5Char">
    <w:name w:val="Título 5 Char"/>
    <w:basedOn w:val="Fontepargpadro"/>
    <w:link w:val="Ttulo5"/>
    <w:rsid w:val="00DB0650"/>
    <w:rPr>
      <w:color w:val="666666"/>
    </w:rPr>
  </w:style>
  <w:style w:type="character" w:customStyle="1" w:styleId="Ttulo6Char">
    <w:name w:val="Título 6 Char"/>
    <w:basedOn w:val="Fontepargpadro"/>
    <w:link w:val="Ttulo6"/>
    <w:rsid w:val="00DB0650"/>
    <w:rPr>
      <w:i/>
      <w:color w:val="666666"/>
    </w:rPr>
  </w:style>
  <w:style w:type="paragraph" w:styleId="Textodebalo">
    <w:name w:val="Balloon Text"/>
    <w:basedOn w:val="Normal"/>
    <w:link w:val="TextodebaloChar"/>
    <w:uiPriority w:val="99"/>
    <w:unhideWhenUsed/>
    <w:rsid w:val="00DB0650"/>
    <w:pPr>
      <w:spacing w:line="240" w:lineRule="auto"/>
    </w:pPr>
    <w:rPr>
      <w:rFonts w:ascii="Tahoma" w:eastAsia="Calibri" w:hAnsi="Tahoma" w:cs="Tahoma"/>
      <w:sz w:val="16"/>
      <w:szCs w:val="16"/>
      <w:lang w:eastAsia="en-US"/>
    </w:rPr>
  </w:style>
  <w:style w:type="character" w:customStyle="1" w:styleId="TextodebaloChar">
    <w:name w:val="Texto de balão Char"/>
    <w:basedOn w:val="Fontepargpadro"/>
    <w:link w:val="Textodebalo"/>
    <w:uiPriority w:val="99"/>
    <w:rsid w:val="00DB0650"/>
    <w:rPr>
      <w:rFonts w:ascii="Tahoma" w:eastAsia="Calibri" w:hAnsi="Tahoma" w:cs="Tahoma"/>
      <w:sz w:val="16"/>
      <w:szCs w:val="16"/>
      <w:lang w:eastAsia="en-US"/>
    </w:rPr>
  </w:style>
  <w:style w:type="table" w:styleId="Tabelacomgrade">
    <w:name w:val="Table Grid"/>
    <w:basedOn w:val="Tabelanormal"/>
    <w:uiPriority w:val="39"/>
    <w:rsid w:val="00DB065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har">
    <w:name w:val="Título Char"/>
    <w:basedOn w:val="Fontepargpadro"/>
    <w:link w:val="Ttulo"/>
    <w:rsid w:val="00DB0650"/>
    <w:rPr>
      <w:sz w:val="52"/>
      <w:szCs w:val="52"/>
    </w:rPr>
  </w:style>
  <w:style w:type="paragraph" w:styleId="Corpodetexto">
    <w:name w:val="Body Text"/>
    <w:basedOn w:val="Normal"/>
    <w:link w:val="CorpodetextoChar"/>
    <w:rsid w:val="00DB0650"/>
    <w:pPr>
      <w:spacing w:after="120" w:line="240" w:lineRule="auto"/>
    </w:pPr>
    <w:rPr>
      <w:rFonts w:eastAsia="Times New Roman" w:cs="Times New Roman"/>
      <w:color w:val="000080"/>
      <w:sz w:val="20"/>
      <w:szCs w:val="20"/>
    </w:rPr>
  </w:style>
  <w:style w:type="character" w:customStyle="1" w:styleId="CorpodetextoChar">
    <w:name w:val="Corpo de texto Char"/>
    <w:basedOn w:val="Fontepargpadro"/>
    <w:link w:val="Corpodetexto"/>
    <w:rsid w:val="00DB0650"/>
    <w:rPr>
      <w:rFonts w:eastAsia="Times New Roman" w:cs="Times New Roman"/>
      <w:color w:val="000080"/>
      <w:sz w:val="20"/>
      <w:szCs w:val="20"/>
    </w:rPr>
  </w:style>
  <w:style w:type="character" w:styleId="Hyperlink">
    <w:name w:val="Hyperlink"/>
    <w:uiPriority w:val="99"/>
    <w:rsid w:val="00DB0650"/>
    <w:rPr>
      <w:color w:val="0000FF"/>
      <w:u w:val="single"/>
    </w:rPr>
  </w:style>
  <w:style w:type="character" w:customStyle="1" w:styleId="para1">
    <w:name w:val="para1"/>
    <w:rsid w:val="00DB0650"/>
    <w:rPr>
      <w:rFonts w:ascii="Arial" w:hAnsi="Arial" w:cs="Arial" w:hint="default"/>
      <w:sz w:val="18"/>
      <w:szCs w:val="18"/>
    </w:rPr>
  </w:style>
  <w:style w:type="paragraph" w:customStyle="1" w:styleId="yiv565282232body">
    <w:name w:val="yiv565282232body"/>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paragraph" w:styleId="Recuodecorpodetexto">
    <w:name w:val="Body Text Indent"/>
    <w:basedOn w:val="Normal"/>
    <w:link w:val="RecuodecorpodetextoChar"/>
    <w:rsid w:val="00DB0650"/>
    <w:pPr>
      <w:spacing w:after="120"/>
      <w:ind w:left="283"/>
    </w:pPr>
    <w:rPr>
      <w:rFonts w:ascii="Calibri" w:eastAsia="Calibri" w:hAnsi="Calibri" w:cs="Times New Roman"/>
      <w:lang w:eastAsia="en-US"/>
    </w:rPr>
  </w:style>
  <w:style w:type="character" w:customStyle="1" w:styleId="RecuodecorpodetextoChar">
    <w:name w:val="Recuo de corpo de texto Char"/>
    <w:basedOn w:val="Fontepargpadro"/>
    <w:link w:val="Recuodecorpodetexto"/>
    <w:rsid w:val="00DB0650"/>
    <w:rPr>
      <w:rFonts w:ascii="Calibri" w:eastAsia="Calibri" w:hAnsi="Calibri" w:cs="Times New Roman"/>
      <w:lang w:eastAsia="en-US"/>
    </w:rPr>
  </w:style>
  <w:style w:type="paragraph" w:styleId="Corpodetexto2">
    <w:name w:val="Body Text 2"/>
    <w:basedOn w:val="Normal"/>
    <w:link w:val="Corpodetexto2Char"/>
    <w:uiPriority w:val="99"/>
    <w:rsid w:val="00DB0650"/>
    <w:pPr>
      <w:spacing w:after="120" w:line="480" w:lineRule="auto"/>
    </w:pPr>
    <w:rPr>
      <w:rFonts w:ascii="Calibri" w:eastAsia="Calibri" w:hAnsi="Calibri" w:cs="Times New Roman"/>
      <w:lang w:eastAsia="en-US"/>
    </w:rPr>
  </w:style>
  <w:style w:type="character" w:customStyle="1" w:styleId="Corpodetexto2Char">
    <w:name w:val="Corpo de texto 2 Char"/>
    <w:basedOn w:val="Fontepargpadro"/>
    <w:link w:val="Corpodetexto2"/>
    <w:uiPriority w:val="99"/>
    <w:rsid w:val="00DB0650"/>
    <w:rPr>
      <w:rFonts w:ascii="Calibri" w:eastAsia="Calibri" w:hAnsi="Calibri" w:cs="Times New Roman"/>
      <w:lang w:eastAsia="en-US"/>
    </w:rPr>
  </w:style>
  <w:style w:type="paragraph" w:styleId="Recuodecorpodetexto2">
    <w:name w:val="Body Text Indent 2"/>
    <w:basedOn w:val="Normal"/>
    <w:link w:val="Recuodecorpodetexto2Char"/>
    <w:rsid w:val="00DB0650"/>
    <w:pPr>
      <w:spacing w:after="120" w:line="480" w:lineRule="auto"/>
      <w:ind w:left="283"/>
    </w:pPr>
    <w:rPr>
      <w:rFonts w:ascii="Calibri" w:eastAsia="Calibri" w:hAnsi="Calibri" w:cs="Times New Roman"/>
      <w:lang w:eastAsia="en-US"/>
    </w:rPr>
  </w:style>
  <w:style w:type="character" w:customStyle="1" w:styleId="Recuodecorpodetexto2Char">
    <w:name w:val="Recuo de corpo de texto 2 Char"/>
    <w:basedOn w:val="Fontepargpadro"/>
    <w:link w:val="Recuodecorpodetexto2"/>
    <w:rsid w:val="00DB0650"/>
    <w:rPr>
      <w:rFonts w:ascii="Calibri" w:eastAsia="Calibri" w:hAnsi="Calibri" w:cs="Times New Roman"/>
      <w:lang w:eastAsia="en-US"/>
    </w:rPr>
  </w:style>
  <w:style w:type="character" w:customStyle="1" w:styleId="apple-style-span">
    <w:name w:val="apple-style-span"/>
    <w:basedOn w:val="Fontepargpadro"/>
    <w:rsid w:val="00DB0650"/>
  </w:style>
  <w:style w:type="character" w:customStyle="1" w:styleId="kittextomaior">
    <w:name w:val="kittextomaior"/>
    <w:basedOn w:val="Fontepargpadro"/>
    <w:rsid w:val="00DB0650"/>
  </w:style>
  <w:style w:type="character" w:customStyle="1" w:styleId="apple-converted-space">
    <w:name w:val="apple-converted-space"/>
    <w:basedOn w:val="Fontepargpadro"/>
    <w:rsid w:val="00DB0650"/>
  </w:style>
  <w:style w:type="paragraph" w:customStyle="1" w:styleId="infotext">
    <w:name w:val="infotext"/>
    <w:basedOn w:val="Normal"/>
    <w:rsid w:val="00DB0650"/>
    <w:pPr>
      <w:spacing w:before="75" w:after="75" w:line="270" w:lineRule="atLeast"/>
    </w:pPr>
    <w:rPr>
      <w:rFonts w:ascii="Verdana" w:eastAsia="Times New Roman" w:hAnsi="Verdana" w:cs="Times New Roman"/>
      <w:b/>
      <w:bCs/>
      <w:color w:val="484FA3"/>
      <w:sz w:val="17"/>
      <w:szCs w:val="17"/>
    </w:rPr>
  </w:style>
  <w:style w:type="paragraph" w:customStyle="1" w:styleId="visitortext">
    <w:name w:val="visitortext"/>
    <w:basedOn w:val="Normal"/>
    <w:rsid w:val="00DB0650"/>
    <w:pPr>
      <w:spacing w:before="60" w:after="60" w:line="240" w:lineRule="auto"/>
    </w:pPr>
    <w:rPr>
      <w:rFonts w:ascii="Verdana" w:eastAsia="Times New Roman" w:hAnsi="Verdana" w:cs="Times New Roman"/>
      <w:color w:val="3A49BC"/>
      <w:sz w:val="17"/>
      <w:szCs w:val="17"/>
    </w:rPr>
  </w:style>
  <w:style w:type="paragraph" w:customStyle="1" w:styleId="operatortext">
    <w:name w:val="operatortext"/>
    <w:basedOn w:val="Normal"/>
    <w:rsid w:val="00DB0650"/>
    <w:pPr>
      <w:spacing w:before="60" w:after="60" w:line="240" w:lineRule="auto"/>
    </w:pPr>
    <w:rPr>
      <w:rFonts w:ascii="Verdana" w:eastAsia="Times New Roman" w:hAnsi="Verdana" w:cs="Times New Roman"/>
      <w:color w:val="3F3F3F"/>
      <w:sz w:val="17"/>
      <w:szCs w:val="17"/>
    </w:rPr>
  </w:style>
  <w:style w:type="character" w:customStyle="1" w:styleId="visitorname1">
    <w:name w:val="visitorname1"/>
    <w:rsid w:val="00DB0650"/>
    <w:rPr>
      <w:rFonts w:ascii="Verdana" w:hAnsi="Verdana" w:hint="default"/>
      <w:b/>
      <w:bCs/>
      <w:i w:val="0"/>
      <w:iCs w:val="0"/>
      <w:color w:val="3A49BC"/>
      <w:sz w:val="17"/>
      <w:szCs w:val="17"/>
    </w:rPr>
  </w:style>
  <w:style w:type="character" w:customStyle="1" w:styleId="operatorname1">
    <w:name w:val="operatorname1"/>
    <w:rsid w:val="00DB0650"/>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DB0650"/>
    <w:pPr>
      <w:spacing w:after="120"/>
      <w:ind w:left="283"/>
    </w:pPr>
    <w:rPr>
      <w:rFonts w:ascii="Calibri" w:eastAsia="Calibri" w:hAnsi="Calibri" w:cs="Times New Roman"/>
      <w:sz w:val="16"/>
      <w:szCs w:val="16"/>
      <w:lang w:eastAsia="en-US"/>
    </w:rPr>
  </w:style>
  <w:style w:type="character" w:customStyle="1" w:styleId="Recuodecorpodetexto3Char">
    <w:name w:val="Recuo de corpo de texto 3 Char"/>
    <w:basedOn w:val="Fontepargpadro"/>
    <w:link w:val="Recuodecorpodetexto3"/>
    <w:rsid w:val="00DB0650"/>
    <w:rPr>
      <w:rFonts w:ascii="Calibri" w:eastAsia="Calibri" w:hAnsi="Calibri" w:cs="Times New Roman"/>
      <w:sz w:val="16"/>
      <w:szCs w:val="16"/>
      <w:lang w:eastAsia="en-US"/>
    </w:rPr>
  </w:style>
  <w:style w:type="paragraph" w:styleId="TextosemFormatao">
    <w:name w:val="Plain Text"/>
    <w:basedOn w:val="Normal"/>
    <w:link w:val="TextosemFormataoChar"/>
    <w:rsid w:val="00DB0650"/>
    <w:pPr>
      <w:spacing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DB0650"/>
    <w:rPr>
      <w:rFonts w:ascii="Courier New" w:eastAsia="Times New Roman" w:hAnsi="Courier New" w:cs="Times New Roman"/>
      <w:sz w:val="20"/>
      <w:szCs w:val="20"/>
    </w:rPr>
  </w:style>
  <w:style w:type="paragraph" w:styleId="Corpodetexto3">
    <w:name w:val="Body Text 3"/>
    <w:basedOn w:val="Normal"/>
    <w:link w:val="Corpodetexto3Char"/>
    <w:uiPriority w:val="99"/>
    <w:unhideWhenUsed/>
    <w:rsid w:val="00DB0650"/>
    <w:pPr>
      <w:spacing w:after="120"/>
    </w:pPr>
    <w:rPr>
      <w:rFonts w:ascii="Calibri" w:eastAsia="Calibri" w:hAnsi="Calibri" w:cs="Times New Roman"/>
      <w:sz w:val="16"/>
      <w:szCs w:val="16"/>
      <w:lang w:eastAsia="en-US"/>
    </w:rPr>
  </w:style>
  <w:style w:type="character" w:customStyle="1" w:styleId="Corpodetexto3Char">
    <w:name w:val="Corpo de texto 3 Char"/>
    <w:basedOn w:val="Fontepargpadro"/>
    <w:link w:val="Corpodetexto3"/>
    <w:uiPriority w:val="99"/>
    <w:rsid w:val="00DB0650"/>
    <w:rPr>
      <w:rFonts w:ascii="Calibri" w:eastAsia="Calibri" w:hAnsi="Calibri" w:cs="Times New Roman"/>
      <w:sz w:val="16"/>
      <w:szCs w:val="16"/>
      <w:lang w:eastAsia="en-US"/>
    </w:rPr>
  </w:style>
  <w:style w:type="character" w:customStyle="1" w:styleId="inf-descricao">
    <w:name w:val="inf-descricao"/>
    <w:rsid w:val="00DB0650"/>
  </w:style>
  <w:style w:type="paragraph" w:customStyle="1" w:styleId="Default">
    <w:name w:val="Default"/>
    <w:rsid w:val="00DB0650"/>
    <w:pPr>
      <w:autoSpaceDE w:val="0"/>
      <w:autoSpaceDN w:val="0"/>
      <w:adjustRightInd w:val="0"/>
      <w:spacing w:line="240" w:lineRule="auto"/>
    </w:pPr>
    <w:rPr>
      <w:rFonts w:ascii="Calibri" w:eastAsia="Calibri" w:hAnsi="Calibri" w:cs="Calibri"/>
      <w:color w:val="000000"/>
      <w:sz w:val="24"/>
      <w:szCs w:val="24"/>
    </w:rPr>
  </w:style>
  <w:style w:type="paragraph" w:styleId="PargrafodaLista">
    <w:name w:val="List Paragraph"/>
    <w:basedOn w:val="Normal"/>
    <w:link w:val="PargrafodaListaChar"/>
    <w:uiPriority w:val="34"/>
    <w:qFormat/>
    <w:rsid w:val="00DB0650"/>
    <w:pPr>
      <w:spacing w:after="200"/>
      <w:ind w:left="708"/>
    </w:pPr>
    <w:rPr>
      <w:rFonts w:ascii="Calibri" w:eastAsia="Calibri" w:hAnsi="Calibri" w:cs="Times New Roman"/>
      <w:lang w:eastAsia="en-US"/>
    </w:rPr>
  </w:style>
  <w:style w:type="character" w:styleId="Refdenotaderodap">
    <w:name w:val="footnote reference"/>
    <w:rsid w:val="00DB0650"/>
    <w:rPr>
      <w:vertAlign w:val="superscript"/>
    </w:rPr>
  </w:style>
  <w:style w:type="paragraph" w:styleId="Textodenotaderodap">
    <w:name w:val="footnote text"/>
    <w:basedOn w:val="Normal"/>
    <w:link w:val="TextodenotaderodapChar"/>
    <w:uiPriority w:val="99"/>
    <w:rsid w:val="00DB0650"/>
    <w:pPr>
      <w:widowControl w:val="0"/>
      <w:suppressAutoHyphens/>
      <w:spacing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DB0650"/>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DB0650"/>
  </w:style>
  <w:style w:type="character" w:styleId="Nmerodepgina">
    <w:name w:val="page number"/>
    <w:rsid w:val="00DB0650"/>
  </w:style>
  <w:style w:type="paragraph" w:styleId="Commarcadores">
    <w:name w:val="List Bullet"/>
    <w:basedOn w:val="Normal"/>
    <w:unhideWhenUsed/>
    <w:rsid w:val="00DB0650"/>
    <w:pPr>
      <w:numPr>
        <w:numId w:val="1"/>
      </w:numPr>
      <w:spacing w:after="200"/>
      <w:contextualSpacing/>
    </w:pPr>
    <w:rPr>
      <w:rFonts w:ascii="Calibri" w:eastAsia="Calibri" w:hAnsi="Calibri" w:cs="Times New Roman"/>
      <w:lang w:eastAsia="en-US"/>
    </w:rPr>
  </w:style>
  <w:style w:type="paragraph" w:customStyle="1" w:styleId="Pa7">
    <w:name w:val="Pa7"/>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9">
    <w:name w:val="Pa9"/>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10">
    <w:name w:val="Pa10"/>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NormalWeb1">
    <w:name w:val="Normal (Web)1"/>
    <w:rsid w:val="00DB0650"/>
    <w:pPr>
      <w:spacing w:before="100" w:after="100" w:line="240" w:lineRule="auto"/>
    </w:pPr>
    <w:rPr>
      <w:rFonts w:ascii="Times New Roman" w:eastAsia="ヒラギノ角ゴ Pro W3" w:hAnsi="Times New Roman" w:cs="Times New Roman"/>
      <w:color w:val="000000"/>
      <w:sz w:val="24"/>
      <w:szCs w:val="20"/>
    </w:rPr>
  </w:style>
  <w:style w:type="character" w:customStyle="1" w:styleId="Forte1">
    <w:name w:val="Forte1"/>
    <w:rsid w:val="00DB0650"/>
    <w:rPr>
      <w:rFonts w:ascii="Lucida Grande" w:eastAsia="ヒラギノ角ゴ Pro W3" w:hAnsi="Lucida Grande"/>
      <w:b/>
      <w:i w:val="0"/>
      <w:color w:val="000000"/>
      <w:sz w:val="20"/>
    </w:rPr>
  </w:style>
  <w:style w:type="character" w:customStyle="1" w:styleId="nfase1">
    <w:name w:val="Ênfase1"/>
    <w:rsid w:val="00DB0650"/>
    <w:rPr>
      <w:rFonts w:ascii="Lucida Grande" w:eastAsia="ヒラギノ角ゴ Pro W3" w:hAnsi="Lucida Grande"/>
      <w:b w:val="0"/>
      <w:i w:val="0"/>
      <w:color w:val="000000"/>
      <w:sz w:val="20"/>
    </w:rPr>
  </w:style>
  <w:style w:type="paragraph" w:customStyle="1" w:styleId="bodytext2">
    <w:name w:val="bodytext2"/>
    <w:basedOn w:val="Normal"/>
    <w:rsid w:val="00DB0650"/>
    <w:pPr>
      <w:spacing w:line="240" w:lineRule="auto"/>
      <w:jc w:val="both"/>
    </w:pPr>
    <w:rPr>
      <w:rFonts w:ascii="Times New Roman" w:eastAsia="Times New Roman" w:hAnsi="Times New Roman" w:cs="Times New Roman"/>
      <w:sz w:val="24"/>
      <w:szCs w:val="24"/>
    </w:rPr>
  </w:style>
  <w:style w:type="character" w:customStyle="1" w:styleId="SubttuloChar">
    <w:name w:val="Subtítulo Char"/>
    <w:basedOn w:val="Fontepargpadro"/>
    <w:link w:val="Subttulo"/>
    <w:rsid w:val="00DB0650"/>
    <w:rPr>
      <w:color w:val="666666"/>
      <w:sz w:val="30"/>
      <w:szCs w:val="30"/>
    </w:rPr>
  </w:style>
  <w:style w:type="paragraph" w:customStyle="1" w:styleId="Corpodotexto">
    <w:name w:val="Corpo do texto"/>
    <w:basedOn w:val="Normal"/>
    <w:rsid w:val="00DB0650"/>
    <w:pPr>
      <w:snapToGrid w:val="0"/>
      <w:spacing w:line="360" w:lineRule="auto"/>
      <w:jc w:val="both"/>
    </w:pPr>
    <w:rPr>
      <w:rFonts w:eastAsia="Times New Roman" w:hAnsi="Times New Roman" w:cs="Times New Roman"/>
      <w:sz w:val="24"/>
      <w:szCs w:val="20"/>
    </w:rPr>
  </w:style>
  <w:style w:type="character" w:customStyle="1" w:styleId="BodyTextChar">
    <w:name w:val="Body Text Char"/>
    <w:locked/>
    <w:rsid w:val="00DB0650"/>
    <w:rPr>
      <w:rFonts w:ascii="Arial" w:hAnsi="Arial" w:cs="Arial"/>
      <w:sz w:val="24"/>
      <w:szCs w:val="24"/>
    </w:rPr>
  </w:style>
  <w:style w:type="paragraph" w:customStyle="1" w:styleId="Norma">
    <w:name w:val="Norma"/>
    <w:basedOn w:val="Normal"/>
    <w:rsid w:val="00DB0650"/>
    <w:pPr>
      <w:spacing w:line="240" w:lineRule="auto"/>
      <w:jc w:val="both"/>
    </w:pPr>
    <w:rPr>
      <w:rFonts w:ascii="Times New Roman" w:eastAsia="Times New Roman" w:hAnsi="Times New Roman" w:cs="Times New Roman"/>
      <w:sz w:val="24"/>
      <w:szCs w:val="24"/>
    </w:rPr>
  </w:style>
  <w:style w:type="paragraph" w:customStyle="1" w:styleId="Corpodetextro">
    <w:name w:val="Corpo de textro"/>
    <w:basedOn w:val="Normal"/>
    <w:rsid w:val="00DB0650"/>
    <w:pPr>
      <w:widowControl w:val="0"/>
      <w:spacing w:line="240" w:lineRule="auto"/>
      <w:jc w:val="both"/>
    </w:pPr>
    <w:rPr>
      <w:rFonts w:ascii="Times New Roman" w:eastAsia="Times New Roman" w:hAnsi="Times New Roman" w:cs="Times New Roman"/>
      <w:sz w:val="24"/>
      <w:szCs w:val="24"/>
    </w:rPr>
  </w:style>
  <w:style w:type="paragraph" w:customStyle="1" w:styleId="Corpodetexto31">
    <w:name w:val="Corpo de texto 31"/>
    <w:basedOn w:val="Normal"/>
    <w:rsid w:val="00DB0650"/>
    <w:pPr>
      <w:spacing w:line="360" w:lineRule="auto"/>
      <w:jc w:val="center"/>
    </w:pPr>
    <w:rPr>
      <w:rFonts w:eastAsia="Times New Roman"/>
      <w:b/>
      <w:bCs/>
      <w:sz w:val="28"/>
      <w:szCs w:val="28"/>
    </w:rPr>
  </w:style>
  <w:style w:type="paragraph" w:customStyle="1" w:styleId="WW-NormalWeb">
    <w:name w:val="WW-Normal (Web)"/>
    <w:basedOn w:val="Normal"/>
    <w:rsid w:val="00DB06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DB0650"/>
    <w:pPr>
      <w:spacing w:before="100" w:beforeAutospacing="1" w:after="100" w:afterAutospacing="1" w:line="240" w:lineRule="auto"/>
    </w:pPr>
    <w:rPr>
      <w:rFonts w:ascii="Times New Roman" w:eastAsia="Arial Unicode MS" w:hAnsi="Times New Roman" w:cs="Times New Roman"/>
      <w:sz w:val="20"/>
      <w:szCs w:val="20"/>
    </w:rPr>
  </w:style>
  <w:style w:type="paragraph" w:customStyle="1" w:styleId="font6">
    <w:name w:val="font6"/>
    <w:basedOn w:val="Normal"/>
    <w:rsid w:val="00DB0650"/>
    <w:pPr>
      <w:spacing w:before="100" w:beforeAutospacing="1" w:after="100" w:afterAutospacing="1" w:line="240" w:lineRule="auto"/>
    </w:pPr>
    <w:rPr>
      <w:rFonts w:ascii="Times New Roman" w:eastAsia="Arial Unicode MS" w:hAnsi="Times New Roman" w:cs="Times New Roman"/>
    </w:rPr>
  </w:style>
  <w:style w:type="paragraph" w:customStyle="1" w:styleId="xl24">
    <w:name w:val="xl24"/>
    <w:basedOn w:val="Normal"/>
    <w:rsid w:val="00DB0650"/>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5">
    <w:name w:val="xl25"/>
    <w:basedOn w:val="Normal"/>
    <w:rsid w:val="00DB0650"/>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6">
    <w:name w:val="xl26"/>
    <w:basedOn w:val="Normal"/>
    <w:rsid w:val="00DB0650"/>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7">
    <w:name w:val="xl27"/>
    <w:basedOn w:val="Normal"/>
    <w:rsid w:val="00DB0650"/>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8">
    <w:name w:val="xl28"/>
    <w:basedOn w:val="Normal"/>
    <w:rsid w:val="00DB0650"/>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29">
    <w:name w:val="xl29"/>
    <w:basedOn w:val="Normal"/>
    <w:rsid w:val="00DB065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0">
    <w:name w:val="xl30"/>
    <w:basedOn w:val="Normal"/>
    <w:rsid w:val="00DB0650"/>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1">
    <w:name w:val="xl31"/>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rPr>
  </w:style>
  <w:style w:type="paragraph" w:customStyle="1" w:styleId="xl32">
    <w:name w:val="xl32"/>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rPr>
  </w:style>
  <w:style w:type="paragraph" w:customStyle="1" w:styleId="xl33">
    <w:name w:val="xl33"/>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4">
    <w:name w:val="xl34"/>
    <w:basedOn w:val="Normal"/>
    <w:rsid w:val="00DB065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rPr>
  </w:style>
  <w:style w:type="paragraph" w:styleId="MapadoDocumento">
    <w:name w:val="Document Map"/>
    <w:basedOn w:val="Normal"/>
    <w:link w:val="MapadoDocumentoChar"/>
    <w:rsid w:val="00DB0650"/>
    <w:pPr>
      <w:shd w:val="clear" w:color="auto" w:fill="000080"/>
      <w:spacing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rsid w:val="00DB0650"/>
    <w:rPr>
      <w:rFonts w:ascii="Tahoma" w:eastAsia="Times New Roman" w:hAnsi="Tahoma" w:cs="Tahoma"/>
      <w:sz w:val="20"/>
      <w:szCs w:val="20"/>
      <w:shd w:val="clear" w:color="auto" w:fill="000080"/>
    </w:rPr>
  </w:style>
  <w:style w:type="paragraph" w:customStyle="1" w:styleId="Corpodetexto21">
    <w:name w:val="Corpo de texto 21"/>
    <w:basedOn w:val="Normal"/>
    <w:rsid w:val="00DB0650"/>
    <w:pPr>
      <w:spacing w:line="280" w:lineRule="atLeast"/>
      <w:ind w:left="1134"/>
      <w:jc w:val="both"/>
    </w:pPr>
    <w:rPr>
      <w:rFonts w:eastAsia="Times New Roman"/>
      <w:sz w:val="24"/>
      <w:szCs w:val="24"/>
    </w:rPr>
  </w:style>
  <w:style w:type="paragraph" w:customStyle="1" w:styleId="Recuodecorpodetexto21">
    <w:name w:val="Recuo de corpo de texto 21"/>
    <w:basedOn w:val="Normal"/>
    <w:rsid w:val="00DB0650"/>
    <w:pPr>
      <w:spacing w:line="280" w:lineRule="atLeast"/>
      <w:ind w:left="567"/>
      <w:jc w:val="both"/>
    </w:pPr>
    <w:rPr>
      <w:rFonts w:eastAsia="Times New Roman"/>
      <w:sz w:val="24"/>
      <w:szCs w:val="24"/>
    </w:rPr>
  </w:style>
  <w:style w:type="paragraph" w:customStyle="1" w:styleId="P">
    <w:name w:val="P"/>
    <w:basedOn w:val="Normal"/>
    <w:rsid w:val="00DB0650"/>
    <w:pPr>
      <w:spacing w:line="240" w:lineRule="auto"/>
      <w:jc w:val="both"/>
    </w:pPr>
    <w:rPr>
      <w:rFonts w:ascii="Times New Roman" w:eastAsia="Times New Roman" w:hAnsi="Times New Roman" w:cs="Times New Roman"/>
      <w:b/>
      <w:bCs/>
      <w:sz w:val="24"/>
      <w:szCs w:val="24"/>
    </w:rPr>
  </w:style>
  <w:style w:type="paragraph" w:customStyle="1" w:styleId="p2">
    <w:name w:val="p2"/>
    <w:basedOn w:val="Normal"/>
    <w:rsid w:val="00DB0650"/>
    <w:pPr>
      <w:spacing w:line="240" w:lineRule="auto"/>
      <w:ind w:left="2127" w:hanging="709"/>
      <w:jc w:val="both"/>
    </w:pPr>
    <w:rPr>
      <w:rFonts w:ascii="Times New Roman" w:eastAsia="Times New Roman" w:hAnsi="Times New Roman" w:cs="Times New Roman"/>
      <w:b/>
      <w:bCs/>
      <w:sz w:val="24"/>
      <w:szCs w:val="24"/>
    </w:rPr>
  </w:style>
  <w:style w:type="paragraph" w:customStyle="1" w:styleId="BodyText21">
    <w:name w:val="Body Text 21"/>
    <w:basedOn w:val="Normal"/>
    <w:rsid w:val="00DB0650"/>
    <w:pPr>
      <w:spacing w:line="240" w:lineRule="auto"/>
      <w:jc w:val="both"/>
    </w:pPr>
    <w:rPr>
      <w:rFonts w:ascii="Times New Roman" w:eastAsia="Times New Roman" w:hAnsi="Times New Roman" w:cs="Times New Roman"/>
      <w:sz w:val="24"/>
      <w:szCs w:val="24"/>
    </w:rPr>
  </w:style>
  <w:style w:type="character" w:customStyle="1" w:styleId="N">
    <w:name w:val="N"/>
    <w:rsid w:val="00DB0650"/>
    <w:rPr>
      <w:b/>
    </w:rPr>
  </w:style>
  <w:style w:type="paragraph" w:customStyle="1" w:styleId="Normal10pt">
    <w:name w:val="Normal + 10 pt"/>
    <w:aliases w:val="Justificado"/>
    <w:basedOn w:val="Normal"/>
    <w:rsid w:val="00DB0650"/>
    <w:pPr>
      <w:spacing w:line="240" w:lineRule="auto"/>
      <w:jc w:val="both"/>
    </w:pPr>
    <w:rPr>
      <w:rFonts w:ascii="Times New Roman" w:eastAsia="Times New Roman" w:hAnsi="Times New Roman" w:cs="Times New Roman"/>
      <w:color w:val="666666"/>
      <w:sz w:val="20"/>
      <w:szCs w:val="20"/>
    </w:rPr>
  </w:style>
  <w:style w:type="paragraph" w:customStyle="1" w:styleId="CM55">
    <w:name w:val="CM55"/>
    <w:basedOn w:val="Default"/>
    <w:next w:val="Default"/>
    <w:rsid w:val="00DB0650"/>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DB0650"/>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DB0650"/>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DB0650"/>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DB0650"/>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DB0650"/>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DB0650"/>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DB0650"/>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DB0650"/>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DB0650"/>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DB0650"/>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DB0650"/>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DB0650"/>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DB0650"/>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DB0650"/>
    <w:pPr>
      <w:widowControl w:val="0"/>
      <w:suppressAutoHyphens/>
      <w:spacing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DB0650"/>
    <w:pPr>
      <w:tabs>
        <w:tab w:val="left" w:leader="underscore" w:pos="1802"/>
        <w:tab w:val="left" w:pos="3376"/>
        <w:tab w:val="right" w:leader="dot" w:pos="5394"/>
      </w:tabs>
      <w:suppressAutoHyphens/>
      <w:spacing w:line="240" w:lineRule="auto"/>
      <w:ind w:firstLine="2268"/>
      <w:jc w:val="both"/>
    </w:pPr>
    <w:rPr>
      <w:rFonts w:eastAsia="Times New Roman"/>
      <w:sz w:val="24"/>
      <w:szCs w:val="24"/>
      <w:lang w:eastAsia="ar-SA"/>
    </w:rPr>
  </w:style>
  <w:style w:type="paragraph" w:customStyle="1" w:styleId="Recuodecorpodetexto211">
    <w:name w:val="Recuo de corpo de texto 211"/>
    <w:basedOn w:val="Normal"/>
    <w:rsid w:val="00DB0650"/>
    <w:pPr>
      <w:suppressAutoHyphens/>
      <w:spacing w:line="240" w:lineRule="auto"/>
      <w:ind w:left="708"/>
      <w:jc w:val="both"/>
    </w:pPr>
    <w:rPr>
      <w:rFonts w:eastAsia="Times New Roman"/>
      <w:sz w:val="24"/>
      <w:szCs w:val="24"/>
      <w:lang w:eastAsia="ar-SA"/>
    </w:rPr>
  </w:style>
  <w:style w:type="paragraph" w:customStyle="1" w:styleId="PargrafodaLista1">
    <w:name w:val="Parágrafo da Lista1"/>
    <w:basedOn w:val="Normal"/>
    <w:rsid w:val="00DB0650"/>
    <w:pPr>
      <w:suppressAutoHyphens/>
      <w:spacing w:after="200"/>
      <w:ind w:left="720"/>
    </w:pPr>
    <w:rPr>
      <w:rFonts w:ascii="Calibri" w:eastAsia="Times New Roman" w:hAnsi="Calibri" w:cs="Calibri"/>
      <w:lang w:eastAsia="ar-SA"/>
    </w:rPr>
  </w:style>
  <w:style w:type="paragraph" w:customStyle="1" w:styleId="Corpodetexto211">
    <w:name w:val="Corpo de texto 211"/>
    <w:basedOn w:val="Normal"/>
    <w:rsid w:val="00DB0650"/>
    <w:pPr>
      <w:widowControl w:val="0"/>
      <w:suppressAutoHyphens/>
      <w:spacing w:line="240" w:lineRule="auto"/>
      <w:jc w:val="both"/>
    </w:pPr>
    <w:rPr>
      <w:rFonts w:eastAsia="Times New Roman"/>
      <w:sz w:val="24"/>
      <w:szCs w:val="24"/>
      <w:lang w:eastAsia="ar-SA"/>
    </w:rPr>
  </w:style>
  <w:style w:type="paragraph" w:customStyle="1" w:styleId="Tabela">
    <w:name w:val="Tabela"/>
    <w:basedOn w:val="Corpodetexto"/>
    <w:rsid w:val="00DB0650"/>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DB0650"/>
    <w:pPr>
      <w:widowControl w:val="0"/>
      <w:suppressLineNumbers/>
      <w:suppressAutoHyphens/>
      <w:spacing w:line="240" w:lineRule="auto"/>
    </w:pPr>
    <w:rPr>
      <w:rFonts w:eastAsia="Times New Roman"/>
      <w:sz w:val="20"/>
      <w:szCs w:val="20"/>
      <w:lang w:eastAsia="ar-SA"/>
    </w:rPr>
  </w:style>
  <w:style w:type="character" w:customStyle="1" w:styleId="WW8Num11z1">
    <w:name w:val="WW8Num11z1"/>
    <w:rsid w:val="00DB0650"/>
    <w:rPr>
      <w:rFonts w:ascii="Courier New" w:hAnsi="Courier New"/>
    </w:rPr>
  </w:style>
  <w:style w:type="paragraph" w:customStyle="1" w:styleId="Corpodetexto32">
    <w:name w:val="Corpo de texto 32"/>
    <w:basedOn w:val="Normal"/>
    <w:rsid w:val="00DB0650"/>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DB0650"/>
    <w:pPr>
      <w:tabs>
        <w:tab w:val="center" w:pos="4419"/>
        <w:tab w:val="right" w:pos="8838"/>
      </w:tabs>
      <w:suppressAutoHyphens/>
      <w:spacing w:line="240" w:lineRule="auto"/>
    </w:pPr>
    <w:rPr>
      <w:rFonts w:eastAsia="Times New Roman"/>
      <w:sz w:val="24"/>
      <w:szCs w:val="24"/>
      <w:lang w:eastAsia="ar-SA"/>
    </w:rPr>
  </w:style>
  <w:style w:type="paragraph" w:customStyle="1" w:styleId="Corpodetexto311">
    <w:name w:val="Corpo de texto 311"/>
    <w:basedOn w:val="Normal"/>
    <w:rsid w:val="00DB0650"/>
    <w:pPr>
      <w:suppressAutoHyphens/>
      <w:spacing w:line="240" w:lineRule="auto"/>
      <w:jc w:val="both"/>
    </w:pPr>
    <w:rPr>
      <w:rFonts w:eastAsia="Times New Roman"/>
      <w:b/>
      <w:bCs/>
      <w:sz w:val="24"/>
      <w:szCs w:val="24"/>
      <w:lang w:eastAsia="ar-SA"/>
    </w:rPr>
  </w:style>
  <w:style w:type="paragraph" w:customStyle="1" w:styleId="cabealhoencabezado0">
    <w:name w:val="cabealhoencabezado0"/>
    <w:basedOn w:val="Normal"/>
    <w:rsid w:val="00DB0650"/>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DB0650"/>
    <w:pPr>
      <w:tabs>
        <w:tab w:val="left" w:leader="underscore" w:pos="1802"/>
        <w:tab w:val="left" w:pos="3376"/>
        <w:tab w:val="right" w:leader="dot" w:pos="5394"/>
      </w:tabs>
      <w:overflowPunct w:val="0"/>
      <w:autoSpaceDE w:val="0"/>
      <w:autoSpaceDN w:val="0"/>
      <w:adjustRightInd w:val="0"/>
      <w:spacing w:line="240" w:lineRule="auto"/>
      <w:ind w:firstLine="2268"/>
      <w:jc w:val="both"/>
      <w:textAlignment w:val="baseline"/>
    </w:pPr>
    <w:rPr>
      <w:rFonts w:ascii="Courier New" w:eastAsia="Times New Roman" w:hAnsi="Courier New" w:cs="Courier New"/>
      <w:color w:val="000000"/>
      <w:sz w:val="20"/>
      <w:szCs w:val="20"/>
    </w:rPr>
  </w:style>
  <w:style w:type="paragraph" w:customStyle="1" w:styleId="Estilo4">
    <w:name w:val="Estilo4"/>
    <w:basedOn w:val="Normal"/>
    <w:rsid w:val="00DB0650"/>
    <w:pPr>
      <w:suppressAutoHyphens/>
      <w:spacing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DB0650"/>
    <w:pPr>
      <w:widowControl w:val="0"/>
      <w:suppressAutoHyphens/>
      <w:spacing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DB0650"/>
    <w:pPr>
      <w:widowControl w:val="0"/>
      <w:suppressAutoHyphens/>
      <w:spacing w:before="40" w:after="40" w:line="240" w:lineRule="auto"/>
      <w:ind w:left="1491" w:hanging="357"/>
      <w:jc w:val="both"/>
    </w:pPr>
    <w:rPr>
      <w:rFonts w:eastAsia="Times New Roman"/>
      <w:color w:val="000000"/>
      <w:sz w:val="24"/>
      <w:szCs w:val="24"/>
      <w:lang w:eastAsia="ar-SA"/>
    </w:rPr>
  </w:style>
  <w:style w:type="paragraph" w:customStyle="1" w:styleId="NormalEMBRAS-Normal">
    <w:name w:val="Normal.EMBRAS - Normal"/>
    <w:rsid w:val="00DB0650"/>
    <w:pPr>
      <w:keepNext/>
      <w:suppressAutoHyphens/>
      <w:autoSpaceDE w:val="0"/>
      <w:spacing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DB0650"/>
    <w:pPr>
      <w:suppressAutoHyphens/>
      <w:spacing w:line="240" w:lineRule="auto"/>
      <w:jc w:val="center"/>
    </w:pPr>
    <w:rPr>
      <w:rFonts w:eastAsia="Times New Roman"/>
      <w:b/>
      <w:bCs/>
      <w:sz w:val="20"/>
      <w:szCs w:val="20"/>
      <w:lang w:eastAsia="ar-SA"/>
    </w:rPr>
  </w:style>
  <w:style w:type="paragraph" w:customStyle="1" w:styleId="msolistparagraph0">
    <w:name w:val="msolistparagraph"/>
    <w:basedOn w:val="Normal"/>
    <w:rsid w:val="00DB0650"/>
    <w:pPr>
      <w:spacing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DB0650"/>
    <w:pPr>
      <w:suppressAutoHyphens/>
      <w:spacing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DB06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DB0650"/>
    <w:pPr>
      <w:spacing w:line="240" w:lineRule="auto"/>
    </w:pPr>
    <w:rPr>
      <w:rFonts w:ascii="Calibri" w:eastAsia="Times New Roman" w:hAnsi="Calibri" w:cs="Calibri"/>
      <w:lang w:eastAsia="en-US"/>
    </w:rPr>
  </w:style>
  <w:style w:type="paragraph" w:customStyle="1" w:styleId="PargrafodaLista2">
    <w:name w:val="Parágrafo da Lista2"/>
    <w:basedOn w:val="Normal"/>
    <w:rsid w:val="00DB0650"/>
    <w:pPr>
      <w:spacing w:line="240" w:lineRule="auto"/>
      <w:ind w:left="708"/>
    </w:pPr>
    <w:rPr>
      <w:rFonts w:ascii="Times New Roman" w:eastAsia="Times New Roman" w:hAnsi="Times New Roman" w:cs="Times New Roman"/>
      <w:sz w:val="24"/>
      <w:szCs w:val="24"/>
    </w:rPr>
  </w:style>
  <w:style w:type="paragraph" w:customStyle="1" w:styleId="PargrafodaLista11">
    <w:name w:val="Parágrafo da Lista11"/>
    <w:basedOn w:val="Normal"/>
    <w:rsid w:val="00DB0650"/>
    <w:pPr>
      <w:suppressAutoHyphens/>
      <w:spacing w:after="200"/>
      <w:ind w:left="720"/>
    </w:pPr>
    <w:rPr>
      <w:rFonts w:ascii="Calibri" w:eastAsia="Times New Roman" w:hAnsi="Calibri" w:cs="Calibri"/>
      <w:lang w:eastAsia="ar-SA"/>
    </w:rPr>
  </w:style>
  <w:style w:type="paragraph" w:customStyle="1" w:styleId="TableContents">
    <w:name w:val="Table Contents"/>
    <w:basedOn w:val="Corpodetexto"/>
    <w:rsid w:val="00DB0650"/>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DB0650"/>
    <w:rPr>
      <w:color w:val="800080"/>
      <w:u w:val="single"/>
    </w:rPr>
  </w:style>
  <w:style w:type="paragraph" w:customStyle="1" w:styleId="yiv6308485538ydp12ec1d14msonormal">
    <w:name w:val="yiv6308485538ydp12ec1d14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elacomgrade1">
    <w:name w:val="Tabela com grade1"/>
    <w:basedOn w:val="Tabelanormal"/>
    <w:next w:val="Tabelacomgrade"/>
    <w:uiPriority w:val="39"/>
    <w:rsid w:val="00DB065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DB0650"/>
    <w:rPr>
      <w:color w:val="605E5C"/>
      <w:shd w:val="clear" w:color="auto" w:fill="E1DFDD"/>
    </w:rPr>
  </w:style>
  <w:style w:type="paragraph" w:customStyle="1" w:styleId="yiv5982529805msonormal">
    <w:name w:val="yiv5982529805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DB0650"/>
    <w:rPr>
      <w:sz w:val="16"/>
      <w:szCs w:val="16"/>
    </w:rPr>
  </w:style>
  <w:style w:type="paragraph" w:styleId="Textodecomentrio">
    <w:name w:val="annotation text"/>
    <w:basedOn w:val="Normal"/>
    <w:link w:val="TextodecomentrioChar"/>
    <w:uiPriority w:val="99"/>
    <w:semiHidden/>
    <w:unhideWhenUsed/>
    <w:rsid w:val="00DB0650"/>
    <w:pPr>
      <w:spacing w:after="160" w:line="240" w:lineRule="auto"/>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DB0650"/>
    <w:rPr>
      <w:rFonts w:asciiTheme="minorHAnsi" w:eastAsiaTheme="minorHAnsi" w:hAnsiTheme="minorHAnsi" w:cstheme="minorBid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DB0650"/>
    <w:rPr>
      <w:b/>
      <w:bCs/>
    </w:rPr>
  </w:style>
  <w:style w:type="character" w:customStyle="1" w:styleId="AssuntodocomentrioChar">
    <w:name w:val="Assunto do comentário Char"/>
    <w:basedOn w:val="TextodecomentrioChar"/>
    <w:link w:val="Assuntodocomentrio"/>
    <w:uiPriority w:val="99"/>
    <w:semiHidden/>
    <w:rsid w:val="00DB0650"/>
    <w:rPr>
      <w:rFonts w:asciiTheme="minorHAnsi" w:eastAsiaTheme="minorHAnsi" w:hAnsiTheme="minorHAnsi" w:cstheme="minorBidi"/>
      <w:b/>
      <w:bCs/>
      <w:sz w:val="20"/>
      <w:szCs w:val="20"/>
      <w:lang w:eastAsia="en-US"/>
    </w:rPr>
  </w:style>
  <w:style w:type="paragraph" w:customStyle="1" w:styleId="yiv8752465305msonormal">
    <w:name w:val="yiv8752465305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table" w:styleId="TabelaSimples4">
    <w:name w:val="Plain Table 4"/>
    <w:basedOn w:val="Tabelanormal"/>
    <w:uiPriority w:val="44"/>
    <w:rsid w:val="00DB0650"/>
    <w:pPr>
      <w:spacing w:line="240" w:lineRule="auto"/>
    </w:pPr>
    <w:rPr>
      <w:rFonts w:asciiTheme="minorHAnsi" w:eastAsiaTheme="minorHAnsi" w:hAnsi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DB0650"/>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B0650"/>
    <w:pPr>
      <w:widowControl w:val="0"/>
      <w:suppressAutoHyphens/>
      <w:spacing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DB0650"/>
    <w:pPr>
      <w:numPr>
        <w:ilvl w:val="1"/>
        <w:numId w:val="14"/>
      </w:numPr>
      <w:spacing w:before="120" w:after="120"/>
      <w:jc w:val="both"/>
    </w:pPr>
    <w:rPr>
      <w:rFonts w:ascii="Ecofont_Spranq_eco_Sans" w:eastAsia="Arial Unicode MS" w:hAnsi="Ecofont_Spranq_eco_Sans" w:cs="Times New Roman"/>
      <w:sz w:val="20"/>
      <w:szCs w:val="20"/>
    </w:rPr>
  </w:style>
  <w:style w:type="paragraph" w:customStyle="1" w:styleId="Nivel1">
    <w:name w:val="Nivel 1"/>
    <w:basedOn w:val="Nivel2"/>
    <w:next w:val="Nivel2"/>
    <w:qFormat/>
    <w:rsid w:val="00DB0650"/>
    <w:pPr>
      <w:numPr>
        <w:ilvl w:val="0"/>
      </w:numPr>
      <w:tabs>
        <w:tab w:val="num" w:pos="360"/>
      </w:tabs>
      <w:ind w:left="360" w:hanging="432"/>
    </w:pPr>
    <w:rPr>
      <w:rFonts w:cs="Arial"/>
      <w:b/>
    </w:rPr>
  </w:style>
  <w:style w:type="paragraph" w:customStyle="1" w:styleId="Nivel3">
    <w:name w:val="Nivel 3"/>
    <w:basedOn w:val="Nivel2"/>
    <w:link w:val="Nivel3Char"/>
    <w:qFormat/>
    <w:rsid w:val="00DB0650"/>
    <w:pPr>
      <w:numPr>
        <w:ilvl w:val="2"/>
      </w:numPr>
    </w:pPr>
    <w:rPr>
      <w:rFonts w:cs="Arial"/>
      <w:color w:val="000000"/>
    </w:rPr>
  </w:style>
  <w:style w:type="paragraph" w:customStyle="1" w:styleId="Nivel4">
    <w:name w:val="Nivel 4"/>
    <w:basedOn w:val="Nivel3"/>
    <w:qFormat/>
    <w:rsid w:val="00DB0650"/>
    <w:pPr>
      <w:numPr>
        <w:ilvl w:val="3"/>
      </w:numPr>
      <w:tabs>
        <w:tab w:val="num" w:pos="360"/>
      </w:tabs>
      <w:ind w:left="360" w:hanging="360"/>
    </w:pPr>
    <w:rPr>
      <w:color w:val="auto"/>
    </w:rPr>
  </w:style>
  <w:style w:type="paragraph" w:customStyle="1" w:styleId="Nivel5">
    <w:name w:val="Nivel 5"/>
    <w:basedOn w:val="Nivel4"/>
    <w:qFormat/>
    <w:rsid w:val="00DB0650"/>
    <w:pPr>
      <w:numPr>
        <w:ilvl w:val="4"/>
      </w:numPr>
      <w:tabs>
        <w:tab w:val="num" w:pos="360"/>
        <w:tab w:val="num" w:pos="3960"/>
      </w:tabs>
      <w:ind w:left="3960" w:hanging="1080"/>
    </w:pPr>
  </w:style>
  <w:style w:type="character" w:customStyle="1" w:styleId="Nivel2Char">
    <w:name w:val="Nivel 2 Char"/>
    <w:basedOn w:val="Fontepargpadro"/>
    <w:link w:val="Nivel2"/>
    <w:locked/>
    <w:rsid w:val="00DB0650"/>
    <w:rPr>
      <w:rFonts w:ascii="Ecofont_Spranq_eco_Sans" w:eastAsia="Arial Unicode MS" w:hAnsi="Ecofont_Spranq_eco_Sans" w:cs="Times New Roman"/>
      <w:sz w:val="20"/>
      <w:szCs w:val="20"/>
    </w:rPr>
  </w:style>
  <w:style w:type="paragraph" w:customStyle="1" w:styleId="Nivel01">
    <w:name w:val="Nivel 01"/>
    <w:basedOn w:val="Ttulo1"/>
    <w:next w:val="Normal"/>
    <w:link w:val="Nivel01Char"/>
    <w:qFormat/>
    <w:rsid w:val="00DB0650"/>
    <w:pPr>
      <w:tabs>
        <w:tab w:val="left" w:pos="567"/>
      </w:tabs>
      <w:spacing w:before="240" w:after="0" w:line="240" w:lineRule="auto"/>
      <w:ind w:left="360" w:hanging="360"/>
      <w:jc w:val="both"/>
    </w:pPr>
    <w:rPr>
      <w:rFonts w:eastAsiaTheme="majorEastAsia"/>
      <w:b/>
      <w:bCs/>
      <w:sz w:val="20"/>
      <w:szCs w:val="20"/>
    </w:rPr>
  </w:style>
  <w:style w:type="character" w:customStyle="1" w:styleId="Nivel01Char">
    <w:name w:val="Nivel 01 Char"/>
    <w:basedOn w:val="TtuloChar"/>
    <w:link w:val="Nivel01"/>
    <w:rsid w:val="00DB0650"/>
    <w:rPr>
      <w:rFonts w:eastAsiaTheme="majorEastAsia"/>
      <w:b/>
      <w:bCs/>
      <w:sz w:val="20"/>
      <w:szCs w:val="20"/>
    </w:rPr>
  </w:style>
  <w:style w:type="character" w:customStyle="1" w:styleId="PargrafodaListaChar">
    <w:name w:val="Parágrafo da Lista Char"/>
    <w:basedOn w:val="Fontepargpadro"/>
    <w:link w:val="PargrafodaLista"/>
    <w:uiPriority w:val="34"/>
    <w:rsid w:val="00DB0650"/>
    <w:rPr>
      <w:rFonts w:ascii="Calibri" w:eastAsia="Calibri" w:hAnsi="Calibri" w:cs="Times New Roman"/>
      <w:lang w:eastAsia="en-US"/>
    </w:rPr>
  </w:style>
  <w:style w:type="paragraph" w:customStyle="1" w:styleId="Nvel2-Red">
    <w:name w:val="Nível 2 -Red"/>
    <w:basedOn w:val="Nivel2"/>
    <w:link w:val="Nvel2-RedChar"/>
    <w:qFormat/>
    <w:rsid w:val="00DB0650"/>
    <w:pPr>
      <w:numPr>
        <w:numId w:val="13"/>
      </w:numPr>
      <w:ind w:left="0" w:firstLine="0"/>
    </w:pPr>
    <w:rPr>
      <w:rFonts w:eastAsiaTheme="minorEastAsia"/>
      <w:i/>
      <w:iCs/>
      <w:color w:val="FF0000"/>
    </w:rPr>
  </w:style>
  <w:style w:type="paragraph" w:customStyle="1" w:styleId="Nvel3-R">
    <w:name w:val="Nível 3-R"/>
    <w:basedOn w:val="Nivel3"/>
    <w:qFormat/>
    <w:rsid w:val="00DB0650"/>
    <w:pPr>
      <w:numPr>
        <w:numId w:val="13"/>
      </w:numPr>
      <w:tabs>
        <w:tab w:val="num" w:pos="360"/>
        <w:tab w:val="num" w:pos="720"/>
      </w:tabs>
      <w:ind w:left="425" w:firstLine="0"/>
    </w:pPr>
    <w:rPr>
      <w:rFonts w:eastAsiaTheme="minorEastAsia"/>
      <w:i/>
      <w:iCs/>
      <w:color w:val="FF0000"/>
    </w:rPr>
  </w:style>
  <w:style w:type="character" w:customStyle="1" w:styleId="Nvel2-RedChar">
    <w:name w:val="Nível 2 -Red Char"/>
    <w:basedOn w:val="Nivel2Char"/>
    <w:link w:val="Nvel2-Red"/>
    <w:rsid w:val="00DB0650"/>
    <w:rPr>
      <w:rFonts w:ascii="Ecofont_Spranq_eco_Sans" w:eastAsiaTheme="minorEastAsia" w:hAnsi="Ecofont_Spranq_eco_Sans" w:cs="Times New Roman"/>
      <w:i/>
      <w:iCs/>
      <w:color w:val="FF0000"/>
      <w:sz w:val="20"/>
      <w:szCs w:val="20"/>
    </w:rPr>
  </w:style>
  <w:style w:type="paragraph" w:customStyle="1" w:styleId="Nvel4-R">
    <w:name w:val="Nível 4-R"/>
    <w:basedOn w:val="Nivel4"/>
    <w:qFormat/>
    <w:rsid w:val="00DB0650"/>
    <w:pPr>
      <w:numPr>
        <w:numId w:val="13"/>
      </w:numPr>
      <w:tabs>
        <w:tab w:val="num" w:pos="360"/>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DB0650"/>
    <w:rPr>
      <w:rFonts w:ascii="Ecofont_Spranq_eco_Sans" w:eastAsia="Arial Unicode MS" w:hAnsi="Ecofont_Spranq_eco_Sans"/>
      <w:color w:val="000000"/>
      <w:sz w:val="20"/>
      <w:szCs w:val="20"/>
    </w:rPr>
  </w:style>
  <w:style w:type="paragraph" w:customStyle="1" w:styleId="Nvel1-SemNum">
    <w:name w:val="Nível 1-Sem Num"/>
    <w:basedOn w:val="Nivel01"/>
    <w:link w:val="Nvel1-SemNumChar"/>
    <w:qFormat/>
    <w:rsid w:val="00DB0650"/>
    <w:pPr>
      <w:ind w:left="357" w:firstLine="0"/>
      <w:outlineLvl w:val="1"/>
    </w:pPr>
    <w:rPr>
      <w:color w:val="FF0000"/>
    </w:rPr>
  </w:style>
  <w:style w:type="character" w:customStyle="1" w:styleId="Nvel1-SemNumChar">
    <w:name w:val="Nível 1-Sem Num Char"/>
    <w:basedOn w:val="Nivel01Char"/>
    <w:link w:val="Nvel1-SemNum"/>
    <w:rsid w:val="00DB0650"/>
    <w:rPr>
      <w:rFonts w:eastAsiaTheme="majorEastAsia"/>
      <w:b/>
      <w:bCs/>
      <w:color w:val="FF0000"/>
      <w:sz w:val="20"/>
      <w:szCs w:val="20"/>
    </w:rPr>
  </w:style>
  <w:style w:type="paragraph" w:customStyle="1" w:styleId="yiv3842609514msonormal">
    <w:name w:val="yiv3842609514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ivel01Titulo">
    <w:name w:val="Nivel_01_Titulo"/>
    <w:basedOn w:val="Ttulo1"/>
    <w:next w:val="Normal"/>
    <w:qFormat/>
    <w:rsid w:val="00DB0650"/>
    <w:pPr>
      <w:numPr>
        <w:numId w:val="16"/>
      </w:numPr>
      <w:tabs>
        <w:tab w:val="left" w:pos="567"/>
      </w:tabs>
      <w:spacing w:before="240" w:after="0" w:line="240" w:lineRule="auto"/>
      <w:jc w:val="both"/>
    </w:pPr>
    <w:rPr>
      <w:rFonts w:eastAsiaTheme="majorEastAsia" w:cs="Times New Roman"/>
      <w:b/>
      <w:bCs/>
      <w:color w:val="365F91" w:themeColor="accent1" w:themeShade="BF"/>
      <w:sz w:val="20"/>
      <w:szCs w:val="20"/>
    </w:rPr>
  </w:style>
  <w:style w:type="table" w:customStyle="1" w:styleId="Tabelacomgrade13">
    <w:name w:val="Tabela com grade13"/>
    <w:basedOn w:val="Tabelanormal"/>
    <w:next w:val="Tabelacomgrade"/>
    <w:uiPriority w:val="39"/>
    <w:rsid w:val="00DB0650"/>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DB0650"/>
    <w:pPr>
      <w:spacing w:line="240" w:lineRule="auto"/>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1Char">
    <w:name w:val="Nivel1 Char"/>
    <w:basedOn w:val="Fontepargpadro"/>
    <w:link w:val="Nivel10"/>
    <w:locked/>
    <w:rsid w:val="00DB0650"/>
    <w:rPr>
      <w:rFonts w:eastAsiaTheme="majorEastAsia"/>
      <w:b/>
      <w:color w:val="000000"/>
      <w:sz w:val="32"/>
      <w:szCs w:val="32"/>
    </w:rPr>
  </w:style>
  <w:style w:type="paragraph" w:customStyle="1" w:styleId="Nivel10">
    <w:name w:val="Nivel1"/>
    <w:basedOn w:val="Ttulo1"/>
    <w:next w:val="Normal"/>
    <w:link w:val="Nivel1Char"/>
    <w:qFormat/>
    <w:rsid w:val="00DB0650"/>
    <w:pPr>
      <w:spacing w:before="480"/>
      <w:ind w:left="360" w:hanging="360"/>
      <w:jc w:val="both"/>
    </w:pPr>
    <w:rPr>
      <w:rFonts w:eastAsiaTheme="majorEastAsia"/>
      <w:b/>
      <w:color w:val="000000"/>
      <w:sz w:val="32"/>
      <w:szCs w:val="32"/>
    </w:rPr>
  </w:style>
  <w:style w:type="table" w:customStyle="1" w:styleId="Tabelacomgrade10">
    <w:name w:val="Tabela com grade10"/>
    <w:basedOn w:val="Tabelanormal"/>
    <w:next w:val="Tabelacomgrade"/>
    <w:uiPriority w:val="39"/>
    <w:rsid w:val="0018073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uiPriority w:val="39"/>
    <w:rsid w:val="00EE35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4">
    <w:name w:val="Tabela com grade14"/>
    <w:basedOn w:val="Tabelanormal"/>
    <w:next w:val="Tabelacomgrade"/>
    <w:uiPriority w:val="39"/>
    <w:rsid w:val="00181CC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123292">
      <w:bodyDiv w:val="1"/>
      <w:marLeft w:val="0"/>
      <w:marRight w:val="0"/>
      <w:marTop w:val="0"/>
      <w:marBottom w:val="0"/>
      <w:divBdr>
        <w:top w:val="none" w:sz="0" w:space="0" w:color="auto"/>
        <w:left w:val="none" w:sz="0" w:space="0" w:color="auto"/>
        <w:bottom w:val="none" w:sz="0" w:space="0" w:color="auto"/>
        <w:right w:val="none" w:sz="0" w:space="0" w:color="auto"/>
      </w:divBdr>
    </w:div>
    <w:div w:id="1185436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http://www.gov.br/compra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br/compras/pt-br" TargetMode="External"/><Relationship Id="rId12" Type="http://schemas.openxmlformats.org/officeDocument/2006/relationships/hyperlink" Target="mailto:licitacaoextrema@yahoo.com.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leroymerlin.com.b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mailto:licitacaoextrema@yahoo.com.br" TargetMode="External"/><Relationship Id="rId10" Type="http://schemas.openxmlformats.org/officeDocument/2006/relationships/hyperlink" Target="https://cmextrema-mg.portaltp.com.br/consultas/documentos.aspx?id=3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maraextrema.mg.gov.br/licitacoes/" TargetMode="External"/><Relationship Id="rId14" Type="http://schemas.openxmlformats.org/officeDocument/2006/relationships/hyperlink" Target="mailto:licitacaoextrema@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100</Pages>
  <Words>27337</Words>
  <Characters>147621</Characters>
  <Application>Microsoft Office Word</Application>
  <DocSecurity>0</DocSecurity>
  <Lines>1230</Lines>
  <Paragraphs>349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LICITAÇÃO</dc:creator>
  <cp:lastModifiedBy>Benedito Silva</cp:lastModifiedBy>
  <cp:revision>2</cp:revision>
  <cp:lastPrinted>2025-06-04T17:10:00Z</cp:lastPrinted>
  <dcterms:created xsi:type="dcterms:W3CDTF">2025-09-09T18:15:00Z</dcterms:created>
  <dcterms:modified xsi:type="dcterms:W3CDTF">2025-09-09T18:15:00Z</dcterms:modified>
</cp:coreProperties>
</file>