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4CE6F07C" w:rsidR="00D03203" w:rsidRPr="008B0921" w:rsidRDefault="00276716" w:rsidP="00EF5AA2">
      <w:pPr>
        <w:spacing w:after="0" w:line="360" w:lineRule="auto"/>
        <w:ind w:right="-285"/>
        <w:jc w:val="center"/>
        <w:rPr>
          <w:rFonts w:ascii="Arial" w:hAnsi="Arial" w:cs="Arial"/>
          <w:sz w:val="24"/>
          <w:szCs w:val="24"/>
        </w:rPr>
      </w:pPr>
      <w:r>
        <w:rPr>
          <w:rFonts w:ascii="Arial" w:hAnsi="Arial" w:cs="Arial"/>
          <w:b/>
          <w:sz w:val="24"/>
          <w:szCs w:val="24"/>
        </w:rPr>
        <w:t xml:space="preserve">EDITAL </w:t>
      </w:r>
      <w:r w:rsidR="00D03203" w:rsidRPr="008B0921">
        <w:rPr>
          <w:rFonts w:ascii="Arial" w:hAnsi="Arial" w:cs="Arial"/>
          <w:b/>
          <w:sz w:val="24"/>
          <w:szCs w:val="24"/>
        </w:rPr>
        <w:t>AVISO DE DISPENSA DE LICITAÇÃO</w:t>
      </w:r>
      <w:r w:rsidR="00A82A45">
        <w:rPr>
          <w:rFonts w:ascii="Arial" w:hAnsi="Arial" w:cs="Arial"/>
          <w:b/>
          <w:sz w:val="24"/>
          <w:szCs w:val="24"/>
        </w:rPr>
        <w:t xml:space="preserve"> PRESENCIAL</w:t>
      </w:r>
    </w:p>
    <w:p w14:paraId="7A6E55E5" w14:textId="77777777" w:rsidR="00D03203" w:rsidRPr="008B0921" w:rsidRDefault="00D03203" w:rsidP="00EF5AA2">
      <w:pPr>
        <w:spacing w:after="0" w:line="360" w:lineRule="auto"/>
        <w:ind w:right="-285"/>
        <w:rPr>
          <w:rFonts w:ascii="Arial" w:hAnsi="Arial" w:cs="Arial"/>
          <w:sz w:val="24"/>
          <w:szCs w:val="24"/>
        </w:rPr>
      </w:pPr>
    </w:p>
    <w:p w14:paraId="75E2225B" w14:textId="30A33876"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A82A45">
        <w:rPr>
          <w:rFonts w:ascii="Arial" w:hAnsi="Arial" w:cs="Arial"/>
          <w:b/>
          <w:bCs/>
          <w:sz w:val="24"/>
          <w:szCs w:val="24"/>
        </w:rPr>
        <w:t>05</w:t>
      </w:r>
      <w:r w:rsidRPr="008B0921">
        <w:rPr>
          <w:rFonts w:ascii="Arial" w:hAnsi="Arial" w:cs="Arial"/>
          <w:b/>
          <w:bCs/>
          <w:sz w:val="24"/>
          <w:szCs w:val="24"/>
        </w:rPr>
        <w:t>/2025</w:t>
      </w:r>
    </w:p>
    <w:p w14:paraId="7F4CFA1C" w14:textId="6270FD9F"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A82A45">
        <w:rPr>
          <w:rFonts w:ascii="Arial" w:hAnsi="Arial" w:cs="Arial"/>
          <w:b/>
          <w:bCs/>
          <w:sz w:val="24"/>
          <w:szCs w:val="24"/>
        </w:rPr>
        <w:t>87</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5199D5B0" w:rsidR="00D03203" w:rsidRPr="008B0921" w:rsidRDefault="00B46518" w:rsidP="00EF5AA2">
      <w:pPr>
        <w:pStyle w:val="Ttulo1"/>
        <w:spacing w:before="0" w:after="0" w:line="360" w:lineRule="auto"/>
        <w:ind w:right="-285"/>
        <w:rPr>
          <w:sz w:val="24"/>
          <w:szCs w:val="24"/>
        </w:rPr>
      </w:pPr>
      <w:r>
        <w:rPr>
          <w:sz w:val="24"/>
          <w:szCs w:val="24"/>
        </w:rPr>
        <w:t>A</w:t>
      </w:r>
      <w:r w:rsidR="00D03203" w:rsidRPr="008B0921">
        <w:rPr>
          <w:sz w:val="24"/>
          <w:szCs w:val="24"/>
        </w:rPr>
        <w:t>. REGÊNCIA LEGAL</w:t>
      </w:r>
    </w:p>
    <w:p w14:paraId="114FCD89"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5B6DA481" w:rsidR="00D03203" w:rsidRPr="008B0921" w:rsidRDefault="00B46518" w:rsidP="00EF5AA2">
      <w:pPr>
        <w:pStyle w:val="Ttulo1"/>
        <w:spacing w:before="0" w:after="0" w:line="360" w:lineRule="auto"/>
        <w:ind w:right="-285"/>
        <w:rPr>
          <w:sz w:val="24"/>
          <w:szCs w:val="24"/>
        </w:rPr>
      </w:pPr>
      <w:r>
        <w:rPr>
          <w:sz w:val="24"/>
          <w:szCs w:val="24"/>
        </w:rPr>
        <w:t>B</w:t>
      </w:r>
      <w:r w:rsidR="00D03203" w:rsidRPr="008B0921">
        <w:rPr>
          <w:sz w:val="24"/>
          <w:szCs w:val="24"/>
        </w:rPr>
        <w:t>.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680D0A9E"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485A77">
        <w:rPr>
          <w:rFonts w:ascii="Arial" w:hAnsi="Arial" w:cs="Arial"/>
          <w:b/>
          <w:bCs/>
          <w:sz w:val="24"/>
          <w:szCs w:val="24"/>
          <w:highlight w:val="yellow"/>
        </w:rPr>
        <w:t>01</w:t>
      </w:r>
      <w:r w:rsidRPr="008B0921">
        <w:rPr>
          <w:rFonts w:ascii="Arial" w:hAnsi="Arial" w:cs="Arial"/>
          <w:b/>
          <w:bCs/>
          <w:sz w:val="24"/>
          <w:szCs w:val="24"/>
          <w:highlight w:val="yellow"/>
        </w:rPr>
        <w:t xml:space="preserve"> de </w:t>
      </w:r>
      <w:r w:rsidR="00485A77">
        <w:rPr>
          <w:rFonts w:ascii="Arial" w:hAnsi="Arial" w:cs="Arial"/>
          <w:b/>
          <w:bCs/>
          <w:sz w:val="24"/>
          <w:szCs w:val="24"/>
          <w:highlight w:val="yellow"/>
        </w:rPr>
        <w:t>julho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56A204DC" w:rsidR="00D03203" w:rsidRPr="008B0921" w:rsidRDefault="00B46518" w:rsidP="00EF5AA2">
      <w:pPr>
        <w:pStyle w:val="Ttulo1"/>
        <w:spacing w:before="0" w:after="0" w:line="360" w:lineRule="auto"/>
        <w:ind w:right="-285"/>
        <w:rPr>
          <w:sz w:val="24"/>
          <w:szCs w:val="24"/>
        </w:rPr>
      </w:pPr>
      <w:bookmarkStart w:id="0" w:name="_Hlk201051343"/>
      <w:r>
        <w:rPr>
          <w:sz w:val="24"/>
          <w:szCs w:val="24"/>
        </w:rPr>
        <w:t>C</w:t>
      </w:r>
      <w:r w:rsidR="00D03203" w:rsidRPr="008B0921">
        <w:rPr>
          <w:sz w:val="24"/>
          <w:szCs w:val="24"/>
        </w:rPr>
        <w:t>.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6FE4062E" w14:textId="4CB34A32" w:rsidR="00605966" w:rsidRDefault="00605966" w:rsidP="00EF5AA2">
      <w:pPr>
        <w:spacing w:after="0" w:line="360" w:lineRule="auto"/>
        <w:ind w:right="-285"/>
        <w:rPr>
          <w:rFonts w:ascii="Arial" w:hAnsi="Arial" w:cs="Arial"/>
          <w:sz w:val="24"/>
          <w:szCs w:val="24"/>
        </w:rPr>
      </w:pPr>
      <w:r>
        <w:rPr>
          <w:rFonts w:ascii="Arial" w:hAnsi="Arial" w:cs="Arial"/>
          <w:sz w:val="24"/>
          <w:szCs w:val="24"/>
        </w:rPr>
        <w:t>- Anexo VI</w:t>
      </w:r>
      <w:r w:rsidR="005C42ED">
        <w:rPr>
          <w:rFonts w:ascii="Arial" w:hAnsi="Arial" w:cs="Arial"/>
          <w:sz w:val="24"/>
          <w:szCs w:val="24"/>
        </w:rPr>
        <w:t>I</w:t>
      </w:r>
      <w:r>
        <w:rPr>
          <w:rFonts w:ascii="Arial" w:hAnsi="Arial" w:cs="Arial"/>
          <w:sz w:val="24"/>
          <w:szCs w:val="24"/>
        </w:rPr>
        <w:t>: Projeto Básico</w:t>
      </w:r>
    </w:p>
    <w:p w14:paraId="386D56BD" w14:textId="2F6E0F82"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VIII: Declaração Conjunta</w:t>
      </w:r>
    </w:p>
    <w:p w14:paraId="4CADDBDC" w14:textId="4C785A20" w:rsidR="00D81380" w:rsidRPr="008B0921" w:rsidRDefault="00D81380" w:rsidP="00EF5AA2">
      <w:pPr>
        <w:spacing w:after="0" w:line="360" w:lineRule="auto"/>
        <w:ind w:right="-285"/>
        <w:rPr>
          <w:rFonts w:ascii="Arial" w:hAnsi="Arial" w:cs="Arial"/>
          <w:sz w:val="24"/>
          <w:szCs w:val="24"/>
        </w:rPr>
      </w:pPr>
      <w:r>
        <w:rPr>
          <w:rFonts w:ascii="Arial" w:hAnsi="Arial" w:cs="Arial"/>
          <w:sz w:val="24"/>
          <w:szCs w:val="24"/>
        </w:rPr>
        <w:t>- Anexo IX: Minuta de Contrato</w:t>
      </w:r>
    </w:p>
    <w:p w14:paraId="3DF94E62" w14:textId="77777777" w:rsidR="00B7020F" w:rsidRPr="008B0921" w:rsidRDefault="00B7020F" w:rsidP="00EF5AA2">
      <w:pPr>
        <w:pStyle w:val="Corpodetexto"/>
        <w:spacing w:after="0" w:line="360" w:lineRule="auto"/>
        <w:ind w:right="-285"/>
        <w:rPr>
          <w:rFonts w:cs="Arial"/>
          <w:color w:val="auto"/>
          <w:sz w:val="24"/>
          <w:szCs w:val="24"/>
        </w:rPr>
      </w:pPr>
    </w:p>
    <w:bookmarkEnd w:id="0"/>
    <w:p w14:paraId="38F68F1B" w14:textId="77777777" w:rsidR="00D03203" w:rsidRDefault="00D03203" w:rsidP="00EF5AA2">
      <w:pPr>
        <w:pStyle w:val="Corpodetexto"/>
        <w:spacing w:after="0" w:line="360" w:lineRule="auto"/>
        <w:ind w:right="-285"/>
        <w:rPr>
          <w:rFonts w:cs="Arial"/>
          <w:color w:val="auto"/>
          <w:sz w:val="24"/>
          <w:szCs w:val="24"/>
        </w:rPr>
      </w:pPr>
    </w:p>
    <w:p w14:paraId="0DA5BDB0" w14:textId="77777777" w:rsidR="00EF5AA2" w:rsidRPr="008B0921" w:rsidRDefault="00EF5AA2" w:rsidP="00EF5AA2">
      <w:pPr>
        <w:pStyle w:val="Corpodetexto"/>
        <w:spacing w:after="0" w:line="360" w:lineRule="auto"/>
        <w:ind w:right="-285"/>
        <w:rPr>
          <w:rFonts w:cs="Arial"/>
          <w:color w:val="auto"/>
          <w:sz w:val="24"/>
          <w:szCs w:val="24"/>
        </w:rPr>
      </w:pPr>
    </w:p>
    <w:p w14:paraId="618D6B36" w14:textId="77777777" w:rsidR="00D03203" w:rsidRPr="008B0921" w:rsidRDefault="00D03203" w:rsidP="00EF5AA2">
      <w:pPr>
        <w:pStyle w:val="Corpodetexto"/>
        <w:spacing w:after="0" w:line="360" w:lineRule="auto"/>
        <w:ind w:right="-285"/>
        <w:rPr>
          <w:rFonts w:cs="Arial"/>
          <w:color w:val="auto"/>
          <w:sz w:val="24"/>
          <w:szCs w:val="24"/>
        </w:rPr>
      </w:pPr>
    </w:p>
    <w:p w14:paraId="5CF0A86E" w14:textId="77777777" w:rsidR="00D03203" w:rsidRPr="008B0921" w:rsidRDefault="00D03203" w:rsidP="00EF5AA2">
      <w:pPr>
        <w:pStyle w:val="Corpodetexto"/>
        <w:spacing w:after="0" w:line="360" w:lineRule="auto"/>
        <w:ind w:right="-285"/>
        <w:rPr>
          <w:rFonts w:cs="Arial"/>
          <w:color w:val="auto"/>
          <w:sz w:val="24"/>
          <w:szCs w:val="24"/>
        </w:rPr>
      </w:pPr>
    </w:p>
    <w:p w14:paraId="2040D747"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lastRenderedPageBreak/>
        <w:t>OBJETO</w:t>
      </w:r>
    </w:p>
    <w:p w14:paraId="728F71D1" w14:textId="77777777" w:rsidR="00B7020F" w:rsidRPr="008B0921" w:rsidRDefault="00B7020F" w:rsidP="00EF5AA2">
      <w:pPr>
        <w:pStyle w:val="Corpodetexto"/>
        <w:spacing w:after="0" w:line="360" w:lineRule="auto"/>
        <w:ind w:right="-285"/>
        <w:rPr>
          <w:rFonts w:cs="Arial"/>
          <w:b/>
          <w:bCs/>
          <w:color w:val="auto"/>
          <w:sz w:val="24"/>
          <w:szCs w:val="24"/>
        </w:rPr>
      </w:pPr>
    </w:p>
    <w:p w14:paraId="7645A9FE" w14:textId="57E52B79" w:rsidR="00A82A45" w:rsidRPr="00A82A45" w:rsidRDefault="00A82A45" w:rsidP="00A82A45">
      <w:pPr>
        <w:pStyle w:val="PargrafodaLista"/>
        <w:numPr>
          <w:ilvl w:val="1"/>
          <w:numId w:val="65"/>
        </w:numPr>
        <w:spacing w:line="360" w:lineRule="auto"/>
        <w:ind w:left="0" w:firstLine="0"/>
        <w:jc w:val="both"/>
        <w:rPr>
          <w:rFonts w:ascii="Arial" w:hAnsi="Arial" w:cs="Arial"/>
          <w:b/>
          <w:sz w:val="24"/>
          <w:szCs w:val="24"/>
        </w:rPr>
      </w:pPr>
      <w:bookmarkStart w:id="1" w:name="_Hlk201060360"/>
      <w:r w:rsidRPr="00A82A45">
        <w:rPr>
          <w:rFonts w:ascii="Arial" w:eastAsia="Times New Roman" w:hAnsi="Arial" w:cs="Arial"/>
          <w:b/>
          <w:bCs/>
          <w:sz w:val="24"/>
          <w:szCs w:val="24"/>
        </w:rPr>
        <w:t xml:space="preserve">Contratação Exclusiva de ME, EPP ou Equiparadas </w:t>
      </w:r>
      <w:r w:rsidRPr="00A82A45">
        <w:rPr>
          <w:rFonts w:ascii="Arial" w:eastAsia="Times New Roman" w:hAnsi="Arial" w:cs="Arial"/>
          <w:sz w:val="24"/>
          <w:szCs w:val="24"/>
        </w:rPr>
        <w:t xml:space="preserve">para: </w:t>
      </w:r>
      <w:r w:rsidRPr="00A82A45">
        <w:rPr>
          <w:rFonts w:ascii="Arial" w:eastAsia="Times New Roman" w:hAnsi="Arial" w:cs="Arial"/>
          <w:b/>
          <w:bCs/>
          <w:sz w:val="24"/>
          <w:szCs w:val="24"/>
        </w:rPr>
        <w:t>ITEM 01 -</w:t>
      </w:r>
      <w:r w:rsidRPr="00A82A45">
        <w:rPr>
          <w:rFonts w:ascii="Arial" w:eastAsia="Times New Roman" w:hAnsi="Arial" w:cs="Arial"/>
          <w:sz w:val="24"/>
          <w:szCs w:val="24"/>
        </w:rPr>
        <w:t xml:space="preserve"> Prestação de serviços </w:t>
      </w:r>
      <w:r w:rsidR="00CF0E99">
        <w:rPr>
          <w:rFonts w:ascii="Arial" w:eastAsia="Times New Roman" w:hAnsi="Arial" w:cs="Arial"/>
          <w:sz w:val="24"/>
          <w:szCs w:val="24"/>
        </w:rPr>
        <w:t xml:space="preserve">continuados </w:t>
      </w:r>
      <w:r w:rsidRPr="00A82A45">
        <w:rPr>
          <w:rFonts w:ascii="Arial" w:eastAsia="Times New Roman" w:hAnsi="Arial" w:cs="Arial"/>
          <w:sz w:val="24"/>
          <w:szCs w:val="24"/>
        </w:rPr>
        <w:t xml:space="preserve">por empresa especializada para o desenvolvimento, implantação, manutenção e suporte de sistema informatizado de gerenciamento de fila para atendimento ao cidadão, incluindo equipamentos em comodato, armazenamento em nuvem e suporte técnico, a ser utilizado nas unidades da </w:t>
      </w:r>
      <w:r w:rsidRPr="00A82A45">
        <w:rPr>
          <w:rFonts w:ascii="Arial" w:eastAsia="Times New Roman" w:hAnsi="Arial" w:cs="Arial"/>
          <w:b/>
          <w:bCs/>
          <w:sz w:val="24"/>
          <w:szCs w:val="24"/>
        </w:rPr>
        <w:t>Câmara Municipal de Extrema, Casa do Cidadão e Procon</w:t>
      </w:r>
      <w:r w:rsidRPr="00A82A45">
        <w:rPr>
          <w:rFonts w:ascii="Arial" w:eastAsia="Times New Roman" w:hAnsi="Arial" w:cs="Arial"/>
          <w:sz w:val="24"/>
          <w:szCs w:val="24"/>
        </w:rPr>
        <w:t xml:space="preserve">. </w:t>
      </w:r>
      <w:r w:rsidRPr="00A82A45">
        <w:rPr>
          <w:rFonts w:ascii="Arial" w:eastAsia="Times New Roman" w:hAnsi="Arial" w:cs="Arial"/>
          <w:b/>
          <w:bCs/>
          <w:sz w:val="24"/>
          <w:szCs w:val="24"/>
        </w:rPr>
        <w:t>ITEM 02</w:t>
      </w:r>
      <w:r w:rsidRPr="00A82A45">
        <w:rPr>
          <w:rFonts w:ascii="Arial" w:eastAsia="Times New Roman" w:hAnsi="Arial" w:cs="Arial"/>
          <w:sz w:val="24"/>
          <w:szCs w:val="24"/>
        </w:rPr>
        <w:t xml:space="preserve"> – Taxa para instalação nos três locais.</w:t>
      </w:r>
    </w:p>
    <w:p w14:paraId="69976B0F" w14:textId="77777777" w:rsidR="00A82A45" w:rsidRDefault="00A82A45" w:rsidP="00A82A45">
      <w:pPr>
        <w:pStyle w:val="PargrafodaLista"/>
        <w:numPr>
          <w:ilvl w:val="1"/>
          <w:numId w:val="65"/>
        </w:numPr>
        <w:spacing w:line="360" w:lineRule="auto"/>
        <w:ind w:left="0" w:firstLine="0"/>
        <w:jc w:val="both"/>
        <w:rPr>
          <w:rFonts w:ascii="Arial" w:hAnsi="Arial" w:cs="Arial"/>
          <w:b/>
          <w:bCs/>
          <w:sz w:val="24"/>
          <w:szCs w:val="24"/>
        </w:rPr>
      </w:pPr>
      <w:r>
        <w:rPr>
          <w:rFonts w:ascii="Arial" w:hAnsi="Arial" w:cs="Arial"/>
          <w:b/>
          <w:bCs/>
          <w:sz w:val="24"/>
          <w:szCs w:val="24"/>
        </w:rPr>
        <w:t xml:space="preserve">Das características mínimas: </w:t>
      </w:r>
    </w:p>
    <w:p w14:paraId="70F30CF7" w14:textId="77777777" w:rsidR="00A82A45" w:rsidRPr="00A82A45" w:rsidRDefault="00A82A45" w:rsidP="00A82A45">
      <w:pPr>
        <w:jc w:val="both"/>
        <w:rPr>
          <w:rFonts w:ascii="Arial" w:hAnsi="Arial" w:cs="Arial"/>
          <w:sz w:val="24"/>
          <w:szCs w:val="24"/>
        </w:rPr>
      </w:pPr>
      <w:bookmarkStart w:id="2" w:name="_Hlk200377337"/>
      <w:r w:rsidRPr="00A82A45">
        <w:rPr>
          <w:rFonts w:ascii="Arial" w:hAnsi="Arial" w:cs="Arial"/>
          <w:sz w:val="24"/>
          <w:szCs w:val="24"/>
        </w:rPr>
        <w:t>O sistema a ser contratado deverá oferecer uma interface intuitiva e acessível via web, e contemplar as seguintes funcionalidades:</w:t>
      </w:r>
    </w:p>
    <w:p w14:paraId="7B084AF2" w14:textId="77777777" w:rsidR="00A82A45" w:rsidRPr="00A82A45" w:rsidRDefault="00A82A45" w:rsidP="00A82A45">
      <w:pPr>
        <w:numPr>
          <w:ilvl w:val="0"/>
          <w:numId w:val="200"/>
        </w:numPr>
        <w:tabs>
          <w:tab w:val="clear" w:pos="720"/>
          <w:tab w:val="num" w:pos="0"/>
        </w:tabs>
        <w:spacing w:line="278" w:lineRule="auto"/>
        <w:ind w:left="0" w:firstLine="0"/>
        <w:jc w:val="both"/>
        <w:rPr>
          <w:rFonts w:ascii="Arial" w:hAnsi="Arial" w:cs="Arial"/>
          <w:sz w:val="24"/>
          <w:szCs w:val="24"/>
        </w:rPr>
      </w:pPr>
      <w:r w:rsidRPr="00A82A45">
        <w:rPr>
          <w:rFonts w:ascii="Arial" w:hAnsi="Arial" w:cs="Arial"/>
          <w:sz w:val="24"/>
          <w:szCs w:val="24"/>
        </w:rPr>
        <w:t>Emissão de senhas via monitor touchscreen com impressora térmica;</w:t>
      </w:r>
    </w:p>
    <w:p w14:paraId="08301CC1" w14:textId="77777777" w:rsidR="00A82A45" w:rsidRPr="00A82A45" w:rsidRDefault="00A82A45" w:rsidP="00A82A45">
      <w:pPr>
        <w:numPr>
          <w:ilvl w:val="0"/>
          <w:numId w:val="200"/>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Gerenciamento virtual de filas e chamadas por painel informativo, exibindo senhas chamadas, nome do cidadão, setor e local de atendimento;</w:t>
      </w:r>
    </w:p>
    <w:p w14:paraId="38CBCEE3" w14:textId="77777777" w:rsidR="00A82A45" w:rsidRPr="00A82A45" w:rsidRDefault="00A82A45" w:rsidP="00A82A45">
      <w:pPr>
        <w:numPr>
          <w:ilvl w:val="0"/>
          <w:numId w:val="200"/>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Monitoramento em tempo real de todas as senhas pendentes, organizadas por serviço, atendente ou setor, para facilitar a gestão e a identificação de gargalos;</w:t>
      </w:r>
    </w:p>
    <w:p w14:paraId="7DCCABD5" w14:textId="77777777" w:rsidR="00A82A45" w:rsidRPr="00A82A45" w:rsidRDefault="00A82A45" w:rsidP="00A82A45">
      <w:pPr>
        <w:numPr>
          <w:ilvl w:val="0"/>
          <w:numId w:val="200"/>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Integração entre os diversos pontos de atendimento;</w:t>
      </w:r>
    </w:p>
    <w:p w14:paraId="2FE9149F" w14:textId="77777777" w:rsidR="00A82A45" w:rsidRPr="00A82A45" w:rsidRDefault="00A82A45" w:rsidP="00A82A45">
      <w:pPr>
        <w:numPr>
          <w:ilvl w:val="0"/>
          <w:numId w:val="200"/>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Geração de relatórios gerenciais com métricas como: tempo médio de espera, volume de atendimentos por setor, por período e por atendente, desempenho individual dos atendentes e outros indicadores de eficiência;</w:t>
      </w:r>
    </w:p>
    <w:p w14:paraId="1BC8F68C" w14:textId="77777777" w:rsidR="00A82A45" w:rsidRPr="00A82A45" w:rsidRDefault="00A82A45" w:rsidP="00A82A45">
      <w:pPr>
        <w:numPr>
          <w:ilvl w:val="0"/>
          <w:numId w:val="200"/>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Configurações personalizáveis para parametrização completa do sistema (cadastro de serviços, setores, locais, unidades, etc.);</w:t>
      </w:r>
    </w:p>
    <w:p w14:paraId="07A72A16" w14:textId="77777777" w:rsidR="00A82A45" w:rsidRPr="00A82A45" w:rsidRDefault="00A82A45" w:rsidP="00A82A45">
      <w:pPr>
        <w:numPr>
          <w:ilvl w:val="0"/>
          <w:numId w:val="200"/>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Controle de acesso através da definição de perfis de usuários, permissões e níveis de acesso.</w:t>
      </w:r>
    </w:p>
    <w:p w14:paraId="33063D93" w14:textId="77777777" w:rsidR="00A82A45" w:rsidRPr="00A82A45" w:rsidRDefault="00A82A45" w:rsidP="00A82A45">
      <w:pPr>
        <w:jc w:val="both"/>
        <w:rPr>
          <w:rFonts w:ascii="Arial" w:hAnsi="Arial" w:cs="Arial"/>
          <w:sz w:val="24"/>
          <w:szCs w:val="24"/>
        </w:rPr>
      </w:pPr>
    </w:p>
    <w:p w14:paraId="1174F0FE" w14:textId="6A8F7676"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w:t>
      </w:r>
      <w:r>
        <w:rPr>
          <w:rFonts w:ascii="Arial" w:hAnsi="Arial" w:cs="Arial"/>
          <w:b/>
          <w:bCs/>
          <w:sz w:val="24"/>
          <w:szCs w:val="24"/>
        </w:rPr>
        <w:t>3</w:t>
      </w:r>
      <w:r w:rsidRPr="00A82A45">
        <w:rPr>
          <w:rFonts w:ascii="Arial" w:hAnsi="Arial" w:cs="Arial"/>
          <w:b/>
          <w:bCs/>
          <w:sz w:val="24"/>
          <w:szCs w:val="24"/>
        </w:rPr>
        <w:t xml:space="preserve"> MÓDULOS DO SISTEMA</w:t>
      </w:r>
    </w:p>
    <w:p w14:paraId="4E4E09C7" w14:textId="77777777" w:rsidR="00A82A45" w:rsidRPr="00A82A45" w:rsidRDefault="00A82A45" w:rsidP="00A82A45">
      <w:pPr>
        <w:jc w:val="both"/>
        <w:rPr>
          <w:rFonts w:ascii="Arial" w:hAnsi="Arial" w:cs="Arial"/>
          <w:b/>
          <w:bCs/>
          <w:sz w:val="24"/>
          <w:szCs w:val="24"/>
        </w:rPr>
      </w:pPr>
    </w:p>
    <w:p w14:paraId="22D9F867"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O sistema deverá ser composto por módulos independentes que se integrem perfeitamente, cobrindo todas as etapas do ciclo de atendimento ao cidadão:</w:t>
      </w:r>
    </w:p>
    <w:p w14:paraId="1F1B4A7B" w14:textId="77777777" w:rsidR="00A82A45" w:rsidRDefault="00A82A45" w:rsidP="00A82A45">
      <w:pPr>
        <w:jc w:val="both"/>
        <w:rPr>
          <w:rFonts w:ascii="Arial" w:hAnsi="Arial" w:cs="Arial"/>
          <w:sz w:val="24"/>
          <w:szCs w:val="24"/>
        </w:rPr>
      </w:pPr>
    </w:p>
    <w:p w14:paraId="35D59604" w14:textId="77777777" w:rsidR="00D81380" w:rsidRPr="00A82A45" w:rsidRDefault="00D81380" w:rsidP="00A82A45">
      <w:pPr>
        <w:jc w:val="both"/>
        <w:rPr>
          <w:rFonts w:ascii="Arial" w:hAnsi="Arial" w:cs="Arial"/>
          <w:sz w:val="24"/>
          <w:szCs w:val="24"/>
        </w:rPr>
      </w:pPr>
    </w:p>
    <w:p w14:paraId="750519F6" w14:textId="1CFA3660"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lastRenderedPageBreak/>
        <w:t>1.</w:t>
      </w:r>
      <w:r>
        <w:rPr>
          <w:rFonts w:ascii="Arial" w:hAnsi="Arial" w:cs="Arial"/>
          <w:b/>
          <w:bCs/>
          <w:sz w:val="24"/>
          <w:szCs w:val="24"/>
        </w:rPr>
        <w:t>3</w:t>
      </w:r>
      <w:r w:rsidRPr="00A82A45">
        <w:rPr>
          <w:rFonts w:ascii="Arial" w:hAnsi="Arial" w:cs="Arial"/>
          <w:b/>
          <w:bCs/>
          <w:sz w:val="24"/>
          <w:szCs w:val="24"/>
        </w:rPr>
        <w:t>.1. Módulo de Agendamento</w:t>
      </w:r>
    </w:p>
    <w:p w14:paraId="5FC1E4EE"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2C787453" w14:textId="40399354"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w:t>
      </w:r>
      <w:r>
        <w:rPr>
          <w:rFonts w:ascii="Arial" w:hAnsi="Arial" w:cs="Arial"/>
          <w:b/>
          <w:bCs/>
          <w:sz w:val="24"/>
          <w:szCs w:val="24"/>
        </w:rPr>
        <w:t>3</w:t>
      </w:r>
      <w:r w:rsidRPr="00A82A45">
        <w:rPr>
          <w:rFonts w:ascii="Arial" w:hAnsi="Arial" w:cs="Arial"/>
          <w:b/>
          <w:bCs/>
          <w:sz w:val="24"/>
          <w:szCs w:val="24"/>
        </w:rPr>
        <w:t>.2. Módulo de Triagem</w:t>
      </w:r>
    </w:p>
    <w:p w14:paraId="24136347"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Responsável pela identificação precisa das necessidades do cidadão no primeiro contato, categorizando a demanda e direcionando-o eficientemente ao setor competente.</w:t>
      </w:r>
    </w:p>
    <w:p w14:paraId="16D46D71" w14:textId="77777777" w:rsidR="00A82A45" w:rsidRPr="00A82A45" w:rsidRDefault="00A82A45" w:rsidP="00A82A45">
      <w:pPr>
        <w:jc w:val="both"/>
        <w:rPr>
          <w:rFonts w:ascii="Arial" w:hAnsi="Arial" w:cs="Arial"/>
          <w:sz w:val="24"/>
          <w:szCs w:val="24"/>
        </w:rPr>
      </w:pPr>
      <w:r w:rsidRPr="00A82A45">
        <w:rPr>
          <w:rFonts w:ascii="Arial" w:hAnsi="Arial" w:cs="Arial"/>
          <w:b/>
          <w:bCs/>
          <w:sz w:val="24"/>
          <w:szCs w:val="24"/>
        </w:rPr>
        <w:t>Funcionalidades Específicas da Tela de Triagem:</w:t>
      </w:r>
    </w:p>
    <w:p w14:paraId="6E7748F0" w14:textId="77777777" w:rsidR="00A82A45" w:rsidRPr="00A82A45" w:rsidRDefault="00A82A45" w:rsidP="00A82A45">
      <w:pPr>
        <w:numPr>
          <w:ilvl w:val="0"/>
          <w:numId w:val="201"/>
        </w:numPr>
        <w:tabs>
          <w:tab w:val="clear" w:pos="720"/>
        </w:tabs>
        <w:spacing w:line="278" w:lineRule="auto"/>
        <w:ind w:left="0" w:firstLine="0"/>
        <w:jc w:val="both"/>
        <w:rPr>
          <w:rFonts w:ascii="Arial" w:hAnsi="Arial" w:cs="Arial"/>
          <w:sz w:val="24"/>
          <w:szCs w:val="24"/>
        </w:rPr>
      </w:pPr>
      <w:r w:rsidRPr="00A82A45">
        <w:rPr>
          <w:rFonts w:ascii="Arial" w:hAnsi="Arial" w:cs="Arial"/>
          <w:b/>
          <w:bCs/>
          <w:sz w:val="24"/>
          <w:szCs w:val="24"/>
        </w:rPr>
        <w:t>Chamada de Senha:</w:t>
      </w:r>
      <w:r w:rsidRPr="00A82A45">
        <w:rPr>
          <w:rFonts w:ascii="Arial" w:hAnsi="Arial" w:cs="Arial"/>
          <w:sz w:val="24"/>
          <w:szCs w:val="24"/>
        </w:rPr>
        <w:t xml:space="preserve"> O recepcionista poderá chamar a próxima senha gerada no totem.</w:t>
      </w:r>
    </w:p>
    <w:p w14:paraId="71360490" w14:textId="77777777" w:rsidR="00A82A45" w:rsidRPr="00A82A45" w:rsidRDefault="00A82A45" w:rsidP="00A82A45">
      <w:pPr>
        <w:numPr>
          <w:ilvl w:val="0"/>
          <w:numId w:val="201"/>
        </w:numPr>
        <w:tabs>
          <w:tab w:val="clear" w:pos="720"/>
        </w:tabs>
        <w:spacing w:line="278" w:lineRule="auto"/>
        <w:ind w:left="0" w:firstLine="0"/>
        <w:jc w:val="both"/>
        <w:rPr>
          <w:rFonts w:ascii="Arial" w:hAnsi="Arial" w:cs="Arial"/>
          <w:sz w:val="24"/>
          <w:szCs w:val="24"/>
        </w:rPr>
      </w:pPr>
      <w:r w:rsidRPr="00A82A45">
        <w:rPr>
          <w:rFonts w:ascii="Arial" w:hAnsi="Arial" w:cs="Arial"/>
          <w:b/>
          <w:bCs/>
          <w:sz w:val="24"/>
          <w:szCs w:val="24"/>
        </w:rPr>
        <w:t>Geração de Senha:</w:t>
      </w:r>
      <w:r w:rsidRPr="00A82A45">
        <w:rPr>
          <w:rFonts w:ascii="Arial" w:hAnsi="Arial" w:cs="Arial"/>
          <w:sz w:val="24"/>
          <w:szCs w:val="24"/>
        </w:rPr>
        <w:t xml:space="preserve"> O recepcionista poderá gerar uma nova senha diretamente na tela de triagem, caso o cidadão não tenha gerado uma senha no totem.</w:t>
      </w:r>
    </w:p>
    <w:p w14:paraId="4059FF60" w14:textId="77777777" w:rsidR="00A82A45" w:rsidRPr="00A82A45" w:rsidRDefault="00A82A45" w:rsidP="00A82A45">
      <w:pPr>
        <w:numPr>
          <w:ilvl w:val="0"/>
          <w:numId w:val="201"/>
        </w:numPr>
        <w:tabs>
          <w:tab w:val="clear" w:pos="720"/>
        </w:tabs>
        <w:spacing w:line="278" w:lineRule="auto"/>
        <w:ind w:left="0" w:firstLine="0"/>
        <w:jc w:val="both"/>
        <w:rPr>
          <w:rFonts w:ascii="Arial" w:hAnsi="Arial" w:cs="Arial"/>
          <w:sz w:val="24"/>
          <w:szCs w:val="24"/>
        </w:rPr>
      </w:pPr>
      <w:r w:rsidRPr="00A82A45">
        <w:rPr>
          <w:rFonts w:ascii="Arial" w:hAnsi="Arial" w:cs="Arial"/>
          <w:b/>
          <w:bCs/>
          <w:sz w:val="24"/>
          <w:szCs w:val="24"/>
        </w:rPr>
        <w:t>Vinculação de Atendimento:</w:t>
      </w:r>
      <w:r w:rsidRPr="00A82A45">
        <w:rPr>
          <w:rFonts w:ascii="Arial" w:hAnsi="Arial" w:cs="Arial"/>
          <w:sz w:val="24"/>
          <w:szCs w:val="24"/>
        </w:rPr>
        <w:t xml:space="preserve"> Permitir vincular o atendimento (senha) a um cidadão existente (buscar por nome, CPF, etc.).</w:t>
      </w:r>
    </w:p>
    <w:p w14:paraId="57A6D17A" w14:textId="77777777" w:rsidR="00A82A45" w:rsidRPr="00A82A45" w:rsidRDefault="00A82A45" w:rsidP="00A82A45">
      <w:pPr>
        <w:numPr>
          <w:ilvl w:val="0"/>
          <w:numId w:val="201"/>
        </w:numPr>
        <w:tabs>
          <w:tab w:val="clear" w:pos="720"/>
        </w:tabs>
        <w:spacing w:line="278" w:lineRule="auto"/>
        <w:ind w:left="0" w:firstLine="0"/>
        <w:jc w:val="both"/>
        <w:rPr>
          <w:rFonts w:ascii="Arial" w:hAnsi="Arial" w:cs="Arial"/>
          <w:sz w:val="24"/>
          <w:szCs w:val="24"/>
        </w:rPr>
      </w:pPr>
      <w:r w:rsidRPr="00A82A45">
        <w:rPr>
          <w:rFonts w:ascii="Arial" w:hAnsi="Arial" w:cs="Arial"/>
          <w:b/>
          <w:bCs/>
          <w:sz w:val="24"/>
          <w:szCs w:val="24"/>
        </w:rPr>
        <w:t>Cadastro de Cidadão:</w:t>
      </w:r>
      <w:r w:rsidRPr="00A82A45">
        <w:rPr>
          <w:rFonts w:ascii="Arial" w:hAnsi="Arial" w:cs="Arial"/>
          <w:sz w:val="24"/>
          <w:szCs w:val="24"/>
        </w:rPr>
        <w:t xml:space="preserve"> Caso o cidadão não esteja cadastrado, a recepcionista deverá realizar um cadastro diretamente na tela de triagem.</w:t>
      </w:r>
    </w:p>
    <w:p w14:paraId="35BF19BA" w14:textId="77777777" w:rsidR="00A82A45" w:rsidRPr="00A82A45" w:rsidRDefault="00A82A45" w:rsidP="00A82A45">
      <w:pPr>
        <w:numPr>
          <w:ilvl w:val="0"/>
          <w:numId w:val="201"/>
        </w:numPr>
        <w:tabs>
          <w:tab w:val="clear" w:pos="720"/>
        </w:tabs>
        <w:spacing w:line="278" w:lineRule="auto"/>
        <w:ind w:left="0" w:firstLine="0"/>
        <w:jc w:val="both"/>
        <w:rPr>
          <w:rFonts w:ascii="Arial" w:hAnsi="Arial" w:cs="Arial"/>
          <w:sz w:val="24"/>
          <w:szCs w:val="24"/>
        </w:rPr>
      </w:pPr>
      <w:r w:rsidRPr="00A82A45">
        <w:rPr>
          <w:rFonts w:ascii="Arial" w:hAnsi="Arial" w:cs="Arial"/>
          <w:b/>
          <w:bCs/>
          <w:sz w:val="24"/>
          <w:szCs w:val="24"/>
        </w:rPr>
        <w:t>Atribuição de Serviço:</w:t>
      </w:r>
      <w:r w:rsidRPr="00A82A45">
        <w:rPr>
          <w:rFonts w:ascii="Arial" w:hAnsi="Arial" w:cs="Arial"/>
          <w:sz w:val="24"/>
          <w:szCs w:val="24"/>
        </w:rPr>
        <w:t xml:space="preserve"> Atribuir o atendimento (senha) a um serviço específico (lista de serviços cadastrados no sistema). Desta forma a mesma senha chamada na recepção, será chamada pelo atendente para fazer o atendimento ao cidadão.</w:t>
      </w:r>
    </w:p>
    <w:p w14:paraId="7F4AB754" w14:textId="77777777" w:rsidR="00A82A45" w:rsidRPr="00A82A45" w:rsidRDefault="00A82A45" w:rsidP="00A82A45">
      <w:pPr>
        <w:numPr>
          <w:ilvl w:val="0"/>
          <w:numId w:val="201"/>
        </w:numPr>
        <w:tabs>
          <w:tab w:val="clear" w:pos="720"/>
        </w:tabs>
        <w:spacing w:line="278" w:lineRule="auto"/>
        <w:ind w:left="0" w:firstLine="0"/>
        <w:jc w:val="both"/>
        <w:rPr>
          <w:rFonts w:ascii="Arial" w:hAnsi="Arial" w:cs="Arial"/>
          <w:sz w:val="24"/>
          <w:szCs w:val="24"/>
        </w:rPr>
      </w:pPr>
      <w:r w:rsidRPr="00A82A45">
        <w:rPr>
          <w:rFonts w:ascii="Arial" w:hAnsi="Arial" w:cs="Arial"/>
          <w:b/>
          <w:bCs/>
          <w:sz w:val="24"/>
          <w:szCs w:val="24"/>
        </w:rPr>
        <w:t>Consulta rápida dos atendimentos do Cidadão:</w:t>
      </w:r>
      <w:r w:rsidRPr="00A82A45">
        <w:rPr>
          <w:rFonts w:ascii="Arial" w:hAnsi="Arial" w:cs="Arial"/>
          <w:sz w:val="24"/>
          <w:szCs w:val="24"/>
        </w:rPr>
        <w:t xml:space="preserve"> Deverá haver uma tela ou campo específico para consulta rápida do histórico de atendimentos de um cidadão, com possibilidade de busca por nome ou CPF. O resultado da busca deverá exibir uma lista com os atendimentos realizados, contendo pelo menos: data, unidade, atendente e tipo de atendimento.</w:t>
      </w:r>
    </w:p>
    <w:p w14:paraId="621FA76C" w14:textId="56E44205" w:rsidR="00A82A45" w:rsidRPr="00A82A45" w:rsidRDefault="00A82A45" w:rsidP="00A82A45">
      <w:pPr>
        <w:jc w:val="both"/>
        <w:rPr>
          <w:rFonts w:ascii="Arial" w:hAnsi="Arial" w:cs="Arial"/>
          <w:sz w:val="24"/>
          <w:szCs w:val="24"/>
        </w:rPr>
      </w:pPr>
      <w:r w:rsidRPr="00A82A45">
        <w:rPr>
          <w:rFonts w:ascii="Arial" w:hAnsi="Arial" w:cs="Arial"/>
          <w:b/>
          <w:bCs/>
          <w:sz w:val="24"/>
          <w:szCs w:val="24"/>
        </w:rPr>
        <w:t>1.</w:t>
      </w:r>
      <w:r>
        <w:rPr>
          <w:rFonts w:ascii="Arial" w:hAnsi="Arial" w:cs="Arial"/>
          <w:b/>
          <w:bCs/>
          <w:sz w:val="24"/>
          <w:szCs w:val="24"/>
        </w:rPr>
        <w:t>4</w:t>
      </w:r>
      <w:r w:rsidRPr="00A82A45">
        <w:rPr>
          <w:rFonts w:ascii="Arial" w:hAnsi="Arial" w:cs="Arial"/>
          <w:b/>
          <w:bCs/>
          <w:sz w:val="24"/>
          <w:szCs w:val="24"/>
        </w:rPr>
        <w:t>. Módulo de Atendimento</w:t>
      </w:r>
    </w:p>
    <w:p w14:paraId="7366B352"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Uma interface intuitiva para os atendentes visualizarem a fila de senhas, realizarem chamadas, registrarem informações relevantes e concluírem os atendimentos de forma eficaz.</w:t>
      </w:r>
    </w:p>
    <w:p w14:paraId="45FA4FDE" w14:textId="77777777" w:rsidR="00A82A45" w:rsidRPr="00A82A45" w:rsidRDefault="00A82A45" w:rsidP="00A82A45">
      <w:pPr>
        <w:jc w:val="both"/>
        <w:rPr>
          <w:rFonts w:ascii="Arial" w:hAnsi="Arial" w:cs="Arial"/>
          <w:sz w:val="24"/>
          <w:szCs w:val="24"/>
        </w:rPr>
      </w:pPr>
      <w:r w:rsidRPr="00A82A45">
        <w:rPr>
          <w:rFonts w:ascii="Arial" w:hAnsi="Arial" w:cs="Arial"/>
          <w:b/>
          <w:bCs/>
          <w:sz w:val="24"/>
          <w:szCs w:val="24"/>
        </w:rPr>
        <w:t>Funcionalidades Específicas da Tela de Atendimento:</w:t>
      </w:r>
    </w:p>
    <w:p w14:paraId="2ED6D3E3" w14:textId="77777777" w:rsidR="00A82A45" w:rsidRPr="00A82A45" w:rsidRDefault="00A82A45" w:rsidP="00A82A45">
      <w:pPr>
        <w:numPr>
          <w:ilvl w:val="0"/>
          <w:numId w:val="202"/>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Anexos:</w:t>
      </w:r>
      <w:r w:rsidRPr="00A82A45">
        <w:rPr>
          <w:rFonts w:ascii="Arial" w:hAnsi="Arial" w:cs="Arial"/>
          <w:sz w:val="24"/>
          <w:szCs w:val="24"/>
        </w:rPr>
        <w:t xml:space="preserve"> Campo para anexar arquivos de diversos formatos (PDF, DOC, DOCX, XLSX, PNG, JPEG, etc.).</w:t>
      </w:r>
    </w:p>
    <w:p w14:paraId="028B75F3" w14:textId="77777777" w:rsidR="00A82A45" w:rsidRPr="00A82A45" w:rsidRDefault="00A82A45" w:rsidP="00A82A45">
      <w:pPr>
        <w:numPr>
          <w:ilvl w:val="0"/>
          <w:numId w:val="202"/>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Histórico de Atendimento:</w:t>
      </w:r>
      <w:r w:rsidRPr="00A82A45">
        <w:rPr>
          <w:rFonts w:ascii="Arial" w:hAnsi="Arial" w:cs="Arial"/>
          <w:sz w:val="24"/>
          <w:szCs w:val="24"/>
        </w:rPr>
        <w:t xml:space="preserve"> Exibir o histórico de atendimentos do cidadão vinculado ao atual atendimento, com opção de visualizar a tratativa de atendimentos anteriores.</w:t>
      </w:r>
    </w:p>
    <w:p w14:paraId="3B388D85" w14:textId="77777777" w:rsidR="00A82A45" w:rsidRPr="00A82A45" w:rsidRDefault="00A82A45" w:rsidP="00A82A45">
      <w:pPr>
        <w:numPr>
          <w:ilvl w:val="0"/>
          <w:numId w:val="202"/>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lastRenderedPageBreak/>
        <w:t>Registro de Tratativa:</w:t>
      </w:r>
      <w:r w:rsidRPr="00A82A45">
        <w:rPr>
          <w:rFonts w:ascii="Arial" w:hAnsi="Arial" w:cs="Arial"/>
          <w:sz w:val="24"/>
          <w:szCs w:val="24"/>
        </w:rPr>
        <w:t xml:space="preserve"> Campo de texto longo para registrar a tratativa do atendimento.</w:t>
      </w:r>
    </w:p>
    <w:p w14:paraId="039A0189" w14:textId="77777777" w:rsidR="00A82A45" w:rsidRPr="00A82A45" w:rsidRDefault="00A82A45" w:rsidP="00A82A45">
      <w:pPr>
        <w:numPr>
          <w:ilvl w:val="0"/>
          <w:numId w:val="202"/>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Agendamento de Retorno:</w:t>
      </w:r>
      <w:r w:rsidRPr="00A82A45">
        <w:rPr>
          <w:rFonts w:ascii="Arial" w:hAnsi="Arial" w:cs="Arial"/>
          <w:sz w:val="24"/>
          <w:szCs w:val="24"/>
        </w:rPr>
        <w:t xml:space="preserve"> Opção para agendar um retorno para o cidadão (campos: data, hora, observação).</w:t>
      </w:r>
    </w:p>
    <w:p w14:paraId="4639A38F" w14:textId="77777777" w:rsidR="00A82A45" w:rsidRPr="00A82A45" w:rsidRDefault="00A82A45" w:rsidP="00A82A45">
      <w:pPr>
        <w:numPr>
          <w:ilvl w:val="0"/>
          <w:numId w:val="202"/>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 xml:space="preserve">Geração de Documentos </w:t>
      </w:r>
      <w:proofErr w:type="spellStart"/>
      <w:r w:rsidRPr="00A82A45">
        <w:rPr>
          <w:rFonts w:ascii="Arial" w:hAnsi="Arial" w:cs="Arial"/>
          <w:b/>
          <w:bCs/>
          <w:sz w:val="24"/>
          <w:szCs w:val="24"/>
        </w:rPr>
        <w:t>Pré</w:t>
      </w:r>
      <w:proofErr w:type="spellEnd"/>
      <w:r w:rsidRPr="00A82A45">
        <w:rPr>
          <w:rFonts w:ascii="Arial" w:hAnsi="Arial" w:cs="Arial"/>
          <w:b/>
          <w:bCs/>
          <w:sz w:val="24"/>
          <w:szCs w:val="24"/>
        </w:rPr>
        <w:t>-Editados:</w:t>
      </w:r>
      <w:r w:rsidRPr="00A82A45">
        <w:rPr>
          <w:rFonts w:ascii="Arial" w:hAnsi="Arial" w:cs="Arial"/>
          <w:sz w:val="24"/>
          <w:szCs w:val="24"/>
        </w:rPr>
        <w:t xml:space="preserve"> Opção para gerar documentos a partir de modelos pré-cadastrados (necessário um cadastro de documentos </w:t>
      </w:r>
      <w:proofErr w:type="spellStart"/>
      <w:r w:rsidRPr="00A82A45">
        <w:rPr>
          <w:rFonts w:ascii="Arial" w:hAnsi="Arial" w:cs="Arial"/>
          <w:sz w:val="24"/>
          <w:szCs w:val="24"/>
        </w:rPr>
        <w:t>pré</w:t>
      </w:r>
      <w:proofErr w:type="spellEnd"/>
      <w:r w:rsidRPr="00A82A45">
        <w:rPr>
          <w:rFonts w:ascii="Arial" w:hAnsi="Arial" w:cs="Arial"/>
          <w:sz w:val="24"/>
          <w:szCs w:val="24"/>
        </w:rPr>
        <w:t>-editados no sistema).</w:t>
      </w:r>
    </w:p>
    <w:p w14:paraId="2C448708" w14:textId="01ACDC6A"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w:t>
      </w:r>
      <w:r>
        <w:rPr>
          <w:rFonts w:ascii="Arial" w:hAnsi="Arial" w:cs="Arial"/>
          <w:b/>
          <w:bCs/>
          <w:sz w:val="24"/>
          <w:szCs w:val="24"/>
        </w:rPr>
        <w:t>5</w:t>
      </w:r>
      <w:r w:rsidRPr="00A82A45">
        <w:rPr>
          <w:rFonts w:ascii="Arial" w:hAnsi="Arial" w:cs="Arial"/>
          <w:b/>
          <w:bCs/>
          <w:sz w:val="24"/>
          <w:szCs w:val="24"/>
        </w:rPr>
        <w:t>. Módulo do Cidadão</w:t>
      </w:r>
    </w:p>
    <w:p w14:paraId="5BFD0ED4"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Terá como finalidade viabilizar o cadastro, a consulta e a atualização dos dados cadastrais dos cidadãos, garantindo a correta gestão das informações pessoais no sistema.</w:t>
      </w:r>
    </w:p>
    <w:p w14:paraId="162EBB74" w14:textId="77777777" w:rsidR="00A82A45" w:rsidRPr="00A82A45" w:rsidRDefault="00A82A45" w:rsidP="00A82A45">
      <w:pPr>
        <w:jc w:val="both"/>
        <w:rPr>
          <w:rFonts w:ascii="Arial" w:hAnsi="Arial" w:cs="Arial"/>
          <w:sz w:val="24"/>
          <w:szCs w:val="24"/>
        </w:rPr>
      </w:pPr>
      <w:r w:rsidRPr="00A82A45">
        <w:rPr>
          <w:rFonts w:ascii="Arial" w:hAnsi="Arial" w:cs="Arial"/>
          <w:b/>
          <w:bCs/>
          <w:sz w:val="24"/>
          <w:szCs w:val="24"/>
        </w:rPr>
        <w:t>Dados a serem cadastrados no Módulo Cidadão:</w:t>
      </w:r>
      <w:r w:rsidRPr="00A82A45">
        <w:rPr>
          <w:rFonts w:ascii="Arial" w:hAnsi="Arial" w:cs="Arial"/>
          <w:sz w:val="24"/>
          <w:szCs w:val="24"/>
        </w:rPr>
        <w:t xml:space="preserve"> Nome Completo, Data de Nascimento, Sexo, RG, CPF, Telefone 1, Telefone 2, Telefone 3, Data de Cadastro, Email, CEP, Endereço, Número (Endereço), Complemento, Bairro, Município, Estado</w:t>
      </w:r>
    </w:p>
    <w:p w14:paraId="5A9FA233" w14:textId="4333F09D"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w:t>
      </w:r>
      <w:r>
        <w:rPr>
          <w:rFonts w:ascii="Arial" w:hAnsi="Arial" w:cs="Arial"/>
          <w:b/>
          <w:bCs/>
          <w:sz w:val="24"/>
          <w:szCs w:val="24"/>
        </w:rPr>
        <w:t>6</w:t>
      </w:r>
      <w:r w:rsidRPr="00A82A45">
        <w:rPr>
          <w:rFonts w:ascii="Arial" w:hAnsi="Arial" w:cs="Arial"/>
          <w:b/>
          <w:bCs/>
          <w:sz w:val="24"/>
          <w:szCs w:val="24"/>
        </w:rPr>
        <w:t>. Módulo de Autoatendimento Interativo (Painel de Autoatendimento)</w:t>
      </w:r>
    </w:p>
    <w:p w14:paraId="391E6DB9"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Equipado com tela touchscreen, microcomputador e impressora térmica, o painel permitirá a emissão rápida e autônoma de senhas nas unidades de atendimento, oferecendo praticidade e agilidade.</w:t>
      </w:r>
    </w:p>
    <w:p w14:paraId="5F641AF6"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O painel de autoatendimento deverá funcionar da seguinte forma:</w:t>
      </w:r>
    </w:p>
    <w:p w14:paraId="1E6B3785" w14:textId="77777777" w:rsidR="00A82A45" w:rsidRPr="00A82A45" w:rsidRDefault="00A82A45" w:rsidP="00A82A45">
      <w:pPr>
        <w:numPr>
          <w:ilvl w:val="0"/>
          <w:numId w:val="203"/>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A tela principal do autoatendimento deverá exibir fotos e nomes dos vereadores, bem como os serviços e/ou departamentos que o cidadão deseja ser atendido. O painel permitirá vincular imagens para facilitar a identificação visual.</w:t>
      </w:r>
    </w:p>
    <w:p w14:paraId="123DAF3A" w14:textId="77777777" w:rsidR="00A82A45" w:rsidRPr="00A82A45" w:rsidRDefault="00A82A45" w:rsidP="00A82A45">
      <w:pPr>
        <w:numPr>
          <w:ilvl w:val="0"/>
          <w:numId w:val="203"/>
        </w:numPr>
        <w:spacing w:line="278" w:lineRule="auto"/>
        <w:ind w:left="0" w:firstLine="0"/>
        <w:jc w:val="both"/>
        <w:rPr>
          <w:rFonts w:ascii="Arial" w:hAnsi="Arial" w:cs="Arial"/>
          <w:sz w:val="24"/>
          <w:szCs w:val="24"/>
        </w:rPr>
      </w:pPr>
      <w:r w:rsidRPr="00A82A45">
        <w:rPr>
          <w:rFonts w:ascii="Arial" w:hAnsi="Arial" w:cs="Arial"/>
          <w:sz w:val="24"/>
          <w:szCs w:val="24"/>
        </w:rPr>
        <w:t>O cidadão irá selecionar o vereador, serviço e/ou departamento desejado clicando na foto ou no nome correspondente.</w:t>
      </w:r>
    </w:p>
    <w:p w14:paraId="6378099A" w14:textId="77777777" w:rsidR="00A82A45" w:rsidRPr="00A82A45" w:rsidRDefault="00A82A45" w:rsidP="00A82A45">
      <w:pPr>
        <w:numPr>
          <w:ilvl w:val="0"/>
          <w:numId w:val="203"/>
        </w:numPr>
        <w:spacing w:line="278" w:lineRule="auto"/>
        <w:ind w:left="0" w:firstLine="0"/>
        <w:jc w:val="both"/>
        <w:rPr>
          <w:rFonts w:ascii="Arial" w:hAnsi="Arial" w:cs="Arial"/>
          <w:sz w:val="24"/>
          <w:szCs w:val="24"/>
        </w:rPr>
      </w:pPr>
      <w:r w:rsidRPr="00A82A45">
        <w:rPr>
          <w:rFonts w:ascii="Arial" w:hAnsi="Arial" w:cs="Arial"/>
          <w:sz w:val="24"/>
          <w:szCs w:val="24"/>
        </w:rPr>
        <w:t>Após a seleção, o sistema deverá emitir uma senha vinculada ao vereador, serviço e/ou departamento escolhido.</w:t>
      </w:r>
    </w:p>
    <w:p w14:paraId="0F15485E" w14:textId="77777777" w:rsidR="00A82A45" w:rsidRPr="00A82A45" w:rsidRDefault="00A82A45" w:rsidP="00A82A45">
      <w:pPr>
        <w:numPr>
          <w:ilvl w:val="0"/>
          <w:numId w:val="203"/>
        </w:numPr>
        <w:spacing w:line="278" w:lineRule="auto"/>
        <w:ind w:left="0" w:firstLine="0"/>
        <w:jc w:val="both"/>
        <w:rPr>
          <w:rFonts w:ascii="Arial" w:hAnsi="Arial" w:cs="Arial"/>
          <w:sz w:val="24"/>
          <w:szCs w:val="24"/>
        </w:rPr>
      </w:pPr>
      <w:r w:rsidRPr="00A82A45">
        <w:rPr>
          <w:rFonts w:ascii="Arial" w:hAnsi="Arial" w:cs="Arial"/>
          <w:sz w:val="24"/>
          <w:szCs w:val="24"/>
        </w:rPr>
        <w:t>O sistema deverá permitir o uso em múltiplas unidades de atendimento, como “Unidade 1”, “Unidade 2”, etc., adaptando-se a diferentes configurações.</w:t>
      </w:r>
    </w:p>
    <w:p w14:paraId="3E85F572" w14:textId="08A57E2C"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w:t>
      </w:r>
      <w:r>
        <w:rPr>
          <w:rFonts w:ascii="Arial" w:hAnsi="Arial" w:cs="Arial"/>
          <w:b/>
          <w:bCs/>
          <w:sz w:val="24"/>
          <w:szCs w:val="24"/>
        </w:rPr>
        <w:t>7</w:t>
      </w:r>
      <w:r w:rsidRPr="00A82A45">
        <w:rPr>
          <w:rFonts w:ascii="Arial" w:hAnsi="Arial" w:cs="Arial"/>
          <w:b/>
          <w:bCs/>
          <w:sz w:val="24"/>
          <w:szCs w:val="24"/>
        </w:rPr>
        <w:t>. Módulo de Painel de Chamadas em Tempo Real</w:t>
      </w:r>
    </w:p>
    <w:p w14:paraId="3425F234"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2EC97BED" w14:textId="77777777" w:rsidR="00A82A45" w:rsidRPr="00A82A45" w:rsidRDefault="00A82A45" w:rsidP="00A82A45">
      <w:pPr>
        <w:jc w:val="both"/>
        <w:rPr>
          <w:rFonts w:ascii="Arial" w:hAnsi="Arial" w:cs="Arial"/>
          <w:sz w:val="24"/>
          <w:szCs w:val="24"/>
        </w:rPr>
      </w:pPr>
    </w:p>
    <w:p w14:paraId="02A3EE12" w14:textId="49861E89"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lastRenderedPageBreak/>
        <w:t>1.</w:t>
      </w:r>
      <w:r>
        <w:rPr>
          <w:rFonts w:ascii="Arial" w:hAnsi="Arial" w:cs="Arial"/>
          <w:b/>
          <w:bCs/>
          <w:sz w:val="24"/>
          <w:szCs w:val="24"/>
        </w:rPr>
        <w:t>8</w:t>
      </w:r>
      <w:r w:rsidRPr="00A82A45">
        <w:rPr>
          <w:rFonts w:ascii="Arial" w:hAnsi="Arial" w:cs="Arial"/>
          <w:b/>
          <w:bCs/>
          <w:sz w:val="24"/>
          <w:szCs w:val="24"/>
        </w:rPr>
        <w:t>. Módulo de Monitoramento</w:t>
      </w:r>
    </w:p>
    <w:p w14:paraId="65F0DA24"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287BFFC1" w14:textId="0E261A6E"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w:t>
      </w:r>
      <w:r>
        <w:rPr>
          <w:rFonts w:ascii="Arial" w:hAnsi="Arial" w:cs="Arial"/>
          <w:b/>
          <w:bCs/>
          <w:sz w:val="24"/>
          <w:szCs w:val="24"/>
        </w:rPr>
        <w:t>9</w:t>
      </w:r>
      <w:r w:rsidRPr="00A82A45">
        <w:rPr>
          <w:rFonts w:ascii="Arial" w:hAnsi="Arial" w:cs="Arial"/>
          <w:b/>
          <w:bCs/>
          <w:sz w:val="24"/>
          <w:szCs w:val="24"/>
        </w:rPr>
        <w:t>. Módulo de Relatórios</w:t>
      </w:r>
    </w:p>
    <w:p w14:paraId="380F4AE8"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3DB97E2C" w14:textId="77777777" w:rsidR="00A82A45" w:rsidRPr="00A82A45" w:rsidRDefault="00A82A45" w:rsidP="00A82A45">
      <w:pPr>
        <w:jc w:val="both"/>
        <w:rPr>
          <w:rFonts w:ascii="Arial" w:hAnsi="Arial" w:cs="Arial"/>
          <w:sz w:val="24"/>
          <w:szCs w:val="24"/>
        </w:rPr>
      </w:pPr>
      <w:r w:rsidRPr="00A82A45">
        <w:rPr>
          <w:rFonts w:ascii="Arial" w:hAnsi="Arial" w:cs="Arial"/>
          <w:b/>
          <w:bCs/>
          <w:sz w:val="24"/>
          <w:szCs w:val="24"/>
        </w:rPr>
        <w:t>Relatórios Necessários:</w:t>
      </w:r>
    </w:p>
    <w:p w14:paraId="102A3A4D" w14:textId="77777777" w:rsidR="00A82A45" w:rsidRPr="00A82A45" w:rsidRDefault="00A82A45" w:rsidP="00A82A45">
      <w:pPr>
        <w:numPr>
          <w:ilvl w:val="0"/>
          <w:numId w:val="204"/>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Atendimentos por Período:</w:t>
      </w:r>
      <w:r w:rsidRPr="00A82A45">
        <w:rPr>
          <w:rFonts w:ascii="Arial" w:hAnsi="Arial" w:cs="Arial"/>
          <w:sz w:val="24"/>
          <w:szCs w:val="24"/>
        </w:rPr>
        <w:t xml:space="preserve"> Filtrar por data inicial, data final, setor, serviço, unidade, agente e tipo de atendimento.</w:t>
      </w:r>
    </w:p>
    <w:p w14:paraId="3F0B470F" w14:textId="77777777" w:rsidR="00A82A45" w:rsidRPr="00A82A45" w:rsidRDefault="00A82A45" w:rsidP="00A82A45">
      <w:pPr>
        <w:numPr>
          <w:ilvl w:val="0"/>
          <w:numId w:val="204"/>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Tempo Médio de Atendimento:</w:t>
      </w:r>
      <w:r w:rsidRPr="00A82A45">
        <w:rPr>
          <w:rFonts w:ascii="Arial" w:hAnsi="Arial" w:cs="Arial"/>
          <w:sz w:val="24"/>
          <w:szCs w:val="24"/>
        </w:rPr>
        <w:t xml:space="preserve"> Agrupar por agente, setor e tipo de atendimento, com filtro de período.</w:t>
      </w:r>
    </w:p>
    <w:p w14:paraId="2EB1CEEF" w14:textId="77777777" w:rsidR="00A82A45" w:rsidRPr="00A82A45" w:rsidRDefault="00A82A45" w:rsidP="00A82A45">
      <w:pPr>
        <w:numPr>
          <w:ilvl w:val="0"/>
          <w:numId w:val="204"/>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Atendimentos por Agente:</w:t>
      </w:r>
      <w:r w:rsidRPr="00A82A45">
        <w:rPr>
          <w:rFonts w:ascii="Arial" w:hAnsi="Arial" w:cs="Arial"/>
          <w:sz w:val="24"/>
          <w:szCs w:val="24"/>
        </w:rPr>
        <w:t xml:space="preserve"> Listar o número de atendimentos realizados por cada agente, com filtro de período.</w:t>
      </w:r>
    </w:p>
    <w:p w14:paraId="765C8169" w14:textId="77777777" w:rsidR="00A82A45" w:rsidRPr="00A82A45" w:rsidRDefault="00A82A45" w:rsidP="00A82A45">
      <w:pPr>
        <w:numPr>
          <w:ilvl w:val="0"/>
          <w:numId w:val="204"/>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Atendimentos por Bairro:</w:t>
      </w:r>
      <w:r w:rsidRPr="00A82A45">
        <w:rPr>
          <w:rFonts w:ascii="Arial" w:hAnsi="Arial" w:cs="Arial"/>
          <w:sz w:val="24"/>
          <w:szCs w:val="24"/>
        </w:rPr>
        <w:t xml:space="preserve"> Listar o número de atendimentos realizados para cidadãos de cada bairro.</w:t>
      </w:r>
    </w:p>
    <w:p w14:paraId="55DD8A23" w14:textId="77777777" w:rsidR="00A82A45" w:rsidRPr="00A82A45" w:rsidRDefault="00A82A45" w:rsidP="00A82A45">
      <w:pPr>
        <w:numPr>
          <w:ilvl w:val="0"/>
          <w:numId w:val="204"/>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b/>
          <w:bCs/>
          <w:sz w:val="24"/>
          <w:szCs w:val="24"/>
        </w:rPr>
        <w:t>Formato de Exportação:</w:t>
      </w:r>
      <w:r w:rsidRPr="00A82A45">
        <w:rPr>
          <w:rFonts w:ascii="Arial" w:hAnsi="Arial" w:cs="Arial"/>
          <w:sz w:val="24"/>
          <w:szCs w:val="24"/>
        </w:rPr>
        <w:t xml:space="preserve"> CSV, XLSX, PDF.</w:t>
      </w:r>
    </w:p>
    <w:p w14:paraId="2F093742" w14:textId="472FAEB0"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w:t>
      </w:r>
      <w:r>
        <w:rPr>
          <w:rFonts w:ascii="Arial" w:hAnsi="Arial" w:cs="Arial"/>
          <w:b/>
          <w:bCs/>
          <w:sz w:val="24"/>
          <w:szCs w:val="24"/>
        </w:rPr>
        <w:t>10</w:t>
      </w:r>
      <w:r w:rsidRPr="00A82A45">
        <w:rPr>
          <w:rFonts w:ascii="Arial" w:hAnsi="Arial" w:cs="Arial"/>
          <w:b/>
          <w:bCs/>
          <w:sz w:val="24"/>
          <w:szCs w:val="24"/>
        </w:rPr>
        <w:t>. Módulo de Configurações Personalizáveis</w:t>
      </w:r>
    </w:p>
    <w:p w14:paraId="0F99B0F4"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Uma área administrativa robusta que permitirá a parametrização completa do sistema, incluindo o cadastro de serviços, setores, locais, unidades e outras opções essenciais para adaptar o sistema às necessidades específicas de cada unidade.</w:t>
      </w:r>
    </w:p>
    <w:p w14:paraId="51068773" w14:textId="3298500E"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1.1</w:t>
      </w:r>
      <w:r>
        <w:rPr>
          <w:rFonts w:ascii="Arial" w:hAnsi="Arial" w:cs="Arial"/>
          <w:b/>
          <w:bCs/>
          <w:sz w:val="24"/>
          <w:szCs w:val="24"/>
        </w:rPr>
        <w:t>1</w:t>
      </w:r>
      <w:r w:rsidRPr="00A82A45">
        <w:rPr>
          <w:rFonts w:ascii="Arial" w:hAnsi="Arial" w:cs="Arial"/>
          <w:b/>
          <w:bCs/>
          <w:sz w:val="24"/>
          <w:szCs w:val="24"/>
        </w:rPr>
        <w:t>. Módulo de Gestão de Usuários</w:t>
      </w:r>
    </w:p>
    <w:p w14:paraId="02873A65" w14:textId="77777777" w:rsidR="00A82A45" w:rsidRPr="00A82A45" w:rsidRDefault="00A82A45" w:rsidP="00A82A45">
      <w:pPr>
        <w:jc w:val="both"/>
        <w:rPr>
          <w:rFonts w:ascii="Arial" w:hAnsi="Arial" w:cs="Arial"/>
          <w:sz w:val="24"/>
          <w:szCs w:val="24"/>
        </w:rPr>
      </w:pPr>
      <w:r w:rsidRPr="00A82A45">
        <w:rPr>
          <w:rFonts w:ascii="Arial" w:hAnsi="Arial" w:cs="Arial"/>
          <w:sz w:val="24"/>
          <w:szCs w:val="24"/>
        </w:rPr>
        <w:t>Controlará o acesso ao sistema através da definição de perfis de usuários, permissões e níveis de acesso, garantindo a segurança das informações e a organização da utilização da plataforma.</w:t>
      </w:r>
    </w:p>
    <w:p w14:paraId="2F821952" w14:textId="03341B27"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1.1</w:t>
      </w:r>
      <w:r>
        <w:rPr>
          <w:rFonts w:ascii="Arial" w:hAnsi="Arial" w:cs="Arial"/>
          <w:b/>
          <w:bCs/>
          <w:sz w:val="24"/>
          <w:szCs w:val="24"/>
        </w:rPr>
        <w:t>2</w:t>
      </w:r>
      <w:r w:rsidRPr="00A82A45">
        <w:rPr>
          <w:rFonts w:ascii="Arial" w:hAnsi="Arial" w:cs="Arial"/>
          <w:b/>
          <w:bCs/>
          <w:sz w:val="24"/>
          <w:szCs w:val="24"/>
        </w:rPr>
        <w:t>. Módulo de Apresentação (Dashboard)</w:t>
      </w:r>
    </w:p>
    <w:p w14:paraId="2D122B71" w14:textId="77777777" w:rsidR="00A82A45" w:rsidRPr="00A82A45" w:rsidRDefault="00A82A45" w:rsidP="00A82A45">
      <w:pPr>
        <w:jc w:val="both"/>
        <w:rPr>
          <w:rFonts w:ascii="Arial" w:hAnsi="Arial" w:cs="Arial"/>
          <w:sz w:val="24"/>
          <w:szCs w:val="24"/>
        </w:rPr>
      </w:pPr>
      <w:r w:rsidRPr="00A82A45">
        <w:rPr>
          <w:rFonts w:ascii="Arial" w:hAnsi="Arial" w:cs="Arial"/>
          <w:b/>
          <w:bCs/>
          <w:sz w:val="24"/>
          <w:szCs w:val="24"/>
        </w:rPr>
        <w:t>Elementos Visuais:</w:t>
      </w:r>
    </w:p>
    <w:p w14:paraId="2D1960EC" w14:textId="77777777" w:rsidR="00A82A45" w:rsidRPr="00A82A45" w:rsidRDefault="00A82A45" w:rsidP="00A82A45">
      <w:pPr>
        <w:numPr>
          <w:ilvl w:val="0"/>
          <w:numId w:val="205"/>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Número total de atendimentos no mês atual.</w:t>
      </w:r>
    </w:p>
    <w:p w14:paraId="41A81387" w14:textId="77777777" w:rsidR="00A82A45" w:rsidRPr="00A82A45" w:rsidRDefault="00A82A45" w:rsidP="00A82A45">
      <w:pPr>
        <w:numPr>
          <w:ilvl w:val="0"/>
          <w:numId w:val="205"/>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Número médio de atendimentos por dia (no mês atual).</w:t>
      </w:r>
    </w:p>
    <w:p w14:paraId="6801FB0E" w14:textId="77777777" w:rsidR="00A82A45" w:rsidRPr="00A82A45" w:rsidRDefault="00A82A45" w:rsidP="00A82A45">
      <w:pPr>
        <w:numPr>
          <w:ilvl w:val="0"/>
          <w:numId w:val="205"/>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Top 3 serviços mais prestados (no mês atual).</w:t>
      </w:r>
    </w:p>
    <w:p w14:paraId="2F094033" w14:textId="77777777" w:rsidR="00A82A45" w:rsidRPr="00A82A45" w:rsidRDefault="00A82A45" w:rsidP="00A82A45">
      <w:pPr>
        <w:numPr>
          <w:ilvl w:val="0"/>
          <w:numId w:val="205"/>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lastRenderedPageBreak/>
        <w:t>Atendente com maior número de atendimentos.</w:t>
      </w:r>
    </w:p>
    <w:p w14:paraId="10F09E86" w14:textId="77777777" w:rsidR="00A82A45" w:rsidRPr="00A82A45" w:rsidRDefault="00A82A45" w:rsidP="00A82A45">
      <w:pPr>
        <w:numPr>
          <w:ilvl w:val="0"/>
          <w:numId w:val="205"/>
        </w:numPr>
        <w:tabs>
          <w:tab w:val="clear" w:pos="720"/>
          <w:tab w:val="num" w:pos="426"/>
        </w:tabs>
        <w:spacing w:line="278" w:lineRule="auto"/>
        <w:ind w:left="0" w:firstLine="0"/>
        <w:jc w:val="both"/>
        <w:rPr>
          <w:rFonts w:ascii="Arial" w:hAnsi="Arial" w:cs="Arial"/>
          <w:sz w:val="24"/>
          <w:szCs w:val="24"/>
        </w:rPr>
      </w:pPr>
      <w:r w:rsidRPr="00A82A45">
        <w:rPr>
          <w:rFonts w:ascii="Arial" w:hAnsi="Arial" w:cs="Arial"/>
          <w:sz w:val="24"/>
          <w:szCs w:val="24"/>
        </w:rPr>
        <w:t>Atendimento por bairro.</w:t>
      </w:r>
    </w:p>
    <w:p w14:paraId="79FE44C8" w14:textId="77777777" w:rsidR="00A82A45" w:rsidRPr="00A82A45" w:rsidRDefault="00A82A45" w:rsidP="00A82A45">
      <w:pPr>
        <w:jc w:val="both"/>
        <w:rPr>
          <w:rFonts w:ascii="Arial" w:hAnsi="Arial" w:cs="Arial"/>
          <w:b/>
          <w:bCs/>
          <w:sz w:val="24"/>
          <w:szCs w:val="24"/>
        </w:rPr>
      </w:pPr>
    </w:p>
    <w:p w14:paraId="2AA19F26" w14:textId="10D9F57A" w:rsidR="00A82A45" w:rsidRPr="00A82A45" w:rsidRDefault="00A82A45" w:rsidP="00A82A45">
      <w:pPr>
        <w:jc w:val="both"/>
        <w:rPr>
          <w:rFonts w:ascii="Arial" w:hAnsi="Arial" w:cs="Arial"/>
          <w:b/>
          <w:bCs/>
          <w:sz w:val="24"/>
          <w:szCs w:val="24"/>
        </w:rPr>
      </w:pPr>
      <w:r w:rsidRPr="00A82A45">
        <w:rPr>
          <w:rFonts w:ascii="Arial" w:hAnsi="Arial" w:cs="Arial"/>
          <w:b/>
          <w:bCs/>
          <w:sz w:val="24"/>
          <w:szCs w:val="24"/>
        </w:rPr>
        <w:t>1.1</w:t>
      </w:r>
      <w:r>
        <w:rPr>
          <w:rFonts w:ascii="Arial" w:hAnsi="Arial" w:cs="Arial"/>
          <w:b/>
          <w:bCs/>
          <w:sz w:val="24"/>
          <w:szCs w:val="24"/>
        </w:rPr>
        <w:t>3</w:t>
      </w:r>
      <w:r w:rsidRPr="00A82A45">
        <w:rPr>
          <w:rFonts w:ascii="Arial" w:hAnsi="Arial" w:cs="Arial"/>
          <w:b/>
          <w:bCs/>
          <w:sz w:val="24"/>
          <w:szCs w:val="24"/>
        </w:rPr>
        <w:t>. EQUIPAMENTOS (EM COMODATO)</w:t>
      </w:r>
    </w:p>
    <w:p w14:paraId="15633D43" w14:textId="77777777" w:rsidR="00A82A45" w:rsidRPr="00A82A45" w:rsidRDefault="00A82A45" w:rsidP="00A82A45">
      <w:pPr>
        <w:jc w:val="both"/>
        <w:rPr>
          <w:rFonts w:ascii="Arial" w:hAnsi="Arial" w:cs="Arial"/>
          <w:sz w:val="24"/>
          <w:szCs w:val="24"/>
        </w:rPr>
      </w:pPr>
    </w:p>
    <w:p w14:paraId="1B31FF9F" w14:textId="77777777" w:rsidR="00A82A45" w:rsidRPr="00A82A45" w:rsidRDefault="00A82A45" w:rsidP="00A82A45">
      <w:pPr>
        <w:ind w:firstLine="720"/>
        <w:jc w:val="both"/>
        <w:rPr>
          <w:rFonts w:ascii="Arial" w:hAnsi="Arial" w:cs="Arial"/>
          <w:sz w:val="24"/>
          <w:szCs w:val="24"/>
        </w:rPr>
      </w:pPr>
      <w:r w:rsidRPr="00A82A45">
        <w:rPr>
          <w:rFonts w:ascii="Arial" w:hAnsi="Arial" w:cs="Arial"/>
          <w:sz w:val="24"/>
          <w:szCs w:val="24"/>
        </w:rPr>
        <w:t>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contrato. A contratada assumirá integral responsabilidade pelo funcionamento, manutenção e substituição imediata dos equipamentos cedidos em caso de falha técnica, defeito de fabricação, desgaste natural ou qualquer outro tipo de problema, garantindo a continuidade do atendimento.</w:t>
      </w:r>
    </w:p>
    <w:p w14:paraId="682826CA" w14:textId="77777777" w:rsidR="00A82A45" w:rsidRPr="00A82A45" w:rsidRDefault="00A82A45" w:rsidP="00A82A45">
      <w:pPr>
        <w:jc w:val="both"/>
        <w:rPr>
          <w:rFonts w:ascii="Arial" w:hAnsi="Arial" w:cs="Arial"/>
          <w:sz w:val="24"/>
          <w:szCs w:val="24"/>
        </w:rPr>
      </w:pPr>
    </w:p>
    <w:p w14:paraId="6764FDC7" w14:textId="77777777" w:rsidR="00A82A45" w:rsidRPr="00A82A45" w:rsidRDefault="00A82A45" w:rsidP="00A82A45">
      <w:pPr>
        <w:jc w:val="both"/>
        <w:rPr>
          <w:rFonts w:ascii="Arial" w:hAnsi="Arial" w:cs="Arial"/>
          <w:b/>
          <w:bCs/>
          <w:sz w:val="24"/>
          <w:szCs w:val="24"/>
        </w:rPr>
      </w:pPr>
      <w:r w:rsidRPr="00A82A45">
        <w:rPr>
          <w:rFonts w:ascii="Arial" w:hAnsi="Arial" w:cs="Arial"/>
          <w:sz w:val="24"/>
          <w:szCs w:val="24"/>
        </w:rPr>
        <w:t xml:space="preserve">Os equipamentos em comodato são: </w:t>
      </w:r>
    </w:p>
    <w:p w14:paraId="2868B8CD" w14:textId="77777777" w:rsidR="00A82A45" w:rsidRPr="00A82A45" w:rsidRDefault="00A82A45" w:rsidP="00A82A45">
      <w:pPr>
        <w:numPr>
          <w:ilvl w:val="0"/>
          <w:numId w:val="206"/>
        </w:numPr>
        <w:spacing w:line="278" w:lineRule="auto"/>
        <w:ind w:left="0" w:firstLine="0"/>
        <w:contextualSpacing/>
        <w:jc w:val="both"/>
        <w:rPr>
          <w:rFonts w:ascii="Arial" w:hAnsi="Arial" w:cs="Arial"/>
          <w:sz w:val="24"/>
          <w:szCs w:val="24"/>
        </w:rPr>
      </w:pPr>
      <w:r w:rsidRPr="00A82A45">
        <w:rPr>
          <w:rFonts w:ascii="Arial" w:hAnsi="Arial" w:cs="Arial"/>
          <w:sz w:val="24"/>
          <w:szCs w:val="24"/>
        </w:rPr>
        <w:t xml:space="preserve">2 (dois) conjuntos compostos por monitor </w:t>
      </w:r>
      <w:proofErr w:type="spellStart"/>
      <w:r w:rsidRPr="00A82A45">
        <w:rPr>
          <w:rFonts w:ascii="Arial" w:hAnsi="Arial" w:cs="Arial"/>
          <w:sz w:val="24"/>
          <w:szCs w:val="24"/>
        </w:rPr>
        <w:t>touch</w:t>
      </w:r>
      <w:proofErr w:type="spellEnd"/>
      <w:r w:rsidRPr="00A82A45">
        <w:rPr>
          <w:rFonts w:ascii="Arial" w:hAnsi="Arial" w:cs="Arial"/>
          <w:sz w:val="24"/>
          <w:szCs w:val="24"/>
        </w:rPr>
        <w:t>, microcomputador e impressora térmica (Terminais de Autoatendimento).</w:t>
      </w:r>
    </w:p>
    <w:p w14:paraId="54864D77" w14:textId="77777777" w:rsidR="00A82A45" w:rsidRPr="00A82A45" w:rsidRDefault="00A82A45" w:rsidP="00A82A45">
      <w:pPr>
        <w:numPr>
          <w:ilvl w:val="0"/>
          <w:numId w:val="206"/>
        </w:numPr>
        <w:spacing w:line="278" w:lineRule="auto"/>
        <w:ind w:left="0" w:firstLine="0"/>
        <w:contextualSpacing/>
        <w:jc w:val="both"/>
        <w:rPr>
          <w:rFonts w:ascii="Arial" w:hAnsi="Arial" w:cs="Arial"/>
          <w:sz w:val="24"/>
          <w:szCs w:val="24"/>
        </w:rPr>
      </w:pPr>
      <w:r w:rsidRPr="00A82A45">
        <w:rPr>
          <w:rFonts w:ascii="Arial" w:hAnsi="Arial" w:cs="Arial"/>
          <w:sz w:val="24"/>
          <w:szCs w:val="24"/>
        </w:rPr>
        <w:t>2 (dois) microcomputadores para transmissão do conteúdo nos painéis (transmissores).</w:t>
      </w:r>
    </w:p>
    <w:p w14:paraId="3F56A286" w14:textId="77777777" w:rsidR="00A82A45" w:rsidRPr="00A82A45" w:rsidRDefault="00A82A45" w:rsidP="00A82A45">
      <w:pPr>
        <w:numPr>
          <w:ilvl w:val="0"/>
          <w:numId w:val="206"/>
        </w:numPr>
        <w:spacing w:line="278" w:lineRule="auto"/>
        <w:ind w:left="0" w:firstLine="0"/>
        <w:contextualSpacing/>
        <w:jc w:val="both"/>
        <w:rPr>
          <w:rFonts w:ascii="Arial" w:hAnsi="Arial" w:cs="Arial"/>
          <w:sz w:val="24"/>
          <w:szCs w:val="24"/>
        </w:rPr>
      </w:pPr>
      <w:r w:rsidRPr="00A82A45">
        <w:rPr>
          <w:rFonts w:ascii="Arial" w:hAnsi="Arial" w:cs="Arial"/>
          <w:sz w:val="24"/>
          <w:szCs w:val="24"/>
        </w:rPr>
        <w:t>2 (dois) conjuntos de cabos HDMI para conexão dos transmissores aos painéis.</w:t>
      </w:r>
    </w:p>
    <w:p w14:paraId="79A5D5C7" w14:textId="77777777" w:rsidR="00A82A45" w:rsidRPr="00A82A45" w:rsidRDefault="00A82A45" w:rsidP="00A82A45">
      <w:pPr>
        <w:numPr>
          <w:ilvl w:val="0"/>
          <w:numId w:val="206"/>
        </w:numPr>
        <w:spacing w:line="278" w:lineRule="auto"/>
        <w:ind w:left="0" w:firstLine="0"/>
        <w:contextualSpacing/>
        <w:jc w:val="both"/>
        <w:rPr>
          <w:rFonts w:ascii="Arial" w:hAnsi="Arial" w:cs="Arial"/>
          <w:sz w:val="24"/>
          <w:szCs w:val="24"/>
        </w:rPr>
      </w:pPr>
      <w:r w:rsidRPr="00A82A45">
        <w:rPr>
          <w:rFonts w:ascii="Arial" w:hAnsi="Arial" w:cs="Arial"/>
          <w:sz w:val="24"/>
          <w:szCs w:val="24"/>
        </w:rPr>
        <w:t>Os 2 (dois) painéis de chamadas (televisor 43") serão fornecidos pela CONTRATANTE.</w:t>
      </w:r>
    </w:p>
    <w:p w14:paraId="6A073118" w14:textId="77777777" w:rsidR="00A82A45" w:rsidRPr="00A82A45" w:rsidRDefault="00A82A45" w:rsidP="00A82A45">
      <w:pPr>
        <w:jc w:val="both"/>
        <w:rPr>
          <w:rFonts w:ascii="Arial" w:hAnsi="Arial" w:cs="Arial"/>
          <w:sz w:val="24"/>
          <w:szCs w:val="24"/>
        </w:rPr>
      </w:pPr>
    </w:p>
    <w:p w14:paraId="30F36506" w14:textId="1C0E13C7" w:rsidR="00A82A45" w:rsidRPr="00A82A45" w:rsidRDefault="00A82A45" w:rsidP="00A82A45">
      <w:pPr>
        <w:pStyle w:val="PargrafodaLista"/>
        <w:numPr>
          <w:ilvl w:val="1"/>
          <w:numId w:val="210"/>
        </w:numPr>
        <w:spacing w:after="160" w:line="278" w:lineRule="auto"/>
        <w:ind w:left="0" w:firstLine="0"/>
        <w:jc w:val="both"/>
        <w:rPr>
          <w:rFonts w:ascii="Arial" w:hAnsi="Arial" w:cs="Arial"/>
          <w:sz w:val="24"/>
          <w:szCs w:val="24"/>
        </w:rPr>
      </w:pPr>
      <w:r w:rsidRPr="00A82A45">
        <w:rPr>
          <w:rFonts w:ascii="Arial" w:hAnsi="Arial" w:cs="Arial"/>
          <w:b/>
          <w:bCs/>
          <w:sz w:val="24"/>
          <w:szCs w:val="24"/>
        </w:rPr>
        <w:t>Armazenamento em Nuvem e Segurança dos Dados:</w:t>
      </w:r>
      <w:r w:rsidRPr="00A82A45">
        <w:rPr>
          <w:rFonts w:ascii="Arial" w:hAnsi="Arial" w:cs="Arial"/>
          <w:sz w:val="24"/>
          <w:szCs w:val="24"/>
        </w:rPr>
        <w:t xml:space="preserve"> </w:t>
      </w:r>
    </w:p>
    <w:p w14:paraId="047761F6" w14:textId="7032488D" w:rsidR="00A82A45" w:rsidRPr="00A82A45" w:rsidRDefault="00A82A45" w:rsidP="00A82A45">
      <w:pPr>
        <w:pStyle w:val="PargrafodaLista"/>
        <w:numPr>
          <w:ilvl w:val="2"/>
          <w:numId w:val="210"/>
        </w:numPr>
        <w:spacing w:line="278" w:lineRule="auto"/>
        <w:ind w:left="0" w:firstLine="0"/>
        <w:jc w:val="both"/>
        <w:rPr>
          <w:rFonts w:ascii="Arial" w:hAnsi="Arial" w:cs="Arial"/>
          <w:sz w:val="24"/>
          <w:szCs w:val="24"/>
        </w:rPr>
      </w:pPr>
      <w:r w:rsidRPr="00A82A45">
        <w:rPr>
          <w:rFonts w:ascii="Arial" w:hAnsi="Arial" w:cs="Arial"/>
          <w:sz w:val="24"/>
          <w:szCs w:val="24"/>
        </w:rPr>
        <w:t>Armazenamento em nuvem com certificados SSL para garantir a criptografia dos dados, backup diário com retenção abrangente (diária, semanal e mensal por um período de um ano) e arquitetura de alta disponibilidade para assegurar a continuidade do serviço.</w:t>
      </w:r>
    </w:p>
    <w:p w14:paraId="72F5D87B" w14:textId="77777777" w:rsidR="00A82A45" w:rsidRPr="00A82A45" w:rsidRDefault="00A82A45" w:rsidP="00A82A45">
      <w:pPr>
        <w:numPr>
          <w:ilvl w:val="2"/>
          <w:numId w:val="210"/>
        </w:numPr>
        <w:spacing w:line="278" w:lineRule="auto"/>
        <w:ind w:left="0" w:firstLine="0"/>
        <w:jc w:val="both"/>
        <w:rPr>
          <w:rFonts w:ascii="Arial" w:hAnsi="Arial" w:cs="Arial"/>
          <w:sz w:val="24"/>
          <w:szCs w:val="24"/>
        </w:rPr>
      </w:pPr>
      <w:r w:rsidRPr="00A82A45">
        <w:rPr>
          <w:rFonts w:ascii="Arial" w:hAnsi="Arial" w:cs="Arial"/>
          <w:sz w:val="24"/>
          <w:szCs w:val="24"/>
        </w:rPr>
        <w:t>Conformidade com as melhores práticas e tecnologias para garantir a integridade e a segurança dos dados armazenados no sistema, incluindo proteção contra acessos não autorizados.</w:t>
      </w:r>
    </w:p>
    <w:p w14:paraId="5C7ED6C6" w14:textId="77777777" w:rsidR="00A82A45" w:rsidRPr="00A32FF4" w:rsidRDefault="00A82A45" w:rsidP="00A82A45">
      <w:pPr>
        <w:pStyle w:val="PargrafodaLista"/>
        <w:numPr>
          <w:ilvl w:val="1"/>
          <w:numId w:val="210"/>
        </w:numPr>
        <w:spacing w:after="160" w:line="278" w:lineRule="auto"/>
        <w:ind w:left="0" w:firstLine="0"/>
        <w:jc w:val="both"/>
        <w:rPr>
          <w:rFonts w:ascii="Arial" w:hAnsi="Arial" w:cs="Arial"/>
          <w:sz w:val="24"/>
          <w:szCs w:val="24"/>
        </w:rPr>
      </w:pPr>
      <w:r w:rsidRPr="00A32FF4">
        <w:rPr>
          <w:rFonts w:ascii="Arial" w:hAnsi="Arial" w:cs="Arial"/>
          <w:b/>
          <w:bCs/>
          <w:sz w:val="24"/>
          <w:szCs w:val="24"/>
        </w:rPr>
        <w:t>Suporte Dedicado:</w:t>
      </w:r>
      <w:r w:rsidRPr="00A32FF4">
        <w:rPr>
          <w:rFonts w:ascii="Arial" w:hAnsi="Arial" w:cs="Arial"/>
          <w:sz w:val="24"/>
          <w:szCs w:val="24"/>
        </w:rPr>
        <w:t xml:space="preserve"> </w:t>
      </w:r>
    </w:p>
    <w:p w14:paraId="09025FF2" w14:textId="77777777" w:rsidR="00A82A45" w:rsidRPr="00A32FF4" w:rsidRDefault="00A82A45" w:rsidP="00A82A45">
      <w:pPr>
        <w:pStyle w:val="PargrafodaLista"/>
        <w:numPr>
          <w:ilvl w:val="0"/>
          <w:numId w:val="208"/>
        </w:numPr>
        <w:spacing w:after="160" w:line="278" w:lineRule="auto"/>
        <w:ind w:left="0" w:firstLine="0"/>
        <w:jc w:val="both"/>
        <w:rPr>
          <w:rFonts w:ascii="Arial" w:hAnsi="Arial" w:cs="Arial"/>
          <w:sz w:val="24"/>
          <w:szCs w:val="24"/>
        </w:rPr>
      </w:pPr>
      <w:r w:rsidRPr="00A32FF4">
        <w:rPr>
          <w:rFonts w:ascii="Arial" w:hAnsi="Arial" w:cs="Arial"/>
          <w:sz w:val="24"/>
          <w:szCs w:val="24"/>
        </w:rPr>
        <w:t>Disponibilização de Manual do Usuário completo (formato PDF de fácil acesso e versão online interativa para consultas rápidas).</w:t>
      </w:r>
    </w:p>
    <w:p w14:paraId="3B277D9D" w14:textId="77777777" w:rsidR="00A82A45" w:rsidRPr="00A32FF4" w:rsidRDefault="00A82A45" w:rsidP="00A82A45">
      <w:pPr>
        <w:pStyle w:val="PargrafodaLista"/>
        <w:numPr>
          <w:ilvl w:val="0"/>
          <w:numId w:val="208"/>
        </w:numPr>
        <w:spacing w:after="160" w:line="278" w:lineRule="auto"/>
        <w:ind w:left="0" w:firstLine="0"/>
        <w:jc w:val="both"/>
        <w:rPr>
          <w:rFonts w:ascii="Arial" w:hAnsi="Arial" w:cs="Arial"/>
          <w:sz w:val="24"/>
          <w:szCs w:val="24"/>
        </w:rPr>
      </w:pPr>
      <w:r w:rsidRPr="00A32FF4">
        <w:rPr>
          <w:rFonts w:ascii="Arial" w:hAnsi="Arial" w:cs="Arial"/>
          <w:sz w:val="24"/>
          <w:szCs w:val="24"/>
        </w:rPr>
        <w:lastRenderedPageBreak/>
        <w:t>Suporte técnico especializado via sistema de chamado online e e-mail, disponível em horário comercial (07h às 18h, segunda a sexta), com atendimento presencial em até 2h quando o suporte remoto não resolver.</w:t>
      </w:r>
    </w:p>
    <w:p w14:paraId="750ABA70" w14:textId="77777777" w:rsidR="00A82A45" w:rsidRPr="00A32FF4" w:rsidRDefault="00A82A45" w:rsidP="00A82A45">
      <w:pPr>
        <w:pStyle w:val="PargrafodaLista"/>
        <w:numPr>
          <w:ilvl w:val="0"/>
          <w:numId w:val="208"/>
        </w:numPr>
        <w:spacing w:after="160" w:line="278" w:lineRule="auto"/>
        <w:ind w:left="0" w:firstLine="0"/>
        <w:jc w:val="both"/>
        <w:rPr>
          <w:rFonts w:ascii="Arial" w:hAnsi="Arial" w:cs="Arial"/>
          <w:sz w:val="24"/>
          <w:szCs w:val="24"/>
        </w:rPr>
      </w:pPr>
      <w:r w:rsidRPr="00A32FF4">
        <w:rPr>
          <w:rFonts w:ascii="Arial" w:hAnsi="Arial" w:cs="Arial"/>
          <w:sz w:val="24"/>
          <w:szCs w:val="24"/>
        </w:rPr>
        <w:t>Atualizações contínuas do sistema com novas funcionalidades e melhorias, sem custos extras, garantindo que a solução esteja sempre com os recursos tecnológicos atuais.</w:t>
      </w:r>
    </w:p>
    <w:p w14:paraId="379F42B0" w14:textId="77777777" w:rsidR="00A82A45" w:rsidRPr="00A32FF4" w:rsidRDefault="00A82A45" w:rsidP="00A82A45">
      <w:pPr>
        <w:pStyle w:val="PargrafodaLista"/>
        <w:numPr>
          <w:ilvl w:val="1"/>
          <w:numId w:val="210"/>
        </w:numPr>
        <w:spacing w:after="160" w:line="278" w:lineRule="auto"/>
        <w:ind w:left="0" w:firstLine="0"/>
        <w:jc w:val="both"/>
        <w:rPr>
          <w:rFonts w:ascii="Arial" w:hAnsi="Arial" w:cs="Arial"/>
          <w:sz w:val="24"/>
          <w:szCs w:val="24"/>
        </w:rPr>
      </w:pPr>
      <w:r w:rsidRPr="00A32FF4">
        <w:rPr>
          <w:rFonts w:ascii="Arial" w:hAnsi="Arial" w:cs="Arial"/>
          <w:b/>
          <w:bCs/>
          <w:sz w:val="24"/>
          <w:szCs w:val="24"/>
        </w:rPr>
        <w:t>Desenvolvimento e Customizações:</w:t>
      </w:r>
      <w:r w:rsidRPr="00A32FF4">
        <w:rPr>
          <w:rFonts w:ascii="Arial" w:hAnsi="Arial" w:cs="Arial"/>
          <w:sz w:val="24"/>
          <w:szCs w:val="24"/>
        </w:rPr>
        <w:t xml:space="preserve"> </w:t>
      </w:r>
    </w:p>
    <w:p w14:paraId="73CE3845" w14:textId="77777777" w:rsidR="00A82A45" w:rsidRPr="00A32FF4" w:rsidRDefault="00A82A45" w:rsidP="00A82A45">
      <w:pPr>
        <w:pStyle w:val="PargrafodaLista"/>
        <w:numPr>
          <w:ilvl w:val="0"/>
          <w:numId w:val="209"/>
        </w:numPr>
        <w:spacing w:after="160" w:line="278" w:lineRule="auto"/>
        <w:ind w:left="0" w:firstLine="0"/>
        <w:jc w:val="both"/>
        <w:rPr>
          <w:rFonts w:ascii="Arial" w:hAnsi="Arial" w:cs="Arial"/>
          <w:sz w:val="24"/>
          <w:szCs w:val="24"/>
        </w:rPr>
      </w:pPr>
      <w:r w:rsidRPr="00A32FF4">
        <w:rPr>
          <w:rFonts w:ascii="Arial" w:hAnsi="Arial" w:cs="Arial"/>
          <w:sz w:val="24"/>
          <w:szCs w:val="24"/>
        </w:rPr>
        <w:t xml:space="preserve">As alterações e personalizações de configuração, tais como criação de novas unidades, departamentos, serviços, perfis de usuário e ajustes no controle de acesso, estão incluídas no escopo do suporte contínuo do sistema, </w:t>
      </w:r>
      <w:r>
        <w:rPr>
          <w:rFonts w:ascii="Arial" w:hAnsi="Arial" w:cs="Arial"/>
          <w:sz w:val="24"/>
          <w:szCs w:val="24"/>
        </w:rPr>
        <w:t>sem custos adicionais.</w:t>
      </w:r>
    </w:p>
    <w:p w14:paraId="4951A334" w14:textId="77777777" w:rsidR="00A82A45" w:rsidRDefault="00A82A45" w:rsidP="00A82A45">
      <w:pPr>
        <w:pStyle w:val="PargrafodaLista"/>
        <w:numPr>
          <w:ilvl w:val="0"/>
          <w:numId w:val="209"/>
        </w:numPr>
        <w:spacing w:after="160" w:line="278" w:lineRule="auto"/>
        <w:ind w:left="0" w:firstLine="0"/>
        <w:jc w:val="both"/>
        <w:rPr>
          <w:rFonts w:ascii="Arial" w:hAnsi="Arial" w:cs="Arial"/>
          <w:sz w:val="24"/>
          <w:szCs w:val="24"/>
        </w:rPr>
      </w:pPr>
      <w:r w:rsidRPr="00A32FF4">
        <w:rPr>
          <w:rFonts w:ascii="Arial" w:hAnsi="Arial" w:cs="Arial"/>
          <w:sz w:val="24"/>
          <w:szCs w:val="24"/>
        </w:rPr>
        <w:t>Cadastro ilimitado de usuários</w:t>
      </w:r>
      <w:r>
        <w:rPr>
          <w:rFonts w:ascii="Arial" w:hAnsi="Arial" w:cs="Arial"/>
          <w:sz w:val="24"/>
          <w:szCs w:val="24"/>
        </w:rPr>
        <w:t xml:space="preserve"> sem custos adicionais</w:t>
      </w:r>
      <w:r w:rsidRPr="00A32FF4">
        <w:rPr>
          <w:rFonts w:ascii="Arial" w:hAnsi="Arial" w:cs="Arial"/>
          <w:sz w:val="24"/>
          <w:szCs w:val="24"/>
        </w:rPr>
        <w:t>.</w:t>
      </w:r>
    </w:p>
    <w:p w14:paraId="5BEEF0B5" w14:textId="77777777" w:rsidR="00A82A45" w:rsidRPr="00C874E0" w:rsidRDefault="00A82A45" w:rsidP="00A82A45">
      <w:pPr>
        <w:pStyle w:val="PargrafodaLista"/>
        <w:numPr>
          <w:ilvl w:val="0"/>
          <w:numId w:val="209"/>
        </w:numPr>
        <w:ind w:left="0" w:firstLine="0"/>
        <w:jc w:val="both"/>
        <w:rPr>
          <w:rFonts w:ascii="Arial" w:hAnsi="Arial" w:cs="Arial"/>
          <w:sz w:val="24"/>
          <w:szCs w:val="24"/>
        </w:rPr>
      </w:pPr>
      <w:r w:rsidRPr="00C874E0">
        <w:rPr>
          <w:rFonts w:ascii="Arial" w:hAnsi="Arial" w:cs="Arial"/>
          <w:sz w:val="24"/>
          <w:szCs w:val="24"/>
        </w:rPr>
        <w:t xml:space="preserve">Após a implantação do sistema, quaisquer alterações que demandem modificações no código-fonte do sistema serão consideradas customizações e estarão sujeitas a custos adicionais, </w:t>
      </w:r>
      <w:r>
        <w:rPr>
          <w:rFonts w:ascii="Arial" w:hAnsi="Arial" w:cs="Arial"/>
          <w:sz w:val="24"/>
          <w:szCs w:val="24"/>
        </w:rPr>
        <w:t>mediante</w:t>
      </w:r>
      <w:r w:rsidRPr="00C874E0">
        <w:rPr>
          <w:rFonts w:ascii="Arial" w:hAnsi="Arial" w:cs="Arial"/>
          <w:sz w:val="24"/>
          <w:szCs w:val="24"/>
        </w:rPr>
        <w:t xml:space="preserve"> proposta específica</w:t>
      </w:r>
      <w:r>
        <w:rPr>
          <w:rFonts w:ascii="Arial" w:hAnsi="Arial" w:cs="Arial"/>
          <w:sz w:val="24"/>
          <w:szCs w:val="24"/>
        </w:rPr>
        <w:t xml:space="preserve"> a ser submetida à CONTRATANTE para aprovação, e, se for o caso, celebrar termo aditivo ao Contrato.</w:t>
      </w:r>
    </w:p>
    <w:bookmarkEnd w:id="1"/>
    <w:bookmarkEnd w:id="2"/>
    <w:p w14:paraId="3450772B" w14:textId="15F81D0A" w:rsidR="00A82A45" w:rsidRPr="00A82A45" w:rsidRDefault="00A82A45" w:rsidP="00A82A45">
      <w:pPr>
        <w:pStyle w:val="PargrafodaLista"/>
        <w:spacing w:line="360" w:lineRule="auto"/>
        <w:ind w:left="0"/>
        <w:jc w:val="both"/>
        <w:rPr>
          <w:rFonts w:ascii="Arial" w:hAnsi="Arial" w:cs="Arial"/>
          <w:b/>
          <w:bCs/>
          <w:sz w:val="24"/>
          <w:szCs w:val="24"/>
        </w:rPr>
      </w:pPr>
      <w:r w:rsidRPr="00A82A45">
        <w:rPr>
          <w:rFonts w:ascii="Arial" w:hAnsi="Arial" w:cs="Arial"/>
          <w:b/>
          <w:bCs/>
          <w:sz w:val="24"/>
          <w:szCs w:val="24"/>
        </w:rPr>
        <w:t xml:space="preserve">2 DADO ESSENCIAIS  </w:t>
      </w:r>
    </w:p>
    <w:tbl>
      <w:tblPr>
        <w:tblStyle w:val="Tabelacomgrade"/>
        <w:tblW w:w="10060" w:type="dxa"/>
        <w:jc w:val="center"/>
        <w:tblLook w:val="04A0" w:firstRow="1" w:lastRow="0" w:firstColumn="1" w:lastColumn="0" w:noHBand="0" w:noVBand="1"/>
      </w:tblPr>
      <w:tblGrid>
        <w:gridCol w:w="3565"/>
        <w:gridCol w:w="6495"/>
      </w:tblGrid>
      <w:tr w:rsidR="00A82A45" w:rsidRPr="00DB0650" w14:paraId="0FC59764" w14:textId="77777777" w:rsidTr="0037217F">
        <w:trPr>
          <w:jc w:val="center"/>
        </w:trPr>
        <w:tc>
          <w:tcPr>
            <w:tcW w:w="10060" w:type="dxa"/>
            <w:gridSpan w:val="2"/>
          </w:tcPr>
          <w:p w14:paraId="04FA4213" w14:textId="045F4E97" w:rsidR="00A82A45" w:rsidRPr="00DB0650" w:rsidRDefault="00A82A45" w:rsidP="0037217F">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Pr>
                <w:rFonts w:ascii="Arial" w:hAnsi="Arial" w:cs="Arial"/>
                <w:b/>
                <w:bCs/>
                <w:sz w:val="24"/>
                <w:szCs w:val="24"/>
                <w:lang w:eastAsia="zh-CN"/>
              </w:rPr>
              <w:t xml:space="preserve"> </w:t>
            </w:r>
            <w:r w:rsidR="00B46518">
              <w:rPr>
                <w:rFonts w:ascii="Arial" w:hAnsi="Arial" w:cs="Arial"/>
                <w:b/>
                <w:bCs/>
                <w:sz w:val="24"/>
                <w:szCs w:val="24"/>
                <w:lang w:eastAsia="zh-CN"/>
              </w:rPr>
              <w:t>DA DISPENSA DE LICITAÇÃO</w:t>
            </w:r>
          </w:p>
        </w:tc>
      </w:tr>
      <w:tr w:rsidR="00A82A45" w:rsidRPr="00DB0650" w14:paraId="30A2C186" w14:textId="77777777" w:rsidTr="0037217F">
        <w:trPr>
          <w:jc w:val="center"/>
        </w:trPr>
        <w:tc>
          <w:tcPr>
            <w:tcW w:w="3565" w:type="dxa"/>
          </w:tcPr>
          <w:p w14:paraId="2A4D8B8E"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7BEF9136" w14:textId="1E0D09D4" w:rsidR="00A82A45" w:rsidRPr="00964C27" w:rsidRDefault="00B46518" w:rsidP="0037217F">
            <w:pPr>
              <w:jc w:val="both"/>
              <w:rPr>
                <w:rFonts w:ascii="Arial" w:hAnsi="Arial" w:cs="Arial"/>
                <w:sz w:val="24"/>
                <w:szCs w:val="24"/>
                <w:lang w:eastAsia="zh-CN"/>
              </w:rPr>
            </w:pPr>
            <w:r w:rsidRPr="00B46518">
              <w:rPr>
                <w:rFonts w:ascii="Arial" w:hAnsi="Arial" w:cs="Arial"/>
                <w:sz w:val="24"/>
                <w:szCs w:val="24"/>
                <w:lang w:eastAsia="zh-CN"/>
              </w:rPr>
              <w:t>R$ 62.218,52 (sessenta e dois mil e duzentos e dezoito reais e cinquenta e dois centavos).</w:t>
            </w:r>
          </w:p>
        </w:tc>
      </w:tr>
      <w:tr w:rsidR="00A82A45" w:rsidRPr="00DB0650" w14:paraId="615DC4D2" w14:textId="77777777" w:rsidTr="0037217F">
        <w:trPr>
          <w:jc w:val="center"/>
        </w:trPr>
        <w:tc>
          <w:tcPr>
            <w:tcW w:w="3565" w:type="dxa"/>
          </w:tcPr>
          <w:p w14:paraId="6EE703B9"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2F86CC71" w14:textId="51A5797E"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485A77">
              <w:rPr>
                <w:rFonts w:ascii="Arial" w:hAnsi="Arial" w:cs="Arial"/>
                <w:sz w:val="24"/>
                <w:szCs w:val="24"/>
                <w:lang w:eastAsia="zh-CN"/>
              </w:rPr>
              <w:t>01</w:t>
            </w:r>
            <w:r w:rsidRPr="00DB0650">
              <w:rPr>
                <w:rFonts w:ascii="Arial" w:hAnsi="Arial" w:cs="Arial"/>
                <w:sz w:val="24"/>
                <w:szCs w:val="24"/>
                <w:lang w:eastAsia="zh-CN"/>
              </w:rPr>
              <w:t xml:space="preserve"> de </w:t>
            </w:r>
            <w:r>
              <w:rPr>
                <w:rFonts w:ascii="Arial" w:hAnsi="Arial" w:cs="Arial"/>
                <w:sz w:val="24"/>
                <w:szCs w:val="24"/>
                <w:lang w:eastAsia="zh-CN"/>
              </w:rPr>
              <w:t>ju</w:t>
            </w:r>
            <w:r w:rsidR="00485A77">
              <w:rPr>
                <w:rFonts w:ascii="Arial" w:hAnsi="Arial" w:cs="Arial"/>
                <w:sz w:val="24"/>
                <w:szCs w:val="24"/>
                <w:lang w:eastAsia="zh-CN"/>
              </w:rPr>
              <w:t>lho</w:t>
            </w:r>
            <w:r w:rsidRPr="00DB0650">
              <w:rPr>
                <w:rFonts w:ascii="Arial" w:hAnsi="Arial" w:cs="Arial"/>
                <w:sz w:val="24"/>
                <w:szCs w:val="24"/>
                <w:lang w:eastAsia="zh-CN"/>
              </w:rPr>
              <w:t xml:space="preserve"> de 2025, </w:t>
            </w:r>
            <w:r w:rsidR="00B46518">
              <w:rPr>
                <w:rFonts w:ascii="Arial" w:hAnsi="Arial" w:cs="Arial"/>
                <w:sz w:val="24"/>
                <w:szCs w:val="24"/>
                <w:lang w:eastAsia="zh-CN"/>
              </w:rPr>
              <w:t xml:space="preserve">até </w:t>
            </w:r>
            <w:r w:rsidRPr="00DB0650">
              <w:rPr>
                <w:rFonts w:ascii="Arial" w:hAnsi="Arial" w:cs="Arial"/>
                <w:sz w:val="24"/>
                <w:szCs w:val="24"/>
                <w:lang w:eastAsia="zh-CN"/>
              </w:rPr>
              <w:t xml:space="preserve">às </w:t>
            </w:r>
            <w:r w:rsidR="00B46518">
              <w:rPr>
                <w:rFonts w:ascii="Arial" w:hAnsi="Arial" w:cs="Arial"/>
                <w:sz w:val="24"/>
                <w:szCs w:val="24"/>
                <w:lang w:eastAsia="zh-CN"/>
              </w:rPr>
              <w:t>17</w:t>
            </w:r>
            <w:r w:rsidRPr="00DB0650">
              <w:rPr>
                <w:rFonts w:ascii="Arial" w:hAnsi="Arial" w:cs="Arial"/>
                <w:sz w:val="24"/>
                <w:szCs w:val="24"/>
                <w:lang w:eastAsia="zh-CN"/>
              </w:rPr>
              <w:t xml:space="preserve"> horas – horário de Brasília.</w:t>
            </w:r>
          </w:p>
        </w:tc>
      </w:tr>
      <w:tr w:rsidR="00A82A45" w:rsidRPr="00DB0650" w14:paraId="6C2ABD44" w14:textId="77777777" w:rsidTr="0037217F">
        <w:trPr>
          <w:jc w:val="center"/>
        </w:trPr>
        <w:tc>
          <w:tcPr>
            <w:tcW w:w="3565" w:type="dxa"/>
          </w:tcPr>
          <w:p w14:paraId="655487D9" w14:textId="14180D19" w:rsidR="00A82A45" w:rsidRPr="00DB0650" w:rsidRDefault="00B46518" w:rsidP="0037217F">
            <w:pPr>
              <w:widowControl w:val="0"/>
              <w:suppressAutoHyphens/>
              <w:jc w:val="both"/>
              <w:rPr>
                <w:rFonts w:ascii="Arial" w:hAnsi="Arial" w:cs="Arial"/>
                <w:sz w:val="24"/>
                <w:szCs w:val="24"/>
                <w:lang w:eastAsia="zh-CN"/>
              </w:rPr>
            </w:pPr>
            <w:r>
              <w:rPr>
                <w:rFonts w:ascii="Arial" w:hAnsi="Arial" w:cs="Arial"/>
                <w:sz w:val="24"/>
                <w:szCs w:val="24"/>
                <w:lang w:eastAsia="zh-CN"/>
              </w:rPr>
              <w:t>E-MAIL PARA ENVIO DA PROPOSTA E DOCUMENTAÇÕES</w:t>
            </w:r>
          </w:p>
        </w:tc>
        <w:tc>
          <w:tcPr>
            <w:tcW w:w="6495" w:type="dxa"/>
            <w:shd w:val="clear" w:color="auto" w:fill="DDDDDD"/>
          </w:tcPr>
          <w:p w14:paraId="76EC8EAF" w14:textId="61219353" w:rsidR="00A82A45" w:rsidRPr="00DB0650" w:rsidRDefault="00B46518" w:rsidP="0037217F">
            <w:pPr>
              <w:widowControl w:val="0"/>
              <w:suppressAutoHyphens/>
              <w:jc w:val="both"/>
              <w:rPr>
                <w:rFonts w:ascii="Arial" w:hAnsi="Arial" w:cs="Arial"/>
                <w:sz w:val="24"/>
                <w:szCs w:val="24"/>
                <w:lang w:eastAsia="zh-CN"/>
              </w:rPr>
            </w:pPr>
            <w:r>
              <w:rPr>
                <w:rFonts w:ascii="Arial" w:hAnsi="Arial" w:cs="Arial"/>
                <w:sz w:val="24"/>
                <w:szCs w:val="24"/>
                <w:lang w:eastAsia="zh-CN"/>
              </w:rPr>
              <w:t>licitacaoextrema@yahoo.com.br</w:t>
            </w:r>
          </w:p>
        </w:tc>
      </w:tr>
      <w:tr w:rsidR="00B46518" w:rsidRPr="00DB0650" w14:paraId="0A31D4BE" w14:textId="77777777" w:rsidTr="0037217F">
        <w:trPr>
          <w:jc w:val="center"/>
        </w:trPr>
        <w:tc>
          <w:tcPr>
            <w:tcW w:w="3565" w:type="dxa"/>
          </w:tcPr>
          <w:p w14:paraId="5D80FB23" w14:textId="45FC4FBD" w:rsidR="00B46518" w:rsidRDefault="00B46518" w:rsidP="0037217F">
            <w:pPr>
              <w:widowControl w:val="0"/>
              <w:suppressAutoHyphens/>
              <w:jc w:val="both"/>
              <w:rPr>
                <w:rFonts w:ascii="Arial" w:hAnsi="Arial" w:cs="Arial"/>
                <w:sz w:val="24"/>
                <w:szCs w:val="24"/>
                <w:lang w:eastAsia="zh-CN"/>
              </w:rPr>
            </w:pPr>
            <w:r>
              <w:rPr>
                <w:rFonts w:ascii="Arial" w:hAnsi="Arial" w:cs="Arial"/>
                <w:sz w:val="24"/>
                <w:szCs w:val="24"/>
                <w:lang w:eastAsia="zh-CN"/>
              </w:rPr>
              <w:t>LOCAL PARA ENVIO DA PROPOSTA E DOCUMENTAÇÕES</w:t>
            </w:r>
          </w:p>
        </w:tc>
        <w:tc>
          <w:tcPr>
            <w:tcW w:w="6495" w:type="dxa"/>
            <w:shd w:val="clear" w:color="auto" w:fill="DDDDDD"/>
          </w:tcPr>
          <w:p w14:paraId="382F508C" w14:textId="74F73E00" w:rsidR="00B46518" w:rsidRDefault="00B46518" w:rsidP="0037217F">
            <w:pPr>
              <w:widowControl w:val="0"/>
              <w:suppressAutoHyphens/>
              <w:jc w:val="both"/>
              <w:rPr>
                <w:rFonts w:ascii="Arial" w:hAnsi="Arial" w:cs="Arial"/>
                <w:sz w:val="24"/>
                <w:szCs w:val="24"/>
                <w:lang w:eastAsia="zh-CN"/>
              </w:rPr>
            </w:pPr>
            <w:r>
              <w:rPr>
                <w:rFonts w:ascii="Arial" w:hAnsi="Arial" w:cs="Arial"/>
                <w:sz w:val="24"/>
                <w:szCs w:val="24"/>
                <w:lang w:eastAsia="zh-CN"/>
              </w:rPr>
              <w:t xml:space="preserve">CÂMARA MUNICIPAL DE EXTREMA – Secretaria Administrativa. Avenida Delegado Waldemar Gomes Pinto, 1626. Bairro Ponte Nova. Extrema, MG. </w:t>
            </w:r>
          </w:p>
        </w:tc>
      </w:tr>
      <w:tr w:rsidR="00A82A45" w:rsidRPr="00DB0650" w14:paraId="62E960AA" w14:textId="77777777" w:rsidTr="0037217F">
        <w:trPr>
          <w:jc w:val="center"/>
        </w:trPr>
        <w:tc>
          <w:tcPr>
            <w:tcW w:w="3565" w:type="dxa"/>
          </w:tcPr>
          <w:p w14:paraId="3EABD6E9"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61607033" w14:textId="77777777" w:rsidR="00A82A45" w:rsidRPr="00DB0650" w:rsidRDefault="00A82A45" w:rsidP="0037217F">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4BBD4046" w14:textId="77777777" w:rsidR="00A82A45" w:rsidRPr="00DB0650" w:rsidRDefault="00A82A45" w:rsidP="0037217F">
            <w:pPr>
              <w:widowControl w:val="0"/>
              <w:suppressAutoHyphens/>
              <w:jc w:val="both"/>
              <w:rPr>
                <w:rFonts w:ascii="Arial" w:hAnsi="Arial" w:cs="Arial"/>
                <w:sz w:val="24"/>
                <w:szCs w:val="24"/>
                <w:lang w:eastAsia="zh-CN"/>
              </w:rPr>
            </w:pPr>
          </w:p>
          <w:p w14:paraId="36579EEA" w14:textId="77777777" w:rsidR="00A82A45" w:rsidRPr="00DB0650" w:rsidRDefault="00A82A45" w:rsidP="0037217F">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5A78368C" w14:textId="77777777" w:rsidR="00A82A45" w:rsidRPr="00DB0650" w:rsidRDefault="00A82A45" w:rsidP="0037217F">
            <w:pPr>
              <w:widowControl w:val="0"/>
              <w:suppressAutoHyphens/>
              <w:jc w:val="both"/>
              <w:rPr>
                <w:rFonts w:ascii="Arial" w:hAnsi="Arial" w:cs="Arial"/>
                <w:sz w:val="24"/>
                <w:szCs w:val="24"/>
                <w:lang w:eastAsia="zh-CN"/>
              </w:rPr>
            </w:pPr>
          </w:p>
          <w:p w14:paraId="50D173E6" w14:textId="77777777" w:rsidR="00A82A45" w:rsidRPr="00DB0650" w:rsidRDefault="00A82A45" w:rsidP="0037217F">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580CA2" w14:textId="77777777" w:rsidR="00A82A45" w:rsidRPr="00DB0650" w:rsidRDefault="00A82A45" w:rsidP="0037217F">
            <w:pPr>
              <w:widowControl w:val="0"/>
              <w:suppressAutoHyphens/>
              <w:jc w:val="both"/>
              <w:rPr>
                <w:rFonts w:ascii="Arial" w:hAnsi="Arial" w:cs="Arial"/>
                <w:sz w:val="24"/>
                <w:szCs w:val="24"/>
                <w:lang w:eastAsia="zh-CN"/>
              </w:rPr>
            </w:pPr>
          </w:p>
        </w:tc>
      </w:tr>
      <w:tr w:rsidR="00A82A45" w:rsidRPr="00DB0650" w14:paraId="29C3AE33" w14:textId="77777777" w:rsidTr="0037217F">
        <w:trPr>
          <w:jc w:val="center"/>
        </w:trPr>
        <w:tc>
          <w:tcPr>
            <w:tcW w:w="3565" w:type="dxa"/>
          </w:tcPr>
          <w:p w14:paraId="2E2E5458"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42666DBD" w14:textId="77777777" w:rsidR="00A82A45" w:rsidRPr="00DB0650" w:rsidRDefault="00A82A45" w:rsidP="0037217F">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6E8CC738" w14:textId="77777777" w:rsidR="00A82A45" w:rsidRPr="00DB0650" w:rsidRDefault="00A82A45" w:rsidP="0037217F">
            <w:pPr>
              <w:widowControl w:val="0"/>
              <w:suppressAutoHyphens/>
              <w:jc w:val="both"/>
              <w:rPr>
                <w:rFonts w:ascii="Arial" w:hAnsi="Arial" w:cs="Arial"/>
                <w:sz w:val="24"/>
                <w:szCs w:val="24"/>
                <w:lang w:eastAsia="zh-CN"/>
              </w:rPr>
            </w:pPr>
          </w:p>
        </w:tc>
      </w:tr>
      <w:tr w:rsidR="00A82A45" w:rsidRPr="00DB0650" w14:paraId="58351F8E" w14:textId="77777777" w:rsidTr="0037217F">
        <w:trPr>
          <w:trHeight w:val="223"/>
          <w:jc w:val="center"/>
        </w:trPr>
        <w:tc>
          <w:tcPr>
            <w:tcW w:w="3565" w:type="dxa"/>
          </w:tcPr>
          <w:p w14:paraId="7DF567BC" w14:textId="77777777" w:rsidR="00A82A45"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p w14:paraId="52FEA1EF" w14:textId="77777777" w:rsidR="00B46518" w:rsidRPr="00DB0650" w:rsidRDefault="00B46518" w:rsidP="0037217F">
            <w:pPr>
              <w:widowControl w:val="0"/>
              <w:suppressAutoHyphens/>
              <w:jc w:val="both"/>
              <w:rPr>
                <w:rFonts w:ascii="Arial" w:hAnsi="Arial" w:cs="Arial"/>
                <w:sz w:val="24"/>
                <w:szCs w:val="24"/>
                <w:lang w:eastAsia="zh-CN"/>
              </w:rPr>
            </w:pPr>
          </w:p>
        </w:tc>
        <w:tc>
          <w:tcPr>
            <w:tcW w:w="6495" w:type="dxa"/>
            <w:shd w:val="clear" w:color="auto" w:fill="DDDDDD"/>
          </w:tcPr>
          <w:p w14:paraId="0D972BA3" w14:textId="77777777" w:rsidR="00A82A45" w:rsidRPr="00DB0650" w:rsidRDefault="00A82A45" w:rsidP="0037217F">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7B71CF92" w14:textId="77777777" w:rsidR="00A82A45" w:rsidRPr="00DB0650" w:rsidRDefault="00A82A45" w:rsidP="0037217F">
            <w:pPr>
              <w:widowControl w:val="0"/>
              <w:suppressAutoHyphens/>
              <w:jc w:val="both"/>
              <w:rPr>
                <w:rFonts w:ascii="Arial" w:hAnsi="Arial" w:cs="Arial"/>
                <w:sz w:val="24"/>
                <w:szCs w:val="24"/>
                <w:lang w:eastAsia="zh-CN"/>
              </w:rPr>
            </w:pPr>
          </w:p>
        </w:tc>
      </w:tr>
      <w:tr w:rsidR="00A82A45" w:rsidRPr="00DB0650" w14:paraId="6CB13335" w14:textId="77777777" w:rsidTr="0037217F">
        <w:trPr>
          <w:jc w:val="center"/>
        </w:trPr>
        <w:tc>
          <w:tcPr>
            <w:tcW w:w="3565" w:type="dxa"/>
          </w:tcPr>
          <w:p w14:paraId="09086CD2"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TELEFONE SETOR DE LICITAÇÕES</w:t>
            </w:r>
          </w:p>
        </w:tc>
        <w:tc>
          <w:tcPr>
            <w:tcW w:w="6495" w:type="dxa"/>
            <w:shd w:val="clear" w:color="auto" w:fill="DDDDDD"/>
          </w:tcPr>
          <w:p w14:paraId="23436CC9" w14:textId="44CD39C3" w:rsidR="00A82A45" w:rsidRPr="00DB0650" w:rsidRDefault="00B46518" w:rsidP="0037217F">
            <w:pPr>
              <w:widowControl w:val="0"/>
              <w:suppressAutoHyphens/>
              <w:jc w:val="both"/>
              <w:rPr>
                <w:rFonts w:ascii="Arial" w:hAnsi="Arial" w:cs="Arial"/>
                <w:sz w:val="24"/>
                <w:szCs w:val="24"/>
                <w:lang w:eastAsia="zh-CN"/>
              </w:rPr>
            </w:pPr>
            <w:r>
              <w:rPr>
                <w:rFonts w:ascii="Arial" w:hAnsi="Arial" w:cs="Arial"/>
                <w:sz w:val="24"/>
                <w:szCs w:val="24"/>
                <w:lang w:eastAsia="zh-CN"/>
              </w:rPr>
              <w:t>35 9 9915-1059</w:t>
            </w:r>
          </w:p>
        </w:tc>
      </w:tr>
      <w:tr w:rsidR="00A82A45" w:rsidRPr="00DB0650" w14:paraId="7FB43F6F" w14:textId="77777777" w:rsidTr="0037217F">
        <w:trPr>
          <w:jc w:val="center"/>
        </w:trPr>
        <w:tc>
          <w:tcPr>
            <w:tcW w:w="3565" w:type="dxa"/>
          </w:tcPr>
          <w:p w14:paraId="65067070"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43146004" w14:textId="517C9E91"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B46518">
              <w:rPr>
                <w:rFonts w:ascii="Arial" w:hAnsi="Arial" w:cs="Arial"/>
                <w:sz w:val="24"/>
                <w:szCs w:val="24"/>
                <w:lang w:eastAsia="zh-CN"/>
              </w:rPr>
              <w:t>global</w:t>
            </w:r>
          </w:p>
        </w:tc>
      </w:tr>
      <w:tr w:rsidR="00A82A45" w:rsidRPr="00DB0650" w14:paraId="0D42629C" w14:textId="77777777" w:rsidTr="0037217F">
        <w:trPr>
          <w:jc w:val="center"/>
        </w:trPr>
        <w:tc>
          <w:tcPr>
            <w:tcW w:w="3565" w:type="dxa"/>
          </w:tcPr>
          <w:p w14:paraId="2561D3BC"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35049E87"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A82A45" w:rsidRPr="00DB0650" w14:paraId="3C2AB052" w14:textId="77777777" w:rsidTr="0037217F">
        <w:trPr>
          <w:jc w:val="center"/>
        </w:trPr>
        <w:tc>
          <w:tcPr>
            <w:tcW w:w="3565" w:type="dxa"/>
          </w:tcPr>
          <w:p w14:paraId="46CDABAD" w14:textId="490D58C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w:t>
            </w:r>
            <w:r w:rsidR="00B46518">
              <w:rPr>
                <w:rFonts w:ascii="Arial" w:hAnsi="Arial" w:cs="Arial"/>
                <w:sz w:val="24"/>
                <w:szCs w:val="24"/>
                <w:lang w:eastAsia="zh-CN"/>
              </w:rPr>
              <w:t xml:space="preserve"> EXECUÇÃO DO OBJETO</w:t>
            </w:r>
          </w:p>
        </w:tc>
        <w:tc>
          <w:tcPr>
            <w:tcW w:w="6495" w:type="dxa"/>
            <w:shd w:val="clear" w:color="auto" w:fill="DDDDDD"/>
          </w:tcPr>
          <w:p w14:paraId="5B3FDDBE" w14:textId="65360B70"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w:t>
            </w:r>
            <w:r w:rsidR="00B46518">
              <w:rPr>
                <w:rFonts w:ascii="Arial" w:hAnsi="Arial" w:cs="Arial"/>
                <w:sz w:val="24"/>
                <w:szCs w:val="24"/>
                <w:lang w:eastAsia="zh-CN"/>
              </w:rPr>
              <w:t xml:space="preserve"> e sede dos anexos da Câmara Municipal de Extrema: PROCON e CASA DO CIDADÃO. Todos no município de Extrema, MG.</w:t>
            </w:r>
          </w:p>
        </w:tc>
      </w:tr>
      <w:tr w:rsidR="00A82A45" w:rsidRPr="00DB0650" w14:paraId="661BC0D6" w14:textId="77777777" w:rsidTr="0037217F">
        <w:trPr>
          <w:jc w:val="center"/>
        </w:trPr>
        <w:tc>
          <w:tcPr>
            <w:tcW w:w="3565" w:type="dxa"/>
          </w:tcPr>
          <w:p w14:paraId="4EBF918B"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263F5139" w14:textId="77777777" w:rsidR="00A82A45" w:rsidRPr="00DB0650" w:rsidRDefault="00A82A45" w:rsidP="0037217F">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B46518" w:rsidRPr="00DB0650" w14:paraId="62E24417" w14:textId="77777777" w:rsidTr="0037217F">
        <w:trPr>
          <w:jc w:val="center"/>
        </w:trPr>
        <w:tc>
          <w:tcPr>
            <w:tcW w:w="3565" w:type="dxa"/>
          </w:tcPr>
          <w:p w14:paraId="25AF59E4" w14:textId="5F52D5FE" w:rsidR="00B46518" w:rsidRPr="00DB0650" w:rsidRDefault="00B46518" w:rsidP="0037217F">
            <w:pPr>
              <w:widowControl w:val="0"/>
              <w:suppressAutoHyphens/>
              <w:jc w:val="both"/>
              <w:rPr>
                <w:rFonts w:ascii="Arial" w:hAnsi="Arial" w:cs="Arial"/>
                <w:sz w:val="24"/>
                <w:szCs w:val="24"/>
                <w:lang w:eastAsia="zh-CN"/>
              </w:rPr>
            </w:pPr>
            <w:r>
              <w:rPr>
                <w:rFonts w:ascii="Arial" w:hAnsi="Arial" w:cs="Arial"/>
                <w:sz w:val="24"/>
                <w:szCs w:val="24"/>
                <w:lang w:eastAsia="zh-CN"/>
              </w:rPr>
              <w:t>REGIME DE EXECUÇÃO</w:t>
            </w:r>
          </w:p>
        </w:tc>
        <w:tc>
          <w:tcPr>
            <w:tcW w:w="6495" w:type="dxa"/>
            <w:shd w:val="clear" w:color="auto" w:fill="DDDDDD"/>
          </w:tcPr>
          <w:p w14:paraId="53183626" w14:textId="15456A41" w:rsidR="00B46518" w:rsidRPr="00DB0650" w:rsidRDefault="00B46518" w:rsidP="0037217F">
            <w:pPr>
              <w:widowControl w:val="0"/>
              <w:suppressAutoHyphens/>
              <w:jc w:val="both"/>
              <w:rPr>
                <w:rFonts w:ascii="Arial" w:hAnsi="Arial" w:cs="Arial"/>
                <w:sz w:val="24"/>
                <w:szCs w:val="24"/>
                <w:lang w:eastAsia="zh-CN"/>
              </w:rPr>
            </w:pPr>
            <w:r>
              <w:rPr>
                <w:rFonts w:ascii="Arial" w:hAnsi="Arial" w:cs="Arial"/>
                <w:sz w:val="24"/>
                <w:szCs w:val="24"/>
                <w:lang w:eastAsia="zh-CN"/>
              </w:rPr>
              <w:t>E</w:t>
            </w:r>
            <w:r w:rsidRPr="00B46518">
              <w:rPr>
                <w:rFonts w:ascii="Arial" w:hAnsi="Arial" w:cs="Arial"/>
                <w:sz w:val="24"/>
                <w:szCs w:val="24"/>
                <w:lang w:eastAsia="zh-CN"/>
              </w:rPr>
              <w:t xml:space="preserve">xecução </w:t>
            </w:r>
            <w:r>
              <w:rPr>
                <w:rFonts w:ascii="Arial" w:hAnsi="Arial" w:cs="Arial"/>
                <w:sz w:val="24"/>
                <w:szCs w:val="24"/>
                <w:lang w:eastAsia="zh-CN"/>
              </w:rPr>
              <w:t>indireta</w:t>
            </w:r>
            <w:r w:rsidRPr="00B46518">
              <w:rPr>
                <w:rFonts w:ascii="Arial" w:hAnsi="Arial" w:cs="Arial"/>
                <w:sz w:val="24"/>
                <w:szCs w:val="24"/>
                <w:lang w:eastAsia="zh-CN"/>
              </w:rPr>
              <w:t>, empreitada por preço unitário, pagamento mensal</w:t>
            </w:r>
            <w:r>
              <w:rPr>
                <w:rFonts w:ascii="Arial" w:hAnsi="Arial" w:cs="Arial"/>
                <w:sz w:val="24"/>
                <w:szCs w:val="24"/>
                <w:lang w:eastAsia="zh-CN"/>
              </w:rPr>
              <w:t xml:space="preserve"> para o item 01 e parcela única para o item 02</w:t>
            </w:r>
            <w:r w:rsidRPr="00B46518">
              <w:rPr>
                <w:rFonts w:ascii="Arial" w:hAnsi="Arial" w:cs="Arial"/>
                <w:sz w:val="24"/>
                <w:szCs w:val="24"/>
                <w:lang w:eastAsia="zh-CN"/>
              </w:rPr>
              <w:t>.</w:t>
            </w:r>
          </w:p>
        </w:tc>
      </w:tr>
    </w:tbl>
    <w:p w14:paraId="2F387C9E" w14:textId="696FB898" w:rsidR="00A82A45" w:rsidRPr="001D460E" w:rsidRDefault="00A82A45" w:rsidP="00A82A45">
      <w:pPr>
        <w:pStyle w:val="PargrafodaLista"/>
        <w:spacing w:after="0" w:line="360" w:lineRule="auto"/>
        <w:ind w:left="0" w:right="-285"/>
        <w:contextualSpacing/>
        <w:jc w:val="both"/>
        <w:rPr>
          <w:rFonts w:ascii="Arial" w:hAnsi="Arial" w:cs="Arial"/>
          <w:sz w:val="24"/>
          <w:szCs w:val="24"/>
        </w:rPr>
      </w:pPr>
    </w:p>
    <w:p w14:paraId="7B557DBA" w14:textId="2B4C63E4" w:rsidR="00B7020F" w:rsidRPr="008B0921" w:rsidRDefault="00A82A45" w:rsidP="00A82A45">
      <w:pPr>
        <w:pStyle w:val="Corpodetexto"/>
        <w:widowControl w:val="0"/>
        <w:autoSpaceDE w:val="0"/>
        <w:autoSpaceDN w:val="0"/>
        <w:spacing w:after="0" w:line="360" w:lineRule="auto"/>
        <w:ind w:right="-285"/>
        <w:rPr>
          <w:rFonts w:cs="Arial"/>
          <w:b/>
          <w:bCs/>
          <w:color w:val="auto"/>
          <w:sz w:val="24"/>
          <w:szCs w:val="24"/>
        </w:rPr>
      </w:pPr>
      <w:r>
        <w:rPr>
          <w:rFonts w:cs="Arial"/>
          <w:b/>
          <w:bCs/>
          <w:color w:val="auto"/>
          <w:sz w:val="24"/>
          <w:szCs w:val="24"/>
        </w:rPr>
        <w:t xml:space="preserve">3 </w:t>
      </w:r>
      <w:r w:rsidR="00B7020F"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6C9A0A7" w:rsidR="00B7020F" w:rsidRPr="008B0921" w:rsidRDefault="00B7020F" w:rsidP="00EF5AA2">
      <w:pPr>
        <w:pStyle w:val="PargrafodaLista"/>
        <w:widowControl w:val="0"/>
        <w:numPr>
          <w:ilvl w:val="1"/>
          <w:numId w:val="102"/>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EF5AA2">
      <w:pPr>
        <w:pStyle w:val="PargrafodaLista"/>
        <w:widowControl w:val="0"/>
        <w:numPr>
          <w:ilvl w:val="1"/>
          <w:numId w:val="102"/>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46762878" w14:textId="77777777" w:rsidR="008B0921" w:rsidRPr="008B0921" w:rsidRDefault="008B0921" w:rsidP="00EF5AA2">
      <w:pPr>
        <w:pStyle w:val="PargrafodaLista"/>
        <w:widowControl w:val="0"/>
        <w:tabs>
          <w:tab w:val="left" w:pos="568"/>
        </w:tabs>
        <w:autoSpaceDE w:val="0"/>
        <w:autoSpaceDN w:val="0"/>
        <w:spacing w:after="0" w:line="360" w:lineRule="auto"/>
        <w:ind w:left="0" w:right="-285"/>
        <w:jc w:val="both"/>
        <w:rPr>
          <w:rFonts w:ascii="Arial" w:hAnsi="Arial" w:cs="Arial"/>
          <w:sz w:val="24"/>
          <w:szCs w:val="24"/>
        </w:rPr>
      </w:pPr>
    </w:p>
    <w:p w14:paraId="74BC67FD" w14:textId="77777777" w:rsidR="00B7020F" w:rsidRDefault="00B7020F" w:rsidP="00EF5AA2">
      <w:pPr>
        <w:pStyle w:val="PargrafodaLista"/>
        <w:widowControl w:val="0"/>
        <w:numPr>
          <w:ilvl w:val="1"/>
          <w:numId w:val="102"/>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7853317B" w:rsidR="008B0921" w:rsidRPr="008B0921" w:rsidRDefault="008B0921" w:rsidP="00EF5AA2">
      <w:pPr>
        <w:spacing w:line="360" w:lineRule="auto"/>
        <w:ind w:right="-285"/>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.1.</w:t>
      </w:r>
      <w:r w:rsidRPr="008B0921">
        <w:rPr>
          <w:rFonts w:ascii="Arial" w:hAnsi="Arial" w:cs="Arial"/>
          <w:sz w:val="24"/>
          <w:szCs w:val="24"/>
        </w:rPr>
        <w:tab/>
        <w:t>aquele que não atenda às condições deste Edital e seu(s) anexo(s);</w:t>
      </w:r>
    </w:p>
    <w:p w14:paraId="08BB0AA7" w14:textId="138903EC"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.2.</w:t>
      </w:r>
      <w:r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684AF3"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.3.</w:t>
      </w:r>
      <w:r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6801EC69" w:rsid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r w:rsidR="00A82A45">
        <w:rPr>
          <w:rFonts w:ascii="Arial" w:hAnsi="Arial" w:cs="Arial"/>
          <w:sz w:val="24"/>
          <w:szCs w:val="24"/>
        </w:rPr>
        <w:t xml:space="preserve"> </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40C0E26E" w14:textId="3D238D7B" w:rsidR="00B46518" w:rsidRPr="00B46518" w:rsidRDefault="00B46518" w:rsidP="00B46518">
      <w:pPr>
        <w:spacing w:line="360" w:lineRule="auto"/>
        <w:ind w:firstLine="708"/>
        <w:contextualSpacing/>
        <w:jc w:val="both"/>
        <w:rPr>
          <w:rFonts w:ascii="Arial" w:hAnsi="Arial" w:cs="Arial"/>
          <w:sz w:val="24"/>
          <w:szCs w:val="24"/>
        </w:rPr>
      </w:pPr>
      <w:r w:rsidRPr="00B46518">
        <w:rPr>
          <w:rFonts w:ascii="Arial" w:hAnsi="Arial" w:cs="Arial"/>
          <w:sz w:val="24"/>
          <w:szCs w:val="24"/>
        </w:rPr>
        <w:t>As despesas decorrentes da presente contratação correrão à conta de recursos específicos consignados no Orçamento da Câmara Municipal de Extrema.</w:t>
      </w:r>
      <w:r>
        <w:rPr>
          <w:rFonts w:ascii="Arial" w:hAnsi="Arial" w:cs="Arial"/>
          <w:sz w:val="24"/>
          <w:szCs w:val="24"/>
        </w:rPr>
        <w:t xml:space="preserve"> </w:t>
      </w:r>
      <w:r w:rsidRPr="00B46518">
        <w:rPr>
          <w:rFonts w:ascii="Arial" w:hAnsi="Arial" w:cs="Arial"/>
          <w:sz w:val="24"/>
          <w:szCs w:val="24"/>
        </w:rPr>
        <w:t>A contratação será atendida pela seguinte dotação: 3.3.90.39.99 – Outros Serviços de Terceiros – P.J. Ficha: 20.</w:t>
      </w:r>
    </w:p>
    <w:p w14:paraId="23677E50" w14:textId="42BB6BD4" w:rsidR="006F3491" w:rsidRPr="008B0921" w:rsidRDefault="006F3491" w:rsidP="00B46518">
      <w:pPr>
        <w:pStyle w:val="Corpodetexto"/>
        <w:tabs>
          <w:tab w:val="left" w:pos="0"/>
        </w:tabs>
        <w:spacing w:after="0" w:line="360" w:lineRule="auto"/>
        <w:jc w:val="both"/>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6AA12896"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w:t>
      </w:r>
      <w:r w:rsidR="00B46518">
        <w:rPr>
          <w:rFonts w:ascii="Arial" w:hAnsi="Arial" w:cs="Arial"/>
          <w:sz w:val="24"/>
          <w:szCs w:val="24"/>
        </w:rPr>
        <w:t xml:space="preserve">mínimo </w:t>
      </w:r>
      <w:r w:rsidRPr="008B0921">
        <w:rPr>
          <w:rFonts w:ascii="Arial" w:hAnsi="Arial" w:cs="Arial"/>
          <w:sz w:val="24"/>
          <w:szCs w:val="24"/>
        </w:rPr>
        <w:t xml:space="preserve">de 03 (TRÊS) DIAS ÚTEIS, contados a partir da data da publicação no PNCP (Portal Nacional de Contratações Públicas). Este aviso também será publicado no Diário Oficial da Câmara Municipal de Extrema: </w:t>
      </w:r>
      <w:hyperlink r:id="rId13" w:history="1">
        <w:r w:rsidRPr="008B0921">
          <w:rPr>
            <w:rStyle w:val="Hyperlink"/>
            <w:rFonts w:ascii="Arial" w:hAnsi="Arial" w:cs="Arial"/>
            <w:color w:val="auto"/>
            <w:sz w:val="24"/>
            <w:szCs w:val="24"/>
          </w:rPr>
          <w:t>https://camaraextrema.mg.gov.br/diario-oficial/</w:t>
        </w:r>
      </w:hyperlink>
    </w:p>
    <w:p w14:paraId="7F57B332" w14:textId="222A89A5"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14"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EF5AA2">
        <w:rPr>
          <w:rFonts w:ascii="Arial" w:hAnsi="Arial" w:cs="Arial"/>
          <w:spacing w:val="-2"/>
          <w:sz w:val="24"/>
          <w:szCs w:val="24"/>
        </w:rPr>
        <w:t>0</w:t>
      </w:r>
      <w:r w:rsidR="00FA5435">
        <w:rPr>
          <w:rFonts w:ascii="Arial" w:hAnsi="Arial" w:cs="Arial"/>
          <w:spacing w:val="-2"/>
          <w:sz w:val="24"/>
          <w:szCs w:val="24"/>
        </w:rPr>
        <w:t>5</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8B0921"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 xml:space="preserve">Aviso será desclassificada. Bem como aquela que não apresente marca e modelo </w:t>
      </w:r>
      <w:r w:rsidRPr="008B0921">
        <w:rPr>
          <w:rFonts w:ascii="Arial" w:hAnsi="Arial" w:cs="Arial"/>
          <w:sz w:val="24"/>
          <w:szCs w:val="24"/>
        </w:rPr>
        <w:lastRenderedPageBreak/>
        <w:t>(quando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Pr="008B0921" w:rsidRDefault="00B7020F"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Pr="00C66CA6" w:rsidRDefault="00015F83" w:rsidP="00015F83">
      <w:pPr>
        <w:pStyle w:val="Ttulo1"/>
        <w:rPr>
          <w:sz w:val="24"/>
          <w:szCs w:val="24"/>
        </w:rPr>
      </w:pPr>
      <w:r w:rsidRPr="00C66CA6">
        <w:rPr>
          <w:sz w:val="24"/>
          <w:szCs w:val="24"/>
        </w:rPr>
        <w:t>8. CRITÉRIOS DE JULGAMENTO</w:t>
      </w:r>
    </w:p>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4C46CE5C" w:rsidR="00015F83" w:rsidRPr="00C66CA6" w:rsidRDefault="00015F83" w:rsidP="00015F83">
      <w:pPr>
        <w:jc w:val="both"/>
        <w:rPr>
          <w:rFonts w:ascii="Arial" w:hAnsi="Arial" w:cs="Arial"/>
          <w:sz w:val="24"/>
          <w:szCs w:val="24"/>
        </w:rPr>
      </w:pPr>
      <w:r w:rsidRPr="00C66CA6">
        <w:rPr>
          <w:rFonts w:ascii="Arial" w:hAnsi="Arial" w:cs="Arial"/>
          <w:sz w:val="24"/>
          <w:szCs w:val="24"/>
        </w:rPr>
        <w:t xml:space="preserve">i. As propostas apresentadas em conformidade com as exigências deste Aviso serão classificadas, sendo declarada vencedora aquela que apresentar o menor preço </w:t>
      </w:r>
      <w:r w:rsidR="00FA5435">
        <w:rPr>
          <w:rFonts w:ascii="Arial" w:hAnsi="Arial" w:cs="Arial"/>
          <w:sz w:val="24"/>
          <w:szCs w:val="24"/>
        </w:rPr>
        <w:t>global</w:t>
      </w:r>
      <w:r w:rsidRPr="00C66CA6">
        <w:rPr>
          <w:rFonts w:ascii="Arial" w:hAnsi="Arial" w:cs="Arial"/>
          <w:sz w:val="24"/>
          <w:szCs w:val="24"/>
        </w:rPr>
        <w:t>.</w:t>
      </w:r>
    </w:p>
    <w:p w14:paraId="77DCB61B" w14:textId="77777777" w:rsidR="00015F83" w:rsidRPr="00C66CA6"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Pr="00C66CA6"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04B67805"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lastRenderedPageBreak/>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5AA59139" w14:textId="026DE8E1" w:rsidR="001D460E" w:rsidRDefault="001D460E" w:rsidP="00015F83">
      <w:pPr>
        <w:pStyle w:val="Corpodetexto"/>
        <w:spacing w:after="0" w:line="360" w:lineRule="auto"/>
        <w:jc w:val="both"/>
        <w:rPr>
          <w:rFonts w:cs="Arial"/>
          <w:color w:val="auto"/>
          <w:sz w:val="24"/>
          <w:szCs w:val="24"/>
        </w:rPr>
      </w:pPr>
      <w:r>
        <w:rPr>
          <w:rFonts w:cs="Arial"/>
          <w:color w:val="auto"/>
          <w:sz w:val="24"/>
          <w:szCs w:val="24"/>
        </w:rPr>
        <w:lastRenderedPageBreak/>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1EE0411A" w14:textId="77777777" w:rsidR="0047144B" w:rsidRPr="008B0921" w:rsidRDefault="0047144B" w:rsidP="00015F83">
      <w:pPr>
        <w:pStyle w:val="Corpodetexto"/>
        <w:spacing w:after="0" w:line="360" w:lineRule="auto"/>
        <w:jc w:val="both"/>
        <w:rPr>
          <w:rFonts w:cs="Arial"/>
          <w:color w:val="auto"/>
          <w:sz w:val="24"/>
          <w:szCs w:val="24"/>
        </w:rPr>
      </w:pPr>
    </w:p>
    <w:p w14:paraId="29113A9A" w14:textId="77777777"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color w:val="auto"/>
          <w:sz w:val="24"/>
          <w:szCs w:val="24"/>
        </w:rPr>
        <w:t xml:space="preserve">9.20 </w:t>
      </w:r>
      <w:r w:rsidRPr="008B0921">
        <w:rPr>
          <w:rFonts w:cs="Arial"/>
          <w:color w:val="auto"/>
          <w:sz w:val="24"/>
          <w:szCs w:val="24"/>
        </w:rPr>
        <w:tab/>
      </w:r>
      <w:r w:rsidRPr="008B0921">
        <w:rPr>
          <w:rFonts w:cs="Arial"/>
          <w:b/>
          <w:bCs/>
          <w:color w:val="auto"/>
          <w:sz w:val="24"/>
          <w:szCs w:val="24"/>
        </w:rPr>
        <w:t>OUTRAS CONSIDERAÇÕES</w:t>
      </w:r>
    </w:p>
    <w:p w14:paraId="1501ECE8" w14:textId="77777777" w:rsidR="00B7020F" w:rsidRPr="008B0921" w:rsidRDefault="00B7020F" w:rsidP="00EF5AA2">
      <w:pPr>
        <w:pStyle w:val="Corpodetexto"/>
        <w:spacing w:after="0" w:line="360" w:lineRule="auto"/>
        <w:ind w:right="-285"/>
        <w:jc w:val="both"/>
        <w:rPr>
          <w:rFonts w:cs="Arial"/>
          <w:color w:val="auto"/>
          <w:sz w:val="24"/>
          <w:szCs w:val="24"/>
        </w:rPr>
      </w:pPr>
    </w:p>
    <w:p w14:paraId="05EA3449" w14:textId="77777777" w:rsidR="00B7020F" w:rsidRPr="008B0921" w:rsidRDefault="00B7020F" w:rsidP="00EF5AA2">
      <w:pPr>
        <w:pStyle w:val="Corpodetexto"/>
        <w:spacing w:after="0" w:line="360" w:lineRule="auto"/>
        <w:ind w:right="-285"/>
        <w:jc w:val="both"/>
        <w:rPr>
          <w:rFonts w:cs="Arial"/>
          <w:color w:val="auto"/>
          <w:sz w:val="24"/>
          <w:szCs w:val="24"/>
        </w:rPr>
      </w:pPr>
      <w:r w:rsidRPr="008B0921">
        <w:rPr>
          <w:rFonts w:cs="Arial"/>
          <w:color w:val="auto"/>
          <w:sz w:val="24"/>
          <w:szCs w:val="24"/>
        </w:rPr>
        <w:t>9.21</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Pr="008B0921" w:rsidRDefault="00787A36" w:rsidP="00EF5AA2">
      <w:pPr>
        <w:pStyle w:val="Corpodetexto"/>
        <w:spacing w:after="0" w:line="360" w:lineRule="auto"/>
        <w:ind w:right="-285"/>
        <w:jc w:val="both"/>
        <w:rPr>
          <w:rFonts w:cs="Arial"/>
          <w:b/>
          <w:bCs/>
          <w:color w:val="auto"/>
          <w:sz w:val="24"/>
          <w:szCs w:val="24"/>
        </w:rPr>
      </w:pPr>
    </w:p>
    <w:p w14:paraId="4E984F6E" w14:textId="371D4D77"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9.22</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w:t>
      </w:r>
      <w:r w:rsidRPr="008B0921">
        <w:rPr>
          <w:rFonts w:cs="Arial"/>
          <w:color w:val="auto"/>
          <w:sz w:val="24"/>
          <w:szCs w:val="24"/>
        </w:rPr>
        <w:tab/>
        <w:t>São obrigações do Contratante:</w:t>
      </w:r>
    </w:p>
    <w:p w14:paraId="3FD82BF4" w14:textId="77777777" w:rsidR="00B7020F" w:rsidRPr="008B0921" w:rsidRDefault="00B7020F" w:rsidP="0047144B">
      <w:pPr>
        <w:pStyle w:val="Corpodetexto"/>
        <w:spacing w:after="0" w:line="360" w:lineRule="auto"/>
        <w:jc w:val="both"/>
        <w:rPr>
          <w:rFonts w:cs="Arial"/>
          <w:color w:val="auto"/>
          <w:sz w:val="24"/>
          <w:szCs w:val="24"/>
        </w:rPr>
      </w:pPr>
    </w:p>
    <w:p w14:paraId="631AF745"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9.22.3</w:t>
      </w:r>
      <w:r w:rsidRPr="008B0921">
        <w:rPr>
          <w:rFonts w:cs="Arial"/>
          <w:color w:val="auto"/>
          <w:sz w:val="24"/>
          <w:szCs w:val="24"/>
        </w:rPr>
        <w:tab/>
        <w:t>Receber o objeto no prazo e condições estabelecidas no Termo de Referência;</w:t>
      </w:r>
    </w:p>
    <w:p w14:paraId="68FD4A04"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9.22.5</w:t>
      </w:r>
      <w:r w:rsidRPr="008B0921">
        <w:rPr>
          <w:rFonts w:cs="Arial"/>
          <w:color w:val="auto"/>
          <w:sz w:val="24"/>
          <w:szCs w:val="24"/>
        </w:rPr>
        <w:tab/>
        <w:t>Acompanhar e fiscalizar a execução do contrato e o cumprimento das obrigações pela Contratada;</w:t>
      </w:r>
    </w:p>
    <w:p w14:paraId="146B1A74"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lastRenderedPageBreak/>
        <w:t>9.22.7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 xml:space="preserve">9.22.8 </w:t>
      </w:r>
      <w:r w:rsidRPr="008B0921">
        <w:rPr>
          <w:rFonts w:cs="Arial"/>
          <w:color w:val="auto"/>
          <w:sz w:val="24"/>
          <w:szCs w:val="24"/>
        </w:rPr>
        <w:tab/>
        <w:t>Aplicar a Contratada, sanções motivadas pela inexecução total ou parcial do Contrato;</w:t>
      </w:r>
    </w:p>
    <w:p w14:paraId="03B3C556"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2742B1F9" w14:textId="77777777" w:rsidR="00B7020F" w:rsidRPr="008B0921" w:rsidRDefault="00B7020F" w:rsidP="0047144B">
      <w:pPr>
        <w:pStyle w:val="Corpodetexto"/>
        <w:spacing w:after="0" w:line="360" w:lineRule="auto"/>
        <w:ind w:left="188"/>
        <w:jc w:val="both"/>
        <w:rPr>
          <w:rFonts w:cs="Arial"/>
          <w:color w:val="auto"/>
          <w:sz w:val="24"/>
          <w:szCs w:val="24"/>
        </w:rPr>
      </w:pPr>
    </w:p>
    <w:p w14:paraId="44B27666" w14:textId="77777777" w:rsidR="00B7020F" w:rsidRPr="008B0921" w:rsidRDefault="00B7020F" w:rsidP="0047144B">
      <w:pPr>
        <w:pStyle w:val="Ttulo1"/>
        <w:keepNext w:val="0"/>
        <w:widowControl w:val="0"/>
        <w:numPr>
          <w:ilvl w:val="1"/>
          <w:numId w:val="104"/>
        </w:numPr>
        <w:tabs>
          <w:tab w:val="left" w:pos="0"/>
        </w:tabs>
        <w:autoSpaceDE w:val="0"/>
        <w:autoSpaceDN w:val="0"/>
        <w:spacing w:before="0" w:after="0" w:line="360" w:lineRule="auto"/>
        <w:ind w:left="0" w:right="-285" w:firstLine="0"/>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77777777" w:rsidR="00B7020F" w:rsidRPr="008B0921" w:rsidRDefault="00B7020F" w:rsidP="0047144B">
      <w:pPr>
        <w:pStyle w:val="PargrafodaLista"/>
        <w:widowControl w:val="0"/>
        <w:numPr>
          <w:ilvl w:val="2"/>
          <w:numId w:val="104"/>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Comete</w:t>
      </w:r>
      <w:r w:rsidRPr="008B0921">
        <w:rPr>
          <w:rFonts w:ascii="Arial" w:hAnsi="Arial" w:cs="Arial"/>
          <w:spacing w:val="-1"/>
          <w:sz w:val="24"/>
          <w:szCs w:val="24"/>
        </w:rPr>
        <w:t xml:space="preserve"> </w:t>
      </w:r>
      <w:r w:rsidRPr="008B0921">
        <w:rPr>
          <w:rFonts w:ascii="Arial" w:hAnsi="Arial" w:cs="Arial"/>
          <w:sz w:val="24"/>
          <w:szCs w:val="24"/>
        </w:rPr>
        <w:t>infração</w:t>
      </w:r>
      <w:r w:rsidRPr="008B0921">
        <w:rPr>
          <w:rFonts w:ascii="Arial" w:hAnsi="Arial" w:cs="Arial"/>
          <w:spacing w:val="-3"/>
          <w:sz w:val="24"/>
          <w:szCs w:val="24"/>
        </w:rPr>
        <w:t xml:space="preserve"> </w:t>
      </w:r>
      <w:r w:rsidRPr="008B0921">
        <w:rPr>
          <w:rFonts w:ascii="Arial" w:hAnsi="Arial" w:cs="Arial"/>
          <w:sz w:val="24"/>
          <w:szCs w:val="24"/>
        </w:rPr>
        <w:t>administrativa,</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2"/>
          <w:sz w:val="24"/>
          <w:szCs w:val="24"/>
        </w:rPr>
        <w:t xml:space="preserve"> </w:t>
      </w:r>
      <w:r w:rsidRPr="008B0921">
        <w:rPr>
          <w:rFonts w:ascii="Arial" w:hAnsi="Arial" w:cs="Arial"/>
          <w:sz w:val="24"/>
          <w:szCs w:val="24"/>
        </w:rPr>
        <w:t>termos</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3"/>
          <w:sz w:val="24"/>
          <w:szCs w:val="24"/>
        </w:rPr>
        <w:t xml:space="preserve"> </w:t>
      </w:r>
      <w:r w:rsidRPr="008B0921">
        <w:rPr>
          <w:rFonts w:ascii="Arial" w:hAnsi="Arial" w:cs="Arial"/>
          <w:sz w:val="24"/>
          <w:szCs w:val="24"/>
        </w:rPr>
        <w:t>14.133,</w:t>
      </w:r>
      <w:r w:rsidRPr="008B0921">
        <w:rPr>
          <w:rFonts w:ascii="Arial" w:hAnsi="Arial" w:cs="Arial"/>
          <w:spacing w:val="-3"/>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2021,</w:t>
      </w:r>
      <w:r w:rsidRPr="008B0921">
        <w:rPr>
          <w:rFonts w:ascii="Arial" w:hAnsi="Arial" w:cs="Arial"/>
          <w:spacing w:val="-1"/>
          <w:sz w:val="24"/>
          <w:szCs w:val="24"/>
        </w:rPr>
        <w:t xml:space="preserve"> </w:t>
      </w:r>
      <w:r w:rsidRPr="008B0921">
        <w:rPr>
          <w:rFonts w:ascii="Arial" w:hAnsi="Arial" w:cs="Arial"/>
          <w:sz w:val="24"/>
          <w:szCs w:val="24"/>
        </w:rPr>
        <w:t>a Contratada</w:t>
      </w:r>
      <w:r w:rsidRPr="008B0921">
        <w:rPr>
          <w:rFonts w:ascii="Arial" w:hAnsi="Arial" w:cs="Arial"/>
          <w:spacing w:val="-2"/>
          <w:sz w:val="24"/>
          <w:szCs w:val="24"/>
        </w:rPr>
        <w:t xml:space="preserve"> </w:t>
      </w:r>
      <w:r w:rsidRPr="008B0921">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47144B">
      <w:pPr>
        <w:pStyle w:val="PargrafodaLista"/>
        <w:widowControl w:val="0"/>
        <w:numPr>
          <w:ilvl w:val="2"/>
          <w:numId w:val="104"/>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47144B">
      <w:pPr>
        <w:pStyle w:val="PargrafodaLista"/>
        <w:widowControl w:val="0"/>
        <w:numPr>
          <w:ilvl w:val="2"/>
          <w:numId w:val="104"/>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47144B">
      <w:pPr>
        <w:pStyle w:val="PargrafodaLista"/>
        <w:widowControl w:val="0"/>
        <w:numPr>
          <w:ilvl w:val="2"/>
          <w:numId w:val="104"/>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47144B">
      <w:pPr>
        <w:pStyle w:val="PargrafodaLista"/>
        <w:widowControl w:val="0"/>
        <w:numPr>
          <w:ilvl w:val="2"/>
          <w:numId w:val="104"/>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47144B">
      <w:pPr>
        <w:pStyle w:val="PargrafodaLista"/>
        <w:widowControl w:val="0"/>
        <w:numPr>
          <w:ilvl w:val="3"/>
          <w:numId w:val="104"/>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47144B">
      <w:pPr>
        <w:pStyle w:val="PargrafodaLista"/>
        <w:widowControl w:val="0"/>
        <w:numPr>
          <w:ilvl w:val="3"/>
          <w:numId w:val="104"/>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47144B">
      <w:pPr>
        <w:pStyle w:val="PargrafodaLista"/>
        <w:widowControl w:val="0"/>
        <w:numPr>
          <w:ilvl w:val="1"/>
          <w:numId w:val="104"/>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47144B">
      <w:pPr>
        <w:pStyle w:val="PargrafodaLista"/>
        <w:widowControl w:val="0"/>
        <w:numPr>
          <w:ilvl w:val="1"/>
          <w:numId w:val="104"/>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47144B">
      <w:pPr>
        <w:pStyle w:val="PargrafodaLista"/>
        <w:widowControl w:val="0"/>
        <w:numPr>
          <w:ilvl w:val="2"/>
          <w:numId w:val="104"/>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47144B">
      <w:pPr>
        <w:pStyle w:val="PargrafodaLista"/>
        <w:widowControl w:val="0"/>
        <w:numPr>
          <w:ilvl w:val="2"/>
          <w:numId w:val="104"/>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47144B">
      <w:pPr>
        <w:pStyle w:val="PargrafodaLista"/>
        <w:widowControl w:val="0"/>
        <w:numPr>
          <w:ilvl w:val="2"/>
          <w:numId w:val="104"/>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lastRenderedPageBreak/>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FA5435">
      <w:pPr>
        <w:pStyle w:val="PargrafodaLista"/>
        <w:widowControl w:val="0"/>
        <w:numPr>
          <w:ilvl w:val="1"/>
          <w:numId w:val="104"/>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FA5435">
      <w:pPr>
        <w:pStyle w:val="PargrafodaLista"/>
        <w:widowControl w:val="0"/>
        <w:numPr>
          <w:ilvl w:val="1"/>
          <w:numId w:val="104"/>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FA5435">
      <w:pPr>
        <w:pStyle w:val="PargrafodaLista"/>
        <w:widowControl w:val="0"/>
        <w:numPr>
          <w:ilvl w:val="1"/>
          <w:numId w:val="104"/>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FA5435">
      <w:pPr>
        <w:pStyle w:val="PargrafodaLista"/>
        <w:widowControl w:val="0"/>
        <w:numPr>
          <w:ilvl w:val="1"/>
          <w:numId w:val="104"/>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As sanções de impedimento de licitar e contratar e declaração de inidoneidade </w:t>
      </w:r>
      <w:r w:rsidRPr="008B0921">
        <w:rPr>
          <w:rFonts w:ascii="Arial" w:hAnsi="Arial" w:cs="Arial"/>
          <w:sz w:val="24"/>
          <w:szCs w:val="24"/>
        </w:rPr>
        <w:lastRenderedPageBreak/>
        <w:t>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FA5435">
      <w:pPr>
        <w:pStyle w:val="PargrafodaLista"/>
        <w:widowControl w:val="0"/>
        <w:numPr>
          <w:ilvl w:val="1"/>
          <w:numId w:val="104"/>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56AB1F5E" w:rsidR="00B7020F" w:rsidRPr="0047144B" w:rsidRDefault="00B7020F" w:rsidP="0047144B">
      <w:pPr>
        <w:pStyle w:val="Corpodetexto"/>
        <w:spacing w:after="0" w:line="360" w:lineRule="auto"/>
        <w:jc w:val="both"/>
        <w:rPr>
          <w:rFonts w:cs="Arial"/>
          <w:color w:val="auto"/>
          <w:sz w:val="24"/>
          <w:szCs w:val="24"/>
        </w:rPr>
      </w:pPr>
      <w:r w:rsidRPr="008B0921">
        <w:rPr>
          <w:rFonts w:cs="Arial"/>
          <w:b/>
          <w:color w:val="auto"/>
          <w:sz w:val="24"/>
          <w:szCs w:val="24"/>
        </w:rPr>
        <w:t>a)</w:t>
      </w:r>
      <w:r w:rsidRPr="008B0921">
        <w:rPr>
          <w:rFonts w:cs="Arial"/>
          <w:b/>
          <w:color w:val="auto"/>
          <w:spacing w:val="42"/>
          <w:sz w:val="24"/>
          <w:szCs w:val="24"/>
        </w:rPr>
        <w:t xml:space="preserve"> </w:t>
      </w: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78153907" w14:textId="77777777" w:rsidR="00531670" w:rsidRPr="008B0921" w:rsidRDefault="00531670" w:rsidP="00EF5AA2">
      <w:pPr>
        <w:tabs>
          <w:tab w:val="left" w:pos="465"/>
        </w:tabs>
        <w:spacing w:after="0" w:line="360" w:lineRule="auto"/>
        <w:ind w:right="-285"/>
        <w:rPr>
          <w:rFonts w:ascii="Arial" w:hAnsi="Arial" w:cs="Arial"/>
          <w:sz w:val="24"/>
          <w:szCs w:val="24"/>
        </w:rPr>
      </w:pPr>
    </w:p>
    <w:p w14:paraId="1F691351" w14:textId="6A9F0C47" w:rsidR="00B7020F" w:rsidRPr="00FA5435" w:rsidRDefault="00B7020F" w:rsidP="00E43931">
      <w:pPr>
        <w:pStyle w:val="PargrafodaLista"/>
        <w:widowControl w:val="0"/>
        <w:numPr>
          <w:ilvl w:val="0"/>
          <w:numId w:val="108"/>
        </w:numPr>
        <w:tabs>
          <w:tab w:val="left" w:pos="0"/>
          <w:tab w:val="left" w:pos="465"/>
        </w:tabs>
        <w:autoSpaceDE w:val="0"/>
        <w:autoSpaceDN w:val="0"/>
        <w:spacing w:after="0" w:line="360" w:lineRule="auto"/>
        <w:ind w:left="0" w:right="-285" w:firstLine="0"/>
        <w:jc w:val="both"/>
        <w:rPr>
          <w:rFonts w:ascii="Arial" w:hAnsi="Arial" w:cs="Arial"/>
          <w:sz w:val="24"/>
          <w:szCs w:val="24"/>
        </w:rPr>
      </w:pPr>
      <w:r w:rsidRPr="00FA5435">
        <w:rPr>
          <w:rFonts w:ascii="Arial" w:hAnsi="Arial" w:cs="Arial"/>
          <w:b/>
          <w:bCs/>
          <w:sz w:val="24"/>
          <w:szCs w:val="24"/>
        </w:rPr>
        <w:t xml:space="preserve">DA </w:t>
      </w:r>
      <w:r w:rsidR="00E84C8E" w:rsidRPr="00FA5435">
        <w:rPr>
          <w:rFonts w:ascii="Arial" w:hAnsi="Arial" w:cs="Arial"/>
          <w:b/>
          <w:bCs/>
          <w:sz w:val="24"/>
          <w:szCs w:val="24"/>
        </w:rPr>
        <w:t>VIGÊNCIA</w:t>
      </w:r>
      <w:r w:rsidR="00FA5435">
        <w:rPr>
          <w:rFonts w:ascii="Arial" w:hAnsi="Arial" w:cs="Arial"/>
          <w:b/>
          <w:bCs/>
          <w:sz w:val="24"/>
          <w:szCs w:val="24"/>
        </w:rPr>
        <w:t xml:space="preserve"> / DA RENOVAÇÃO / DO ÍNDICE DE REAJUSTAMENTO DE PREÇOS/ DA DATA BASE / DA ASSINATURA DIGITAL</w:t>
      </w:r>
      <w:r w:rsidR="00E84C8E" w:rsidRPr="00FA5435">
        <w:rPr>
          <w:rFonts w:ascii="Arial" w:hAnsi="Arial" w:cs="Arial"/>
          <w:b/>
          <w:bCs/>
          <w:sz w:val="24"/>
          <w:szCs w:val="24"/>
        </w:rPr>
        <w:t>:</w:t>
      </w:r>
      <w:r w:rsidR="00E53782" w:rsidRPr="00FA5435">
        <w:rPr>
          <w:rFonts w:ascii="Arial" w:hAnsi="Arial" w:cs="Arial"/>
          <w:b/>
          <w:bCs/>
          <w:sz w:val="24"/>
          <w:szCs w:val="24"/>
        </w:rPr>
        <w:t xml:space="preserve"> </w:t>
      </w:r>
    </w:p>
    <w:p w14:paraId="2A717B45" w14:textId="05C39029"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Pr>
          <w:rFonts w:ascii="Arial" w:hAnsi="Arial" w:cs="Arial"/>
          <w:b/>
          <w:bCs/>
          <w:sz w:val="24"/>
          <w:szCs w:val="24"/>
        </w:rPr>
        <w:t xml:space="preserve">VIGÊNCIA: </w:t>
      </w:r>
      <w:r w:rsidRPr="00FA5435">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661D1BE2" w14:textId="4C5E63F8"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Pr>
          <w:rFonts w:ascii="Arial" w:hAnsi="Arial" w:cs="Arial"/>
          <w:b/>
          <w:bCs/>
          <w:sz w:val="24"/>
          <w:szCs w:val="24"/>
        </w:rPr>
        <w:t>RENOVAÇÃO:</w:t>
      </w:r>
      <w:r>
        <w:rPr>
          <w:rFonts w:ascii="Arial" w:hAnsi="Arial" w:cs="Arial"/>
          <w:sz w:val="24"/>
          <w:szCs w:val="24"/>
        </w:rPr>
        <w:t xml:space="preserve"> </w:t>
      </w:r>
      <w:r w:rsidRPr="00FA5435">
        <w:rPr>
          <w:rFonts w:ascii="Arial" w:hAnsi="Arial" w:cs="Arial"/>
          <w:sz w:val="24"/>
          <w:szCs w:val="24"/>
        </w:rPr>
        <w:t>O contrato terá como vigência inicial um período de cinco anos, contados da data de sua assinatura, podendo ser prorrogado sucessivamente (não necessariamente por igual período) até a vigência máxima de dez anos.</w:t>
      </w:r>
    </w:p>
    <w:p w14:paraId="6E72ECCA" w14:textId="62020DD2"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sidRPr="00FA5435">
        <w:rPr>
          <w:rFonts w:ascii="Arial" w:hAnsi="Arial" w:cs="Arial"/>
          <w:b/>
          <w:bCs/>
          <w:sz w:val="24"/>
          <w:szCs w:val="24"/>
        </w:rPr>
        <w:t>REAJUSTAMENTO:</w:t>
      </w:r>
      <w:r>
        <w:rPr>
          <w:rFonts w:ascii="Arial" w:hAnsi="Arial" w:cs="Arial"/>
          <w:sz w:val="24"/>
          <w:szCs w:val="24"/>
        </w:rPr>
        <w:t xml:space="preserve"> </w:t>
      </w:r>
      <w:r w:rsidRPr="00FA5435">
        <w:rPr>
          <w:rFonts w:ascii="Arial" w:hAnsi="Arial" w:cs="Arial"/>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3C2A5905" w14:textId="0CEF5312" w:rsidR="00FA5435" w:rsidRDefault="00FA5435" w:rsidP="00496EE4">
      <w:pPr>
        <w:pStyle w:val="PargrafodaLista"/>
        <w:widowControl w:val="0"/>
        <w:numPr>
          <w:ilvl w:val="1"/>
          <w:numId w:val="108"/>
        </w:numPr>
        <w:tabs>
          <w:tab w:val="left" w:pos="0"/>
        </w:tabs>
        <w:autoSpaceDE w:val="0"/>
        <w:autoSpaceDN w:val="0"/>
        <w:spacing w:after="0" w:line="360" w:lineRule="auto"/>
        <w:ind w:left="0" w:right="-285" w:firstLine="0"/>
        <w:jc w:val="both"/>
        <w:rPr>
          <w:rFonts w:ascii="Arial" w:hAnsi="Arial" w:cs="Arial"/>
          <w:sz w:val="24"/>
          <w:szCs w:val="24"/>
        </w:rPr>
      </w:pPr>
      <w:r>
        <w:rPr>
          <w:rFonts w:ascii="Arial" w:hAnsi="Arial" w:cs="Arial"/>
          <w:b/>
          <w:bCs/>
          <w:sz w:val="24"/>
          <w:szCs w:val="24"/>
        </w:rPr>
        <w:t xml:space="preserve">DA DATA BASE: </w:t>
      </w:r>
      <w:r>
        <w:rPr>
          <w:rFonts w:ascii="Arial" w:hAnsi="Arial" w:cs="Arial"/>
          <w:sz w:val="24"/>
          <w:szCs w:val="24"/>
        </w:rPr>
        <w:t xml:space="preserve"> </w:t>
      </w:r>
      <w:r w:rsidRPr="00FA5435">
        <w:rPr>
          <w:rFonts w:ascii="Arial" w:hAnsi="Arial" w:cs="Arial"/>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w:t>
      </w:r>
      <w:r w:rsidRPr="00FA5435">
        <w:rPr>
          <w:rFonts w:ascii="Arial" w:hAnsi="Arial" w:cs="Arial"/>
          <w:sz w:val="24"/>
          <w:szCs w:val="24"/>
        </w:rPr>
        <w:lastRenderedPageBreak/>
        <w:t>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O contrato terá como vigência inicial um período de cinco anos, contados da data de sua assinatura, podendo ser prorrogado sucessivamente (não necessariamente por igual período) até a vigência máxima de dez anos.</w:t>
      </w:r>
    </w:p>
    <w:p w14:paraId="3E3331FA" w14:textId="6B07A7F3" w:rsidR="00496EE4" w:rsidRDefault="00496EE4" w:rsidP="00496EE4">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r>
        <w:rPr>
          <w:rFonts w:ascii="Arial" w:hAnsi="Arial" w:cs="Arial"/>
          <w:sz w:val="24"/>
          <w:szCs w:val="24"/>
        </w:rPr>
        <w:t xml:space="preserve">11.5 </w:t>
      </w:r>
      <w:r w:rsidRPr="00496EE4">
        <w:rPr>
          <w:rFonts w:ascii="Arial" w:hAnsi="Arial" w:cs="Arial"/>
          <w:b/>
          <w:bCs/>
          <w:sz w:val="24"/>
          <w:szCs w:val="24"/>
        </w:rPr>
        <w:t>DA ASSINATURA DIGITAL:</w:t>
      </w:r>
      <w:r>
        <w:rPr>
          <w:rFonts w:ascii="Arial" w:hAnsi="Arial" w:cs="Arial"/>
          <w:sz w:val="24"/>
          <w:szCs w:val="24"/>
        </w:rPr>
        <w:t xml:space="preserve"> </w:t>
      </w:r>
      <w:r w:rsidRPr="00496EE4">
        <w:rPr>
          <w:rFonts w:ascii="Arial" w:hAnsi="Arial" w:cs="Arial"/>
          <w:sz w:val="24"/>
          <w:szCs w:val="24"/>
        </w:rPr>
        <w:t>Admissibilidade da Assinatura Digital: Para a formalização dos contratos relacionados a este edital, é permitida a utilização de assinatura digital, que deve ser realizada em conformidade com a legislação vigente.</w:t>
      </w:r>
      <w:r>
        <w:rPr>
          <w:rFonts w:ascii="Arial" w:hAnsi="Arial" w:cs="Arial"/>
          <w:sz w:val="24"/>
          <w:szCs w:val="24"/>
        </w:rPr>
        <w:t xml:space="preserve"> </w:t>
      </w:r>
      <w:r w:rsidRPr="00496EE4">
        <w:rPr>
          <w:rFonts w:ascii="Arial" w:hAnsi="Arial" w:cs="Arial"/>
          <w:sz w:val="24"/>
          <w:szCs w:val="24"/>
        </w:rPr>
        <w:t>Responsável pela Assinatura: A assinatura digital deve ser realizada exclusivamente pela pessoa física que atua como administradora da empresa, ou pelo seu representante legal, sendo vedada a assinatura pela pessoa jurídica.</w:t>
      </w:r>
      <w:r>
        <w:rPr>
          <w:rFonts w:ascii="Arial" w:hAnsi="Arial" w:cs="Arial"/>
          <w:sz w:val="24"/>
          <w:szCs w:val="24"/>
        </w:rPr>
        <w:t xml:space="preserve"> </w:t>
      </w:r>
      <w:r w:rsidRPr="00496EE4">
        <w:rPr>
          <w:rFonts w:ascii="Arial" w:hAnsi="Arial" w:cs="Arial"/>
          <w:sz w:val="24"/>
          <w:szCs w:val="24"/>
        </w:rPr>
        <w:t>Validade e Conformidade: A assinatura digital deve atender aos requisitos legais de segurança e autenticidade, garantindo a validade jurídica dos documentos eletrônicos.</w:t>
      </w:r>
      <w:r>
        <w:rPr>
          <w:rFonts w:ascii="Arial" w:hAnsi="Arial" w:cs="Arial"/>
          <w:sz w:val="24"/>
          <w:szCs w:val="24"/>
        </w:rPr>
        <w:t xml:space="preserve"> </w:t>
      </w:r>
      <w:r w:rsidRPr="00496EE4">
        <w:rPr>
          <w:rFonts w:ascii="Arial" w:hAnsi="Arial" w:cs="Arial"/>
          <w:sz w:val="24"/>
          <w:szCs w:val="24"/>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AADF2A7" w14:textId="77777777" w:rsidR="00496EE4" w:rsidRPr="00496EE4" w:rsidRDefault="00496EE4" w:rsidP="00496EE4">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p>
    <w:p w14:paraId="1D16CFA9" w14:textId="77777777" w:rsidR="00B7020F" w:rsidRPr="00496EE4"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496EE4">
        <w:rPr>
          <w:rFonts w:ascii="Arial" w:hAnsi="Arial" w:cs="Arial"/>
          <w:sz w:val="24"/>
          <w:szCs w:val="24"/>
        </w:rPr>
        <w:t>Para fins de habilitação, deverá o licitante comprovar os seguintes requisitos:</w:t>
      </w:r>
    </w:p>
    <w:p w14:paraId="0907265C" w14:textId="77777777" w:rsidR="00496EE4" w:rsidRDefault="00496EE4" w:rsidP="00496EE4">
      <w:pPr>
        <w:spacing w:line="360" w:lineRule="auto"/>
        <w:jc w:val="both"/>
        <w:rPr>
          <w:rFonts w:ascii="Arial" w:eastAsia="Calibri" w:hAnsi="Arial" w:cs="Arial"/>
          <w:b/>
          <w:bCs/>
          <w:sz w:val="24"/>
          <w:szCs w:val="24"/>
        </w:rPr>
      </w:pPr>
      <w:bookmarkStart w:id="3" w:name="_Hlk201052831"/>
    </w:p>
    <w:p w14:paraId="197ADD1A" w14:textId="2F591F01"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t>REQUISITOS DE HABILITAÇÃO JURÍDICA, FISCAL, SOCIAL E TRABALHISTA</w:t>
      </w:r>
    </w:p>
    <w:p w14:paraId="1980DCC1"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t>I – HABILITAÇÃO JURÍDICA:</w:t>
      </w:r>
    </w:p>
    <w:p w14:paraId="7FA19553"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 xml:space="preserve">Registro comercial, no caso de empresa individual; </w:t>
      </w:r>
    </w:p>
    <w:p w14:paraId="74EAA0B6"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lastRenderedPageBreak/>
        <w:t>b)</w:t>
      </w:r>
      <w:r w:rsidRPr="00496EE4">
        <w:rPr>
          <w:rFonts w:ascii="Arial" w:eastAsia="Calibri" w:hAnsi="Arial" w:cs="Arial"/>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68246737"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167143D1"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t>II – REGULARIDADE FISCAL E TRABALHISTA:</w:t>
      </w:r>
    </w:p>
    <w:p w14:paraId="12437787"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Prova de inscrição no Cadastro Nacional de Pessoa Jurídica do Ministério da Fazenda – CNPJ/MF;</w:t>
      </w:r>
    </w:p>
    <w:p w14:paraId="414D3E46"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Prova de regularidade para com a Fazenda Estadual do domicílio ou sede do licitante, ou outra equivalente, na forma da lei, com prazo de validade em vigor;</w:t>
      </w:r>
    </w:p>
    <w:p w14:paraId="4B5AE12A"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 xml:space="preserve">Prova de regularidade com débitos relativos aos Tributos Federais e à dívida ativa da União; </w:t>
      </w:r>
    </w:p>
    <w:p w14:paraId="787CEB03"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d)</w:t>
      </w:r>
      <w:r w:rsidRPr="00496EE4">
        <w:rPr>
          <w:rFonts w:ascii="Arial" w:eastAsia="Calibri" w:hAnsi="Arial" w:cs="Arial"/>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B50BB5D"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e)</w:t>
      </w:r>
      <w:r w:rsidRPr="00496EE4">
        <w:rPr>
          <w:rFonts w:ascii="Arial" w:eastAsia="Calibri" w:hAnsi="Arial" w:cs="Arial"/>
          <w:sz w:val="24"/>
          <w:szCs w:val="24"/>
        </w:rPr>
        <w:tab/>
        <w:t>Prova de regularidade Trabalhista, mediante a apresentação da CNDT – Certidão Negativa de Débitos Trabalhistas ou da CPDT – Certidão Positiva de Débitos Trabalhistas com efeitos de negativa;</w:t>
      </w:r>
    </w:p>
    <w:p w14:paraId="1330C092"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f)</w:t>
      </w:r>
      <w:r w:rsidRPr="00496EE4">
        <w:rPr>
          <w:rFonts w:ascii="Arial" w:eastAsia="Calibri" w:hAnsi="Arial" w:cs="Arial"/>
          <w:sz w:val="24"/>
          <w:szCs w:val="24"/>
        </w:rPr>
        <w:tab/>
        <w:t>Prova de regularidade de Débitos da Fazenda Municipal (CND) do domicílio ou sede do licitante, ou outra equivalente, na forma da lei, com prazo de validade em vigor;</w:t>
      </w:r>
    </w:p>
    <w:p w14:paraId="5058562A"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sz w:val="24"/>
          <w:szCs w:val="24"/>
        </w:rPr>
        <w:t xml:space="preserve">Observação.: </w:t>
      </w:r>
      <w:r w:rsidRPr="00496EE4">
        <w:rPr>
          <w:rFonts w:ascii="Arial" w:eastAsia="Calibri" w:hAnsi="Arial" w:cs="Arial"/>
          <w:b/>
          <w:bCs/>
          <w:sz w:val="24"/>
          <w:szCs w:val="24"/>
        </w:rPr>
        <w:t>As provas de regularidades poderão ser Certidões Negativas de Débitos ou Certidões Positivas com efeitos de Negativas.</w:t>
      </w:r>
    </w:p>
    <w:p w14:paraId="67EE5AC7" w14:textId="77777777" w:rsidR="00496EE4" w:rsidRDefault="00496EE4" w:rsidP="00496EE4">
      <w:pPr>
        <w:spacing w:line="360" w:lineRule="auto"/>
        <w:jc w:val="both"/>
        <w:rPr>
          <w:rFonts w:ascii="Arial" w:eastAsia="Calibri" w:hAnsi="Arial" w:cs="Arial"/>
          <w:sz w:val="24"/>
          <w:szCs w:val="24"/>
        </w:rPr>
      </w:pPr>
    </w:p>
    <w:p w14:paraId="190C74CD" w14:textId="77777777" w:rsidR="00496EE4" w:rsidRPr="00496EE4" w:rsidRDefault="00496EE4" w:rsidP="00496EE4">
      <w:pPr>
        <w:spacing w:line="360" w:lineRule="auto"/>
        <w:jc w:val="both"/>
        <w:rPr>
          <w:rFonts w:ascii="Arial" w:eastAsia="Calibri" w:hAnsi="Arial" w:cs="Arial"/>
          <w:sz w:val="24"/>
          <w:szCs w:val="24"/>
        </w:rPr>
      </w:pPr>
    </w:p>
    <w:p w14:paraId="3E1D761C" w14:textId="77777777"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lastRenderedPageBreak/>
        <w:t>III – QUALIFICAÇÃO ECONÔMICO-FINANCEIRA:</w:t>
      </w:r>
    </w:p>
    <w:p w14:paraId="06C4EC96"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4BB4E326" w14:textId="77777777" w:rsidR="00496EE4" w:rsidRPr="00496EE4" w:rsidRDefault="00496EE4" w:rsidP="00496EE4">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53E83316" w14:textId="08147632" w:rsidR="00496EE4" w:rsidRPr="00496EE4" w:rsidRDefault="00496EE4" w:rsidP="00496EE4">
      <w:pPr>
        <w:spacing w:line="360" w:lineRule="auto"/>
        <w:jc w:val="both"/>
        <w:rPr>
          <w:rFonts w:ascii="Arial" w:eastAsia="Calibri" w:hAnsi="Arial" w:cs="Arial"/>
          <w:b/>
          <w:bCs/>
          <w:sz w:val="24"/>
          <w:szCs w:val="24"/>
        </w:rPr>
      </w:pPr>
      <w:r w:rsidRPr="00496EE4">
        <w:rPr>
          <w:rFonts w:ascii="Arial" w:eastAsia="Calibri" w:hAnsi="Arial" w:cs="Arial"/>
          <w:b/>
          <w:bCs/>
          <w:sz w:val="24"/>
          <w:szCs w:val="24"/>
        </w:rPr>
        <w:t xml:space="preserve">III – QUALIFICAÇÃO </w:t>
      </w:r>
      <w:r>
        <w:rPr>
          <w:rFonts w:ascii="Arial" w:eastAsia="Calibri" w:hAnsi="Arial" w:cs="Arial"/>
          <w:b/>
          <w:bCs/>
          <w:sz w:val="24"/>
          <w:szCs w:val="24"/>
        </w:rPr>
        <w:t>TÉCNICA</w:t>
      </w:r>
      <w:r w:rsidRPr="00496EE4">
        <w:rPr>
          <w:rFonts w:ascii="Arial" w:eastAsia="Calibri" w:hAnsi="Arial" w:cs="Arial"/>
          <w:b/>
          <w:bCs/>
          <w:sz w:val="24"/>
          <w:szCs w:val="24"/>
        </w:rPr>
        <w:t>:</w:t>
      </w:r>
    </w:p>
    <w:p w14:paraId="6228156B" w14:textId="77777777" w:rsidR="00496EE4" w:rsidRPr="00496EE4" w:rsidRDefault="00496EE4" w:rsidP="00496EE4">
      <w:pPr>
        <w:jc w:val="both"/>
        <w:rPr>
          <w:rFonts w:ascii="Arial" w:hAnsi="Arial" w:cs="Arial"/>
          <w:bCs/>
          <w:color w:val="000000"/>
          <w:sz w:val="24"/>
          <w:szCs w:val="24"/>
          <w:lang w:eastAsia="zh-CN"/>
        </w:rPr>
      </w:pPr>
      <w:r w:rsidRPr="00496EE4">
        <w:rPr>
          <w:rFonts w:ascii="Arial" w:hAnsi="Arial" w:cs="Arial"/>
          <w:bCs/>
          <w:color w:val="000000"/>
          <w:sz w:val="24"/>
          <w:szCs w:val="24"/>
          <w:lang w:eastAsia="zh-CN"/>
        </w:rPr>
        <w:t>O interessado deverá, na data do credenciamento entregar junto com os documentos de habilitação:</w:t>
      </w:r>
    </w:p>
    <w:p w14:paraId="005659F7" w14:textId="36CA8B34" w:rsidR="005049E6" w:rsidRDefault="00496EE4" w:rsidP="00496EE4">
      <w:pPr>
        <w:pStyle w:val="PargrafodaLista"/>
        <w:ind w:left="0"/>
        <w:jc w:val="both"/>
        <w:rPr>
          <w:rFonts w:ascii="Arial" w:hAnsi="Arial" w:cs="Arial"/>
          <w:bCs/>
          <w:color w:val="000000"/>
          <w:sz w:val="24"/>
          <w:szCs w:val="24"/>
          <w:lang w:eastAsia="zh-CN"/>
        </w:rPr>
      </w:pPr>
      <w:r w:rsidRPr="00496EE4">
        <w:rPr>
          <w:rFonts w:ascii="Arial" w:hAnsi="Arial" w:cs="Arial"/>
          <w:bCs/>
          <w:color w:val="000000"/>
          <w:sz w:val="24"/>
          <w:szCs w:val="24"/>
          <w:lang w:eastAsia="zh-CN"/>
        </w:rPr>
        <w:t>a)</w:t>
      </w:r>
      <w:r w:rsidRPr="00496EE4">
        <w:rPr>
          <w:rFonts w:ascii="Arial" w:hAnsi="Arial" w:cs="Arial"/>
          <w:bCs/>
          <w:color w:val="000000"/>
          <w:sz w:val="24"/>
          <w:szCs w:val="24"/>
          <w:lang w:eastAsia="zh-CN"/>
        </w:rPr>
        <w:tab/>
        <w:t>ATESTADO DE CAPACIDADE TÉCNICO OPERACIONAL: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física prestado os serviços compatíveis com o objeto da licitação.</w:t>
      </w:r>
    </w:p>
    <w:p w14:paraId="4750A49E" w14:textId="3E34AA72" w:rsidR="005049E6" w:rsidRPr="001D460E" w:rsidRDefault="005049E6" w:rsidP="00496EE4">
      <w:pPr>
        <w:pStyle w:val="PargrafodaLista"/>
        <w:ind w:left="0"/>
        <w:jc w:val="both"/>
        <w:rPr>
          <w:rFonts w:ascii="Arial" w:hAnsi="Arial" w:cs="Arial"/>
          <w:bCs/>
          <w:color w:val="000000"/>
          <w:sz w:val="24"/>
          <w:szCs w:val="24"/>
          <w:lang w:eastAsia="zh-CN"/>
        </w:rPr>
      </w:pPr>
      <w:r w:rsidRPr="00496EE4">
        <w:rPr>
          <w:rFonts w:ascii="Arial" w:hAnsi="Arial" w:cs="Arial"/>
          <w:b/>
          <w:color w:val="000000"/>
          <w:sz w:val="24"/>
          <w:szCs w:val="24"/>
          <w:lang w:eastAsia="zh-CN"/>
        </w:rPr>
        <w:t>I</w:t>
      </w:r>
      <w:r w:rsidR="00496EE4" w:rsidRPr="00496EE4">
        <w:rPr>
          <w:rFonts w:ascii="Arial" w:hAnsi="Arial" w:cs="Arial"/>
          <w:b/>
          <w:color w:val="000000"/>
          <w:sz w:val="24"/>
          <w:szCs w:val="24"/>
          <w:lang w:eastAsia="zh-CN"/>
        </w:rPr>
        <w:t>V</w:t>
      </w:r>
      <w:r w:rsidRPr="00496EE4">
        <w:rPr>
          <w:rFonts w:ascii="Arial" w:hAnsi="Arial" w:cs="Arial"/>
          <w:b/>
          <w:color w:val="000000"/>
          <w:sz w:val="24"/>
          <w:szCs w:val="24"/>
          <w:lang w:eastAsia="zh-CN"/>
        </w:rPr>
        <w:t xml:space="preserve"> –</w:t>
      </w:r>
      <w:r>
        <w:rPr>
          <w:rFonts w:ascii="Arial" w:hAnsi="Arial" w:cs="Arial"/>
          <w:bCs/>
          <w:color w:val="000000"/>
          <w:sz w:val="24"/>
          <w:szCs w:val="24"/>
          <w:lang w:eastAsia="zh-CN"/>
        </w:rPr>
        <w:t xml:space="preserve"> </w:t>
      </w:r>
      <w:r w:rsidRPr="005049E6">
        <w:rPr>
          <w:rFonts w:ascii="Arial" w:hAnsi="Arial" w:cs="Arial"/>
          <w:b/>
          <w:color w:val="000000"/>
          <w:sz w:val="24"/>
          <w:szCs w:val="24"/>
          <w:lang w:eastAsia="zh-CN"/>
        </w:rPr>
        <w:t>DECLARAÇÃO CONJUNTA:</w:t>
      </w:r>
      <w:r>
        <w:rPr>
          <w:rFonts w:ascii="Arial" w:hAnsi="Arial" w:cs="Arial"/>
          <w:bCs/>
          <w:color w:val="000000"/>
          <w:sz w:val="24"/>
          <w:szCs w:val="24"/>
          <w:lang w:eastAsia="zh-CN"/>
        </w:rPr>
        <w:t xml:space="preserve"> Deverá ser apresenta</w:t>
      </w:r>
      <w:r w:rsidR="00496EE4">
        <w:rPr>
          <w:rFonts w:ascii="Arial" w:hAnsi="Arial" w:cs="Arial"/>
          <w:bCs/>
          <w:color w:val="000000"/>
          <w:sz w:val="24"/>
          <w:szCs w:val="24"/>
          <w:lang w:eastAsia="zh-CN"/>
        </w:rPr>
        <w:t>da</w:t>
      </w:r>
      <w:r>
        <w:rPr>
          <w:rFonts w:ascii="Arial" w:hAnsi="Arial" w:cs="Arial"/>
          <w:bCs/>
          <w:color w:val="000000"/>
          <w:sz w:val="24"/>
          <w:szCs w:val="24"/>
          <w:lang w:eastAsia="zh-CN"/>
        </w:rPr>
        <w:t xml:space="preserve"> junto com os documentos de habilitação em conformidade com o anexo deste Aviso. </w:t>
      </w:r>
    </w:p>
    <w:bookmarkEnd w:id="3"/>
    <w:p w14:paraId="0B40B15A"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5AA65F5A" w14:textId="0B4A4C04" w:rsidR="0047144B" w:rsidRPr="001D460E" w:rsidRDefault="00CB64BE" w:rsidP="00EF5AA2">
      <w:pPr>
        <w:shd w:val="clear" w:color="auto" w:fill="FFFFFF"/>
        <w:suppressAutoHyphens/>
        <w:spacing w:after="0" w:line="360" w:lineRule="auto"/>
        <w:ind w:left="720" w:right="-285"/>
        <w:jc w:val="both"/>
        <w:rPr>
          <w:rFonts w:ascii="Arial" w:hAnsi="Arial" w:cs="Arial"/>
          <w:b/>
          <w:sz w:val="24"/>
          <w:szCs w:val="24"/>
          <w:lang w:eastAsia="zh-CN"/>
        </w:rPr>
      </w:pPr>
      <w:r w:rsidRPr="001D460E">
        <w:rPr>
          <w:rFonts w:ascii="Arial" w:hAnsi="Arial" w:cs="Arial"/>
          <w:b/>
          <w:sz w:val="24"/>
          <w:szCs w:val="24"/>
          <w:lang w:eastAsia="zh-CN"/>
        </w:rPr>
        <w:t>DA APROVAÇÃO DESTE AVISO DE DISPENSA DE LICITAÇÃO</w:t>
      </w:r>
    </w:p>
    <w:p w14:paraId="51B95B69" w14:textId="77777777"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1C4753C1" w14:textId="72F1F6C0"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r>
        <w:rPr>
          <w:rFonts w:ascii="Arial" w:hAnsi="Arial" w:cs="Arial"/>
          <w:bCs/>
          <w:sz w:val="24"/>
          <w:szCs w:val="24"/>
          <w:lang w:eastAsia="zh-CN"/>
        </w:rPr>
        <w:t xml:space="preserve">Extrema, MG, </w:t>
      </w:r>
      <w:r w:rsidR="00276716">
        <w:rPr>
          <w:rFonts w:ascii="Arial" w:hAnsi="Arial" w:cs="Arial"/>
          <w:bCs/>
          <w:sz w:val="24"/>
          <w:szCs w:val="24"/>
          <w:lang w:eastAsia="zh-CN"/>
        </w:rPr>
        <w:t>23 de</w:t>
      </w:r>
      <w:r>
        <w:rPr>
          <w:rFonts w:ascii="Arial" w:hAnsi="Arial" w:cs="Arial"/>
          <w:bCs/>
          <w:sz w:val="24"/>
          <w:szCs w:val="24"/>
          <w:lang w:eastAsia="zh-CN"/>
        </w:rPr>
        <w:t xml:space="preserve"> </w:t>
      </w:r>
      <w:r w:rsidR="00496EE4">
        <w:rPr>
          <w:rFonts w:ascii="Arial" w:hAnsi="Arial" w:cs="Arial"/>
          <w:bCs/>
          <w:sz w:val="24"/>
          <w:szCs w:val="24"/>
          <w:lang w:eastAsia="zh-CN"/>
        </w:rPr>
        <w:t>junho</w:t>
      </w:r>
      <w:r>
        <w:rPr>
          <w:rFonts w:ascii="Arial" w:hAnsi="Arial" w:cs="Arial"/>
          <w:bCs/>
          <w:sz w:val="24"/>
          <w:szCs w:val="24"/>
          <w:lang w:eastAsia="zh-CN"/>
        </w:rPr>
        <w:t xml:space="preserve"> de 2025.</w:t>
      </w:r>
    </w:p>
    <w:p w14:paraId="022E3F16" w14:textId="77777777"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2C52DEFE" w14:textId="77777777" w:rsidR="00CB64BE" w:rsidRDefault="00CB64BE" w:rsidP="002B1D3D">
      <w:pPr>
        <w:shd w:val="clear" w:color="auto" w:fill="FFFFFF"/>
        <w:suppressAutoHyphens/>
        <w:spacing w:after="0" w:line="360" w:lineRule="auto"/>
        <w:ind w:left="720" w:right="-285"/>
        <w:jc w:val="center"/>
        <w:rPr>
          <w:rFonts w:ascii="Arial" w:hAnsi="Arial" w:cs="Arial"/>
          <w:bCs/>
          <w:sz w:val="24"/>
          <w:szCs w:val="24"/>
          <w:lang w:eastAsia="zh-CN"/>
        </w:rPr>
      </w:pPr>
    </w:p>
    <w:p w14:paraId="52DB3138" w14:textId="3D3B6BCB"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 xml:space="preserve">________________________________________ </w:t>
      </w:r>
    </w:p>
    <w:p w14:paraId="2C242726" w14:textId="6AC072D8"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TAMIRES NUNES DA SILVA ALBERTINI</w:t>
      </w:r>
    </w:p>
    <w:p w14:paraId="73C30D96" w14:textId="27486DBF"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DIRETORA GERAL</w:t>
      </w:r>
    </w:p>
    <w:p w14:paraId="7903762A" w14:textId="77777777" w:rsidR="002B1D3D" w:rsidRDefault="002B1D3D" w:rsidP="002B1D3D">
      <w:pPr>
        <w:spacing w:after="0" w:line="360" w:lineRule="auto"/>
        <w:ind w:right="-285"/>
        <w:rPr>
          <w:rFonts w:ascii="Arial" w:hAnsi="Arial" w:cs="Arial"/>
          <w:b/>
          <w:sz w:val="24"/>
          <w:szCs w:val="24"/>
        </w:rPr>
      </w:pPr>
    </w:p>
    <w:p w14:paraId="52C68C1D" w14:textId="77777777" w:rsidR="00496EE4" w:rsidRDefault="00496EE4" w:rsidP="002B1D3D">
      <w:pPr>
        <w:spacing w:after="0" w:line="360" w:lineRule="auto"/>
        <w:ind w:right="-285"/>
        <w:rPr>
          <w:rFonts w:ascii="Arial" w:hAnsi="Arial" w:cs="Arial"/>
          <w:b/>
          <w:sz w:val="24"/>
          <w:szCs w:val="24"/>
        </w:rPr>
      </w:pPr>
    </w:p>
    <w:p w14:paraId="03B8D98D" w14:textId="77777777" w:rsidR="00496EE4" w:rsidRDefault="00496EE4" w:rsidP="002B1D3D">
      <w:pPr>
        <w:spacing w:after="0" w:line="360" w:lineRule="auto"/>
        <w:ind w:right="-285"/>
        <w:rPr>
          <w:rFonts w:ascii="Arial" w:hAnsi="Arial" w:cs="Arial"/>
          <w:b/>
          <w:sz w:val="24"/>
          <w:szCs w:val="24"/>
        </w:rPr>
      </w:pPr>
    </w:p>
    <w:p w14:paraId="49D62BF4" w14:textId="77777777" w:rsidR="00496EE4" w:rsidRDefault="00496EE4" w:rsidP="002B1D3D">
      <w:pPr>
        <w:spacing w:after="0" w:line="360" w:lineRule="auto"/>
        <w:ind w:right="-285"/>
        <w:rPr>
          <w:rFonts w:ascii="Arial" w:hAnsi="Arial" w:cs="Arial"/>
          <w:b/>
          <w:sz w:val="24"/>
          <w:szCs w:val="24"/>
        </w:rPr>
      </w:pPr>
    </w:p>
    <w:p w14:paraId="7F5372BB" w14:textId="77777777" w:rsidR="00496EE4" w:rsidRDefault="00496EE4" w:rsidP="002B1D3D">
      <w:pPr>
        <w:spacing w:after="0" w:line="360" w:lineRule="auto"/>
        <w:ind w:right="-285"/>
        <w:rPr>
          <w:rFonts w:ascii="Arial" w:hAnsi="Arial" w:cs="Arial"/>
          <w:b/>
          <w:sz w:val="24"/>
          <w:szCs w:val="24"/>
        </w:rPr>
      </w:pPr>
    </w:p>
    <w:p w14:paraId="1CEA90F5" w14:textId="01FD99D7" w:rsidR="002B1D3D" w:rsidRPr="008B0921" w:rsidRDefault="002B1D3D" w:rsidP="002B1D3D">
      <w:pPr>
        <w:spacing w:after="0" w:line="360" w:lineRule="auto"/>
        <w:ind w:right="-285"/>
        <w:rPr>
          <w:rFonts w:ascii="Arial" w:hAnsi="Arial" w:cs="Arial"/>
          <w:b/>
          <w:sz w:val="24"/>
          <w:szCs w:val="24"/>
        </w:rPr>
      </w:pPr>
      <w:r w:rsidRPr="008B0921">
        <w:rPr>
          <w:rFonts w:ascii="Arial" w:hAnsi="Arial" w:cs="Arial"/>
          <w:b/>
          <w:sz w:val="24"/>
          <w:szCs w:val="24"/>
        </w:rPr>
        <w:lastRenderedPageBreak/>
        <w:t>DESPACHO</w:t>
      </w:r>
    </w:p>
    <w:p w14:paraId="275BA60A" w14:textId="77777777" w:rsidR="002B1D3D" w:rsidRDefault="002B1D3D" w:rsidP="002B1D3D">
      <w:pPr>
        <w:spacing w:after="0" w:line="360" w:lineRule="auto"/>
        <w:ind w:right="-285"/>
        <w:rPr>
          <w:rFonts w:ascii="Arial" w:hAnsi="Arial" w:cs="Arial"/>
          <w:b/>
          <w:sz w:val="24"/>
          <w:szCs w:val="24"/>
        </w:rPr>
      </w:pPr>
    </w:p>
    <w:p w14:paraId="6DC7D84C" w14:textId="488EBFAA" w:rsidR="002B1D3D" w:rsidRPr="008B0921" w:rsidRDefault="002B1D3D" w:rsidP="002B1D3D">
      <w:pPr>
        <w:spacing w:after="0" w:line="360" w:lineRule="auto"/>
        <w:ind w:right="-285"/>
        <w:rPr>
          <w:rFonts w:ascii="Arial" w:hAnsi="Arial" w:cs="Arial"/>
          <w:sz w:val="24"/>
          <w:szCs w:val="24"/>
        </w:rPr>
      </w:pPr>
      <w:r w:rsidRPr="008B0921">
        <w:rPr>
          <w:rFonts w:ascii="Arial" w:hAnsi="Arial" w:cs="Arial"/>
          <w:b/>
          <w:sz w:val="24"/>
          <w:szCs w:val="24"/>
        </w:rPr>
        <w:t>APROVO</w:t>
      </w:r>
      <w:r w:rsidRPr="008B0921">
        <w:rPr>
          <w:rFonts w:ascii="Arial" w:hAnsi="Arial" w:cs="Arial"/>
          <w:sz w:val="24"/>
          <w:szCs w:val="24"/>
        </w:rPr>
        <w:t>, na íntegra, esse AVISO DE DISPENSA DE LICITAÇÃO.</w:t>
      </w:r>
    </w:p>
    <w:p w14:paraId="26C1DEE3" w14:textId="77777777" w:rsidR="002B1D3D" w:rsidRDefault="002B1D3D" w:rsidP="002B1D3D">
      <w:pPr>
        <w:spacing w:after="0" w:line="360" w:lineRule="auto"/>
        <w:ind w:right="-285"/>
        <w:jc w:val="center"/>
        <w:rPr>
          <w:rFonts w:ascii="Arial" w:hAnsi="Arial" w:cs="Arial"/>
          <w:sz w:val="24"/>
          <w:szCs w:val="24"/>
        </w:rPr>
      </w:pPr>
    </w:p>
    <w:p w14:paraId="0DF4F8DD" w14:textId="77777777" w:rsidR="00CE5412" w:rsidRPr="008B0921" w:rsidRDefault="00CE5412" w:rsidP="002B1D3D">
      <w:pPr>
        <w:spacing w:after="0" w:line="360" w:lineRule="auto"/>
        <w:ind w:right="-285"/>
        <w:jc w:val="center"/>
        <w:rPr>
          <w:rFonts w:ascii="Arial" w:hAnsi="Arial" w:cs="Arial"/>
          <w:sz w:val="24"/>
          <w:szCs w:val="24"/>
        </w:rPr>
      </w:pPr>
    </w:p>
    <w:p w14:paraId="4F28477C"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 xml:space="preserve">________________________________________ </w:t>
      </w:r>
    </w:p>
    <w:p w14:paraId="574B4533" w14:textId="424B2593"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RAFAEL SILVA DE SOUZA LIMA</w:t>
      </w:r>
    </w:p>
    <w:p w14:paraId="7DAA979B" w14:textId="443FBFCD"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PRESIDENTE</w:t>
      </w:r>
    </w:p>
    <w:p w14:paraId="394EA260"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69BED38" w14:textId="77777777" w:rsidR="00CB64BE" w:rsidRPr="008B0921"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3343E10F" w14:textId="77777777" w:rsidR="00B7020F" w:rsidRPr="008B0921" w:rsidRDefault="00B7020F" w:rsidP="00EF5AA2">
      <w:pPr>
        <w:spacing w:after="0" w:line="360" w:lineRule="auto"/>
        <w:ind w:right="-285"/>
        <w:jc w:val="right"/>
        <w:rPr>
          <w:rFonts w:ascii="Arial" w:hAnsi="Arial" w:cs="Arial"/>
          <w:sz w:val="24"/>
          <w:szCs w:val="24"/>
        </w:rPr>
      </w:pPr>
    </w:p>
    <w:p w14:paraId="4E1DD397" w14:textId="77777777" w:rsidR="00B7020F" w:rsidRPr="008B0921" w:rsidRDefault="00B7020F" w:rsidP="00EF5AA2">
      <w:pPr>
        <w:spacing w:after="0" w:line="360" w:lineRule="auto"/>
        <w:ind w:right="-285"/>
        <w:jc w:val="right"/>
        <w:rPr>
          <w:rFonts w:ascii="Arial" w:hAnsi="Arial" w:cs="Arial"/>
          <w:sz w:val="24"/>
          <w:szCs w:val="24"/>
        </w:rPr>
      </w:pPr>
    </w:p>
    <w:p w14:paraId="142D701C" w14:textId="77777777" w:rsidR="000D5CF1" w:rsidRPr="008B0921" w:rsidRDefault="000D5CF1" w:rsidP="00EF5AA2">
      <w:pPr>
        <w:spacing w:after="0" w:line="360" w:lineRule="auto"/>
        <w:ind w:right="-285"/>
        <w:jc w:val="right"/>
        <w:rPr>
          <w:rFonts w:ascii="Arial" w:hAnsi="Arial" w:cs="Arial"/>
          <w:sz w:val="24"/>
          <w:szCs w:val="24"/>
        </w:rPr>
      </w:pPr>
    </w:p>
    <w:p w14:paraId="667E4925" w14:textId="77777777" w:rsidR="000D5CF1" w:rsidRPr="008B0921" w:rsidRDefault="000D5CF1" w:rsidP="00EF5AA2">
      <w:pPr>
        <w:spacing w:after="0" w:line="360" w:lineRule="auto"/>
        <w:ind w:right="-285"/>
        <w:jc w:val="right"/>
        <w:rPr>
          <w:rFonts w:ascii="Arial" w:hAnsi="Arial" w:cs="Arial"/>
          <w:sz w:val="24"/>
          <w:szCs w:val="24"/>
        </w:rPr>
      </w:pPr>
    </w:p>
    <w:p w14:paraId="5C8DA740" w14:textId="77777777" w:rsidR="000D5CF1" w:rsidRPr="008B0921" w:rsidRDefault="000D5CF1" w:rsidP="00EF5AA2">
      <w:pPr>
        <w:spacing w:after="0" w:line="360" w:lineRule="auto"/>
        <w:ind w:right="-285"/>
        <w:jc w:val="right"/>
        <w:rPr>
          <w:rFonts w:ascii="Arial" w:hAnsi="Arial" w:cs="Arial"/>
          <w:sz w:val="24"/>
          <w:szCs w:val="24"/>
        </w:rPr>
      </w:pPr>
    </w:p>
    <w:p w14:paraId="23464493" w14:textId="77777777" w:rsidR="000D5CF1" w:rsidRDefault="000D5CF1" w:rsidP="00EF5AA2">
      <w:pPr>
        <w:spacing w:after="0" w:line="360" w:lineRule="auto"/>
        <w:ind w:right="-285"/>
        <w:jc w:val="right"/>
        <w:rPr>
          <w:rFonts w:ascii="Arial" w:hAnsi="Arial" w:cs="Arial"/>
          <w:sz w:val="24"/>
          <w:szCs w:val="24"/>
        </w:rPr>
      </w:pPr>
    </w:p>
    <w:p w14:paraId="1A243EAA" w14:textId="77777777" w:rsidR="002B1D3D" w:rsidRDefault="002B1D3D" w:rsidP="00EF5AA2">
      <w:pPr>
        <w:spacing w:after="0" w:line="360" w:lineRule="auto"/>
        <w:ind w:right="-285"/>
        <w:jc w:val="right"/>
        <w:rPr>
          <w:rFonts w:ascii="Arial" w:hAnsi="Arial" w:cs="Arial"/>
          <w:sz w:val="24"/>
          <w:szCs w:val="24"/>
        </w:rPr>
      </w:pPr>
    </w:p>
    <w:p w14:paraId="3182E0EE" w14:textId="77777777" w:rsidR="002B1D3D" w:rsidRDefault="002B1D3D" w:rsidP="00EF5AA2">
      <w:pPr>
        <w:spacing w:after="0" w:line="360" w:lineRule="auto"/>
        <w:ind w:right="-285"/>
        <w:jc w:val="right"/>
        <w:rPr>
          <w:rFonts w:ascii="Arial" w:hAnsi="Arial" w:cs="Arial"/>
          <w:sz w:val="24"/>
          <w:szCs w:val="24"/>
        </w:rPr>
      </w:pPr>
    </w:p>
    <w:p w14:paraId="4BA94FB8" w14:textId="77777777" w:rsidR="002B1D3D" w:rsidRDefault="002B1D3D" w:rsidP="00EF5AA2">
      <w:pPr>
        <w:spacing w:after="0" w:line="360" w:lineRule="auto"/>
        <w:ind w:right="-285"/>
        <w:jc w:val="right"/>
        <w:rPr>
          <w:rFonts w:ascii="Arial" w:hAnsi="Arial" w:cs="Arial"/>
          <w:sz w:val="24"/>
          <w:szCs w:val="24"/>
        </w:rPr>
      </w:pPr>
    </w:p>
    <w:p w14:paraId="4EFE26D1" w14:textId="77777777" w:rsidR="002B1D3D" w:rsidRDefault="002B1D3D" w:rsidP="00EF5AA2">
      <w:pPr>
        <w:spacing w:after="0" w:line="360" w:lineRule="auto"/>
        <w:ind w:right="-285"/>
        <w:jc w:val="right"/>
        <w:rPr>
          <w:rFonts w:ascii="Arial" w:hAnsi="Arial" w:cs="Arial"/>
          <w:sz w:val="24"/>
          <w:szCs w:val="24"/>
        </w:rPr>
      </w:pPr>
    </w:p>
    <w:p w14:paraId="7D3F6805" w14:textId="77777777" w:rsidR="001D460E" w:rsidRDefault="001D460E" w:rsidP="00EF5AA2">
      <w:pPr>
        <w:spacing w:after="0" w:line="360" w:lineRule="auto"/>
        <w:ind w:right="-285"/>
        <w:jc w:val="right"/>
        <w:rPr>
          <w:rFonts w:ascii="Arial" w:hAnsi="Arial" w:cs="Arial"/>
          <w:sz w:val="24"/>
          <w:szCs w:val="24"/>
        </w:rPr>
      </w:pPr>
    </w:p>
    <w:p w14:paraId="384817B3" w14:textId="77777777" w:rsidR="001D460E" w:rsidRDefault="001D460E" w:rsidP="00EF5AA2">
      <w:pPr>
        <w:spacing w:after="0" w:line="360" w:lineRule="auto"/>
        <w:ind w:right="-285"/>
        <w:jc w:val="right"/>
        <w:rPr>
          <w:rFonts w:ascii="Arial" w:hAnsi="Arial" w:cs="Arial"/>
          <w:sz w:val="24"/>
          <w:szCs w:val="24"/>
        </w:rPr>
      </w:pPr>
    </w:p>
    <w:p w14:paraId="6D365285" w14:textId="77777777" w:rsidR="001D460E" w:rsidRDefault="001D460E" w:rsidP="00EF5AA2">
      <w:pPr>
        <w:spacing w:after="0" w:line="360" w:lineRule="auto"/>
        <w:ind w:right="-285"/>
        <w:jc w:val="right"/>
        <w:rPr>
          <w:rFonts w:ascii="Arial" w:hAnsi="Arial" w:cs="Arial"/>
          <w:sz w:val="24"/>
          <w:szCs w:val="24"/>
        </w:rPr>
      </w:pPr>
    </w:p>
    <w:p w14:paraId="0C7C0B7F" w14:textId="77777777" w:rsidR="002B1D3D" w:rsidRDefault="002B1D3D" w:rsidP="00EF5AA2">
      <w:pPr>
        <w:spacing w:after="0" w:line="360" w:lineRule="auto"/>
        <w:ind w:right="-285"/>
        <w:jc w:val="right"/>
        <w:rPr>
          <w:rFonts w:ascii="Arial" w:hAnsi="Arial" w:cs="Arial"/>
          <w:sz w:val="24"/>
          <w:szCs w:val="24"/>
        </w:rPr>
      </w:pPr>
    </w:p>
    <w:p w14:paraId="2EC8A047" w14:textId="77777777" w:rsidR="00496EE4" w:rsidRDefault="00496EE4" w:rsidP="00EF5AA2">
      <w:pPr>
        <w:spacing w:after="0" w:line="360" w:lineRule="auto"/>
        <w:ind w:right="-285"/>
        <w:jc w:val="right"/>
        <w:rPr>
          <w:rFonts w:ascii="Arial" w:hAnsi="Arial" w:cs="Arial"/>
          <w:sz w:val="24"/>
          <w:szCs w:val="24"/>
        </w:rPr>
      </w:pPr>
    </w:p>
    <w:p w14:paraId="268E1C4C" w14:textId="77777777" w:rsidR="00496EE4" w:rsidRDefault="00496EE4" w:rsidP="00EF5AA2">
      <w:pPr>
        <w:spacing w:after="0" w:line="360" w:lineRule="auto"/>
        <w:ind w:right="-285"/>
        <w:jc w:val="right"/>
        <w:rPr>
          <w:rFonts w:ascii="Arial" w:hAnsi="Arial" w:cs="Arial"/>
          <w:sz w:val="24"/>
          <w:szCs w:val="24"/>
        </w:rPr>
      </w:pPr>
    </w:p>
    <w:p w14:paraId="1BC505CB" w14:textId="77777777" w:rsidR="00496EE4" w:rsidRDefault="00496EE4" w:rsidP="00EF5AA2">
      <w:pPr>
        <w:spacing w:after="0" w:line="360" w:lineRule="auto"/>
        <w:ind w:right="-285"/>
        <w:jc w:val="right"/>
        <w:rPr>
          <w:rFonts w:ascii="Arial" w:hAnsi="Arial" w:cs="Arial"/>
          <w:sz w:val="24"/>
          <w:szCs w:val="24"/>
        </w:rPr>
      </w:pPr>
    </w:p>
    <w:p w14:paraId="6161C259" w14:textId="77777777" w:rsidR="00496EE4" w:rsidRDefault="00496EE4" w:rsidP="00EF5AA2">
      <w:pPr>
        <w:spacing w:after="0" w:line="360" w:lineRule="auto"/>
        <w:ind w:right="-285"/>
        <w:jc w:val="right"/>
        <w:rPr>
          <w:rFonts w:ascii="Arial" w:hAnsi="Arial" w:cs="Arial"/>
          <w:sz w:val="24"/>
          <w:szCs w:val="24"/>
        </w:rPr>
      </w:pPr>
    </w:p>
    <w:p w14:paraId="3725267C" w14:textId="77777777" w:rsidR="00496EE4" w:rsidRDefault="00496EE4" w:rsidP="00EF5AA2">
      <w:pPr>
        <w:spacing w:after="0" w:line="360" w:lineRule="auto"/>
        <w:ind w:right="-285"/>
        <w:jc w:val="right"/>
        <w:rPr>
          <w:rFonts w:ascii="Arial" w:hAnsi="Arial" w:cs="Arial"/>
          <w:sz w:val="24"/>
          <w:szCs w:val="24"/>
        </w:rPr>
      </w:pPr>
    </w:p>
    <w:p w14:paraId="31663650" w14:textId="77777777" w:rsidR="00496EE4" w:rsidRDefault="00496EE4" w:rsidP="00EF5AA2">
      <w:pPr>
        <w:spacing w:after="0" w:line="360" w:lineRule="auto"/>
        <w:ind w:right="-285"/>
        <w:jc w:val="right"/>
        <w:rPr>
          <w:rFonts w:ascii="Arial" w:hAnsi="Arial" w:cs="Arial"/>
          <w:sz w:val="24"/>
          <w:szCs w:val="24"/>
        </w:rPr>
      </w:pPr>
    </w:p>
    <w:p w14:paraId="2AA1E467" w14:textId="77777777" w:rsidR="00496EE4" w:rsidRDefault="00496EE4" w:rsidP="00EF5AA2">
      <w:pPr>
        <w:spacing w:after="0" w:line="360" w:lineRule="auto"/>
        <w:ind w:right="-285"/>
        <w:jc w:val="right"/>
        <w:rPr>
          <w:rFonts w:ascii="Arial" w:hAnsi="Arial" w:cs="Arial"/>
          <w:sz w:val="24"/>
          <w:szCs w:val="24"/>
        </w:rPr>
      </w:pPr>
    </w:p>
    <w:p w14:paraId="415E41C1" w14:textId="77777777" w:rsidR="00496EE4" w:rsidRDefault="00496EE4" w:rsidP="00EF5AA2">
      <w:pPr>
        <w:spacing w:after="0" w:line="360" w:lineRule="auto"/>
        <w:ind w:right="-285"/>
        <w:jc w:val="right"/>
        <w:rPr>
          <w:rFonts w:ascii="Arial" w:hAnsi="Arial" w:cs="Arial"/>
          <w:sz w:val="24"/>
          <w:szCs w:val="24"/>
        </w:rPr>
      </w:pPr>
    </w:p>
    <w:p w14:paraId="121BD907" w14:textId="77777777" w:rsidR="00496EE4" w:rsidRDefault="00496EE4" w:rsidP="00EF5AA2">
      <w:pPr>
        <w:spacing w:after="0" w:line="360" w:lineRule="auto"/>
        <w:ind w:right="-285"/>
        <w:jc w:val="right"/>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0C3F8505"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D81380">
        <w:rPr>
          <w:rFonts w:ascii="Arial" w:hAnsi="Arial" w:cs="Arial"/>
          <w:sz w:val="24"/>
          <w:szCs w:val="24"/>
        </w:rPr>
        <w:t>87</w:t>
      </w:r>
      <w:r w:rsidRPr="008B0921">
        <w:rPr>
          <w:rFonts w:ascii="Arial" w:hAnsi="Arial" w:cs="Arial"/>
          <w:sz w:val="24"/>
          <w:szCs w:val="24"/>
        </w:rPr>
        <w:t>/202</w:t>
      </w:r>
      <w:r w:rsidR="00D81380">
        <w:rPr>
          <w:rFonts w:ascii="Arial" w:hAnsi="Arial" w:cs="Arial"/>
          <w:sz w:val="24"/>
          <w:szCs w:val="24"/>
        </w:rPr>
        <w:t>5</w:t>
      </w:r>
    </w:p>
    <w:p w14:paraId="0E73104F" w14:textId="2F5BFD8B"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D81380">
        <w:rPr>
          <w:rFonts w:ascii="Arial" w:hAnsi="Arial" w:cs="Arial"/>
          <w:sz w:val="24"/>
          <w:szCs w:val="24"/>
        </w:rPr>
        <w:t>05</w:t>
      </w:r>
      <w:r w:rsidRPr="008B0921">
        <w:rPr>
          <w:rFonts w:ascii="Arial" w:hAnsi="Arial" w:cs="Arial"/>
          <w:sz w:val="24"/>
          <w:szCs w:val="24"/>
        </w:rPr>
        <w:t>/202</w:t>
      </w:r>
      <w:r w:rsidR="00D81380">
        <w:rPr>
          <w:rFonts w:ascii="Arial" w:hAnsi="Arial" w:cs="Arial"/>
          <w:sz w:val="24"/>
          <w:szCs w:val="24"/>
        </w:rPr>
        <w:t>5</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507F8A81" w:rsidR="00B7020F" w:rsidRDefault="00D81380" w:rsidP="00EF5AA2">
      <w:pPr>
        <w:spacing w:after="0" w:line="360" w:lineRule="auto"/>
        <w:ind w:right="-285"/>
        <w:jc w:val="both"/>
        <w:rPr>
          <w:rFonts w:ascii="Arial" w:hAnsi="Arial" w:cs="Arial"/>
          <w:sz w:val="24"/>
          <w:szCs w:val="24"/>
        </w:rPr>
      </w:pPr>
      <w:r>
        <w:rPr>
          <w:rFonts w:ascii="Arial" w:hAnsi="Arial" w:cs="Arial"/>
          <w:sz w:val="24"/>
          <w:szCs w:val="24"/>
        </w:rPr>
        <w:t xml:space="preserve">TELEFONE / WHATSAPP: </w:t>
      </w:r>
    </w:p>
    <w:p w14:paraId="129A5992" w14:textId="77777777" w:rsidR="00D81380" w:rsidRPr="008B0921" w:rsidRDefault="00D81380" w:rsidP="00EF5AA2">
      <w:pPr>
        <w:spacing w:after="0" w:line="360" w:lineRule="auto"/>
        <w:ind w:right="-285"/>
        <w:jc w:val="both"/>
        <w:rPr>
          <w:rFonts w:ascii="Arial" w:hAnsi="Arial" w:cs="Arial"/>
          <w:sz w:val="24"/>
          <w:szCs w:val="24"/>
        </w:rPr>
      </w:pPr>
    </w:p>
    <w:tbl>
      <w:tblPr>
        <w:tblStyle w:val="Tabelacomgrade"/>
        <w:tblW w:w="10207" w:type="dxa"/>
        <w:tblInd w:w="-856" w:type="dxa"/>
        <w:tblLook w:val="04A0" w:firstRow="1" w:lastRow="0" w:firstColumn="1" w:lastColumn="0" w:noHBand="0" w:noVBand="1"/>
      </w:tblPr>
      <w:tblGrid>
        <w:gridCol w:w="993"/>
        <w:gridCol w:w="5205"/>
        <w:gridCol w:w="1390"/>
        <w:gridCol w:w="1136"/>
        <w:gridCol w:w="1483"/>
      </w:tblGrid>
      <w:tr w:rsidR="00496EE4" w:rsidRPr="00F232D8" w14:paraId="4282AA23" w14:textId="77777777" w:rsidTr="00496EE4">
        <w:trPr>
          <w:trHeight w:val="816"/>
        </w:trPr>
        <w:tc>
          <w:tcPr>
            <w:tcW w:w="993" w:type="dxa"/>
            <w:hideMark/>
          </w:tcPr>
          <w:p w14:paraId="6D709EF0" w14:textId="77777777" w:rsidR="00496EE4" w:rsidRPr="007266C5" w:rsidRDefault="00496EE4" w:rsidP="0037217F">
            <w:pPr>
              <w:jc w:val="center"/>
              <w:rPr>
                <w:rFonts w:ascii="Arial" w:hAnsi="Arial" w:cs="Arial"/>
                <w:b/>
                <w:bCs/>
                <w:color w:val="000000"/>
                <w:sz w:val="24"/>
                <w:szCs w:val="24"/>
              </w:rPr>
            </w:pPr>
            <w:r w:rsidRPr="007266C5">
              <w:rPr>
                <w:rFonts w:ascii="Arial" w:hAnsi="Arial" w:cs="Arial"/>
                <w:b/>
                <w:bCs/>
                <w:color w:val="000000"/>
                <w:sz w:val="24"/>
                <w:szCs w:val="24"/>
              </w:rPr>
              <w:t>ITEM</w:t>
            </w:r>
          </w:p>
        </w:tc>
        <w:tc>
          <w:tcPr>
            <w:tcW w:w="5205" w:type="dxa"/>
            <w:hideMark/>
          </w:tcPr>
          <w:p w14:paraId="148E3D06" w14:textId="77777777" w:rsidR="00496EE4" w:rsidRPr="007266C5" w:rsidRDefault="00496EE4" w:rsidP="0037217F">
            <w:pPr>
              <w:jc w:val="center"/>
              <w:rPr>
                <w:rFonts w:ascii="Arial" w:hAnsi="Arial" w:cs="Arial"/>
                <w:b/>
                <w:bCs/>
                <w:color w:val="000000"/>
                <w:sz w:val="24"/>
                <w:szCs w:val="24"/>
              </w:rPr>
            </w:pPr>
            <w:r w:rsidRPr="007266C5">
              <w:rPr>
                <w:rFonts w:ascii="Arial" w:hAnsi="Arial" w:cs="Arial"/>
                <w:b/>
                <w:bCs/>
                <w:color w:val="000000"/>
                <w:sz w:val="24"/>
                <w:szCs w:val="24"/>
              </w:rPr>
              <w:t>DESCRIÇÃO</w:t>
            </w:r>
          </w:p>
        </w:tc>
        <w:tc>
          <w:tcPr>
            <w:tcW w:w="1390" w:type="dxa"/>
            <w:hideMark/>
          </w:tcPr>
          <w:p w14:paraId="5E8B63E3" w14:textId="77777777" w:rsidR="00496EE4" w:rsidRDefault="00496EE4" w:rsidP="0037217F">
            <w:pPr>
              <w:jc w:val="center"/>
              <w:rPr>
                <w:rFonts w:ascii="Arial" w:hAnsi="Arial" w:cs="Arial"/>
                <w:b/>
                <w:bCs/>
                <w:color w:val="000000"/>
                <w:sz w:val="24"/>
                <w:szCs w:val="24"/>
              </w:rPr>
            </w:pPr>
            <w:r w:rsidRPr="007266C5">
              <w:rPr>
                <w:rFonts w:ascii="Arial" w:hAnsi="Arial" w:cs="Arial"/>
                <w:b/>
                <w:bCs/>
                <w:color w:val="000000"/>
                <w:sz w:val="24"/>
                <w:szCs w:val="24"/>
              </w:rPr>
              <w:t>VALOR UNIT.</w:t>
            </w:r>
          </w:p>
          <w:p w14:paraId="2FC7CEF2" w14:textId="3628AC36" w:rsidR="00496EE4" w:rsidRPr="007266C5" w:rsidRDefault="00496EE4" w:rsidP="0037217F">
            <w:pPr>
              <w:jc w:val="center"/>
              <w:rPr>
                <w:rFonts w:ascii="Arial" w:hAnsi="Arial" w:cs="Arial"/>
                <w:b/>
                <w:bCs/>
                <w:color w:val="000000"/>
                <w:sz w:val="24"/>
                <w:szCs w:val="24"/>
              </w:rPr>
            </w:pPr>
            <w:r>
              <w:rPr>
                <w:rFonts w:ascii="Arial" w:hAnsi="Arial" w:cs="Arial"/>
                <w:b/>
                <w:bCs/>
                <w:color w:val="000000"/>
                <w:sz w:val="24"/>
                <w:szCs w:val="24"/>
              </w:rPr>
              <w:t>(MENSAL)</w:t>
            </w:r>
          </w:p>
        </w:tc>
        <w:tc>
          <w:tcPr>
            <w:tcW w:w="1136" w:type="dxa"/>
            <w:hideMark/>
          </w:tcPr>
          <w:p w14:paraId="1F5AE37F" w14:textId="77777777" w:rsidR="00496EE4" w:rsidRPr="007266C5" w:rsidRDefault="00496EE4" w:rsidP="0037217F">
            <w:pPr>
              <w:jc w:val="center"/>
              <w:rPr>
                <w:rFonts w:ascii="Arial" w:hAnsi="Arial" w:cs="Arial"/>
                <w:b/>
                <w:bCs/>
                <w:color w:val="000000"/>
                <w:sz w:val="24"/>
                <w:szCs w:val="24"/>
              </w:rPr>
            </w:pPr>
            <w:r w:rsidRPr="007266C5">
              <w:rPr>
                <w:rFonts w:ascii="Arial" w:hAnsi="Arial" w:cs="Arial"/>
                <w:b/>
                <w:bCs/>
                <w:color w:val="000000"/>
                <w:sz w:val="24"/>
                <w:szCs w:val="24"/>
              </w:rPr>
              <w:t>QUANT.</w:t>
            </w:r>
          </w:p>
        </w:tc>
        <w:tc>
          <w:tcPr>
            <w:tcW w:w="1483" w:type="dxa"/>
            <w:hideMark/>
          </w:tcPr>
          <w:p w14:paraId="7CD640D8" w14:textId="77777777" w:rsidR="00496EE4" w:rsidRPr="007266C5" w:rsidRDefault="00496EE4" w:rsidP="0037217F">
            <w:pPr>
              <w:jc w:val="center"/>
              <w:rPr>
                <w:rFonts w:ascii="Arial" w:hAnsi="Arial" w:cs="Arial"/>
                <w:b/>
                <w:bCs/>
                <w:color w:val="000000"/>
                <w:sz w:val="24"/>
                <w:szCs w:val="24"/>
              </w:rPr>
            </w:pPr>
            <w:r w:rsidRPr="007266C5">
              <w:rPr>
                <w:rFonts w:ascii="Arial" w:hAnsi="Arial" w:cs="Arial"/>
                <w:b/>
                <w:bCs/>
                <w:color w:val="000000"/>
                <w:sz w:val="24"/>
                <w:szCs w:val="24"/>
              </w:rPr>
              <w:t>VALOR GLOBAL ESTIMADO</w:t>
            </w:r>
          </w:p>
        </w:tc>
      </w:tr>
      <w:tr w:rsidR="00496EE4" w:rsidRPr="00F232D8" w14:paraId="5A431EAC" w14:textId="77777777" w:rsidTr="00496EE4">
        <w:trPr>
          <w:trHeight w:val="1570"/>
        </w:trPr>
        <w:tc>
          <w:tcPr>
            <w:tcW w:w="993" w:type="dxa"/>
            <w:hideMark/>
          </w:tcPr>
          <w:p w14:paraId="29C5CA5F" w14:textId="77777777" w:rsidR="00496EE4" w:rsidRPr="00855F2C" w:rsidRDefault="00496EE4" w:rsidP="0037217F">
            <w:pPr>
              <w:jc w:val="center"/>
              <w:rPr>
                <w:rFonts w:ascii="Arial" w:hAnsi="Arial" w:cs="Arial"/>
                <w:color w:val="000000"/>
                <w:sz w:val="24"/>
                <w:szCs w:val="24"/>
              </w:rPr>
            </w:pPr>
            <w:r w:rsidRPr="00855F2C">
              <w:rPr>
                <w:rFonts w:ascii="Arial" w:hAnsi="Arial" w:cs="Arial"/>
                <w:color w:val="000000"/>
                <w:sz w:val="24"/>
                <w:szCs w:val="24"/>
              </w:rPr>
              <w:t>01</w:t>
            </w:r>
          </w:p>
        </w:tc>
        <w:tc>
          <w:tcPr>
            <w:tcW w:w="5205" w:type="dxa"/>
            <w:hideMark/>
          </w:tcPr>
          <w:p w14:paraId="23F16732" w14:textId="375BC104" w:rsidR="00496EE4" w:rsidRPr="00855F2C" w:rsidRDefault="00496EE4" w:rsidP="0037217F">
            <w:pPr>
              <w:jc w:val="both"/>
              <w:rPr>
                <w:rFonts w:ascii="Arial" w:hAnsi="Arial" w:cs="Arial"/>
                <w:color w:val="000000"/>
                <w:sz w:val="24"/>
                <w:szCs w:val="24"/>
              </w:rPr>
            </w:pPr>
            <w:r w:rsidRPr="003C1A04">
              <w:rPr>
                <w:rFonts w:ascii="Arial" w:hAnsi="Arial" w:cs="Arial"/>
                <w:b/>
                <w:bCs/>
                <w:color w:val="000000"/>
                <w:sz w:val="24"/>
                <w:szCs w:val="24"/>
              </w:rPr>
              <w:t xml:space="preserve">Contratação Exclusiva de ME, EPP ou Equiparadas </w:t>
            </w:r>
            <w:r w:rsidRPr="003C1A04">
              <w:rPr>
                <w:rFonts w:ascii="Arial" w:hAnsi="Arial" w:cs="Arial"/>
                <w:color w:val="000000"/>
                <w:sz w:val="24"/>
                <w:szCs w:val="24"/>
              </w:rPr>
              <w:t xml:space="preserve">para: </w:t>
            </w:r>
            <w:r w:rsidRPr="003C1A04">
              <w:rPr>
                <w:rFonts w:ascii="Arial" w:hAnsi="Arial" w:cs="Arial"/>
                <w:b/>
                <w:bCs/>
                <w:color w:val="000000"/>
                <w:sz w:val="24"/>
                <w:szCs w:val="24"/>
              </w:rPr>
              <w:t>ITEM 01 -</w:t>
            </w:r>
            <w:r w:rsidRPr="003C1A04">
              <w:rPr>
                <w:rFonts w:ascii="Arial" w:hAnsi="Arial" w:cs="Arial"/>
                <w:color w:val="000000"/>
                <w:sz w:val="24"/>
                <w:szCs w:val="24"/>
              </w:rPr>
              <w:t xml:space="preserve"> Prestação de serviços </w:t>
            </w:r>
            <w:r w:rsidR="00CF0E99">
              <w:rPr>
                <w:rFonts w:ascii="Arial" w:hAnsi="Arial" w:cs="Arial"/>
                <w:color w:val="000000"/>
                <w:sz w:val="24"/>
                <w:szCs w:val="24"/>
              </w:rPr>
              <w:t xml:space="preserve">continuados </w:t>
            </w:r>
            <w:r w:rsidRPr="003C1A04">
              <w:rPr>
                <w:rFonts w:ascii="Arial" w:hAnsi="Arial" w:cs="Arial"/>
                <w:color w:val="000000"/>
                <w:sz w:val="24"/>
                <w:szCs w:val="24"/>
              </w:rPr>
              <w:t xml:space="preserve">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 </w:t>
            </w:r>
          </w:p>
        </w:tc>
        <w:tc>
          <w:tcPr>
            <w:tcW w:w="1390" w:type="dxa"/>
            <w:noWrap/>
          </w:tcPr>
          <w:p w14:paraId="7F10A3FB" w14:textId="3425B2DE" w:rsidR="00496EE4" w:rsidRPr="00855F2C" w:rsidRDefault="00496EE4" w:rsidP="0037217F">
            <w:pPr>
              <w:jc w:val="center"/>
              <w:rPr>
                <w:rFonts w:ascii="Arial" w:hAnsi="Arial" w:cs="Arial"/>
                <w:color w:val="000000"/>
                <w:sz w:val="24"/>
                <w:szCs w:val="24"/>
              </w:rPr>
            </w:pPr>
          </w:p>
        </w:tc>
        <w:tc>
          <w:tcPr>
            <w:tcW w:w="1136" w:type="dxa"/>
            <w:hideMark/>
          </w:tcPr>
          <w:p w14:paraId="3C6FC494" w14:textId="77777777" w:rsidR="00496EE4" w:rsidRPr="00855F2C" w:rsidRDefault="00496EE4" w:rsidP="0037217F">
            <w:pPr>
              <w:jc w:val="center"/>
              <w:rPr>
                <w:rFonts w:ascii="Arial" w:hAnsi="Arial" w:cs="Arial"/>
                <w:color w:val="000000"/>
                <w:sz w:val="24"/>
                <w:szCs w:val="24"/>
              </w:rPr>
            </w:pPr>
            <w:r w:rsidRPr="00855F2C">
              <w:rPr>
                <w:rFonts w:ascii="Arial" w:hAnsi="Arial" w:cs="Arial"/>
                <w:color w:val="000000"/>
                <w:sz w:val="24"/>
                <w:szCs w:val="24"/>
              </w:rPr>
              <w:t>12     meses</w:t>
            </w:r>
          </w:p>
        </w:tc>
        <w:tc>
          <w:tcPr>
            <w:tcW w:w="1483" w:type="dxa"/>
            <w:noWrap/>
            <w:hideMark/>
          </w:tcPr>
          <w:p w14:paraId="26D526ED" w14:textId="67293726" w:rsidR="00496EE4" w:rsidRPr="00855F2C" w:rsidRDefault="00496EE4" w:rsidP="0037217F">
            <w:pPr>
              <w:jc w:val="center"/>
              <w:rPr>
                <w:rFonts w:ascii="Arial" w:hAnsi="Arial" w:cs="Arial"/>
                <w:color w:val="000000"/>
                <w:sz w:val="24"/>
                <w:szCs w:val="24"/>
              </w:rPr>
            </w:pPr>
          </w:p>
        </w:tc>
      </w:tr>
      <w:tr w:rsidR="00496EE4" w:rsidRPr="00F232D8" w14:paraId="0A6C7759" w14:textId="77777777" w:rsidTr="00496EE4">
        <w:trPr>
          <w:trHeight w:val="480"/>
        </w:trPr>
        <w:tc>
          <w:tcPr>
            <w:tcW w:w="993" w:type="dxa"/>
            <w:hideMark/>
          </w:tcPr>
          <w:p w14:paraId="5BFC9EC0" w14:textId="77777777" w:rsidR="00496EE4" w:rsidRPr="00855F2C" w:rsidRDefault="00496EE4" w:rsidP="0037217F">
            <w:pPr>
              <w:jc w:val="center"/>
              <w:rPr>
                <w:rFonts w:ascii="Arial" w:hAnsi="Arial" w:cs="Arial"/>
                <w:color w:val="000000"/>
                <w:sz w:val="24"/>
                <w:szCs w:val="24"/>
              </w:rPr>
            </w:pPr>
            <w:r w:rsidRPr="00855F2C">
              <w:rPr>
                <w:rFonts w:ascii="Arial" w:hAnsi="Arial" w:cs="Arial"/>
                <w:color w:val="000000"/>
                <w:sz w:val="24"/>
                <w:szCs w:val="24"/>
              </w:rPr>
              <w:t>02</w:t>
            </w:r>
          </w:p>
        </w:tc>
        <w:tc>
          <w:tcPr>
            <w:tcW w:w="5205" w:type="dxa"/>
            <w:hideMark/>
          </w:tcPr>
          <w:p w14:paraId="056305AB" w14:textId="0F6CFFB6" w:rsidR="00496EE4" w:rsidRPr="00855F2C" w:rsidRDefault="00496EE4" w:rsidP="0037217F">
            <w:pPr>
              <w:rPr>
                <w:rFonts w:ascii="Arial" w:hAnsi="Arial" w:cs="Arial"/>
                <w:color w:val="000000"/>
                <w:sz w:val="24"/>
                <w:szCs w:val="24"/>
              </w:rPr>
            </w:pPr>
            <w:r w:rsidRPr="00855F2C">
              <w:rPr>
                <w:rFonts w:ascii="Arial" w:hAnsi="Arial" w:cs="Arial"/>
                <w:color w:val="000000"/>
                <w:sz w:val="24"/>
                <w:szCs w:val="24"/>
              </w:rPr>
              <w:t>Taxa de implantação nas três unidades</w:t>
            </w:r>
            <w:r>
              <w:rPr>
                <w:rFonts w:ascii="Arial" w:hAnsi="Arial" w:cs="Arial"/>
                <w:color w:val="000000"/>
                <w:sz w:val="24"/>
                <w:szCs w:val="24"/>
              </w:rPr>
              <w:t xml:space="preserve"> (</w:t>
            </w:r>
            <w:r w:rsidRPr="003C1A04">
              <w:rPr>
                <w:rFonts w:ascii="Arial" w:hAnsi="Arial" w:cs="Arial"/>
                <w:color w:val="000000"/>
                <w:sz w:val="24"/>
                <w:szCs w:val="24"/>
              </w:rPr>
              <w:t>CÂMARA MUNICIPAL DE EXTREMA, CASA DO CIDADÃO E PROCON</w:t>
            </w:r>
            <w:r>
              <w:rPr>
                <w:rFonts w:ascii="Arial" w:hAnsi="Arial" w:cs="Arial"/>
                <w:color w:val="000000"/>
                <w:sz w:val="24"/>
                <w:szCs w:val="24"/>
              </w:rPr>
              <w:t>)</w:t>
            </w:r>
          </w:p>
        </w:tc>
        <w:tc>
          <w:tcPr>
            <w:tcW w:w="1390" w:type="dxa"/>
            <w:noWrap/>
          </w:tcPr>
          <w:p w14:paraId="010E37C3" w14:textId="77777777" w:rsidR="00496EE4" w:rsidRPr="00D81380" w:rsidRDefault="00D81380" w:rsidP="0037217F">
            <w:pPr>
              <w:jc w:val="center"/>
              <w:rPr>
                <w:rFonts w:ascii="Arial" w:hAnsi="Arial" w:cs="Arial"/>
                <w:b/>
                <w:bCs/>
                <w:color w:val="000000"/>
                <w:sz w:val="24"/>
                <w:szCs w:val="24"/>
              </w:rPr>
            </w:pPr>
            <w:r w:rsidRPr="00D81380">
              <w:rPr>
                <w:rFonts w:ascii="Arial" w:hAnsi="Arial" w:cs="Arial"/>
                <w:b/>
                <w:bCs/>
                <w:color w:val="000000"/>
                <w:sz w:val="24"/>
                <w:szCs w:val="24"/>
              </w:rPr>
              <w:t>TAXA ÚNICA</w:t>
            </w:r>
          </w:p>
          <w:p w14:paraId="0FAF6E20" w14:textId="77777777" w:rsidR="00D81380" w:rsidRDefault="00D81380" w:rsidP="0037217F">
            <w:pPr>
              <w:jc w:val="center"/>
              <w:rPr>
                <w:rFonts w:ascii="Arial" w:hAnsi="Arial" w:cs="Arial"/>
                <w:color w:val="000000"/>
                <w:sz w:val="24"/>
                <w:szCs w:val="24"/>
              </w:rPr>
            </w:pPr>
          </w:p>
          <w:p w14:paraId="7245D083" w14:textId="77777777" w:rsidR="00D81380" w:rsidRDefault="00D81380" w:rsidP="0037217F">
            <w:pPr>
              <w:jc w:val="center"/>
              <w:rPr>
                <w:rFonts w:ascii="Arial" w:hAnsi="Arial" w:cs="Arial"/>
                <w:color w:val="000000"/>
                <w:sz w:val="24"/>
                <w:szCs w:val="24"/>
              </w:rPr>
            </w:pPr>
          </w:p>
          <w:p w14:paraId="42DD2366" w14:textId="7FE8A1AB" w:rsidR="00D81380" w:rsidRPr="00855F2C" w:rsidRDefault="00D81380" w:rsidP="0037217F">
            <w:pPr>
              <w:jc w:val="center"/>
              <w:rPr>
                <w:rFonts w:ascii="Arial" w:hAnsi="Arial" w:cs="Arial"/>
                <w:color w:val="000000"/>
                <w:sz w:val="24"/>
                <w:szCs w:val="24"/>
              </w:rPr>
            </w:pPr>
          </w:p>
        </w:tc>
        <w:tc>
          <w:tcPr>
            <w:tcW w:w="1136" w:type="dxa"/>
            <w:hideMark/>
          </w:tcPr>
          <w:p w14:paraId="38A3D553" w14:textId="2CEFD1D9" w:rsidR="00496EE4" w:rsidRPr="00855F2C" w:rsidRDefault="00496EE4" w:rsidP="0037217F">
            <w:pPr>
              <w:jc w:val="center"/>
              <w:rPr>
                <w:rFonts w:ascii="Arial" w:hAnsi="Arial" w:cs="Arial"/>
                <w:color w:val="000000"/>
                <w:sz w:val="24"/>
                <w:szCs w:val="24"/>
              </w:rPr>
            </w:pPr>
            <w:r>
              <w:rPr>
                <w:rFonts w:ascii="Arial" w:hAnsi="Arial" w:cs="Arial"/>
                <w:color w:val="000000"/>
                <w:sz w:val="24"/>
                <w:szCs w:val="24"/>
              </w:rPr>
              <w:t>0</w:t>
            </w:r>
            <w:r w:rsidRPr="00855F2C">
              <w:rPr>
                <w:rFonts w:ascii="Arial" w:hAnsi="Arial" w:cs="Arial"/>
                <w:color w:val="000000"/>
                <w:sz w:val="24"/>
                <w:szCs w:val="24"/>
              </w:rPr>
              <w:t>1     serviço</w:t>
            </w:r>
          </w:p>
        </w:tc>
        <w:tc>
          <w:tcPr>
            <w:tcW w:w="1483" w:type="dxa"/>
            <w:noWrap/>
            <w:hideMark/>
          </w:tcPr>
          <w:p w14:paraId="003B9FC2" w14:textId="3335A1C5" w:rsidR="00496EE4" w:rsidRPr="00855F2C" w:rsidRDefault="00496EE4" w:rsidP="0037217F">
            <w:pPr>
              <w:jc w:val="center"/>
              <w:rPr>
                <w:rFonts w:ascii="Arial" w:hAnsi="Arial" w:cs="Arial"/>
                <w:color w:val="000000"/>
                <w:sz w:val="24"/>
                <w:szCs w:val="24"/>
              </w:rPr>
            </w:pPr>
          </w:p>
        </w:tc>
      </w:tr>
      <w:tr w:rsidR="00496EE4" w:rsidRPr="00F232D8" w14:paraId="57EFDFBF" w14:textId="77777777" w:rsidTr="00496EE4">
        <w:trPr>
          <w:trHeight w:val="480"/>
        </w:trPr>
        <w:tc>
          <w:tcPr>
            <w:tcW w:w="8724" w:type="dxa"/>
            <w:gridSpan w:val="4"/>
          </w:tcPr>
          <w:p w14:paraId="7E2B48B4" w14:textId="77777777" w:rsidR="00496EE4" w:rsidRPr="00D81380" w:rsidRDefault="00496EE4" w:rsidP="0037217F">
            <w:pPr>
              <w:jc w:val="center"/>
              <w:rPr>
                <w:rFonts w:ascii="Arial" w:hAnsi="Arial" w:cs="Arial"/>
                <w:b/>
                <w:bCs/>
                <w:color w:val="000000"/>
                <w:sz w:val="24"/>
                <w:szCs w:val="24"/>
              </w:rPr>
            </w:pPr>
          </w:p>
          <w:p w14:paraId="3981C47F" w14:textId="77777777" w:rsidR="00496EE4" w:rsidRDefault="00496EE4" w:rsidP="0037217F">
            <w:pPr>
              <w:jc w:val="center"/>
              <w:rPr>
                <w:rFonts w:ascii="Arial" w:hAnsi="Arial" w:cs="Arial"/>
                <w:b/>
                <w:bCs/>
                <w:color w:val="000000"/>
                <w:sz w:val="24"/>
                <w:szCs w:val="24"/>
              </w:rPr>
            </w:pPr>
            <w:r w:rsidRPr="00D81380">
              <w:rPr>
                <w:rFonts w:ascii="Arial" w:hAnsi="Arial" w:cs="Arial"/>
                <w:b/>
                <w:bCs/>
                <w:color w:val="000000"/>
                <w:sz w:val="24"/>
                <w:szCs w:val="24"/>
              </w:rPr>
              <w:t>VALOR GLOBAL DA PROPOSTA</w:t>
            </w:r>
          </w:p>
          <w:p w14:paraId="5D911286" w14:textId="7C3263A5" w:rsidR="00D81380" w:rsidRPr="00855F2C" w:rsidRDefault="00D81380" w:rsidP="0037217F">
            <w:pPr>
              <w:jc w:val="center"/>
              <w:rPr>
                <w:rFonts w:ascii="Arial" w:hAnsi="Arial" w:cs="Arial"/>
                <w:b/>
                <w:bCs/>
                <w:color w:val="000000"/>
                <w:sz w:val="24"/>
                <w:szCs w:val="24"/>
              </w:rPr>
            </w:pPr>
          </w:p>
        </w:tc>
        <w:tc>
          <w:tcPr>
            <w:tcW w:w="1483" w:type="dxa"/>
            <w:noWrap/>
          </w:tcPr>
          <w:p w14:paraId="21807406" w14:textId="2B8BCACD" w:rsidR="00496EE4" w:rsidRPr="00855F2C" w:rsidRDefault="00496EE4" w:rsidP="0037217F">
            <w:pPr>
              <w:jc w:val="center"/>
              <w:rPr>
                <w:rFonts w:ascii="Arial" w:hAnsi="Arial" w:cs="Arial"/>
                <w:b/>
                <w:bCs/>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lastRenderedPageBreak/>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2628B76B" w14:textId="77777777" w:rsidR="002B1D3D" w:rsidRPr="008B0921" w:rsidRDefault="002B1D3D"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shd w:val="clear" w:color="auto" w:fill="auto"/>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shd w:val="clear" w:color="auto" w:fill="auto"/>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shd w:val="clear" w:color="auto" w:fill="auto"/>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shd w:val="clear" w:color="auto" w:fill="auto"/>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shd w:val="clear" w:color="auto" w:fill="auto"/>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shd w:val="clear" w:color="auto" w:fill="auto"/>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shd w:val="clear" w:color="auto" w:fill="auto"/>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shd w:val="clear" w:color="auto" w:fill="auto"/>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shd w:val="clear" w:color="auto" w:fill="auto"/>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shd w:val="clear" w:color="auto" w:fill="auto"/>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Pr="008B0921" w:rsidRDefault="000D5CF1" w:rsidP="00EF5AA2">
      <w:pPr>
        <w:suppressAutoHyphens/>
        <w:spacing w:after="0" w:line="360" w:lineRule="auto"/>
        <w:ind w:right="-285"/>
        <w:jc w:val="center"/>
        <w:rPr>
          <w:rFonts w:ascii="Arial" w:hAnsi="Arial" w:cs="Arial"/>
          <w:b/>
          <w:sz w:val="24"/>
          <w:szCs w:val="24"/>
          <w:lang w:eastAsia="zh-CN"/>
        </w:rPr>
      </w:pPr>
    </w:p>
    <w:p w14:paraId="7F3E63B9" w14:textId="77777777" w:rsidR="000D5CF1" w:rsidRPr="008B0921" w:rsidRDefault="000D5CF1"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8B0921" w:rsidRDefault="00531670" w:rsidP="00EF5AA2">
      <w:pPr>
        <w:spacing w:after="0" w:line="360" w:lineRule="auto"/>
        <w:ind w:right="-285"/>
        <w:jc w:val="center"/>
        <w:rPr>
          <w:rFonts w:ascii="Arial" w:hAnsi="Arial" w:cs="Arial"/>
          <w:b/>
          <w:caps/>
          <w:sz w:val="24"/>
          <w:szCs w:val="24"/>
          <w:lang w:eastAsia="pt-BR"/>
        </w:rPr>
      </w:pPr>
      <w:bookmarkStart w:id="4" w:name="_Hlk82473550"/>
      <w:r w:rsidRPr="008B0921">
        <w:rPr>
          <w:rFonts w:ascii="Arial" w:hAnsi="Arial" w:cs="Arial"/>
          <w:b/>
          <w:caps/>
          <w:sz w:val="24"/>
          <w:szCs w:val="24"/>
          <w:lang w:eastAsia="pt-BR"/>
        </w:rPr>
        <w:lastRenderedPageBreak/>
        <w:t>A</w:t>
      </w:r>
      <w:r w:rsidR="00B7020F" w:rsidRPr="008B0921">
        <w:rPr>
          <w:rFonts w:ascii="Arial" w:hAnsi="Arial" w:cs="Arial"/>
          <w:b/>
          <w:caps/>
          <w:sz w:val="24"/>
          <w:szCs w:val="24"/>
          <w:lang w:eastAsia="pt-BR"/>
        </w:rPr>
        <w:t xml:space="preserve">NEXO Ii - TERMO DE REFERÊNCIA </w:t>
      </w:r>
    </w:p>
    <w:bookmarkEnd w:id="4"/>
    <w:p w14:paraId="5F30E8DC" w14:textId="77777777" w:rsidR="00CE5412" w:rsidRPr="00CE5412" w:rsidRDefault="00CE5412" w:rsidP="00CE5412">
      <w:pPr>
        <w:spacing w:after="0" w:line="276" w:lineRule="auto"/>
        <w:jc w:val="center"/>
        <w:rPr>
          <w:rFonts w:ascii="Arial" w:eastAsia="Arial" w:hAnsi="Arial" w:cs="Arial"/>
          <w:sz w:val="24"/>
          <w:szCs w:val="24"/>
          <w:lang w:eastAsia="pt-BR"/>
        </w:rPr>
      </w:pPr>
    </w:p>
    <w:p w14:paraId="44A9B4D1" w14:textId="77777777" w:rsidR="00CE5412" w:rsidRPr="00CE5412" w:rsidRDefault="00CE5412" w:rsidP="00CE5412">
      <w:pPr>
        <w:spacing w:after="0" w:line="360" w:lineRule="auto"/>
        <w:rPr>
          <w:rFonts w:ascii="Arial" w:eastAsia="Arial" w:hAnsi="Arial" w:cs="Arial"/>
          <w:b/>
          <w:bCs/>
          <w:sz w:val="24"/>
          <w:szCs w:val="24"/>
          <w:lang w:eastAsia="pt-BR"/>
        </w:rPr>
      </w:pPr>
      <w:bookmarkStart w:id="5" w:name="_Hlk519176340"/>
      <w:bookmarkEnd w:id="5"/>
      <w:r w:rsidRPr="00CE5412">
        <w:rPr>
          <w:rFonts w:ascii="Arial" w:eastAsia="Arial" w:hAnsi="Arial" w:cs="Arial"/>
          <w:b/>
          <w:bCs/>
          <w:sz w:val="24"/>
          <w:szCs w:val="24"/>
          <w:lang w:eastAsia="pt-BR"/>
        </w:rPr>
        <w:t>PROCESSO Nº 87/2025</w:t>
      </w:r>
    </w:p>
    <w:p w14:paraId="3D8A9695" w14:textId="77777777" w:rsidR="00CE5412" w:rsidRPr="00CE5412" w:rsidRDefault="00CE5412" w:rsidP="00CE5412">
      <w:pPr>
        <w:spacing w:after="0" w:line="360" w:lineRule="auto"/>
        <w:rPr>
          <w:rFonts w:ascii="Arial" w:eastAsia="Arial" w:hAnsi="Arial" w:cs="Arial"/>
          <w:b/>
          <w:bCs/>
          <w:sz w:val="24"/>
          <w:szCs w:val="24"/>
          <w:lang w:eastAsia="pt-BR"/>
        </w:rPr>
      </w:pPr>
      <w:r w:rsidRPr="00CE5412">
        <w:rPr>
          <w:rFonts w:ascii="Arial" w:eastAsia="Arial" w:hAnsi="Arial" w:cs="Arial"/>
          <w:b/>
          <w:bCs/>
          <w:sz w:val="24"/>
          <w:szCs w:val="24"/>
          <w:lang w:eastAsia="pt-BR"/>
        </w:rPr>
        <w:t>DISPENSA Nº 05/2025</w:t>
      </w:r>
    </w:p>
    <w:p w14:paraId="08BFB81C" w14:textId="77777777" w:rsidR="00CE5412" w:rsidRPr="00CE5412" w:rsidRDefault="00CE5412" w:rsidP="00CE5412">
      <w:pPr>
        <w:spacing w:after="0" w:line="360" w:lineRule="auto"/>
        <w:rPr>
          <w:rFonts w:ascii="Arial" w:eastAsia="Arial" w:hAnsi="Arial" w:cs="Arial"/>
          <w:b/>
          <w:bCs/>
          <w:color w:val="FF0000"/>
          <w:sz w:val="24"/>
          <w:szCs w:val="24"/>
          <w:lang w:eastAsia="pt-BR"/>
        </w:rPr>
      </w:pPr>
    </w:p>
    <w:p w14:paraId="3E06C5D1" w14:textId="77777777" w:rsidR="00CE5412" w:rsidRPr="00CE5412" w:rsidRDefault="00CE5412" w:rsidP="00CE5412">
      <w:pPr>
        <w:spacing w:after="0" w:line="360" w:lineRule="auto"/>
        <w:jc w:val="both"/>
        <w:rPr>
          <w:rFonts w:ascii="Arial" w:eastAsia="Arial" w:hAnsi="Arial" w:cs="Arial"/>
          <w:b/>
          <w:bCs/>
          <w:color w:val="FF0000"/>
          <w:sz w:val="24"/>
          <w:szCs w:val="24"/>
          <w:lang w:eastAsia="pt-BR"/>
        </w:rPr>
      </w:pPr>
      <w:r w:rsidRPr="00CE5412">
        <w:rPr>
          <w:rFonts w:ascii="Arial" w:eastAsia="Arial" w:hAnsi="Arial" w:cs="Arial"/>
          <w:b/>
          <w:bCs/>
          <w:sz w:val="24"/>
          <w:szCs w:val="24"/>
          <w:lang w:eastAsia="pt-BR"/>
        </w:rPr>
        <w:t>Fundamentação Legal:</w:t>
      </w:r>
      <w:bookmarkStart w:id="6" w:name="_Hlk190874375"/>
      <w:r w:rsidRPr="00CE5412">
        <w:rPr>
          <w:rFonts w:ascii="Arial" w:eastAsia="Arial" w:hAnsi="Arial" w:cs="Arial"/>
          <w:b/>
          <w:bCs/>
          <w:sz w:val="24"/>
          <w:szCs w:val="24"/>
          <w:lang w:eastAsia="pt-BR"/>
        </w:rPr>
        <w:t xml:space="preserve"> </w:t>
      </w:r>
      <w:bookmarkStart w:id="7" w:name="_Hlk195709580"/>
      <w:r w:rsidRPr="00CE5412">
        <w:rPr>
          <w:rFonts w:ascii="Arial" w:eastAsia="Arial" w:hAnsi="Arial" w:cs="Arial"/>
          <w:sz w:val="24"/>
          <w:szCs w:val="24"/>
          <w:lang w:eastAsia="pt-BR"/>
        </w:rPr>
        <w:t>Artigo 75, Inciso II da Lei 14.133/2021</w:t>
      </w:r>
      <w:bookmarkEnd w:id="7"/>
      <w:r w:rsidRPr="00CE5412">
        <w:rPr>
          <w:rFonts w:ascii="Arial" w:eastAsia="Arial" w:hAnsi="Arial" w:cs="Arial"/>
          <w:sz w:val="24"/>
          <w:szCs w:val="24"/>
          <w:lang w:eastAsia="pt-BR"/>
        </w:rPr>
        <w:t>.</w:t>
      </w:r>
    </w:p>
    <w:bookmarkEnd w:id="6"/>
    <w:p w14:paraId="24DFACE2" w14:textId="77777777" w:rsidR="00CE5412" w:rsidRPr="00CE5412" w:rsidRDefault="00CE5412" w:rsidP="00CE5412">
      <w:pPr>
        <w:spacing w:after="0" w:line="360" w:lineRule="auto"/>
        <w:jc w:val="center"/>
        <w:rPr>
          <w:rFonts w:ascii="Arial" w:eastAsia="Arial" w:hAnsi="Arial" w:cs="Arial"/>
          <w:b/>
          <w:bCs/>
          <w:color w:val="FF0000"/>
          <w:sz w:val="24"/>
          <w:szCs w:val="24"/>
          <w:lang w:eastAsia="pt-BR"/>
        </w:rPr>
      </w:pPr>
    </w:p>
    <w:p w14:paraId="33F8184B" w14:textId="77777777" w:rsidR="00CE5412" w:rsidRPr="00CE5412" w:rsidRDefault="00CE5412" w:rsidP="00CE5412">
      <w:pPr>
        <w:keepNext/>
        <w:keepLines/>
        <w:numPr>
          <w:ilvl w:val="0"/>
          <w:numId w:val="176"/>
        </w:numPr>
        <w:tabs>
          <w:tab w:val="left" w:pos="0"/>
        </w:tabs>
        <w:spacing w:after="0" w:line="360" w:lineRule="auto"/>
        <w:ind w:left="0" w:firstLine="0"/>
        <w:jc w:val="both"/>
        <w:outlineLvl w:val="0"/>
        <w:rPr>
          <w:rFonts w:ascii="Arial" w:eastAsia="Times New Roman" w:hAnsi="Arial" w:cs="Arial"/>
          <w:b/>
          <w:bCs/>
          <w:color w:val="000000"/>
          <w:sz w:val="24"/>
          <w:szCs w:val="24"/>
          <w:lang w:eastAsia="pt-BR"/>
        </w:rPr>
      </w:pPr>
      <w:bookmarkStart w:id="8" w:name="_Hlk82471863"/>
      <w:r w:rsidRPr="00CE5412">
        <w:rPr>
          <w:rFonts w:ascii="Arial" w:eastAsia="Times New Roman" w:hAnsi="Arial" w:cs="Arial"/>
          <w:b/>
          <w:bCs/>
          <w:color w:val="000000"/>
          <w:sz w:val="24"/>
          <w:szCs w:val="24"/>
          <w:lang w:eastAsia="pt-BR"/>
        </w:rPr>
        <w:t>DEFINIÇÃO DO OBJETO</w:t>
      </w:r>
    </w:p>
    <w:p w14:paraId="4FC8C5F1" w14:textId="77777777" w:rsidR="00CE5412" w:rsidRPr="00CE5412" w:rsidRDefault="00CE5412" w:rsidP="00CE5412">
      <w:pPr>
        <w:spacing w:after="0" w:line="360" w:lineRule="auto"/>
        <w:jc w:val="both"/>
        <w:rPr>
          <w:rFonts w:ascii="Arial" w:eastAsia="Arial" w:hAnsi="Arial" w:cs="Arial"/>
          <w:color w:val="000000"/>
          <w:sz w:val="24"/>
          <w:szCs w:val="24"/>
          <w:lang w:eastAsia="pt-BR"/>
        </w:rPr>
      </w:pPr>
    </w:p>
    <w:p w14:paraId="645EA071" w14:textId="77777777" w:rsidR="00CE5412" w:rsidRPr="00CE5412" w:rsidRDefault="00CE5412" w:rsidP="00CE5412">
      <w:pPr>
        <w:numPr>
          <w:ilvl w:val="1"/>
          <w:numId w:val="177"/>
        </w:numPr>
        <w:spacing w:after="0" w:line="360" w:lineRule="auto"/>
        <w:ind w:left="0" w:firstLine="0"/>
        <w:jc w:val="both"/>
        <w:rPr>
          <w:rFonts w:ascii="Arial" w:eastAsia="Times New Roman" w:hAnsi="Arial" w:cs="Arial"/>
          <w:sz w:val="24"/>
          <w:szCs w:val="24"/>
        </w:rPr>
      </w:pPr>
      <w:r w:rsidRPr="00CE5412">
        <w:rPr>
          <w:rFonts w:ascii="Arial" w:eastAsia="Calibri" w:hAnsi="Arial" w:cs="Arial"/>
          <w:b/>
          <w:bCs/>
          <w:color w:val="000000"/>
          <w:sz w:val="24"/>
          <w:szCs w:val="24"/>
        </w:rPr>
        <w:t>Objeto:</w:t>
      </w:r>
      <w:bookmarkStart w:id="9" w:name="_Hlk195708922"/>
      <w:r w:rsidRPr="00CE5412">
        <w:rPr>
          <w:rFonts w:ascii="Arial" w:eastAsia="Times New Roman" w:hAnsi="Arial" w:cs="Arial"/>
          <w:b/>
          <w:bCs/>
          <w:sz w:val="24"/>
          <w:szCs w:val="24"/>
        </w:rPr>
        <w:t xml:space="preserve"> Contratação Exclusiva de ME, EPP ou Equiparadas</w:t>
      </w:r>
      <w:r w:rsidRPr="00CE5412">
        <w:rPr>
          <w:rFonts w:ascii="Arial" w:eastAsia="Times New Roman" w:hAnsi="Arial" w:cs="Arial"/>
          <w:sz w:val="24"/>
          <w:szCs w:val="24"/>
        </w:rPr>
        <w:t xml:space="preserve"> para: </w:t>
      </w:r>
      <w:r w:rsidRPr="00CE5412">
        <w:rPr>
          <w:rFonts w:ascii="Arial" w:eastAsia="Times New Roman" w:hAnsi="Arial" w:cs="Arial"/>
          <w:b/>
          <w:bCs/>
          <w:sz w:val="24"/>
          <w:szCs w:val="24"/>
        </w:rPr>
        <w:t>ITEM 01 -</w:t>
      </w:r>
      <w:r w:rsidRPr="00CE5412">
        <w:rPr>
          <w:rFonts w:ascii="Arial" w:eastAsia="Times New Roman" w:hAnsi="Arial" w:cs="Arial"/>
          <w:sz w:val="24"/>
          <w:szCs w:val="24"/>
        </w:rPr>
        <w:t xml:space="preserve"> Prestação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 </w:t>
      </w:r>
      <w:r w:rsidRPr="00CE5412">
        <w:rPr>
          <w:rFonts w:ascii="Arial" w:eastAsia="Times New Roman" w:hAnsi="Arial" w:cs="Arial"/>
          <w:b/>
          <w:bCs/>
          <w:sz w:val="24"/>
          <w:szCs w:val="24"/>
        </w:rPr>
        <w:t>ITEM 02</w:t>
      </w:r>
      <w:r w:rsidRPr="00CE5412">
        <w:rPr>
          <w:rFonts w:ascii="Arial" w:eastAsia="Times New Roman" w:hAnsi="Arial" w:cs="Arial"/>
          <w:sz w:val="24"/>
          <w:szCs w:val="24"/>
        </w:rPr>
        <w:t xml:space="preserve"> </w:t>
      </w:r>
      <w:r w:rsidRPr="00CE5412">
        <w:rPr>
          <w:rFonts w:ascii="Arial" w:eastAsia="Times New Roman" w:hAnsi="Arial" w:cs="Arial"/>
          <w:b/>
          <w:bCs/>
          <w:sz w:val="24"/>
          <w:szCs w:val="24"/>
        </w:rPr>
        <w:t xml:space="preserve">– </w:t>
      </w:r>
      <w:r w:rsidRPr="00CE5412">
        <w:rPr>
          <w:rFonts w:ascii="Arial" w:eastAsia="Times New Roman" w:hAnsi="Arial" w:cs="Arial"/>
          <w:sz w:val="24"/>
          <w:szCs w:val="24"/>
        </w:rPr>
        <w:t>Taxa para instalação nos três locais.</w:t>
      </w:r>
    </w:p>
    <w:p w14:paraId="1D3DEC7D" w14:textId="77777777" w:rsidR="00CE5412" w:rsidRPr="00CE5412" w:rsidRDefault="00CE5412" w:rsidP="00CE5412">
      <w:pPr>
        <w:spacing w:after="0" w:line="360" w:lineRule="auto"/>
        <w:jc w:val="both"/>
        <w:rPr>
          <w:rFonts w:ascii="Arial" w:eastAsia="Times New Roman" w:hAnsi="Arial" w:cs="Arial"/>
          <w:sz w:val="24"/>
          <w:szCs w:val="24"/>
        </w:rPr>
      </w:pPr>
    </w:p>
    <w:p w14:paraId="6BA63E4A" w14:textId="77777777" w:rsidR="00CE5412" w:rsidRPr="00CE5412" w:rsidRDefault="00CE5412" w:rsidP="00CE5412">
      <w:pPr>
        <w:spacing w:after="200" w:line="360" w:lineRule="auto"/>
        <w:jc w:val="both"/>
        <w:rPr>
          <w:rFonts w:ascii="Arial" w:eastAsia="Calibri" w:hAnsi="Arial" w:cs="Arial"/>
          <w:b/>
          <w:bCs/>
          <w:sz w:val="24"/>
          <w:szCs w:val="24"/>
        </w:rPr>
      </w:pPr>
      <w:r w:rsidRPr="00CE5412">
        <w:rPr>
          <w:rFonts w:ascii="Arial" w:eastAsia="Calibri" w:hAnsi="Arial" w:cs="Arial"/>
          <w:b/>
          <w:bCs/>
          <w:color w:val="000000"/>
          <w:sz w:val="24"/>
          <w:szCs w:val="24"/>
        </w:rPr>
        <w:t xml:space="preserve">1.1.1 </w:t>
      </w:r>
      <w:r w:rsidRPr="00CE5412">
        <w:rPr>
          <w:rFonts w:ascii="Arial" w:eastAsia="Calibri" w:hAnsi="Arial" w:cs="Arial"/>
          <w:b/>
          <w:bCs/>
          <w:sz w:val="24"/>
          <w:szCs w:val="24"/>
        </w:rPr>
        <w:t xml:space="preserve">Das características mínimas essenciais: </w:t>
      </w:r>
    </w:p>
    <w:p w14:paraId="63B096A4"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sistema a ser contratado deverá oferecer uma interface intuitiva e acessível via web, e contemplar as seguintes funcionalidades:</w:t>
      </w:r>
    </w:p>
    <w:p w14:paraId="088FF1DD" w14:textId="77777777" w:rsidR="00CE5412" w:rsidRPr="00CE5412" w:rsidRDefault="00CE5412" w:rsidP="00CE5412">
      <w:pPr>
        <w:spacing w:after="0" w:line="276" w:lineRule="auto"/>
        <w:jc w:val="both"/>
        <w:rPr>
          <w:rFonts w:ascii="Arial" w:eastAsia="Arial" w:hAnsi="Arial" w:cs="Arial"/>
          <w:sz w:val="24"/>
          <w:szCs w:val="24"/>
          <w:lang w:eastAsia="pt-BR"/>
        </w:rPr>
      </w:pPr>
    </w:p>
    <w:p w14:paraId="153E6E6D" w14:textId="77777777" w:rsidR="00CE5412" w:rsidRPr="00CE5412" w:rsidRDefault="00CE5412" w:rsidP="00CE5412">
      <w:pPr>
        <w:numPr>
          <w:ilvl w:val="0"/>
          <w:numId w:val="200"/>
        </w:numPr>
        <w:tabs>
          <w:tab w:val="num" w:pos="0"/>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Emissão de senhas via monitor touchscreen com impressora térmica;</w:t>
      </w:r>
    </w:p>
    <w:p w14:paraId="171EF57C"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Gerenciamento virtual de filas e chamadas por painel informativo, exibindo senhas chamadas, nome do cidadão, setor e local de atendimento;</w:t>
      </w:r>
    </w:p>
    <w:p w14:paraId="19BC5E21"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Monitoramento em tempo real de todas as senhas pendentes, organizadas por serviço, atendente ou setor, para facilitar a gestão e a identificação de gargalos;</w:t>
      </w:r>
    </w:p>
    <w:p w14:paraId="6A73E7C9"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Integração entre os diversos pontos de atendimento;</w:t>
      </w:r>
    </w:p>
    <w:p w14:paraId="7B8FF504"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Geração de relatórios gerenciais com métricas como: tempo médio de espera, volume de atendimentos por setor, por período e por atendente, desempenho individual dos atendentes e outros indicadores de eficiência;</w:t>
      </w:r>
    </w:p>
    <w:p w14:paraId="5CB782FA"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Configurações personalizáveis para parametrização completa do sistema (cadastro de serviços, setores, locais, unidades, etc.);</w:t>
      </w:r>
    </w:p>
    <w:p w14:paraId="072899A6"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Controle de acesso através da definição de perfis de usuários, permissões e níveis de acesso.</w:t>
      </w:r>
    </w:p>
    <w:p w14:paraId="3B9B2D34" w14:textId="77777777" w:rsidR="00CE5412" w:rsidRDefault="00CE5412" w:rsidP="00CE5412">
      <w:pPr>
        <w:spacing w:after="0" w:line="276" w:lineRule="auto"/>
        <w:jc w:val="both"/>
        <w:rPr>
          <w:rFonts w:ascii="Arial" w:eastAsia="Arial" w:hAnsi="Arial" w:cs="Arial"/>
          <w:sz w:val="24"/>
          <w:szCs w:val="24"/>
          <w:lang w:eastAsia="pt-BR"/>
        </w:rPr>
      </w:pPr>
    </w:p>
    <w:p w14:paraId="355502EA" w14:textId="77777777" w:rsidR="00CE5412" w:rsidRDefault="00CE5412" w:rsidP="00CE5412">
      <w:pPr>
        <w:spacing w:after="0" w:line="276" w:lineRule="auto"/>
        <w:jc w:val="both"/>
        <w:rPr>
          <w:rFonts w:ascii="Arial" w:eastAsia="Arial" w:hAnsi="Arial" w:cs="Arial"/>
          <w:sz w:val="24"/>
          <w:szCs w:val="24"/>
          <w:lang w:eastAsia="pt-BR"/>
        </w:rPr>
      </w:pPr>
    </w:p>
    <w:p w14:paraId="34FAB380" w14:textId="77777777" w:rsidR="00CE5412" w:rsidRPr="00CE5412" w:rsidRDefault="00CE5412" w:rsidP="00CE5412">
      <w:pPr>
        <w:spacing w:after="0" w:line="276" w:lineRule="auto"/>
        <w:jc w:val="both"/>
        <w:rPr>
          <w:rFonts w:ascii="Arial" w:eastAsia="Arial" w:hAnsi="Arial" w:cs="Arial"/>
          <w:sz w:val="24"/>
          <w:szCs w:val="24"/>
          <w:lang w:eastAsia="pt-BR"/>
        </w:rPr>
      </w:pPr>
    </w:p>
    <w:p w14:paraId="4B21EAB3"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lastRenderedPageBreak/>
        <w:t>1.2 MÓDULOS DO SISTEMA</w:t>
      </w:r>
    </w:p>
    <w:p w14:paraId="6F35A174"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777FC377"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sistema deverá ser composto por módulos independentes que se integrem perfeitamente, cobrindo todas as etapas do ciclo de atendimento ao cidadão:</w:t>
      </w:r>
    </w:p>
    <w:p w14:paraId="7B7AB4D2" w14:textId="77777777" w:rsidR="00CE5412" w:rsidRPr="00CE5412" w:rsidRDefault="00CE5412" w:rsidP="00CE5412">
      <w:pPr>
        <w:spacing w:after="0" w:line="276" w:lineRule="auto"/>
        <w:jc w:val="both"/>
        <w:rPr>
          <w:rFonts w:ascii="Arial" w:eastAsia="Arial" w:hAnsi="Arial" w:cs="Arial"/>
          <w:sz w:val="24"/>
          <w:szCs w:val="24"/>
          <w:lang w:eastAsia="pt-BR"/>
        </w:rPr>
      </w:pPr>
    </w:p>
    <w:p w14:paraId="2D77E197"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1.2.1. Módulo de Agendamento</w:t>
      </w:r>
    </w:p>
    <w:p w14:paraId="6B1616B9"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4972B23D"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1.2.2. Módulo de Triagem</w:t>
      </w:r>
    </w:p>
    <w:p w14:paraId="502CB1E4"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Responsável pela identificação precisa das necessidades do cidadão no primeiro contato, categorizando a demanda e direcionando-o eficientemente ao setor competente.</w:t>
      </w:r>
    </w:p>
    <w:p w14:paraId="5DB14899"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Funcionalidades Específicas da Tela de Triagem:</w:t>
      </w:r>
    </w:p>
    <w:p w14:paraId="753B0E70"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Chamada de Senha:</w:t>
      </w:r>
      <w:r w:rsidRPr="00CE5412">
        <w:rPr>
          <w:rFonts w:ascii="Arial" w:eastAsia="Arial" w:hAnsi="Arial" w:cs="Arial"/>
          <w:sz w:val="24"/>
          <w:szCs w:val="24"/>
          <w:lang w:eastAsia="pt-BR"/>
        </w:rPr>
        <w:t xml:space="preserve"> O recepcionista poderá chamar a próxima senha gerada no totem.</w:t>
      </w:r>
    </w:p>
    <w:p w14:paraId="75A5DE5D"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Geração de Senha:</w:t>
      </w:r>
      <w:r w:rsidRPr="00CE5412">
        <w:rPr>
          <w:rFonts w:ascii="Arial" w:eastAsia="Arial" w:hAnsi="Arial" w:cs="Arial"/>
          <w:sz w:val="24"/>
          <w:szCs w:val="24"/>
          <w:lang w:eastAsia="pt-BR"/>
        </w:rPr>
        <w:t xml:space="preserve"> O recepcionista poderá gerar uma nova senha diretamente na tela de triagem, caso o cidadão não tenha gerado uma senha no totem.</w:t>
      </w:r>
    </w:p>
    <w:p w14:paraId="77508367"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Vinculação de Atendimento:</w:t>
      </w:r>
      <w:r w:rsidRPr="00CE5412">
        <w:rPr>
          <w:rFonts w:ascii="Arial" w:eastAsia="Arial" w:hAnsi="Arial" w:cs="Arial"/>
          <w:sz w:val="24"/>
          <w:szCs w:val="24"/>
          <w:lang w:eastAsia="pt-BR"/>
        </w:rPr>
        <w:t xml:space="preserve"> Permitir vincular o atendimento (senha) a um cidadão existente (buscar por nome, CPF, etc.).</w:t>
      </w:r>
    </w:p>
    <w:p w14:paraId="66CDFCBA"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Cadastro de Cidadão:</w:t>
      </w:r>
      <w:r w:rsidRPr="00CE5412">
        <w:rPr>
          <w:rFonts w:ascii="Arial" w:eastAsia="Arial" w:hAnsi="Arial" w:cs="Arial"/>
          <w:sz w:val="24"/>
          <w:szCs w:val="24"/>
          <w:lang w:eastAsia="pt-BR"/>
        </w:rPr>
        <w:t xml:space="preserve"> Caso o cidadão não esteja cadastrado, a recepcionista deverá realizar um cadastro diretamente na tela de triagem.</w:t>
      </w:r>
    </w:p>
    <w:p w14:paraId="07656495"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Atribuição de Serviço:</w:t>
      </w:r>
      <w:r w:rsidRPr="00CE5412">
        <w:rPr>
          <w:rFonts w:ascii="Arial" w:eastAsia="Arial" w:hAnsi="Arial" w:cs="Arial"/>
          <w:sz w:val="24"/>
          <w:szCs w:val="24"/>
          <w:lang w:eastAsia="pt-BR"/>
        </w:rPr>
        <w:t xml:space="preserve"> Atribuir o atendimento (senha) a um serviço específico (lista de serviços cadastrados no sistema). Desta forma a mesma senha chamada na recepção, será chamada pelo atendente para fazer o atendimento ao cidadão.</w:t>
      </w:r>
    </w:p>
    <w:p w14:paraId="57D06904"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Consulta rápida dos atendimentos do Cidadão:</w:t>
      </w:r>
      <w:r w:rsidRPr="00CE5412">
        <w:rPr>
          <w:rFonts w:ascii="Arial" w:eastAsia="Arial" w:hAnsi="Arial" w:cs="Arial"/>
          <w:sz w:val="24"/>
          <w:szCs w:val="24"/>
          <w:lang w:eastAsia="pt-BR"/>
        </w:rPr>
        <w:t xml:space="preserve"> Deverá haver uma tela ou campo específico para consulta rápida do histórico de atendimentos de um cidadão, com possibilidade de busca por nome ou CPF. O resultado da busca deverá exibir uma lista com os atendimentos realizados, contendo pelo menos: data, unidade, atendente e tipo de atendimento.</w:t>
      </w:r>
    </w:p>
    <w:p w14:paraId="7159A3D4"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16EEF301"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1.3. Módulo de Atendimento</w:t>
      </w:r>
    </w:p>
    <w:p w14:paraId="67ED31EC"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Uma interface intuitiva para os atendentes visualizarem a fila de senhas, realizarem chamadas, registrarem informações relevantes e concluírem os atendimentos de forma eficaz.</w:t>
      </w:r>
    </w:p>
    <w:p w14:paraId="11A10C4B"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Funcionalidades Específicas da Tela de Atendimento:</w:t>
      </w:r>
    </w:p>
    <w:p w14:paraId="6A615FC0"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Anexos:</w:t>
      </w:r>
      <w:r w:rsidRPr="00CE5412">
        <w:rPr>
          <w:rFonts w:ascii="Arial" w:eastAsia="Arial" w:hAnsi="Arial" w:cs="Arial"/>
          <w:sz w:val="24"/>
          <w:szCs w:val="24"/>
          <w:lang w:eastAsia="pt-BR"/>
        </w:rPr>
        <w:t xml:space="preserve"> Campo para anexar arquivos de diversos formatos (PDF, DOC, DOCX, XLSX, PNG, JPEG, etc.).</w:t>
      </w:r>
    </w:p>
    <w:p w14:paraId="34A34608"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Histórico de Atendimento:</w:t>
      </w:r>
      <w:r w:rsidRPr="00CE5412">
        <w:rPr>
          <w:rFonts w:ascii="Arial" w:eastAsia="Arial" w:hAnsi="Arial" w:cs="Arial"/>
          <w:sz w:val="24"/>
          <w:szCs w:val="24"/>
          <w:lang w:eastAsia="pt-BR"/>
        </w:rPr>
        <w:t xml:space="preserve"> Exibir o histórico de atendimentos do cidadão vinculado ao atual atendimento, com opção de visualizar a tratativa de atendimentos anteriores.</w:t>
      </w:r>
    </w:p>
    <w:p w14:paraId="76C26F5A"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lastRenderedPageBreak/>
        <w:t>Registro de Tratativa:</w:t>
      </w:r>
      <w:r w:rsidRPr="00CE5412">
        <w:rPr>
          <w:rFonts w:ascii="Arial" w:eastAsia="Arial" w:hAnsi="Arial" w:cs="Arial"/>
          <w:sz w:val="24"/>
          <w:szCs w:val="24"/>
          <w:lang w:eastAsia="pt-BR"/>
        </w:rPr>
        <w:t xml:space="preserve"> Campo de texto longo para registrar a tratativa do atendimento.</w:t>
      </w:r>
    </w:p>
    <w:p w14:paraId="1C36D6B8"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Agendamento de Retorno:</w:t>
      </w:r>
      <w:r w:rsidRPr="00CE5412">
        <w:rPr>
          <w:rFonts w:ascii="Arial" w:eastAsia="Arial" w:hAnsi="Arial" w:cs="Arial"/>
          <w:sz w:val="24"/>
          <w:szCs w:val="24"/>
          <w:lang w:eastAsia="pt-BR"/>
        </w:rPr>
        <w:t xml:space="preserve"> Opção para agendar um retorno para o cidadão (campos: data, hora, observação).</w:t>
      </w:r>
    </w:p>
    <w:p w14:paraId="7ED8109B"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 xml:space="preserve">Geração de Documentos </w:t>
      </w:r>
      <w:proofErr w:type="spellStart"/>
      <w:r w:rsidRPr="00CE5412">
        <w:rPr>
          <w:rFonts w:ascii="Arial" w:eastAsia="Arial" w:hAnsi="Arial" w:cs="Arial"/>
          <w:b/>
          <w:bCs/>
          <w:sz w:val="24"/>
          <w:szCs w:val="24"/>
          <w:lang w:eastAsia="pt-BR"/>
        </w:rPr>
        <w:t>Pré</w:t>
      </w:r>
      <w:proofErr w:type="spellEnd"/>
      <w:r w:rsidRPr="00CE5412">
        <w:rPr>
          <w:rFonts w:ascii="Arial" w:eastAsia="Arial" w:hAnsi="Arial" w:cs="Arial"/>
          <w:b/>
          <w:bCs/>
          <w:sz w:val="24"/>
          <w:szCs w:val="24"/>
          <w:lang w:eastAsia="pt-BR"/>
        </w:rPr>
        <w:t>-Editados:</w:t>
      </w:r>
      <w:r w:rsidRPr="00CE5412">
        <w:rPr>
          <w:rFonts w:ascii="Arial" w:eastAsia="Arial" w:hAnsi="Arial" w:cs="Arial"/>
          <w:sz w:val="24"/>
          <w:szCs w:val="24"/>
          <w:lang w:eastAsia="pt-BR"/>
        </w:rPr>
        <w:t xml:space="preserve"> Opção para gerar documentos a partir de modelos pré-cadastrados (necessário um cadastro de documentos </w:t>
      </w:r>
      <w:proofErr w:type="spellStart"/>
      <w:r w:rsidRPr="00CE5412">
        <w:rPr>
          <w:rFonts w:ascii="Arial" w:eastAsia="Arial" w:hAnsi="Arial" w:cs="Arial"/>
          <w:sz w:val="24"/>
          <w:szCs w:val="24"/>
          <w:lang w:eastAsia="pt-BR"/>
        </w:rPr>
        <w:t>pré</w:t>
      </w:r>
      <w:proofErr w:type="spellEnd"/>
      <w:r w:rsidRPr="00CE5412">
        <w:rPr>
          <w:rFonts w:ascii="Arial" w:eastAsia="Arial" w:hAnsi="Arial" w:cs="Arial"/>
          <w:sz w:val="24"/>
          <w:szCs w:val="24"/>
          <w:lang w:eastAsia="pt-BR"/>
        </w:rPr>
        <w:t>-editados no sistema).</w:t>
      </w:r>
    </w:p>
    <w:p w14:paraId="4201FA40"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1.4. Módulo do Cidadão</w:t>
      </w:r>
    </w:p>
    <w:p w14:paraId="60EA5179"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Terá como finalidade viabilizar o cadastro, a consulta e a atualização dos dados cadastrais dos cidadãos, garantindo a correta gestão das informações pessoais no sistema.</w:t>
      </w:r>
    </w:p>
    <w:p w14:paraId="18448233"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Dados a serem cadastrados no Módulo Cidadão:</w:t>
      </w:r>
      <w:r w:rsidRPr="00CE5412">
        <w:rPr>
          <w:rFonts w:ascii="Arial" w:eastAsia="Arial" w:hAnsi="Arial" w:cs="Arial"/>
          <w:sz w:val="24"/>
          <w:szCs w:val="24"/>
          <w:lang w:eastAsia="pt-BR"/>
        </w:rPr>
        <w:t xml:space="preserve"> Nome Completo, Data de Nascimento, Sexo, RG, CPF, Telefone 1, Telefone 2, Telefone 3, Data de Cadastro, Email, CEP, Endereço, Número (Endereço), Complemento, Bairro, Município, Estado</w:t>
      </w:r>
    </w:p>
    <w:p w14:paraId="17439FF1"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185BA9FC"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1.5. Módulo de Autoatendimento Interativo (Painel de Autoatendimento)</w:t>
      </w:r>
    </w:p>
    <w:p w14:paraId="0F94DC53"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Equipado com tela touchscreen, microcomputador e impressora térmica, o painel permitirá a emissão rápida e autônoma de senhas nas unidades de atendimento, oferecendo praticidade e agilidade.</w:t>
      </w:r>
    </w:p>
    <w:p w14:paraId="5CD52355"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painel de autoatendimento deverá funcionar da seguinte forma:</w:t>
      </w:r>
    </w:p>
    <w:p w14:paraId="77B96325" w14:textId="77777777" w:rsidR="00CE5412" w:rsidRPr="00CE5412" w:rsidRDefault="00CE5412" w:rsidP="00CE5412">
      <w:pPr>
        <w:numPr>
          <w:ilvl w:val="0"/>
          <w:numId w:val="203"/>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 tela principal do autoatendimento deverá exibir fotos e nomes dos vereadores, bem como os serviços e/ou departamentos que o cidadão deseja ser atendido. O painel permitirá vincular imagens para facilitar a identificação visual.</w:t>
      </w:r>
    </w:p>
    <w:p w14:paraId="1E1D7888" w14:textId="77777777" w:rsidR="00CE5412" w:rsidRPr="00CE5412" w:rsidRDefault="00CE5412" w:rsidP="00CE5412">
      <w:pPr>
        <w:numPr>
          <w:ilvl w:val="0"/>
          <w:numId w:val="203"/>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O cidadão irá selecionar o vereador, serviço e/ou departamento desejado clicando na foto ou no nome correspondente.</w:t>
      </w:r>
    </w:p>
    <w:p w14:paraId="6BA5B712" w14:textId="77777777" w:rsidR="00CE5412" w:rsidRPr="00CE5412" w:rsidRDefault="00CE5412" w:rsidP="00CE5412">
      <w:pPr>
        <w:numPr>
          <w:ilvl w:val="0"/>
          <w:numId w:val="203"/>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Após a seleção, o sistema deverá emitir uma senha vinculada ao vereador, serviço e/ou departamento escolhido.</w:t>
      </w:r>
    </w:p>
    <w:p w14:paraId="4F6D1A2F" w14:textId="77777777" w:rsidR="00CE5412" w:rsidRPr="00CE5412" w:rsidRDefault="00CE5412" w:rsidP="00CE5412">
      <w:pPr>
        <w:numPr>
          <w:ilvl w:val="0"/>
          <w:numId w:val="203"/>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O sistema deverá permitir o uso em múltiplas unidades de atendimento, como “Unidade 1”, “Unidade 2”, etc., adaptando-se a diferentes configurações.</w:t>
      </w:r>
    </w:p>
    <w:p w14:paraId="2792659A"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1.6. Módulo de Painel de Chamadas em Tempo Real</w:t>
      </w:r>
    </w:p>
    <w:p w14:paraId="36508755"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4A649F2C" w14:textId="77777777" w:rsidR="00CE5412" w:rsidRPr="00CE5412" w:rsidRDefault="00CE5412" w:rsidP="00CE5412">
      <w:pPr>
        <w:spacing w:after="0" w:line="276" w:lineRule="auto"/>
        <w:jc w:val="both"/>
        <w:rPr>
          <w:rFonts w:ascii="Arial" w:eastAsia="Arial" w:hAnsi="Arial" w:cs="Arial"/>
          <w:sz w:val="24"/>
          <w:szCs w:val="24"/>
          <w:lang w:eastAsia="pt-BR"/>
        </w:rPr>
      </w:pPr>
    </w:p>
    <w:p w14:paraId="113B25EA"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1.7. Módulo de Monitoramento</w:t>
      </w:r>
    </w:p>
    <w:p w14:paraId="252A4E10"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63017D4C" w14:textId="77777777" w:rsidR="00CE5412" w:rsidRPr="00CE5412" w:rsidRDefault="00CE5412" w:rsidP="00CE5412">
      <w:pPr>
        <w:spacing w:after="0" w:line="276" w:lineRule="auto"/>
        <w:jc w:val="both"/>
        <w:rPr>
          <w:rFonts w:ascii="Arial" w:eastAsia="Arial" w:hAnsi="Arial" w:cs="Arial"/>
          <w:sz w:val="24"/>
          <w:szCs w:val="24"/>
          <w:lang w:eastAsia="pt-BR"/>
        </w:rPr>
      </w:pPr>
    </w:p>
    <w:p w14:paraId="4B30C35F"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1.8. Módulo de Relatórios</w:t>
      </w:r>
    </w:p>
    <w:p w14:paraId="28C3E988"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7EE2CDF6"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Relatórios Necessários:</w:t>
      </w:r>
    </w:p>
    <w:p w14:paraId="5E04421D"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Atendimentos por Período:</w:t>
      </w:r>
      <w:r w:rsidRPr="00CE5412">
        <w:rPr>
          <w:rFonts w:ascii="Arial" w:eastAsia="Arial" w:hAnsi="Arial" w:cs="Arial"/>
          <w:sz w:val="24"/>
          <w:szCs w:val="24"/>
          <w:lang w:eastAsia="pt-BR"/>
        </w:rPr>
        <w:t xml:space="preserve"> Filtrar por data inicial, data final, setor, serviço, unidade, agente e tipo de atendimento.</w:t>
      </w:r>
    </w:p>
    <w:p w14:paraId="6469342A"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Tempo Médio de Atendimento:</w:t>
      </w:r>
      <w:r w:rsidRPr="00CE5412">
        <w:rPr>
          <w:rFonts w:ascii="Arial" w:eastAsia="Arial" w:hAnsi="Arial" w:cs="Arial"/>
          <w:sz w:val="24"/>
          <w:szCs w:val="24"/>
          <w:lang w:eastAsia="pt-BR"/>
        </w:rPr>
        <w:t xml:space="preserve"> Agrupar por agente, setor e tipo de atendimento, com filtro de período.</w:t>
      </w:r>
    </w:p>
    <w:p w14:paraId="33032319"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Atendimentos por Agente:</w:t>
      </w:r>
      <w:r w:rsidRPr="00CE5412">
        <w:rPr>
          <w:rFonts w:ascii="Arial" w:eastAsia="Arial" w:hAnsi="Arial" w:cs="Arial"/>
          <w:sz w:val="24"/>
          <w:szCs w:val="24"/>
          <w:lang w:eastAsia="pt-BR"/>
        </w:rPr>
        <w:t xml:space="preserve"> Listar o número de atendimentos realizados por cada agente, com filtro de período.</w:t>
      </w:r>
    </w:p>
    <w:p w14:paraId="1A6648E1"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Atendimentos por Bairro:</w:t>
      </w:r>
      <w:r w:rsidRPr="00CE5412">
        <w:rPr>
          <w:rFonts w:ascii="Arial" w:eastAsia="Arial" w:hAnsi="Arial" w:cs="Arial"/>
          <w:sz w:val="24"/>
          <w:szCs w:val="24"/>
          <w:lang w:eastAsia="pt-BR"/>
        </w:rPr>
        <w:t xml:space="preserve"> Listar o número de atendimentos realizados para cidadãos de cada bairro.</w:t>
      </w:r>
    </w:p>
    <w:p w14:paraId="6106AE90"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Formato de Exportação:</w:t>
      </w:r>
      <w:r w:rsidRPr="00CE5412">
        <w:rPr>
          <w:rFonts w:ascii="Arial" w:eastAsia="Arial" w:hAnsi="Arial" w:cs="Arial"/>
          <w:sz w:val="24"/>
          <w:szCs w:val="24"/>
          <w:lang w:eastAsia="pt-BR"/>
        </w:rPr>
        <w:t xml:space="preserve"> CSV, XLSX, PDF.</w:t>
      </w:r>
    </w:p>
    <w:p w14:paraId="5863A772" w14:textId="77777777" w:rsidR="00CE5412" w:rsidRPr="00CE5412" w:rsidRDefault="00CE5412" w:rsidP="00CE5412">
      <w:pPr>
        <w:spacing w:line="278" w:lineRule="auto"/>
        <w:jc w:val="both"/>
        <w:rPr>
          <w:rFonts w:ascii="Arial" w:eastAsia="Arial" w:hAnsi="Arial" w:cs="Arial"/>
          <w:b/>
          <w:bCs/>
          <w:sz w:val="24"/>
          <w:szCs w:val="24"/>
          <w:lang w:eastAsia="pt-BR"/>
        </w:rPr>
      </w:pPr>
    </w:p>
    <w:p w14:paraId="7C746DAE"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1.9. Módulo de Configurações Personalizáveis</w:t>
      </w:r>
    </w:p>
    <w:p w14:paraId="19A0B14A"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Uma área administrativa robusta que permitirá a parametrização completa do sistema, incluindo o cadastro de serviços, setores, locais, unidades e outras opções essenciais para adaptar o sistema às necessidades específicas de cada unidade.</w:t>
      </w:r>
    </w:p>
    <w:p w14:paraId="44BE1EDA" w14:textId="77777777" w:rsidR="00CE5412" w:rsidRPr="00CE5412" w:rsidRDefault="00CE5412" w:rsidP="00CE5412">
      <w:pPr>
        <w:spacing w:after="0" w:line="276" w:lineRule="auto"/>
        <w:jc w:val="both"/>
        <w:rPr>
          <w:rFonts w:ascii="Arial" w:eastAsia="Arial" w:hAnsi="Arial" w:cs="Arial"/>
          <w:sz w:val="24"/>
          <w:szCs w:val="24"/>
          <w:lang w:eastAsia="pt-BR"/>
        </w:rPr>
      </w:pPr>
    </w:p>
    <w:p w14:paraId="4CB26929"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1.10. Módulo de Gestão de Usuários</w:t>
      </w:r>
    </w:p>
    <w:p w14:paraId="73792D2C"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Controlará o acesso ao sistema através da definição de perfis de usuários, permissões e níveis de acesso, garantindo a segurança das informações e a organização da utilização da plataforma.</w:t>
      </w:r>
    </w:p>
    <w:p w14:paraId="0AC6E4AD" w14:textId="77777777" w:rsidR="00CE5412" w:rsidRPr="00CE5412" w:rsidRDefault="00CE5412" w:rsidP="00CE5412">
      <w:pPr>
        <w:spacing w:after="0" w:line="276" w:lineRule="auto"/>
        <w:jc w:val="both"/>
        <w:rPr>
          <w:rFonts w:ascii="Arial" w:eastAsia="Arial" w:hAnsi="Arial" w:cs="Arial"/>
          <w:sz w:val="24"/>
          <w:szCs w:val="24"/>
          <w:lang w:eastAsia="pt-BR"/>
        </w:rPr>
      </w:pPr>
    </w:p>
    <w:p w14:paraId="0B3F85B6"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1.11. Módulo de Apresentação (Dashboard)</w:t>
      </w:r>
    </w:p>
    <w:p w14:paraId="1EF947D3"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Elementos Visuais:</w:t>
      </w:r>
    </w:p>
    <w:p w14:paraId="5C451FAD"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Número total de atendimentos no mês atual.</w:t>
      </w:r>
    </w:p>
    <w:p w14:paraId="62DD0843"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Número médio de atendimentos por dia (no mês atual).</w:t>
      </w:r>
    </w:p>
    <w:p w14:paraId="5492D911"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Top 3 serviços mais prestados (no mês atual).</w:t>
      </w:r>
    </w:p>
    <w:p w14:paraId="209E3C24"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Atendente com maior número de atendimentos.</w:t>
      </w:r>
    </w:p>
    <w:p w14:paraId="7175F82F"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Atendimento por bairro.</w:t>
      </w:r>
    </w:p>
    <w:p w14:paraId="55BF0B60"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1D2435B9"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1.12. EQUIPAMENTOS (EM COMODATO)</w:t>
      </w:r>
    </w:p>
    <w:p w14:paraId="112DB780" w14:textId="77777777" w:rsidR="00CE5412" w:rsidRPr="00CE5412" w:rsidRDefault="00CE5412" w:rsidP="00CE5412">
      <w:pPr>
        <w:spacing w:after="0" w:line="276" w:lineRule="auto"/>
        <w:jc w:val="both"/>
        <w:rPr>
          <w:rFonts w:ascii="Arial" w:eastAsia="Arial" w:hAnsi="Arial" w:cs="Arial"/>
          <w:sz w:val="24"/>
          <w:szCs w:val="24"/>
          <w:lang w:eastAsia="pt-BR"/>
        </w:rPr>
      </w:pPr>
    </w:p>
    <w:p w14:paraId="21E5734E" w14:textId="77777777" w:rsidR="00CE5412" w:rsidRPr="00CE5412" w:rsidRDefault="00CE5412" w:rsidP="00CE5412">
      <w:pPr>
        <w:spacing w:after="0" w:line="276"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 xml:space="preserve">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contrato. A contratada assumirá integral responsabilidade pelo funcionamento, manutenção e substituição </w:t>
      </w:r>
      <w:r w:rsidRPr="00CE5412">
        <w:rPr>
          <w:rFonts w:ascii="Arial" w:eastAsia="Arial" w:hAnsi="Arial" w:cs="Arial"/>
          <w:sz w:val="24"/>
          <w:szCs w:val="24"/>
          <w:lang w:eastAsia="pt-BR"/>
        </w:rPr>
        <w:lastRenderedPageBreak/>
        <w:t>imediata dos equipamentos cedidos em caso de falha técnica, defeito de fabricação, desgaste natural ou qualquer outro tipo de problema, garantindo a continuidade do atendimento.</w:t>
      </w:r>
    </w:p>
    <w:p w14:paraId="7A854DF3" w14:textId="77777777" w:rsidR="00CE5412" w:rsidRPr="00CE5412" w:rsidRDefault="00CE5412" w:rsidP="00CE5412">
      <w:pPr>
        <w:spacing w:after="0" w:line="276" w:lineRule="auto"/>
        <w:jc w:val="both"/>
        <w:rPr>
          <w:rFonts w:ascii="Arial" w:eastAsia="Arial" w:hAnsi="Arial" w:cs="Arial"/>
          <w:sz w:val="24"/>
          <w:szCs w:val="24"/>
          <w:lang w:eastAsia="pt-BR"/>
        </w:rPr>
      </w:pPr>
    </w:p>
    <w:p w14:paraId="670C6294"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sz w:val="24"/>
          <w:szCs w:val="24"/>
          <w:lang w:eastAsia="pt-BR"/>
        </w:rPr>
        <w:t xml:space="preserve">Os equipamentos em comodato são: </w:t>
      </w:r>
    </w:p>
    <w:p w14:paraId="612EB8FB"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 xml:space="preserve">2 (dois) conjuntos compostos por monitor </w:t>
      </w:r>
      <w:proofErr w:type="spellStart"/>
      <w:r w:rsidRPr="00CE5412">
        <w:rPr>
          <w:rFonts w:ascii="Arial" w:eastAsia="Arial" w:hAnsi="Arial" w:cs="Arial"/>
          <w:sz w:val="24"/>
          <w:szCs w:val="24"/>
          <w:lang w:eastAsia="pt-BR"/>
        </w:rPr>
        <w:t>touch</w:t>
      </w:r>
      <w:proofErr w:type="spellEnd"/>
      <w:r w:rsidRPr="00CE5412">
        <w:rPr>
          <w:rFonts w:ascii="Arial" w:eastAsia="Arial" w:hAnsi="Arial" w:cs="Arial"/>
          <w:sz w:val="24"/>
          <w:szCs w:val="24"/>
          <w:lang w:eastAsia="pt-BR"/>
        </w:rPr>
        <w:t>, microcomputador e impressora térmica (Terminais de Autoatendimento).</w:t>
      </w:r>
    </w:p>
    <w:p w14:paraId="587B60A1"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2 (dois) microcomputadores para transmissão do conteúdo nos painéis (transmissores).</w:t>
      </w:r>
    </w:p>
    <w:p w14:paraId="1036EC77"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2 (dois) conjuntos de cabos HDMI para conexão dos transmissores aos painéis.</w:t>
      </w:r>
    </w:p>
    <w:p w14:paraId="261A3AE4"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Os 2 (dois) painéis de chamadas (televisor 43") serão fornecidos pela CONTRATANTE.</w:t>
      </w:r>
    </w:p>
    <w:p w14:paraId="5752165E" w14:textId="77777777" w:rsidR="00CE5412" w:rsidRPr="00CE5412" w:rsidRDefault="00CE5412" w:rsidP="00CE5412">
      <w:pPr>
        <w:spacing w:after="0" w:line="276" w:lineRule="auto"/>
        <w:jc w:val="both"/>
        <w:rPr>
          <w:rFonts w:ascii="Arial" w:eastAsia="Arial" w:hAnsi="Arial" w:cs="Arial"/>
          <w:sz w:val="24"/>
          <w:szCs w:val="24"/>
          <w:lang w:eastAsia="pt-BR"/>
        </w:rPr>
      </w:pPr>
    </w:p>
    <w:p w14:paraId="0330F050" w14:textId="77777777" w:rsidR="00CE5412" w:rsidRPr="00CE5412" w:rsidRDefault="00CE5412" w:rsidP="00CE5412">
      <w:pPr>
        <w:numPr>
          <w:ilvl w:val="1"/>
          <w:numId w:val="207"/>
        </w:numPr>
        <w:spacing w:after="0" w:line="278" w:lineRule="auto"/>
        <w:jc w:val="both"/>
        <w:rPr>
          <w:rFonts w:ascii="Arial" w:eastAsia="Calibri" w:hAnsi="Arial" w:cs="Arial"/>
          <w:sz w:val="24"/>
          <w:szCs w:val="24"/>
        </w:rPr>
      </w:pPr>
      <w:r w:rsidRPr="00CE5412">
        <w:rPr>
          <w:rFonts w:ascii="Arial" w:eastAsia="Calibri" w:hAnsi="Arial" w:cs="Arial"/>
          <w:b/>
          <w:bCs/>
          <w:sz w:val="24"/>
          <w:szCs w:val="24"/>
        </w:rPr>
        <w:t>Armazenamento em Nuvem e Segurança dos Dados:</w:t>
      </w:r>
      <w:r w:rsidRPr="00CE5412">
        <w:rPr>
          <w:rFonts w:ascii="Arial" w:eastAsia="Calibri" w:hAnsi="Arial" w:cs="Arial"/>
          <w:sz w:val="24"/>
          <w:szCs w:val="24"/>
        </w:rPr>
        <w:t xml:space="preserve"> </w:t>
      </w:r>
    </w:p>
    <w:p w14:paraId="077FF094" w14:textId="77777777" w:rsidR="00CE5412" w:rsidRPr="00CE5412" w:rsidRDefault="00CE5412" w:rsidP="00CE5412">
      <w:pPr>
        <w:numPr>
          <w:ilvl w:val="2"/>
          <w:numId w:val="207"/>
        </w:numPr>
        <w:spacing w:after="0" w:line="278" w:lineRule="auto"/>
        <w:jc w:val="both"/>
        <w:rPr>
          <w:rFonts w:ascii="Arial" w:eastAsia="Calibri" w:hAnsi="Arial" w:cs="Arial"/>
          <w:sz w:val="24"/>
          <w:szCs w:val="24"/>
        </w:rPr>
      </w:pPr>
      <w:r w:rsidRPr="00CE5412">
        <w:rPr>
          <w:rFonts w:ascii="Arial" w:eastAsia="Calibri" w:hAnsi="Arial" w:cs="Arial"/>
          <w:sz w:val="24"/>
          <w:szCs w:val="24"/>
        </w:rPr>
        <w:t>Armazenamento em nuvem com certificados SSL para garantir a criptografia dos dados, backup diário com retenção abrangente (diária, semanal e mensal por um período de um ano) e arquitetura de alta disponibilidade para assegurar a continuidade do serviço.</w:t>
      </w:r>
    </w:p>
    <w:p w14:paraId="523D0421" w14:textId="77777777" w:rsidR="00CE5412" w:rsidRPr="00CE5412" w:rsidRDefault="00CE5412" w:rsidP="00CE5412">
      <w:pPr>
        <w:numPr>
          <w:ilvl w:val="2"/>
          <w:numId w:val="207"/>
        </w:numPr>
        <w:spacing w:after="0" w:line="278" w:lineRule="auto"/>
        <w:jc w:val="both"/>
        <w:rPr>
          <w:rFonts w:ascii="Arial" w:eastAsia="Arial" w:hAnsi="Arial" w:cs="Arial"/>
          <w:sz w:val="24"/>
          <w:szCs w:val="24"/>
          <w:lang w:eastAsia="pt-BR"/>
        </w:rPr>
      </w:pPr>
      <w:r w:rsidRPr="00CE5412">
        <w:rPr>
          <w:rFonts w:ascii="Arial" w:eastAsia="Arial" w:hAnsi="Arial" w:cs="Arial"/>
          <w:sz w:val="24"/>
          <w:szCs w:val="24"/>
          <w:lang w:eastAsia="pt-BR"/>
        </w:rPr>
        <w:t>Conformidade com as melhores práticas e tecnologias para garantir a integridade e a segurança dos dados armazenados no sistema, incluindo proteção contra acessos não autorizados.</w:t>
      </w:r>
    </w:p>
    <w:p w14:paraId="09D456D3" w14:textId="77777777" w:rsidR="00CE5412" w:rsidRPr="00CE5412" w:rsidRDefault="00CE5412" w:rsidP="00CE5412">
      <w:pPr>
        <w:numPr>
          <w:ilvl w:val="1"/>
          <w:numId w:val="207"/>
        </w:numPr>
        <w:spacing w:after="0" w:line="278" w:lineRule="auto"/>
        <w:jc w:val="both"/>
        <w:rPr>
          <w:rFonts w:ascii="Arial" w:eastAsia="Calibri" w:hAnsi="Arial" w:cs="Arial"/>
          <w:sz w:val="24"/>
          <w:szCs w:val="24"/>
        </w:rPr>
      </w:pPr>
      <w:r w:rsidRPr="00CE5412">
        <w:rPr>
          <w:rFonts w:ascii="Arial" w:eastAsia="Calibri" w:hAnsi="Arial" w:cs="Arial"/>
          <w:b/>
          <w:bCs/>
          <w:sz w:val="24"/>
          <w:szCs w:val="24"/>
        </w:rPr>
        <w:t>Suporte Dedicado:</w:t>
      </w:r>
      <w:r w:rsidRPr="00CE5412">
        <w:rPr>
          <w:rFonts w:ascii="Arial" w:eastAsia="Calibri" w:hAnsi="Arial" w:cs="Arial"/>
          <w:sz w:val="24"/>
          <w:szCs w:val="24"/>
        </w:rPr>
        <w:t xml:space="preserve"> </w:t>
      </w:r>
    </w:p>
    <w:p w14:paraId="321395F9" w14:textId="77777777" w:rsidR="00CE5412" w:rsidRPr="00CE5412" w:rsidRDefault="00CE5412" w:rsidP="00CE5412">
      <w:pPr>
        <w:numPr>
          <w:ilvl w:val="0"/>
          <w:numId w:val="208"/>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Disponibilização de Manual do Usuário completo (formato PDF de fácil acesso e versão online interativa para consultas rápidas).</w:t>
      </w:r>
    </w:p>
    <w:p w14:paraId="346D4993" w14:textId="77777777" w:rsidR="00CE5412" w:rsidRPr="00CE5412" w:rsidRDefault="00CE5412" w:rsidP="00CE5412">
      <w:pPr>
        <w:numPr>
          <w:ilvl w:val="0"/>
          <w:numId w:val="208"/>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Suporte técnico especializado via sistema de chamado online e e-mail, disponível em horário comercial (07h às 18h, segunda a sexta), com atendimento presencial em até 2h quando o suporte remoto não resolver.</w:t>
      </w:r>
    </w:p>
    <w:p w14:paraId="5FAC5741" w14:textId="77777777" w:rsidR="00CE5412" w:rsidRPr="00CE5412" w:rsidRDefault="00CE5412" w:rsidP="00CE5412">
      <w:pPr>
        <w:numPr>
          <w:ilvl w:val="0"/>
          <w:numId w:val="208"/>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Atualizações contínuas do sistema com novas funcionalidades e melhorias, sem custos extras, garantindo que a solução esteja sempre com os recursos tecnológicos atuais.</w:t>
      </w:r>
    </w:p>
    <w:p w14:paraId="719C440F" w14:textId="77777777" w:rsidR="00CE5412" w:rsidRPr="00CE5412" w:rsidRDefault="00CE5412" w:rsidP="00CE5412">
      <w:pPr>
        <w:numPr>
          <w:ilvl w:val="1"/>
          <w:numId w:val="207"/>
        </w:numPr>
        <w:spacing w:after="0" w:line="278" w:lineRule="auto"/>
        <w:jc w:val="both"/>
        <w:rPr>
          <w:rFonts w:ascii="Arial" w:eastAsia="Calibri" w:hAnsi="Arial" w:cs="Arial"/>
          <w:sz w:val="24"/>
          <w:szCs w:val="24"/>
        </w:rPr>
      </w:pPr>
      <w:r w:rsidRPr="00CE5412">
        <w:rPr>
          <w:rFonts w:ascii="Arial" w:eastAsia="Calibri" w:hAnsi="Arial" w:cs="Arial"/>
          <w:b/>
          <w:bCs/>
          <w:sz w:val="24"/>
          <w:szCs w:val="24"/>
        </w:rPr>
        <w:t>Desenvolvimento e Customizações:</w:t>
      </w:r>
      <w:r w:rsidRPr="00CE5412">
        <w:rPr>
          <w:rFonts w:ascii="Arial" w:eastAsia="Calibri" w:hAnsi="Arial" w:cs="Arial"/>
          <w:sz w:val="24"/>
          <w:szCs w:val="24"/>
        </w:rPr>
        <w:t xml:space="preserve"> </w:t>
      </w:r>
    </w:p>
    <w:p w14:paraId="12EBDF6D" w14:textId="77777777" w:rsidR="00CE5412" w:rsidRPr="00CE5412" w:rsidRDefault="00CE5412" w:rsidP="00CE5412">
      <w:pPr>
        <w:numPr>
          <w:ilvl w:val="0"/>
          <w:numId w:val="209"/>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As alterações e personalizações de configuração, tais como criação de novas unidades, departamentos, serviços, perfis de usuário e ajustes no controle de acesso, estão incluídas no escopo do suporte contínuo do sistema, sem custos adicionais.</w:t>
      </w:r>
    </w:p>
    <w:p w14:paraId="7DE70254" w14:textId="77777777" w:rsidR="00CE5412" w:rsidRPr="00CE5412" w:rsidRDefault="00CE5412" w:rsidP="00CE5412">
      <w:pPr>
        <w:numPr>
          <w:ilvl w:val="0"/>
          <w:numId w:val="209"/>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Cadastro ilimitado de usuários sem custos adicionais.</w:t>
      </w:r>
    </w:p>
    <w:p w14:paraId="22515764" w14:textId="77777777" w:rsidR="00CE5412" w:rsidRPr="00CE5412" w:rsidRDefault="00CE5412" w:rsidP="00CE5412">
      <w:pPr>
        <w:numPr>
          <w:ilvl w:val="0"/>
          <w:numId w:val="209"/>
        </w:numPr>
        <w:spacing w:after="200" w:line="276" w:lineRule="auto"/>
        <w:ind w:left="0" w:firstLine="0"/>
        <w:jc w:val="both"/>
        <w:rPr>
          <w:rFonts w:ascii="Arial" w:eastAsia="Calibri" w:hAnsi="Arial" w:cs="Arial"/>
          <w:sz w:val="24"/>
          <w:szCs w:val="24"/>
        </w:rPr>
      </w:pPr>
      <w:r w:rsidRPr="00CE5412">
        <w:rPr>
          <w:rFonts w:ascii="Arial" w:eastAsia="Calibri" w:hAnsi="Arial" w:cs="Arial"/>
          <w:sz w:val="24"/>
          <w:szCs w:val="24"/>
        </w:rPr>
        <w:t>Após a implantação do sistema, quaisquer alterações que demandem modificações no código-fonte do sistema serão consideradas customizações e estarão sujeitas a custos adicionais, mediante proposta específica a ser submetida à CONTRATANTE para aprovação, e, se for o caso, celebrar termo aditivo ao Contrato.</w:t>
      </w:r>
    </w:p>
    <w:p w14:paraId="25924902" w14:textId="77777777" w:rsidR="00CE5412" w:rsidRDefault="00CE5412" w:rsidP="00CE5412">
      <w:pPr>
        <w:spacing w:after="0" w:line="360" w:lineRule="auto"/>
        <w:jc w:val="both"/>
        <w:rPr>
          <w:rFonts w:ascii="Arial" w:eastAsia="Times New Roman" w:hAnsi="Arial" w:cs="Arial"/>
          <w:sz w:val="24"/>
          <w:szCs w:val="24"/>
        </w:rPr>
      </w:pPr>
    </w:p>
    <w:p w14:paraId="7326AB8F" w14:textId="77777777" w:rsidR="00CE5412" w:rsidRPr="00CE5412" w:rsidRDefault="00CE5412" w:rsidP="00CE5412">
      <w:pPr>
        <w:spacing w:after="0" w:line="360" w:lineRule="auto"/>
        <w:jc w:val="both"/>
        <w:rPr>
          <w:rFonts w:ascii="Arial" w:eastAsia="Times New Roman" w:hAnsi="Arial" w:cs="Arial"/>
          <w:sz w:val="24"/>
          <w:szCs w:val="24"/>
        </w:rPr>
      </w:pPr>
    </w:p>
    <w:bookmarkEnd w:id="9"/>
    <w:p w14:paraId="7807959C" w14:textId="77777777" w:rsidR="00CE5412" w:rsidRPr="00CE5412" w:rsidRDefault="00CE5412" w:rsidP="00CE5412">
      <w:pPr>
        <w:numPr>
          <w:ilvl w:val="1"/>
          <w:numId w:val="207"/>
        </w:numPr>
        <w:spacing w:after="200" w:line="276" w:lineRule="auto"/>
        <w:jc w:val="both"/>
        <w:rPr>
          <w:rFonts w:ascii="Arial" w:eastAsia="Calibri" w:hAnsi="Arial" w:cs="Arial"/>
          <w:color w:val="000000"/>
          <w:sz w:val="24"/>
          <w:szCs w:val="24"/>
        </w:rPr>
      </w:pPr>
      <w:r w:rsidRPr="00CE5412">
        <w:rPr>
          <w:rFonts w:ascii="Arial" w:eastAsia="Calibri" w:hAnsi="Arial" w:cs="Arial"/>
          <w:b/>
          <w:bCs/>
          <w:color w:val="000000"/>
          <w:sz w:val="24"/>
          <w:szCs w:val="24"/>
        </w:rPr>
        <w:lastRenderedPageBreak/>
        <w:t xml:space="preserve">Quantitativo: </w:t>
      </w:r>
      <w:r w:rsidRPr="00CE5412">
        <w:rPr>
          <w:rFonts w:ascii="Arial" w:eastAsia="Calibri" w:hAnsi="Arial" w:cs="Arial"/>
          <w:color w:val="000000"/>
          <w:sz w:val="24"/>
          <w:szCs w:val="24"/>
        </w:rPr>
        <w:t>ITEM 01 – 12 meses. ITEM 02 – 01.</w:t>
      </w:r>
    </w:p>
    <w:p w14:paraId="5603713D" w14:textId="77777777" w:rsidR="00CE5412" w:rsidRPr="00CE5412" w:rsidRDefault="00CE5412" w:rsidP="00CE5412">
      <w:pPr>
        <w:numPr>
          <w:ilvl w:val="1"/>
          <w:numId w:val="207"/>
        </w:numPr>
        <w:spacing w:after="200" w:line="276" w:lineRule="auto"/>
        <w:ind w:left="0" w:firstLine="0"/>
        <w:jc w:val="both"/>
        <w:rPr>
          <w:rFonts w:ascii="Arial" w:eastAsia="Calibri" w:hAnsi="Arial" w:cs="Arial"/>
          <w:bCs/>
          <w:color w:val="000000"/>
          <w:sz w:val="24"/>
          <w:szCs w:val="24"/>
        </w:rPr>
      </w:pPr>
      <w:r w:rsidRPr="00CE5412">
        <w:rPr>
          <w:rFonts w:ascii="Arial" w:eastAsia="Calibri" w:hAnsi="Arial" w:cs="Arial"/>
          <w:b/>
          <w:color w:val="000000"/>
          <w:sz w:val="24"/>
          <w:szCs w:val="24"/>
        </w:rPr>
        <w:t>Prazo do contrato:</w:t>
      </w:r>
      <w:r w:rsidRPr="00CE5412">
        <w:rPr>
          <w:rFonts w:ascii="Arial" w:eastAsia="Calibri" w:hAnsi="Arial" w:cs="Arial"/>
          <w:bCs/>
          <w:color w:val="000000"/>
          <w:sz w:val="24"/>
          <w:szCs w:val="24"/>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Pr="00CE5412">
        <w:rPr>
          <w:rFonts w:ascii="Arial" w:eastAsia="Calibri" w:hAnsi="Arial" w:cs="Arial"/>
          <w:b/>
          <w:color w:val="000000"/>
          <w:sz w:val="24"/>
          <w:szCs w:val="24"/>
        </w:rPr>
        <w:t>Prazo:</w:t>
      </w:r>
      <w:r w:rsidRPr="00CE5412">
        <w:rPr>
          <w:rFonts w:ascii="Arial" w:eastAsia="Calibri" w:hAnsi="Arial" w:cs="Arial"/>
          <w:bCs/>
          <w:color w:val="000000"/>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5D1C1CD5" w14:textId="77777777" w:rsidR="00CE5412" w:rsidRPr="00CE5412" w:rsidRDefault="00CE5412" w:rsidP="00CE5412">
      <w:pPr>
        <w:numPr>
          <w:ilvl w:val="1"/>
          <w:numId w:val="207"/>
        </w:numPr>
        <w:spacing w:after="200" w:line="360" w:lineRule="auto"/>
        <w:ind w:left="0" w:firstLine="0"/>
        <w:contextualSpacing/>
        <w:jc w:val="both"/>
        <w:rPr>
          <w:rFonts w:ascii="Arial" w:eastAsia="Calibri" w:hAnsi="Arial" w:cs="Arial"/>
          <w:b/>
          <w:sz w:val="24"/>
          <w:szCs w:val="24"/>
        </w:rPr>
      </w:pPr>
      <w:r w:rsidRPr="00CE5412">
        <w:rPr>
          <w:rFonts w:ascii="Arial" w:eastAsia="Calibri" w:hAnsi="Arial" w:cs="Arial"/>
          <w:bCs/>
          <w:color w:val="000000"/>
          <w:sz w:val="24"/>
          <w:szCs w:val="24"/>
        </w:rPr>
        <w:t xml:space="preserve">Esses itens não se enquadram como bem de luxo em conformidade com o </w:t>
      </w:r>
      <w:r w:rsidRPr="00CE5412">
        <w:rPr>
          <w:rFonts w:ascii="Arial" w:eastAsia="Calibri" w:hAnsi="Arial" w:cs="Arial"/>
          <w:bCs/>
          <w:sz w:val="24"/>
          <w:szCs w:val="24"/>
        </w:rPr>
        <w:t>art. 20 da Lei 14.133/2021.</w:t>
      </w:r>
    </w:p>
    <w:p w14:paraId="1A8AF1E5" w14:textId="77777777" w:rsidR="00CE5412" w:rsidRPr="00CE5412" w:rsidRDefault="00CE5412" w:rsidP="00CE5412">
      <w:pPr>
        <w:numPr>
          <w:ilvl w:val="1"/>
          <w:numId w:val="207"/>
        </w:numPr>
        <w:spacing w:after="200" w:line="360" w:lineRule="auto"/>
        <w:ind w:left="0" w:firstLine="0"/>
        <w:contextualSpacing/>
        <w:jc w:val="both"/>
        <w:rPr>
          <w:rFonts w:ascii="Arial" w:eastAsia="Calibri" w:hAnsi="Arial" w:cs="Arial"/>
          <w:b/>
          <w:sz w:val="24"/>
          <w:szCs w:val="24"/>
        </w:rPr>
      </w:pPr>
      <w:r w:rsidRPr="00CE5412">
        <w:rPr>
          <w:rFonts w:ascii="Arial" w:eastAsia="Calibri"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CE5412">
        <w:rPr>
          <w:rFonts w:ascii="Arial" w:eastAsia="Calibri" w:hAnsi="Arial" w:cs="Arial"/>
          <w:bCs/>
          <w:sz w:val="24"/>
          <w:szCs w:val="24"/>
        </w:rPr>
        <w:t>ComprasGov</w:t>
      </w:r>
      <w:proofErr w:type="spellEnd"/>
      <w:r w:rsidRPr="00CE5412">
        <w:rPr>
          <w:rFonts w:ascii="Arial" w:eastAsia="Calibri" w:hAnsi="Arial" w:cs="Arial"/>
          <w:bCs/>
          <w:sz w:val="24"/>
          <w:szCs w:val="24"/>
        </w:rPr>
        <w:t>: Linhas 717 e 718.</w:t>
      </w:r>
    </w:p>
    <w:p w14:paraId="5F6EA1DA" w14:textId="77777777" w:rsidR="00CE5412" w:rsidRPr="00CE5412" w:rsidRDefault="00CE5412" w:rsidP="00CE5412">
      <w:pPr>
        <w:spacing w:after="0" w:line="276" w:lineRule="auto"/>
        <w:rPr>
          <w:rFonts w:ascii="Arial" w:eastAsia="Arial" w:hAnsi="Arial" w:cs="Arial"/>
          <w:bCs/>
          <w:sz w:val="24"/>
          <w:szCs w:val="24"/>
          <w:lang w:eastAsia="pt-BR"/>
        </w:rPr>
      </w:pPr>
      <w:r w:rsidRPr="00CE5412">
        <w:rPr>
          <w:rFonts w:ascii="Arial" w:eastAsia="Arial" w:hAnsi="Arial" w:cs="Arial"/>
          <w:b/>
          <w:sz w:val="24"/>
          <w:szCs w:val="24"/>
          <w:lang w:eastAsia="pt-BR"/>
        </w:rPr>
        <w:t>1.6</w:t>
      </w:r>
      <w:r w:rsidRPr="00CE5412">
        <w:rPr>
          <w:rFonts w:ascii="Arial" w:eastAsia="Arial" w:hAnsi="Arial" w:cs="Arial"/>
          <w:bCs/>
          <w:sz w:val="24"/>
          <w:szCs w:val="24"/>
          <w:lang w:eastAsia="pt-BR"/>
        </w:rPr>
        <w:tab/>
      </w:r>
      <w:r w:rsidRPr="00CE5412">
        <w:rPr>
          <w:rFonts w:ascii="Arial" w:eastAsia="Arial" w:hAnsi="Arial" w:cs="Arial"/>
          <w:b/>
          <w:sz w:val="24"/>
          <w:szCs w:val="24"/>
          <w:lang w:eastAsia="pt-BR"/>
        </w:rPr>
        <w:t>Regime de Execução Contratual:</w:t>
      </w:r>
      <w:r w:rsidRPr="00CE5412">
        <w:rPr>
          <w:rFonts w:ascii="Arial" w:eastAsia="Arial" w:hAnsi="Arial" w:cs="Arial"/>
          <w:bCs/>
          <w:sz w:val="24"/>
          <w:szCs w:val="24"/>
          <w:lang w:eastAsia="pt-BR"/>
        </w:rPr>
        <w:t xml:space="preserve"> Execução indireta, empreitada por preço unitário. Pagamento mensal para o item 01, e taxa única para o item 02.</w:t>
      </w:r>
    </w:p>
    <w:p w14:paraId="324402DC" w14:textId="77777777" w:rsidR="00CE5412" w:rsidRPr="00CE5412" w:rsidRDefault="00CE5412" w:rsidP="00CE5412">
      <w:pPr>
        <w:spacing w:after="200" w:line="276" w:lineRule="auto"/>
        <w:jc w:val="both"/>
        <w:rPr>
          <w:rFonts w:ascii="Arial" w:eastAsia="Calibri" w:hAnsi="Arial" w:cs="Arial"/>
          <w:bCs/>
          <w:color w:val="000000"/>
          <w:sz w:val="24"/>
          <w:szCs w:val="24"/>
        </w:rPr>
      </w:pPr>
    </w:p>
    <w:p w14:paraId="762E8384" w14:textId="77777777" w:rsidR="00CE5412" w:rsidRPr="00CE5412" w:rsidRDefault="00CE5412" w:rsidP="00CE5412">
      <w:pPr>
        <w:numPr>
          <w:ilvl w:val="0"/>
          <w:numId w:val="178"/>
        </w:numPr>
        <w:spacing w:after="200" w:line="360" w:lineRule="auto"/>
        <w:ind w:left="0" w:firstLine="0"/>
        <w:contextualSpacing/>
        <w:jc w:val="both"/>
        <w:rPr>
          <w:rFonts w:ascii="Arial" w:eastAsia="Calibri" w:hAnsi="Arial" w:cs="Arial"/>
          <w:b/>
          <w:bCs/>
          <w:sz w:val="24"/>
          <w:szCs w:val="24"/>
        </w:rPr>
      </w:pPr>
      <w:r w:rsidRPr="00CE5412">
        <w:rPr>
          <w:rFonts w:ascii="Arial" w:eastAsia="Calibri" w:hAnsi="Arial" w:cs="Arial"/>
          <w:b/>
          <w:bCs/>
          <w:sz w:val="24"/>
          <w:szCs w:val="24"/>
        </w:rPr>
        <w:t>FUNDAMENTAÇÃO DA CONTRATAÇÃO</w:t>
      </w:r>
    </w:p>
    <w:p w14:paraId="717857BC"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Em conformidade com os Estudos Técnicos Preliminares a Câmara Municipal de Extrema apresenta a necessidade de contratação de empresa especializada, enquadrada como Microempresa (ME), Empresa de Pequeno Porte (EPP) ou equiparada, para a prestação de serviços de desenvolvimento, implantação, manutenção e suporte de sistema informatizado de gerenciamento de fila para atendimento ao cidadão, a ser utilizado nas unidades da Câmara Municipal de Extrema, Casa do Cidadão e Procon.</w:t>
      </w:r>
    </w:p>
    <w:p w14:paraId="30CAC002"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O objeto da contratação compreende:</w:t>
      </w:r>
    </w:p>
    <w:p w14:paraId="6D34D82D"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o desenvolvimento e a implantação de sistema informatizado de gerenciamento de fila, com interface amigável e funcionalidades adequadas às rotinas de atendimento ao público;</w:t>
      </w:r>
    </w:p>
    <w:p w14:paraId="1F56332E"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b) a disponibilização de equipamentos necessários à execução do serviço, em regime de comodato, compatíveis com o sistema ofertado;</w:t>
      </w:r>
    </w:p>
    <w:p w14:paraId="48F636DD"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lastRenderedPageBreak/>
        <w:t>c) a utilização de solução em nuvem para armazenamento seguro de dados, garantindo integridade, disponibilidade e acessibilidade às informações;</w:t>
      </w:r>
    </w:p>
    <w:p w14:paraId="28A39D3E"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d) a prestação de suporte técnico contínuo, com atendimento durante o horário de funcionamento das unidades e garantia de resolução de eventuais falhas operacionais.</w:t>
      </w:r>
    </w:p>
    <w:p w14:paraId="27D42F03"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presente contratação visa atender ao interesse público ao proporcionar a melhoria do atendimento ao cidadão, promovendo maior organização, agilidade, controle e eficiência nos serviços prestados pelas unidades mencionadas. Trata-se de medida necessária para modernização dos processos, atendimento à crescente demanda da população e cumprimento dos princípios da eficiência, economicidade e melhoria da gestão administrativa.</w:t>
      </w:r>
    </w:p>
    <w:p w14:paraId="121C579D"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p>
    <w:p w14:paraId="6459ED7C" w14:textId="77777777" w:rsidR="00CE5412" w:rsidRPr="00CE5412" w:rsidRDefault="00CE5412" w:rsidP="00CE5412">
      <w:pPr>
        <w:numPr>
          <w:ilvl w:val="0"/>
          <w:numId w:val="178"/>
        </w:numPr>
        <w:spacing w:after="200" w:line="360" w:lineRule="auto"/>
        <w:ind w:left="0" w:firstLine="0"/>
        <w:jc w:val="both"/>
        <w:rPr>
          <w:rFonts w:ascii="Arial" w:eastAsia="Calibri" w:hAnsi="Arial" w:cs="Arial"/>
          <w:b/>
          <w:sz w:val="24"/>
          <w:szCs w:val="24"/>
        </w:rPr>
      </w:pPr>
      <w:r w:rsidRPr="00CE5412">
        <w:rPr>
          <w:rFonts w:ascii="Arial" w:eastAsia="Calibri" w:hAnsi="Arial" w:cs="Arial"/>
          <w:b/>
          <w:sz w:val="24"/>
          <w:szCs w:val="24"/>
        </w:rPr>
        <w:t xml:space="preserve"> PREVISÃO NO PLANO DE CONTRATAÇÕES ANUAL</w:t>
      </w:r>
    </w:p>
    <w:p w14:paraId="68F8AAE0"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 xml:space="preserve">A contratação está prevista no Plano Anual de Contratações – PAC.  O PAC foi publicado no Diário Oficial da Câmara Municipal de Extrema em 13 de setembro de 2.024 e também no </w:t>
      </w:r>
      <w:proofErr w:type="spellStart"/>
      <w:r w:rsidRPr="00CE5412">
        <w:rPr>
          <w:rFonts w:ascii="Arial" w:eastAsia="Arial" w:hAnsi="Arial" w:cs="Arial"/>
          <w:bCs/>
          <w:sz w:val="24"/>
          <w:szCs w:val="24"/>
          <w:lang w:eastAsia="pt-BR"/>
        </w:rPr>
        <w:t>ComprasGov</w:t>
      </w:r>
      <w:proofErr w:type="spellEnd"/>
      <w:r w:rsidRPr="00CE5412">
        <w:rPr>
          <w:rFonts w:ascii="Arial" w:eastAsia="Arial" w:hAnsi="Arial" w:cs="Arial"/>
          <w:bCs/>
          <w:sz w:val="24"/>
          <w:szCs w:val="24"/>
          <w:lang w:eastAsia="pt-BR"/>
        </w:rPr>
        <w:t xml:space="preserve">: </w:t>
      </w:r>
    </w:p>
    <w:tbl>
      <w:tblPr>
        <w:tblStyle w:val="Tabelacomgrade"/>
        <w:tblW w:w="9067" w:type="dxa"/>
        <w:tblLook w:val="04A0" w:firstRow="1" w:lastRow="0" w:firstColumn="1" w:lastColumn="0" w:noHBand="0" w:noVBand="1"/>
      </w:tblPr>
      <w:tblGrid>
        <w:gridCol w:w="694"/>
        <w:gridCol w:w="7381"/>
        <w:gridCol w:w="992"/>
      </w:tblGrid>
      <w:tr w:rsidR="00CE5412" w:rsidRPr="00CE5412" w14:paraId="1F307558" w14:textId="77777777" w:rsidTr="0037217F">
        <w:trPr>
          <w:trHeight w:val="816"/>
        </w:trPr>
        <w:tc>
          <w:tcPr>
            <w:tcW w:w="555" w:type="dxa"/>
            <w:hideMark/>
          </w:tcPr>
          <w:p w14:paraId="26C044BE"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ITEM</w:t>
            </w:r>
          </w:p>
        </w:tc>
        <w:tc>
          <w:tcPr>
            <w:tcW w:w="7520" w:type="dxa"/>
            <w:hideMark/>
          </w:tcPr>
          <w:p w14:paraId="391A000B"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DESCRIÇÃO</w:t>
            </w:r>
          </w:p>
        </w:tc>
        <w:tc>
          <w:tcPr>
            <w:tcW w:w="992" w:type="dxa"/>
            <w:hideMark/>
          </w:tcPr>
          <w:p w14:paraId="358089BA"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PAC</w:t>
            </w:r>
          </w:p>
        </w:tc>
      </w:tr>
      <w:tr w:rsidR="00CE5412" w:rsidRPr="00CE5412" w14:paraId="5161F5C5" w14:textId="77777777" w:rsidTr="0037217F">
        <w:trPr>
          <w:trHeight w:val="1145"/>
        </w:trPr>
        <w:tc>
          <w:tcPr>
            <w:tcW w:w="555" w:type="dxa"/>
            <w:hideMark/>
          </w:tcPr>
          <w:p w14:paraId="21128378"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01</w:t>
            </w:r>
          </w:p>
        </w:tc>
        <w:tc>
          <w:tcPr>
            <w:tcW w:w="7520" w:type="dxa"/>
            <w:hideMark/>
          </w:tcPr>
          <w:p w14:paraId="5E4A458B" w14:textId="77777777" w:rsidR="00CE5412" w:rsidRPr="00CE5412" w:rsidRDefault="00CE5412" w:rsidP="00CE5412">
            <w:pPr>
              <w:jc w:val="both"/>
              <w:rPr>
                <w:rFonts w:ascii="Arial" w:hAnsi="Arial" w:cs="Arial"/>
                <w:color w:val="000000"/>
                <w:sz w:val="24"/>
                <w:szCs w:val="24"/>
              </w:rPr>
            </w:pPr>
            <w:r w:rsidRPr="00CE5412">
              <w:rPr>
                <w:rFonts w:ascii="Arial" w:hAnsi="Arial" w:cs="Arial"/>
                <w:b/>
                <w:bCs/>
                <w:sz w:val="24"/>
                <w:szCs w:val="24"/>
              </w:rPr>
              <w:t>Contratação Exclusiva de ME, EPP ou Equiparadas</w:t>
            </w:r>
            <w:r w:rsidRPr="00CE5412">
              <w:rPr>
                <w:rFonts w:ascii="Arial" w:hAnsi="Arial" w:cs="Arial"/>
                <w:sz w:val="24"/>
                <w:szCs w:val="24"/>
              </w:rPr>
              <w:t xml:space="preserve"> para: </w:t>
            </w:r>
            <w:r w:rsidRPr="00CE5412">
              <w:rPr>
                <w:rFonts w:ascii="Arial" w:hAnsi="Arial" w:cs="Arial"/>
                <w:b/>
                <w:bCs/>
                <w:sz w:val="24"/>
                <w:szCs w:val="24"/>
              </w:rPr>
              <w:t>ITEM 01 -</w:t>
            </w:r>
            <w:r w:rsidRPr="00CE5412">
              <w:rPr>
                <w:rFonts w:ascii="Arial" w:hAnsi="Arial" w:cs="Arial"/>
                <w:sz w:val="24"/>
                <w:szCs w:val="24"/>
              </w:rPr>
              <w:t xml:space="preserve"> Prestação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w:t>
            </w:r>
          </w:p>
        </w:tc>
        <w:tc>
          <w:tcPr>
            <w:tcW w:w="992" w:type="dxa"/>
            <w:noWrap/>
          </w:tcPr>
          <w:p w14:paraId="625AD31D"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717</w:t>
            </w:r>
          </w:p>
        </w:tc>
      </w:tr>
      <w:tr w:rsidR="00CE5412" w:rsidRPr="00CE5412" w14:paraId="1BCB3EED" w14:textId="77777777" w:rsidTr="0037217F">
        <w:trPr>
          <w:trHeight w:val="480"/>
        </w:trPr>
        <w:tc>
          <w:tcPr>
            <w:tcW w:w="555" w:type="dxa"/>
            <w:hideMark/>
          </w:tcPr>
          <w:p w14:paraId="361E7889"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02</w:t>
            </w:r>
          </w:p>
        </w:tc>
        <w:tc>
          <w:tcPr>
            <w:tcW w:w="7520" w:type="dxa"/>
            <w:hideMark/>
          </w:tcPr>
          <w:p w14:paraId="4A02DDCF" w14:textId="77777777" w:rsidR="00CE5412" w:rsidRPr="00CE5412" w:rsidRDefault="00CE5412" w:rsidP="00CE5412">
            <w:pPr>
              <w:jc w:val="both"/>
              <w:rPr>
                <w:rFonts w:ascii="Arial" w:hAnsi="Arial" w:cs="Arial"/>
                <w:color w:val="000000"/>
                <w:sz w:val="24"/>
                <w:szCs w:val="24"/>
              </w:rPr>
            </w:pPr>
            <w:r w:rsidRPr="00CE5412">
              <w:rPr>
                <w:rFonts w:ascii="Arial" w:hAnsi="Arial" w:cs="Arial"/>
                <w:color w:val="000000"/>
                <w:sz w:val="24"/>
                <w:szCs w:val="24"/>
              </w:rPr>
              <w:t>Taxa de implantação nas três unidades</w:t>
            </w:r>
            <w:r w:rsidRPr="00CE5412">
              <w:rPr>
                <w:rFonts w:ascii="Arial" w:hAnsi="Arial" w:cs="Arial"/>
                <w:color w:val="000000"/>
              </w:rPr>
              <w:t>.</w:t>
            </w:r>
          </w:p>
        </w:tc>
        <w:tc>
          <w:tcPr>
            <w:tcW w:w="992" w:type="dxa"/>
            <w:noWrap/>
          </w:tcPr>
          <w:p w14:paraId="6B043752"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718</w:t>
            </w:r>
          </w:p>
        </w:tc>
      </w:tr>
    </w:tbl>
    <w:p w14:paraId="5F39C092"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45CD77EB" w14:textId="77777777" w:rsidR="00CE5412" w:rsidRDefault="00CE5412" w:rsidP="00CE5412">
      <w:pPr>
        <w:spacing w:after="0" w:line="360" w:lineRule="auto"/>
        <w:jc w:val="both"/>
        <w:rPr>
          <w:rFonts w:ascii="Arial" w:eastAsia="Arial" w:hAnsi="Arial" w:cs="Arial"/>
          <w:b/>
          <w:sz w:val="24"/>
          <w:szCs w:val="24"/>
          <w:lang w:eastAsia="pt-BR"/>
        </w:rPr>
      </w:pPr>
    </w:p>
    <w:p w14:paraId="57079B64" w14:textId="77777777" w:rsidR="00CE5412" w:rsidRDefault="00CE5412" w:rsidP="00CE5412">
      <w:pPr>
        <w:spacing w:after="0" w:line="360" w:lineRule="auto"/>
        <w:jc w:val="both"/>
        <w:rPr>
          <w:rFonts w:ascii="Arial" w:eastAsia="Arial" w:hAnsi="Arial" w:cs="Arial"/>
          <w:b/>
          <w:sz w:val="24"/>
          <w:szCs w:val="24"/>
          <w:lang w:eastAsia="pt-BR"/>
        </w:rPr>
      </w:pPr>
    </w:p>
    <w:p w14:paraId="2D9531B5" w14:textId="77777777" w:rsidR="00CE5412" w:rsidRDefault="00CE5412" w:rsidP="00CE5412">
      <w:pPr>
        <w:spacing w:after="0" w:line="360" w:lineRule="auto"/>
        <w:jc w:val="both"/>
        <w:rPr>
          <w:rFonts w:ascii="Arial" w:eastAsia="Arial" w:hAnsi="Arial" w:cs="Arial"/>
          <w:b/>
          <w:sz w:val="24"/>
          <w:szCs w:val="24"/>
          <w:lang w:eastAsia="pt-BR"/>
        </w:rPr>
      </w:pPr>
    </w:p>
    <w:p w14:paraId="6503D17E" w14:textId="77777777" w:rsidR="00CE5412" w:rsidRPr="00CE5412" w:rsidRDefault="00CE5412" w:rsidP="00CE5412">
      <w:pPr>
        <w:spacing w:after="0" w:line="360" w:lineRule="auto"/>
        <w:jc w:val="both"/>
        <w:rPr>
          <w:rFonts w:ascii="Arial" w:eastAsia="Arial" w:hAnsi="Arial" w:cs="Arial"/>
          <w:b/>
          <w:sz w:val="24"/>
          <w:szCs w:val="24"/>
          <w:lang w:eastAsia="pt-BR"/>
        </w:rPr>
      </w:pPr>
    </w:p>
    <w:p w14:paraId="767E4F94" w14:textId="77777777" w:rsidR="00CE5412" w:rsidRPr="00CE5412" w:rsidRDefault="00CE5412" w:rsidP="00CE5412">
      <w:pPr>
        <w:spacing w:after="0" w:line="360" w:lineRule="auto"/>
        <w:jc w:val="both"/>
        <w:rPr>
          <w:rFonts w:ascii="Arial" w:eastAsia="Arial" w:hAnsi="Arial" w:cs="Arial"/>
          <w:b/>
          <w:sz w:val="24"/>
          <w:szCs w:val="24"/>
          <w:lang w:eastAsia="pt-BR"/>
        </w:rPr>
      </w:pPr>
    </w:p>
    <w:p w14:paraId="66BFDF78" w14:textId="77777777" w:rsidR="00CE5412" w:rsidRPr="00CE5412" w:rsidRDefault="00CE5412" w:rsidP="00CE5412">
      <w:pPr>
        <w:spacing w:after="0" w:line="360" w:lineRule="auto"/>
        <w:jc w:val="both"/>
        <w:rPr>
          <w:rFonts w:ascii="Arial" w:eastAsia="Arial" w:hAnsi="Arial" w:cs="Arial"/>
          <w:b/>
          <w:sz w:val="24"/>
          <w:szCs w:val="24"/>
          <w:lang w:eastAsia="pt-BR"/>
        </w:rPr>
      </w:pPr>
    </w:p>
    <w:p w14:paraId="69ECDE6D" w14:textId="77777777" w:rsidR="00CE5412" w:rsidRPr="00CE5412" w:rsidRDefault="00CE5412" w:rsidP="00CE5412">
      <w:pPr>
        <w:numPr>
          <w:ilvl w:val="0"/>
          <w:numId w:val="178"/>
        </w:numPr>
        <w:spacing w:after="0" w:line="360" w:lineRule="auto"/>
        <w:ind w:left="0" w:firstLine="0"/>
        <w:jc w:val="both"/>
        <w:rPr>
          <w:rFonts w:ascii="Arial" w:eastAsia="Times New Roman" w:hAnsi="Arial" w:cs="Arial"/>
          <w:b/>
          <w:bCs/>
          <w:sz w:val="24"/>
          <w:szCs w:val="24"/>
          <w:lang w:eastAsia="pt-BR"/>
        </w:rPr>
      </w:pPr>
      <w:r w:rsidRPr="00CE5412">
        <w:rPr>
          <w:rFonts w:ascii="Arial" w:eastAsia="Times New Roman" w:hAnsi="Arial" w:cs="Arial"/>
          <w:b/>
          <w:bCs/>
          <w:sz w:val="24"/>
          <w:szCs w:val="24"/>
          <w:lang w:eastAsia="pt-BR"/>
        </w:rPr>
        <w:lastRenderedPageBreak/>
        <w:t>DESCRIÇÃO DA SOLUÇÃO COMO UM TODO, INCLUSIVE DAS EXIGÊNCIAS RELACIONADAS À MANUTENÇÃO E À ASSISTÊNCIA TÉCNICA, QUANDO FOR O CASO, CONSIDERANDO TODO O CICLO DE VIDA DO OBJETO.</w:t>
      </w:r>
    </w:p>
    <w:p w14:paraId="3F1DE1A6"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78668647"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A solução a ser contratada deverá contemplar o fornecimento e a operacionalização de um sistema informatizado completo para gerenciamento de filas e atendimento ao público, de modo a atender às necessidades das unidades da Câmara Municipal de Extrema, notadamente a Casa do Cidadão, o Procon e demais setores que realizam atendimento presencial à população.</w:t>
      </w:r>
    </w:p>
    <w:p w14:paraId="103A3DFE"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2568F7D7"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A solução compreenderá, de forma integrada, os seguintes componentes:</w:t>
      </w:r>
    </w:p>
    <w:p w14:paraId="46F8C048"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4FF56771"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a) Sistema informatizado em ambiente web, hospedado em nuvem, com funcionalidades para cadastro de serviços, emissão de senhas, organização de filas por ordem de chegada e por agendamento, controle de tempo de atendimento, redirecionamento de chamados e relatórios gerenciais;</w:t>
      </w:r>
    </w:p>
    <w:p w14:paraId="148E395D"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2F3B5A0F"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b) Equipamentos necessários ao pleno funcionamento do sistema (totens de autoatendimento, impressoras térmicas de senhas, painéis de chamada, controladores e outros periféricos), fornecidos em regime de comodato, com substituição imediata em caso de defeito;</w:t>
      </w:r>
    </w:p>
    <w:p w14:paraId="12FAD0E9"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3B2D3DDB"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c) Painéis eletrônicos com capacidade de exibição clara e objetiva das senhas chamadas, preferencialmente com recursos sonoros e visuais integrados;</w:t>
      </w:r>
    </w:p>
    <w:p w14:paraId="51AAD1C6"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213E8341"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d) Interface para operadores (atendentes), com login individualizado, acesso a funcionalidades de chamada, atendimento, finalização e redirecionamento de senhas, conforme os serviços oferecidos por cada unidade;</w:t>
      </w:r>
    </w:p>
    <w:p w14:paraId="763E24C9"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49161A7F"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e) Interface administrativa com recursos para criação e configuração de serviços, horários de funcionamento, personalização de mensagens nos painéis e extração de relatórios de desempenho;</w:t>
      </w:r>
    </w:p>
    <w:p w14:paraId="70034E21"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49D93994"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lastRenderedPageBreak/>
        <w:t>f) Armazenamento de dados em nuvem, com criptografia, backup automático e acesso restrito aos dados de interesse institucional, garantindo a integridade e segurança da informação;</w:t>
      </w:r>
    </w:p>
    <w:p w14:paraId="2D82CAB1"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0DA6BFAC"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g) Suporte técnico remoto e presencial, durante todos os dias úteis, no horário de expediente das unidades atendidas, com garantia de atendimento e resolução de chamados dentro de prazos previamente estipulados em contrato (nível de serviço – SLA);</w:t>
      </w:r>
    </w:p>
    <w:p w14:paraId="5113D504"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00DFE8C0"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h) Manutenção corretiva e preventiva de todos os equipamentos fornecidos em comodato, incluindo substituição imediata de quaisquer itens que apresentem falhas de funcionamento;</w:t>
      </w:r>
    </w:p>
    <w:p w14:paraId="28F0CF9D"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p>
    <w:p w14:paraId="395986EA"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i) Atualizações periódicas do sistema, sem custo adicional para a administração contratante, garantindo a continuidade da operação e a evolução tecnológica da ferramenta ao longo do período contratual.</w:t>
      </w:r>
    </w:p>
    <w:p w14:paraId="3A998BEC"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Considerando o ciclo de vida do objeto, a opção pela contratação de uma solução completa em nuvem, com equipamentos em comodato e suporte técnico contínuo, garante maior durabilidade, atualizações tecnológicas constantes, escalabilidade do sistema, menor risco de obsolescência e previsibilidade de custos ao longo do tempo. Trata-se de modelo amplamente utilizado por órgãos públicos municipais, estaduais e federais, com reconhecida eficiência operacional e segurança jurídica.</w:t>
      </w:r>
    </w:p>
    <w:p w14:paraId="2F99B4DA"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A empresa contratada deverá garantir que todos os componentes da solução estejam plenamente operacionais desde a entrega inicial até o término do contrato, assegurando o cumprimento dos requisitos de continuidade, eficiência e qualidade no atendimento ao cidadão.</w:t>
      </w:r>
    </w:p>
    <w:p w14:paraId="36BBDA0D" w14:textId="77777777" w:rsidR="00CE5412" w:rsidRDefault="00CE5412" w:rsidP="00CE5412">
      <w:pPr>
        <w:spacing w:after="0" w:line="360" w:lineRule="auto"/>
        <w:jc w:val="both"/>
        <w:rPr>
          <w:rFonts w:ascii="Arial" w:eastAsia="Arial" w:hAnsi="Arial" w:cs="Arial"/>
          <w:b/>
          <w:sz w:val="24"/>
          <w:szCs w:val="24"/>
          <w:lang w:eastAsia="pt-BR"/>
        </w:rPr>
      </w:pPr>
    </w:p>
    <w:p w14:paraId="404E2BF1" w14:textId="77777777" w:rsidR="00CE5412" w:rsidRDefault="00CE5412" w:rsidP="00CE5412">
      <w:pPr>
        <w:spacing w:after="0" w:line="360" w:lineRule="auto"/>
        <w:jc w:val="both"/>
        <w:rPr>
          <w:rFonts w:ascii="Arial" w:eastAsia="Arial" w:hAnsi="Arial" w:cs="Arial"/>
          <w:b/>
          <w:sz w:val="24"/>
          <w:szCs w:val="24"/>
          <w:lang w:eastAsia="pt-BR"/>
        </w:rPr>
      </w:pPr>
    </w:p>
    <w:p w14:paraId="099A0166" w14:textId="77777777" w:rsidR="00CE5412" w:rsidRDefault="00CE5412" w:rsidP="00CE5412">
      <w:pPr>
        <w:spacing w:after="0" w:line="360" w:lineRule="auto"/>
        <w:jc w:val="both"/>
        <w:rPr>
          <w:rFonts w:ascii="Arial" w:eastAsia="Arial" w:hAnsi="Arial" w:cs="Arial"/>
          <w:b/>
          <w:sz w:val="24"/>
          <w:szCs w:val="24"/>
          <w:lang w:eastAsia="pt-BR"/>
        </w:rPr>
      </w:pPr>
    </w:p>
    <w:p w14:paraId="1863FC2F" w14:textId="77777777" w:rsidR="00CE5412" w:rsidRDefault="00CE5412" w:rsidP="00CE5412">
      <w:pPr>
        <w:spacing w:after="0" w:line="360" w:lineRule="auto"/>
        <w:jc w:val="both"/>
        <w:rPr>
          <w:rFonts w:ascii="Arial" w:eastAsia="Arial" w:hAnsi="Arial" w:cs="Arial"/>
          <w:b/>
          <w:sz w:val="24"/>
          <w:szCs w:val="24"/>
          <w:lang w:eastAsia="pt-BR"/>
        </w:rPr>
      </w:pPr>
    </w:p>
    <w:p w14:paraId="5BAFCDA7" w14:textId="77777777" w:rsidR="00CE5412" w:rsidRDefault="00CE5412" w:rsidP="00CE5412">
      <w:pPr>
        <w:spacing w:after="0" w:line="360" w:lineRule="auto"/>
        <w:jc w:val="both"/>
        <w:rPr>
          <w:rFonts w:ascii="Arial" w:eastAsia="Arial" w:hAnsi="Arial" w:cs="Arial"/>
          <w:b/>
          <w:sz w:val="24"/>
          <w:szCs w:val="24"/>
          <w:lang w:eastAsia="pt-BR"/>
        </w:rPr>
      </w:pPr>
    </w:p>
    <w:p w14:paraId="515B63B5" w14:textId="77777777" w:rsidR="00CE5412" w:rsidRPr="00CE5412" w:rsidRDefault="00CE5412" w:rsidP="00CE5412">
      <w:pPr>
        <w:spacing w:after="0" w:line="360" w:lineRule="auto"/>
        <w:jc w:val="both"/>
        <w:rPr>
          <w:rFonts w:ascii="Arial" w:eastAsia="Arial" w:hAnsi="Arial" w:cs="Arial"/>
          <w:b/>
          <w:sz w:val="24"/>
          <w:szCs w:val="24"/>
          <w:lang w:eastAsia="pt-BR"/>
        </w:rPr>
      </w:pPr>
    </w:p>
    <w:p w14:paraId="5FA8E9CE"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lastRenderedPageBreak/>
        <w:t>5. REQUISITOS DA CONTRATAÇÃO</w:t>
      </w:r>
    </w:p>
    <w:p w14:paraId="6E1E6FCE"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20B4283A" w14:textId="77777777" w:rsidR="00CE5412" w:rsidRPr="00CE5412" w:rsidRDefault="00CE5412" w:rsidP="00CE5412">
      <w:pPr>
        <w:numPr>
          <w:ilvl w:val="1"/>
          <w:numId w:val="212"/>
        </w:numPr>
        <w:spacing w:after="200" w:line="360" w:lineRule="auto"/>
        <w:jc w:val="both"/>
        <w:rPr>
          <w:rFonts w:ascii="Arial" w:eastAsia="Times New Roman" w:hAnsi="Arial" w:cs="Arial"/>
          <w:color w:val="000000"/>
          <w:sz w:val="24"/>
          <w:szCs w:val="24"/>
        </w:rPr>
      </w:pPr>
      <w:r w:rsidRPr="00CE5412">
        <w:rPr>
          <w:rFonts w:ascii="Arial" w:eastAsia="Times New Roman" w:hAnsi="Arial" w:cs="Arial"/>
          <w:color w:val="000000"/>
          <w:sz w:val="24"/>
          <w:szCs w:val="24"/>
        </w:rPr>
        <w:t>São Requisitos da Contratação:</w:t>
      </w:r>
    </w:p>
    <w:p w14:paraId="3A77EC3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sistema a ser contratado deverá oferecer uma interface intuitiva e acessível via web, e contemplar as seguintes funcionalidades:</w:t>
      </w:r>
    </w:p>
    <w:p w14:paraId="25AF090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46FAFB3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Emissão de senhas via monitor touchscreen com impressora térmica;</w:t>
      </w:r>
    </w:p>
    <w:p w14:paraId="2584F98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Gerenciamento virtual de filas e chamadas por painel informativo, exibindo senhas chamadas, nome do cidadão, setor e local de atendimento;</w:t>
      </w:r>
    </w:p>
    <w:p w14:paraId="7965638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Monitoramento em tempo real de todas as senhas pendentes, organizadas por serviço, atendente ou setor, para facilitar a gestão e a identificação de gargalos;</w:t>
      </w:r>
    </w:p>
    <w:p w14:paraId="41A7B6F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Integração entre os diversos pontos de atendimento;</w:t>
      </w:r>
    </w:p>
    <w:p w14:paraId="5A23E17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Geração de relatórios gerenciais com métricas como: tempo médio de espera, volume de atendimentos por setor, por período e por atendente, desempenho individual dos atendentes e outros indicadores de eficiência;</w:t>
      </w:r>
    </w:p>
    <w:p w14:paraId="2D8CD4F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f)</w:t>
      </w:r>
      <w:r w:rsidRPr="00CE5412">
        <w:rPr>
          <w:rFonts w:ascii="Arial" w:eastAsia="Times New Roman" w:hAnsi="Arial" w:cs="Arial"/>
          <w:color w:val="000000"/>
          <w:sz w:val="24"/>
          <w:szCs w:val="24"/>
          <w:lang w:eastAsia="pt-BR"/>
        </w:rPr>
        <w:tab/>
        <w:t>Configurações personalizáveis para parametrização completa do sistema (cadastro de serviços, setores, locais, unidades, etc.);</w:t>
      </w:r>
    </w:p>
    <w:p w14:paraId="0ED1E51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g)</w:t>
      </w:r>
      <w:r w:rsidRPr="00CE5412">
        <w:rPr>
          <w:rFonts w:ascii="Arial" w:eastAsia="Times New Roman" w:hAnsi="Arial" w:cs="Arial"/>
          <w:color w:val="000000"/>
          <w:sz w:val="24"/>
          <w:szCs w:val="24"/>
          <w:lang w:eastAsia="pt-BR"/>
        </w:rPr>
        <w:tab/>
        <w:t>Controle de acesso através da definição de perfis de usuários, permissões e níveis de acesso.</w:t>
      </w:r>
    </w:p>
    <w:p w14:paraId="254D638B"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24F07EF9"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1.2 MÓDULOS DO SISTEMA</w:t>
      </w:r>
    </w:p>
    <w:p w14:paraId="3943E82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7D2D136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sistema deverá ser composto por módulos independentes que se integrem perfeitamente, cobrindo todas as etapas do ciclo de atendimento ao cidadão:</w:t>
      </w:r>
    </w:p>
    <w:p w14:paraId="454D3E7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F6226F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1.2.1. Módulo de Agendamento</w:t>
      </w:r>
    </w:p>
    <w:p w14:paraId="337E5D8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11D6BE91" w14:textId="77777777" w:rsidR="00CE5412" w:rsidRDefault="00CE5412" w:rsidP="00CE5412">
      <w:pPr>
        <w:spacing w:after="0" w:line="360" w:lineRule="auto"/>
        <w:jc w:val="both"/>
        <w:rPr>
          <w:rFonts w:ascii="Arial" w:eastAsia="Times New Roman" w:hAnsi="Arial" w:cs="Arial"/>
          <w:color w:val="000000"/>
          <w:sz w:val="24"/>
          <w:szCs w:val="24"/>
          <w:lang w:eastAsia="pt-BR"/>
        </w:rPr>
      </w:pPr>
    </w:p>
    <w:p w14:paraId="204B3F4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76596ED4"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lastRenderedPageBreak/>
        <w:t>1.2.2. Módulo de Triagem</w:t>
      </w:r>
    </w:p>
    <w:p w14:paraId="5FFDB705"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23632C5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Responsável pela identificação precisa das necessidades do cidadão no primeiro contato, categorizando a demanda e direcionando-o eficientemente ao setor competente.</w:t>
      </w:r>
    </w:p>
    <w:p w14:paraId="2EA899D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Funcionalidades Específicas da Tela de Triagem:</w:t>
      </w:r>
    </w:p>
    <w:p w14:paraId="1522823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Chamada de Senha: O recepcionista poderá chamar a próxima senha gerada no totem.</w:t>
      </w:r>
    </w:p>
    <w:p w14:paraId="67EAE2F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Geração de Senha: O recepcionista poderá gerar uma nova senha diretamente na tela de triagem, caso o cidadão não tenha gerado uma senha no totem.</w:t>
      </w:r>
    </w:p>
    <w:p w14:paraId="39119C7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Vinculação de Atendimento: Permitir vincular o atendimento (senha) a um cidadão existente (buscar por nome, CPF, etc.).</w:t>
      </w:r>
    </w:p>
    <w:p w14:paraId="73AC0AF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Cadastro de Cidadão: Caso o cidadão não esteja cadastrado, a recepcionista deverá realizar um cadastro diretamente na tela de triagem.</w:t>
      </w:r>
    </w:p>
    <w:p w14:paraId="2A2DBD7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Atribuição de Serviço: Atribuir o atendimento (senha) a um serviço específico (lista de serviços cadastrados no sistema). Desta forma a mesma senha chamada na recepção, será chamada pelo atendente para fazer o atendimento ao cidadão.</w:t>
      </w:r>
    </w:p>
    <w:p w14:paraId="37CA2AF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f)</w:t>
      </w:r>
      <w:r w:rsidRPr="00CE5412">
        <w:rPr>
          <w:rFonts w:ascii="Arial" w:eastAsia="Times New Roman" w:hAnsi="Arial" w:cs="Arial"/>
          <w:color w:val="000000"/>
          <w:sz w:val="24"/>
          <w:szCs w:val="24"/>
          <w:lang w:eastAsia="pt-BR"/>
        </w:rPr>
        <w:tab/>
        <w:t>Consulta rápida dos atendimentos do Cidadão: Deverá haver uma tela ou campo específico para consulta rápida do histórico de atendimentos de um cidadão, com possibilidade de busca por nome ou CPF. O resultado da busca deverá exibir uma lista com os atendimentos realizados, contendo pelo menos: data, unidade, atendente e tipo de atendimento.</w:t>
      </w:r>
    </w:p>
    <w:p w14:paraId="3AFAFF42"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4A1F5FFE"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1.3. Módulo de Atendimento</w:t>
      </w:r>
    </w:p>
    <w:p w14:paraId="30B26505"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46DA512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Uma interface intuitiva para os atendentes visualizarem a fila de senhas, realizarem chamadas, registrarem informações relevantes e concluírem os atendimentos de forma eficaz.</w:t>
      </w:r>
    </w:p>
    <w:p w14:paraId="4068F57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Funcionalidades Específicas da Tela de Atendimento:</w:t>
      </w:r>
    </w:p>
    <w:p w14:paraId="159D2F4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Anexos: Campo para anexar arquivos de diversos formatos (PDF, DOC, DOCX, XLSX, PNG, JPEG, etc.).</w:t>
      </w:r>
    </w:p>
    <w:p w14:paraId="4A2B328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lastRenderedPageBreak/>
        <w:t>b)</w:t>
      </w:r>
      <w:r w:rsidRPr="00CE5412">
        <w:rPr>
          <w:rFonts w:ascii="Arial" w:eastAsia="Times New Roman" w:hAnsi="Arial" w:cs="Arial"/>
          <w:color w:val="000000"/>
          <w:sz w:val="24"/>
          <w:szCs w:val="24"/>
          <w:lang w:eastAsia="pt-BR"/>
        </w:rPr>
        <w:tab/>
        <w:t>Histórico de Atendimento: Exibir o histórico de atendimentos do cidadão vinculado ao atual atendimento, com opção de visualizar a tratativa de atendimentos anteriores.</w:t>
      </w:r>
    </w:p>
    <w:p w14:paraId="763E0AF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Registro de Tratativa: Campo de texto longo para registrar a tratativa do atendimento.</w:t>
      </w:r>
    </w:p>
    <w:p w14:paraId="45372F6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Agendamento de Retorno: Opção para agendar um retorno para o cidadão (campos: data, hora, observação).</w:t>
      </w:r>
    </w:p>
    <w:p w14:paraId="7122202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 xml:space="preserve">Geração de Documentos </w:t>
      </w:r>
      <w:proofErr w:type="spellStart"/>
      <w:r w:rsidRPr="00CE5412">
        <w:rPr>
          <w:rFonts w:ascii="Arial" w:eastAsia="Times New Roman" w:hAnsi="Arial" w:cs="Arial"/>
          <w:color w:val="000000"/>
          <w:sz w:val="24"/>
          <w:szCs w:val="24"/>
          <w:lang w:eastAsia="pt-BR"/>
        </w:rPr>
        <w:t>Pré</w:t>
      </w:r>
      <w:proofErr w:type="spellEnd"/>
      <w:r w:rsidRPr="00CE5412">
        <w:rPr>
          <w:rFonts w:ascii="Arial" w:eastAsia="Times New Roman" w:hAnsi="Arial" w:cs="Arial"/>
          <w:color w:val="000000"/>
          <w:sz w:val="24"/>
          <w:szCs w:val="24"/>
          <w:lang w:eastAsia="pt-BR"/>
        </w:rPr>
        <w:t xml:space="preserve">-Editados: Opção para gerar documentos a partir de modelos pré-cadastrados (necessário um cadastro de documentos </w:t>
      </w:r>
      <w:proofErr w:type="spellStart"/>
      <w:r w:rsidRPr="00CE5412">
        <w:rPr>
          <w:rFonts w:ascii="Arial" w:eastAsia="Times New Roman" w:hAnsi="Arial" w:cs="Arial"/>
          <w:color w:val="000000"/>
          <w:sz w:val="24"/>
          <w:szCs w:val="24"/>
          <w:lang w:eastAsia="pt-BR"/>
        </w:rPr>
        <w:t>pré</w:t>
      </w:r>
      <w:proofErr w:type="spellEnd"/>
      <w:r w:rsidRPr="00CE5412">
        <w:rPr>
          <w:rFonts w:ascii="Arial" w:eastAsia="Times New Roman" w:hAnsi="Arial" w:cs="Arial"/>
          <w:color w:val="000000"/>
          <w:sz w:val="24"/>
          <w:szCs w:val="24"/>
          <w:lang w:eastAsia="pt-BR"/>
        </w:rPr>
        <w:t>-editados no sistema).</w:t>
      </w:r>
    </w:p>
    <w:p w14:paraId="4538C95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1.4. Módulo do Cidadão</w:t>
      </w:r>
    </w:p>
    <w:p w14:paraId="2E91FA6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Terá como finalidade viabilizar o cadastro, a consulta e a atualização dos dados cadastrais dos cidadãos, garantindo a correta gestão das informações pessoais no sistema.</w:t>
      </w:r>
    </w:p>
    <w:p w14:paraId="313F564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Dados a serem cadastrados no Módulo Cidadão: Nome Completo, Data de Nascimento, Sexo, RG, CPF, Telefone 1, Telefone 2, Telefone 3, Data de Cadastro, Email, CEP, Endereço, Número (Endereço), Complemento, Bairro, Município, Estado</w:t>
      </w:r>
    </w:p>
    <w:p w14:paraId="7F3C9E19" w14:textId="77777777" w:rsidR="00CE5412" w:rsidRDefault="00CE5412" w:rsidP="00CE5412">
      <w:pPr>
        <w:spacing w:after="0" w:line="360" w:lineRule="auto"/>
        <w:jc w:val="both"/>
        <w:rPr>
          <w:rFonts w:ascii="Arial" w:eastAsia="Times New Roman" w:hAnsi="Arial" w:cs="Arial"/>
          <w:b/>
          <w:bCs/>
          <w:color w:val="000000"/>
          <w:sz w:val="24"/>
          <w:szCs w:val="24"/>
          <w:lang w:eastAsia="pt-BR"/>
        </w:rPr>
      </w:pPr>
    </w:p>
    <w:p w14:paraId="506B6FF2" w14:textId="01C860F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1.5. Módulo de Autoatendimento Interativo (Painel de Autoatendimento)</w:t>
      </w:r>
    </w:p>
    <w:p w14:paraId="44B26584"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0AED4130" w14:textId="77777777" w:rsidR="00CE5412" w:rsidRPr="00CE5412" w:rsidRDefault="00CE5412" w:rsidP="00CE5412">
      <w:pPr>
        <w:spacing w:after="0" w:line="360" w:lineRule="auto"/>
        <w:ind w:firstLine="720"/>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Equipado com tela touchscreen, microcomputador e impressora térmica, o painel permitirá a emissão rápida e autônoma de senhas nas unidades de atendimento, oferecendo praticidade e agilidade.</w:t>
      </w:r>
    </w:p>
    <w:p w14:paraId="4AEA85C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painel de autoatendimento deverá funcionar da seguinte forma:</w:t>
      </w:r>
    </w:p>
    <w:p w14:paraId="221C38F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 tela principal do autoatendimento deverá exibir fotos e nomes dos vereadores, bem como os serviços e/ou departamentos que o cidadão deseja ser atendido. O painel permitirá vincular imagens para facilitar a identificação visual.</w:t>
      </w:r>
    </w:p>
    <w:p w14:paraId="2FC1D1EB"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O cidadão irá selecionar o vereador, serviço e/ou departamento desejado clicando na foto ou no nome correspondente.</w:t>
      </w:r>
    </w:p>
    <w:p w14:paraId="399EDFB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Após a seleção, o sistema deverá emitir uma senha vinculada ao vereador, serviço e/ou departamento escolhido.</w:t>
      </w:r>
    </w:p>
    <w:p w14:paraId="1EF943E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O sistema deverá permitir o uso em múltiplas unidades de atendimento, como “Unidade 1”, “Unidade 2”, etc., adaptando-se a diferentes configurações.</w:t>
      </w:r>
    </w:p>
    <w:p w14:paraId="7D10E020"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lastRenderedPageBreak/>
        <w:t>1.6. Módulo de Painel de Chamadas em Tempo Real</w:t>
      </w:r>
    </w:p>
    <w:p w14:paraId="0B732B9B"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C5C961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66F63CA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0F81C623"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1.7. Módulo de Monitoramento</w:t>
      </w:r>
    </w:p>
    <w:p w14:paraId="009ADCAC"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50106F8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21944F7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1BA367E"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1.8. Módulo de Relatórios</w:t>
      </w:r>
    </w:p>
    <w:p w14:paraId="6FC94F9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18FE7F0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765C64CB"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Relatórios Necessários:</w:t>
      </w:r>
    </w:p>
    <w:p w14:paraId="5193A87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Atendimentos por Período: Filtrar por data inicial, data final, setor, serviço, unidade, agente e tipo de atendimento.</w:t>
      </w:r>
    </w:p>
    <w:p w14:paraId="28B3E79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Tempo Médio de Atendimento: Agrupar por agente, setor e tipo de atendimento, com filtro de período.</w:t>
      </w:r>
    </w:p>
    <w:p w14:paraId="18C7F1A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Atendimentos por Agente: Listar o número de atendimentos realizados por cada agente, com filtro de período.</w:t>
      </w:r>
    </w:p>
    <w:p w14:paraId="498D97A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Atendimentos por Bairro: Listar o número de atendimentos realizados para cidadãos de cada bairro.</w:t>
      </w:r>
    </w:p>
    <w:p w14:paraId="580016F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Formato de Exportação: CSV, XLSX, PDF.</w:t>
      </w:r>
    </w:p>
    <w:p w14:paraId="167EFDF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20E2CC72"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lastRenderedPageBreak/>
        <w:t>1.9. Módulo de Configurações Personalizáveis</w:t>
      </w:r>
    </w:p>
    <w:p w14:paraId="37C9FCB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AF0E75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Uma área administrativa robusta que permitirá a parametrização completa do sistema, incluindo o cadastro de serviços, setores, locais, unidades e outras opções essenciais para adaptar o sistema às necessidades específicas de cada unidade.</w:t>
      </w:r>
    </w:p>
    <w:p w14:paraId="66E9211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E9B1DA7"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1.10. Módulo de Gestão de Usuários</w:t>
      </w:r>
    </w:p>
    <w:p w14:paraId="4FCD8B8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1B6E774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Controlará o acesso ao sistema através da definição de perfis de usuários, permissões e níveis de acesso, garantindo a segurança das informações e a organização da utilização da plataforma.</w:t>
      </w:r>
    </w:p>
    <w:p w14:paraId="77E2082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5608116"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1.11. Módulo de Apresentação (Dashboard)</w:t>
      </w:r>
    </w:p>
    <w:p w14:paraId="524501A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C5C791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Elementos Visuais:</w:t>
      </w:r>
    </w:p>
    <w:p w14:paraId="429F68D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Número total de atendimentos no mês atual.</w:t>
      </w:r>
    </w:p>
    <w:p w14:paraId="7886AE8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Número médio de atendimentos por dia (no mês atual).</w:t>
      </w:r>
    </w:p>
    <w:p w14:paraId="61E1DBB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Top 3 serviços mais prestados (no mês atual).</w:t>
      </w:r>
    </w:p>
    <w:p w14:paraId="30B5D1C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Atendente com maior número de atendimentos.</w:t>
      </w:r>
    </w:p>
    <w:p w14:paraId="4A3D3C7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Atendimento por bairro.</w:t>
      </w:r>
    </w:p>
    <w:p w14:paraId="2A44BF0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2A6037D2"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1.12. EQUIPAMENTOS (EM COMODATO)</w:t>
      </w:r>
    </w:p>
    <w:p w14:paraId="484A3E7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34A560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contrato. A contratada assumirá integral responsabilidade pelo funcionamento, manutenção e substituição imediata dos equipamentos cedidos em caso de falha técnica, defeito de fabricação, desgaste natural ou qualquer outro tipo de problema, garantindo a continuidade do atendimento.</w:t>
      </w:r>
    </w:p>
    <w:p w14:paraId="35D2663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3A81D8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 xml:space="preserve">Os equipamentos em comodato são: </w:t>
      </w:r>
    </w:p>
    <w:p w14:paraId="4380A95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lastRenderedPageBreak/>
        <w:t>a)</w:t>
      </w:r>
      <w:r w:rsidRPr="00CE5412">
        <w:rPr>
          <w:rFonts w:ascii="Arial" w:eastAsia="Times New Roman" w:hAnsi="Arial" w:cs="Arial"/>
          <w:color w:val="000000"/>
          <w:sz w:val="24"/>
          <w:szCs w:val="24"/>
          <w:lang w:eastAsia="pt-BR"/>
        </w:rPr>
        <w:tab/>
        <w:t xml:space="preserve">2 (dois) conjuntos compostos por monitor </w:t>
      </w:r>
      <w:proofErr w:type="spellStart"/>
      <w:r w:rsidRPr="00CE5412">
        <w:rPr>
          <w:rFonts w:ascii="Arial" w:eastAsia="Times New Roman" w:hAnsi="Arial" w:cs="Arial"/>
          <w:color w:val="000000"/>
          <w:sz w:val="24"/>
          <w:szCs w:val="24"/>
          <w:lang w:eastAsia="pt-BR"/>
        </w:rPr>
        <w:t>touch</w:t>
      </w:r>
      <w:proofErr w:type="spellEnd"/>
      <w:r w:rsidRPr="00CE5412">
        <w:rPr>
          <w:rFonts w:ascii="Arial" w:eastAsia="Times New Roman" w:hAnsi="Arial" w:cs="Arial"/>
          <w:color w:val="000000"/>
          <w:sz w:val="24"/>
          <w:szCs w:val="24"/>
          <w:lang w:eastAsia="pt-BR"/>
        </w:rPr>
        <w:t>, microcomputador e impressora térmica (Terminais de Autoatendimento).</w:t>
      </w:r>
    </w:p>
    <w:p w14:paraId="39EC5EE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2 (dois) microcomputadores para transmissão do conteúdo nos painéis (transmissores).</w:t>
      </w:r>
    </w:p>
    <w:p w14:paraId="3C01423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2 (dois) conjuntos de cabos HDMI para conexão dos transmissores aos painéis.</w:t>
      </w:r>
    </w:p>
    <w:p w14:paraId="17554B3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Os 2 (dois) painéis de chamadas (televisor 43") serão fornecidos pela CONTRATANTE.</w:t>
      </w:r>
    </w:p>
    <w:p w14:paraId="3E322DC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1.13</w:t>
      </w:r>
      <w:r w:rsidRPr="00CE5412">
        <w:rPr>
          <w:rFonts w:ascii="Arial" w:eastAsia="Times New Roman" w:hAnsi="Arial" w:cs="Arial"/>
          <w:color w:val="000000"/>
          <w:sz w:val="24"/>
          <w:szCs w:val="24"/>
          <w:lang w:eastAsia="pt-BR"/>
        </w:rPr>
        <w:tab/>
        <w:t xml:space="preserve">Armazenamento em Nuvem e Segurança dos Dados: </w:t>
      </w:r>
    </w:p>
    <w:p w14:paraId="2614089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1.13.1</w:t>
      </w:r>
      <w:r w:rsidRPr="00CE5412">
        <w:rPr>
          <w:rFonts w:ascii="Arial" w:eastAsia="Times New Roman" w:hAnsi="Arial" w:cs="Arial"/>
          <w:color w:val="000000"/>
          <w:sz w:val="24"/>
          <w:szCs w:val="24"/>
          <w:lang w:eastAsia="pt-BR"/>
        </w:rPr>
        <w:tab/>
        <w:t>Armazenamento em nuvem com certificados SSL para garantir a criptografia dos dados, backup diário com retenção abrangente (diária, semanal e mensal por um período de um ano) e arquitetura de alta disponibilidade para assegurar a continuidade do serviço.</w:t>
      </w:r>
    </w:p>
    <w:p w14:paraId="699B1B2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1.13.2</w:t>
      </w:r>
      <w:r w:rsidRPr="00CE5412">
        <w:rPr>
          <w:rFonts w:ascii="Arial" w:eastAsia="Times New Roman" w:hAnsi="Arial" w:cs="Arial"/>
          <w:color w:val="000000"/>
          <w:sz w:val="24"/>
          <w:szCs w:val="24"/>
          <w:lang w:eastAsia="pt-BR"/>
        </w:rPr>
        <w:tab/>
        <w:t>Conformidade com as melhores práticas e tecnologias para garantir a integridade e a segurança dos dados armazenados no sistema, incluindo proteção contra acessos não autorizados.</w:t>
      </w:r>
    </w:p>
    <w:p w14:paraId="7E6E19EF"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1.14</w:t>
      </w:r>
      <w:r w:rsidRPr="00CE5412">
        <w:rPr>
          <w:rFonts w:ascii="Arial" w:eastAsia="Times New Roman" w:hAnsi="Arial" w:cs="Arial"/>
          <w:b/>
          <w:bCs/>
          <w:color w:val="000000"/>
          <w:sz w:val="24"/>
          <w:szCs w:val="24"/>
          <w:lang w:eastAsia="pt-BR"/>
        </w:rPr>
        <w:tab/>
        <w:t xml:space="preserve">Suporte Dedicado: </w:t>
      </w:r>
    </w:p>
    <w:p w14:paraId="60E5D37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Disponibilização de Manual do Usuário completo (formato PDF de fácil acesso e versão online interativa para consultas rápidas).</w:t>
      </w:r>
    </w:p>
    <w:p w14:paraId="6BED8C5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Suporte técnico especializado via sistema de chamado online e e-mail, disponível em horário comercial (07h às 18h, segunda a sexta), com atendimento presencial em até 2h quando o suporte remoto não resolver.</w:t>
      </w:r>
    </w:p>
    <w:p w14:paraId="132E9E5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Atualizações contínuas do sistema com novas funcionalidades e melhorias, sem custos extras, garantindo que a solução esteja sempre com os recursos tecnológicos atuais.</w:t>
      </w:r>
    </w:p>
    <w:p w14:paraId="7E7DE97D"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1.15</w:t>
      </w:r>
      <w:r w:rsidRPr="00CE5412">
        <w:rPr>
          <w:rFonts w:ascii="Arial" w:eastAsia="Times New Roman" w:hAnsi="Arial" w:cs="Arial"/>
          <w:b/>
          <w:bCs/>
          <w:color w:val="000000"/>
          <w:sz w:val="24"/>
          <w:szCs w:val="24"/>
          <w:lang w:eastAsia="pt-BR"/>
        </w:rPr>
        <w:tab/>
        <w:t xml:space="preserve">Desenvolvimento e Customizações: </w:t>
      </w:r>
    </w:p>
    <w:p w14:paraId="3F7357D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As alterações e personalizações de configuração, tais como criação de novas unidades, departamentos, serviços, perfis de usuário e ajustes no controle de acesso, estão incluídas no escopo do suporte contínuo do sistema, sem custos adicionais.</w:t>
      </w:r>
    </w:p>
    <w:p w14:paraId="46FDE7F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Cadastro ilimitado de usuários sem custos adicionais.</w:t>
      </w:r>
    </w:p>
    <w:p w14:paraId="15B9ABA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Após a implantação do sistema, quaisquer alterações que demandem modificações no código-fonte do sistema serão consideradas customizações e estarão sujeitas a custos adicionais, mediante proposta específica a ser submetida à CONTRATANTE para aprovação, e, se for o caso, celebrar termo aditivo ao Contrato.</w:t>
      </w:r>
    </w:p>
    <w:p w14:paraId="729B8C1B"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lastRenderedPageBreak/>
        <w:t>Requisitos gerais:</w:t>
      </w:r>
    </w:p>
    <w:p w14:paraId="545ACD09"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3A78BB65"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A aquisição dos itens não se enquadra como bem de luxo.</w:t>
      </w:r>
    </w:p>
    <w:p w14:paraId="44B9E576"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A licitante deverá observar toda a legislação pertinente quanto aos critérios de sustentabilidade ambiental vigente no país.</w:t>
      </w:r>
    </w:p>
    <w:p w14:paraId="2AA4BC8E"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Não será admitida a subcontratação do objeto contratual.</w:t>
      </w:r>
    </w:p>
    <w:p w14:paraId="0CE26184"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Não haverá exigência da garantia da contratação nos termos dos artigos 96 e seguintes da Lei nº 14.133/21.</w:t>
      </w:r>
    </w:p>
    <w:p w14:paraId="63C3B4D5"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65FD2BD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C87B67D" w14:textId="77777777" w:rsidR="00CE5412" w:rsidRPr="00CE5412" w:rsidRDefault="00CE5412" w:rsidP="00CE5412">
      <w:pPr>
        <w:adjustRightInd w:val="0"/>
        <w:spacing w:after="200" w:line="360" w:lineRule="auto"/>
        <w:jc w:val="both"/>
        <w:rPr>
          <w:rFonts w:ascii="Arial" w:eastAsia="Calibri" w:hAnsi="Arial" w:cs="Arial"/>
          <w:b/>
          <w:bCs/>
          <w:sz w:val="24"/>
          <w:szCs w:val="24"/>
        </w:rPr>
      </w:pPr>
      <w:r w:rsidRPr="00CE5412">
        <w:rPr>
          <w:rFonts w:ascii="Arial" w:eastAsia="Calibri" w:hAnsi="Arial" w:cs="Arial"/>
          <w:b/>
          <w:bCs/>
          <w:sz w:val="24"/>
          <w:szCs w:val="24"/>
        </w:rPr>
        <w:t>REQUISITOS DE HABILITAÇÃO FISCAL, SOCIAL E TRABALHISTA</w:t>
      </w:r>
    </w:p>
    <w:p w14:paraId="3D70BC04" w14:textId="77777777" w:rsidR="00CE5412" w:rsidRPr="00CE5412" w:rsidRDefault="00CE5412" w:rsidP="00CE5412">
      <w:pPr>
        <w:suppressAutoHyphens/>
        <w:spacing w:after="0" w:line="276" w:lineRule="auto"/>
        <w:jc w:val="both"/>
        <w:rPr>
          <w:rFonts w:ascii="Arial" w:eastAsia="Arial" w:hAnsi="Arial" w:cs="Arial"/>
          <w:b/>
          <w:sz w:val="24"/>
          <w:szCs w:val="24"/>
          <w:lang w:eastAsia="zh-CN"/>
        </w:rPr>
      </w:pPr>
      <w:r w:rsidRPr="00CE5412">
        <w:rPr>
          <w:rFonts w:ascii="Arial" w:eastAsia="Arial" w:hAnsi="Arial" w:cs="Arial"/>
          <w:b/>
          <w:sz w:val="24"/>
          <w:szCs w:val="24"/>
          <w:lang w:eastAsia="zh-CN"/>
        </w:rPr>
        <w:t>I – REGULARIDADE FISCAL E TRABALHISTA:</w:t>
      </w:r>
    </w:p>
    <w:p w14:paraId="28E9C0CB" w14:textId="77777777" w:rsidR="00CE5412" w:rsidRPr="00CE5412" w:rsidRDefault="00CE5412" w:rsidP="00CE5412">
      <w:pPr>
        <w:suppressAutoHyphens/>
        <w:spacing w:after="0" w:line="276" w:lineRule="auto"/>
        <w:jc w:val="both"/>
        <w:rPr>
          <w:rFonts w:ascii="Arial" w:eastAsia="Arial" w:hAnsi="Arial" w:cs="Arial"/>
          <w:sz w:val="24"/>
          <w:szCs w:val="24"/>
          <w:lang w:eastAsia="zh-CN"/>
        </w:rPr>
      </w:pPr>
    </w:p>
    <w:p w14:paraId="2A95EF55" w14:textId="77777777" w:rsidR="00CE5412" w:rsidRPr="00CE5412" w:rsidRDefault="00CE5412" w:rsidP="00CE5412">
      <w:pPr>
        <w:numPr>
          <w:ilvl w:val="0"/>
          <w:numId w:val="174"/>
        </w:numPr>
        <w:suppressAutoHyphens/>
        <w:spacing w:after="200" w:line="276" w:lineRule="auto"/>
        <w:ind w:left="0" w:firstLine="0"/>
        <w:jc w:val="both"/>
        <w:rPr>
          <w:rFonts w:ascii="Arial" w:eastAsia="Calibri" w:hAnsi="Arial" w:cs="Arial"/>
          <w:sz w:val="24"/>
          <w:szCs w:val="24"/>
          <w:lang w:eastAsia="zh-CN"/>
        </w:rPr>
      </w:pPr>
      <w:r w:rsidRPr="00CE5412">
        <w:rPr>
          <w:rFonts w:ascii="Arial" w:eastAsia="Calibri" w:hAnsi="Arial" w:cs="Arial"/>
          <w:sz w:val="24"/>
          <w:szCs w:val="24"/>
          <w:lang w:eastAsia="zh-CN"/>
        </w:rPr>
        <w:t xml:space="preserve">Prova de inscrição no Cadastro Nacional de Pessoa Jurídica do Ministério da Fazenda – </w:t>
      </w:r>
      <w:r w:rsidRPr="00CE5412">
        <w:rPr>
          <w:rFonts w:ascii="Arial" w:eastAsia="Calibri" w:hAnsi="Arial" w:cs="Arial"/>
          <w:b/>
          <w:sz w:val="24"/>
          <w:szCs w:val="24"/>
          <w:lang w:eastAsia="zh-CN"/>
        </w:rPr>
        <w:t>CNPJ</w:t>
      </w:r>
      <w:r w:rsidRPr="00CE5412">
        <w:rPr>
          <w:rFonts w:ascii="Arial" w:eastAsia="Calibri" w:hAnsi="Arial" w:cs="Arial"/>
          <w:sz w:val="24"/>
          <w:szCs w:val="24"/>
          <w:lang w:eastAsia="zh-CN"/>
        </w:rPr>
        <w:t>/MF;</w:t>
      </w:r>
    </w:p>
    <w:p w14:paraId="550B6393" w14:textId="77777777" w:rsidR="00CE5412" w:rsidRPr="00CE5412" w:rsidRDefault="00CE5412" w:rsidP="00CE5412">
      <w:pPr>
        <w:widowControl w:val="0"/>
        <w:numPr>
          <w:ilvl w:val="0"/>
          <w:numId w:val="149"/>
        </w:numPr>
        <w:shd w:val="clear" w:color="auto" w:fill="FFFFFF"/>
        <w:suppressAutoHyphens/>
        <w:spacing w:after="0" w:line="240" w:lineRule="auto"/>
        <w:ind w:left="0" w:firstLine="0"/>
        <w:jc w:val="both"/>
        <w:rPr>
          <w:rFonts w:ascii="Arial" w:eastAsia="Calibri" w:hAnsi="Arial" w:cs="Arial"/>
          <w:b/>
          <w:sz w:val="24"/>
          <w:szCs w:val="24"/>
          <w:lang w:eastAsia="zh-CN"/>
        </w:rPr>
      </w:pPr>
      <w:r w:rsidRPr="00CE5412">
        <w:rPr>
          <w:rFonts w:ascii="Arial" w:eastAsia="Calibri" w:hAnsi="Arial" w:cs="Arial"/>
          <w:sz w:val="24"/>
          <w:szCs w:val="24"/>
          <w:lang w:eastAsia="zh-CN"/>
        </w:rPr>
        <w:t xml:space="preserve">Prova de regularidade com </w:t>
      </w:r>
      <w:r w:rsidRPr="00CE5412">
        <w:rPr>
          <w:rFonts w:ascii="Arial" w:eastAsia="Calibri" w:hAnsi="Arial" w:cs="Arial"/>
          <w:bCs/>
          <w:color w:val="000000"/>
          <w:sz w:val="24"/>
          <w:szCs w:val="24"/>
          <w:shd w:val="clear" w:color="auto" w:fill="FFFFFF"/>
        </w:rPr>
        <w:t xml:space="preserve">débitos relativos aos </w:t>
      </w:r>
      <w:r w:rsidRPr="00CE5412">
        <w:rPr>
          <w:rFonts w:ascii="Arial" w:eastAsia="Calibri" w:hAnsi="Arial" w:cs="Arial"/>
          <w:b/>
          <w:bCs/>
          <w:color w:val="000000"/>
          <w:sz w:val="24"/>
          <w:szCs w:val="24"/>
          <w:shd w:val="clear" w:color="auto" w:fill="FFFFFF"/>
        </w:rPr>
        <w:t xml:space="preserve">Tributos Federais </w:t>
      </w:r>
      <w:r w:rsidRPr="00CE5412">
        <w:rPr>
          <w:rFonts w:ascii="Arial" w:eastAsia="Calibri" w:hAnsi="Arial" w:cs="Arial"/>
          <w:bCs/>
          <w:color w:val="000000"/>
          <w:sz w:val="24"/>
          <w:szCs w:val="24"/>
          <w:shd w:val="clear" w:color="auto" w:fill="FFFFFF"/>
        </w:rPr>
        <w:t xml:space="preserve">e à dívida ativa da </w:t>
      </w:r>
      <w:r w:rsidRPr="00CE5412">
        <w:rPr>
          <w:rFonts w:ascii="Arial" w:eastAsia="Calibri" w:hAnsi="Arial" w:cs="Arial"/>
          <w:b/>
          <w:bCs/>
          <w:color w:val="000000"/>
          <w:sz w:val="24"/>
          <w:szCs w:val="24"/>
          <w:shd w:val="clear" w:color="auto" w:fill="FFFFFF"/>
        </w:rPr>
        <w:t>União</w:t>
      </w:r>
      <w:r w:rsidRPr="00CE5412">
        <w:rPr>
          <w:rFonts w:ascii="Arial" w:eastAsia="Calibri" w:hAnsi="Arial" w:cs="Arial"/>
          <w:bCs/>
          <w:color w:val="000000"/>
          <w:sz w:val="24"/>
          <w:szCs w:val="24"/>
          <w:shd w:val="clear" w:color="auto" w:fill="FFFFFF"/>
        </w:rPr>
        <w:t xml:space="preserve">; </w:t>
      </w:r>
    </w:p>
    <w:p w14:paraId="30F7D41F" w14:textId="77777777" w:rsidR="00CE5412" w:rsidRPr="00CE5412" w:rsidRDefault="00CE5412" w:rsidP="00CE5412">
      <w:pPr>
        <w:widowControl w:val="0"/>
        <w:shd w:val="clear" w:color="auto" w:fill="FFFFFF"/>
        <w:suppressAutoHyphens/>
        <w:spacing w:after="0" w:line="240" w:lineRule="auto"/>
        <w:jc w:val="both"/>
        <w:rPr>
          <w:rFonts w:ascii="Arial" w:eastAsia="Calibri" w:hAnsi="Arial" w:cs="Arial"/>
          <w:b/>
          <w:sz w:val="24"/>
          <w:szCs w:val="24"/>
          <w:lang w:eastAsia="zh-CN"/>
        </w:rPr>
      </w:pPr>
    </w:p>
    <w:p w14:paraId="2E917B4F" w14:textId="77777777" w:rsidR="00CE5412" w:rsidRPr="00CE5412" w:rsidRDefault="00CE5412" w:rsidP="00CE5412">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CE5412">
        <w:rPr>
          <w:rFonts w:ascii="Arial" w:eastAsia="Calibri" w:hAnsi="Arial" w:cs="Arial"/>
          <w:sz w:val="24"/>
          <w:szCs w:val="24"/>
          <w:lang w:eastAsia="zh-CN"/>
        </w:rPr>
        <w:t xml:space="preserve">Prova de </w:t>
      </w:r>
      <w:r w:rsidRPr="00CE5412">
        <w:rPr>
          <w:rFonts w:ascii="Arial" w:eastAsia="Calibri" w:hAnsi="Arial" w:cs="Arial"/>
          <w:color w:val="000000"/>
          <w:sz w:val="24"/>
          <w:szCs w:val="24"/>
          <w:lang w:eastAsia="zh-CN"/>
        </w:rPr>
        <w:t xml:space="preserve">regularidade para com o </w:t>
      </w:r>
      <w:r w:rsidRPr="00CE5412">
        <w:rPr>
          <w:rFonts w:ascii="Arial" w:eastAsia="Calibri" w:hAnsi="Arial" w:cs="Arial"/>
          <w:b/>
          <w:color w:val="000000"/>
          <w:sz w:val="24"/>
          <w:szCs w:val="24"/>
          <w:lang w:eastAsia="zh-CN"/>
        </w:rPr>
        <w:t>FGTS</w:t>
      </w:r>
      <w:r w:rsidRPr="00CE5412">
        <w:rPr>
          <w:rFonts w:ascii="Arial" w:eastAsia="Calibri"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CE5412">
        <w:rPr>
          <w:rFonts w:ascii="Arial" w:eastAsia="Calibri" w:hAnsi="Arial" w:cs="Arial"/>
          <w:sz w:val="24"/>
          <w:szCs w:val="24"/>
          <w:lang w:eastAsia="zh-CN"/>
        </w:rPr>
        <w:t xml:space="preserve">, ou do documento denominado “Situação de Regularidade do Empregador”, com prazo de validade em vigor na data de encerramento do prazo de entrega dos envelopes; </w:t>
      </w:r>
    </w:p>
    <w:p w14:paraId="1E345B92" w14:textId="77777777" w:rsidR="00CE5412" w:rsidRPr="00CE5412" w:rsidRDefault="00CE5412" w:rsidP="00CE5412">
      <w:pPr>
        <w:spacing w:after="200" w:line="276" w:lineRule="auto"/>
        <w:ind w:left="708"/>
        <w:rPr>
          <w:rFonts w:ascii="Arial" w:eastAsia="Calibri" w:hAnsi="Arial" w:cs="Arial"/>
          <w:color w:val="000000"/>
          <w:sz w:val="24"/>
          <w:szCs w:val="24"/>
          <w:lang w:eastAsia="zh-CN"/>
        </w:rPr>
      </w:pPr>
    </w:p>
    <w:p w14:paraId="59A9A9A8" w14:textId="77777777" w:rsidR="00CE5412" w:rsidRPr="00CE5412" w:rsidRDefault="00CE5412" w:rsidP="00CE5412">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CE5412">
        <w:rPr>
          <w:rFonts w:ascii="Arial" w:eastAsia="Calibri" w:hAnsi="Arial" w:cs="Arial"/>
          <w:color w:val="000000"/>
          <w:sz w:val="24"/>
          <w:szCs w:val="24"/>
          <w:lang w:eastAsia="zh-CN"/>
        </w:rPr>
        <w:t xml:space="preserve">Prova de regularidade </w:t>
      </w:r>
      <w:r w:rsidRPr="00CE5412">
        <w:rPr>
          <w:rFonts w:ascii="Arial" w:eastAsia="Calibri" w:hAnsi="Arial" w:cs="Arial"/>
          <w:b/>
          <w:color w:val="000000"/>
          <w:sz w:val="24"/>
          <w:szCs w:val="24"/>
          <w:lang w:eastAsia="zh-CN"/>
        </w:rPr>
        <w:t>Trabalhista</w:t>
      </w:r>
      <w:r w:rsidRPr="00CE5412">
        <w:rPr>
          <w:rFonts w:ascii="Arial" w:eastAsia="Calibri" w:hAnsi="Arial" w:cs="Arial"/>
          <w:color w:val="000000"/>
          <w:sz w:val="24"/>
          <w:szCs w:val="24"/>
          <w:lang w:eastAsia="zh-CN"/>
        </w:rPr>
        <w:t>, mediante a apresentação da CNDT – Certidão Negativa de Débitos Trabalhistas ou da CPDT – Certidão Positiva de Débitos Trabalhistas com efeitos de negativa;</w:t>
      </w:r>
    </w:p>
    <w:p w14:paraId="5CDE8605" w14:textId="77777777" w:rsidR="00CE5412" w:rsidRPr="00CE5412" w:rsidRDefault="00CE5412" w:rsidP="00CE5412">
      <w:pPr>
        <w:spacing w:after="200" w:line="276" w:lineRule="auto"/>
        <w:ind w:left="708"/>
        <w:jc w:val="both"/>
        <w:rPr>
          <w:rFonts w:ascii="Arial" w:eastAsia="Calibri" w:hAnsi="Arial" w:cs="Arial"/>
          <w:color w:val="000000"/>
          <w:sz w:val="24"/>
          <w:szCs w:val="24"/>
          <w:lang w:eastAsia="zh-CN"/>
        </w:rPr>
      </w:pPr>
    </w:p>
    <w:p w14:paraId="5FC84E8C" w14:textId="77777777" w:rsidR="00CE5412" w:rsidRPr="00CE5412" w:rsidRDefault="00CE5412" w:rsidP="00CE5412">
      <w:pPr>
        <w:numPr>
          <w:ilvl w:val="0"/>
          <w:numId w:val="149"/>
        </w:numPr>
        <w:spacing w:after="200" w:line="276" w:lineRule="auto"/>
        <w:ind w:left="0" w:firstLine="0"/>
        <w:jc w:val="both"/>
        <w:rPr>
          <w:rFonts w:ascii="Arial" w:eastAsia="Calibri" w:hAnsi="Arial" w:cs="Arial"/>
          <w:color w:val="000000"/>
          <w:sz w:val="24"/>
          <w:szCs w:val="24"/>
          <w:lang w:eastAsia="zh-CN"/>
        </w:rPr>
      </w:pPr>
      <w:r w:rsidRPr="00CE5412">
        <w:rPr>
          <w:rFonts w:ascii="Arial" w:eastAsia="Calibri" w:hAnsi="Arial" w:cs="Arial"/>
          <w:b/>
          <w:bCs/>
          <w:color w:val="000000"/>
          <w:sz w:val="24"/>
          <w:szCs w:val="24"/>
          <w:lang w:eastAsia="zh-CN"/>
        </w:rPr>
        <w:t>Prova de regularidade Municipal</w:t>
      </w:r>
      <w:r w:rsidRPr="00CE5412">
        <w:rPr>
          <w:rFonts w:ascii="Arial" w:eastAsia="Calibri" w:hAnsi="Arial" w:cs="Arial"/>
          <w:color w:val="000000"/>
          <w:sz w:val="24"/>
          <w:szCs w:val="24"/>
          <w:lang w:eastAsia="zh-CN"/>
        </w:rPr>
        <w:t>, mediante a apresentação da CNDT – Certidão Negativa de Débitos Municipais – Certidão Positiva de Débitos Municipais com efeitos de negativa;</w:t>
      </w:r>
    </w:p>
    <w:p w14:paraId="227A3DCF" w14:textId="77777777" w:rsidR="00CE5412" w:rsidRPr="00CE5412" w:rsidRDefault="00CE5412" w:rsidP="00CE5412">
      <w:pPr>
        <w:widowControl w:val="0"/>
        <w:shd w:val="clear" w:color="auto" w:fill="FFFFFF"/>
        <w:suppressAutoHyphens/>
        <w:overflowPunct w:val="0"/>
        <w:spacing w:after="0" w:line="240" w:lineRule="auto"/>
        <w:jc w:val="both"/>
        <w:textAlignment w:val="baseline"/>
        <w:rPr>
          <w:rFonts w:ascii="Arial" w:eastAsia="Calibri" w:hAnsi="Arial" w:cs="Arial"/>
          <w:color w:val="000000"/>
          <w:sz w:val="24"/>
          <w:szCs w:val="24"/>
          <w:lang w:eastAsia="zh-CN"/>
        </w:rPr>
      </w:pPr>
    </w:p>
    <w:p w14:paraId="46A1E5B9" w14:textId="77777777" w:rsidR="00CE5412" w:rsidRPr="00CE5412" w:rsidRDefault="00CE5412" w:rsidP="00CE5412">
      <w:pPr>
        <w:suppressAutoHyphens/>
        <w:overflowPunct w:val="0"/>
        <w:spacing w:after="0" w:line="276" w:lineRule="auto"/>
        <w:jc w:val="both"/>
        <w:textAlignment w:val="baseline"/>
        <w:rPr>
          <w:rFonts w:ascii="Arial" w:eastAsia="Arial" w:hAnsi="Arial" w:cs="Arial"/>
          <w:color w:val="000000"/>
          <w:sz w:val="24"/>
          <w:szCs w:val="24"/>
          <w:lang w:eastAsia="zh-CN"/>
        </w:rPr>
      </w:pPr>
      <w:r w:rsidRPr="00CE5412">
        <w:rPr>
          <w:rFonts w:ascii="Arial" w:eastAsia="Arial" w:hAnsi="Arial" w:cs="Arial"/>
          <w:color w:val="000000"/>
          <w:sz w:val="24"/>
          <w:szCs w:val="24"/>
          <w:lang w:eastAsia="zh-CN"/>
        </w:rPr>
        <w:lastRenderedPageBreak/>
        <w:t xml:space="preserve">Obs.: As </w:t>
      </w:r>
      <w:r w:rsidRPr="00CE5412">
        <w:rPr>
          <w:rFonts w:ascii="Arial" w:eastAsia="Arial" w:hAnsi="Arial" w:cs="Arial"/>
          <w:b/>
          <w:color w:val="000000"/>
          <w:sz w:val="24"/>
          <w:szCs w:val="24"/>
          <w:lang w:eastAsia="zh-CN"/>
        </w:rPr>
        <w:t>provas de regularidades</w:t>
      </w:r>
      <w:r w:rsidRPr="00CE5412">
        <w:rPr>
          <w:rFonts w:ascii="Arial" w:eastAsia="Arial" w:hAnsi="Arial" w:cs="Arial"/>
          <w:color w:val="000000"/>
          <w:sz w:val="24"/>
          <w:szCs w:val="24"/>
          <w:lang w:eastAsia="zh-CN"/>
        </w:rPr>
        <w:t xml:space="preserve"> poderão ser Certidões Negativas de Débitos ou Certidões Positivas com efeitos de Negativas.</w:t>
      </w:r>
    </w:p>
    <w:p w14:paraId="4BF6B489" w14:textId="77777777" w:rsidR="00CE5412" w:rsidRPr="00CE5412" w:rsidRDefault="00CE5412" w:rsidP="00CE5412">
      <w:pPr>
        <w:suppressAutoHyphens/>
        <w:overflowPunct w:val="0"/>
        <w:spacing w:after="0" w:line="276" w:lineRule="auto"/>
        <w:jc w:val="both"/>
        <w:textAlignment w:val="baseline"/>
        <w:rPr>
          <w:rFonts w:ascii="Arial" w:eastAsia="Arial" w:hAnsi="Arial" w:cs="Arial"/>
          <w:color w:val="000000"/>
          <w:sz w:val="24"/>
          <w:szCs w:val="24"/>
          <w:lang w:eastAsia="zh-CN"/>
        </w:rPr>
      </w:pPr>
    </w:p>
    <w:p w14:paraId="5278CCCD" w14:textId="77777777" w:rsidR="00CE5412" w:rsidRPr="00CE5412" w:rsidRDefault="00CE5412" w:rsidP="00CE5412">
      <w:pPr>
        <w:shd w:val="clear" w:color="auto" w:fill="FFFFFF"/>
        <w:suppressAutoHyphens/>
        <w:spacing w:after="0" w:line="276" w:lineRule="auto"/>
        <w:jc w:val="both"/>
        <w:rPr>
          <w:rFonts w:ascii="Arial" w:eastAsia="Arial" w:hAnsi="Arial" w:cs="Arial"/>
          <w:b/>
          <w:bCs/>
          <w:sz w:val="24"/>
          <w:szCs w:val="24"/>
          <w:lang w:eastAsia="zh-CN"/>
        </w:rPr>
      </w:pPr>
      <w:r w:rsidRPr="00CE5412">
        <w:rPr>
          <w:rFonts w:ascii="Arial" w:eastAsia="Arial" w:hAnsi="Arial" w:cs="Arial"/>
          <w:b/>
          <w:sz w:val="24"/>
          <w:szCs w:val="24"/>
          <w:lang w:eastAsia="zh-CN"/>
        </w:rPr>
        <w:t xml:space="preserve">II – </w:t>
      </w:r>
      <w:r w:rsidRPr="00CE5412">
        <w:rPr>
          <w:rFonts w:ascii="Arial" w:eastAsia="Arial" w:hAnsi="Arial" w:cs="Arial"/>
          <w:b/>
          <w:bCs/>
          <w:sz w:val="24"/>
          <w:szCs w:val="24"/>
          <w:lang w:eastAsia="zh-CN"/>
        </w:rPr>
        <w:t>QUALIFICAÇÃO ECONÔMICO-FINANCEIRA:</w:t>
      </w:r>
    </w:p>
    <w:p w14:paraId="7F55B6ED" w14:textId="77777777" w:rsidR="00CE5412" w:rsidRPr="00CE5412" w:rsidRDefault="00CE5412" w:rsidP="00CE5412">
      <w:pPr>
        <w:shd w:val="clear" w:color="auto" w:fill="FFFFFF"/>
        <w:suppressAutoHyphens/>
        <w:spacing w:after="0" w:line="276" w:lineRule="auto"/>
        <w:jc w:val="both"/>
        <w:rPr>
          <w:rFonts w:ascii="Arial" w:eastAsia="Arial" w:hAnsi="Arial" w:cs="Arial"/>
          <w:b/>
          <w:bCs/>
          <w:sz w:val="24"/>
          <w:szCs w:val="24"/>
          <w:lang w:eastAsia="zh-CN"/>
        </w:rPr>
      </w:pPr>
    </w:p>
    <w:p w14:paraId="165795DD" w14:textId="77777777" w:rsidR="00CE5412" w:rsidRPr="00CE5412" w:rsidRDefault="00CE5412" w:rsidP="00CE5412">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CE5412">
        <w:rPr>
          <w:rFonts w:ascii="Arial" w:eastAsia="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391D0B30" w14:textId="77777777" w:rsidR="00CE5412" w:rsidRPr="00CE5412" w:rsidRDefault="00CE5412" w:rsidP="00CE5412">
      <w:pPr>
        <w:shd w:val="clear" w:color="auto" w:fill="FFFFFF"/>
        <w:suppressAutoHyphens/>
        <w:spacing w:after="0" w:line="276" w:lineRule="auto"/>
        <w:ind w:left="720"/>
        <w:jc w:val="both"/>
        <w:rPr>
          <w:rFonts w:ascii="Arial" w:eastAsia="Arial" w:hAnsi="Arial" w:cs="Arial"/>
          <w:bCs/>
          <w:color w:val="000000"/>
          <w:sz w:val="24"/>
          <w:szCs w:val="24"/>
          <w:lang w:eastAsia="zh-CN"/>
        </w:rPr>
      </w:pPr>
    </w:p>
    <w:p w14:paraId="2A430A5A" w14:textId="77777777" w:rsidR="00CE5412" w:rsidRPr="00CE5412" w:rsidRDefault="00CE5412" w:rsidP="00CE5412">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CE5412">
        <w:rPr>
          <w:rFonts w:ascii="Arial" w:eastAsia="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8F0F755" w14:textId="77777777" w:rsidR="00CE5412" w:rsidRPr="00CE5412" w:rsidRDefault="00CE5412" w:rsidP="00CE5412">
      <w:pPr>
        <w:spacing w:after="200" w:line="276" w:lineRule="auto"/>
        <w:ind w:left="708"/>
        <w:rPr>
          <w:rFonts w:ascii="Calibri" w:eastAsia="Calibri" w:hAnsi="Calibri" w:cs="Times New Roman"/>
          <w:bCs/>
          <w:color w:val="000000"/>
          <w:sz w:val="24"/>
          <w:szCs w:val="24"/>
          <w:lang w:eastAsia="zh-CN"/>
        </w:rPr>
      </w:pPr>
    </w:p>
    <w:p w14:paraId="7F4D7382" w14:textId="77777777" w:rsidR="00CE5412" w:rsidRPr="00CE5412" w:rsidRDefault="00CE5412" w:rsidP="00CE5412">
      <w:pPr>
        <w:spacing w:after="200" w:line="276" w:lineRule="auto"/>
        <w:rPr>
          <w:rFonts w:ascii="Arial" w:eastAsia="Calibri" w:hAnsi="Arial" w:cs="Arial"/>
          <w:bCs/>
          <w:color w:val="000000"/>
          <w:sz w:val="24"/>
          <w:szCs w:val="24"/>
          <w:lang w:eastAsia="zh-CN"/>
        </w:rPr>
      </w:pPr>
      <w:r w:rsidRPr="00CE5412">
        <w:rPr>
          <w:rFonts w:ascii="Arial" w:eastAsia="Calibri" w:hAnsi="Arial" w:cs="Arial"/>
          <w:bCs/>
          <w:color w:val="000000"/>
          <w:sz w:val="24"/>
          <w:szCs w:val="24"/>
          <w:lang w:eastAsia="zh-CN"/>
        </w:rPr>
        <w:t>Obs.: As provas de regularidades poderão ser Certidões Negativas de Débitos ou Certidões Positivas com efeitos de Negativas.</w:t>
      </w:r>
    </w:p>
    <w:p w14:paraId="59553730" w14:textId="77777777" w:rsidR="00CE5412" w:rsidRPr="00CE5412" w:rsidRDefault="00CE5412" w:rsidP="00CE5412">
      <w:pPr>
        <w:shd w:val="clear" w:color="auto" w:fill="FFFFFF"/>
        <w:suppressAutoHyphens/>
        <w:spacing w:after="0" w:line="276" w:lineRule="auto"/>
        <w:jc w:val="both"/>
        <w:rPr>
          <w:rFonts w:ascii="Arial" w:eastAsia="Arial" w:hAnsi="Arial" w:cs="Arial"/>
          <w:b/>
          <w:bCs/>
          <w:sz w:val="24"/>
          <w:szCs w:val="24"/>
          <w:lang w:eastAsia="zh-CN"/>
        </w:rPr>
      </w:pPr>
      <w:r w:rsidRPr="00CE5412">
        <w:rPr>
          <w:rFonts w:ascii="Arial" w:eastAsia="Arial" w:hAnsi="Arial" w:cs="Arial"/>
          <w:b/>
          <w:sz w:val="24"/>
          <w:szCs w:val="24"/>
          <w:lang w:eastAsia="zh-CN"/>
        </w:rPr>
        <w:t xml:space="preserve">II – </w:t>
      </w:r>
      <w:r w:rsidRPr="00CE5412">
        <w:rPr>
          <w:rFonts w:ascii="Arial" w:eastAsia="Arial" w:hAnsi="Arial" w:cs="Arial"/>
          <w:b/>
          <w:bCs/>
          <w:sz w:val="24"/>
          <w:szCs w:val="24"/>
          <w:lang w:eastAsia="zh-CN"/>
        </w:rPr>
        <w:t>QUALIFICAÇÃO TÉCNICA:</w:t>
      </w:r>
    </w:p>
    <w:p w14:paraId="35331B1C" w14:textId="77777777" w:rsidR="00CE5412" w:rsidRPr="00CE5412" w:rsidRDefault="00CE5412" w:rsidP="00CE5412">
      <w:pPr>
        <w:spacing w:after="200" w:line="276" w:lineRule="auto"/>
        <w:rPr>
          <w:rFonts w:ascii="Arial" w:eastAsia="Calibri" w:hAnsi="Arial" w:cs="Arial"/>
          <w:bCs/>
          <w:color w:val="000000"/>
          <w:sz w:val="24"/>
          <w:szCs w:val="24"/>
          <w:lang w:eastAsia="zh-CN"/>
        </w:rPr>
      </w:pPr>
    </w:p>
    <w:p w14:paraId="04A3BF84" w14:textId="77777777" w:rsidR="00CE5412" w:rsidRPr="00CE5412" w:rsidRDefault="00CE5412" w:rsidP="00CE5412">
      <w:pPr>
        <w:numPr>
          <w:ilvl w:val="0"/>
          <w:numId w:val="191"/>
        </w:numPr>
        <w:spacing w:after="200" w:line="276" w:lineRule="auto"/>
        <w:ind w:left="0" w:firstLine="0"/>
        <w:rPr>
          <w:rFonts w:ascii="Arial" w:eastAsia="Calibri" w:hAnsi="Arial" w:cs="Arial"/>
          <w:bCs/>
          <w:color w:val="000000"/>
          <w:sz w:val="24"/>
          <w:szCs w:val="24"/>
          <w:lang w:eastAsia="zh-CN"/>
        </w:rPr>
      </w:pPr>
      <w:r w:rsidRPr="00CE5412">
        <w:rPr>
          <w:rFonts w:ascii="Arial" w:eastAsia="Calibri" w:hAnsi="Arial" w:cs="Arial"/>
          <w:bCs/>
          <w:color w:val="000000"/>
          <w:sz w:val="24"/>
          <w:szCs w:val="24"/>
          <w:lang w:eastAsia="zh-CN"/>
        </w:rPr>
        <w:t>Apresentação de um atestado técnico emitido por pessoa jurídica de direito público ou privado.</w:t>
      </w:r>
    </w:p>
    <w:p w14:paraId="18F6E33A" w14:textId="77777777" w:rsidR="00CE5412" w:rsidRPr="00CE5412" w:rsidRDefault="00CE5412" w:rsidP="00CE5412">
      <w:pPr>
        <w:spacing w:after="0" w:line="360" w:lineRule="auto"/>
        <w:jc w:val="both"/>
        <w:rPr>
          <w:rFonts w:ascii="Arial" w:eastAsia="Calibri" w:hAnsi="Arial" w:cs="Arial"/>
          <w:b/>
          <w:bCs/>
          <w:sz w:val="24"/>
          <w:szCs w:val="24"/>
        </w:rPr>
      </w:pPr>
    </w:p>
    <w:p w14:paraId="5277EB5B" w14:textId="77777777" w:rsidR="00CE5412" w:rsidRPr="00CE5412" w:rsidRDefault="00CE5412" w:rsidP="00CE5412">
      <w:pPr>
        <w:numPr>
          <w:ilvl w:val="0"/>
          <w:numId w:val="217"/>
        </w:numPr>
        <w:spacing w:after="200" w:line="360" w:lineRule="auto"/>
        <w:ind w:left="0" w:firstLine="0"/>
        <w:jc w:val="both"/>
        <w:rPr>
          <w:rFonts w:ascii="Arial" w:eastAsia="Calibri" w:hAnsi="Arial" w:cs="Arial"/>
          <w:b/>
          <w:bCs/>
          <w:sz w:val="24"/>
          <w:szCs w:val="24"/>
        </w:rPr>
      </w:pPr>
      <w:r w:rsidRPr="00CE5412">
        <w:rPr>
          <w:rFonts w:ascii="Arial" w:eastAsia="Calibri" w:hAnsi="Arial" w:cs="Arial"/>
          <w:b/>
          <w:bCs/>
          <w:sz w:val="24"/>
          <w:szCs w:val="24"/>
        </w:rPr>
        <w:t>MODELO DE EXECUÇÃO DO OBJETO</w:t>
      </w:r>
    </w:p>
    <w:p w14:paraId="5D8CE03E" w14:textId="77777777" w:rsidR="00CE5412" w:rsidRPr="00CE5412" w:rsidRDefault="00CE5412" w:rsidP="00CE5412">
      <w:pPr>
        <w:spacing w:after="0" w:line="360" w:lineRule="auto"/>
        <w:jc w:val="both"/>
        <w:rPr>
          <w:rFonts w:ascii="Arial" w:eastAsia="Calibri" w:hAnsi="Arial" w:cs="Arial"/>
          <w:b/>
          <w:bCs/>
          <w:sz w:val="24"/>
          <w:szCs w:val="24"/>
        </w:rPr>
      </w:pPr>
    </w:p>
    <w:p w14:paraId="008390BB" w14:textId="77777777" w:rsidR="00CE5412" w:rsidRPr="00CE5412" w:rsidRDefault="00CE5412" w:rsidP="00CE5412">
      <w:pPr>
        <w:numPr>
          <w:ilvl w:val="1"/>
          <w:numId w:val="211"/>
        </w:numPr>
        <w:spacing w:after="0" w:line="360" w:lineRule="auto"/>
        <w:ind w:left="0" w:firstLine="0"/>
        <w:contextualSpacing/>
        <w:jc w:val="both"/>
        <w:rPr>
          <w:rFonts w:ascii="Arial" w:eastAsia="Arial Unicode MS" w:hAnsi="Arial" w:cs="Arial"/>
          <w:color w:val="000000"/>
          <w:sz w:val="24"/>
          <w:szCs w:val="24"/>
          <w:lang w:eastAsia="pt-BR"/>
        </w:rPr>
      </w:pPr>
      <w:r w:rsidRPr="00CE5412">
        <w:rPr>
          <w:rFonts w:ascii="Arial" w:eastAsia="Arial Unicode MS" w:hAnsi="Arial" w:cs="Arial"/>
          <w:color w:val="000000"/>
          <w:sz w:val="24"/>
          <w:szCs w:val="24"/>
          <w:lang w:eastAsia="pt-BR"/>
        </w:rPr>
        <w:t xml:space="preserve">O objeto é de execução indireta, empreitada por preço unitário, fornecimento parcelado, mediante requisição. </w:t>
      </w:r>
    </w:p>
    <w:p w14:paraId="5254001E" w14:textId="77777777" w:rsidR="00CE5412" w:rsidRPr="00CE5412" w:rsidRDefault="00CE5412" w:rsidP="00CE5412">
      <w:pPr>
        <w:numPr>
          <w:ilvl w:val="1"/>
          <w:numId w:val="211"/>
        </w:numPr>
        <w:spacing w:after="0" w:line="360" w:lineRule="auto"/>
        <w:ind w:left="0" w:firstLine="0"/>
        <w:rPr>
          <w:rFonts w:ascii="Arial" w:eastAsia="Arial Unicode MS" w:hAnsi="Arial" w:cs="Arial"/>
          <w:color w:val="000000"/>
          <w:sz w:val="24"/>
          <w:szCs w:val="24"/>
          <w:lang w:eastAsia="pt-BR"/>
        </w:rPr>
      </w:pPr>
      <w:r w:rsidRPr="00CE5412">
        <w:rPr>
          <w:rFonts w:ascii="Arial" w:eastAsia="Arial Unicode MS" w:hAnsi="Arial" w:cs="Arial"/>
          <w:color w:val="000000"/>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7B9562DA" w14:textId="77777777" w:rsidR="00CE5412" w:rsidRPr="00CE5412" w:rsidRDefault="00CE5412" w:rsidP="00CE5412">
      <w:pPr>
        <w:numPr>
          <w:ilvl w:val="1"/>
          <w:numId w:val="211"/>
        </w:numPr>
        <w:spacing w:after="0" w:line="360" w:lineRule="auto"/>
        <w:ind w:left="0" w:firstLine="0"/>
        <w:contextualSpacing/>
        <w:jc w:val="both"/>
        <w:rPr>
          <w:rFonts w:ascii="Arial" w:eastAsia="Calibri" w:hAnsi="Arial" w:cs="Arial"/>
          <w:bCs/>
          <w:color w:val="000000"/>
          <w:sz w:val="24"/>
          <w:szCs w:val="24"/>
        </w:rPr>
      </w:pPr>
      <w:r w:rsidRPr="00CE5412">
        <w:rPr>
          <w:rFonts w:ascii="Arial" w:eastAsia="Calibri" w:hAnsi="Arial" w:cs="Arial"/>
          <w:color w:val="000000"/>
          <w:sz w:val="24"/>
          <w:szCs w:val="24"/>
        </w:rPr>
        <w:t xml:space="preserve">O objeto deverá ser realizado em conformidade com o descrito.  </w:t>
      </w:r>
      <w:r w:rsidRPr="00CE5412">
        <w:rPr>
          <w:rFonts w:ascii="Arial" w:eastAsia="Calibri" w:hAnsi="Arial" w:cs="Arial"/>
          <w:bCs/>
          <w:sz w:val="24"/>
          <w:szCs w:val="24"/>
        </w:rPr>
        <w:t xml:space="preserve">Os objetos serão recebidos provisoriamente, de forma sumária, no prazo de 15 </w:t>
      </w:r>
      <w:r w:rsidRPr="00CE5412">
        <w:rPr>
          <w:rFonts w:ascii="Arial" w:eastAsia="Calibri" w:hAnsi="Arial" w:cs="Arial"/>
          <w:bCs/>
          <w:color w:val="000000"/>
          <w:sz w:val="24"/>
          <w:szCs w:val="24"/>
        </w:rPr>
        <w:t xml:space="preserve">(quinze) </w:t>
      </w:r>
      <w:r w:rsidRPr="00CE5412">
        <w:rPr>
          <w:rFonts w:ascii="Arial" w:eastAsia="Calibri"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2CFE3657" w14:textId="77777777" w:rsidR="00CE5412" w:rsidRPr="00CE5412" w:rsidRDefault="00CE5412" w:rsidP="00CE5412">
      <w:pPr>
        <w:numPr>
          <w:ilvl w:val="1"/>
          <w:numId w:val="211"/>
        </w:numPr>
        <w:spacing w:after="0" w:line="360" w:lineRule="auto"/>
        <w:ind w:left="0" w:firstLine="0"/>
        <w:jc w:val="both"/>
        <w:rPr>
          <w:rFonts w:ascii="Arial" w:eastAsia="Arial Unicode MS" w:hAnsi="Arial" w:cs="Arial"/>
          <w:bCs/>
          <w:sz w:val="24"/>
          <w:szCs w:val="24"/>
          <w:lang w:eastAsia="pt-BR"/>
        </w:rPr>
      </w:pPr>
      <w:r w:rsidRPr="00CE5412">
        <w:rPr>
          <w:rFonts w:ascii="Arial" w:eastAsia="Arial Unicode MS" w:hAnsi="Arial" w:cs="Arial"/>
          <w:bCs/>
          <w:sz w:val="24"/>
          <w:szCs w:val="24"/>
          <w:lang w:eastAsia="pt-BR"/>
        </w:rPr>
        <w:lastRenderedPageBreak/>
        <w:t>O recebimento provisório ou definitivo não exclui a responsabilidade civil da CONTRATADA pela solidez e segurança do objeto, nem ético-profissional pelo perfeito fornecimento do CONTRATO, independente de lavratura de termo ou não.</w:t>
      </w:r>
    </w:p>
    <w:p w14:paraId="2F7765DF" w14:textId="77777777" w:rsidR="00CE5412" w:rsidRPr="00CE5412" w:rsidRDefault="00CE5412" w:rsidP="00CE5412">
      <w:pPr>
        <w:numPr>
          <w:ilvl w:val="1"/>
          <w:numId w:val="211"/>
        </w:numPr>
        <w:spacing w:after="0" w:line="360" w:lineRule="auto"/>
        <w:ind w:left="0" w:firstLine="0"/>
        <w:jc w:val="both"/>
        <w:rPr>
          <w:rFonts w:ascii="Arial" w:eastAsia="Arial Unicode MS" w:hAnsi="Arial" w:cs="Arial"/>
          <w:bCs/>
          <w:sz w:val="24"/>
          <w:szCs w:val="24"/>
          <w:lang w:eastAsia="pt-BR"/>
        </w:rPr>
      </w:pPr>
      <w:r w:rsidRPr="00CE5412">
        <w:rPr>
          <w:rFonts w:ascii="Arial" w:eastAsia="Arial Unicode MS" w:hAnsi="Arial" w:cs="Arial"/>
          <w:bCs/>
          <w:sz w:val="24"/>
          <w:szCs w:val="24"/>
          <w:lang w:eastAsia="pt-BR"/>
        </w:rPr>
        <w:t>Os produtos poderão ser rejeitados, no todo ou em parte, quando em desacordo com as especificações constantes neste Termo de Referência e na proposta, devendo ser substituídos no prazo de até 15</w:t>
      </w:r>
      <w:r w:rsidRPr="00CE5412">
        <w:rPr>
          <w:rFonts w:ascii="Arial" w:eastAsia="Arial Unicode MS" w:hAnsi="Arial" w:cs="Arial"/>
          <w:bCs/>
          <w:color w:val="FF0000"/>
          <w:sz w:val="24"/>
          <w:szCs w:val="24"/>
          <w:lang w:eastAsia="pt-BR"/>
        </w:rPr>
        <w:t xml:space="preserve"> </w:t>
      </w:r>
      <w:r w:rsidRPr="00CE5412">
        <w:rPr>
          <w:rFonts w:ascii="Arial" w:eastAsia="Arial Unicode MS" w:hAnsi="Arial" w:cs="Arial"/>
          <w:bCs/>
          <w:color w:val="000000"/>
          <w:sz w:val="24"/>
          <w:szCs w:val="24"/>
          <w:lang w:eastAsia="pt-BR"/>
        </w:rPr>
        <w:t xml:space="preserve">(quinze) </w:t>
      </w:r>
      <w:r w:rsidRPr="00CE5412">
        <w:rPr>
          <w:rFonts w:ascii="Arial" w:eastAsia="Arial Unicode MS" w:hAnsi="Arial" w:cs="Arial"/>
          <w:bCs/>
          <w:sz w:val="24"/>
          <w:szCs w:val="24"/>
          <w:lang w:eastAsia="pt-BR"/>
        </w:rPr>
        <w:t>dias corridos, a contar da notificação da contratante, às suas custas, sem prejuízo da aplicação das penalidades.</w:t>
      </w:r>
    </w:p>
    <w:p w14:paraId="128BF3AE" w14:textId="77777777" w:rsidR="00CE5412" w:rsidRPr="00CE5412" w:rsidRDefault="00CE5412" w:rsidP="00CE5412">
      <w:pPr>
        <w:numPr>
          <w:ilvl w:val="1"/>
          <w:numId w:val="211"/>
        </w:numPr>
        <w:spacing w:after="0" w:line="360" w:lineRule="auto"/>
        <w:ind w:left="0" w:firstLine="0"/>
        <w:jc w:val="both"/>
        <w:rPr>
          <w:rFonts w:ascii="Arial" w:eastAsia="Arial Unicode MS" w:hAnsi="Arial" w:cs="Arial"/>
          <w:bCs/>
          <w:sz w:val="24"/>
          <w:szCs w:val="24"/>
          <w:lang w:eastAsia="pt-BR"/>
        </w:rPr>
      </w:pPr>
      <w:r w:rsidRPr="00CE5412">
        <w:rPr>
          <w:rFonts w:ascii="Arial" w:eastAsia="Arial Unicode MS" w:hAnsi="Arial" w:cs="Arial"/>
          <w:bCs/>
          <w:sz w:val="24"/>
          <w:szCs w:val="24"/>
          <w:lang w:eastAsia="pt-BR"/>
        </w:rPr>
        <w:t>Os produtos serão recebidos definitivamente no prazo de até cinco dias corridos, contados do recebimento provisório, após a verificação da qualidade e quantidade do material e consequente aceitação independente de celebração de termo.</w:t>
      </w:r>
    </w:p>
    <w:p w14:paraId="1E10219F" w14:textId="77777777" w:rsidR="00CE5412" w:rsidRPr="00CE5412" w:rsidRDefault="00CE5412" w:rsidP="00CE5412">
      <w:pPr>
        <w:numPr>
          <w:ilvl w:val="1"/>
          <w:numId w:val="211"/>
        </w:numPr>
        <w:spacing w:after="0" w:line="360" w:lineRule="auto"/>
        <w:ind w:left="0" w:firstLine="0"/>
        <w:jc w:val="both"/>
        <w:rPr>
          <w:rFonts w:ascii="Arial" w:eastAsia="Arial Unicode MS" w:hAnsi="Arial" w:cs="Arial"/>
          <w:bCs/>
          <w:sz w:val="24"/>
          <w:szCs w:val="24"/>
          <w:lang w:eastAsia="pt-BR"/>
        </w:rPr>
      </w:pPr>
      <w:r w:rsidRPr="00CE5412">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6BE68835" w14:textId="77777777" w:rsidR="00CE5412" w:rsidRPr="00CE5412" w:rsidRDefault="00CE5412" w:rsidP="00CE5412">
      <w:pPr>
        <w:numPr>
          <w:ilvl w:val="1"/>
          <w:numId w:val="211"/>
        </w:numPr>
        <w:spacing w:after="0" w:line="360" w:lineRule="auto"/>
        <w:ind w:left="0" w:firstLine="0"/>
        <w:jc w:val="both"/>
        <w:rPr>
          <w:rFonts w:ascii="Arial" w:eastAsia="Arial Unicode MS" w:hAnsi="Arial" w:cs="Arial"/>
          <w:bCs/>
          <w:sz w:val="24"/>
          <w:szCs w:val="24"/>
          <w:lang w:eastAsia="pt-BR"/>
        </w:rPr>
      </w:pPr>
      <w:r w:rsidRPr="00CE5412">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060442FB" w14:textId="77777777" w:rsidR="00CE5412" w:rsidRPr="00CE5412" w:rsidRDefault="00CE5412" w:rsidP="00CE5412">
      <w:pPr>
        <w:numPr>
          <w:ilvl w:val="1"/>
          <w:numId w:val="211"/>
        </w:numPr>
        <w:autoSpaceDE w:val="0"/>
        <w:autoSpaceDN w:val="0"/>
        <w:adjustRightInd w:val="0"/>
        <w:spacing w:after="0" w:line="360" w:lineRule="auto"/>
        <w:ind w:left="0" w:firstLine="0"/>
        <w:jc w:val="both"/>
        <w:rPr>
          <w:rFonts w:ascii="Arial" w:eastAsia="Calibri" w:hAnsi="Arial" w:cs="Arial"/>
          <w:sz w:val="24"/>
          <w:szCs w:val="24"/>
        </w:rPr>
      </w:pPr>
      <w:r w:rsidRPr="00CE5412">
        <w:rPr>
          <w:rFonts w:ascii="Arial" w:eastAsia="Calibri" w:hAnsi="Arial" w:cs="Arial"/>
          <w:sz w:val="24"/>
          <w:szCs w:val="24"/>
        </w:rPr>
        <w:t>Garantia:</w:t>
      </w:r>
      <w:r w:rsidRPr="00CE5412">
        <w:rPr>
          <w:rFonts w:ascii="Calibri" w:eastAsia="Calibri" w:hAnsi="Calibri" w:cs="Times New Roman"/>
          <w:sz w:val="24"/>
          <w:szCs w:val="24"/>
        </w:rPr>
        <w:t xml:space="preserve"> </w:t>
      </w:r>
      <w:r w:rsidRPr="00CE5412">
        <w:rPr>
          <w:rFonts w:ascii="Arial" w:eastAsia="Calibri"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C8A560C" w14:textId="77777777" w:rsidR="00CE5412" w:rsidRPr="00CE5412" w:rsidRDefault="00CE5412" w:rsidP="00CE5412">
      <w:pPr>
        <w:numPr>
          <w:ilvl w:val="1"/>
          <w:numId w:val="211"/>
        </w:numPr>
        <w:spacing w:after="0" w:line="360" w:lineRule="auto"/>
        <w:ind w:left="0" w:firstLine="0"/>
        <w:jc w:val="both"/>
        <w:rPr>
          <w:rFonts w:ascii="Arial" w:eastAsia="Calibri" w:hAnsi="Arial" w:cs="Arial"/>
          <w:sz w:val="24"/>
          <w:szCs w:val="24"/>
        </w:rPr>
      </w:pPr>
      <w:r w:rsidRPr="00CE5412">
        <w:rPr>
          <w:rFonts w:ascii="Arial" w:eastAsia="Calibri" w:hAnsi="Arial" w:cs="Arial"/>
          <w:sz w:val="24"/>
          <w:szCs w:val="24"/>
        </w:rPr>
        <w:t xml:space="preserve">Regime de execução indireta, empreitada por preço unitário, entrega imediata. </w:t>
      </w:r>
    </w:p>
    <w:p w14:paraId="1213F369" w14:textId="77777777" w:rsidR="00CE5412" w:rsidRPr="00CE5412" w:rsidRDefault="00CE5412" w:rsidP="00CE5412">
      <w:pPr>
        <w:spacing w:after="200" w:line="276" w:lineRule="auto"/>
        <w:rPr>
          <w:rFonts w:ascii="Arial" w:eastAsia="Calibri" w:hAnsi="Arial" w:cs="Arial"/>
          <w:sz w:val="24"/>
          <w:szCs w:val="24"/>
        </w:rPr>
      </w:pPr>
    </w:p>
    <w:p w14:paraId="226DD019" w14:textId="77777777" w:rsidR="00CE5412" w:rsidRPr="00CE5412" w:rsidRDefault="00CE5412" w:rsidP="00CE5412">
      <w:pPr>
        <w:keepNext/>
        <w:keepLines/>
        <w:numPr>
          <w:ilvl w:val="0"/>
          <w:numId w:val="217"/>
        </w:numPr>
        <w:spacing w:after="0" w:line="360" w:lineRule="auto"/>
        <w:ind w:left="0" w:firstLine="0"/>
        <w:jc w:val="both"/>
        <w:outlineLvl w:val="0"/>
        <w:rPr>
          <w:rFonts w:ascii="Arial" w:eastAsia="Times New Roman" w:hAnsi="Arial" w:cs="Arial"/>
          <w:b/>
          <w:color w:val="000000"/>
          <w:sz w:val="24"/>
          <w:szCs w:val="24"/>
          <w:lang w:eastAsia="pt-BR"/>
        </w:rPr>
      </w:pPr>
      <w:r w:rsidRPr="00CE5412">
        <w:rPr>
          <w:rFonts w:ascii="Arial" w:eastAsia="Times New Roman" w:hAnsi="Arial" w:cs="Arial"/>
          <w:b/>
          <w:color w:val="000000"/>
          <w:sz w:val="24"/>
          <w:szCs w:val="24"/>
          <w:lang w:eastAsia="pt-BR"/>
        </w:rPr>
        <w:t>MODELO DE GESTÃO DO CONTRATO/DA FISCALIZAÇÃO</w:t>
      </w:r>
    </w:p>
    <w:p w14:paraId="69D51776" w14:textId="77777777" w:rsidR="00CE5412" w:rsidRPr="00CE5412" w:rsidRDefault="00CE5412" w:rsidP="00CE5412">
      <w:pPr>
        <w:spacing w:after="0" w:line="360" w:lineRule="auto"/>
        <w:rPr>
          <w:rFonts w:ascii="Arial" w:eastAsia="Arial" w:hAnsi="Arial" w:cs="Arial"/>
          <w:sz w:val="24"/>
          <w:szCs w:val="24"/>
          <w:lang w:eastAsia="pt-BR"/>
        </w:rPr>
      </w:pPr>
    </w:p>
    <w:p w14:paraId="2EF1F58A" w14:textId="77777777" w:rsidR="00CE5412" w:rsidRPr="00CE5412" w:rsidRDefault="00CE5412" w:rsidP="00CE5412">
      <w:pPr>
        <w:numPr>
          <w:ilvl w:val="0"/>
          <w:numId w:val="213"/>
        </w:numPr>
        <w:spacing w:after="0" w:line="360" w:lineRule="auto"/>
        <w:ind w:left="0" w:firstLine="0"/>
        <w:jc w:val="both"/>
        <w:rPr>
          <w:rFonts w:ascii="Arial" w:eastAsia="Arial Unicode MS" w:hAnsi="Arial" w:cs="Arial"/>
          <w:sz w:val="24"/>
          <w:szCs w:val="24"/>
        </w:rPr>
      </w:pPr>
      <w:r w:rsidRPr="00CE5412">
        <w:rPr>
          <w:rFonts w:ascii="Arial" w:eastAsia="Calibri"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36589A6" w14:textId="77777777" w:rsidR="00CE5412" w:rsidRPr="00CE5412" w:rsidRDefault="00CE5412" w:rsidP="00CE5412">
      <w:pPr>
        <w:numPr>
          <w:ilvl w:val="0"/>
          <w:numId w:val="213"/>
        </w:numPr>
        <w:spacing w:after="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395E68F7"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75EDA664"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O órgão ou entidade poderá convocar representante da empresa para adoção de providências que devam ser cumpridas de imediato.</w:t>
      </w:r>
    </w:p>
    <w:p w14:paraId="3915424A" w14:textId="77777777" w:rsidR="00CE5412" w:rsidRPr="00CE5412" w:rsidRDefault="00CE5412" w:rsidP="00CE5412">
      <w:pPr>
        <w:numPr>
          <w:ilvl w:val="0"/>
          <w:numId w:val="213"/>
        </w:numPr>
        <w:spacing w:after="200" w:line="360" w:lineRule="auto"/>
        <w:ind w:left="0" w:firstLine="0"/>
        <w:jc w:val="both"/>
        <w:rPr>
          <w:rFonts w:ascii="Arial" w:eastAsia="Times New Roman" w:hAnsi="Arial" w:cs="Arial"/>
          <w:color w:val="000000"/>
          <w:sz w:val="24"/>
          <w:szCs w:val="24"/>
        </w:rPr>
      </w:pPr>
      <w:r w:rsidRPr="00CE5412">
        <w:rPr>
          <w:rFonts w:ascii="Arial" w:eastAsia="Times New Roman" w:hAnsi="Arial" w:cs="Arial"/>
          <w:color w:val="000000"/>
          <w:sz w:val="24"/>
          <w:szCs w:val="24"/>
        </w:rPr>
        <w:t>Após a assinatura do contrato ou instrumento equivalente</w:t>
      </w:r>
      <w:r w:rsidRPr="00CE5412">
        <w:rPr>
          <w:rFonts w:ascii="Arial" w:eastAsia="Times New Roman" w:hAnsi="Arial" w:cs="Arial"/>
          <w:strike/>
          <w:color w:val="000000"/>
          <w:sz w:val="24"/>
          <w:szCs w:val="24"/>
        </w:rPr>
        <w:t>,</w:t>
      </w:r>
      <w:r w:rsidRPr="00CE5412">
        <w:rPr>
          <w:rFonts w:ascii="Arial" w:eastAsia="Times New Roman" w:hAnsi="Arial" w:cs="Arial"/>
          <w:color w:val="000000"/>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F9CE360"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A execução do contrato deverá ser acompanhada e fiscalizada pelo gestor/fiscal de contratos.</w:t>
      </w:r>
    </w:p>
    <w:p w14:paraId="40CBD98E"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6765E3D7"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AE2A558"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73EDEC92"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09998172"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lastRenderedPageBreak/>
        <w:t>No caso de ocorrências que possam inviabilizar a execução do contrato nas datas aprazadas, o gestor/fiscal de contratos comunicará o fato imediatamente à Diretoria Geral.</w:t>
      </w:r>
    </w:p>
    <w:p w14:paraId="6107B52C"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7FBE531D"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3878296"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 xml:space="preserve">Caso ocorram descumprimento das obrigações contratuais, o gestor/fiscal de contratos atuará tempestivamente na solução do problema, reportando ao Diretor Geral para que tome as providências cabíveis, quando ultrapassar a sua competência. </w:t>
      </w:r>
      <w:r w:rsidRPr="00CE5412">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0A9827E"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1FFF8FC"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3FFB3E4"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w:t>
      </w:r>
      <w:r w:rsidRPr="00CE5412">
        <w:rPr>
          <w:rFonts w:ascii="Arial" w:eastAsia="Arial Unicode MS" w:hAnsi="Arial" w:cs="Arial"/>
          <w:color w:val="000000"/>
          <w:sz w:val="24"/>
          <w:szCs w:val="24"/>
        </w:rPr>
        <w:lastRenderedPageBreak/>
        <w:t xml:space="preserve">baseado nos indicadores objetivamente definidos e aferidos, e a eventuais penalidades aplicadas, devendo constar do cadastro de atesto de cumprimento de obrigações. </w:t>
      </w:r>
    </w:p>
    <w:p w14:paraId="53A4EB39"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color w:val="000000"/>
          <w:sz w:val="24"/>
          <w:szCs w:val="24"/>
        </w:rPr>
      </w:pPr>
      <w:r w:rsidRPr="00CE5412">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8E0C8CA"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283DA7A"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 xml:space="preserve">O fornecimento e a execução do objeto serão acompanhados e fiscalizados pela servidora Tamara </w:t>
      </w:r>
      <w:proofErr w:type="spellStart"/>
      <w:r w:rsidRPr="00CE5412">
        <w:rPr>
          <w:rFonts w:ascii="Arial" w:eastAsia="Arial Unicode MS" w:hAnsi="Arial" w:cs="Arial"/>
          <w:sz w:val="24"/>
          <w:szCs w:val="24"/>
        </w:rPr>
        <w:t>Martiniuk</w:t>
      </w:r>
      <w:proofErr w:type="spellEnd"/>
      <w:r w:rsidRPr="00CE5412">
        <w:rPr>
          <w:rFonts w:ascii="Arial" w:eastAsia="Arial Unicode MS" w:hAnsi="Arial" w:cs="Arial"/>
          <w:sz w:val="24"/>
          <w:szCs w:val="24"/>
        </w:rPr>
        <w:t>, designada como Gestora de Contratos conforme Portaria nº 29/2025 e fiscalizado pelo servidor Claudio Alberto Claudio designado como Fiscal de Contratos, conforme Portaria nº 23/2025, ou por qualquer outro servidor que, formalmente, venha a substituí-los. É permitida a contratação de terceiros para assisti-los e subsidiá-los com informações técnicas e operacionais necessárias ao pleno exercício de suas atribuições.</w:t>
      </w:r>
    </w:p>
    <w:p w14:paraId="77616624"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6E985B87"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5FC2BF9" w14:textId="77777777" w:rsidR="00CE5412" w:rsidRPr="00CE5412" w:rsidRDefault="00CE5412" w:rsidP="00CE5412">
      <w:pPr>
        <w:numPr>
          <w:ilvl w:val="0"/>
          <w:numId w:val="213"/>
        </w:numPr>
        <w:spacing w:after="200" w:line="360" w:lineRule="auto"/>
        <w:ind w:left="0" w:firstLine="0"/>
        <w:jc w:val="both"/>
        <w:rPr>
          <w:rFonts w:ascii="Arial" w:eastAsia="Arial Unicode MS" w:hAnsi="Arial" w:cs="Arial"/>
          <w:sz w:val="24"/>
          <w:szCs w:val="24"/>
        </w:rPr>
      </w:pPr>
      <w:r w:rsidRPr="00CE5412">
        <w:rPr>
          <w:rFonts w:ascii="Arial" w:eastAsia="Arial Unicode MS" w:hAnsi="Arial" w:cs="Arial"/>
          <w:sz w:val="24"/>
          <w:szCs w:val="24"/>
        </w:rPr>
        <w:t xml:space="preserve">A CONTRATADA deverá entregar ao setor responsável do CONTRATO, junto com a Nota Fiscal para fins de pagamento, os seguintes documentos: </w:t>
      </w:r>
    </w:p>
    <w:p w14:paraId="162FD8E2" w14:textId="77777777" w:rsidR="00CE5412" w:rsidRPr="00CE5412" w:rsidRDefault="00CE5412" w:rsidP="00CE5412">
      <w:pPr>
        <w:numPr>
          <w:ilvl w:val="0"/>
          <w:numId w:val="214"/>
        </w:numPr>
        <w:spacing w:after="200" w:line="360" w:lineRule="auto"/>
        <w:jc w:val="both"/>
        <w:rPr>
          <w:rFonts w:ascii="Arial" w:eastAsia="Arial Unicode MS" w:hAnsi="Arial" w:cs="Arial"/>
          <w:sz w:val="24"/>
          <w:szCs w:val="24"/>
        </w:rPr>
      </w:pPr>
      <w:r w:rsidRPr="00CE5412">
        <w:rPr>
          <w:rFonts w:ascii="Arial" w:eastAsia="Arial Unicode MS" w:hAnsi="Arial" w:cs="Arial"/>
          <w:sz w:val="24"/>
          <w:szCs w:val="24"/>
        </w:rPr>
        <w:lastRenderedPageBreak/>
        <w:t>Prova de regularidade para com a Fazenda Estadual do domicílio ou sede do licitante, ou outra equivalente, na forma da lei, com prazo de validade em vigor;</w:t>
      </w:r>
    </w:p>
    <w:p w14:paraId="44A01F62" w14:textId="77777777" w:rsidR="00CE5412" w:rsidRPr="00CE5412" w:rsidRDefault="00CE5412" w:rsidP="00CE5412">
      <w:pPr>
        <w:numPr>
          <w:ilvl w:val="0"/>
          <w:numId w:val="214"/>
        </w:numPr>
        <w:spacing w:after="200" w:line="360" w:lineRule="auto"/>
        <w:jc w:val="both"/>
        <w:rPr>
          <w:rFonts w:ascii="Arial" w:eastAsia="Arial Unicode MS" w:hAnsi="Arial" w:cs="Arial"/>
          <w:sz w:val="24"/>
          <w:szCs w:val="24"/>
        </w:rPr>
      </w:pPr>
      <w:r w:rsidRPr="00CE5412">
        <w:rPr>
          <w:rFonts w:ascii="Arial" w:eastAsia="Arial Unicode MS" w:hAnsi="Arial" w:cs="Arial"/>
          <w:sz w:val="24"/>
          <w:szCs w:val="24"/>
        </w:rPr>
        <w:t>Prova de regularidade com débitos relativos aos Tributos Federais e à dívida ativa da União;</w:t>
      </w:r>
    </w:p>
    <w:p w14:paraId="4DE0BECE" w14:textId="77777777" w:rsidR="00CE5412" w:rsidRPr="00CE5412" w:rsidRDefault="00CE5412" w:rsidP="00CE5412">
      <w:pPr>
        <w:numPr>
          <w:ilvl w:val="0"/>
          <w:numId w:val="214"/>
        </w:numPr>
        <w:spacing w:after="200" w:line="360" w:lineRule="auto"/>
        <w:jc w:val="both"/>
        <w:rPr>
          <w:rFonts w:ascii="Arial" w:eastAsia="Arial Unicode MS" w:hAnsi="Arial" w:cs="Arial"/>
          <w:sz w:val="24"/>
          <w:szCs w:val="24"/>
        </w:rPr>
      </w:pPr>
      <w:r w:rsidRPr="00CE5412">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204B443" w14:textId="77777777" w:rsidR="00CE5412" w:rsidRPr="00CE5412" w:rsidRDefault="00CE5412" w:rsidP="00CE5412">
      <w:pPr>
        <w:numPr>
          <w:ilvl w:val="0"/>
          <w:numId w:val="214"/>
        </w:numPr>
        <w:spacing w:after="200" w:line="360" w:lineRule="auto"/>
        <w:jc w:val="both"/>
        <w:rPr>
          <w:rFonts w:ascii="Arial" w:eastAsia="Arial Unicode MS" w:hAnsi="Arial" w:cs="Arial"/>
          <w:sz w:val="24"/>
          <w:szCs w:val="24"/>
        </w:rPr>
      </w:pPr>
      <w:r w:rsidRPr="00CE5412">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4984367F" w14:textId="77777777" w:rsidR="00CE5412" w:rsidRPr="00CE5412" w:rsidRDefault="00CE5412" w:rsidP="00CE5412">
      <w:pPr>
        <w:numPr>
          <w:ilvl w:val="0"/>
          <w:numId w:val="214"/>
        </w:numPr>
        <w:spacing w:after="200" w:line="360" w:lineRule="auto"/>
        <w:jc w:val="both"/>
        <w:rPr>
          <w:rFonts w:ascii="Arial" w:eastAsia="Arial Unicode MS" w:hAnsi="Arial" w:cs="Arial"/>
          <w:sz w:val="24"/>
          <w:szCs w:val="24"/>
        </w:rPr>
      </w:pPr>
      <w:r w:rsidRPr="00CE5412">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702B7CE7" w14:textId="77777777" w:rsidR="00CE5412" w:rsidRPr="00CE5412" w:rsidRDefault="00CE5412" w:rsidP="00CE5412">
      <w:pPr>
        <w:numPr>
          <w:ilvl w:val="0"/>
          <w:numId w:val="214"/>
        </w:numPr>
        <w:spacing w:after="200" w:line="360" w:lineRule="auto"/>
        <w:jc w:val="both"/>
        <w:rPr>
          <w:rFonts w:ascii="Arial" w:eastAsia="Arial Unicode MS" w:hAnsi="Arial" w:cs="Arial"/>
          <w:sz w:val="24"/>
          <w:szCs w:val="24"/>
        </w:rPr>
      </w:pPr>
      <w:r w:rsidRPr="00CE5412">
        <w:rPr>
          <w:rFonts w:ascii="Arial" w:eastAsia="Arial Unicode MS" w:hAnsi="Arial" w:cs="Arial"/>
          <w:sz w:val="24"/>
          <w:szCs w:val="24"/>
        </w:rPr>
        <w:t>As provas de regularidades poderão ser Certidões Negativas de Débitos ou Certidões Positivas com efeitos de Negativas.</w:t>
      </w:r>
    </w:p>
    <w:p w14:paraId="4F6390CB" w14:textId="77777777" w:rsidR="00CE5412" w:rsidRPr="00CE5412" w:rsidRDefault="00CE5412" w:rsidP="00CE5412">
      <w:pPr>
        <w:numPr>
          <w:ilvl w:val="0"/>
          <w:numId w:val="217"/>
        </w:numPr>
        <w:spacing w:after="200" w:line="360" w:lineRule="auto"/>
        <w:ind w:left="0" w:firstLine="0"/>
        <w:rPr>
          <w:rFonts w:ascii="Arial" w:eastAsia="Calibri" w:hAnsi="Arial" w:cs="Arial"/>
          <w:b/>
          <w:bCs/>
          <w:sz w:val="24"/>
          <w:szCs w:val="24"/>
        </w:rPr>
      </w:pPr>
      <w:r w:rsidRPr="00CE5412">
        <w:rPr>
          <w:rFonts w:ascii="Arial" w:eastAsia="Calibri" w:hAnsi="Arial" w:cs="Arial"/>
          <w:b/>
          <w:bCs/>
          <w:sz w:val="24"/>
          <w:szCs w:val="24"/>
        </w:rPr>
        <w:t>CRITÉRIOS DE MEDIÇÃO E DE PAGAMENTO</w:t>
      </w:r>
    </w:p>
    <w:p w14:paraId="39B6A4B9" w14:textId="77777777" w:rsidR="00CE5412" w:rsidRPr="00CE5412" w:rsidRDefault="00CE5412" w:rsidP="00CE5412">
      <w:pPr>
        <w:spacing w:after="200" w:line="360" w:lineRule="auto"/>
        <w:rPr>
          <w:rFonts w:ascii="Arial" w:eastAsia="Calibri" w:hAnsi="Arial" w:cs="Arial"/>
          <w:b/>
          <w:bCs/>
          <w:sz w:val="24"/>
          <w:szCs w:val="24"/>
        </w:rPr>
      </w:pPr>
      <w:r w:rsidRPr="00CE5412">
        <w:rPr>
          <w:rFonts w:ascii="Arial" w:eastAsia="Calibri" w:hAnsi="Arial" w:cs="Arial"/>
          <w:b/>
          <w:bCs/>
          <w:sz w:val="24"/>
          <w:szCs w:val="24"/>
        </w:rPr>
        <w:t>Recebimento</w:t>
      </w:r>
    </w:p>
    <w:p w14:paraId="2EDA130B"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w:t>
      </w:r>
      <w:r w:rsidRPr="00CE5412">
        <w:rPr>
          <w:rFonts w:ascii="Arial" w:eastAsia="Calibri" w:hAnsi="Arial" w:cs="Arial"/>
          <w:sz w:val="24"/>
          <w:szCs w:val="24"/>
        </w:rPr>
        <w:tab/>
        <w:t xml:space="preserve">O pagamento somente será realizado, com base no objeto efetivamente entregue nas condições estabelecidas. </w:t>
      </w:r>
    </w:p>
    <w:p w14:paraId="7F194B8F"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7.2</w:t>
      </w:r>
      <w:r w:rsidRPr="00CE5412">
        <w:rPr>
          <w:rFonts w:ascii="Arial" w:eastAsia="Calibri" w:hAnsi="Arial" w:cs="Arial"/>
          <w:sz w:val="24"/>
          <w:szCs w:val="24"/>
        </w:rPr>
        <w:tab/>
        <w:t xml:space="preserve">No caso de controvérsia sobre a realização do objeto o mesmo poderá ser rejeitado pelo almoxarife. </w:t>
      </w:r>
    </w:p>
    <w:p w14:paraId="0874A07E"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7.3</w:t>
      </w:r>
      <w:r w:rsidRPr="00CE5412">
        <w:rPr>
          <w:rFonts w:ascii="Arial" w:eastAsia="Calibri"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D3DB8D8" w14:textId="77777777" w:rsidR="00CE5412" w:rsidRPr="00CE5412" w:rsidRDefault="00CE5412" w:rsidP="00CE5412">
      <w:pPr>
        <w:spacing w:after="200" w:line="360" w:lineRule="auto"/>
        <w:jc w:val="both"/>
        <w:rPr>
          <w:rFonts w:ascii="Arial" w:eastAsia="Calibri" w:hAnsi="Arial" w:cs="Arial"/>
          <w:b/>
          <w:bCs/>
          <w:sz w:val="24"/>
          <w:szCs w:val="24"/>
        </w:rPr>
      </w:pPr>
      <w:r w:rsidRPr="00CE5412">
        <w:rPr>
          <w:rFonts w:ascii="Arial" w:eastAsia="Calibri" w:hAnsi="Arial" w:cs="Arial"/>
          <w:b/>
          <w:bCs/>
          <w:sz w:val="24"/>
          <w:szCs w:val="24"/>
        </w:rPr>
        <w:lastRenderedPageBreak/>
        <w:t>Liquidação</w:t>
      </w:r>
    </w:p>
    <w:p w14:paraId="43E923B7"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7.4</w:t>
      </w:r>
      <w:r w:rsidRPr="00CE5412">
        <w:rPr>
          <w:rFonts w:ascii="Arial" w:eastAsia="Calibri" w:hAnsi="Arial" w:cs="Arial"/>
          <w:sz w:val="24"/>
          <w:szCs w:val="24"/>
        </w:rPr>
        <w:tab/>
        <w:t xml:space="preserve">Recebida a Nota Fiscal ou documento de cobrança equivalente, correrá o prazo de até 05 (cinco) dias úteis para fins de liquidação, na forma desta seção, prorrogáveis por igual período. </w:t>
      </w:r>
    </w:p>
    <w:p w14:paraId="620BF706"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7.5</w:t>
      </w:r>
      <w:r w:rsidRPr="00CE5412">
        <w:rPr>
          <w:rFonts w:ascii="Arial" w:eastAsia="Calibri" w:hAnsi="Arial" w:cs="Arial"/>
          <w:sz w:val="24"/>
          <w:szCs w:val="24"/>
        </w:rPr>
        <w:tab/>
        <w:t>O pagamento referente ao fornecimento do objeto deste CONTRATO será efetuado nas seguintes condições: em parcela única em até 10 (dez) dias úteis a partir da liquidação, mediante apresentação da competente nota fiscal, em consonância com o que foi efetivamente entregue.</w:t>
      </w:r>
    </w:p>
    <w:p w14:paraId="00108F54"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7.6</w:t>
      </w:r>
      <w:r w:rsidRPr="00CE5412">
        <w:rPr>
          <w:rFonts w:ascii="Arial" w:eastAsia="Calibri"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6573D72"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a)</w:t>
      </w:r>
      <w:r w:rsidRPr="00CE5412">
        <w:rPr>
          <w:rFonts w:ascii="Arial" w:eastAsia="Calibri" w:hAnsi="Arial" w:cs="Arial"/>
          <w:sz w:val="24"/>
          <w:szCs w:val="24"/>
        </w:rPr>
        <w:tab/>
        <w:t xml:space="preserve">a data da emissão; </w:t>
      </w:r>
    </w:p>
    <w:p w14:paraId="2BDCED2C"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b)</w:t>
      </w:r>
      <w:r w:rsidRPr="00CE5412">
        <w:rPr>
          <w:rFonts w:ascii="Arial" w:eastAsia="Calibri" w:hAnsi="Arial" w:cs="Arial"/>
          <w:sz w:val="24"/>
          <w:szCs w:val="24"/>
        </w:rPr>
        <w:tab/>
        <w:t xml:space="preserve">os dados do contrato e do órgão contratante; </w:t>
      </w:r>
    </w:p>
    <w:p w14:paraId="55837F4D"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c)</w:t>
      </w:r>
      <w:r w:rsidRPr="00CE5412">
        <w:rPr>
          <w:rFonts w:ascii="Arial" w:eastAsia="Calibri" w:hAnsi="Arial" w:cs="Arial"/>
          <w:sz w:val="24"/>
          <w:szCs w:val="24"/>
        </w:rPr>
        <w:tab/>
        <w:t xml:space="preserve">o período respectivo de execução do contrato; </w:t>
      </w:r>
    </w:p>
    <w:p w14:paraId="30B79E31"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d)</w:t>
      </w:r>
      <w:r w:rsidRPr="00CE5412">
        <w:rPr>
          <w:rFonts w:ascii="Arial" w:eastAsia="Calibri" w:hAnsi="Arial" w:cs="Arial"/>
          <w:sz w:val="24"/>
          <w:szCs w:val="24"/>
        </w:rPr>
        <w:tab/>
        <w:t xml:space="preserve">o valor a pagar; e </w:t>
      </w:r>
    </w:p>
    <w:p w14:paraId="0F3C82E3"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e)</w:t>
      </w:r>
      <w:r w:rsidRPr="00CE5412">
        <w:rPr>
          <w:rFonts w:ascii="Arial" w:eastAsia="Calibri" w:hAnsi="Arial" w:cs="Arial"/>
          <w:sz w:val="24"/>
          <w:szCs w:val="24"/>
        </w:rPr>
        <w:tab/>
        <w:t>eventual destaque do valor de retenções tributárias cabíveis.</w:t>
      </w:r>
    </w:p>
    <w:p w14:paraId="1F760413"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7.7</w:t>
      </w:r>
      <w:r w:rsidRPr="00CE5412">
        <w:rPr>
          <w:rFonts w:ascii="Arial" w:eastAsia="Calibri"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D871CEE"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7.8.</w:t>
      </w:r>
      <w:r w:rsidRPr="00CE5412">
        <w:rPr>
          <w:rFonts w:ascii="Arial" w:eastAsia="Calibri" w:hAnsi="Arial" w:cs="Arial"/>
          <w:sz w:val="24"/>
          <w:szCs w:val="24"/>
        </w:rPr>
        <w:tab/>
        <w:t xml:space="preserve"> A nota fiscal ou instrumento de cobrança equivalente deverá ser obrigatoriamente acompanhado da comprovação da regularidade fiscal.</w:t>
      </w:r>
    </w:p>
    <w:p w14:paraId="136D89A4"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7.9</w:t>
      </w:r>
      <w:r w:rsidRPr="00CE5412">
        <w:rPr>
          <w:rFonts w:ascii="Arial" w:eastAsia="Calibri"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C460E60"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lastRenderedPageBreak/>
        <w:t>7.10</w:t>
      </w:r>
      <w:r w:rsidRPr="00CE5412">
        <w:rPr>
          <w:rFonts w:ascii="Arial" w:eastAsia="Calibri"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6A262BF"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7.11</w:t>
      </w:r>
      <w:r w:rsidRPr="00CE5412">
        <w:rPr>
          <w:rFonts w:ascii="Arial" w:eastAsia="Calibri"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EB32C8E"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7.12</w:t>
      </w:r>
      <w:r w:rsidRPr="00CE5412">
        <w:rPr>
          <w:rFonts w:ascii="Arial" w:eastAsia="Calibri"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AC0FE08" w14:textId="77777777" w:rsidR="00CE5412" w:rsidRPr="00CE5412" w:rsidRDefault="00CE5412" w:rsidP="00CE5412">
      <w:pPr>
        <w:spacing w:after="200" w:line="360" w:lineRule="auto"/>
        <w:jc w:val="both"/>
        <w:rPr>
          <w:rFonts w:ascii="Arial" w:eastAsia="Calibri" w:hAnsi="Arial" w:cs="Arial"/>
          <w:b/>
          <w:bCs/>
          <w:sz w:val="24"/>
          <w:szCs w:val="24"/>
        </w:rPr>
      </w:pPr>
      <w:r w:rsidRPr="00CE5412">
        <w:rPr>
          <w:rFonts w:ascii="Arial" w:eastAsia="Calibri" w:hAnsi="Arial" w:cs="Arial"/>
          <w:b/>
          <w:bCs/>
          <w:sz w:val="24"/>
          <w:szCs w:val="24"/>
        </w:rPr>
        <w:t>Prazo de pagamento</w:t>
      </w:r>
    </w:p>
    <w:p w14:paraId="48DE4675"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7.13</w:t>
      </w:r>
      <w:r w:rsidRPr="00CE5412">
        <w:rPr>
          <w:rFonts w:ascii="Arial" w:eastAsia="Calibri" w:hAnsi="Arial" w:cs="Arial"/>
          <w:sz w:val="24"/>
          <w:szCs w:val="24"/>
        </w:rPr>
        <w:tab/>
        <w:t>O pagamento será efetuado no prazo de até 10 (dez) dias úteis contados da finalização da liquidação da despesa.</w:t>
      </w:r>
    </w:p>
    <w:p w14:paraId="1241D045"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7.14</w:t>
      </w:r>
      <w:r w:rsidRPr="00CE5412">
        <w:rPr>
          <w:rFonts w:ascii="Arial" w:eastAsia="Calibri"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1DFB1C6" w14:textId="77777777" w:rsidR="00CE5412" w:rsidRPr="00CE5412" w:rsidRDefault="00CE5412" w:rsidP="00CE5412">
      <w:pPr>
        <w:spacing w:after="200" w:line="360" w:lineRule="auto"/>
        <w:jc w:val="both"/>
        <w:rPr>
          <w:rFonts w:ascii="Arial" w:eastAsia="Calibri" w:hAnsi="Arial" w:cs="Arial"/>
          <w:b/>
          <w:bCs/>
          <w:sz w:val="24"/>
          <w:szCs w:val="24"/>
        </w:rPr>
      </w:pPr>
      <w:r w:rsidRPr="00CE5412">
        <w:rPr>
          <w:rFonts w:ascii="Arial" w:eastAsia="Calibri" w:hAnsi="Arial" w:cs="Arial"/>
          <w:b/>
          <w:bCs/>
          <w:sz w:val="24"/>
          <w:szCs w:val="24"/>
        </w:rPr>
        <w:t>Forma de pagamento</w:t>
      </w:r>
    </w:p>
    <w:p w14:paraId="7DB3B013"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7.15</w:t>
      </w:r>
      <w:r w:rsidRPr="00CE5412">
        <w:rPr>
          <w:rFonts w:ascii="Arial" w:eastAsia="Calibri" w:hAnsi="Arial" w:cs="Arial"/>
          <w:sz w:val="24"/>
          <w:szCs w:val="24"/>
        </w:rPr>
        <w:tab/>
        <w:t>O pagamento será realizado por meio de ordem bancária, para crédito em banco, agência e conta corrente indicados pelo contratado ou mediante boleto bancário. Mensalmente, para o item 01 e em parcela única para o item 02.</w:t>
      </w:r>
    </w:p>
    <w:p w14:paraId="7176BD1E"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7.16</w:t>
      </w:r>
      <w:r w:rsidRPr="00CE5412">
        <w:rPr>
          <w:rFonts w:ascii="Arial" w:eastAsia="Calibri" w:hAnsi="Arial" w:cs="Arial"/>
          <w:sz w:val="24"/>
          <w:szCs w:val="24"/>
        </w:rPr>
        <w:tab/>
        <w:t>Quando do pagamento, será efetuada a retenção tributária prevista na legislação aplicável.</w:t>
      </w:r>
    </w:p>
    <w:p w14:paraId="73420E2C"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t>7.17</w:t>
      </w:r>
      <w:r w:rsidRPr="00CE5412">
        <w:rPr>
          <w:rFonts w:ascii="Arial" w:eastAsia="Calibri" w:hAnsi="Arial" w:cs="Arial"/>
          <w:sz w:val="24"/>
          <w:szCs w:val="24"/>
        </w:rPr>
        <w:tab/>
        <w:t>Independentemente do percentual de tributo inserido na planilha, quando houver, serão retidos na fonte, quando da realização do pagamento, os percentuais estabelecidos na legislação vigente.</w:t>
      </w:r>
    </w:p>
    <w:p w14:paraId="4826ABF0" w14:textId="77777777" w:rsidR="00CE5412" w:rsidRPr="00CE5412" w:rsidRDefault="00CE5412" w:rsidP="00CE5412">
      <w:pPr>
        <w:spacing w:after="200" w:line="360" w:lineRule="auto"/>
        <w:jc w:val="both"/>
        <w:rPr>
          <w:rFonts w:ascii="Arial" w:eastAsia="Calibri" w:hAnsi="Arial" w:cs="Arial"/>
          <w:sz w:val="24"/>
          <w:szCs w:val="24"/>
        </w:rPr>
      </w:pPr>
      <w:r w:rsidRPr="00CE5412">
        <w:rPr>
          <w:rFonts w:ascii="Arial" w:eastAsia="Calibri" w:hAnsi="Arial" w:cs="Arial"/>
          <w:sz w:val="24"/>
          <w:szCs w:val="24"/>
        </w:rPr>
        <w:lastRenderedPageBreak/>
        <w:t>7.18</w:t>
      </w:r>
      <w:r w:rsidRPr="00CE5412">
        <w:rPr>
          <w:rFonts w:ascii="Arial" w:eastAsia="Calibri"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E9EFD11" w14:textId="77777777" w:rsidR="00CE5412" w:rsidRPr="00CE5412" w:rsidRDefault="00CE5412" w:rsidP="00CE5412">
      <w:pPr>
        <w:numPr>
          <w:ilvl w:val="1"/>
          <w:numId w:val="215"/>
        </w:numPr>
        <w:spacing w:after="200" w:line="360" w:lineRule="auto"/>
        <w:jc w:val="both"/>
        <w:rPr>
          <w:rFonts w:ascii="Arial" w:eastAsia="Calibri" w:hAnsi="Arial" w:cs="Arial"/>
          <w:b/>
          <w:bCs/>
          <w:sz w:val="24"/>
          <w:szCs w:val="24"/>
        </w:rPr>
      </w:pPr>
      <w:r w:rsidRPr="00CE5412">
        <w:rPr>
          <w:rFonts w:ascii="Arial" w:eastAsia="Calibri" w:hAnsi="Arial" w:cs="Arial"/>
          <w:sz w:val="24"/>
          <w:szCs w:val="24"/>
        </w:rPr>
        <w:t>Não será admitida a antecipação de pagamento</w:t>
      </w:r>
      <w:r w:rsidRPr="00CE5412">
        <w:rPr>
          <w:rFonts w:ascii="Arial" w:eastAsia="Calibri" w:hAnsi="Arial" w:cs="Arial"/>
          <w:b/>
          <w:bCs/>
          <w:sz w:val="24"/>
          <w:szCs w:val="24"/>
        </w:rPr>
        <w:t>.</w:t>
      </w:r>
    </w:p>
    <w:p w14:paraId="045F37B7" w14:textId="77777777" w:rsidR="00CE5412" w:rsidRPr="00CE5412" w:rsidRDefault="00CE5412" w:rsidP="00CE5412">
      <w:pPr>
        <w:keepNext/>
        <w:keepLines/>
        <w:numPr>
          <w:ilvl w:val="0"/>
          <w:numId w:val="217"/>
        </w:numPr>
        <w:spacing w:after="0" w:line="360" w:lineRule="auto"/>
        <w:ind w:left="0" w:firstLine="0"/>
        <w:jc w:val="both"/>
        <w:outlineLvl w:val="0"/>
        <w:rPr>
          <w:rFonts w:ascii="Arial" w:eastAsia="Times New Roman" w:hAnsi="Arial" w:cs="Arial"/>
          <w:b/>
          <w:color w:val="000000"/>
          <w:sz w:val="24"/>
          <w:szCs w:val="24"/>
          <w:lang w:eastAsia="pt-BR"/>
        </w:rPr>
      </w:pPr>
      <w:r w:rsidRPr="00CE5412">
        <w:rPr>
          <w:rFonts w:ascii="Arial" w:eastAsia="Times New Roman" w:hAnsi="Arial" w:cs="Arial"/>
          <w:b/>
          <w:color w:val="000000"/>
          <w:sz w:val="24"/>
          <w:szCs w:val="24"/>
          <w:lang w:eastAsia="pt-BR"/>
        </w:rPr>
        <w:t>FORMA E CRITÉRIOS DE SELEÇÃO DO FORNECEDOR</w:t>
      </w:r>
    </w:p>
    <w:p w14:paraId="53E92658" w14:textId="77777777" w:rsidR="00CE5412" w:rsidRPr="00CE5412" w:rsidRDefault="00CE5412" w:rsidP="00CE5412">
      <w:pPr>
        <w:keepNext/>
        <w:keepLines/>
        <w:spacing w:after="0" w:line="360" w:lineRule="auto"/>
        <w:ind w:left="360"/>
        <w:jc w:val="both"/>
        <w:outlineLvl w:val="0"/>
        <w:rPr>
          <w:rFonts w:ascii="Arial" w:eastAsia="Times New Roman" w:hAnsi="Arial" w:cs="Arial"/>
          <w:b/>
          <w:color w:val="000000"/>
          <w:sz w:val="24"/>
          <w:szCs w:val="24"/>
          <w:lang w:eastAsia="pt-BR"/>
        </w:rPr>
      </w:pPr>
      <w:r w:rsidRPr="00CE5412">
        <w:rPr>
          <w:rFonts w:ascii="Arial" w:eastAsia="Times New Roman" w:hAnsi="Arial" w:cs="Arial"/>
          <w:b/>
          <w:color w:val="000000"/>
          <w:sz w:val="24"/>
          <w:szCs w:val="24"/>
          <w:lang w:eastAsia="pt-BR"/>
        </w:rPr>
        <w:t xml:space="preserve"> </w:t>
      </w:r>
    </w:p>
    <w:p w14:paraId="3270E705" w14:textId="77777777" w:rsidR="00CE5412" w:rsidRPr="00CE5412" w:rsidRDefault="00CE5412" w:rsidP="00CE5412">
      <w:pPr>
        <w:spacing w:after="0" w:line="360" w:lineRule="auto"/>
        <w:ind w:firstLine="708"/>
        <w:jc w:val="both"/>
        <w:rPr>
          <w:rFonts w:ascii="Arial" w:eastAsia="Arial Unicode MS" w:hAnsi="Arial" w:cs="Arial"/>
          <w:color w:val="000000"/>
          <w:sz w:val="24"/>
          <w:szCs w:val="24"/>
          <w:lang w:eastAsia="pt-BR"/>
        </w:rPr>
      </w:pPr>
      <w:bookmarkStart w:id="10" w:name="_Hlk186385912"/>
      <w:r w:rsidRPr="00CE5412">
        <w:rPr>
          <w:rFonts w:ascii="Arial" w:eastAsia="Arial Unicode MS" w:hAnsi="Arial" w:cs="Arial"/>
          <w:color w:val="000000"/>
          <w:sz w:val="24"/>
          <w:szCs w:val="24"/>
          <w:lang w:eastAsia="pt-BR"/>
        </w:rPr>
        <w:t xml:space="preserve">O fornecedor será selecionado por meio da realização de procedimento de Dispensa de Licitação conforme Artigo 75, Inciso II da Lei 14.133/2021.  </w:t>
      </w:r>
    </w:p>
    <w:p w14:paraId="305B779F" w14:textId="77777777" w:rsidR="00CE5412" w:rsidRPr="00CE5412" w:rsidRDefault="00CE5412" w:rsidP="00CE5412">
      <w:pPr>
        <w:spacing w:after="0" w:line="360" w:lineRule="auto"/>
        <w:ind w:firstLine="708"/>
        <w:jc w:val="both"/>
        <w:rPr>
          <w:rFonts w:ascii="Arial" w:eastAsia="Arial Unicode MS" w:hAnsi="Arial" w:cs="Arial"/>
          <w:color w:val="000000"/>
          <w:sz w:val="24"/>
          <w:szCs w:val="24"/>
          <w:lang w:eastAsia="pt-BR"/>
        </w:rPr>
      </w:pPr>
    </w:p>
    <w:p w14:paraId="4008C935" w14:textId="77777777" w:rsidR="00CE5412" w:rsidRPr="00CE5412" w:rsidRDefault="00CE5412" w:rsidP="00CE5412">
      <w:pPr>
        <w:numPr>
          <w:ilvl w:val="0"/>
          <w:numId w:val="217"/>
        </w:numPr>
        <w:spacing w:after="0" w:line="360" w:lineRule="auto"/>
        <w:ind w:left="0" w:firstLine="0"/>
        <w:jc w:val="both"/>
        <w:rPr>
          <w:rFonts w:ascii="Ecofont_Spranq_eco_Sans" w:eastAsia="Arial Unicode MS" w:hAnsi="Ecofont_Spranq_eco_Sans" w:cs="Times New Roman"/>
          <w:b/>
          <w:bCs/>
          <w:color w:val="000000"/>
          <w:sz w:val="24"/>
          <w:szCs w:val="24"/>
          <w:lang w:eastAsia="pt-BR"/>
        </w:rPr>
      </w:pPr>
      <w:r w:rsidRPr="00CE5412">
        <w:rPr>
          <w:rFonts w:ascii="Arial" w:eastAsia="Arial Unicode MS" w:hAnsi="Arial" w:cs="Arial"/>
          <w:b/>
          <w:bCs/>
          <w:color w:val="000000"/>
          <w:sz w:val="24"/>
          <w:szCs w:val="24"/>
          <w:lang w:eastAsia="pt-BR"/>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C1BC3CE" w14:textId="77777777" w:rsidR="00CE5412" w:rsidRPr="00CE5412" w:rsidRDefault="00CE5412" w:rsidP="00CE5412">
      <w:pPr>
        <w:spacing w:after="0" w:line="360" w:lineRule="auto"/>
        <w:ind w:left="720"/>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estimativa do valor da contratação está demonstrada na tabela a seguir:</w:t>
      </w:r>
    </w:p>
    <w:tbl>
      <w:tblPr>
        <w:tblStyle w:val="Tabelacomgrade"/>
        <w:tblW w:w="9351" w:type="dxa"/>
        <w:tblLook w:val="04A0" w:firstRow="1" w:lastRow="0" w:firstColumn="1" w:lastColumn="0" w:noHBand="0" w:noVBand="1"/>
      </w:tblPr>
      <w:tblGrid>
        <w:gridCol w:w="790"/>
        <w:gridCol w:w="4606"/>
        <w:gridCol w:w="1336"/>
        <w:gridCol w:w="1136"/>
        <w:gridCol w:w="1483"/>
      </w:tblGrid>
      <w:tr w:rsidR="00CE5412" w:rsidRPr="00CE5412" w14:paraId="76CDA120" w14:textId="77777777" w:rsidTr="0037217F">
        <w:trPr>
          <w:trHeight w:val="816"/>
        </w:trPr>
        <w:tc>
          <w:tcPr>
            <w:tcW w:w="555" w:type="dxa"/>
            <w:hideMark/>
          </w:tcPr>
          <w:p w14:paraId="40338F9A"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ITEM</w:t>
            </w:r>
          </w:p>
        </w:tc>
        <w:tc>
          <w:tcPr>
            <w:tcW w:w="5394" w:type="dxa"/>
            <w:hideMark/>
          </w:tcPr>
          <w:p w14:paraId="1518D1A7"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DESCRIÇÃO</w:t>
            </w:r>
          </w:p>
        </w:tc>
        <w:tc>
          <w:tcPr>
            <w:tcW w:w="1134" w:type="dxa"/>
            <w:hideMark/>
          </w:tcPr>
          <w:p w14:paraId="742FAAD0"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MEDIANA VALOR UNIT.</w:t>
            </w:r>
          </w:p>
        </w:tc>
        <w:tc>
          <w:tcPr>
            <w:tcW w:w="850" w:type="dxa"/>
            <w:hideMark/>
          </w:tcPr>
          <w:p w14:paraId="63B8E1C6"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QUANT.</w:t>
            </w:r>
          </w:p>
        </w:tc>
        <w:tc>
          <w:tcPr>
            <w:tcW w:w="1418" w:type="dxa"/>
            <w:hideMark/>
          </w:tcPr>
          <w:p w14:paraId="46BA5EA4"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VALOR GLOBAL ESTIMADO</w:t>
            </w:r>
          </w:p>
        </w:tc>
      </w:tr>
      <w:tr w:rsidR="00CE5412" w:rsidRPr="00CE5412" w14:paraId="2ABA9155" w14:textId="77777777" w:rsidTr="0037217F">
        <w:trPr>
          <w:trHeight w:val="1570"/>
        </w:trPr>
        <w:tc>
          <w:tcPr>
            <w:tcW w:w="555" w:type="dxa"/>
            <w:hideMark/>
          </w:tcPr>
          <w:p w14:paraId="49AB49E0"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01</w:t>
            </w:r>
          </w:p>
        </w:tc>
        <w:tc>
          <w:tcPr>
            <w:tcW w:w="5394" w:type="dxa"/>
            <w:hideMark/>
          </w:tcPr>
          <w:p w14:paraId="4B3DFCF4" w14:textId="77777777" w:rsidR="00CE5412" w:rsidRPr="00CE5412" w:rsidRDefault="00CE5412" w:rsidP="00CE5412">
            <w:pPr>
              <w:jc w:val="both"/>
              <w:rPr>
                <w:rFonts w:ascii="Arial" w:hAnsi="Arial" w:cs="Arial"/>
                <w:color w:val="000000"/>
                <w:sz w:val="24"/>
                <w:szCs w:val="24"/>
              </w:rPr>
            </w:pPr>
            <w:r w:rsidRPr="00CE5412">
              <w:rPr>
                <w:rFonts w:ascii="Arial" w:hAnsi="Arial" w:cs="Arial"/>
                <w:b/>
                <w:bCs/>
                <w:color w:val="000000"/>
                <w:sz w:val="24"/>
                <w:szCs w:val="24"/>
              </w:rPr>
              <w:t xml:space="preserve">Contratação Exclusiva de ME, EPP ou Equiparadas </w:t>
            </w:r>
            <w:r w:rsidRPr="00CE5412">
              <w:rPr>
                <w:rFonts w:ascii="Arial" w:hAnsi="Arial" w:cs="Arial"/>
                <w:color w:val="000000"/>
                <w:sz w:val="24"/>
                <w:szCs w:val="24"/>
              </w:rPr>
              <w:t xml:space="preserve">para: </w:t>
            </w:r>
            <w:r w:rsidRPr="00CE5412">
              <w:rPr>
                <w:rFonts w:ascii="Arial" w:hAnsi="Arial" w:cs="Arial"/>
                <w:b/>
                <w:bCs/>
                <w:color w:val="000000"/>
                <w:sz w:val="24"/>
                <w:szCs w:val="24"/>
              </w:rPr>
              <w:t>ITEM 01 -</w:t>
            </w:r>
            <w:r w:rsidRPr="00CE5412">
              <w:rPr>
                <w:rFonts w:ascii="Arial" w:hAnsi="Arial" w:cs="Arial"/>
                <w:color w:val="000000"/>
                <w:sz w:val="24"/>
                <w:szCs w:val="24"/>
              </w:rPr>
              <w:t xml:space="preserve"> Prestação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 </w:t>
            </w:r>
            <w:r w:rsidRPr="00CE5412">
              <w:rPr>
                <w:rFonts w:ascii="Arial" w:hAnsi="Arial" w:cs="Arial"/>
                <w:b/>
                <w:bCs/>
                <w:color w:val="000000"/>
                <w:sz w:val="24"/>
                <w:szCs w:val="24"/>
              </w:rPr>
              <w:t>ITEM 02 –</w:t>
            </w:r>
            <w:r w:rsidRPr="00CE5412">
              <w:rPr>
                <w:rFonts w:ascii="Arial" w:hAnsi="Arial" w:cs="Arial"/>
                <w:color w:val="000000"/>
                <w:sz w:val="24"/>
                <w:szCs w:val="24"/>
              </w:rPr>
              <w:t xml:space="preserve"> Taxa para instalação nos três locais.</w:t>
            </w:r>
          </w:p>
        </w:tc>
        <w:tc>
          <w:tcPr>
            <w:tcW w:w="1134" w:type="dxa"/>
            <w:noWrap/>
            <w:hideMark/>
          </w:tcPr>
          <w:p w14:paraId="241DE9AB"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R$ 4.074,51</w:t>
            </w:r>
          </w:p>
        </w:tc>
        <w:tc>
          <w:tcPr>
            <w:tcW w:w="850" w:type="dxa"/>
            <w:hideMark/>
          </w:tcPr>
          <w:p w14:paraId="2A9A1479"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12     meses</w:t>
            </w:r>
          </w:p>
        </w:tc>
        <w:tc>
          <w:tcPr>
            <w:tcW w:w="1418" w:type="dxa"/>
            <w:noWrap/>
            <w:hideMark/>
          </w:tcPr>
          <w:p w14:paraId="74102724"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R$ 48.894,12</w:t>
            </w:r>
          </w:p>
        </w:tc>
      </w:tr>
      <w:tr w:rsidR="00CE5412" w:rsidRPr="00CE5412" w14:paraId="46366458" w14:textId="77777777" w:rsidTr="0037217F">
        <w:trPr>
          <w:trHeight w:val="480"/>
        </w:trPr>
        <w:tc>
          <w:tcPr>
            <w:tcW w:w="555" w:type="dxa"/>
            <w:hideMark/>
          </w:tcPr>
          <w:p w14:paraId="52662A17"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02</w:t>
            </w:r>
          </w:p>
        </w:tc>
        <w:tc>
          <w:tcPr>
            <w:tcW w:w="5394" w:type="dxa"/>
            <w:hideMark/>
          </w:tcPr>
          <w:p w14:paraId="3469A7BF" w14:textId="77777777" w:rsidR="00CE5412" w:rsidRPr="00CE5412" w:rsidRDefault="00CE5412" w:rsidP="00CE5412">
            <w:pPr>
              <w:rPr>
                <w:rFonts w:ascii="Arial" w:hAnsi="Arial" w:cs="Arial"/>
                <w:color w:val="000000"/>
                <w:sz w:val="24"/>
                <w:szCs w:val="24"/>
              </w:rPr>
            </w:pPr>
            <w:r w:rsidRPr="00CE5412">
              <w:rPr>
                <w:rFonts w:ascii="Arial" w:hAnsi="Arial" w:cs="Arial"/>
                <w:color w:val="000000"/>
                <w:sz w:val="24"/>
                <w:szCs w:val="24"/>
              </w:rPr>
              <w:t>Taxa de implantação nas três unidades</w:t>
            </w:r>
          </w:p>
        </w:tc>
        <w:tc>
          <w:tcPr>
            <w:tcW w:w="1134" w:type="dxa"/>
            <w:noWrap/>
            <w:hideMark/>
          </w:tcPr>
          <w:p w14:paraId="545519BC"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R$ 13.324,40</w:t>
            </w:r>
          </w:p>
        </w:tc>
        <w:tc>
          <w:tcPr>
            <w:tcW w:w="850" w:type="dxa"/>
            <w:hideMark/>
          </w:tcPr>
          <w:p w14:paraId="5FC928D9"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1     serviço</w:t>
            </w:r>
          </w:p>
        </w:tc>
        <w:tc>
          <w:tcPr>
            <w:tcW w:w="1418" w:type="dxa"/>
            <w:noWrap/>
            <w:hideMark/>
          </w:tcPr>
          <w:p w14:paraId="4330E7B8"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R$ 13.324,40</w:t>
            </w:r>
          </w:p>
        </w:tc>
      </w:tr>
      <w:tr w:rsidR="00CE5412" w:rsidRPr="00CE5412" w14:paraId="65877AED" w14:textId="77777777" w:rsidTr="0037217F">
        <w:trPr>
          <w:trHeight w:val="480"/>
        </w:trPr>
        <w:tc>
          <w:tcPr>
            <w:tcW w:w="7933" w:type="dxa"/>
            <w:gridSpan w:val="4"/>
          </w:tcPr>
          <w:p w14:paraId="2FB47064" w14:textId="77777777" w:rsidR="00CE5412" w:rsidRPr="00CE5412" w:rsidRDefault="00CE5412" w:rsidP="00CE5412">
            <w:pPr>
              <w:jc w:val="center"/>
              <w:rPr>
                <w:rFonts w:ascii="Arial" w:hAnsi="Arial" w:cs="Arial"/>
                <w:b/>
                <w:bCs/>
                <w:color w:val="000000"/>
                <w:sz w:val="24"/>
                <w:szCs w:val="24"/>
              </w:rPr>
            </w:pPr>
          </w:p>
          <w:p w14:paraId="38487FCD"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VALOR GLOBAL ESTIMADO</w:t>
            </w:r>
          </w:p>
        </w:tc>
        <w:tc>
          <w:tcPr>
            <w:tcW w:w="1418" w:type="dxa"/>
            <w:noWrap/>
          </w:tcPr>
          <w:p w14:paraId="505B9C49"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R$ 62.218,52</w:t>
            </w:r>
          </w:p>
        </w:tc>
      </w:tr>
    </w:tbl>
    <w:p w14:paraId="1983D135" w14:textId="77777777" w:rsidR="00CE5412" w:rsidRPr="00CE5412" w:rsidRDefault="00CE5412" w:rsidP="00CE5412">
      <w:pPr>
        <w:spacing w:after="0" w:line="360" w:lineRule="auto"/>
        <w:ind w:firstLine="708"/>
        <w:jc w:val="both"/>
        <w:rPr>
          <w:rFonts w:ascii="Arial" w:eastAsia="Arial Unicode MS" w:hAnsi="Arial" w:cs="Arial"/>
          <w:color w:val="000000"/>
          <w:sz w:val="24"/>
          <w:szCs w:val="24"/>
          <w:lang w:eastAsia="pt-BR"/>
        </w:rPr>
      </w:pPr>
    </w:p>
    <w:p w14:paraId="70FDA270" w14:textId="77777777" w:rsidR="00CE5412" w:rsidRPr="00CE5412" w:rsidRDefault="00CE5412" w:rsidP="00CE5412">
      <w:pPr>
        <w:spacing w:after="0" w:line="360" w:lineRule="auto"/>
        <w:ind w:firstLine="708"/>
        <w:jc w:val="both"/>
        <w:rPr>
          <w:rFonts w:ascii="Arial" w:eastAsia="Times New Roman" w:hAnsi="Arial" w:cs="Arial"/>
          <w:color w:val="000000"/>
          <w:sz w:val="24"/>
          <w:szCs w:val="24"/>
          <w:lang w:eastAsia="pt-BR"/>
        </w:rPr>
      </w:pPr>
      <w:r w:rsidRPr="00CE5412">
        <w:rPr>
          <w:rFonts w:ascii="Arial" w:eastAsia="Arial Unicode MS" w:hAnsi="Arial" w:cs="Arial"/>
          <w:color w:val="000000"/>
          <w:sz w:val="24"/>
          <w:szCs w:val="24"/>
          <w:lang w:eastAsia="pt-BR"/>
        </w:rPr>
        <w:lastRenderedPageBreak/>
        <w:t>As memórias de cálculo e dos documentos que lhe dão suporte, com os parâmetros utilizados para a obtenção dos preços e para os respectivos cálculos, constam de documento separado e classificado “Análise Crítica dos Dados Coletados”.</w:t>
      </w:r>
    </w:p>
    <w:bookmarkEnd w:id="10"/>
    <w:p w14:paraId="4D4D87C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25E4564" w14:textId="77777777" w:rsidR="00CE5412" w:rsidRPr="00CE5412" w:rsidRDefault="00CE5412" w:rsidP="00CE5412">
      <w:pPr>
        <w:keepNext/>
        <w:keepLines/>
        <w:numPr>
          <w:ilvl w:val="0"/>
          <w:numId w:val="217"/>
        </w:numPr>
        <w:spacing w:after="0" w:line="360" w:lineRule="auto"/>
        <w:ind w:left="0" w:firstLine="0"/>
        <w:jc w:val="both"/>
        <w:outlineLvl w:val="0"/>
        <w:rPr>
          <w:rFonts w:ascii="Arial" w:eastAsia="Times New Roman" w:hAnsi="Arial" w:cs="Arial"/>
          <w:b/>
          <w:color w:val="000000"/>
          <w:sz w:val="24"/>
          <w:szCs w:val="24"/>
          <w:lang w:eastAsia="pt-BR"/>
        </w:rPr>
      </w:pPr>
      <w:r w:rsidRPr="00CE5412">
        <w:rPr>
          <w:rFonts w:ascii="Arial" w:eastAsia="Times New Roman" w:hAnsi="Arial" w:cs="Arial"/>
          <w:b/>
          <w:color w:val="000000"/>
          <w:sz w:val="24"/>
          <w:szCs w:val="24"/>
          <w:lang w:eastAsia="pt-BR"/>
        </w:rPr>
        <w:t xml:space="preserve">DOTAÇÃO ORÇAMENTÁRIA </w:t>
      </w:r>
    </w:p>
    <w:p w14:paraId="6598E957" w14:textId="77777777" w:rsidR="00CE5412" w:rsidRPr="00CE5412" w:rsidRDefault="00CE5412" w:rsidP="00CE5412">
      <w:pPr>
        <w:spacing w:after="0" w:line="360" w:lineRule="auto"/>
        <w:rPr>
          <w:rFonts w:ascii="Arial" w:eastAsia="Arial" w:hAnsi="Arial" w:cs="Arial"/>
          <w:sz w:val="24"/>
          <w:szCs w:val="24"/>
          <w:lang w:eastAsia="pt-BR"/>
        </w:rPr>
      </w:pPr>
    </w:p>
    <w:p w14:paraId="363C8A8B" w14:textId="77777777" w:rsidR="00CE5412" w:rsidRPr="00CE5412" w:rsidRDefault="00CE5412" w:rsidP="00CE5412">
      <w:pPr>
        <w:spacing w:after="0" w:line="360" w:lineRule="auto"/>
        <w:ind w:firstLine="708"/>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4B9BCB77" w14:textId="77777777" w:rsidR="00CE5412" w:rsidRPr="00CE5412" w:rsidRDefault="00CE5412" w:rsidP="00CE5412">
      <w:pPr>
        <w:spacing w:after="0" w:line="360" w:lineRule="auto"/>
        <w:ind w:firstLine="708"/>
        <w:contextualSpacing/>
        <w:jc w:val="both"/>
        <w:rPr>
          <w:rFonts w:ascii="Arial" w:eastAsia="Arial" w:hAnsi="Arial" w:cs="Arial"/>
          <w:sz w:val="24"/>
          <w:szCs w:val="24"/>
          <w:lang w:eastAsia="pt-BR"/>
        </w:rPr>
      </w:pPr>
    </w:p>
    <w:p w14:paraId="32D96D52" w14:textId="77777777" w:rsidR="00CE5412" w:rsidRPr="00CE5412" w:rsidRDefault="00CE5412" w:rsidP="00CE5412">
      <w:pPr>
        <w:spacing w:after="0" w:line="360" w:lineRule="auto"/>
        <w:ind w:left="360" w:firstLine="348"/>
        <w:contextualSpacing/>
        <w:jc w:val="both"/>
        <w:rPr>
          <w:rFonts w:ascii="Arial" w:eastAsia="Calibri" w:hAnsi="Arial" w:cs="Arial"/>
          <w:sz w:val="24"/>
          <w:szCs w:val="24"/>
        </w:rPr>
      </w:pPr>
      <w:r w:rsidRPr="00CE5412">
        <w:rPr>
          <w:rFonts w:ascii="Arial" w:eastAsia="Calibri" w:hAnsi="Arial" w:cs="Arial"/>
          <w:sz w:val="24"/>
          <w:szCs w:val="24"/>
        </w:rPr>
        <w:t>A contratação será atendida pela seguinte dotação: 3.3.90.39.99 – Outros Serviços de Terceiros – P.J. Ficha: 20.</w:t>
      </w:r>
    </w:p>
    <w:bookmarkEnd w:id="8"/>
    <w:p w14:paraId="5A43BB81" w14:textId="77777777" w:rsidR="00CE5412" w:rsidRPr="00CE5412" w:rsidRDefault="00CE5412" w:rsidP="00CE5412">
      <w:pPr>
        <w:spacing w:after="0" w:line="276" w:lineRule="auto"/>
        <w:rPr>
          <w:rFonts w:ascii="Arial" w:eastAsia="Arial" w:hAnsi="Arial" w:cs="Arial"/>
          <w:sz w:val="24"/>
          <w:szCs w:val="24"/>
          <w:lang w:eastAsia="pt-BR"/>
        </w:rPr>
      </w:pPr>
    </w:p>
    <w:p w14:paraId="737D2019" w14:textId="77777777" w:rsidR="00CE5412" w:rsidRPr="00CE5412" w:rsidRDefault="00CE5412" w:rsidP="00CE5412">
      <w:pPr>
        <w:keepNext/>
        <w:keepLines/>
        <w:numPr>
          <w:ilvl w:val="0"/>
          <w:numId w:val="217"/>
        </w:numPr>
        <w:spacing w:after="0" w:line="360" w:lineRule="auto"/>
        <w:ind w:left="0" w:firstLine="0"/>
        <w:jc w:val="both"/>
        <w:outlineLvl w:val="0"/>
        <w:rPr>
          <w:rFonts w:ascii="Arial" w:eastAsia="Times New Roman" w:hAnsi="Arial" w:cs="Arial"/>
          <w:b/>
          <w:color w:val="000000"/>
          <w:sz w:val="24"/>
          <w:szCs w:val="24"/>
          <w:lang w:eastAsia="pt-BR"/>
        </w:rPr>
      </w:pPr>
      <w:r w:rsidRPr="00CE5412">
        <w:rPr>
          <w:rFonts w:ascii="Arial" w:eastAsia="Times New Roman" w:hAnsi="Arial" w:cs="Arial"/>
          <w:b/>
          <w:color w:val="000000"/>
          <w:sz w:val="24"/>
          <w:szCs w:val="24"/>
          <w:lang w:eastAsia="pt-BR"/>
        </w:rPr>
        <w:t xml:space="preserve">JUSTIFICATIVA </w:t>
      </w:r>
    </w:p>
    <w:p w14:paraId="22454FED"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A presente contratação visa suprir a necessidade da Câmara Municipal de Extrema quanto à implantação de uma solução tecnológica que promova a organização, controle e melhoria do atendimento presencial ao cidadão nas dependências da Casa do Cidadão, do Procon e de outros setores da instituição.</w:t>
      </w:r>
    </w:p>
    <w:p w14:paraId="5817FFDA"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Atualmente, os atendimentos são realizados de forma manual ou com apoio de mecanismos não integrados, o que ocasiona falhas no gerenciamento de filas, ausência de informações em tempo real sobre o tempo de espera e dificuldades na avaliação da eficiência dos atendimentos realizados. Esses fatores comprometem a qualidade do serviço prestado, geram insatisfação por parte dos usuários e dificultam a gestão e a tomada de decisões por parte dos responsáveis pelos setores.</w:t>
      </w:r>
    </w:p>
    <w:p w14:paraId="2BBF3659"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Dessa forma, justifica-se a contratação de empresa especializada para o desenvolvimento, implantação, manutenção e suporte de sistema informatizado de gerenciamento de filas, contemplando:</w:t>
      </w:r>
    </w:p>
    <w:p w14:paraId="6194BA3D"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a) a disponibilização de equipamentos em regime de comodato, devidamente configurados e integrados ao sistema;</w:t>
      </w:r>
    </w:p>
    <w:p w14:paraId="21B9A20F"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b) o armazenamento de dados em ambiente de nuvem, assegurando a segurança, a integridade e a disponibilidade das informações;</w:t>
      </w:r>
    </w:p>
    <w:p w14:paraId="698AE281"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c) o suporte técnico contínuo e eficaz, capaz de garantir o pleno funcionamento do sistema e a rápida resolução de eventuais falhas operacionais.</w:t>
      </w:r>
    </w:p>
    <w:p w14:paraId="10204C87"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lastRenderedPageBreak/>
        <w:t>Além de modernizar os serviços prestados, a contratação permitirá:</w:t>
      </w:r>
    </w:p>
    <w:p w14:paraId="42248C78"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a) a redução do tempo de espera no atendimento;</w:t>
      </w:r>
    </w:p>
    <w:p w14:paraId="0F2D9EA1"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b) o controle e a rastreabilidade do fluxo de cidadãos atendidos;</w:t>
      </w:r>
    </w:p>
    <w:p w14:paraId="642B4174"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c) a geração de relatórios gerenciais para análise de desempenho;</w:t>
      </w:r>
    </w:p>
    <w:p w14:paraId="6A7AFD78"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d) a melhoria da transparência e da satisfação do público usuário.</w:t>
      </w:r>
    </w:p>
    <w:p w14:paraId="0B5AC7E1"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A escolha por empresas enquadradas como ME, EPP ou equiparadas está amparada na legislação vigente, visando a promoção do desenvolvimento econômico local e o incentivo à competitividade, nos termos da Lei Complementar nº 123/2006 e da Lei nº 14.133/2021.</w:t>
      </w:r>
    </w:p>
    <w:p w14:paraId="34B2A9B4"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Diante do exposto, a contratação se mostra tecnicamente necessária, viável e adequada às necessidades institucionais da Câmara Municipal de Extrema, promovendo o aprimoramento da qualidade do atendimento ao cidadão e a eficiência administrativa.</w:t>
      </w:r>
    </w:p>
    <w:p w14:paraId="45252340"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A contratação de empresa especializada para o desenvolvimento, implantação, manutenção e suporte de sistema informatizado de gerenciamento de fila, com fornecimento de equipamentos em regime de comodato, armazenamento em nuvem e suporte técnico, apresenta-se como uma solução economicamente vantajosa para a Câmara Municipal de Extrema.</w:t>
      </w:r>
    </w:p>
    <w:p w14:paraId="3CC62551"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A justificativa econômica fundamenta-se nos seguintes aspectos:</w:t>
      </w:r>
    </w:p>
    <w:p w14:paraId="189270D1"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a) A adoção do regime de comodato para os equipamentos evita a necessidade de aquisição direta, eliminando gastos iniciais expressivos com compra, licenciamento, atualização e substituição de equipamentos ao longo do tempo;</w:t>
      </w:r>
    </w:p>
    <w:p w14:paraId="44FEB3FA"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b) A contratação de serviço em nuvem elimina a necessidade de investimentos em infraestrutura física local (servidores, nobreaks, climatização e cabeamento), reduzindo custos com aquisição, manutenção, energia elétrica e pessoal técnico especializado;</w:t>
      </w:r>
    </w:p>
    <w:p w14:paraId="7A4B648B"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c) O modelo de contratação contempla suporte técnico contínuo, o que evita a necessidade de contratação de equipe própria para manutenção do sistema, reduzindo encargos trabalhistas e custos com capacitação;</w:t>
      </w:r>
    </w:p>
    <w:p w14:paraId="395D29D3"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d) A implantação do sistema possibilita maior controle sobre o fluxo de atendimento, otimizando o tempo de trabalho dos servidores e contribuindo para a racionalização dos recursos humanos;</w:t>
      </w:r>
    </w:p>
    <w:p w14:paraId="461A4AE9"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lastRenderedPageBreak/>
        <w:t>e) A geração de relatórios gerenciais permite a tomada de decisões mais assertivas, evitando desperdícios e favorecendo o redirecionamento de recursos para áreas com maior demanda;</w:t>
      </w:r>
    </w:p>
    <w:p w14:paraId="79B89C84" w14:textId="77777777" w:rsidR="00CE5412" w:rsidRPr="00CE5412" w:rsidRDefault="00CE5412" w:rsidP="00CE5412">
      <w:pPr>
        <w:spacing w:after="0" w:line="360" w:lineRule="auto"/>
        <w:jc w:val="both"/>
        <w:rPr>
          <w:rFonts w:ascii="Arial" w:eastAsia="Arial" w:hAnsi="Arial" w:cs="Arial"/>
          <w:sz w:val="24"/>
          <w:szCs w:val="24"/>
          <w:lang w:eastAsia="pt-BR"/>
        </w:rPr>
      </w:pPr>
      <w:r w:rsidRPr="00CE5412">
        <w:rPr>
          <w:rFonts w:ascii="Arial" w:eastAsia="Arial" w:hAnsi="Arial" w:cs="Arial"/>
          <w:sz w:val="24"/>
          <w:szCs w:val="24"/>
          <w:lang w:eastAsia="pt-BR"/>
        </w:rPr>
        <w:t>f) A priorização da contratação de ME, EPP ou equiparadas, conforme disposto na legislação vigente, fortalece a economia local e regional, contribuindo com a política pública de fomento ao desenvolvimento das micro e pequenas empresas, sem comprometer a competitividade e a qualidade do serviço prestado.</w:t>
      </w:r>
    </w:p>
    <w:p w14:paraId="3A5965EB"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Considerando o custo-benefício, os ganhos em eficiência, a redução de despesas indiretas e a não imobilização de capital em ativos de tecnologia, a contratação proposta configura-se como medida economicamente apropriada e sustentável para a administração pública.</w:t>
      </w:r>
    </w:p>
    <w:p w14:paraId="12A7CCDA"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A contratação em questão será realizada por dispensa de licitação, nos termos da legislação vigente, e tem por objeto a prestação de serviços por empresa especializada para o desenvolvimento, implantação, manutenção e suporte de sistema informatizado de gerenciamento de fila para atendimento ao cidadão, incluindo o fornecimento de equipamentos em regime de comodato, armazenamento em nuvem e suporte técnico contínuo, a ser utilizado nas unidades da Câmara Municipal de Extrema, Casa do Cidadão e Procon. Inclui-se ainda a taxa única de instalação do sistema nas referidas unidades.</w:t>
      </w:r>
    </w:p>
    <w:p w14:paraId="4A6A90ED"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Considerando a natureza do objeto, com escopo técnico claramente definido, padronizado e mensurável, além do valor estimado compatível com os limites legais para contratação direta, optou-se por exigir apenas a documentação essencial à habilitação. Tal documentação restringe-se à comprovação da habilitação jurídica, da regularidade fiscal e trabalhista, bem como de qualificação técnica mínima compatível com os serviços contratados, de forma a assegurar a idoneidade do fornecedor e a boa execução do contrato. A medida está em conformidade com os princípios da razoabilidade, proporcionalidade e economicidade, assegurando que os requisitos de habilitação guardem pertinência com o risco envolvido e com a natureza da contratação, conforme na Lei nº 14.133/2021. Essa abordagem evita a imposição de ônus excessivos às empresas participantes e garante a celeridade do procedimento, sem comprometer a segurança jurídica e a eficácia na entrega do objeto contratado.</w:t>
      </w:r>
    </w:p>
    <w:p w14:paraId="7546A3BE"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Considerando a natureza do objeto contratado — prestação de serviços contínuos de desenvolvimento, implantação, manutenção e suporte de sistema </w:t>
      </w:r>
      <w:r w:rsidRPr="00CE5412">
        <w:rPr>
          <w:rFonts w:ascii="Arial" w:eastAsia="Times New Roman" w:hAnsi="Arial" w:cs="Arial"/>
          <w:sz w:val="24"/>
          <w:szCs w:val="24"/>
          <w:lang w:eastAsia="pt-BR"/>
        </w:rPr>
        <w:lastRenderedPageBreak/>
        <w:t>informatizado de gerenciamento de filas, com fornecimento de equipamentos em comodato, armazenamento em nuvem e suporte técnico — estabelece-se a vigência inicial do contrato em cinco anos, contados a partir da data de sua assinatura, com possibilidade de prorrogação sucessiva até o limite máximo de dez anos, conforme disposições da Lei nº 14.133/2021. A fixação desse prazo inicial se justifica pela complexidade e especificidade da solução a ser implantada, que demanda investimentos técnicos, operacionais e logísticos por parte da contratada, bem como integração com as rotinas institucionais da Administração. Trata-se de solução estruturante, de caráter continuado e que requer estabilidade contratual para garantir a efetividade da implantação, a adequada manutenção dos equipamentos em comodato, a confiabilidade do suporte técnico e a sustentabilidade da infraestrutura em nuvem. A possibilidade de prorrogação dentro do limite legal visa assegurar a economicidade e a continuidade dos serviços, evitando-se descontinuidade operacional ou custos adicionais decorrentes de substituições contratuais frequentes. A cláusula de prorrogação sucessiva confere à Administração flexibilidade para reavaliar periodicamente a execução contratual, ajustando os prazos conforme o interesse público, sem prejuízo da observância do prazo máximo legal.</w:t>
      </w:r>
    </w:p>
    <w:p w14:paraId="3204B373"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A presente contratação, realizada por dispensa de licitação, abrange dois itens que compõem um único objeto funcionalmente indivisível:</w:t>
      </w:r>
    </w:p>
    <w:p w14:paraId="79650D54"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34BD4574"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b/>
          <w:bCs/>
          <w:sz w:val="24"/>
          <w:szCs w:val="24"/>
          <w:lang w:eastAsia="pt-BR"/>
        </w:rPr>
        <w:t>Item 01 –</w:t>
      </w:r>
      <w:r w:rsidRPr="00CE5412">
        <w:rPr>
          <w:rFonts w:ascii="Arial" w:eastAsia="Arial" w:hAnsi="Arial" w:cs="Arial"/>
          <w:sz w:val="24"/>
          <w:szCs w:val="24"/>
          <w:lang w:eastAsia="pt-BR"/>
        </w:rPr>
        <w:t xml:space="preserve"> Prestação de serviços por empresa especializada para o desenvolvimento, implantação, manutenção e suporte de sistema informatizado de gerenciamento de filas para atendimento ao cidadão, incluindo fornecimento de equipamentos em comodato, armazenamento em nuvem e suporte técnico contínuo;</w:t>
      </w:r>
    </w:p>
    <w:p w14:paraId="5C1E4962" w14:textId="77777777" w:rsidR="00CE5412" w:rsidRPr="00CE5412" w:rsidRDefault="00CE5412" w:rsidP="00CE5412">
      <w:pPr>
        <w:spacing w:after="0" w:line="360" w:lineRule="auto"/>
        <w:ind w:firstLine="720"/>
        <w:jc w:val="both"/>
        <w:rPr>
          <w:rFonts w:ascii="Arial" w:eastAsia="Arial" w:hAnsi="Arial" w:cs="Arial"/>
          <w:b/>
          <w:bCs/>
          <w:sz w:val="24"/>
          <w:szCs w:val="24"/>
          <w:lang w:eastAsia="pt-BR"/>
        </w:rPr>
      </w:pPr>
    </w:p>
    <w:p w14:paraId="10F21111"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b/>
          <w:bCs/>
          <w:sz w:val="24"/>
          <w:szCs w:val="24"/>
          <w:lang w:eastAsia="pt-BR"/>
        </w:rPr>
        <w:t>Item 02 –</w:t>
      </w:r>
      <w:r w:rsidRPr="00CE5412">
        <w:rPr>
          <w:rFonts w:ascii="Arial" w:eastAsia="Arial" w:hAnsi="Arial" w:cs="Arial"/>
          <w:sz w:val="24"/>
          <w:szCs w:val="24"/>
          <w:lang w:eastAsia="pt-BR"/>
        </w:rPr>
        <w:t xml:space="preserve"> Taxa única de instalação do sistema nas três unidades indicadas (Câmara Municipal de Extrema, Casa do Cidadão e Procon).</w:t>
      </w:r>
    </w:p>
    <w:p w14:paraId="31857233"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677ACAC5"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 xml:space="preserve">Dada a natureza técnica e operacional do objeto, verifica-se que os itens estão intrinsecamente relacionados e são indissociáveis entre si, compondo uma única solução integrada de tecnologia da informação. A correta instalação (item 02) é condição essencial para o pleno funcionamento e início da prestação dos serviços descritos no item 01. Além disso, a eventual adjudicação dos itens a fornecedores </w:t>
      </w:r>
      <w:r w:rsidRPr="00CE5412">
        <w:rPr>
          <w:rFonts w:ascii="Arial" w:eastAsia="Arial" w:hAnsi="Arial" w:cs="Arial"/>
          <w:sz w:val="24"/>
          <w:szCs w:val="24"/>
          <w:lang w:eastAsia="pt-BR"/>
        </w:rPr>
        <w:lastRenderedPageBreak/>
        <w:t>distintos comprometeria a responsabilidade técnica, a padronização da solução, o suporte continuado e a eficiência operacional. Diante disso, adota-se como critério de julgamento o menor preço global, garantindo a contratação de um único fornecedor responsável pela entrega e funcionamento integral da solução. Essa abordagem assegura a coesão técnica do objeto, a uniformidade na execução contratual e a eficiência na gestão administrativa e operacional do contrato, em consonância com o princípio da busca da proposta mais vantajosa à Administração.</w:t>
      </w:r>
    </w:p>
    <w:p w14:paraId="6CC1C2E7"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presente contratação visa atender ao interesse público ao proporcionar a melhoria do atendimento ao cidadão, promovendo maior organização, agilidade, controle e eficiência nos serviços prestados pelas unidades mencionadas. Trata-se de medida necessária para modernização dos processos, atendimento à crescente demanda da população e cumprimento dos princípios da eficiência, economicidade e melhoria da gestão administrativa.</w:t>
      </w:r>
    </w:p>
    <w:p w14:paraId="605F01DD"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3DCC1D3B" w14:textId="77777777" w:rsidR="00CE5412" w:rsidRPr="00CE5412" w:rsidRDefault="00CE5412" w:rsidP="00CE5412">
      <w:pPr>
        <w:autoSpaceDE w:val="0"/>
        <w:autoSpaceDN w:val="0"/>
        <w:adjustRightInd w:val="0"/>
        <w:spacing w:after="0" w:line="360" w:lineRule="auto"/>
        <w:jc w:val="both"/>
        <w:rPr>
          <w:rFonts w:ascii="Arial" w:eastAsia="Calibri" w:hAnsi="Arial" w:cs="Arial"/>
          <w:b/>
          <w:bCs/>
          <w:sz w:val="24"/>
          <w:szCs w:val="24"/>
          <w:u w:val="single"/>
        </w:rPr>
      </w:pPr>
      <w:r w:rsidRPr="00CE5412">
        <w:rPr>
          <w:rFonts w:ascii="Arial" w:eastAsia="Calibri" w:hAnsi="Arial" w:cs="Arial"/>
          <w:b/>
          <w:bCs/>
          <w:sz w:val="24"/>
          <w:szCs w:val="24"/>
          <w:u w:val="single"/>
        </w:rPr>
        <w:t>DIRETORIA GERAL</w:t>
      </w:r>
    </w:p>
    <w:p w14:paraId="5A8A2B36" w14:textId="77777777" w:rsidR="00CE5412" w:rsidRPr="00CE5412" w:rsidRDefault="00CE5412" w:rsidP="00CE5412">
      <w:pPr>
        <w:autoSpaceDE w:val="0"/>
        <w:autoSpaceDN w:val="0"/>
        <w:adjustRightInd w:val="0"/>
        <w:spacing w:after="0" w:line="360" w:lineRule="auto"/>
        <w:jc w:val="both"/>
        <w:rPr>
          <w:rFonts w:ascii="Arial" w:eastAsia="Calibri" w:hAnsi="Arial" w:cs="Arial"/>
          <w:b/>
          <w:bCs/>
          <w:sz w:val="24"/>
          <w:szCs w:val="24"/>
          <w:u w:val="single"/>
        </w:rPr>
      </w:pPr>
    </w:p>
    <w:p w14:paraId="01A89B1A" w14:textId="77777777" w:rsidR="00CE5412" w:rsidRPr="00CE5412" w:rsidRDefault="00CE5412" w:rsidP="00CE5412">
      <w:pPr>
        <w:spacing w:after="200" w:line="276" w:lineRule="auto"/>
        <w:jc w:val="both"/>
        <w:rPr>
          <w:rFonts w:ascii="Arial" w:eastAsia="Calibri" w:hAnsi="Arial" w:cs="Arial"/>
          <w:sz w:val="24"/>
          <w:szCs w:val="24"/>
        </w:rPr>
      </w:pPr>
      <w:r w:rsidRPr="00CE5412">
        <w:rPr>
          <w:rFonts w:ascii="Arial" w:eastAsia="Calibri" w:hAnsi="Arial" w:cs="Arial"/>
          <w:sz w:val="24"/>
          <w:szCs w:val="24"/>
        </w:rPr>
        <w:t>Extrema, MG, 16 de junho de 2025.</w:t>
      </w:r>
    </w:p>
    <w:p w14:paraId="3C52D7D0" w14:textId="77777777" w:rsidR="00CE5412" w:rsidRPr="00CE5412" w:rsidRDefault="00CE5412" w:rsidP="00CE5412">
      <w:pPr>
        <w:spacing w:after="200" w:line="276" w:lineRule="auto"/>
        <w:jc w:val="both"/>
        <w:rPr>
          <w:rFonts w:ascii="Arial" w:eastAsia="Calibri" w:hAnsi="Arial" w:cs="Arial"/>
          <w:sz w:val="24"/>
          <w:szCs w:val="24"/>
        </w:rPr>
      </w:pPr>
    </w:p>
    <w:p w14:paraId="512E1636" w14:textId="77777777" w:rsidR="00CE5412" w:rsidRPr="00CE5412" w:rsidRDefault="00CE5412" w:rsidP="00CE5412">
      <w:pPr>
        <w:spacing w:after="0" w:line="240" w:lineRule="auto"/>
        <w:ind w:left="708"/>
        <w:jc w:val="center"/>
        <w:rPr>
          <w:rFonts w:ascii="Arial" w:eastAsia="Calibri" w:hAnsi="Arial" w:cs="Arial"/>
          <w:sz w:val="24"/>
          <w:szCs w:val="24"/>
        </w:rPr>
      </w:pPr>
      <w:r w:rsidRPr="00CE5412">
        <w:rPr>
          <w:rFonts w:ascii="Arial" w:eastAsia="Calibri" w:hAnsi="Arial" w:cs="Arial"/>
          <w:sz w:val="24"/>
          <w:szCs w:val="24"/>
        </w:rPr>
        <w:t>_____________________________________________</w:t>
      </w:r>
    </w:p>
    <w:p w14:paraId="7016FE24" w14:textId="77777777" w:rsidR="00CE5412" w:rsidRPr="00CE5412" w:rsidRDefault="00CE5412" w:rsidP="00CE5412">
      <w:pPr>
        <w:spacing w:after="0" w:line="240" w:lineRule="auto"/>
        <w:jc w:val="center"/>
        <w:rPr>
          <w:rFonts w:ascii="Arial" w:eastAsia="Calibri" w:hAnsi="Arial" w:cs="Arial"/>
          <w:sz w:val="24"/>
          <w:szCs w:val="24"/>
        </w:rPr>
      </w:pPr>
      <w:r w:rsidRPr="00CE5412">
        <w:rPr>
          <w:rFonts w:ascii="Arial" w:eastAsia="Calibri" w:hAnsi="Arial" w:cs="Arial"/>
          <w:sz w:val="24"/>
          <w:szCs w:val="24"/>
        </w:rPr>
        <w:t>TAMIRES NUNES DA SILVA ALBERTINI</w:t>
      </w:r>
    </w:p>
    <w:p w14:paraId="3D2093D4" w14:textId="77777777" w:rsidR="00CE5412" w:rsidRPr="00CE5412" w:rsidRDefault="00CE5412" w:rsidP="00CE5412">
      <w:pPr>
        <w:spacing w:after="0" w:line="240" w:lineRule="auto"/>
        <w:jc w:val="center"/>
        <w:rPr>
          <w:rFonts w:ascii="Arial" w:eastAsia="Calibri" w:hAnsi="Arial" w:cs="Arial"/>
          <w:sz w:val="24"/>
          <w:szCs w:val="24"/>
        </w:rPr>
      </w:pPr>
      <w:r w:rsidRPr="00CE5412">
        <w:rPr>
          <w:rFonts w:ascii="Arial" w:eastAsia="Calibri" w:hAnsi="Arial" w:cs="Arial"/>
          <w:sz w:val="24"/>
          <w:szCs w:val="24"/>
        </w:rPr>
        <w:t>DIRETORA GERAL</w:t>
      </w:r>
    </w:p>
    <w:p w14:paraId="25D40375" w14:textId="77777777" w:rsidR="00CE5412" w:rsidRPr="00CE5412" w:rsidRDefault="00CE5412" w:rsidP="00CE5412">
      <w:pPr>
        <w:spacing w:after="0" w:line="240" w:lineRule="auto"/>
        <w:jc w:val="center"/>
        <w:rPr>
          <w:rFonts w:ascii="Arial" w:eastAsia="Calibri" w:hAnsi="Arial" w:cs="Arial"/>
          <w:sz w:val="24"/>
          <w:szCs w:val="24"/>
        </w:rPr>
      </w:pPr>
    </w:p>
    <w:p w14:paraId="5195785E"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6E379852"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DESPACHO</w:t>
      </w:r>
    </w:p>
    <w:p w14:paraId="65DB6A63" w14:textId="77777777" w:rsidR="00CE5412" w:rsidRPr="00CE5412" w:rsidRDefault="00CE5412" w:rsidP="00CE5412">
      <w:pPr>
        <w:spacing w:after="200" w:line="276" w:lineRule="auto"/>
        <w:jc w:val="both"/>
        <w:rPr>
          <w:rFonts w:ascii="Arial" w:eastAsia="Calibri" w:hAnsi="Arial" w:cs="Arial"/>
          <w:sz w:val="24"/>
          <w:szCs w:val="24"/>
        </w:rPr>
      </w:pPr>
      <w:r w:rsidRPr="00CE5412">
        <w:rPr>
          <w:rFonts w:ascii="Arial" w:eastAsia="Calibri" w:hAnsi="Arial" w:cs="Arial"/>
          <w:sz w:val="24"/>
          <w:szCs w:val="24"/>
        </w:rPr>
        <w:t>APROVO, na íntegra, esse Termo de Referência.</w:t>
      </w:r>
    </w:p>
    <w:p w14:paraId="2D8D47AF" w14:textId="77777777" w:rsidR="00CE5412" w:rsidRPr="00CE5412" w:rsidRDefault="00CE5412" w:rsidP="00CE5412">
      <w:pPr>
        <w:spacing w:after="200" w:line="276" w:lineRule="auto"/>
        <w:jc w:val="both"/>
        <w:rPr>
          <w:rFonts w:ascii="Arial" w:eastAsia="Calibri" w:hAnsi="Arial" w:cs="Arial"/>
          <w:sz w:val="24"/>
          <w:szCs w:val="24"/>
        </w:rPr>
      </w:pPr>
    </w:p>
    <w:p w14:paraId="2003D7BF" w14:textId="77777777" w:rsidR="00CE5412" w:rsidRPr="00CE5412" w:rsidRDefault="00CE5412" w:rsidP="00CE5412">
      <w:pPr>
        <w:spacing w:after="200" w:line="276" w:lineRule="auto"/>
        <w:jc w:val="both"/>
        <w:rPr>
          <w:rFonts w:ascii="Arial" w:eastAsia="Calibri" w:hAnsi="Arial" w:cs="Arial"/>
          <w:sz w:val="24"/>
          <w:szCs w:val="24"/>
        </w:rPr>
      </w:pPr>
    </w:p>
    <w:p w14:paraId="4E7885B0" w14:textId="77777777" w:rsidR="00CE5412" w:rsidRPr="00CE5412" w:rsidRDefault="00CE5412" w:rsidP="00CE5412">
      <w:pPr>
        <w:spacing w:after="0" w:line="240" w:lineRule="auto"/>
        <w:ind w:left="708"/>
        <w:jc w:val="center"/>
        <w:rPr>
          <w:rFonts w:ascii="Arial" w:eastAsia="Calibri" w:hAnsi="Arial" w:cs="Arial"/>
          <w:sz w:val="24"/>
          <w:szCs w:val="24"/>
        </w:rPr>
      </w:pPr>
      <w:r w:rsidRPr="00CE5412">
        <w:rPr>
          <w:rFonts w:ascii="Arial" w:eastAsia="Calibri" w:hAnsi="Arial" w:cs="Arial"/>
          <w:sz w:val="24"/>
          <w:szCs w:val="24"/>
        </w:rPr>
        <w:t>____________________________________________</w:t>
      </w:r>
    </w:p>
    <w:p w14:paraId="00AD9FD6" w14:textId="77777777" w:rsidR="00CE5412" w:rsidRPr="00CE5412" w:rsidRDefault="00CE5412" w:rsidP="00CE5412">
      <w:pPr>
        <w:spacing w:after="0" w:line="240" w:lineRule="auto"/>
        <w:ind w:left="708"/>
        <w:jc w:val="center"/>
        <w:rPr>
          <w:rFonts w:ascii="Arial" w:eastAsia="Calibri" w:hAnsi="Arial" w:cs="Arial"/>
          <w:sz w:val="24"/>
          <w:szCs w:val="24"/>
        </w:rPr>
      </w:pPr>
      <w:r w:rsidRPr="00CE5412">
        <w:rPr>
          <w:rFonts w:ascii="Arial" w:eastAsia="Calibri" w:hAnsi="Arial" w:cs="Arial"/>
          <w:sz w:val="24"/>
          <w:szCs w:val="24"/>
        </w:rPr>
        <w:t>RAFAEL SILVA DE SOUZA LIMA</w:t>
      </w:r>
    </w:p>
    <w:p w14:paraId="1FD981A0" w14:textId="77777777" w:rsidR="00CE5412" w:rsidRPr="00CE5412" w:rsidRDefault="00CE5412" w:rsidP="00CE5412">
      <w:pPr>
        <w:spacing w:after="0" w:line="240" w:lineRule="auto"/>
        <w:jc w:val="center"/>
        <w:rPr>
          <w:rFonts w:ascii="Calibri" w:eastAsia="Calibri" w:hAnsi="Calibri" w:cs="Times New Roman"/>
          <w:sz w:val="24"/>
          <w:szCs w:val="24"/>
        </w:rPr>
      </w:pPr>
      <w:r w:rsidRPr="00CE5412">
        <w:rPr>
          <w:rFonts w:ascii="Arial" w:eastAsia="Calibri" w:hAnsi="Arial" w:cs="Arial"/>
          <w:sz w:val="24"/>
          <w:szCs w:val="24"/>
        </w:rPr>
        <w:t>PRESIDENTE</w:t>
      </w:r>
    </w:p>
    <w:p w14:paraId="34C47CE7" w14:textId="063E8C47" w:rsidR="00CE5412" w:rsidRPr="00CE5412" w:rsidRDefault="00CE5412" w:rsidP="00CE5412">
      <w:pPr>
        <w:tabs>
          <w:tab w:val="center" w:pos="4536"/>
        </w:tabs>
        <w:jc w:val="both"/>
        <w:rPr>
          <w:rFonts w:ascii="Arial" w:hAnsi="Arial" w:cs="Arial"/>
          <w:sz w:val="24"/>
          <w:szCs w:val="24"/>
        </w:rPr>
        <w:sectPr w:rsidR="00CE5412" w:rsidRPr="00CE5412" w:rsidSect="008B0921">
          <w:headerReference w:type="default" r:id="rId15"/>
          <w:footerReference w:type="default" r:id="rId16"/>
          <w:pgSz w:w="11910" w:h="16840"/>
          <w:pgMar w:top="1417" w:right="1137" w:bottom="1417" w:left="1701" w:header="290" w:footer="0" w:gutter="0"/>
          <w:cols w:space="720"/>
          <w:docGrid w:linePitch="299"/>
        </w:sectPr>
      </w:pPr>
      <w:r>
        <w:rPr>
          <w:rFonts w:ascii="Arial" w:hAnsi="Arial" w:cs="Arial"/>
          <w:sz w:val="24"/>
          <w:szCs w:val="24"/>
        </w:rPr>
        <w:tab/>
      </w:r>
    </w:p>
    <w:p w14:paraId="235D93AD" w14:textId="6CC2A8B2" w:rsidR="00605966" w:rsidRPr="00605966" w:rsidRDefault="00605966" w:rsidP="00605966">
      <w:pPr>
        <w:pStyle w:val="Corpodetexto"/>
        <w:spacing w:after="0" w:line="360" w:lineRule="auto"/>
        <w:ind w:right="-285"/>
        <w:jc w:val="center"/>
        <w:rPr>
          <w:b/>
          <w:color w:val="000000" w:themeColor="text1"/>
          <w:sz w:val="24"/>
          <w:szCs w:val="24"/>
        </w:rPr>
      </w:pPr>
      <w:r w:rsidRPr="00605966">
        <w:rPr>
          <w:rFonts w:cs="Arial"/>
          <w:b/>
          <w:bCs/>
          <w:color w:val="000000" w:themeColor="text1"/>
          <w:sz w:val="24"/>
          <w:szCs w:val="24"/>
        </w:rPr>
        <w:lastRenderedPageBreak/>
        <w:t xml:space="preserve">ANEXO III – </w:t>
      </w:r>
      <w:r w:rsidRPr="00605966">
        <w:rPr>
          <w:b/>
          <w:color w:val="000000" w:themeColor="text1"/>
          <w:sz w:val="24"/>
          <w:szCs w:val="24"/>
        </w:rPr>
        <w:t>ESTUDO TÉCNICO PRELIMINAR - ETP</w:t>
      </w:r>
    </w:p>
    <w:p w14:paraId="67CB8303" w14:textId="77777777" w:rsidR="005049E6" w:rsidRPr="005049E6" w:rsidRDefault="005049E6" w:rsidP="00CE5412">
      <w:pPr>
        <w:spacing w:line="360" w:lineRule="auto"/>
        <w:jc w:val="both"/>
        <w:rPr>
          <w:rFonts w:ascii="Arial" w:hAnsi="Arial" w:cs="Arial"/>
          <w:b/>
          <w:sz w:val="24"/>
          <w:szCs w:val="24"/>
        </w:rPr>
      </w:pPr>
    </w:p>
    <w:p w14:paraId="19C2D644" w14:textId="77777777" w:rsidR="00CE5412" w:rsidRPr="00CE5412" w:rsidRDefault="00CE5412" w:rsidP="00CE5412">
      <w:pPr>
        <w:spacing w:after="0" w:line="360" w:lineRule="auto"/>
        <w:jc w:val="both"/>
        <w:rPr>
          <w:rFonts w:ascii="Arial" w:eastAsia="Arial" w:hAnsi="Arial" w:cs="Arial"/>
          <w:b/>
          <w:sz w:val="24"/>
          <w:szCs w:val="24"/>
          <w:lang w:eastAsia="pt-BR"/>
        </w:rPr>
      </w:pPr>
      <w:r w:rsidRPr="00CE5412">
        <w:rPr>
          <w:rFonts w:ascii="Arial" w:eastAsia="Arial" w:hAnsi="Arial" w:cs="Arial"/>
          <w:b/>
          <w:sz w:val="24"/>
          <w:szCs w:val="24"/>
          <w:lang w:eastAsia="pt-BR"/>
        </w:rPr>
        <w:t>PROCESSO NÚMERO 87/2025</w:t>
      </w:r>
    </w:p>
    <w:p w14:paraId="62A2B98E" w14:textId="77777777" w:rsidR="00CE5412" w:rsidRPr="00CE5412" w:rsidRDefault="00CE5412" w:rsidP="00CE5412">
      <w:pPr>
        <w:spacing w:after="0" w:line="360" w:lineRule="auto"/>
        <w:jc w:val="both"/>
        <w:rPr>
          <w:rFonts w:ascii="Arial" w:eastAsia="Arial" w:hAnsi="Arial" w:cs="Arial"/>
          <w:b/>
          <w:sz w:val="24"/>
          <w:szCs w:val="24"/>
          <w:lang w:eastAsia="pt-BR"/>
        </w:rPr>
      </w:pPr>
      <w:r w:rsidRPr="00CE5412">
        <w:rPr>
          <w:rFonts w:ascii="Arial" w:eastAsia="Arial" w:hAnsi="Arial" w:cs="Arial"/>
          <w:b/>
          <w:sz w:val="24"/>
          <w:szCs w:val="24"/>
          <w:lang w:eastAsia="pt-BR"/>
        </w:rPr>
        <w:t>DISPENSA NÚMERO 05/2025</w:t>
      </w:r>
    </w:p>
    <w:p w14:paraId="17B56809" w14:textId="77777777" w:rsidR="00CE5412" w:rsidRPr="00CE5412" w:rsidRDefault="00CE5412" w:rsidP="00CE5412">
      <w:pPr>
        <w:spacing w:after="0" w:line="360" w:lineRule="auto"/>
        <w:jc w:val="both"/>
        <w:rPr>
          <w:rFonts w:ascii="Arial" w:eastAsia="Arial" w:hAnsi="Arial" w:cs="Arial"/>
          <w:b/>
          <w:sz w:val="24"/>
          <w:szCs w:val="24"/>
          <w:lang w:eastAsia="pt-BR"/>
        </w:rPr>
      </w:pPr>
    </w:p>
    <w:p w14:paraId="2564E6E1" w14:textId="77777777" w:rsidR="00CE5412" w:rsidRPr="00CE5412" w:rsidRDefault="00CE5412" w:rsidP="00CE5412">
      <w:pPr>
        <w:numPr>
          <w:ilvl w:val="0"/>
          <w:numId w:val="185"/>
        </w:numPr>
        <w:spacing w:after="200" w:line="360" w:lineRule="auto"/>
        <w:ind w:left="0" w:firstLine="0"/>
        <w:jc w:val="both"/>
        <w:rPr>
          <w:rFonts w:ascii="Calibri" w:eastAsia="Calibri" w:hAnsi="Calibri" w:cs="Times New Roman"/>
          <w:b/>
          <w:sz w:val="24"/>
          <w:szCs w:val="24"/>
        </w:rPr>
      </w:pPr>
      <w:r w:rsidRPr="00CE5412">
        <w:rPr>
          <w:rFonts w:ascii="Arial" w:eastAsia="Calibri" w:hAnsi="Arial" w:cs="Arial"/>
          <w:b/>
          <w:bCs/>
          <w:sz w:val="24"/>
          <w:szCs w:val="24"/>
        </w:rPr>
        <w:t>OBJETO:</w:t>
      </w:r>
      <w:r w:rsidRPr="00CE5412">
        <w:rPr>
          <w:rFonts w:ascii="Arial" w:eastAsia="Times New Roman" w:hAnsi="Arial" w:cs="Arial"/>
          <w:b/>
          <w:bCs/>
          <w:sz w:val="24"/>
          <w:szCs w:val="24"/>
        </w:rPr>
        <w:t xml:space="preserve"> Contratação Exclusiva de ME, EPP ou Equiparadas </w:t>
      </w:r>
      <w:r w:rsidRPr="00CE5412">
        <w:rPr>
          <w:rFonts w:ascii="Arial" w:eastAsia="Times New Roman" w:hAnsi="Arial" w:cs="Arial"/>
          <w:sz w:val="24"/>
          <w:szCs w:val="24"/>
        </w:rPr>
        <w:t xml:space="preserve">para: </w:t>
      </w:r>
      <w:r w:rsidRPr="00CE5412">
        <w:rPr>
          <w:rFonts w:ascii="Arial" w:eastAsia="Times New Roman" w:hAnsi="Arial" w:cs="Arial"/>
          <w:b/>
          <w:bCs/>
          <w:sz w:val="24"/>
          <w:szCs w:val="24"/>
        </w:rPr>
        <w:t>ITEM 01 -</w:t>
      </w:r>
      <w:r w:rsidRPr="00CE5412">
        <w:rPr>
          <w:rFonts w:ascii="Arial" w:eastAsia="Times New Roman" w:hAnsi="Arial" w:cs="Arial"/>
          <w:sz w:val="24"/>
          <w:szCs w:val="24"/>
        </w:rPr>
        <w:t xml:space="preserve"> Prestação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w:t>
      </w:r>
      <w:r w:rsidRPr="00CE5412">
        <w:rPr>
          <w:rFonts w:ascii="Arial" w:eastAsia="Times New Roman" w:hAnsi="Arial" w:cs="Arial"/>
          <w:b/>
          <w:bCs/>
          <w:sz w:val="24"/>
          <w:szCs w:val="24"/>
        </w:rPr>
        <w:t>Câmara Municipal de Extrema, Casa do Cidadão e Procon</w:t>
      </w:r>
      <w:r w:rsidRPr="00CE5412">
        <w:rPr>
          <w:rFonts w:ascii="Arial" w:eastAsia="Times New Roman" w:hAnsi="Arial" w:cs="Arial"/>
          <w:sz w:val="24"/>
          <w:szCs w:val="24"/>
        </w:rPr>
        <w:t xml:space="preserve">. </w:t>
      </w:r>
      <w:r w:rsidRPr="00CE5412">
        <w:rPr>
          <w:rFonts w:ascii="Arial" w:eastAsia="Times New Roman" w:hAnsi="Arial" w:cs="Arial"/>
          <w:b/>
          <w:bCs/>
          <w:sz w:val="24"/>
          <w:szCs w:val="24"/>
        </w:rPr>
        <w:t>ITEM 02</w:t>
      </w:r>
      <w:r w:rsidRPr="00CE5412">
        <w:rPr>
          <w:rFonts w:ascii="Arial" w:eastAsia="Times New Roman" w:hAnsi="Arial" w:cs="Arial"/>
          <w:sz w:val="24"/>
          <w:szCs w:val="24"/>
        </w:rPr>
        <w:t xml:space="preserve"> – Taxa para instalação nos três locais.</w:t>
      </w:r>
    </w:p>
    <w:p w14:paraId="2AFA15C3" w14:textId="77777777" w:rsidR="00CE5412" w:rsidRPr="00CE5412" w:rsidRDefault="00CE5412" w:rsidP="00CE5412">
      <w:pPr>
        <w:numPr>
          <w:ilvl w:val="1"/>
          <w:numId w:val="185"/>
        </w:numPr>
        <w:spacing w:after="200" w:line="360" w:lineRule="auto"/>
        <w:ind w:left="0" w:firstLine="0"/>
        <w:jc w:val="both"/>
        <w:rPr>
          <w:rFonts w:ascii="Arial" w:eastAsia="Calibri" w:hAnsi="Arial" w:cs="Arial"/>
          <w:b/>
          <w:bCs/>
          <w:sz w:val="24"/>
          <w:szCs w:val="24"/>
        </w:rPr>
      </w:pPr>
      <w:r w:rsidRPr="00CE5412">
        <w:rPr>
          <w:rFonts w:ascii="Arial" w:eastAsia="Calibri" w:hAnsi="Arial" w:cs="Arial"/>
          <w:b/>
          <w:bCs/>
          <w:sz w:val="24"/>
          <w:szCs w:val="24"/>
        </w:rPr>
        <w:t xml:space="preserve">Das características mínimas: </w:t>
      </w:r>
    </w:p>
    <w:p w14:paraId="5721B361"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sistema a ser contratado deverá oferecer uma interface intuitiva e acessível via web, e contemplar as seguintes funcionalidades:</w:t>
      </w:r>
    </w:p>
    <w:p w14:paraId="42EB6C66" w14:textId="77777777" w:rsidR="00CE5412" w:rsidRPr="00CE5412" w:rsidRDefault="00CE5412" w:rsidP="00CE5412">
      <w:pPr>
        <w:spacing w:after="0" w:line="276" w:lineRule="auto"/>
        <w:jc w:val="both"/>
        <w:rPr>
          <w:rFonts w:ascii="Arial" w:eastAsia="Arial" w:hAnsi="Arial" w:cs="Arial"/>
          <w:sz w:val="24"/>
          <w:szCs w:val="24"/>
          <w:lang w:eastAsia="pt-BR"/>
        </w:rPr>
      </w:pPr>
    </w:p>
    <w:p w14:paraId="5CAA6EED" w14:textId="77777777" w:rsidR="00CE5412" w:rsidRPr="00CE5412" w:rsidRDefault="00CE5412" w:rsidP="00CE5412">
      <w:pPr>
        <w:numPr>
          <w:ilvl w:val="0"/>
          <w:numId w:val="200"/>
        </w:numPr>
        <w:tabs>
          <w:tab w:val="num" w:pos="0"/>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Emissão de senhas via monitor touchscreen com impressora térmica;</w:t>
      </w:r>
    </w:p>
    <w:p w14:paraId="116E6D31"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Gerenciamento virtual de filas e chamadas por painel informativo, exibindo senhas chamadas, nome do cidadão, setor e local de atendimento;</w:t>
      </w:r>
    </w:p>
    <w:p w14:paraId="545FA447"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Monitoramento em tempo real de todas as senhas pendentes, organizadas por serviço, atendente ou setor, para facilitar a gestão e a identificação de gargalos;</w:t>
      </w:r>
    </w:p>
    <w:p w14:paraId="742E0976"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Integração entre os diversos pontos de atendimento;</w:t>
      </w:r>
    </w:p>
    <w:p w14:paraId="252DF39F"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Geração de relatórios gerenciais com métricas como: tempo médio de espera, volume de atendimentos por setor, por período e por atendente, desempenho individual dos atendentes e outros indicadores de eficiência;</w:t>
      </w:r>
    </w:p>
    <w:p w14:paraId="6EE7E90F"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Configurações personalizáveis para parametrização completa do sistema (cadastro de serviços, setores, locais, unidades, etc.);</w:t>
      </w:r>
    </w:p>
    <w:p w14:paraId="51E4DD88" w14:textId="77777777" w:rsidR="00CE5412" w:rsidRPr="00CE5412" w:rsidRDefault="00CE5412" w:rsidP="00CE5412">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Controle de acesso através da definição de perfis de usuários, permissões e níveis de acesso.</w:t>
      </w:r>
    </w:p>
    <w:p w14:paraId="541398A0" w14:textId="77777777" w:rsidR="00CE5412" w:rsidRPr="00CE5412" w:rsidRDefault="00CE5412" w:rsidP="00CE5412">
      <w:pPr>
        <w:spacing w:after="0" w:line="276" w:lineRule="auto"/>
        <w:jc w:val="both"/>
        <w:rPr>
          <w:rFonts w:ascii="Arial" w:eastAsia="Arial" w:hAnsi="Arial" w:cs="Arial"/>
          <w:sz w:val="24"/>
          <w:szCs w:val="24"/>
          <w:lang w:eastAsia="pt-BR"/>
        </w:rPr>
      </w:pPr>
    </w:p>
    <w:p w14:paraId="0ED31363"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1.2 MÓDULOS DO SISTEMA</w:t>
      </w:r>
    </w:p>
    <w:p w14:paraId="529B6799"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2EE23FFC"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sistema deverá ser composto por módulos independentes que se integrem perfeitamente, cobrindo todas as etapas do ciclo de atendimento ao cidadão:</w:t>
      </w:r>
    </w:p>
    <w:p w14:paraId="38BD7380" w14:textId="77777777" w:rsidR="00CE5412" w:rsidRDefault="00CE5412" w:rsidP="00CE5412">
      <w:pPr>
        <w:spacing w:after="0" w:line="276" w:lineRule="auto"/>
        <w:jc w:val="both"/>
        <w:rPr>
          <w:rFonts w:ascii="Arial" w:eastAsia="Arial" w:hAnsi="Arial" w:cs="Arial"/>
          <w:sz w:val="24"/>
          <w:szCs w:val="24"/>
          <w:lang w:eastAsia="pt-BR"/>
        </w:rPr>
      </w:pPr>
    </w:p>
    <w:p w14:paraId="273BBF90" w14:textId="77777777" w:rsidR="00CE5412" w:rsidRPr="00CE5412" w:rsidRDefault="00CE5412" w:rsidP="00CE5412">
      <w:pPr>
        <w:spacing w:after="0" w:line="276" w:lineRule="auto"/>
        <w:jc w:val="both"/>
        <w:rPr>
          <w:rFonts w:ascii="Arial" w:eastAsia="Arial" w:hAnsi="Arial" w:cs="Arial"/>
          <w:sz w:val="24"/>
          <w:szCs w:val="24"/>
          <w:lang w:eastAsia="pt-BR"/>
        </w:rPr>
      </w:pPr>
    </w:p>
    <w:p w14:paraId="5704BDE1"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lastRenderedPageBreak/>
        <w:t>1.2.1. Módulo de Agendamento</w:t>
      </w:r>
    </w:p>
    <w:p w14:paraId="6BF54C68"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3C8132A9"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1.2.2. Módulo de Triagem</w:t>
      </w:r>
    </w:p>
    <w:p w14:paraId="4381410E"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Responsável pela identificação precisa das necessidades do cidadão no primeiro contato, categorizando a demanda e direcionando-o eficientemente ao setor competente.</w:t>
      </w:r>
    </w:p>
    <w:p w14:paraId="50A990C0"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Funcionalidades Específicas da Tela de Triagem:</w:t>
      </w:r>
    </w:p>
    <w:p w14:paraId="1422E75A"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Chamada de Senha:</w:t>
      </w:r>
      <w:r w:rsidRPr="00CE5412">
        <w:rPr>
          <w:rFonts w:ascii="Arial" w:eastAsia="Arial" w:hAnsi="Arial" w:cs="Arial"/>
          <w:sz w:val="24"/>
          <w:szCs w:val="24"/>
          <w:lang w:eastAsia="pt-BR"/>
        </w:rPr>
        <w:t xml:space="preserve"> O recepcionista poderá chamar a próxima senha gerada no totem.</w:t>
      </w:r>
    </w:p>
    <w:p w14:paraId="1A1213C1"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Geração de Senha:</w:t>
      </w:r>
      <w:r w:rsidRPr="00CE5412">
        <w:rPr>
          <w:rFonts w:ascii="Arial" w:eastAsia="Arial" w:hAnsi="Arial" w:cs="Arial"/>
          <w:sz w:val="24"/>
          <w:szCs w:val="24"/>
          <w:lang w:eastAsia="pt-BR"/>
        </w:rPr>
        <w:t xml:space="preserve"> O recepcionista poderá gerar uma nova senha diretamente na tela de triagem, caso o cidadão não tenha gerado uma senha no totem.</w:t>
      </w:r>
    </w:p>
    <w:p w14:paraId="428CA576"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Vinculação de Atendimento:</w:t>
      </w:r>
      <w:r w:rsidRPr="00CE5412">
        <w:rPr>
          <w:rFonts w:ascii="Arial" w:eastAsia="Arial" w:hAnsi="Arial" w:cs="Arial"/>
          <w:sz w:val="24"/>
          <w:szCs w:val="24"/>
          <w:lang w:eastAsia="pt-BR"/>
        </w:rPr>
        <w:t xml:space="preserve"> Permitir vincular o atendimento (senha) a um cidadão existente (buscar por nome, CPF, etc.).</w:t>
      </w:r>
    </w:p>
    <w:p w14:paraId="28B46B3F"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Cadastro de Cidadão:</w:t>
      </w:r>
      <w:r w:rsidRPr="00CE5412">
        <w:rPr>
          <w:rFonts w:ascii="Arial" w:eastAsia="Arial" w:hAnsi="Arial" w:cs="Arial"/>
          <w:sz w:val="24"/>
          <w:szCs w:val="24"/>
          <w:lang w:eastAsia="pt-BR"/>
        </w:rPr>
        <w:t xml:space="preserve"> Caso o cidadão não esteja cadastrado, a recepcionista deverá realizar um cadastro diretamente na tela de triagem.</w:t>
      </w:r>
    </w:p>
    <w:p w14:paraId="2C831F63"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Atribuição de Serviço:</w:t>
      </w:r>
      <w:r w:rsidRPr="00CE5412">
        <w:rPr>
          <w:rFonts w:ascii="Arial" w:eastAsia="Arial" w:hAnsi="Arial" w:cs="Arial"/>
          <w:sz w:val="24"/>
          <w:szCs w:val="24"/>
          <w:lang w:eastAsia="pt-BR"/>
        </w:rPr>
        <w:t xml:space="preserve"> Atribuir o atendimento (senha) a um serviço específico (lista de serviços cadastrados no sistema). Desta forma a mesma senha chamada na recepção, será chamada pelo atendente para fazer o atendimento ao cidadão.</w:t>
      </w:r>
    </w:p>
    <w:p w14:paraId="3D57E817" w14:textId="77777777" w:rsidR="00CE5412" w:rsidRPr="00CE5412" w:rsidRDefault="00CE5412" w:rsidP="00CE5412">
      <w:pPr>
        <w:numPr>
          <w:ilvl w:val="0"/>
          <w:numId w:val="201"/>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Consulta rápida dos atendimentos do Cidadão:</w:t>
      </w:r>
      <w:r w:rsidRPr="00CE5412">
        <w:rPr>
          <w:rFonts w:ascii="Arial" w:eastAsia="Arial" w:hAnsi="Arial" w:cs="Arial"/>
          <w:sz w:val="24"/>
          <w:szCs w:val="24"/>
          <w:lang w:eastAsia="pt-BR"/>
        </w:rPr>
        <w:t xml:space="preserve"> Deverá haver uma tela ou campo específico para consulta rápida do histórico de atendimentos de um cidadão, com possibilidade de busca por nome ou CPF. O resultado da busca deverá exibir uma lista com os atendimentos realizados, contendo pelo menos: data, unidade, atendente e tipo de atendimento.</w:t>
      </w:r>
    </w:p>
    <w:p w14:paraId="74BFDCDA"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1.3. Módulo de Atendimento</w:t>
      </w:r>
    </w:p>
    <w:p w14:paraId="7F8890E0"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Uma interface intuitiva para os atendentes visualizarem a fila de senhas, realizarem chamadas, registrarem informações relevantes e concluírem os atendimentos de forma eficaz.</w:t>
      </w:r>
    </w:p>
    <w:p w14:paraId="352AE0FB"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Funcionalidades Específicas da Tela de Atendimento:</w:t>
      </w:r>
    </w:p>
    <w:p w14:paraId="4905BD8C"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Anexos:</w:t>
      </w:r>
      <w:r w:rsidRPr="00CE5412">
        <w:rPr>
          <w:rFonts w:ascii="Arial" w:eastAsia="Arial" w:hAnsi="Arial" w:cs="Arial"/>
          <w:sz w:val="24"/>
          <w:szCs w:val="24"/>
          <w:lang w:eastAsia="pt-BR"/>
        </w:rPr>
        <w:t xml:space="preserve"> Campo para anexar arquivos de diversos formatos (PDF, DOC, DOCX, XLSX, PNG, JPEG, etc.).</w:t>
      </w:r>
    </w:p>
    <w:p w14:paraId="7C457ED2"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Histórico de Atendimento:</w:t>
      </w:r>
      <w:r w:rsidRPr="00CE5412">
        <w:rPr>
          <w:rFonts w:ascii="Arial" w:eastAsia="Arial" w:hAnsi="Arial" w:cs="Arial"/>
          <w:sz w:val="24"/>
          <w:szCs w:val="24"/>
          <w:lang w:eastAsia="pt-BR"/>
        </w:rPr>
        <w:t xml:space="preserve"> Exibir o histórico de atendimentos do cidadão vinculado ao atual atendimento, com opção de visualizar a tratativa de atendimentos anteriores.</w:t>
      </w:r>
    </w:p>
    <w:p w14:paraId="111F2BC3"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Registro de Tratativa:</w:t>
      </w:r>
      <w:r w:rsidRPr="00CE5412">
        <w:rPr>
          <w:rFonts w:ascii="Arial" w:eastAsia="Arial" w:hAnsi="Arial" w:cs="Arial"/>
          <w:sz w:val="24"/>
          <w:szCs w:val="24"/>
          <w:lang w:eastAsia="pt-BR"/>
        </w:rPr>
        <w:t xml:space="preserve"> Campo de texto longo para registrar a tratativa do atendimento.</w:t>
      </w:r>
    </w:p>
    <w:p w14:paraId="73DE99D9"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Agendamento de Retorno:</w:t>
      </w:r>
      <w:r w:rsidRPr="00CE5412">
        <w:rPr>
          <w:rFonts w:ascii="Arial" w:eastAsia="Arial" w:hAnsi="Arial" w:cs="Arial"/>
          <w:sz w:val="24"/>
          <w:szCs w:val="24"/>
          <w:lang w:eastAsia="pt-BR"/>
        </w:rPr>
        <w:t xml:space="preserve"> Opção para agendar um retorno para o cidadão (campos: data, hora, observação).</w:t>
      </w:r>
    </w:p>
    <w:p w14:paraId="3DC11B02" w14:textId="77777777" w:rsidR="00CE5412" w:rsidRPr="00CE5412" w:rsidRDefault="00CE5412" w:rsidP="00CE5412">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lastRenderedPageBreak/>
        <w:t xml:space="preserve">Geração de Documentos </w:t>
      </w:r>
      <w:proofErr w:type="spellStart"/>
      <w:r w:rsidRPr="00CE5412">
        <w:rPr>
          <w:rFonts w:ascii="Arial" w:eastAsia="Arial" w:hAnsi="Arial" w:cs="Arial"/>
          <w:b/>
          <w:bCs/>
          <w:sz w:val="24"/>
          <w:szCs w:val="24"/>
          <w:lang w:eastAsia="pt-BR"/>
        </w:rPr>
        <w:t>Pré</w:t>
      </w:r>
      <w:proofErr w:type="spellEnd"/>
      <w:r w:rsidRPr="00CE5412">
        <w:rPr>
          <w:rFonts w:ascii="Arial" w:eastAsia="Arial" w:hAnsi="Arial" w:cs="Arial"/>
          <w:b/>
          <w:bCs/>
          <w:sz w:val="24"/>
          <w:szCs w:val="24"/>
          <w:lang w:eastAsia="pt-BR"/>
        </w:rPr>
        <w:t>-Editados:</w:t>
      </w:r>
      <w:r w:rsidRPr="00CE5412">
        <w:rPr>
          <w:rFonts w:ascii="Arial" w:eastAsia="Arial" w:hAnsi="Arial" w:cs="Arial"/>
          <w:sz w:val="24"/>
          <w:szCs w:val="24"/>
          <w:lang w:eastAsia="pt-BR"/>
        </w:rPr>
        <w:t xml:space="preserve"> Opção para gerar documentos a partir de modelos pré-cadastrados (necessário um cadastro de documentos </w:t>
      </w:r>
      <w:proofErr w:type="spellStart"/>
      <w:r w:rsidRPr="00CE5412">
        <w:rPr>
          <w:rFonts w:ascii="Arial" w:eastAsia="Arial" w:hAnsi="Arial" w:cs="Arial"/>
          <w:sz w:val="24"/>
          <w:szCs w:val="24"/>
          <w:lang w:eastAsia="pt-BR"/>
        </w:rPr>
        <w:t>pré</w:t>
      </w:r>
      <w:proofErr w:type="spellEnd"/>
      <w:r w:rsidRPr="00CE5412">
        <w:rPr>
          <w:rFonts w:ascii="Arial" w:eastAsia="Arial" w:hAnsi="Arial" w:cs="Arial"/>
          <w:sz w:val="24"/>
          <w:szCs w:val="24"/>
          <w:lang w:eastAsia="pt-BR"/>
        </w:rPr>
        <w:t>-editados no sistema).</w:t>
      </w:r>
    </w:p>
    <w:p w14:paraId="3435FB43"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1.4. Módulo do Cidadão</w:t>
      </w:r>
    </w:p>
    <w:p w14:paraId="15F50386"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Terá como finalidade viabilizar o cadastro, a consulta e a atualização dos dados cadastrais dos cidadãos, garantindo a correta gestão das informações pessoais no sistema.</w:t>
      </w:r>
    </w:p>
    <w:p w14:paraId="7394D869"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Dados a serem cadastrados no Módulo Cidadão:</w:t>
      </w:r>
      <w:r w:rsidRPr="00CE5412">
        <w:rPr>
          <w:rFonts w:ascii="Arial" w:eastAsia="Arial" w:hAnsi="Arial" w:cs="Arial"/>
          <w:sz w:val="24"/>
          <w:szCs w:val="24"/>
          <w:lang w:eastAsia="pt-BR"/>
        </w:rPr>
        <w:t xml:space="preserve"> Nome Completo, Data de Nascimento, Sexo, RG, CPF, Telefone 1, Telefone 2, Telefone 3, Data de Cadastro, Email, CEP, Endereço, Número (Endereço), Complemento, Bairro, Município, Estado</w:t>
      </w:r>
    </w:p>
    <w:p w14:paraId="303F1ED8"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008F1120"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1.5. Módulo de Autoatendimento Interativo (Painel de Autoatendimento)</w:t>
      </w:r>
    </w:p>
    <w:p w14:paraId="0B90A523"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Equipado com tela touchscreen, microcomputador e impressora térmica, o painel permitirá a emissão rápida e autônoma de senhas nas unidades de atendimento, oferecendo praticidade e agilidade.</w:t>
      </w:r>
    </w:p>
    <w:p w14:paraId="471BDF25"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 painel de autoatendimento deverá funcionar da seguinte forma:</w:t>
      </w:r>
    </w:p>
    <w:p w14:paraId="134C72F6" w14:textId="77777777" w:rsidR="00CE5412" w:rsidRPr="00CE5412" w:rsidRDefault="00CE5412" w:rsidP="00CE5412">
      <w:pPr>
        <w:numPr>
          <w:ilvl w:val="0"/>
          <w:numId w:val="203"/>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 tela principal do autoatendimento deverá exibir fotos e nomes dos vereadores, bem como os serviços e/ou departamentos que o cidadão deseja ser atendido. O painel permitirá vincular imagens para facilitar a identificação visual.</w:t>
      </w:r>
    </w:p>
    <w:p w14:paraId="76E3015C" w14:textId="77777777" w:rsidR="00CE5412" w:rsidRPr="00CE5412" w:rsidRDefault="00CE5412" w:rsidP="00CE5412">
      <w:pPr>
        <w:numPr>
          <w:ilvl w:val="0"/>
          <w:numId w:val="203"/>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O cidadão irá selecionar o vereador, serviço e/ou departamento desejado clicando na foto ou no nome correspondente.</w:t>
      </w:r>
    </w:p>
    <w:p w14:paraId="7DB816E3" w14:textId="77777777" w:rsidR="00CE5412" w:rsidRPr="00CE5412" w:rsidRDefault="00CE5412" w:rsidP="00CE5412">
      <w:pPr>
        <w:numPr>
          <w:ilvl w:val="0"/>
          <w:numId w:val="203"/>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Após a seleção, o sistema deverá emitir uma senha vinculada ao vereador, serviço e/ou departamento escolhido.</w:t>
      </w:r>
    </w:p>
    <w:p w14:paraId="1A52F508" w14:textId="77777777" w:rsidR="00CE5412" w:rsidRPr="00CE5412" w:rsidRDefault="00CE5412" w:rsidP="00CE5412">
      <w:pPr>
        <w:numPr>
          <w:ilvl w:val="0"/>
          <w:numId w:val="203"/>
        </w:numPr>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O sistema deverá permitir o uso em múltiplas unidades de atendimento, como “Unidade 1”, “Unidade 2”, etc., adaptando-se a diferentes configurações.</w:t>
      </w:r>
    </w:p>
    <w:p w14:paraId="7B8F0367"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1.6. Módulo de Painel de Chamadas em Tempo Real</w:t>
      </w:r>
    </w:p>
    <w:p w14:paraId="38827BE8"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00D845EE" w14:textId="77777777" w:rsidR="00CE5412" w:rsidRPr="00CE5412" w:rsidRDefault="00CE5412" w:rsidP="00CE5412">
      <w:pPr>
        <w:spacing w:after="0" w:line="276" w:lineRule="auto"/>
        <w:jc w:val="both"/>
        <w:rPr>
          <w:rFonts w:ascii="Arial" w:eastAsia="Arial" w:hAnsi="Arial" w:cs="Arial"/>
          <w:sz w:val="24"/>
          <w:szCs w:val="24"/>
          <w:lang w:eastAsia="pt-BR"/>
        </w:rPr>
      </w:pPr>
    </w:p>
    <w:p w14:paraId="03FF7C5A"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1.7. Módulo de Monitoramento</w:t>
      </w:r>
    </w:p>
    <w:p w14:paraId="7B5247B5"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1E95ED3D" w14:textId="77777777" w:rsidR="00CE5412" w:rsidRDefault="00CE5412" w:rsidP="00CE5412">
      <w:pPr>
        <w:spacing w:after="0" w:line="276" w:lineRule="auto"/>
        <w:jc w:val="both"/>
        <w:rPr>
          <w:rFonts w:ascii="Arial" w:eastAsia="Arial" w:hAnsi="Arial" w:cs="Arial"/>
          <w:sz w:val="24"/>
          <w:szCs w:val="24"/>
          <w:lang w:eastAsia="pt-BR"/>
        </w:rPr>
      </w:pPr>
    </w:p>
    <w:p w14:paraId="79AD06B0" w14:textId="77777777" w:rsidR="00CE5412" w:rsidRDefault="00CE5412" w:rsidP="00CE5412">
      <w:pPr>
        <w:spacing w:after="0" w:line="276" w:lineRule="auto"/>
        <w:jc w:val="both"/>
        <w:rPr>
          <w:rFonts w:ascii="Arial" w:eastAsia="Arial" w:hAnsi="Arial" w:cs="Arial"/>
          <w:sz w:val="24"/>
          <w:szCs w:val="24"/>
          <w:lang w:eastAsia="pt-BR"/>
        </w:rPr>
      </w:pPr>
    </w:p>
    <w:p w14:paraId="0F60DE6B" w14:textId="77777777" w:rsidR="00CE5412" w:rsidRPr="00CE5412" w:rsidRDefault="00CE5412" w:rsidP="00CE5412">
      <w:pPr>
        <w:spacing w:after="0" w:line="276" w:lineRule="auto"/>
        <w:jc w:val="both"/>
        <w:rPr>
          <w:rFonts w:ascii="Arial" w:eastAsia="Arial" w:hAnsi="Arial" w:cs="Arial"/>
          <w:sz w:val="24"/>
          <w:szCs w:val="24"/>
          <w:lang w:eastAsia="pt-BR"/>
        </w:rPr>
      </w:pPr>
    </w:p>
    <w:p w14:paraId="78BB08C2"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lastRenderedPageBreak/>
        <w:t>1.8. Módulo de Relatórios</w:t>
      </w:r>
    </w:p>
    <w:p w14:paraId="3A4C053F"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117204A7"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Relatórios Necessários:</w:t>
      </w:r>
    </w:p>
    <w:p w14:paraId="5E292813"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Atendimentos por Período:</w:t>
      </w:r>
      <w:r w:rsidRPr="00CE5412">
        <w:rPr>
          <w:rFonts w:ascii="Arial" w:eastAsia="Arial" w:hAnsi="Arial" w:cs="Arial"/>
          <w:sz w:val="24"/>
          <w:szCs w:val="24"/>
          <w:lang w:eastAsia="pt-BR"/>
        </w:rPr>
        <w:t xml:space="preserve"> Filtrar por data inicial, data final, setor, serviço, unidade, agente e tipo de atendimento.</w:t>
      </w:r>
    </w:p>
    <w:p w14:paraId="6BF33D96"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Tempo Médio de Atendimento:</w:t>
      </w:r>
      <w:r w:rsidRPr="00CE5412">
        <w:rPr>
          <w:rFonts w:ascii="Arial" w:eastAsia="Arial" w:hAnsi="Arial" w:cs="Arial"/>
          <w:sz w:val="24"/>
          <w:szCs w:val="24"/>
          <w:lang w:eastAsia="pt-BR"/>
        </w:rPr>
        <w:t xml:space="preserve"> Agrupar por agente, setor e tipo de atendimento, com filtro de período.</w:t>
      </w:r>
    </w:p>
    <w:p w14:paraId="6D8E97C7"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Atendimentos por Agente:</w:t>
      </w:r>
      <w:r w:rsidRPr="00CE5412">
        <w:rPr>
          <w:rFonts w:ascii="Arial" w:eastAsia="Arial" w:hAnsi="Arial" w:cs="Arial"/>
          <w:sz w:val="24"/>
          <w:szCs w:val="24"/>
          <w:lang w:eastAsia="pt-BR"/>
        </w:rPr>
        <w:t xml:space="preserve"> Listar o número de atendimentos realizados por cada agente, com filtro de período.</w:t>
      </w:r>
    </w:p>
    <w:p w14:paraId="1261A9E7"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Atendimentos por Bairro:</w:t>
      </w:r>
      <w:r w:rsidRPr="00CE5412">
        <w:rPr>
          <w:rFonts w:ascii="Arial" w:eastAsia="Arial" w:hAnsi="Arial" w:cs="Arial"/>
          <w:sz w:val="24"/>
          <w:szCs w:val="24"/>
          <w:lang w:eastAsia="pt-BR"/>
        </w:rPr>
        <w:t xml:space="preserve"> Listar o número de atendimentos realizados para cidadãos de cada bairro.</w:t>
      </w:r>
    </w:p>
    <w:p w14:paraId="47BFB917" w14:textId="77777777" w:rsidR="00CE5412" w:rsidRPr="00CE5412" w:rsidRDefault="00CE5412" w:rsidP="00CE5412">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b/>
          <w:bCs/>
          <w:sz w:val="24"/>
          <w:szCs w:val="24"/>
          <w:lang w:eastAsia="pt-BR"/>
        </w:rPr>
        <w:t>Formato de Exportação:</w:t>
      </w:r>
      <w:r w:rsidRPr="00CE5412">
        <w:rPr>
          <w:rFonts w:ascii="Arial" w:eastAsia="Arial" w:hAnsi="Arial" w:cs="Arial"/>
          <w:sz w:val="24"/>
          <w:szCs w:val="24"/>
          <w:lang w:eastAsia="pt-BR"/>
        </w:rPr>
        <w:t xml:space="preserve"> CSV, XLSX, PDF.</w:t>
      </w:r>
    </w:p>
    <w:p w14:paraId="212C8DB6"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1.9. Módulo de Configurações Personalizáveis</w:t>
      </w:r>
    </w:p>
    <w:p w14:paraId="4545373D"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Uma área administrativa robusta que permitirá a parametrização completa do sistema, incluindo o cadastro de serviços, setores, locais, unidades e outras opções essenciais para adaptar o sistema às necessidades específicas de cada unidade.</w:t>
      </w:r>
    </w:p>
    <w:p w14:paraId="0B64FAE0" w14:textId="77777777" w:rsidR="00CE5412" w:rsidRPr="00CE5412" w:rsidRDefault="00CE5412" w:rsidP="00CE5412">
      <w:pPr>
        <w:spacing w:after="0" w:line="276" w:lineRule="auto"/>
        <w:jc w:val="both"/>
        <w:rPr>
          <w:rFonts w:ascii="Arial" w:eastAsia="Arial" w:hAnsi="Arial" w:cs="Arial"/>
          <w:sz w:val="24"/>
          <w:szCs w:val="24"/>
          <w:lang w:eastAsia="pt-BR"/>
        </w:rPr>
      </w:pPr>
    </w:p>
    <w:p w14:paraId="3BF92370"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1.10. Módulo de Gestão de Usuários</w:t>
      </w:r>
    </w:p>
    <w:p w14:paraId="5FD16524"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sz w:val="24"/>
          <w:szCs w:val="24"/>
          <w:lang w:eastAsia="pt-BR"/>
        </w:rPr>
        <w:t>Controlará o acesso ao sistema através da definição de perfis de usuários, permissões e níveis de acesso, garantindo a segurança das informações e a organização da utilização da plataforma.</w:t>
      </w:r>
    </w:p>
    <w:p w14:paraId="7F21EDAA" w14:textId="77777777" w:rsidR="00CE5412" w:rsidRPr="00CE5412" w:rsidRDefault="00CE5412" w:rsidP="00CE5412">
      <w:pPr>
        <w:spacing w:after="0" w:line="276" w:lineRule="auto"/>
        <w:jc w:val="both"/>
        <w:rPr>
          <w:rFonts w:ascii="Arial" w:eastAsia="Arial" w:hAnsi="Arial" w:cs="Arial"/>
          <w:sz w:val="24"/>
          <w:szCs w:val="24"/>
          <w:lang w:eastAsia="pt-BR"/>
        </w:rPr>
      </w:pPr>
    </w:p>
    <w:p w14:paraId="53A79FEC"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1.11. Módulo de Apresentação (Dashboard)</w:t>
      </w:r>
    </w:p>
    <w:p w14:paraId="60AF02AA" w14:textId="77777777" w:rsidR="00CE5412" w:rsidRPr="00CE5412" w:rsidRDefault="00CE5412" w:rsidP="00CE5412">
      <w:pPr>
        <w:spacing w:after="0" w:line="276" w:lineRule="auto"/>
        <w:jc w:val="both"/>
        <w:rPr>
          <w:rFonts w:ascii="Arial" w:eastAsia="Arial" w:hAnsi="Arial" w:cs="Arial"/>
          <w:sz w:val="24"/>
          <w:szCs w:val="24"/>
          <w:lang w:eastAsia="pt-BR"/>
        </w:rPr>
      </w:pPr>
      <w:r w:rsidRPr="00CE5412">
        <w:rPr>
          <w:rFonts w:ascii="Arial" w:eastAsia="Arial" w:hAnsi="Arial" w:cs="Arial"/>
          <w:b/>
          <w:bCs/>
          <w:sz w:val="24"/>
          <w:szCs w:val="24"/>
          <w:lang w:eastAsia="pt-BR"/>
        </w:rPr>
        <w:t>Elementos Visuais:</w:t>
      </w:r>
    </w:p>
    <w:p w14:paraId="35061D1C"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Número total de atendimentos no mês atual.</w:t>
      </w:r>
    </w:p>
    <w:p w14:paraId="46977D7C"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Número médio de atendimentos por dia (no mês atual).</w:t>
      </w:r>
    </w:p>
    <w:p w14:paraId="3CB5CE5F"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Top 3 serviços mais prestados (no mês atual).</w:t>
      </w:r>
    </w:p>
    <w:p w14:paraId="25BAE190"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Atendente com maior número de atendimentos.</w:t>
      </w:r>
    </w:p>
    <w:p w14:paraId="0D6C1CFE" w14:textId="77777777" w:rsidR="00CE5412" w:rsidRPr="00CE5412" w:rsidRDefault="00CE5412" w:rsidP="00CE5412">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CE5412">
        <w:rPr>
          <w:rFonts w:ascii="Arial" w:eastAsia="Arial" w:hAnsi="Arial" w:cs="Arial"/>
          <w:sz w:val="24"/>
          <w:szCs w:val="24"/>
          <w:lang w:eastAsia="pt-BR"/>
        </w:rPr>
        <w:t>Atendimento por bairro.</w:t>
      </w:r>
    </w:p>
    <w:p w14:paraId="07A10149"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46BB0C29"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1.12. EQUIPAMENTOS (EM COMODATO)</w:t>
      </w:r>
    </w:p>
    <w:p w14:paraId="10CE550B" w14:textId="77777777" w:rsidR="00CE5412" w:rsidRPr="00CE5412" w:rsidRDefault="00CE5412" w:rsidP="00CE5412">
      <w:pPr>
        <w:spacing w:after="0" w:line="276" w:lineRule="auto"/>
        <w:jc w:val="both"/>
        <w:rPr>
          <w:rFonts w:ascii="Arial" w:eastAsia="Arial" w:hAnsi="Arial" w:cs="Arial"/>
          <w:sz w:val="24"/>
          <w:szCs w:val="24"/>
          <w:lang w:eastAsia="pt-BR"/>
        </w:rPr>
      </w:pPr>
    </w:p>
    <w:p w14:paraId="56A139CC" w14:textId="77777777" w:rsidR="00CE5412" w:rsidRPr="00CE5412" w:rsidRDefault="00CE5412" w:rsidP="00CE5412">
      <w:pPr>
        <w:spacing w:after="0" w:line="276"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 xml:space="preserve">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contrato. A contratada assumirá integral responsabilidade pelo funcionamento, manutenção e substituição imediata dos equipamentos cedidos em caso de falha </w:t>
      </w:r>
      <w:r w:rsidRPr="00CE5412">
        <w:rPr>
          <w:rFonts w:ascii="Arial" w:eastAsia="Arial" w:hAnsi="Arial" w:cs="Arial"/>
          <w:sz w:val="24"/>
          <w:szCs w:val="24"/>
          <w:lang w:eastAsia="pt-BR"/>
        </w:rPr>
        <w:lastRenderedPageBreak/>
        <w:t>técnica, defeito de fabricação, desgaste natural ou qualquer outro tipo de problema, garantindo a continuidade do atendimento.</w:t>
      </w:r>
    </w:p>
    <w:p w14:paraId="023326CC" w14:textId="77777777" w:rsidR="00CE5412" w:rsidRPr="00CE5412" w:rsidRDefault="00CE5412" w:rsidP="00CE5412">
      <w:pPr>
        <w:spacing w:after="0" w:line="276" w:lineRule="auto"/>
        <w:jc w:val="both"/>
        <w:rPr>
          <w:rFonts w:ascii="Arial" w:eastAsia="Arial" w:hAnsi="Arial" w:cs="Arial"/>
          <w:sz w:val="24"/>
          <w:szCs w:val="24"/>
          <w:lang w:eastAsia="pt-BR"/>
        </w:rPr>
      </w:pPr>
    </w:p>
    <w:p w14:paraId="7F6411DC"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sz w:val="24"/>
          <w:szCs w:val="24"/>
          <w:lang w:eastAsia="pt-BR"/>
        </w:rPr>
        <w:t xml:space="preserve">Os equipamentos em comodato são: </w:t>
      </w:r>
    </w:p>
    <w:p w14:paraId="3D0E1624"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 xml:space="preserve">2 (dois) conjuntos compostos por monitor </w:t>
      </w:r>
      <w:proofErr w:type="spellStart"/>
      <w:r w:rsidRPr="00CE5412">
        <w:rPr>
          <w:rFonts w:ascii="Arial" w:eastAsia="Arial" w:hAnsi="Arial" w:cs="Arial"/>
          <w:sz w:val="24"/>
          <w:szCs w:val="24"/>
          <w:lang w:eastAsia="pt-BR"/>
        </w:rPr>
        <w:t>touch</w:t>
      </w:r>
      <w:proofErr w:type="spellEnd"/>
      <w:r w:rsidRPr="00CE5412">
        <w:rPr>
          <w:rFonts w:ascii="Arial" w:eastAsia="Arial" w:hAnsi="Arial" w:cs="Arial"/>
          <w:sz w:val="24"/>
          <w:szCs w:val="24"/>
          <w:lang w:eastAsia="pt-BR"/>
        </w:rPr>
        <w:t>, microcomputador e impressora térmica (Terminais de Autoatendimento).</w:t>
      </w:r>
    </w:p>
    <w:p w14:paraId="60743F2A"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2 (dois) microcomputadores para transmissão do conteúdo nos painéis (transmissores).</w:t>
      </w:r>
    </w:p>
    <w:p w14:paraId="66A81129"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2 (dois) conjuntos de cabos HDMI para conexão dos transmissores aos painéis.</w:t>
      </w:r>
    </w:p>
    <w:p w14:paraId="58A7491B" w14:textId="77777777" w:rsidR="00CE5412" w:rsidRPr="00CE5412" w:rsidRDefault="00CE5412" w:rsidP="00CE5412">
      <w:pPr>
        <w:numPr>
          <w:ilvl w:val="0"/>
          <w:numId w:val="206"/>
        </w:numPr>
        <w:spacing w:after="0" w:line="278" w:lineRule="auto"/>
        <w:ind w:left="0" w:firstLine="0"/>
        <w:contextualSpacing/>
        <w:jc w:val="both"/>
        <w:rPr>
          <w:rFonts w:ascii="Arial" w:eastAsia="Arial" w:hAnsi="Arial" w:cs="Arial"/>
          <w:sz w:val="24"/>
          <w:szCs w:val="24"/>
          <w:lang w:eastAsia="pt-BR"/>
        </w:rPr>
      </w:pPr>
      <w:r w:rsidRPr="00CE5412">
        <w:rPr>
          <w:rFonts w:ascii="Arial" w:eastAsia="Arial" w:hAnsi="Arial" w:cs="Arial"/>
          <w:sz w:val="24"/>
          <w:szCs w:val="24"/>
          <w:lang w:eastAsia="pt-BR"/>
        </w:rPr>
        <w:t>Os 2 (dois) painéis de chamadas (televisor 43") serão fornecidos pela CONTRATANTE.</w:t>
      </w:r>
    </w:p>
    <w:p w14:paraId="24AC6A46" w14:textId="77777777" w:rsidR="00CE5412" w:rsidRPr="00CE5412" w:rsidRDefault="00CE5412" w:rsidP="00CE5412">
      <w:pPr>
        <w:spacing w:after="0" w:line="276" w:lineRule="auto"/>
        <w:jc w:val="both"/>
        <w:rPr>
          <w:rFonts w:ascii="Arial" w:eastAsia="Arial" w:hAnsi="Arial" w:cs="Arial"/>
          <w:sz w:val="24"/>
          <w:szCs w:val="24"/>
          <w:lang w:eastAsia="pt-BR"/>
        </w:rPr>
      </w:pPr>
    </w:p>
    <w:p w14:paraId="0575D4A1" w14:textId="77777777" w:rsidR="00CE5412" w:rsidRPr="00CE5412" w:rsidRDefault="00CE5412" w:rsidP="00CE5412">
      <w:pPr>
        <w:numPr>
          <w:ilvl w:val="1"/>
          <w:numId w:val="207"/>
        </w:numPr>
        <w:spacing w:after="0" w:line="278" w:lineRule="auto"/>
        <w:jc w:val="both"/>
        <w:rPr>
          <w:rFonts w:ascii="Arial" w:eastAsia="Calibri" w:hAnsi="Arial" w:cs="Arial"/>
          <w:sz w:val="24"/>
          <w:szCs w:val="24"/>
        </w:rPr>
      </w:pPr>
      <w:r w:rsidRPr="00CE5412">
        <w:rPr>
          <w:rFonts w:ascii="Arial" w:eastAsia="Calibri" w:hAnsi="Arial" w:cs="Arial"/>
          <w:b/>
          <w:bCs/>
          <w:sz w:val="24"/>
          <w:szCs w:val="24"/>
        </w:rPr>
        <w:t>Armazenamento em Nuvem e Segurança dos Dados:</w:t>
      </w:r>
      <w:r w:rsidRPr="00CE5412">
        <w:rPr>
          <w:rFonts w:ascii="Arial" w:eastAsia="Calibri" w:hAnsi="Arial" w:cs="Arial"/>
          <w:sz w:val="24"/>
          <w:szCs w:val="24"/>
        </w:rPr>
        <w:t xml:space="preserve"> </w:t>
      </w:r>
    </w:p>
    <w:p w14:paraId="146AC5C2" w14:textId="77777777" w:rsidR="00CE5412" w:rsidRPr="00CE5412" w:rsidRDefault="00CE5412" w:rsidP="00CE5412">
      <w:pPr>
        <w:numPr>
          <w:ilvl w:val="2"/>
          <w:numId w:val="207"/>
        </w:numPr>
        <w:spacing w:after="0" w:line="278" w:lineRule="auto"/>
        <w:jc w:val="both"/>
        <w:rPr>
          <w:rFonts w:ascii="Arial" w:eastAsia="Calibri" w:hAnsi="Arial" w:cs="Arial"/>
          <w:sz w:val="24"/>
          <w:szCs w:val="24"/>
        </w:rPr>
      </w:pPr>
      <w:r w:rsidRPr="00CE5412">
        <w:rPr>
          <w:rFonts w:ascii="Arial" w:eastAsia="Calibri" w:hAnsi="Arial" w:cs="Arial"/>
          <w:sz w:val="24"/>
          <w:szCs w:val="24"/>
        </w:rPr>
        <w:t>Armazenamento em nuvem com certificados SSL para garantir a criptografia dos dados, backup diário com retenção abrangente (diária, semanal e mensal por um período de um ano) e arquitetura de alta disponibilidade para assegurar a continuidade do serviço.</w:t>
      </w:r>
    </w:p>
    <w:p w14:paraId="5F316FD4" w14:textId="77777777" w:rsidR="00CE5412" w:rsidRPr="00CE5412" w:rsidRDefault="00CE5412" w:rsidP="00CE5412">
      <w:pPr>
        <w:numPr>
          <w:ilvl w:val="2"/>
          <w:numId w:val="207"/>
        </w:numPr>
        <w:spacing w:after="0" w:line="278" w:lineRule="auto"/>
        <w:jc w:val="both"/>
        <w:rPr>
          <w:rFonts w:ascii="Arial" w:eastAsia="Arial" w:hAnsi="Arial" w:cs="Arial"/>
          <w:sz w:val="24"/>
          <w:szCs w:val="24"/>
          <w:lang w:eastAsia="pt-BR"/>
        </w:rPr>
      </w:pPr>
      <w:r w:rsidRPr="00CE5412">
        <w:rPr>
          <w:rFonts w:ascii="Arial" w:eastAsia="Arial" w:hAnsi="Arial" w:cs="Arial"/>
          <w:sz w:val="24"/>
          <w:szCs w:val="24"/>
          <w:lang w:eastAsia="pt-BR"/>
        </w:rPr>
        <w:t>Conformidade com as melhores práticas e tecnologias para garantir a integridade e a segurança dos dados armazenados no sistema, incluindo proteção contra acessos não autorizados.</w:t>
      </w:r>
    </w:p>
    <w:p w14:paraId="069BF561" w14:textId="77777777" w:rsidR="00CE5412" w:rsidRPr="00CE5412" w:rsidRDefault="00CE5412" w:rsidP="00CE5412">
      <w:pPr>
        <w:numPr>
          <w:ilvl w:val="1"/>
          <w:numId w:val="207"/>
        </w:numPr>
        <w:spacing w:after="0" w:line="278" w:lineRule="auto"/>
        <w:jc w:val="both"/>
        <w:rPr>
          <w:rFonts w:ascii="Arial" w:eastAsia="Calibri" w:hAnsi="Arial" w:cs="Arial"/>
          <w:sz w:val="24"/>
          <w:szCs w:val="24"/>
        </w:rPr>
      </w:pPr>
      <w:r w:rsidRPr="00CE5412">
        <w:rPr>
          <w:rFonts w:ascii="Arial" w:eastAsia="Calibri" w:hAnsi="Arial" w:cs="Arial"/>
          <w:b/>
          <w:bCs/>
          <w:sz w:val="24"/>
          <w:szCs w:val="24"/>
        </w:rPr>
        <w:t>Suporte Dedicado:</w:t>
      </w:r>
      <w:r w:rsidRPr="00CE5412">
        <w:rPr>
          <w:rFonts w:ascii="Arial" w:eastAsia="Calibri" w:hAnsi="Arial" w:cs="Arial"/>
          <w:sz w:val="24"/>
          <w:szCs w:val="24"/>
        </w:rPr>
        <w:t xml:space="preserve"> </w:t>
      </w:r>
    </w:p>
    <w:p w14:paraId="28214A27" w14:textId="77777777" w:rsidR="00CE5412" w:rsidRPr="00CE5412" w:rsidRDefault="00CE5412" w:rsidP="00CE5412">
      <w:pPr>
        <w:numPr>
          <w:ilvl w:val="0"/>
          <w:numId w:val="208"/>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Disponibilização de Manual do Usuário completo (formato PDF de fácil acesso e versão online interativa para consultas rápidas).</w:t>
      </w:r>
    </w:p>
    <w:p w14:paraId="202691B0" w14:textId="77777777" w:rsidR="00CE5412" w:rsidRPr="00CE5412" w:rsidRDefault="00CE5412" w:rsidP="00CE5412">
      <w:pPr>
        <w:numPr>
          <w:ilvl w:val="0"/>
          <w:numId w:val="208"/>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Suporte técnico especializado via sistema de chamado online e e-mail, disponível em horário comercial (07h às 18h, segunda a sexta), com atendimento presencial em até 2h quando o suporte remoto não resolver.</w:t>
      </w:r>
    </w:p>
    <w:p w14:paraId="02AFC669" w14:textId="77777777" w:rsidR="00CE5412" w:rsidRPr="00CE5412" w:rsidRDefault="00CE5412" w:rsidP="00CE5412">
      <w:pPr>
        <w:numPr>
          <w:ilvl w:val="0"/>
          <w:numId w:val="208"/>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Atualizações contínuas do sistema com novas funcionalidades e melhorias, sem custos extras, garantindo que a solução esteja sempre com os recursos tecnológicos atuais.</w:t>
      </w:r>
    </w:p>
    <w:p w14:paraId="2C5B69D6" w14:textId="77777777" w:rsidR="00CE5412" w:rsidRPr="00CE5412" w:rsidRDefault="00CE5412" w:rsidP="00CE5412">
      <w:pPr>
        <w:numPr>
          <w:ilvl w:val="1"/>
          <w:numId w:val="207"/>
        </w:numPr>
        <w:spacing w:after="0" w:line="278" w:lineRule="auto"/>
        <w:jc w:val="both"/>
        <w:rPr>
          <w:rFonts w:ascii="Arial" w:eastAsia="Calibri" w:hAnsi="Arial" w:cs="Arial"/>
          <w:sz w:val="24"/>
          <w:szCs w:val="24"/>
        </w:rPr>
      </w:pPr>
      <w:r w:rsidRPr="00CE5412">
        <w:rPr>
          <w:rFonts w:ascii="Arial" w:eastAsia="Calibri" w:hAnsi="Arial" w:cs="Arial"/>
          <w:b/>
          <w:bCs/>
          <w:sz w:val="24"/>
          <w:szCs w:val="24"/>
        </w:rPr>
        <w:t>Desenvolvimento e Customizações:</w:t>
      </w:r>
      <w:r w:rsidRPr="00CE5412">
        <w:rPr>
          <w:rFonts w:ascii="Arial" w:eastAsia="Calibri" w:hAnsi="Arial" w:cs="Arial"/>
          <w:sz w:val="24"/>
          <w:szCs w:val="24"/>
        </w:rPr>
        <w:t xml:space="preserve"> </w:t>
      </w:r>
    </w:p>
    <w:p w14:paraId="49F7F95B" w14:textId="77777777" w:rsidR="00CE5412" w:rsidRPr="00CE5412" w:rsidRDefault="00CE5412" w:rsidP="00CE5412">
      <w:pPr>
        <w:numPr>
          <w:ilvl w:val="0"/>
          <w:numId w:val="209"/>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As alterações e personalizações de configuração, tais como criação de novas unidades, departamentos, serviços, perfis de usuário e ajustes no controle de acesso, estão incluídas no escopo do suporte contínuo do sistema, sem custos adicionais.</w:t>
      </w:r>
    </w:p>
    <w:p w14:paraId="4925F4E5" w14:textId="77777777" w:rsidR="00CE5412" w:rsidRPr="00CE5412" w:rsidRDefault="00CE5412" w:rsidP="00CE5412">
      <w:pPr>
        <w:numPr>
          <w:ilvl w:val="0"/>
          <w:numId w:val="209"/>
        </w:numPr>
        <w:spacing w:after="0" w:line="278" w:lineRule="auto"/>
        <w:ind w:left="0" w:firstLine="0"/>
        <w:jc w:val="both"/>
        <w:rPr>
          <w:rFonts w:ascii="Arial" w:eastAsia="Calibri" w:hAnsi="Arial" w:cs="Arial"/>
          <w:sz w:val="24"/>
          <w:szCs w:val="24"/>
        </w:rPr>
      </w:pPr>
      <w:r w:rsidRPr="00CE5412">
        <w:rPr>
          <w:rFonts w:ascii="Arial" w:eastAsia="Calibri" w:hAnsi="Arial" w:cs="Arial"/>
          <w:sz w:val="24"/>
          <w:szCs w:val="24"/>
        </w:rPr>
        <w:t>Cadastro ilimitado de usuários sem custos adicionais.</w:t>
      </w:r>
    </w:p>
    <w:p w14:paraId="5030D10E" w14:textId="77777777" w:rsidR="00CE5412" w:rsidRPr="00CE5412" w:rsidRDefault="00CE5412" w:rsidP="00CE5412">
      <w:pPr>
        <w:numPr>
          <w:ilvl w:val="0"/>
          <w:numId w:val="209"/>
        </w:numPr>
        <w:spacing w:after="200" w:line="276" w:lineRule="auto"/>
        <w:ind w:left="0" w:firstLine="0"/>
        <w:jc w:val="both"/>
        <w:rPr>
          <w:rFonts w:ascii="Arial" w:eastAsia="Calibri" w:hAnsi="Arial" w:cs="Arial"/>
          <w:sz w:val="24"/>
          <w:szCs w:val="24"/>
        </w:rPr>
      </w:pPr>
      <w:r w:rsidRPr="00CE5412">
        <w:rPr>
          <w:rFonts w:ascii="Arial" w:eastAsia="Calibri" w:hAnsi="Arial" w:cs="Arial"/>
          <w:sz w:val="24"/>
          <w:szCs w:val="24"/>
        </w:rPr>
        <w:t>Após a implantação do sistema, quaisquer alterações que demandem modificações no código-fonte do sistema serão consideradas customizações e estarão sujeitas a custos adicionais, mediante proposta específica a ser submetida à CONTRATANTE para aprovação, e, se for o caso, celebrar termo aditivo ao Contrato.</w:t>
      </w:r>
    </w:p>
    <w:p w14:paraId="7BD0D415" w14:textId="77777777" w:rsidR="00CE5412" w:rsidRPr="00CE5412" w:rsidRDefault="00CE5412" w:rsidP="00CE5412">
      <w:pPr>
        <w:numPr>
          <w:ilvl w:val="0"/>
          <w:numId w:val="185"/>
        </w:numPr>
        <w:spacing w:after="200" w:line="360" w:lineRule="auto"/>
        <w:ind w:left="0" w:firstLine="0"/>
        <w:jc w:val="both"/>
        <w:rPr>
          <w:rFonts w:ascii="Arial" w:eastAsia="Calibri" w:hAnsi="Arial" w:cs="Arial"/>
          <w:b/>
          <w:sz w:val="24"/>
          <w:szCs w:val="24"/>
        </w:rPr>
      </w:pPr>
      <w:r w:rsidRPr="00CE5412">
        <w:rPr>
          <w:rFonts w:ascii="Arial" w:eastAsia="Calibri" w:hAnsi="Arial" w:cs="Arial"/>
          <w:b/>
          <w:sz w:val="24"/>
          <w:szCs w:val="24"/>
        </w:rPr>
        <w:lastRenderedPageBreak/>
        <w:t xml:space="preserve">DO REGIME DE EXECUÇÃO: </w:t>
      </w:r>
      <w:r w:rsidRPr="00CE5412">
        <w:rPr>
          <w:rFonts w:ascii="Arial" w:eastAsia="Calibri" w:hAnsi="Arial" w:cs="Arial"/>
          <w:bCs/>
          <w:sz w:val="24"/>
          <w:szCs w:val="24"/>
        </w:rPr>
        <w:t>O regime de execução é o indireto, empreitada por preço unitário, pagamento mensal.</w:t>
      </w:r>
    </w:p>
    <w:p w14:paraId="15652D35" w14:textId="77777777" w:rsidR="00CE5412" w:rsidRPr="00CE5412" w:rsidRDefault="00CE5412" w:rsidP="00CE5412">
      <w:pPr>
        <w:numPr>
          <w:ilvl w:val="0"/>
          <w:numId w:val="218"/>
        </w:numPr>
        <w:spacing w:after="200" w:line="360" w:lineRule="auto"/>
        <w:ind w:left="0" w:firstLine="0"/>
        <w:jc w:val="both"/>
        <w:rPr>
          <w:rFonts w:ascii="Arial" w:eastAsia="Calibri" w:hAnsi="Arial" w:cs="Arial"/>
          <w:b/>
          <w:sz w:val="24"/>
          <w:szCs w:val="24"/>
        </w:rPr>
      </w:pPr>
      <w:r w:rsidRPr="00CE5412">
        <w:rPr>
          <w:rFonts w:ascii="Arial" w:eastAsia="Calibri" w:hAnsi="Arial" w:cs="Arial"/>
          <w:b/>
          <w:sz w:val="24"/>
          <w:szCs w:val="24"/>
        </w:rPr>
        <w:t>INTRODUÇÃO</w:t>
      </w:r>
    </w:p>
    <w:p w14:paraId="6583FC3B" w14:textId="77777777" w:rsidR="00CE5412" w:rsidRPr="00CE5412" w:rsidRDefault="00CE5412" w:rsidP="00CE5412">
      <w:pPr>
        <w:spacing w:after="0" w:line="360" w:lineRule="auto"/>
        <w:ind w:firstLine="708"/>
        <w:jc w:val="both"/>
        <w:rPr>
          <w:rFonts w:ascii="Arial" w:eastAsia="Arial" w:hAnsi="Arial" w:cs="Arial"/>
          <w:sz w:val="24"/>
          <w:szCs w:val="24"/>
          <w:lang w:eastAsia="pt-BR"/>
        </w:rPr>
      </w:pPr>
      <w:r w:rsidRPr="00CE5412">
        <w:rPr>
          <w:rFonts w:ascii="Arial" w:eastAsia="Arial" w:hAnsi="Arial" w:cs="Arial"/>
          <w:sz w:val="24"/>
          <w:szCs w:val="24"/>
          <w:lang w:eastAsia="pt-BR"/>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3704332" w14:textId="77777777" w:rsidR="00CE5412" w:rsidRPr="00CE5412" w:rsidRDefault="00CE5412" w:rsidP="00CE5412">
      <w:pPr>
        <w:spacing w:after="0" w:line="360" w:lineRule="auto"/>
        <w:jc w:val="both"/>
        <w:rPr>
          <w:rFonts w:ascii="Arial" w:eastAsia="Arial" w:hAnsi="Arial" w:cs="Arial"/>
          <w:sz w:val="24"/>
          <w:szCs w:val="24"/>
          <w:lang w:eastAsia="pt-BR"/>
        </w:rPr>
      </w:pPr>
    </w:p>
    <w:p w14:paraId="54CE8DE2" w14:textId="77777777" w:rsidR="00CE5412" w:rsidRPr="00CE5412" w:rsidRDefault="00CE5412" w:rsidP="00CE5412">
      <w:pPr>
        <w:spacing w:after="200" w:line="360" w:lineRule="auto"/>
        <w:jc w:val="both"/>
        <w:rPr>
          <w:rFonts w:ascii="Arial" w:eastAsia="Calibri" w:hAnsi="Arial" w:cs="Arial"/>
          <w:b/>
          <w:sz w:val="24"/>
          <w:szCs w:val="24"/>
        </w:rPr>
      </w:pPr>
      <w:r w:rsidRPr="00CE5412">
        <w:rPr>
          <w:rFonts w:ascii="Arial" w:eastAsia="Calibri" w:hAnsi="Arial" w:cs="Arial"/>
          <w:b/>
          <w:sz w:val="24"/>
          <w:szCs w:val="24"/>
        </w:rPr>
        <w:t>DESCRIÇÃO DA NECESSIDADE</w:t>
      </w:r>
    </w:p>
    <w:p w14:paraId="13260433"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Câmara Municipal de Extrema apresenta a necessidade de contratação de empresa especializada, enquadrada como Microempresa (ME), Empresa de Pequeno Porte (EPP) ou equiparada, para a prestação de serviços de desenvolvimento, implantação, manutenção e suporte de sistema informatizado de gerenciamento de fila para atendimento ao cidadão, a ser utilizado nas unidades da Câmara Municipal de Extrema, Casa do Cidadão e Procon.</w:t>
      </w:r>
    </w:p>
    <w:p w14:paraId="347BDDFD"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O objeto da contratação compreende:</w:t>
      </w:r>
    </w:p>
    <w:p w14:paraId="0EFFF500"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o desenvolvimento e a implantação de sistema informatizado de gerenciamento de fila, com interface amigável e funcionalidades adequadas às rotinas de atendimento ao público;</w:t>
      </w:r>
    </w:p>
    <w:p w14:paraId="0C66BC6C"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b) a disponibilização de equipamentos necessários à execução do serviço, em regime de comodato, compatíveis com o sistema ofertado;</w:t>
      </w:r>
    </w:p>
    <w:p w14:paraId="5C573048"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c) a utilização de solução em nuvem para armazenamento seguro de dados, garantindo integridade, disponibilidade e acessibilidade às informações;</w:t>
      </w:r>
    </w:p>
    <w:p w14:paraId="17E42B13"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d) a prestação de suporte técnico contínuo, com atendimento durante o horário de funcionamento das unidades e garantia de resolução de eventuais falhas operacionais.</w:t>
      </w:r>
    </w:p>
    <w:p w14:paraId="2755477A"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A presente contratação visa atender ao interesse público ao proporcionar a melhoria do atendimento ao cidadão, promovendo maior organização, agilidade, controle e eficiência nos serviços prestados pelas unidades mencionadas. Trata-se de medida necessária para modernização dos </w:t>
      </w:r>
      <w:r w:rsidRPr="00CE5412">
        <w:rPr>
          <w:rFonts w:ascii="Arial" w:eastAsia="Times New Roman" w:hAnsi="Arial" w:cs="Arial"/>
          <w:sz w:val="24"/>
          <w:szCs w:val="24"/>
          <w:lang w:eastAsia="pt-BR"/>
        </w:rPr>
        <w:lastRenderedPageBreak/>
        <w:t>processos, atendimento à crescente demanda da população e cumprimento dos princípios da eficiência, economicidade e melhoria da gestão administrativa.</w:t>
      </w:r>
    </w:p>
    <w:p w14:paraId="0DA3E96B" w14:textId="77777777" w:rsidR="00CE5412" w:rsidRPr="00CE5412" w:rsidRDefault="00CE5412" w:rsidP="00CE5412">
      <w:pPr>
        <w:spacing w:after="0" w:line="360" w:lineRule="auto"/>
        <w:ind w:firstLine="360"/>
        <w:jc w:val="both"/>
        <w:rPr>
          <w:rFonts w:ascii="Arial" w:eastAsia="Arial" w:hAnsi="Arial" w:cs="Arial"/>
          <w:bCs/>
          <w:sz w:val="24"/>
          <w:szCs w:val="24"/>
          <w:lang w:eastAsia="pt-BR"/>
        </w:rPr>
      </w:pPr>
    </w:p>
    <w:p w14:paraId="6B8C3B43" w14:textId="77777777" w:rsidR="00CE5412" w:rsidRPr="00CE5412" w:rsidRDefault="00CE5412" w:rsidP="00CE5412">
      <w:pPr>
        <w:numPr>
          <w:ilvl w:val="0"/>
          <w:numId w:val="218"/>
        </w:numPr>
        <w:spacing w:after="200" w:line="360" w:lineRule="auto"/>
        <w:ind w:left="0" w:firstLine="0"/>
        <w:jc w:val="both"/>
        <w:rPr>
          <w:rFonts w:ascii="Arial" w:eastAsia="Calibri" w:hAnsi="Arial" w:cs="Arial"/>
          <w:b/>
          <w:sz w:val="24"/>
          <w:szCs w:val="24"/>
        </w:rPr>
      </w:pPr>
      <w:r w:rsidRPr="00CE5412">
        <w:rPr>
          <w:rFonts w:ascii="Calibri" w:eastAsia="Calibri" w:hAnsi="Calibri" w:cs="Times New Roman"/>
          <w:b/>
          <w:sz w:val="24"/>
          <w:szCs w:val="24"/>
        </w:rPr>
        <w:t xml:space="preserve"> </w:t>
      </w:r>
      <w:r w:rsidRPr="00CE5412">
        <w:rPr>
          <w:rFonts w:ascii="Arial" w:eastAsia="Calibri" w:hAnsi="Arial" w:cs="Arial"/>
          <w:b/>
          <w:sz w:val="24"/>
          <w:szCs w:val="24"/>
        </w:rPr>
        <w:t>PREVISÃO NO PLANO DE CONTRATAÇÕES ANUAL</w:t>
      </w:r>
    </w:p>
    <w:p w14:paraId="7DCA5BB8" w14:textId="77777777" w:rsidR="00CE5412" w:rsidRPr="00CE5412" w:rsidRDefault="00CE5412" w:rsidP="00CE5412">
      <w:pPr>
        <w:spacing w:after="0" w:line="360" w:lineRule="auto"/>
        <w:ind w:firstLine="720"/>
        <w:jc w:val="both"/>
        <w:rPr>
          <w:rFonts w:ascii="Arial" w:eastAsia="Arial" w:hAnsi="Arial" w:cs="Arial"/>
          <w:bCs/>
          <w:sz w:val="24"/>
          <w:szCs w:val="24"/>
          <w:lang w:eastAsia="pt-BR"/>
        </w:rPr>
      </w:pPr>
      <w:r w:rsidRPr="00CE5412">
        <w:rPr>
          <w:rFonts w:ascii="Arial" w:eastAsia="Arial" w:hAnsi="Arial" w:cs="Arial"/>
          <w:bCs/>
          <w:sz w:val="24"/>
          <w:szCs w:val="24"/>
          <w:lang w:eastAsia="pt-BR"/>
        </w:rPr>
        <w:t xml:space="preserve">A contratação está prevista no Plano Anual de Contratações – PAC.  O PAC foi publicado no Diário Oficial da Câmara Municipal de Extrema em 13 de setembro de 2.024 e também no </w:t>
      </w:r>
      <w:proofErr w:type="spellStart"/>
      <w:r w:rsidRPr="00CE5412">
        <w:rPr>
          <w:rFonts w:ascii="Arial" w:eastAsia="Arial" w:hAnsi="Arial" w:cs="Arial"/>
          <w:bCs/>
          <w:sz w:val="24"/>
          <w:szCs w:val="24"/>
          <w:lang w:eastAsia="pt-BR"/>
        </w:rPr>
        <w:t>ComprasGov</w:t>
      </w:r>
      <w:proofErr w:type="spellEnd"/>
      <w:r w:rsidRPr="00CE5412">
        <w:rPr>
          <w:rFonts w:ascii="Arial" w:eastAsia="Arial" w:hAnsi="Arial" w:cs="Arial"/>
          <w:bCs/>
          <w:sz w:val="24"/>
          <w:szCs w:val="24"/>
          <w:lang w:eastAsia="pt-BR"/>
        </w:rPr>
        <w:t xml:space="preserve">: </w:t>
      </w:r>
    </w:p>
    <w:tbl>
      <w:tblPr>
        <w:tblStyle w:val="Tabelacomgrade"/>
        <w:tblW w:w="9067" w:type="dxa"/>
        <w:tblLook w:val="04A0" w:firstRow="1" w:lastRow="0" w:firstColumn="1" w:lastColumn="0" w:noHBand="0" w:noVBand="1"/>
      </w:tblPr>
      <w:tblGrid>
        <w:gridCol w:w="694"/>
        <w:gridCol w:w="7381"/>
        <w:gridCol w:w="992"/>
      </w:tblGrid>
      <w:tr w:rsidR="00CE5412" w:rsidRPr="00CE5412" w14:paraId="6BEC5B69" w14:textId="77777777" w:rsidTr="0037217F">
        <w:trPr>
          <w:trHeight w:val="816"/>
        </w:trPr>
        <w:tc>
          <w:tcPr>
            <w:tcW w:w="555" w:type="dxa"/>
            <w:hideMark/>
          </w:tcPr>
          <w:p w14:paraId="572D8EB7"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ITEM</w:t>
            </w:r>
          </w:p>
        </w:tc>
        <w:tc>
          <w:tcPr>
            <w:tcW w:w="7520" w:type="dxa"/>
            <w:hideMark/>
          </w:tcPr>
          <w:p w14:paraId="09C8D97A"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DESCRIÇÃO</w:t>
            </w:r>
          </w:p>
        </w:tc>
        <w:tc>
          <w:tcPr>
            <w:tcW w:w="992" w:type="dxa"/>
            <w:hideMark/>
          </w:tcPr>
          <w:p w14:paraId="794BCC5F"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PAC</w:t>
            </w:r>
          </w:p>
        </w:tc>
      </w:tr>
      <w:tr w:rsidR="00CE5412" w:rsidRPr="00CE5412" w14:paraId="4E8B607A" w14:textId="77777777" w:rsidTr="0037217F">
        <w:trPr>
          <w:trHeight w:val="1145"/>
        </w:trPr>
        <w:tc>
          <w:tcPr>
            <w:tcW w:w="555" w:type="dxa"/>
            <w:hideMark/>
          </w:tcPr>
          <w:p w14:paraId="657BB192"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01</w:t>
            </w:r>
          </w:p>
        </w:tc>
        <w:tc>
          <w:tcPr>
            <w:tcW w:w="7520" w:type="dxa"/>
            <w:hideMark/>
          </w:tcPr>
          <w:p w14:paraId="55581391" w14:textId="77777777" w:rsidR="00CE5412" w:rsidRPr="00CE5412" w:rsidRDefault="00CE5412" w:rsidP="00CE5412">
            <w:pPr>
              <w:jc w:val="both"/>
              <w:rPr>
                <w:rFonts w:ascii="Arial" w:hAnsi="Arial" w:cs="Arial"/>
                <w:color w:val="000000"/>
                <w:sz w:val="24"/>
                <w:szCs w:val="24"/>
              </w:rPr>
            </w:pPr>
            <w:r w:rsidRPr="00CE5412">
              <w:rPr>
                <w:rFonts w:ascii="Arial" w:hAnsi="Arial" w:cs="Arial"/>
                <w:color w:val="000000"/>
                <w:sz w:val="24"/>
                <w:szCs w:val="24"/>
              </w:rPr>
              <w:t>Contratação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w:t>
            </w:r>
          </w:p>
        </w:tc>
        <w:tc>
          <w:tcPr>
            <w:tcW w:w="992" w:type="dxa"/>
            <w:noWrap/>
          </w:tcPr>
          <w:p w14:paraId="2EF3803D"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717</w:t>
            </w:r>
          </w:p>
        </w:tc>
      </w:tr>
      <w:tr w:rsidR="00CE5412" w:rsidRPr="00CE5412" w14:paraId="6C5CB550" w14:textId="77777777" w:rsidTr="0037217F">
        <w:trPr>
          <w:trHeight w:val="480"/>
        </w:trPr>
        <w:tc>
          <w:tcPr>
            <w:tcW w:w="555" w:type="dxa"/>
            <w:hideMark/>
          </w:tcPr>
          <w:p w14:paraId="54010AA0"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02</w:t>
            </w:r>
          </w:p>
        </w:tc>
        <w:tc>
          <w:tcPr>
            <w:tcW w:w="7520" w:type="dxa"/>
            <w:hideMark/>
          </w:tcPr>
          <w:p w14:paraId="470181F4" w14:textId="77777777" w:rsidR="00CE5412" w:rsidRPr="00CE5412" w:rsidRDefault="00CE5412" w:rsidP="00CE5412">
            <w:pPr>
              <w:jc w:val="both"/>
              <w:rPr>
                <w:rFonts w:ascii="Arial" w:hAnsi="Arial" w:cs="Arial"/>
                <w:color w:val="000000"/>
                <w:sz w:val="24"/>
                <w:szCs w:val="24"/>
              </w:rPr>
            </w:pPr>
            <w:r w:rsidRPr="00CE5412">
              <w:rPr>
                <w:rFonts w:ascii="Arial" w:hAnsi="Arial" w:cs="Arial"/>
                <w:color w:val="000000"/>
                <w:sz w:val="24"/>
                <w:szCs w:val="24"/>
              </w:rPr>
              <w:t>Taxa de implantação nas três unidades</w:t>
            </w:r>
            <w:r w:rsidRPr="00CE5412">
              <w:rPr>
                <w:rFonts w:ascii="Arial" w:hAnsi="Arial" w:cs="Arial"/>
                <w:color w:val="000000"/>
              </w:rPr>
              <w:t>.</w:t>
            </w:r>
          </w:p>
        </w:tc>
        <w:tc>
          <w:tcPr>
            <w:tcW w:w="992" w:type="dxa"/>
            <w:noWrap/>
          </w:tcPr>
          <w:p w14:paraId="1FE341B6"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718</w:t>
            </w:r>
          </w:p>
        </w:tc>
      </w:tr>
    </w:tbl>
    <w:p w14:paraId="3BA4A1DE" w14:textId="77777777" w:rsidR="00CE5412" w:rsidRPr="00CE5412" w:rsidRDefault="00CE5412" w:rsidP="00CE5412">
      <w:pPr>
        <w:spacing w:after="0" w:line="360" w:lineRule="auto"/>
        <w:jc w:val="both"/>
        <w:rPr>
          <w:rFonts w:ascii="Arial" w:eastAsia="Arial" w:hAnsi="Arial" w:cs="Arial"/>
          <w:b/>
          <w:sz w:val="24"/>
          <w:szCs w:val="24"/>
          <w:lang w:eastAsia="pt-BR"/>
        </w:rPr>
      </w:pPr>
    </w:p>
    <w:p w14:paraId="35E29964"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5. REQUISITOS DA CONTRATAÇÃO</w:t>
      </w:r>
    </w:p>
    <w:p w14:paraId="51235FB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51B561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5.1 São Requisitos da Contratação:</w:t>
      </w:r>
    </w:p>
    <w:p w14:paraId="14C2275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sistema a ser contratado deverá oferecer uma interface intuitiva e acessível via web, e contemplar as seguintes funcionalidades:</w:t>
      </w:r>
    </w:p>
    <w:p w14:paraId="776CFC6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2B1C625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Emissão de senhas via monitor touchscreen com impressora térmica;</w:t>
      </w:r>
    </w:p>
    <w:p w14:paraId="7AF5C34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Gerenciamento virtual de filas e chamadas por painel informativo, exibindo senhas chamadas, nome do cidadão, setor e local de atendimento;</w:t>
      </w:r>
    </w:p>
    <w:p w14:paraId="4151578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Monitoramento em tempo real de todas as senhas pendentes, organizadas por serviço, atendente ou setor, para facilitar a gestão e a identificação de gargalos;</w:t>
      </w:r>
    </w:p>
    <w:p w14:paraId="6898B7A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Integração entre os diversos pontos de atendimento;</w:t>
      </w:r>
    </w:p>
    <w:p w14:paraId="45C97B8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Geração de relatórios gerenciais com métricas como: tempo médio de espera, volume de atendimentos por setor, por período e por atendente, desempenho individual dos atendentes e outros indicadores de eficiência;</w:t>
      </w:r>
    </w:p>
    <w:p w14:paraId="5D957E7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lastRenderedPageBreak/>
        <w:t>f)</w:t>
      </w:r>
      <w:r w:rsidRPr="00CE5412">
        <w:rPr>
          <w:rFonts w:ascii="Arial" w:eastAsia="Times New Roman" w:hAnsi="Arial" w:cs="Arial"/>
          <w:color w:val="000000"/>
          <w:sz w:val="24"/>
          <w:szCs w:val="24"/>
          <w:lang w:eastAsia="pt-BR"/>
        </w:rPr>
        <w:tab/>
        <w:t>Configurações personalizáveis para parametrização completa do sistema (cadastro de serviços, setores, locais, unidades, etc.);</w:t>
      </w:r>
    </w:p>
    <w:p w14:paraId="4B2104C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g)</w:t>
      </w:r>
      <w:r w:rsidRPr="00CE5412">
        <w:rPr>
          <w:rFonts w:ascii="Arial" w:eastAsia="Times New Roman" w:hAnsi="Arial" w:cs="Arial"/>
          <w:color w:val="000000"/>
          <w:sz w:val="24"/>
          <w:szCs w:val="24"/>
          <w:lang w:eastAsia="pt-BR"/>
        </w:rPr>
        <w:tab/>
        <w:t>Controle de acesso através da definição de perfis de usuários, permissões e níveis de acesso.</w:t>
      </w:r>
    </w:p>
    <w:p w14:paraId="4CC0271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02A7B7E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1.2 MÓDULOS DO SISTEMA</w:t>
      </w:r>
    </w:p>
    <w:p w14:paraId="7746F50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78320A4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sistema deverá ser composto por módulos independentes que se integrem perfeitamente, cobrindo todas as etapas do ciclo de atendimento ao cidadão:</w:t>
      </w:r>
    </w:p>
    <w:p w14:paraId="32C0E0F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2C8447B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1.2.1. Módulo de Agendamento</w:t>
      </w:r>
    </w:p>
    <w:p w14:paraId="69C0105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083FEA2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1.2.2. Módulo de Triagem</w:t>
      </w:r>
    </w:p>
    <w:p w14:paraId="17064FA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Responsável pela identificação precisa das necessidades do cidadão no primeiro contato, categorizando a demanda e direcionando-o eficientemente ao setor competente.</w:t>
      </w:r>
    </w:p>
    <w:p w14:paraId="682B8F9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Funcionalidades Específicas da Tela de Triagem:</w:t>
      </w:r>
    </w:p>
    <w:p w14:paraId="6A2F80D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Chamada de Senha: O recepcionista poderá chamar a próxima senha gerada no totem.</w:t>
      </w:r>
    </w:p>
    <w:p w14:paraId="3B6ED02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Geração de Senha: O recepcionista poderá gerar uma nova senha diretamente na tela de triagem, caso o cidadão não tenha gerado uma senha no totem.</w:t>
      </w:r>
    </w:p>
    <w:p w14:paraId="2533973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Vinculação de Atendimento: Permitir vincular o atendimento (senha) a um cidadão existente (buscar por nome, CPF, etc.).</w:t>
      </w:r>
    </w:p>
    <w:p w14:paraId="473E1F2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Cadastro de Cidadão: Caso o cidadão não esteja cadastrado, a recepcionista deverá realizar um cadastro diretamente na tela de triagem.</w:t>
      </w:r>
    </w:p>
    <w:p w14:paraId="353D2DA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 xml:space="preserve">Atribuição de Serviço: Atribuir o atendimento (senha) a um serviço específico (lista de serviços cadastrados no sistema). Desta forma a mesma </w:t>
      </w:r>
      <w:r w:rsidRPr="00CE5412">
        <w:rPr>
          <w:rFonts w:ascii="Arial" w:eastAsia="Times New Roman" w:hAnsi="Arial" w:cs="Arial"/>
          <w:color w:val="000000"/>
          <w:sz w:val="24"/>
          <w:szCs w:val="24"/>
          <w:lang w:eastAsia="pt-BR"/>
        </w:rPr>
        <w:lastRenderedPageBreak/>
        <w:t>senha chamada na recepção, será chamada pelo atendente para fazer o atendimento ao cidadão.</w:t>
      </w:r>
    </w:p>
    <w:p w14:paraId="070C178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f)</w:t>
      </w:r>
      <w:r w:rsidRPr="00CE5412">
        <w:rPr>
          <w:rFonts w:ascii="Arial" w:eastAsia="Times New Roman" w:hAnsi="Arial" w:cs="Arial"/>
          <w:color w:val="000000"/>
          <w:sz w:val="24"/>
          <w:szCs w:val="24"/>
          <w:lang w:eastAsia="pt-BR"/>
        </w:rPr>
        <w:tab/>
        <w:t>Consulta rápida dos atendimentos do Cidadão: Deverá haver uma tela ou campo específico para consulta rápida do histórico de atendimentos de um cidadão, com possibilidade de busca por nome ou CPF. O resultado da busca deverá exibir uma lista com os atendimentos realizados, contendo pelo menos: data, unidade, atendente e tipo de atendimento.</w:t>
      </w:r>
    </w:p>
    <w:p w14:paraId="75EFB66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0834E91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1.3. Módulo de Atendimento</w:t>
      </w:r>
    </w:p>
    <w:p w14:paraId="70DE7A8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Uma interface intuitiva para os atendentes visualizarem a fila de senhas, realizarem chamadas, registrarem informações relevantes e concluírem os atendimentos de forma eficaz.</w:t>
      </w:r>
    </w:p>
    <w:p w14:paraId="220EA9B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Funcionalidades Específicas da Tela de Atendimento:</w:t>
      </w:r>
    </w:p>
    <w:p w14:paraId="2790A47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Anexos: Campo para anexar arquivos de diversos formatos (PDF, DOC, DOCX, XLSX, PNG, JPEG, etc.).</w:t>
      </w:r>
    </w:p>
    <w:p w14:paraId="7302802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Histórico de Atendimento: Exibir o histórico de atendimentos do cidadão vinculado ao atual atendimento, com opção de visualizar a tratativa de atendimentos anteriores.</w:t>
      </w:r>
    </w:p>
    <w:p w14:paraId="41FA91C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Registro de Tratativa: Campo de texto longo para registrar a tratativa do atendimento.</w:t>
      </w:r>
    </w:p>
    <w:p w14:paraId="44B89CF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Agendamento de Retorno: Opção para agendar um retorno para o cidadão (campos: data, hora, observação).</w:t>
      </w:r>
    </w:p>
    <w:p w14:paraId="796AD01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 xml:space="preserve">Geração de Documentos </w:t>
      </w:r>
      <w:proofErr w:type="spellStart"/>
      <w:r w:rsidRPr="00CE5412">
        <w:rPr>
          <w:rFonts w:ascii="Arial" w:eastAsia="Times New Roman" w:hAnsi="Arial" w:cs="Arial"/>
          <w:color w:val="000000"/>
          <w:sz w:val="24"/>
          <w:szCs w:val="24"/>
          <w:lang w:eastAsia="pt-BR"/>
        </w:rPr>
        <w:t>Pré</w:t>
      </w:r>
      <w:proofErr w:type="spellEnd"/>
      <w:r w:rsidRPr="00CE5412">
        <w:rPr>
          <w:rFonts w:ascii="Arial" w:eastAsia="Times New Roman" w:hAnsi="Arial" w:cs="Arial"/>
          <w:color w:val="000000"/>
          <w:sz w:val="24"/>
          <w:szCs w:val="24"/>
          <w:lang w:eastAsia="pt-BR"/>
        </w:rPr>
        <w:t xml:space="preserve">-Editados: Opção para gerar documentos a partir de modelos pré-cadastrados (necessário um cadastro de documentos </w:t>
      </w:r>
      <w:proofErr w:type="spellStart"/>
      <w:r w:rsidRPr="00CE5412">
        <w:rPr>
          <w:rFonts w:ascii="Arial" w:eastAsia="Times New Roman" w:hAnsi="Arial" w:cs="Arial"/>
          <w:color w:val="000000"/>
          <w:sz w:val="24"/>
          <w:szCs w:val="24"/>
          <w:lang w:eastAsia="pt-BR"/>
        </w:rPr>
        <w:t>pré</w:t>
      </w:r>
      <w:proofErr w:type="spellEnd"/>
      <w:r w:rsidRPr="00CE5412">
        <w:rPr>
          <w:rFonts w:ascii="Arial" w:eastAsia="Times New Roman" w:hAnsi="Arial" w:cs="Arial"/>
          <w:color w:val="000000"/>
          <w:sz w:val="24"/>
          <w:szCs w:val="24"/>
          <w:lang w:eastAsia="pt-BR"/>
        </w:rPr>
        <w:t>-editados no sistema).</w:t>
      </w:r>
    </w:p>
    <w:p w14:paraId="11BD5E0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1.4. Módulo do Cidadão</w:t>
      </w:r>
    </w:p>
    <w:p w14:paraId="28CC95B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Terá como finalidade viabilizar o cadastro, a consulta e a atualização dos dados cadastrais dos cidadãos, garantindo a correta gestão das informações pessoais no sistema.</w:t>
      </w:r>
    </w:p>
    <w:p w14:paraId="4B97AA2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Dados a serem cadastrados no Módulo Cidadão: Nome Completo, Data de Nascimento, Sexo, RG, CPF, Telefone 1, Telefone 2, Telefone 3, Data de Cadastro, Email, CEP, Endereço, Número (Endereço), Complemento, Bairro, Município, Estado</w:t>
      </w:r>
    </w:p>
    <w:p w14:paraId="14666D0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870C85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1.5. Módulo de Autoatendimento Interativo (Painel de Autoatendimento)</w:t>
      </w:r>
    </w:p>
    <w:p w14:paraId="59C2403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Equipado com tela touchscreen, microcomputador e impressora térmica, o painel permitirá a emissão rápida e autônoma de senhas nas unidades de atendimento, oferecendo praticidade e agilidade.</w:t>
      </w:r>
    </w:p>
    <w:p w14:paraId="0C2667E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 painel de autoatendimento deverá funcionar da seguinte forma:</w:t>
      </w:r>
    </w:p>
    <w:p w14:paraId="386DE92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 tela principal do autoatendimento deverá exibir fotos e nomes dos vereadores, bem como os serviços e/ou departamentos que o cidadão deseja ser atendido. O painel permitirá vincular imagens para facilitar a identificação visual.</w:t>
      </w:r>
    </w:p>
    <w:p w14:paraId="6B96793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O cidadão irá selecionar o vereador, serviço e/ou departamento desejado clicando na foto ou no nome correspondente.</w:t>
      </w:r>
    </w:p>
    <w:p w14:paraId="06B65E4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Após a seleção, o sistema deverá emitir uma senha vinculada ao vereador, serviço e/ou departamento escolhido.</w:t>
      </w:r>
    </w:p>
    <w:p w14:paraId="1D4C5F8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O sistema deverá permitir o uso em múltiplas unidades de atendimento, como “Unidade 1”, “Unidade 2”, etc., adaptando-se a diferentes configurações.</w:t>
      </w:r>
    </w:p>
    <w:p w14:paraId="15FA8B2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1.6. Módulo de Painel de Chamadas em Tempo Real</w:t>
      </w:r>
    </w:p>
    <w:p w14:paraId="47BA06D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46A5BA4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EE9056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1.7. Módulo de Monitoramento</w:t>
      </w:r>
    </w:p>
    <w:p w14:paraId="2C80E35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679E267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935B2D7" w14:textId="77777777" w:rsidR="00CE5412" w:rsidRDefault="00CE5412" w:rsidP="00CE5412">
      <w:pPr>
        <w:spacing w:after="0" w:line="360" w:lineRule="auto"/>
        <w:jc w:val="both"/>
        <w:rPr>
          <w:rFonts w:ascii="Arial" w:eastAsia="Times New Roman" w:hAnsi="Arial" w:cs="Arial"/>
          <w:color w:val="000000"/>
          <w:sz w:val="24"/>
          <w:szCs w:val="24"/>
          <w:lang w:eastAsia="pt-BR"/>
        </w:rPr>
      </w:pPr>
    </w:p>
    <w:p w14:paraId="7024D07C" w14:textId="77777777" w:rsidR="00CE5412" w:rsidRDefault="00CE5412" w:rsidP="00CE5412">
      <w:pPr>
        <w:spacing w:after="0" w:line="360" w:lineRule="auto"/>
        <w:jc w:val="both"/>
        <w:rPr>
          <w:rFonts w:ascii="Arial" w:eastAsia="Times New Roman" w:hAnsi="Arial" w:cs="Arial"/>
          <w:color w:val="000000"/>
          <w:sz w:val="24"/>
          <w:szCs w:val="24"/>
          <w:lang w:eastAsia="pt-BR"/>
        </w:rPr>
      </w:pPr>
    </w:p>
    <w:p w14:paraId="104198B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C1AAA4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lastRenderedPageBreak/>
        <w:t>1.8. Módulo de Relatórios</w:t>
      </w:r>
    </w:p>
    <w:p w14:paraId="0602A31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2E3829B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Relatórios Necessários:</w:t>
      </w:r>
    </w:p>
    <w:p w14:paraId="3BA4077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Atendimentos por Período: Filtrar por data inicial, data final, setor, serviço, unidade, agente e tipo de atendimento.</w:t>
      </w:r>
    </w:p>
    <w:p w14:paraId="1EBF923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Tempo Médio de Atendimento: Agrupar por agente, setor e tipo de atendimento, com filtro de período.</w:t>
      </w:r>
    </w:p>
    <w:p w14:paraId="3657FE2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Atendimentos por Agente: Listar o número de atendimentos realizados por cada agente, com filtro de período.</w:t>
      </w:r>
    </w:p>
    <w:p w14:paraId="68BCDE6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Atendimentos por Bairro: Listar o número de atendimentos realizados para cidadãos de cada bairro.</w:t>
      </w:r>
    </w:p>
    <w:p w14:paraId="30ADDC6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w:t>
      </w:r>
      <w:r w:rsidRPr="00CE5412">
        <w:rPr>
          <w:rFonts w:ascii="Arial" w:eastAsia="Times New Roman" w:hAnsi="Arial" w:cs="Arial"/>
          <w:color w:val="000000"/>
          <w:sz w:val="24"/>
          <w:szCs w:val="24"/>
          <w:lang w:eastAsia="pt-BR"/>
        </w:rPr>
        <w:tab/>
        <w:t>Formato de Exportação: CSV, XLSX, PDF.</w:t>
      </w:r>
    </w:p>
    <w:p w14:paraId="18ED4F5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30949A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1.9. Módulo de Configurações Personalizáveis</w:t>
      </w:r>
    </w:p>
    <w:p w14:paraId="765B09A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Uma área administrativa robusta que permitirá a parametrização completa do sistema, incluindo o cadastro de serviços, setores, locais, unidades e outras opções essenciais para adaptar o sistema às necessidades específicas de cada unidade.</w:t>
      </w:r>
    </w:p>
    <w:p w14:paraId="1D8DDC7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64F1BF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1.10. Módulo de Gestão de Usuários</w:t>
      </w:r>
    </w:p>
    <w:p w14:paraId="03F1AE8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Controlará o acesso ao sistema através da definição de perfis de usuários, permissões e níveis de acesso, garantindo a segurança das informações e a organização da utilização da plataforma.</w:t>
      </w:r>
    </w:p>
    <w:p w14:paraId="69C2117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523FB0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1.11. Módulo de Apresentação (Dashboard)</w:t>
      </w:r>
    </w:p>
    <w:p w14:paraId="6063549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Elementos Visuais:</w:t>
      </w:r>
    </w:p>
    <w:p w14:paraId="5DB07B5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Número total de atendimentos no mês atual.</w:t>
      </w:r>
    </w:p>
    <w:p w14:paraId="5678C70B"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Número médio de atendimentos por dia (no mês atual).</w:t>
      </w:r>
    </w:p>
    <w:p w14:paraId="7278D64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Top 3 serviços mais prestados (no mês atual).</w:t>
      </w:r>
    </w:p>
    <w:p w14:paraId="20C211A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Atendente com maior número de atendimentos.</w:t>
      </w:r>
    </w:p>
    <w:p w14:paraId="502B163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lastRenderedPageBreak/>
        <w:t>e)</w:t>
      </w:r>
      <w:r w:rsidRPr="00CE5412">
        <w:rPr>
          <w:rFonts w:ascii="Arial" w:eastAsia="Times New Roman" w:hAnsi="Arial" w:cs="Arial"/>
          <w:color w:val="000000"/>
          <w:sz w:val="24"/>
          <w:szCs w:val="24"/>
          <w:lang w:eastAsia="pt-BR"/>
        </w:rPr>
        <w:tab/>
        <w:t>Atendimento por bairro.</w:t>
      </w:r>
    </w:p>
    <w:p w14:paraId="200130A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8B522C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1.12. EQUIPAMENTOS (EM COMODATO)</w:t>
      </w:r>
    </w:p>
    <w:p w14:paraId="0803320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7DA2662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contrato. A contratada assumirá integral responsabilidade pelo funcionamento, manutenção e substituição imediata dos equipamentos cedidos em caso de falha técnica, defeito de fabricação, desgaste natural ou qualquer outro tipo de problema, garantindo a continuidade do atendimento.</w:t>
      </w:r>
    </w:p>
    <w:p w14:paraId="5A35771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026FC6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 xml:space="preserve">Os equipamentos em comodato são: </w:t>
      </w:r>
    </w:p>
    <w:p w14:paraId="02AD109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 xml:space="preserve">2 (dois) conjuntos compostos por monitor </w:t>
      </w:r>
      <w:proofErr w:type="spellStart"/>
      <w:r w:rsidRPr="00CE5412">
        <w:rPr>
          <w:rFonts w:ascii="Arial" w:eastAsia="Times New Roman" w:hAnsi="Arial" w:cs="Arial"/>
          <w:color w:val="000000"/>
          <w:sz w:val="24"/>
          <w:szCs w:val="24"/>
          <w:lang w:eastAsia="pt-BR"/>
        </w:rPr>
        <w:t>touch</w:t>
      </w:r>
      <w:proofErr w:type="spellEnd"/>
      <w:r w:rsidRPr="00CE5412">
        <w:rPr>
          <w:rFonts w:ascii="Arial" w:eastAsia="Times New Roman" w:hAnsi="Arial" w:cs="Arial"/>
          <w:color w:val="000000"/>
          <w:sz w:val="24"/>
          <w:szCs w:val="24"/>
          <w:lang w:eastAsia="pt-BR"/>
        </w:rPr>
        <w:t>, microcomputador e impressora térmica (Terminais de Autoatendimento).</w:t>
      </w:r>
    </w:p>
    <w:p w14:paraId="44618A2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2 (dois) microcomputadores para transmissão do conteúdo nos painéis (transmissores).</w:t>
      </w:r>
    </w:p>
    <w:p w14:paraId="6CFCECB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2 (dois) conjuntos de cabos HDMI para conexão dos transmissores aos painéis.</w:t>
      </w:r>
    </w:p>
    <w:p w14:paraId="3E11A8A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w:t>
      </w:r>
      <w:r w:rsidRPr="00CE5412">
        <w:rPr>
          <w:rFonts w:ascii="Arial" w:eastAsia="Times New Roman" w:hAnsi="Arial" w:cs="Arial"/>
          <w:color w:val="000000"/>
          <w:sz w:val="24"/>
          <w:szCs w:val="24"/>
          <w:lang w:eastAsia="pt-BR"/>
        </w:rPr>
        <w:tab/>
        <w:t>Os 2 (dois) painéis de chamadas (televisor 43") serão fornecidos pela CONTRATANTE.</w:t>
      </w:r>
    </w:p>
    <w:p w14:paraId="467F106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13A589E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1.13</w:t>
      </w:r>
      <w:r w:rsidRPr="00CE5412">
        <w:rPr>
          <w:rFonts w:ascii="Arial" w:eastAsia="Times New Roman" w:hAnsi="Arial" w:cs="Arial"/>
          <w:color w:val="000000"/>
          <w:sz w:val="24"/>
          <w:szCs w:val="24"/>
          <w:lang w:eastAsia="pt-BR"/>
        </w:rPr>
        <w:tab/>
        <w:t xml:space="preserve">Armazenamento em Nuvem e Segurança dos Dados: </w:t>
      </w:r>
    </w:p>
    <w:p w14:paraId="50A7284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1.13.1</w:t>
      </w:r>
      <w:r w:rsidRPr="00CE5412">
        <w:rPr>
          <w:rFonts w:ascii="Arial" w:eastAsia="Times New Roman" w:hAnsi="Arial" w:cs="Arial"/>
          <w:color w:val="000000"/>
          <w:sz w:val="24"/>
          <w:szCs w:val="24"/>
          <w:lang w:eastAsia="pt-BR"/>
        </w:rPr>
        <w:tab/>
        <w:t>Armazenamento em nuvem com certificados SSL para garantir a criptografia dos dados, backup diário com retenção abrangente (diária, semanal e mensal por um período de um ano) e arquitetura de alta disponibilidade para assegurar a continuidade do serviço.</w:t>
      </w:r>
    </w:p>
    <w:p w14:paraId="37C0CD5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1.13.2</w:t>
      </w:r>
      <w:r w:rsidRPr="00CE5412">
        <w:rPr>
          <w:rFonts w:ascii="Arial" w:eastAsia="Times New Roman" w:hAnsi="Arial" w:cs="Arial"/>
          <w:color w:val="000000"/>
          <w:sz w:val="24"/>
          <w:szCs w:val="24"/>
          <w:lang w:eastAsia="pt-BR"/>
        </w:rPr>
        <w:tab/>
        <w:t>Conformidade com as melhores práticas e tecnologias para garantir a integridade e a segurança dos dados armazenados no sistema, incluindo proteção contra acessos não autorizados.</w:t>
      </w:r>
    </w:p>
    <w:p w14:paraId="7A932AA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1.14</w:t>
      </w:r>
      <w:r w:rsidRPr="00CE5412">
        <w:rPr>
          <w:rFonts w:ascii="Arial" w:eastAsia="Times New Roman" w:hAnsi="Arial" w:cs="Arial"/>
          <w:color w:val="000000"/>
          <w:sz w:val="24"/>
          <w:szCs w:val="24"/>
          <w:lang w:eastAsia="pt-BR"/>
        </w:rPr>
        <w:tab/>
        <w:t xml:space="preserve">Suporte Dedicado: </w:t>
      </w:r>
    </w:p>
    <w:p w14:paraId="7AD7EF2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lastRenderedPageBreak/>
        <w:t>a)</w:t>
      </w:r>
      <w:r w:rsidRPr="00CE5412">
        <w:rPr>
          <w:rFonts w:ascii="Arial" w:eastAsia="Times New Roman" w:hAnsi="Arial" w:cs="Arial"/>
          <w:color w:val="000000"/>
          <w:sz w:val="24"/>
          <w:szCs w:val="24"/>
          <w:lang w:eastAsia="pt-BR"/>
        </w:rPr>
        <w:tab/>
        <w:t>Disponibilização de Manual do Usuário completo (formato PDF de fácil acesso e versão online interativa para consultas rápidas).</w:t>
      </w:r>
    </w:p>
    <w:p w14:paraId="48FF9FA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Suporte técnico especializado via sistema de chamado online e e-mail, disponível em horário comercial (07h às 18h, segunda a sexta), com atendimento presencial em até 2h quando o suporte remoto não resolver.</w:t>
      </w:r>
    </w:p>
    <w:p w14:paraId="119C07A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Atualizações contínuas do sistema com novas funcionalidades e melhorias, sem custos extras, garantindo que a solução esteja sempre com os recursos tecnológicos atuais.</w:t>
      </w:r>
    </w:p>
    <w:p w14:paraId="29DE90E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1.15</w:t>
      </w:r>
      <w:r w:rsidRPr="00CE5412">
        <w:rPr>
          <w:rFonts w:ascii="Arial" w:eastAsia="Times New Roman" w:hAnsi="Arial" w:cs="Arial"/>
          <w:color w:val="000000"/>
          <w:sz w:val="24"/>
          <w:szCs w:val="24"/>
          <w:lang w:eastAsia="pt-BR"/>
        </w:rPr>
        <w:tab/>
        <w:t xml:space="preserve">Desenvolvimento e Customizações: </w:t>
      </w:r>
    </w:p>
    <w:p w14:paraId="5A698B5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w:t>
      </w:r>
      <w:r w:rsidRPr="00CE5412">
        <w:rPr>
          <w:rFonts w:ascii="Arial" w:eastAsia="Times New Roman" w:hAnsi="Arial" w:cs="Arial"/>
          <w:color w:val="000000"/>
          <w:sz w:val="24"/>
          <w:szCs w:val="24"/>
          <w:lang w:eastAsia="pt-BR"/>
        </w:rPr>
        <w:tab/>
        <w:t>As alterações e personalizações de configuração, tais como criação de novas unidades, departamentos, serviços, perfis de usuário e ajustes no controle de acesso, estão incluídas no escopo do suporte contínuo do sistema, sem custos adicionais.</w:t>
      </w:r>
    </w:p>
    <w:p w14:paraId="1E14576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w:t>
      </w:r>
      <w:r w:rsidRPr="00CE5412">
        <w:rPr>
          <w:rFonts w:ascii="Arial" w:eastAsia="Times New Roman" w:hAnsi="Arial" w:cs="Arial"/>
          <w:color w:val="000000"/>
          <w:sz w:val="24"/>
          <w:szCs w:val="24"/>
          <w:lang w:eastAsia="pt-BR"/>
        </w:rPr>
        <w:tab/>
        <w:t>Cadastro ilimitado de usuários sem custos adicionais.</w:t>
      </w:r>
    </w:p>
    <w:p w14:paraId="0D693A5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w:t>
      </w:r>
      <w:r w:rsidRPr="00CE5412">
        <w:rPr>
          <w:rFonts w:ascii="Arial" w:eastAsia="Times New Roman" w:hAnsi="Arial" w:cs="Arial"/>
          <w:color w:val="000000"/>
          <w:sz w:val="24"/>
          <w:szCs w:val="24"/>
          <w:lang w:eastAsia="pt-BR"/>
        </w:rPr>
        <w:tab/>
        <w:t>Após a implantação do sistema, quaisquer alterações que demandem modificações no código-fonte do sistema serão consideradas customizações e estarão sujeitas a custos adicionais, mediante proposta específica a ser submetida à CONTRATANTE para aprovação, e, se for o caso, celebrar termo aditivo ao Contrato.</w:t>
      </w:r>
    </w:p>
    <w:p w14:paraId="18EF2EF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2AE95EAC"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Requisitos gerais:</w:t>
      </w:r>
    </w:p>
    <w:p w14:paraId="55E1B504"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4EEA2DB3"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A aquisição dos itens não se enquadra como bem de luxo.</w:t>
      </w:r>
    </w:p>
    <w:p w14:paraId="08E7FE4D"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A licitante deverá observar toda a legislação pertinente quanto aos critérios de sustentabilidade ambiental vigente no país.</w:t>
      </w:r>
    </w:p>
    <w:p w14:paraId="47139462"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Não será admitida a subcontratação do objeto contratual.</w:t>
      </w:r>
    </w:p>
    <w:p w14:paraId="55304738"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Não haverá exigência da garantia da contratação nos termos dos artigos 96 e seguintes da Lei nº 14.133/21.</w:t>
      </w:r>
    </w:p>
    <w:p w14:paraId="38292475" w14:textId="77777777" w:rsidR="00CE5412" w:rsidRPr="00CE5412" w:rsidRDefault="00CE5412" w:rsidP="00CE5412">
      <w:pPr>
        <w:numPr>
          <w:ilvl w:val="0"/>
          <w:numId w:val="216"/>
        </w:numPr>
        <w:spacing w:after="200" w:line="360" w:lineRule="auto"/>
        <w:ind w:left="0" w:firstLine="0"/>
        <w:jc w:val="both"/>
        <w:rPr>
          <w:rFonts w:ascii="Arial" w:eastAsia="Calibri" w:hAnsi="Arial" w:cs="Arial"/>
          <w:sz w:val="24"/>
          <w:szCs w:val="24"/>
        </w:rPr>
      </w:pPr>
      <w:r w:rsidRPr="00CE5412">
        <w:rPr>
          <w:rFonts w:ascii="Arial" w:eastAsia="Calibri" w:hAnsi="Arial" w:cs="Arial"/>
          <w:sz w:val="24"/>
          <w:szCs w:val="24"/>
        </w:rPr>
        <w:t xml:space="preserve">Exclusividade para ME, EPP ou Equiparadas: somente poderão participar do processo empresas classificadas como Microempresa (ME), Empresa de </w:t>
      </w:r>
      <w:r w:rsidRPr="00CE5412">
        <w:rPr>
          <w:rFonts w:ascii="Arial" w:eastAsia="Calibri" w:hAnsi="Arial" w:cs="Arial"/>
          <w:sz w:val="24"/>
          <w:szCs w:val="24"/>
        </w:rPr>
        <w:lastRenderedPageBreak/>
        <w:t>Pequeno Porte (EPP) ou equiparadas, conforme estabelecido na legislação vigente.</w:t>
      </w:r>
    </w:p>
    <w:p w14:paraId="1D6872AD" w14:textId="77777777" w:rsidR="00CE5412" w:rsidRPr="00CE5412" w:rsidRDefault="00CE5412" w:rsidP="00CE5412">
      <w:pPr>
        <w:adjustRightInd w:val="0"/>
        <w:spacing w:after="200" w:line="360" w:lineRule="auto"/>
        <w:jc w:val="both"/>
        <w:rPr>
          <w:rFonts w:ascii="Arial" w:eastAsia="Calibri" w:hAnsi="Arial" w:cs="Arial"/>
          <w:b/>
          <w:bCs/>
          <w:sz w:val="24"/>
          <w:szCs w:val="24"/>
        </w:rPr>
      </w:pPr>
      <w:bookmarkStart w:id="11" w:name="_Hlk186385316"/>
      <w:r w:rsidRPr="00CE5412">
        <w:rPr>
          <w:rFonts w:ascii="Arial" w:eastAsia="Calibri" w:hAnsi="Arial" w:cs="Arial"/>
          <w:b/>
          <w:bCs/>
          <w:sz w:val="24"/>
          <w:szCs w:val="24"/>
        </w:rPr>
        <w:t>REQUISITOS DE HABILITAÇÃO JURÍDICA, FISCAL, SOCIAL E TRABALHISTA</w:t>
      </w:r>
    </w:p>
    <w:p w14:paraId="4B0405FA" w14:textId="77777777" w:rsidR="00CE5412" w:rsidRPr="00CE5412" w:rsidRDefault="00CE5412" w:rsidP="00CE5412">
      <w:pPr>
        <w:suppressAutoHyphens/>
        <w:spacing w:after="0" w:line="276" w:lineRule="auto"/>
        <w:jc w:val="both"/>
        <w:rPr>
          <w:rFonts w:ascii="Arial" w:eastAsia="Arial" w:hAnsi="Arial" w:cs="Arial"/>
          <w:b/>
          <w:sz w:val="24"/>
          <w:szCs w:val="24"/>
          <w:lang w:eastAsia="zh-CN"/>
        </w:rPr>
      </w:pPr>
      <w:r w:rsidRPr="00CE5412">
        <w:rPr>
          <w:rFonts w:ascii="Arial" w:eastAsia="Arial" w:hAnsi="Arial" w:cs="Arial"/>
          <w:b/>
          <w:sz w:val="24"/>
          <w:szCs w:val="24"/>
          <w:lang w:eastAsia="zh-CN"/>
        </w:rPr>
        <w:t>I – HABILITAÇÃO JURÍDICA:</w:t>
      </w:r>
    </w:p>
    <w:p w14:paraId="74662B52" w14:textId="77777777" w:rsidR="00CE5412" w:rsidRPr="00CE5412" w:rsidRDefault="00CE5412" w:rsidP="00CE5412">
      <w:pPr>
        <w:suppressAutoHyphens/>
        <w:spacing w:after="0" w:line="276" w:lineRule="auto"/>
        <w:jc w:val="both"/>
        <w:rPr>
          <w:rFonts w:ascii="Arial" w:eastAsia="Arial" w:hAnsi="Arial" w:cs="Arial"/>
          <w:sz w:val="24"/>
          <w:szCs w:val="24"/>
          <w:lang w:eastAsia="zh-CN"/>
        </w:rPr>
      </w:pPr>
    </w:p>
    <w:p w14:paraId="0E98F163" w14:textId="77777777" w:rsidR="00CE5412" w:rsidRPr="00CE5412" w:rsidRDefault="00CE5412" w:rsidP="00CE5412">
      <w:pPr>
        <w:widowControl w:val="0"/>
        <w:numPr>
          <w:ilvl w:val="0"/>
          <w:numId w:val="111"/>
        </w:numPr>
        <w:suppressAutoHyphens/>
        <w:spacing w:after="0" w:line="360" w:lineRule="auto"/>
        <w:ind w:left="0" w:firstLine="0"/>
        <w:jc w:val="both"/>
        <w:rPr>
          <w:rFonts w:ascii="Arial" w:eastAsia="Calibri" w:hAnsi="Arial" w:cs="Arial"/>
          <w:sz w:val="24"/>
          <w:szCs w:val="24"/>
          <w:lang w:eastAsia="zh-CN"/>
        </w:rPr>
      </w:pPr>
      <w:r w:rsidRPr="00CE5412">
        <w:rPr>
          <w:rFonts w:ascii="Arial" w:eastAsia="Calibri" w:hAnsi="Arial" w:cs="Arial"/>
          <w:sz w:val="24"/>
          <w:szCs w:val="24"/>
          <w:lang w:eastAsia="zh-CN"/>
        </w:rPr>
        <w:t xml:space="preserve">Registro comercial, no caso de empresa individual; </w:t>
      </w:r>
    </w:p>
    <w:p w14:paraId="1C711B8A" w14:textId="77777777" w:rsidR="00CE5412" w:rsidRPr="00CE5412" w:rsidRDefault="00CE5412" w:rsidP="00CE5412">
      <w:pPr>
        <w:widowControl w:val="0"/>
        <w:numPr>
          <w:ilvl w:val="0"/>
          <w:numId w:val="111"/>
        </w:numPr>
        <w:suppressAutoHyphens/>
        <w:spacing w:after="0" w:line="360" w:lineRule="auto"/>
        <w:ind w:left="0" w:firstLine="0"/>
        <w:jc w:val="both"/>
        <w:rPr>
          <w:rFonts w:ascii="Arial" w:eastAsia="Calibri" w:hAnsi="Arial" w:cs="Arial"/>
          <w:sz w:val="24"/>
          <w:szCs w:val="24"/>
          <w:lang w:eastAsia="zh-CN"/>
        </w:rPr>
      </w:pPr>
      <w:r w:rsidRPr="00CE5412">
        <w:rPr>
          <w:rFonts w:ascii="Arial" w:eastAsia="Calibri"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A3A35EE" w14:textId="77777777" w:rsidR="00CE5412" w:rsidRPr="00CE5412" w:rsidRDefault="00CE5412" w:rsidP="00CE5412">
      <w:pPr>
        <w:numPr>
          <w:ilvl w:val="0"/>
          <w:numId w:val="111"/>
        </w:numPr>
        <w:suppressAutoHyphens/>
        <w:spacing w:after="0" w:line="360" w:lineRule="auto"/>
        <w:ind w:left="0" w:firstLine="0"/>
        <w:jc w:val="both"/>
        <w:rPr>
          <w:rFonts w:ascii="Arial" w:eastAsia="Calibri" w:hAnsi="Arial" w:cs="Arial"/>
          <w:sz w:val="24"/>
          <w:szCs w:val="24"/>
          <w:lang w:eastAsia="zh-CN"/>
        </w:rPr>
      </w:pPr>
      <w:r w:rsidRPr="00CE5412">
        <w:rPr>
          <w:rFonts w:ascii="Arial" w:eastAsia="Calibri"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633B929" w14:textId="77777777" w:rsidR="00CE5412" w:rsidRPr="00CE5412" w:rsidRDefault="00CE5412" w:rsidP="00CE5412">
      <w:pPr>
        <w:suppressAutoHyphens/>
        <w:spacing w:after="0" w:line="276" w:lineRule="auto"/>
        <w:jc w:val="both"/>
        <w:rPr>
          <w:rFonts w:ascii="Arial" w:eastAsia="Arial" w:hAnsi="Arial" w:cs="Arial"/>
          <w:b/>
          <w:sz w:val="24"/>
          <w:szCs w:val="24"/>
          <w:lang w:eastAsia="zh-CN"/>
        </w:rPr>
      </w:pPr>
    </w:p>
    <w:p w14:paraId="69534198" w14:textId="77777777" w:rsidR="00CE5412" w:rsidRPr="00CE5412" w:rsidRDefault="00CE5412" w:rsidP="00CE5412">
      <w:pPr>
        <w:suppressAutoHyphens/>
        <w:spacing w:after="0" w:line="276" w:lineRule="auto"/>
        <w:jc w:val="both"/>
        <w:rPr>
          <w:rFonts w:ascii="Arial" w:eastAsia="Arial" w:hAnsi="Arial" w:cs="Arial"/>
          <w:b/>
          <w:sz w:val="24"/>
          <w:szCs w:val="24"/>
          <w:lang w:eastAsia="zh-CN"/>
        </w:rPr>
      </w:pPr>
      <w:r w:rsidRPr="00CE5412">
        <w:rPr>
          <w:rFonts w:ascii="Arial" w:eastAsia="Arial" w:hAnsi="Arial" w:cs="Arial"/>
          <w:b/>
          <w:sz w:val="24"/>
          <w:szCs w:val="24"/>
          <w:lang w:eastAsia="zh-CN"/>
        </w:rPr>
        <w:t>II – REGULARIDADE FISCAL E TRABALHISTA:</w:t>
      </w:r>
    </w:p>
    <w:p w14:paraId="3A084D0B" w14:textId="77777777" w:rsidR="00CE5412" w:rsidRPr="00CE5412" w:rsidRDefault="00CE5412" w:rsidP="00CE5412">
      <w:pPr>
        <w:suppressAutoHyphens/>
        <w:spacing w:after="0" w:line="276" w:lineRule="auto"/>
        <w:jc w:val="both"/>
        <w:rPr>
          <w:rFonts w:ascii="Arial" w:eastAsia="Arial" w:hAnsi="Arial" w:cs="Arial"/>
          <w:sz w:val="24"/>
          <w:szCs w:val="24"/>
          <w:lang w:eastAsia="zh-CN"/>
        </w:rPr>
      </w:pPr>
    </w:p>
    <w:p w14:paraId="6B807D41" w14:textId="77777777" w:rsidR="00CE5412" w:rsidRPr="00CE5412" w:rsidRDefault="00CE5412" w:rsidP="00CE5412">
      <w:pPr>
        <w:numPr>
          <w:ilvl w:val="0"/>
          <w:numId w:val="174"/>
        </w:numPr>
        <w:suppressAutoHyphens/>
        <w:spacing w:after="200" w:line="276" w:lineRule="auto"/>
        <w:ind w:left="0" w:firstLine="0"/>
        <w:jc w:val="both"/>
        <w:rPr>
          <w:rFonts w:ascii="Arial" w:eastAsia="Calibri" w:hAnsi="Arial" w:cs="Arial"/>
          <w:sz w:val="24"/>
          <w:szCs w:val="24"/>
          <w:lang w:eastAsia="zh-CN"/>
        </w:rPr>
      </w:pPr>
      <w:r w:rsidRPr="00CE5412">
        <w:rPr>
          <w:rFonts w:ascii="Arial" w:eastAsia="Calibri" w:hAnsi="Arial" w:cs="Arial"/>
          <w:sz w:val="24"/>
          <w:szCs w:val="24"/>
          <w:lang w:eastAsia="zh-CN"/>
        </w:rPr>
        <w:t xml:space="preserve">Prova de inscrição no Cadastro Nacional de Pessoa Jurídica do Ministério da Fazenda – </w:t>
      </w:r>
      <w:r w:rsidRPr="00CE5412">
        <w:rPr>
          <w:rFonts w:ascii="Arial" w:eastAsia="Calibri" w:hAnsi="Arial" w:cs="Arial"/>
          <w:b/>
          <w:sz w:val="24"/>
          <w:szCs w:val="24"/>
          <w:lang w:eastAsia="zh-CN"/>
        </w:rPr>
        <w:t>CNPJ</w:t>
      </w:r>
      <w:r w:rsidRPr="00CE5412">
        <w:rPr>
          <w:rFonts w:ascii="Arial" w:eastAsia="Calibri" w:hAnsi="Arial" w:cs="Arial"/>
          <w:sz w:val="24"/>
          <w:szCs w:val="24"/>
          <w:lang w:eastAsia="zh-CN"/>
        </w:rPr>
        <w:t>/MF;</w:t>
      </w:r>
    </w:p>
    <w:p w14:paraId="3B5213C9" w14:textId="77777777" w:rsidR="00CE5412" w:rsidRPr="00CE5412" w:rsidRDefault="00CE5412" w:rsidP="00CE5412">
      <w:pPr>
        <w:numPr>
          <w:ilvl w:val="0"/>
          <w:numId w:val="174"/>
        </w:numPr>
        <w:suppressAutoHyphens/>
        <w:spacing w:after="200" w:line="276" w:lineRule="auto"/>
        <w:ind w:left="0" w:firstLine="0"/>
        <w:jc w:val="both"/>
        <w:rPr>
          <w:rFonts w:ascii="Arial" w:eastAsia="Calibri" w:hAnsi="Arial" w:cs="Arial"/>
          <w:sz w:val="24"/>
          <w:szCs w:val="24"/>
          <w:lang w:eastAsia="zh-CN"/>
        </w:rPr>
      </w:pPr>
      <w:r w:rsidRPr="00CE5412">
        <w:rPr>
          <w:rFonts w:ascii="Arial" w:eastAsia="Calibri" w:hAnsi="Arial" w:cs="Arial"/>
          <w:sz w:val="24"/>
          <w:szCs w:val="24"/>
          <w:lang w:eastAsia="zh-CN"/>
        </w:rPr>
        <w:t xml:space="preserve">Prova de regularidade para com a </w:t>
      </w:r>
      <w:r w:rsidRPr="00CE5412">
        <w:rPr>
          <w:rFonts w:ascii="Arial" w:eastAsia="Calibri" w:hAnsi="Arial" w:cs="Arial"/>
          <w:b/>
          <w:sz w:val="24"/>
          <w:szCs w:val="24"/>
          <w:lang w:eastAsia="zh-CN"/>
        </w:rPr>
        <w:t>Fazenda Estadual</w:t>
      </w:r>
      <w:r w:rsidRPr="00CE5412">
        <w:rPr>
          <w:rFonts w:ascii="Arial" w:eastAsia="Calibri" w:hAnsi="Arial" w:cs="Arial"/>
          <w:sz w:val="24"/>
          <w:szCs w:val="24"/>
          <w:lang w:eastAsia="zh-CN"/>
        </w:rPr>
        <w:t xml:space="preserve"> do domicílio ou sede do licitante, ou outra equivalente, na forma da lei, com prazo de validade em vigor;</w:t>
      </w:r>
    </w:p>
    <w:p w14:paraId="56CDD285" w14:textId="77777777" w:rsidR="00CE5412" w:rsidRPr="00CE5412" w:rsidRDefault="00CE5412" w:rsidP="00CE5412">
      <w:pPr>
        <w:widowControl w:val="0"/>
        <w:numPr>
          <w:ilvl w:val="0"/>
          <w:numId w:val="149"/>
        </w:numPr>
        <w:shd w:val="clear" w:color="auto" w:fill="FFFFFF"/>
        <w:suppressAutoHyphens/>
        <w:spacing w:after="0" w:line="240" w:lineRule="auto"/>
        <w:ind w:left="0" w:firstLine="0"/>
        <w:jc w:val="both"/>
        <w:rPr>
          <w:rFonts w:ascii="Arial" w:eastAsia="Calibri" w:hAnsi="Arial" w:cs="Arial"/>
          <w:b/>
          <w:sz w:val="24"/>
          <w:szCs w:val="24"/>
          <w:lang w:eastAsia="zh-CN"/>
        </w:rPr>
      </w:pPr>
      <w:r w:rsidRPr="00CE5412">
        <w:rPr>
          <w:rFonts w:ascii="Arial" w:eastAsia="Calibri" w:hAnsi="Arial" w:cs="Arial"/>
          <w:sz w:val="24"/>
          <w:szCs w:val="24"/>
          <w:lang w:eastAsia="zh-CN"/>
        </w:rPr>
        <w:t xml:space="preserve">Prova de regularidade com </w:t>
      </w:r>
      <w:r w:rsidRPr="00CE5412">
        <w:rPr>
          <w:rFonts w:ascii="Arial" w:eastAsia="Calibri" w:hAnsi="Arial" w:cs="Arial"/>
          <w:bCs/>
          <w:color w:val="000000"/>
          <w:sz w:val="24"/>
          <w:szCs w:val="24"/>
          <w:shd w:val="clear" w:color="auto" w:fill="FFFFFF"/>
        </w:rPr>
        <w:t xml:space="preserve">débitos relativos aos </w:t>
      </w:r>
      <w:r w:rsidRPr="00CE5412">
        <w:rPr>
          <w:rFonts w:ascii="Arial" w:eastAsia="Calibri" w:hAnsi="Arial" w:cs="Arial"/>
          <w:b/>
          <w:bCs/>
          <w:color w:val="000000"/>
          <w:sz w:val="24"/>
          <w:szCs w:val="24"/>
          <w:shd w:val="clear" w:color="auto" w:fill="FFFFFF"/>
        </w:rPr>
        <w:t xml:space="preserve">Tributos Federais </w:t>
      </w:r>
      <w:r w:rsidRPr="00CE5412">
        <w:rPr>
          <w:rFonts w:ascii="Arial" w:eastAsia="Calibri" w:hAnsi="Arial" w:cs="Arial"/>
          <w:bCs/>
          <w:color w:val="000000"/>
          <w:sz w:val="24"/>
          <w:szCs w:val="24"/>
          <w:shd w:val="clear" w:color="auto" w:fill="FFFFFF"/>
        </w:rPr>
        <w:t xml:space="preserve">e à dívida ativa da </w:t>
      </w:r>
      <w:r w:rsidRPr="00CE5412">
        <w:rPr>
          <w:rFonts w:ascii="Arial" w:eastAsia="Calibri" w:hAnsi="Arial" w:cs="Arial"/>
          <w:b/>
          <w:bCs/>
          <w:color w:val="000000"/>
          <w:sz w:val="24"/>
          <w:szCs w:val="24"/>
          <w:shd w:val="clear" w:color="auto" w:fill="FFFFFF"/>
        </w:rPr>
        <w:t>União</w:t>
      </w:r>
      <w:r w:rsidRPr="00CE5412">
        <w:rPr>
          <w:rFonts w:ascii="Arial" w:eastAsia="Calibri" w:hAnsi="Arial" w:cs="Arial"/>
          <w:bCs/>
          <w:color w:val="000000"/>
          <w:sz w:val="24"/>
          <w:szCs w:val="24"/>
          <w:shd w:val="clear" w:color="auto" w:fill="FFFFFF"/>
        </w:rPr>
        <w:t xml:space="preserve">; </w:t>
      </w:r>
    </w:p>
    <w:p w14:paraId="3112239D" w14:textId="77777777" w:rsidR="00CE5412" w:rsidRPr="00CE5412" w:rsidRDefault="00CE5412" w:rsidP="00CE5412">
      <w:pPr>
        <w:widowControl w:val="0"/>
        <w:shd w:val="clear" w:color="auto" w:fill="FFFFFF"/>
        <w:suppressAutoHyphens/>
        <w:spacing w:after="0" w:line="240" w:lineRule="auto"/>
        <w:jc w:val="both"/>
        <w:rPr>
          <w:rFonts w:ascii="Arial" w:eastAsia="Calibri" w:hAnsi="Arial" w:cs="Arial"/>
          <w:b/>
          <w:sz w:val="24"/>
          <w:szCs w:val="24"/>
          <w:lang w:eastAsia="zh-CN"/>
        </w:rPr>
      </w:pPr>
    </w:p>
    <w:p w14:paraId="1FED1C13" w14:textId="77777777" w:rsidR="00CE5412" w:rsidRPr="00CE5412" w:rsidRDefault="00CE5412" w:rsidP="00CE5412">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CE5412">
        <w:rPr>
          <w:rFonts w:ascii="Arial" w:eastAsia="Calibri" w:hAnsi="Arial" w:cs="Arial"/>
          <w:sz w:val="24"/>
          <w:szCs w:val="24"/>
          <w:lang w:eastAsia="zh-CN"/>
        </w:rPr>
        <w:t xml:space="preserve">Prova de </w:t>
      </w:r>
      <w:r w:rsidRPr="00CE5412">
        <w:rPr>
          <w:rFonts w:ascii="Arial" w:eastAsia="Calibri" w:hAnsi="Arial" w:cs="Arial"/>
          <w:color w:val="000000"/>
          <w:sz w:val="24"/>
          <w:szCs w:val="24"/>
          <w:lang w:eastAsia="zh-CN"/>
        </w:rPr>
        <w:t xml:space="preserve">regularidade para com o </w:t>
      </w:r>
      <w:r w:rsidRPr="00CE5412">
        <w:rPr>
          <w:rFonts w:ascii="Arial" w:eastAsia="Calibri" w:hAnsi="Arial" w:cs="Arial"/>
          <w:b/>
          <w:color w:val="000000"/>
          <w:sz w:val="24"/>
          <w:szCs w:val="24"/>
          <w:lang w:eastAsia="zh-CN"/>
        </w:rPr>
        <w:t>FGTS</w:t>
      </w:r>
      <w:r w:rsidRPr="00CE5412">
        <w:rPr>
          <w:rFonts w:ascii="Arial" w:eastAsia="Calibri"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CE5412">
        <w:rPr>
          <w:rFonts w:ascii="Arial" w:eastAsia="Calibri" w:hAnsi="Arial" w:cs="Arial"/>
          <w:sz w:val="24"/>
          <w:szCs w:val="24"/>
          <w:lang w:eastAsia="zh-CN"/>
        </w:rPr>
        <w:t xml:space="preserve">, ou do documento denominado “Situação de Regularidade do Empregador”, com prazo de validade em vigor na data de encerramento do prazo de entrega dos envelopes; </w:t>
      </w:r>
    </w:p>
    <w:p w14:paraId="665AB6CD" w14:textId="77777777" w:rsidR="00CE5412" w:rsidRPr="00CE5412" w:rsidRDefault="00CE5412" w:rsidP="00CE5412">
      <w:pPr>
        <w:spacing w:after="200" w:line="276" w:lineRule="auto"/>
        <w:ind w:left="708"/>
        <w:rPr>
          <w:rFonts w:ascii="Arial" w:eastAsia="Calibri" w:hAnsi="Arial" w:cs="Arial"/>
          <w:color w:val="000000"/>
          <w:sz w:val="24"/>
          <w:szCs w:val="24"/>
          <w:lang w:eastAsia="zh-CN"/>
        </w:rPr>
      </w:pPr>
    </w:p>
    <w:p w14:paraId="4123D5A0" w14:textId="77777777" w:rsidR="00CE5412" w:rsidRPr="00CE5412" w:rsidRDefault="00CE5412" w:rsidP="00CE5412">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CE5412">
        <w:rPr>
          <w:rFonts w:ascii="Arial" w:eastAsia="Calibri" w:hAnsi="Arial" w:cs="Arial"/>
          <w:color w:val="000000"/>
          <w:sz w:val="24"/>
          <w:szCs w:val="24"/>
          <w:lang w:eastAsia="zh-CN"/>
        </w:rPr>
        <w:t xml:space="preserve">Prova de regularidade </w:t>
      </w:r>
      <w:r w:rsidRPr="00CE5412">
        <w:rPr>
          <w:rFonts w:ascii="Arial" w:eastAsia="Calibri" w:hAnsi="Arial" w:cs="Arial"/>
          <w:b/>
          <w:color w:val="000000"/>
          <w:sz w:val="24"/>
          <w:szCs w:val="24"/>
          <w:lang w:eastAsia="zh-CN"/>
        </w:rPr>
        <w:t>Trabalhista</w:t>
      </w:r>
      <w:r w:rsidRPr="00CE5412">
        <w:rPr>
          <w:rFonts w:ascii="Arial" w:eastAsia="Calibri" w:hAnsi="Arial" w:cs="Arial"/>
          <w:color w:val="000000"/>
          <w:sz w:val="24"/>
          <w:szCs w:val="24"/>
          <w:lang w:eastAsia="zh-CN"/>
        </w:rPr>
        <w:t>, mediante a apresentação da CNDT – Certidão Negativa de Débitos Trabalhistas ou da CPDT – Certidão Positiva de Débitos Trabalhistas com efeitos de negativa;</w:t>
      </w:r>
    </w:p>
    <w:p w14:paraId="16C73E55" w14:textId="77777777" w:rsidR="00CE5412" w:rsidRPr="00CE5412" w:rsidRDefault="00CE5412" w:rsidP="00CE5412">
      <w:pPr>
        <w:spacing w:after="200" w:line="276" w:lineRule="auto"/>
        <w:ind w:left="708"/>
        <w:rPr>
          <w:rFonts w:ascii="Arial" w:eastAsia="Calibri" w:hAnsi="Arial" w:cs="Arial"/>
          <w:color w:val="000000"/>
          <w:sz w:val="24"/>
          <w:szCs w:val="24"/>
          <w:lang w:eastAsia="zh-CN"/>
        </w:rPr>
      </w:pPr>
    </w:p>
    <w:p w14:paraId="74AF093C" w14:textId="77777777" w:rsidR="00CE5412" w:rsidRPr="00CE5412" w:rsidRDefault="00CE5412" w:rsidP="00CE5412">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CE5412">
        <w:rPr>
          <w:rFonts w:ascii="Arial" w:eastAsia="Calibri" w:hAnsi="Arial" w:cs="Arial"/>
          <w:color w:val="000000"/>
          <w:sz w:val="24"/>
          <w:szCs w:val="24"/>
          <w:lang w:eastAsia="zh-CN"/>
        </w:rPr>
        <w:t xml:space="preserve">Prova de regularidade de Débitos da </w:t>
      </w:r>
      <w:r w:rsidRPr="00CE5412">
        <w:rPr>
          <w:rFonts w:ascii="Arial" w:eastAsia="Calibri" w:hAnsi="Arial" w:cs="Arial"/>
          <w:b/>
          <w:color w:val="000000"/>
          <w:sz w:val="24"/>
          <w:szCs w:val="24"/>
          <w:lang w:eastAsia="zh-CN"/>
        </w:rPr>
        <w:t>Fazenda Municipal</w:t>
      </w:r>
      <w:r w:rsidRPr="00CE5412">
        <w:rPr>
          <w:rFonts w:ascii="Arial" w:eastAsia="Calibri" w:hAnsi="Arial" w:cs="Arial"/>
          <w:color w:val="000000"/>
          <w:sz w:val="24"/>
          <w:szCs w:val="24"/>
          <w:lang w:eastAsia="zh-CN"/>
        </w:rPr>
        <w:t xml:space="preserve"> (CND)</w:t>
      </w:r>
      <w:r w:rsidRPr="00CE5412">
        <w:rPr>
          <w:rFonts w:ascii="Arial" w:eastAsia="Calibri" w:hAnsi="Arial" w:cs="Arial"/>
          <w:sz w:val="24"/>
          <w:szCs w:val="24"/>
        </w:rPr>
        <w:t xml:space="preserve"> do </w:t>
      </w:r>
      <w:r w:rsidRPr="00CE5412">
        <w:rPr>
          <w:rFonts w:ascii="Arial" w:eastAsia="Calibri" w:hAnsi="Arial" w:cs="Arial"/>
          <w:sz w:val="24"/>
          <w:szCs w:val="24"/>
        </w:rPr>
        <w:lastRenderedPageBreak/>
        <w:t>domicílio ou sede do licitante, ou outra equivalente, na forma da lei, com prazo de validade em vigor;</w:t>
      </w:r>
    </w:p>
    <w:p w14:paraId="7A023223" w14:textId="77777777" w:rsidR="00CE5412" w:rsidRPr="00CE5412" w:rsidRDefault="00CE5412" w:rsidP="00CE5412">
      <w:pPr>
        <w:suppressAutoHyphens/>
        <w:overflowPunct w:val="0"/>
        <w:spacing w:after="0" w:line="276" w:lineRule="auto"/>
        <w:jc w:val="both"/>
        <w:textAlignment w:val="baseline"/>
        <w:rPr>
          <w:rFonts w:ascii="Arial" w:eastAsia="Arial" w:hAnsi="Arial" w:cs="Arial"/>
          <w:color w:val="000000"/>
          <w:sz w:val="24"/>
          <w:szCs w:val="24"/>
          <w:lang w:eastAsia="zh-CN"/>
        </w:rPr>
      </w:pPr>
    </w:p>
    <w:p w14:paraId="414A65EC" w14:textId="77777777" w:rsidR="00CE5412" w:rsidRPr="00CE5412" w:rsidRDefault="00CE5412" w:rsidP="00CE5412">
      <w:pPr>
        <w:suppressAutoHyphens/>
        <w:overflowPunct w:val="0"/>
        <w:spacing w:after="0" w:line="276" w:lineRule="auto"/>
        <w:jc w:val="both"/>
        <w:textAlignment w:val="baseline"/>
        <w:rPr>
          <w:rFonts w:ascii="Arial" w:eastAsia="Arial" w:hAnsi="Arial" w:cs="Arial"/>
          <w:color w:val="000000"/>
          <w:sz w:val="24"/>
          <w:szCs w:val="24"/>
          <w:lang w:eastAsia="zh-CN"/>
        </w:rPr>
      </w:pPr>
      <w:r w:rsidRPr="00CE5412">
        <w:rPr>
          <w:rFonts w:ascii="Arial" w:eastAsia="Arial" w:hAnsi="Arial" w:cs="Arial"/>
          <w:color w:val="000000"/>
          <w:sz w:val="24"/>
          <w:szCs w:val="24"/>
          <w:lang w:eastAsia="zh-CN"/>
        </w:rPr>
        <w:t xml:space="preserve">Obs.: As </w:t>
      </w:r>
      <w:r w:rsidRPr="00CE5412">
        <w:rPr>
          <w:rFonts w:ascii="Arial" w:eastAsia="Arial" w:hAnsi="Arial" w:cs="Arial"/>
          <w:b/>
          <w:color w:val="000000"/>
          <w:sz w:val="24"/>
          <w:szCs w:val="24"/>
          <w:lang w:eastAsia="zh-CN"/>
        </w:rPr>
        <w:t>provas de regularidades</w:t>
      </w:r>
      <w:r w:rsidRPr="00CE5412">
        <w:rPr>
          <w:rFonts w:ascii="Arial" w:eastAsia="Arial" w:hAnsi="Arial" w:cs="Arial"/>
          <w:color w:val="000000"/>
          <w:sz w:val="24"/>
          <w:szCs w:val="24"/>
          <w:lang w:eastAsia="zh-CN"/>
        </w:rPr>
        <w:t xml:space="preserve"> poderão ser Certidões Negativas de Débitos ou Certidões Positivas com efeitos de Negativas.</w:t>
      </w:r>
    </w:p>
    <w:p w14:paraId="5E34D64A" w14:textId="77777777" w:rsidR="00CE5412" w:rsidRPr="00CE5412" w:rsidRDefault="00CE5412" w:rsidP="00CE5412">
      <w:pPr>
        <w:suppressAutoHyphens/>
        <w:overflowPunct w:val="0"/>
        <w:spacing w:after="0" w:line="276" w:lineRule="auto"/>
        <w:jc w:val="both"/>
        <w:textAlignment w:val="baseline"/>
        <w:rPr>
          <w:rFonts w:ascii="Arial" w:eastAsia="Arial" w:hAnsi="Arial" w:cs="Arial"/>
          <w:color w:val="000000"/>
          <w:sz w:val="24"/>
          <w:szCs w:val="24"/>
          <w:lang w:eastAsia="zh-CN"/>
        </w:rPr>
      </w:pPr>
    </w:p>
    <w:p w14:paraId="2C0DC0A2" w14:textId="77777777" w:rsidR="00CE5412" w:rsidRPr="00CE5412" w:rsidRDefault="00CE5412" w:rsidP="00CE5412">
      <w:pPr>
        <w:suppressAutoHyphens/>
        <w:overflowPunct w:val="0"/>
        <w:spacing w:after="0" w:line="276" w:lineRule="auto"/>
        <w:jc w:val="both"/>
        <w:textAlignment w:val="baseline"/>
        <w:rPr>
          <w:rFonts w:ascii="Arial" w:eastAsia="Arial" w:hAnsi="Arial" w:cs="Arial"/>
          <w:color w:val="000000"/>
          <w:sz w:val="24"/>
          <w:szCs w:val="24"/>
          <w:lang w:eastAsia="zh-CN"/>
        </w:rPr>
      </w:pPr>
    </w:p>
    <w:p w14:paraId="26A3C1F9" w14:textId="77777777" w:rsidR="00CE5412" w:rsidRPr="00CE5412" w:rsidRDefault="00CE5412" w:rsidP="00CE5412">
      <w:pPr>
        <w:shd w:val="clear" w:color="auto" w:fill="FFFFFF"/>
        <w:suppressAutoHyphens/>
        <w:spacing w:after="0" w:line="276" w:lineRule="auto"/>
        <w:jc w:val="both"/>
        <w:rPr>
          <w:rFonts w:ascii="Arial" w:eastAsia="Arial" w:hAnsi="Arial" w:cs="Arial"/>
          <w:b/>
          <w:bCs/>
          <w:sz w:val="24"/>
          <w:szCs w:val="24"/>
          <w:lang w:eastAsia="zh-CN"/>
        </w:rPr>
      </w:pPr>
      <w:r w:rsidRPr="00CE5412">
        <w:rPr>
          <w:rFonts w:ascii="Arial" w:eastAsia="Arial" w:hAnsi="Arial" w:cs="Arial"/>
          <w:b/>
          <w:sz w:val="24"/>
          <w:szCs w:val="24"/>
          <w:lang w:eastAsia="zh-CN"/>
        </w:rPr>
        <w:t xml:space="preserve">III – </w:t>
      </w:r>
      <w:r w:rsidRPr="00CE5412">
        <w:rPr>
          <w:rFonts w:ascii="Arial" w:eastAsia="Arial" w:hAnsi="Arial" w:cs="Arial"/>
          <w:b/>
          <w:bCs/>
          <w:sz w:val="24"/>
          <w:szCs w:val="24"/>
          <w:lang w:eastAsia="zh-CN"/>
        </w:rPr>
        <w:t>QUALIFICAÇÃO ECONÔMICO-FINANCEIRA:</w:t>
      </w:r>
    </w:p>
    <w:p w14:paraId="73552CFE" w14:textId="77777777" w:rsidR="00CE5412" w:rsidRPr="00CE5412" w:rsidRDefault="00CE5412" w:rsidP="00CE5412">
      <w:pPr>
        <w:shd w:val="clear" w:color="auto" w:fill="FFFFFF"/>
        <w:suppressAutoHyphens/>
        <w:spacing w:after="0" w:line="276" w:lineRule="auto"/>
        <w:jc w:val="both"/>
        <w:rPr>
          <w:rFonts w:ascii="Arial" w:eastAsia="Arial" w:hAnsi="Arial" w:cs="Arial"/>
          <w:b/>
          <w:bCs/>
          <w:sz w:val="24"/>
          <w:szCs w:val="24"/>
          <w:lang w:eastAsia="zh-CN"/>
        </w:rPr>
      </w:pPr>
    </w:p>
    <w:p w14:paraId="25AC0DAD" w14:textId="77777777" w:rsidR="00CE5412" w:rsidRPr="00CE5412" w:rsidRDefault="00CE5412" w:rsidP="00CE5412">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CE5412">
        <w:rPr>
          <w:rFonts w:ascii="Arial" w:eastAsia="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49573FF" w14:textId="77777777" w:rsidR="00CE5412" w:rsidRPr="00CE5412" w:rsidRDefault="00CE5412" w:rsidP="00CE5412">
      <w:pPr>
        <w:shd w:val="clear" w:color="auto" w:fill="FFFFFF"/>
        <w:suppressAutoHyphens/>
        <w:spacing w:after="0" w:line="276" w:lineRule="auto"/>
        <w:ind w:left="720"/>
        <w:jc w:val="both"/>
        <w:rPr>
          <w:rFonts w:ascii="Arial" w:eastAsia="Arial" w:hAnsi="Arial" w:cs="Arial"/>
          <w:bCs/>
          <w:color w:val="000000"/>
          <w:sz w:val="24"/>
          <w:szCs w:val="24"/>
          <w:lang w:eastAsia="zh-CN"/>
        </w:rPr>
      </w:pPr>
    </w:p>
    <w:p w14:paraId="048FE8CA" w14:textId="77777777" w:rsidR="00CE5412" w:rsidRPr="00CE5412" w:rsidRDefault="00CE5412" w:rsidP="00CE5412">
      <w:pPr>
        <w:shd w:val="clear" w:color="auto" w:fill="FFFFFF"/>
        <w:suppressAutoHyphens/>
        <w:spacing w:after="0" w:line="276" w:lineRule="auto"/>
        <w:ind w:left="720"/>
        <w:jc w:val="both"/>
        <w:rPr>
          <w:rFonts w:ascii="Arial" w:eastAsia="Arial" w:hAnsi="Arial" w:cs="Arial"/>
          <w:bCs/>
          <w:color w:val="000000"/>
          <w:sz w:val="24"/>
          <w:szCs w:val="24"/>
          <w:lang w:eastAsia="zh-CN"/>
        </w:rPr>
      </w:pPr>
    </w:p>
    <w:p w14:paraId="1FE2371F" w14:textId="77777777" w:rsidR="00CE5412" w:rsidRPr="00CE5412" w:rsidRDefault="00CE5412" w:rsidP="00CE5412">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CE5412">
        <w:rPr>
          <w:rFonts w:ascii="Arial" w:eastAsia="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4695A68" w14:textId="77777777" w:rsidR="00CE5412" w:rsidRPr="00CE5412" w:rsidRDefault="00CE5412" w:rsidP="00CE5412">
      <w:pPr>
        <w:shd w:val="clear" w:color="auto" w:fill="FFFFFF"/>
        <w:suppressAutoHyphens/>
        <w:spacing w:after="0" w:line="276" w:lineRule="auto"/>
        <w:jc w:val="both"/>
        <w:rPr>
          <w:rFonts w:ascii="Arial" w:eastAsia="Arial" w:hAnsi="Arial" w:cs="Arial"/>
          <w:b/>
          <w:sz w:val="24"/>
          <w:szCs w:val="24"/>
          <w:lang w:eastAsia="zh-CN"/>
        </w:rPr>
      </w:pPr>
    </w:p>
    <w:p w14:paraId="18BE1FD3" w14:textId="77777777" w:rsidR="00CE5412" w:rsidRPr="00CE5412" w:rsidRDefault="00CE5412" w:rsidP="00CE5412">
      <w:pPr>
        <w:shd w:val="clear" w:color="auto" w:fill="FFFFFF"/>
        <w:suppressAutoHyphens/>
        <w:spacing w:after="0" w:line="276" w:lineRule="auto"/>
        <w:jc w:val="both"/>
        <w:rPr>
          <w:rFonts w:ascii="Arial" w:eastAsia="Arial" w:hAnsi="Arial" w:cs="Arial"/>
          <w:b/>
          <w:sz w:val="24"/>
          <w:szCs w:val="24"/>
          <w:lang w:eastAsia="zh-CN"/>
        </w:rPr>
      </w:pPr>
    </w:p>
    <w:p w14:paraId="50D7A589" w14:textId="77777777" w:rsidR="00CE5412" w:rsidRPr="00CE5412" w:rsidRDefault="00CE5412" w:rsidP="00CE5412">
      <w:pPr>
        <w:shd w:val="clear" w:color="auto" w:fill="FFFFFF"/>
        <w:suppressAutoHyphens/>
        <w:spacing w:after="0" w:line="276" w:lineRule="auto"/>
        <w:jc w:val="both"/>
        <w:rPr>
          <w:rFonts w:ascii="Arial" w:eastAsia="Arial" w:hAnsi="Arial" w:cs="Arial"/>
          <w:b/>
          <w:bCs/>
          <w:sz w:val="24"/>
          <w:szCs w:val="24"/>
          <w:lang w:eastAsia="zh-CN"/>
        </w:rPr>
      </w:pPr>
      <w:r w:rsidRPr="00CE5412">
        <w:rPr>
          <w:rFonts w:ascii="Arial" w:eastAsia="Arial" w:hAnsi="Arial" w:cs="Arial"/>
          <w:b/>
          <w:sz w:val="24"/>
          <w:szCs w:val="24"/>
          <w:lang w:eastAsia="zh-CN"/>
        </w:rPr>
        <w:t xml:space="preserve">IV – </w:t>
      </w:r>
      <w:r w:rsidRPr="00CE5412">
        <w:rPr>
          <w:rFonts w:ascii="Arial" w:eastAsia="Arial" w:hAnsi="Arial" w:cs="Arial"/>
          <w:b/>
          <w:bCs/>
          <w:sz w:val="24"/>
          <w:szCs w:val="24"/>
          <w:lang w:eastAsia="zh-CN"/>
        </w:rPr>
        <w:t>QUALIFICAÇÃO TÉCNICA:</w:t>
      </w:r>
    </w:p>
    <w:p w14:paraId="7BF66856" w14:textId="77777777" w:rsidR="00CE5412" w:rsidRPr="00CE5412" w:rsidRDefault="00CE5412" w:rsidP="00CE5412">
      <w:pPr>
        <w:spacing w:after="200" w:line="276" w:lineRule="auto"/>
        <w:rPr>
          <w:rFonts w:ascii="Arial" w:eastAsia="Calibri" w:hAnsi="Arial" w:cs="Arial"/>
          <w:bCs/>
          <w:color w:val="000000"/>
          <w:sz w:val="24"/>
          <w:szCs w:val="24"/>
          <w:lang w:eastAsia="zh-CN"/>
        </w:rPr>
      </w:pPr>
    </w:p>
    <w:p w14:paraId="370D96D7" w14:textId="77777777" w:rsidR="00CE5412" w:rsidRDefault="00CE5412" w:rsidP="00CE5412">
      <w:pPr>
        <w:numPr>
          <w:ilvl w:val="0"/>
          <w:numId w:val="191"/>
        </w:numPr>
        <w:spacing w:after="200" w:line="276" w:lineRule="auto"/>
        <w:ind w:left="0" w:firstLine="0"/>
        <w:rPr>
          <w:rFonts w:ascii="Arial" w:eastAsia="Calibri" w:hAnsi="Arial" w:cs="Arial"/>
          <w:bCs/>
          <w:color w:val="000000"/>
          <w:sz w:val="24"/>
          <w:szCs w:val="24"/>
          <w:lang w:eastAsia="zh-CN"/>
        </w:rPr>
      </w:pPr>
      <w:r w:rsidRPr="00CE5412">
        <w:rPr>
          <w:rFonts w:ascii="Arial" w:eastAsia="Calibri" w:hAnsi="Arial" w:cs="Arial"/>
          <w:bCs/>
          <w:color w:val="000000"/>
          <w:sz w:val="24"/>
          <w:szCs w:val="24"/>
          <w:lang w:eastAsia="zh-CN"/>
        </w:rPr>
        <w:t>Apresentação de um atestado técnico emitido por pessoa jurídica de direito público ou privado.</w:t>
      </w:r>
    </w:p>
    <w:p w14:paraId="7B2481C4" w14:textId="77777777" w:rsidR="00CE5412" w:rsidRPr="00CE5412" w:rsidRDefault="00CE5412" w:rsidP="00CE5412">
      <w:pPr>
        <w:spacing w:after="200" w:line="276" w:lineRule="auto"/>
        <w:rPr>
          <w:rFonts w:ascii="Arial" w:eastAsia="Calibri" w:hAnsi="Arial" w:cs="Arial"/>
          <w:bCs/>
          <w:color w:val="000000"/>
          <w:sz w:val="24"/>
          <w:szCs w:val="24"/>
          <w:lang w:eastAsia="zh-CN"/>
        </w:rPr>
      </w:pPr>
    </w:p>
    <w:bookmarkEnd w:id="11"/>
    <w:p w14:paraId="1F6089A7" w14:textId="77777777" w:rsidR="00CE5412" w:rsidRPr="00CE5412" w:rsidRDefault="00CE5412" w:rsidP="00CE5412">
      <w:pPr>
        <w:numPr>
          <w:ilvl w:val="0"/>
          <w:numId w:val="219"/>
        </w:numPr>
        <w:spacing w:after="200" w:line="360" w:lineRule="auto"/>
        <w:ind w:left="0" w:firstLine="0"/>
        <w:jc w:val="both"/>
        <w:rPr>
          <w:rFonts w:ascii="Arial" w:eastAsia="Times New Roman" w:hAnsi="Arial" w:cs="Arial"/>
          <w:b/>
          <w:bCs/>
          <w:color w:val="000000"/>
          <w:sz w:val="24"/>
          <w:szCs w:val="24"/>
        </w:rPr>
      </w:pPr>
      <w:r w:rsidRPr="00CE5412">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558D9373"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 xml:space="preserve">As quantidades de serviços a serem contratadas estão estabelecidas na tabela a seguir:  </w:t>
      </w:r>
    </w:p>
    <w:p w14:paraId="335E7D11"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4AF0CA4B" w14:textId="77777777" w:rsidR="00CE5412" w:rsidRDefault="00CE5412" w:rsidP="00CE5412">
      <w:pPr>
        <w:spacing w:after="0" w:line="360" w:lineRule="auto"/>
        <w:jc w:val="both"/>
        <w:rPr>
          <w:rFonts w:ascii="Arial" w:eastAsia="Times New Roman" w:hAnsi="Arial" w:cs="Arial"/>
          <w:color w:val="000000"/>
          <w:sz w:val="24"/>
          <w:szCs w:val="24"/>
          <w:lang w:eastAsia="pt-BR"/>
        </w:rPr>
      </w:pPr>
    </w:p>
    <w:p w14:paraId="18D878F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128D864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A64FBE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tbl>
      <w:tblPr>
        <w:tblStyle w:val="Tabelacomgrade"/>
        <w:tblW w:w="9351" w:type="dxa"/>
        <w:tblLook w:val="04A0" w:firstRow="1" w:lastRow="0" w:firstColumn="1" w:lastColumn="0" w:noHBand="0" w:noVBand="1"/>
      </w:tblPr>
      <w:tblGrid>
        <w:gridCol w:w="790"/>
        <w:gridCol w:w="4606"/>
        <w:gridCol w:w="1336"/>
        <w:gridCol w:w="1136"/>
        <w:gridCol w:w="1483"/>
      </w:tblGrid>
      <w:tr w:rsidR="00CE5412" w:rsidRPr="00CE5412" w14:paraId="33B5886B" w14:textId="77777777" w:rsidTr="0037217F">
        <w:trPr>
          <w:trHeight w:val="816"/>
        </w:trPr>
        <w:tc>
          <w:tcPr>
            <w:tcW w:w="555" w:type="dxa"/>
            <w:hideMark/>
          </w:tcPr>
          <w:p w14:paraId="6F20A9E7"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lastRenderedPageBreak/>
              <w:t>ITEM</w:t>
            </w:r>
          </w:p>
        </w:tc>
        <w:tc>
          <w:tcPr>
            <w:tcW w:w="5394" w:type="dxa"/>
            <w:hideMark/>
          </w:tcPr>
          <w:p w14:paraId="5322ECB7"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DESCRIÇÃO</w:t>
            </w:r>
          </w:p>
        </w:tc>
        <w:tc>
          <w:tcPr>
            <w:tcW w:w="1134" w:type="dxa"/>
            <w:hideMark/>
          </w:tcPr>
          <w:p w14:paraId="7DE01499"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MEDIANA VALOR UNIT.</w:t>
            </w:r>
          </w:p>
        </w:tc>
        <w:tc>
          <w:tcPr>
            <w:tcW w:w="850" w:type="dxa"/>
            <w:hideMark/>
          </w:tcPr>
          <w:p w14:paraId="188335E8"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QUANT.</w:t>
            </w:r>
          </w:p>
        </w:tc>
        <w:tc>
          <w:tcPr>
            <w:tcW w:w="1418" w:type="dxa"/>
            <w:hideMark/>
          </w:tcPr>
          <w:p w14:paraId="7CB7D6BA"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VALOR GLOBAL ESTIMADO</w:t>
            </w:r>
          </w:p>
        </w:tc>
      </w:tr>
      <w:tr w:rsidR="00CE5412" w:rsidRPr="00CE5412" w14:paraId="1350EA61" w14:textId="77777777" w:rsidTr="0037217F">
        <w:trPr>
          <w:trHeight w:val="1570"/>
        </w:trPr>
        <w:tc>
          <w:tcPr>
            <w:tcW w:w="555" w:type="dxa"/>
            <w:hideMark/>
          </w:tcPr>
          <w:p w14:paraId="563F4B9C"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01</w:t>
            </w:r>
          </w:p>
        </w:tc>
        <w:tc>
          <w:tcPr>
            <w:tcW w:w="5394" w:type="dxa"/>
            <w:hideMark/>
          </w:tcPr>
          <w:p w14:paraId="5544783C" w14:textId="77777777" w:rsidR="00CE5412" w:rsidRPr="00CE5412" w:rsidRDefault="00CE5412" w:rsidP="00CE5412">
            <w:pPr>
              <w:jc w:val="both"/>
              <w:rPr>
                <w:rFonts w:ascii="Arial" w:hAnsi="Arial" w:cs="Arial"/>
                <w:color w:val="000000"/>
                <w:sz w:val="24"/>
                <w:szCs w:val="24"/>
              </w:rPr>
            </w:pPr>
            <w:r w:rsidRPr="00CE5412">
              <w:rPr>
                <w:rFonts w:ascii="Arial" w:hAnsi="Arial" w:cs="Arial"/>
                <w:color w:val="000000"/>
                <w:sz w:val="24"/>
                <w:szCs w:val="24"/>
              </w:rPr>
              <w:t>Contratação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w:t>
            </w:r>
          </w:p>
        </w:tc>
        <w:tc>
          <w:tcPr>
            <w:tcW w:w="1134" w:type="dxa"/>
            <w:noWrap/>
            <w:hideMark/>
          </w:tcPr>
          <w:p w14:paraId="3EC58A76"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R$ 4.074,51</w:t>
            </w:r>
          </w:p>
        </w:tc>
        <w:tc>
          <w:tcPr>
            <w:tcW w:w="850" w:type="dxa"/>
            <w:hideMark/>
          </w:tcPr>
          <w:p w14:paraId="3B5DA397"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12     meses</w:t>
            </w:r>
          </w:p>
        </w:tc>
        <w:tc>
          <w:tcPr>
            <w:tcW w:w="1418" w:type="dxa"/>
            <w:noWrap/>
            <w:hideMark/>
          </w:tcPr>
          <w:p w14:paraId="12599FB7"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R$ 48.894,12</w:t>
            </w:r>
          </w:p>
        </w:tc>
      </w:tr>
      <w:tr w:rsidR="00CE5412" w:rsidRPr="00CE5412" w14:paraId="73B5FB5A" w14:textId="77777777" w:rsidTr="0037217F">
        <w:trPr>
          <w:trHeight w:val="480"/>
        </w:trPr>
        <w:tc>
          <w:tcPr>
            <w:tcW w:w="555" w:type="dxa"/>
            <w:hideMark/>
          </w:tcPr>
          <w:p w14:paraId="223C35E0"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02</w:t>
            </w:r>
          </w:p>
        </w:tc>
        <w:tc>
          <w:tcPr>
            <w:tcW w:w="5394" w:type="dxa"/>
            <w:hideMark/>
          </w:tcPr>
          <w:p w14:paraId="7AEB9369" w14:textId="77777777" w:rsidR="00CE5412" w:rsidRPr="00CE5412" w:rsidRDefault="00CE5412" w:rsidP="00CE5412">
            <w:pPr>
              <w:rPr>
                <w:rFonts w:ascii="Arial" w:hAnsi="Arial" w:cs="Arial"/>
                <w:color w:val="000000"/>
                <w:sz w:val="24"/>
                <w:szCs w:val="24"/>
              </w:rPr>
            </w:pPr>
            <w:r w:rsidRPr="00CE5412">
              <w:rPr>
                <w:rFonts w:ascii="Arial" w:hAnsi="Arial" w:cs="Arial"/>
                <w:color w:val="000000"/>
                <w:sz w:val="24"/>
                <w:szCs w:val="24"/>
              </w:rPr>
              <w:t>Taxa de implantação nas três unidades</w:t>
            </w:r>
          </w:p>
        </w:tc>
        <w:tc>
          <w:tcPr>
            <w:tcW w:w="1134" w:type="dxa"/>
            <w:noWrap/>
            <w:hideMark/>
          </w:tcPr>
          <w:p w14:paraId="3A831676"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R$ 13.324,40</w:t>
            </w:r>
          </w:p>
        </w:tc>
        <w:tc>
          <w:tcPr>
            <w:tcW w:w="850" w:type="dxa"/>
            <w:hideMark/>
          </w:tcPr>
          <w:p w14:paraId="52017552"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1     serviço</w:t>
            </w:r>
          </w:p>
        </w:tc>
        <w:tc>
          <w:tcPr>
            <w:tcW w:w="1418" w:type="dxa"/>
            <w:noWrap/>
            <w:hideMark/>
          </w:tcPr>
          <w:p w14:paraId="1CFEBD6F"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R$ 13.324,40</w:t>
            </w:r>
          </w:p>
        </w:tc>
      </w:tr>
      <w:tr w:rsidR="00CE5412" w:rsidRPr="00CE5412" w14:paraId="18A71C17" w14:textId="77777777" w:rsidTr="0037217F">
        <w:trPr>
          <w:trHeight w:val="480"/>
        </w:trPr>
        <w:tc>
          <w:tcPr>
            <w:tcW w:w="7933" w:type="dxa"/>
            <w:gridSpan w:val="4"/>
          </w:tcPr>
          <w:p w14:paraId="27789618" w14:textId="77777777" w:rsidR="00CE5412" w:rsidRPr="00CE5412" w:rsidRDefault="00CE5412" w:rsidP="00CE5412">
            <w:pPr>
              <w:jc w:val="center"/>
              <w:rPr>
                <w:rFonts w:ascii="Arial" w:hAnsi="Arial" w:cs="Arial"/>
                <w:b/>
                <w:bCs/>
                <w:color w:val="000000"/>
                <w:sz w:val="24"/>
                <w:szCs w:val="24"/>
              </w:rPr>
            </w:pPr>
          </w:p>
          <w:p w14:paraId="5822EDDC"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rPr>
              <w:t>VALOR GLOBAL ESTIMADO</w:t>
            </w:r>
          </w:p>
        </w:tc>
        <w:tc>
          <w:tcPr>
            <w:tcW w:w="1418" w:type="dxa"/>
            <w:noWrap/>
          </w:tcPr>
          <w:p w14:paraId="4F0BF447"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R$ 62.218,52</w:t>
            </w:r>
          </w:p>
        </w:tc>
      </w:tr>
    </w:tbl>
    <w:p w14:paraId="5DED5F1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7665F328"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b/>
          <w:bCs/>
          <w:sz w:val="24"/>
          <w:szCs w:val="24"/>
          <w:lang w:eastAsia="pt-BR"/>
        </w:rPr>
        <w:t>Contratações correlatas e/ou interdependentes:</w:t>
      </w:r>
      <w:r w:rsidRPr="00CE5412">
        <w:rPr>
          <w:rFonts w:ascii="Arial" w:eastAsia="Times New Roman" w:hAnsi="Arial" w:cs="Arial"/>
          <w:sz w:val="24"/>
          <w:szCs w:val="24"/>
          <w:lang w:eastAsia="pt-BR"/>
        </w:rPr>
        <w:t xml:space="preserve"> Atualmente a Câmara Municipal de Extrema não possui nenhum contrato para esse objeto.</w:t>
      </w:r>
    </w:p>
    <w:p w14:paraId="402E44C3" w14:textId="77777777" w:rsidR="00CE5412" w:rsidRPr="00CE5412" w:rsidRDefault="00CE5412" w:rsidP="00CE5412">
      <w:pPr>
        <w:spacing w:after="0" w:line="360" w:lineRule="auto"/>
        <w:jc w:val="both"/>
        <w:rPr>
          <w:rFonts w:ascii="Arial" w:eastAsia="Arial" w:hAnsi="Arial" w:cs="Arial"/>
          <w:b/>
          <w:sz w:val="24"/>
          <w:szCs w:val="24"/>
          <w:lang w:eastAsia="pt-BR"/>
        </w:rPr>
      </w:pPr>
    </w:p>
    <w:p w14:paraId="4A10B0CD" w14:textId="77777777" w:rsidR="00CE5412" w:rsidRPr="00CE5412" w:rsidRDefault="00CE5412" w:rsidP="00CE5412">
      <w:pPr>
        <w:numPr>
          <w:ilvl w:val="0"/>
          <w:numId w:val="219"/>
        </w:numPr>
        <w:spacing w:after="200" w:line="360" w:lineRule="auto"/>
        <w:ind w:left="0" w:firstLine="0"/>
        <w:jc w:val="both"/>
        <w:rPr>
          <w:rFonts w:ascii="Arial" w:eastAsia="Calibri" w:hAnsi="Arial" w:cs="Arial"/>
          <w:b/>
          <w:sz w:val="24"/>
          <w:szCs w:val="24"/>
        </w:rPr>
      </w:pPr>
      <w:r w:rsidRPr="00CE5412">
        <w:rPr>
          <w:rFonts w:ascii="Arial" w:eastAsia="Calibri" w:hAnsi="Arial" w:cs="Arial"/>
          <w:b/>
          <w:sz w:val="24"/>
          <w:szCs w:val="24"/>
        </w:rPr>
        <w:t xml:space="preserve">LEVANTAMENTO DE MERCADO (Prospecção e Análise das Alternativas Possíveis) e JUSTIFICATIVA TÉCNICA E ECONÔMICA </w:t>
      </w:r>
    </w:p>
    <w:p w14:paraId="7D5B78A4" w14:textId="77777777" w:rsidR="00CE5412" w:rsidRPr="00CE5412" w:rsidRDefault="00CE5412" w:rsidP="00CE5412">
      <w:pPr>
        <w:spacing w:after="0" w:line="360" w:lineRule="auto"/>
        <w:ind w:firstLine="708"/>
        <w:jc w:val="both"/>
        <w:rPr>
          <w:rFonts w:ascii="Arial" w:eastAsia="Arial" w:hAnsi="Arial" w:cs="Arial"/>
          <w:sz w:val="24"/>
          <w:szCs w:val="24"/>
          <w:lang w:eastAsia="pt-BR"/>
        </w:rPr>
      </w:pPr>
      <w:r w:rsidRPr="00CE5412">
        <w:rPr>
          <w:rFonts w:ascii="Arial" w:eastAsia="Arial" w:hAnsi="Arial" w:cs="Arial"/>
          <w:sz w:val="24"/>
          <w:szCs w:val="24"/>
          <w:lang w:eastAsia="pt-BR"/>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930396B" w14:textId="77777777" w:rsidR="00CE5412" w:rsidRPr="00CE5412" w:rsidRDefault="00CE5412" w:rsidP="00CE5412">
      <w:pPr>
        <w:spacing w:after="0" w:line="360" w:lineRule="auto"/>
        <w:jc w:val="both"/>
        <w:rPr>
          <w:rFonts w:ascii="Arial" w:eastAsia="Arial" w:hAnsi="Arial" w:cs="Arial"/>
          <w:sz w:val="24"/>
          <w:szCs w:val="24"/>
          <w:lang w:eastAsia="pt-BR"/>
        </w:rPr>
      </w:pPr>
    </w:p>
    <w:p w14:paraId="0A1791DF" w14:textId="77777777" w:rsidR="00CE5412" w:rsidRPr="00CE5412" w:rsidRDefault="00CE5412" w:rsidP="00CE5412">
      <w:pPr>
        <w:spacing w:after="0" w:line="360" w:lineRule="auto"/>
        <w:ind w:firstLine="708"/>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JUSTIFICATIVA TÉCNICA E ECONÔMICA DA ESCOLHA DO TIPO DE SOLUÇÃO A CONTRATAR</w:t>
      </w:r>
    </w:p>
    <w:p w14:paraId="4543BCE0" w14:textId="77777777" w:rsidR="00CE5412" w:rsidRPr="00CE5412" w:rsidRDefault="00CE5412" w:rsidP="00CE5412">
      <w:pPr>
        <w:spacing w:after="0" w:line="360" w:lineRule="auto"/>
        <w:ind w:firstLine="708"/>
        <w:jc w:val="both"/>
        <w:rPr>
          <w:rFonts w:ascii="Arial" w:eastAsia="Times New Roman" w:hAnsi="Arial" w:cs="Arial"/>
          <w:color w:val="000000"/>
          <w:sz w:val="24"/>
          <w:szCs w:val="24"/>
          <w:lang w:eastAsia="pt-BR"/>
        </w:rPr>
      </w:pPr>
    </w:p>
    <w:p w14:paraId="52B1C54D" w14:textId="77777777" w:rsidR="00CE5412" w:rsidRDefault="00CE5412" w:rsidP="00CE5412">
      <w:pPr>
        <w:spacing w:after="0" w:line="360" w:lineRule="auto"/>
        <w:ind w:firstLine="708"/>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escolha da contratação do objeto especificado fundamenta-se em aspectos técnicos e econômicos que garantem a adequação da solução ao objeto pretendido pela Administração Pública.</w:t>
      </w:r>
    </w:p>
    <w:p w14:paraId="1B02C006" w14:textId="77777777" w:rsidR="00CE5412" w:rsidRDefault="00CE5412" w:rsidP="00CE5412">
      <w:pPr>
        <w:spacing w:after="0" w:line="360" w:lineRule="auto"/>
        <w:ind w:firstLine="708"/>
        <w:jc w:val="both"/>
        <w:rPr>
          <w:rFonts w:ascii="Arial" w:eastAsia="Times New Roman" w:hAnsi="Arial" w:cs="Arial"/>
          <w:color w:val="000000"/>
          <w:sz w:val="24"/>
          <w:szCs w:val="24"/>
          <w:lang w:eastAsia="pt-BR"/>
        </w:rPr>
      </w:pPr>
    </w:p>
    <w:p w14:paraId="71256EA8" w14:textId="77777777" w:rsidR="00CE5412" w:rsidRDefault="00CE5412" w:rsidP="00CE5412">
      <w:pPr>
        <w:spacing w:after="0" w:line="360" w:lineRule="auto"/>
        <w:ind w:firstLine="708"/>
        <w:jc w:val="both"/>
        <w:rPr>
          <w:rFonts w:ascii="Arial" w:eastAsia="Times New Roman" w:hAnsi="Arial" w:cs="Arial"/>
          <w:color w:val="000000"/>
          <w:sz w:val="24"/>
          <w:szCs w:val="24"/>
          <w:lang w:eastAsia="pt-BR"/>
        </w:rPr>
      </w:pPr>
    </w:p>
    <w:p w14:paraId="2C1373CA" w14:textId="77777777" w:rsidR="00CE5412" w:rsidRPr="00CE5412" w:rsidRDefault="00CE5412" w:rsidP="00CE5412">
      <w:pPr>
        <w:spacing w:after="0" w:line="360" w:lineRule="auto"/>
        <w:ind w:firstLine="708"/>
        <w:jc w:val="both"/>
        <w:rPr>
          <w:rFonts w:ascii="Arial" w:eastAsia="Times New Roman" w:hAnsi="Arial" w:cs="Arial"/>
          <w:color w:val="000000"/>
          <w:sz w:val="24"/>
          <w:szCs w:val="24"/>
          <w:lang w:eastAsia="pt-BR"/>
        </w:rPr>
      </w:pPr>
    </w:p>
    <w:p w14:paraId="08EAF258" w14:textId="77777777" w:rsidR="00CE5412" w:rsidRPr="00CE5412" w:rsidRDefault="00CE5412" w:rsidP="00CE5412">
      <w:pPr>
        <w:spacing w:before="100" w:beforeAutospacing="1" w:after="100" w:afterAutospacing="1" w:line="360" w:lineRule="auto"/>
        <w:jc w:val="both"/>
        <w:rPr>
          <w:rFonts w:ascii="Arial" w:eastAsia="Times New Roman" w:hAnsi="Arial" w:cs="Arial"/>
          <w:b/>
          <w:bCs/>
          <w:sz w:val="24"/>
          <w:szCs w:val="24"/>
          <w:lang w:eastAsia="pt-BR"/>
        </w:rPr>
      </w:pPr>
      <w:r w:rsidRPr="00CE5412">
        <w:rPr>
          <w:rFonts w:ascii="Arial" w:eastAsia="Times New Roman" w:hAnsi="Arial" w:cs="Arial"/>
          <w:b/>
          <w:bCs/>
          <w:sz w:val="24"/>
          <w:szCs w:val="24"/>
          <w:lang w:eastAsia="pt-BR"/>
        </w:rPr>
        <w:lastRenderedPageBreak/>
        <w:t>Justificativa Técnica</w:t>
      </w:r>
    </w:p>
    <w:p w14:paraId="385FC581"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presente contratação visa suprir a necessidade da Câmara Municipal de Extrema quanto à implantação de uma solução tecnológica que promova a organização, controle e melhoria do atendimento presencial ao cidadão nas dependências da Casa do Cidadão, do Procon e de outros setores da instituição.</w:t>
      </w:r>
    </w:p>
    <w:p w14:paraId="4D28ADCB"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Atualmente, os atendimentos são realizados de forma manual ou com apoio de mecanismos não integrados, o que ocasiona falhas no gerenciamento de filas, ausência de informações em tempo real sobre o tempo de espera e dificuldades na avaliação da eficiência dos atendimentos realizados. Esses fatores comprometem a qualidade do serviço prestado, geram insatisfação por parte dos usuários e dificultam a gestão e a tomada de decisões por parte dos responsáveis pelos setores.</w:t>
      </w:r>
    </w:p>
    <w:p w14:paraId="2CA02CF9"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Dessa forma, justifica-se a contratação de empresa especializada para o desenvolvimento, implantação, manutenção e suporte de sistema informatizado de gerenciamento de filas, contemplando:</w:t>
      </w:r>
    </w:p>
    <w:p w14:paraId="17EA1956"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a disponibilização de equipamentos em regime de comodato, devidamente configurados e integrados ao sistema;</w:t>
      </w:r>
    </w:p>
    <w:p w14:paraId="0ADAB9A8"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b) o armazenamento de dados em ambiente de nuvem, assegurando a segurança, a integridade e a disponibilidade das informações;</w:t>
      </w:r>
    </w:p>
    <w:p w14:paraId="04112B77"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c) o suporte técnico contínuo e eficaz, capaz de garantir o pleno funcionamento do sistema e a rápida resolução de eventuais falhas operacionais.</w:t>
      </w:r>
    </w:p>
    <w:p w14:paraId="21BD2802"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Além de modernizar os serviços prestados, a contratação permitirá:</w:t>
      </w:r>
    </w:p>
    <w:p w14:paraId="70B49BE8"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a redução do tempo de espera no atendimento;</w:t>
      </w:r>
    </w:p>
    <w:p w14:paraId="5BCE028C"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b) o controle e a rastreabilidade do fluxo de cidadãos atendidos;</w:t>
      </w:r>
    </w:p>
    <w:p w14:paraId="0944AB06"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c) a geração de relatórios gerenciais para análise de desempenho;</w:t>
      </w:r>
    </w:p>
    <w:p w14:paraId="2A61C9D1"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d) a melhoria da transparência e da satisfação do público usuário.</w:t>
      </w:r>
    </w:p>
    <w:p w14:paraId="04881917"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escolha por empresas enquadradas como ME, EPP ou equiparadas está amparada na legislação vigente, visando a promoção do desenvolvimento econômico local e o incentivo à competitividade, nos termos da Lei Complementar nº 123/2006 e da Lei nº 14.133/2021.</w:t>
      </w:r>
    </w:p>
    <w:p w14:paraId="743749BD"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Diante do exposto, a contratação se mostra tecnicamente necessária, viável e adequada às necessidades institucionais da Câmara Municipal de </w:t>
      </w:r>
      <w:r w:rsidRPr="00CE5412">
        <w:rPr>
          <w:rFonts w:ascii="Arial" w:eastAsia="Times New Roman" w:hAnsi="Arial" w:cs="Arial"/>
          <w:sz w:val="24"/>
          <w:szCs w:val="24"/>
          <w:lang w:eastAsia="pt-BR"/>
        </w:rPr>
        <w:lastRenderedPageBreak/>
        <w:t>Extrema, promovendo o aprimoramento da qualidade do atendimento ao cidadão e a eficiência administrativa.</w:t>
      </w:r>
    </w:p>
    <w:p w14:paraId="0814D552" w14:textId="77777777" w:rsidR="00CE5412" w:rsidRPr="00CE5412" w:rsidRDefault="00CE5412" w:rsidP="00CE5412">
      <w:pPr>
        <w:spacing w:before="100" w:beforeAutospacing="1" w:after="100" w:afterAutospacing="1" w:line="360" w:lineRule="auto"/>
        <w:jc w:val="both"/>
        <w:rPr>
          <w:rFonts w:ascii="Arial" w:eastAsia="Times New Roman" w:hAnsi="Arial" w:cs="Arial"/>
          <w:b/>
          <w:bCs/>
          <w:sz w:val="24"/>
          <w:szCs w:val="24"/>
          <w:lang w:eastAsia="pt-BR"/>
        </w:rPr>
      </w:pPr>
      <w:r w:rsidRPr="00CE5412">
        <w:rPr>
          <w:rFonts w:ascii="Arial" w:eastAsia="Times New Roman" w:hAnsi="Arial" w:cs="Arial"/>
          <w:b/>
          <w:bCs/>
          <w:sz w:val="24"/>
          <w:szCs w:val="24"/>
          <w:lang w:eastAsia="pt-BR"/>
        </w:rPr>
        <w:t>Justificativa econômica</w:t>
      </w:r>
    </w:p>
    <w:p w14:paraId="22484F6E"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contratação de empresa especializada para o desenvolvimento, implantação, manutenção e suporte de sistema informatizado de gerenciamento de fila, com fornecimento de equipamentos em regime de comodato, armazenamento em nuvem e suporte técnico, apresenta-se como uma solução economicamente vantajosa para a Câmara Municipal de Extrema.</w:t>
      </w:r>
    </w:p>
    <w:p w14:paraId="4B1C01FB"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justificativa econômica fundamenta-se nos seguintes aspectos:</w:t>
      </w:r>
    </w:p>
    <w:p w14:paraId="0C84DDEB"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A adoção do regime de comodato para os equipamentos evita a necessidade de aquisição direta, eliminando gastos iniciais expressivos com compra, licenciamento, atualização e substituição de equipamentos ao longo do tempo;</w:t>
      </w:r>
    </w:p>
    <w:p w14:paraId="60422AC7"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b) A contratação de serviço em nuvem elimina a necessidade de investimentos em infraestrutura física local (servidores, nobreaks, climatização e cabeamento), reduzindo custos com aquisição, manutenção, energia elétrica e pessoal técnico especializado;</w:t>
      </w:r>
    </w:p>
    <w:p w14:paraId="65700D26"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c) O modelo de contratação contempla suporte técnico contínuo, o que evita a necessidade de contratação de equipe própria para manutenção do sistema, reduzindo encargos trabalhistas e custos com capacitação;</w:t>
      </w:r>
    </w:p>
    <w:p w14:paraId="16B56A7C"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d) A implantação do sistema possibilita maior controle sobre o fluxo de atendimento, otimizando o tempo de trabalho dos servidores e contribuindo para a racionalização dos recursos humanos;</w:t>
      </w:r>
    </w:p>
    <w:p w14:paraId="48C2DE4E"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e) A geração de relatórios gerenciais permite a tomada de decisões mais assertivas, evitando desperdícios e favorecendo o redirecionamento de recursos para áreas com maior demanda;</w:t>
      </w:r>
    </w:p>
    <w:p w14:paraId="76D72635"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f) A priorização da contratação de ME, EPP ou equiparadas, conforme disposto na legislação vigente, fortalece a economia local e regional, contribuindo com a política pública de fomento ao desenvolvimento das micro e pequenas empresas, sem comprometer a competitividade e a qualidade do serviço prestado.</w:t>
      </w:r>
    </w:p>
    <w:p w14:paraId="36E1B139"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Considerando o custo-benefício, os ganhos em eficiência, a redução de despesas indiretas e a não imobilização de capital em ativos de tecnologia, a </w:t>
      </w:r>
      <w:r w:rsidRPr="00CE5412">
        <w:rPr>
          <w:rFonts w:ascii="Arial" w:eastAsia="Times New Roman" w:hAnsi="Arial" w:cs="Arial"/>
          <w:sz w:val="24"/>
          <w:szCs w:val="24"/>
          <w:lang w:eastAsia="pt-BR"/>
        </w:rPr>
        <w:lastRenderedPageBreak/>
        <w:t>contratação proposta configura-se como medida economicamente apropriada e sustentável para a administração pública.</w:t>
      </w:r>
    </w:p>
    <w:p w14:paraId="0B5895D3"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p>
    <w:p w14:paraId="60788961" w14:textId="77777777" w:rsidR="00CE5412" w:rsidRPr="00CE5412" w:rsidRDefault="00CE5412" w:rsidP="00CE5412">
      <w:pPr>
        <w:numPr>
          <w:ilvl w:val="0"/>
          <w:numId w:val="219"/>
        </w:numPr>
        <w:spacing w:after="200" w:line="360" w:lineRule="auto"/>
        <w:ind w:left="0" w:firstLine="0"/>
        <w:jc w:val="both"/>
        <w:rPr>
          <w:rFonts w:ascii="Arial" w:eastAsia="Times New Roman" w:hAnsi="Arial" w:cs="Arial"/>
          <w:b/>
          <w:bCs/>
          <w:color w:val="000000"/>
          <w:sz w:val="24"/>
          <w:szCs w:val="24"/>
        </w:rPr>
      </w:pPr>
      <w:r w:rsidRPr="00CE5412">
        <w:rPr>
          <w:rFonts w:ascii="Arial" w:eastAsia="Times New Roman" w:hAnsi="Arial" w:cs="Arial"/>
          <w:b/>
          <w:bCs/>
          <w:color w:val="000000"/>
          <w:sz w:val="24"/>
          <w:szCs w:val="24"/>
        </w:rPr>
        <w:t>INDICAÇÃO DE DIFERENTES SOLUÇÕES EXISTENTES NO MERCADO (CONSIDERANDO, AINDA, O CICLO DE VIDA DO OBJETO)</w:t>
      </w:r>
    </w:p>
    <w:p w14:paraId="0B3B4441"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Diversas soluções tecnológicas estão disponíveis no mercado para o gerenciamento eletrônico de filas e organização de atendimento ao cidadão em ambientes públicos. Essas soluções diferem em termos de complexidade, tecnologia embarcada, modelo de contratação e recursos oferecidos. A seguir, apresentam-se algumas das principais abordagens existentes:</w:t>
      </w:r>
    </w:p>
    <w:p w14:paraId="7BB6284F"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16354F78"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a) Sistemas locais instalados em servidores físicos próprios: exigem infraestrutura interna de tecnologia da informação, com aquisição de servidores, equipamentos de rede, licenças de software e equipe técnica para manutenção. Embora viáveis, tais soluções demandam alto investimento inicial e elevado custo de operação e atualização ao longo do tempo.</w:t>
      </w:r>
    </w:p>
    <w:p w14:paraId="1636704F"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417F45A4"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b) Soluções baseadas em nuvem com equipamentos próprios: o sistema é hospedado em ambiente remoto, mas o órgão contratante deve adquirir os equipamentos (como totens, painéis e impressoras de senhas). Apesar da redução de custos com infraestrutura de TI, ainda há gastos significativos com aquisição e substituição periódica dos equipamentos.</w:t>
      </w:r>
    </w:p>
    <w:p w14:paraId="4A9F6E3B"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6154BC7A"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c) Soluções completas em nuvem com fornecimento de equipamentos em comodato: consiste em modelo mais moderno e vantajoso economicamente e operacionalmente. A empresa contratada disponibiliza todos os equipamentos necessários, realiza a hospedagem do sistema em ambiente seguro em nuvem, fornece suporte técnico contínuo e assume a responsabilidade pela atualização e manutenção da solução. O ciclo de vida do objeto é garantido pela contratada, com renovação de hardware e software conforme o contrato, sem ônus adicional ao contratante.</w:t>
      </w:r>
    </w:p>
    <w:p w14:paraId="0ACF7582"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53DB9FE4"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lastRenderedPageBreak/>
        <w:t>d) Aplicativos de agendamento sem gerenciamento físico de fila: embora sejam uma alternativa, não suprem integralmente as necessidades da administração pública que exige controle presencial da ordem de atendimento, emissão física de senhas, gerenciamento de múltiplas filas simultâneas e integração com painéis de chamada.</w:t>
      </w:r>
    </w:p>
    <w:p w14:paraId="2B91D95A"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154C1E46"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r w:rsidRPr="00CE5412">
        <w:rPr>
          <w:rFonts w:ascii="Arial" w:eastAsia="Arial" w:hAnsi="Arial" w:cs="Arial"/>
          <w:sz w:val="24"/>
          <w:szCs w:val="24"/>
          <w:lang w:eastAsia="pt-BR"/>
        </w:rPr>
        <w:t>Considerando o ciclo de vida do objeto, a opção pela contratação de uma solução completa em nuvem, com equipamentos em comodato e suporte técnico contínuo, garante maior durabilidade, atualizações tecnológicas constantes, escalabilidade do sistema, menor risco de obsolescência e previsibilidade de custos ao longo do tempo. Trata-se de modelo amplamente utilizado por órgãos públicos municipais, estaduais e federais, com reconhecida eficiência operacional e segurança jurídica.</w:t>
      </w:r>
    </w:p>
    <w:p w14:paraId="24322F56"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344EA9CB"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9. ESTIMATIVA DO VALOR DA CONTRATAÇÃO</w:t>
      </w:r>
    </w:p>
    <w:p w14:paraId="48D4A963" w14:textId="77777777" w:rsidR="00CE5412" w:rsidRPr="00CE5412" w:rsidRDefault="00CE5412" w:rsidP="00CE5412">
      <w:pPr>
        <w:spacing w:after="0" w:line="360" w:lineRule="auto"/>
        <w:jc w:val="both"/>
        <w:rPr>
          <w:rFonts w:ascii="Arial" w:eastAsia="Times New Roman" w:hAnsi="Arial" w:cs="Arial"/>
          <w:sz w:val="24"/>
          <w:szCs w:val="24"/>
          <w:lang w:eastAsia="pt-BR"/>
        </w:rPr>
      </w:pPr>
    </w:p>
    <w:p w14:paraId="2173103C"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O valor estimado da contratação está relacionado na planilha abaixo:</w:t>
      </w:r>
    </w:p>
    <w:tbl>
      <w:tblPr>
        <w:tblStyle w:val="Tabelacomgrade"/>
        <w:tblW w:w="9351" w:type="dxa"/>
        <w:tblLook w:val="04A0" w:firstRow="1" w:lastRow="0" w:firstColumn="1" w:lastColumn="0" w:noHBand="0" w:noVBand="1"/>
      </w:tblPr>
      <w:tblGrid>
        <w:gridCol w:w="790"/>
        <w:gridCol w:w="4606"/>
        <w:gridCol w:w="1336"/>
        <w:gridCol w:w="1136"/>
        <w:gridCol w:w="1483"/>
      </w:tblGrid>
      <w:tr w:rsidR="00CE5412" w:rsidRPr="00CE5412" w14:paraId="140BA705" w14:textId="77777777" w:rsidTr="0037217F">
        <w:trPr>
          <w:trHeight w:val="816"/>
        </w:trPr>
        <w:tc>
          <w:tcPr>
            <w:tcW w:w="555" w:type="dxa"/>
            <w:hideMark/>
          </w:tcPr>
          <w:p w14:paraId="56429C65"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ITEM</w:t>
            </w:r>
          </w:p>
        </w:tc>
        <w:tc>
          <w:tcPr>
            <w:tcW w:w="5394" w:type="dxa"/>
            <w:hideMark/>
          </w:tcPr>
          <w:p w14:paraId="5476BD49"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DESCRIÇÃO</w:t>
            </w:r>
          </w:p>
        </w:tc>
        <w:tc>
          <w:tcPr>
            <w:tcW w:w="1134" w:type="dxa"/>
            <w:hideMark/>
          </w:tcPr>
          <w:p w14:paraId="6A487741"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MEDIANA VALOR UNIT.</w:t>
            </w:r>
          </w:p>
        </w:tc>
        <w:tc>
          <w:tcPr>
            <w:tcW w:w="850" w:type="dxa"/>
            <w:hideMark/>
          </w:tcPr>
          <w:p w14:paraId="7913DB5E"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QUANT.</w:t>
            </w:r>
          </w:p>
        </w:tc>
        <w:tc>
          <w:tcPr>
            <w:tcW w:w="1418" w:type="dxa"/>
            <w:hideMark/>
          </w:tcPr>
          <w:p w14:paraId="09D38E6D"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VALOR GLOBAL ESTIMADO</w:t>
            </w:r>
          </w:p>
        </w:tc>
      </w:tr>
      <w:tr w:rsidR="00CE5412" w:rsidRPr="00CE5412" w14:paraId="51AB9179" w14:textId="77777777" w:rsidTr="0037217F">
        <w:trPr>
          <w:trHeight w:val="1570"/>
        </w:trPr>
        <w:tc>
          <w:tcPr>
            <w:tcW w:w="555" w:type="dxa"/>
            <w:hideMark/>
          </w:tcPr>
          <w:p w14:paraId="1E131FDE"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01</w:t>
            </w:r>
          </w:p>
        </w:tc>
        <w:tc>
          <w:tcPr>
            <w:tcW w:w="5394" w:type="dxa"/>
            <w:hideMark/>
          </w:tcPr>
          <w:p w14:paraId="5EBA5233" w14:textId="77777777" w:rsidR="00CE5412" w:rsidRPr="00CE5412" w:rsidRDefault="00CE5412" w:rsidP="00CE5412">
            <w:pPr>
              <w:jc w:val="both"/>
              <w:rPr>
                <w:rFonts w:ascii="Arial" w:hAnsi="Arial" w:cs="Arial"/>
                <w:color w:val="000000"/>
                <w:sz w:val="24"/>
                <w:szCs w:val="24"/>
              </w:rPr>
            </w:pPr>
            <w:r w:rsidRPr="00CE5412">
              <w:rPr>
                <w:rFonts w:ascii="Arial" w:hAnsi="Arial" w:cs="Arial"/>
                <w:color w:val="000000"/>
                <w:sz w:val="24"/>
                <w:szCs w:val="24"/>
              </w:rPr>
              <w:t>Contratação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w:t>
            </w:r>
          </w:p>
        </w:tc>
        <w:tc>
          <w:tcPr>
            <w:tcW w:w="1134" w:type="dxa"/>
            <w:noWrap/>
            <w:hideMark/>
          </w:tcPr>
          <w:p w14:paraId="2CF06477"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R$ 4.074,51</w:t>
            </w:r>
          </w:p>
        </w:tc>
        <w:tc>
          <w:tcPr>
            <w:tcW w:w="850" w:type="dxa"/>
            <w:hideMark/>
          </w:tcPr>
          <w:p w14:paraId="1D4AFF53"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12     meses</w:t>
            </w:r>
          </w:p>
        </w:tc>
        <w:tc>
          <w:tcPr>
            <w:tcW w:w="1418" w:type="dxa"/>
            <w:noWrap/>
            <w:hideMark/>
          </w:tcPr>
          <w:p w14:paraId="6131E1AD"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R$ 48.894,12</w:t>
            </w:r>
          </w:p>
        </w:tc>
      </w:tr>
      <w:tr w:rsidR="00CE5412" w:rsidRPr="00CE5412" w14:paraId="21EC00DB" w14:textId="77777777" w:rsidTr="0037217F">
        <w:trPr>
          <w:trHeight w:val="480"/>
        </w:trPr>
        <w:tc>
          <w:tcPr>
            <w:tcW w:w="555" w:type="dxa"/>
            <w:hideMark/>
          </w:tcPr>
          <w:p w14:paraId="3DF8B0D0"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02</w:t>
            </w:r>
          </w:p>
        </w:tc>
        <w:tc>
          <w:tcPr>
            <w:tcW w:w="5394" w:type="dxa"/>
            <w:hideMark/>
          </w:tcPr>
          <w:p w14:paraId="08A3FDF2" w14:textId="77777777" w:rsidR="00CE5412" w:rsidRPr="00CE5412" w:rsidRDefault="00CE5412" w:rsidP="00CE5412">
            <w:pPr>
              <w:rPr>
                <w:rFonts w:ascii="Arial" w:hAnsi="Arial" w:cs="Arial"/>
                <w:color w:val="000000"/>
                <w:sz w:val="24"/>
                <w:szCs w:val="24"/>
              </w:rPr>
            </w:pPr>
            <w:r w:rsidRPr="00CE5412">
              <w:rPr>
                <w:rFonts w:ascii="Arial" w:hAnsi="Arial" w:cs="Arial"/>
                <w:color w:val="000000"/>
                <w:sz w:val="24"/>
                <w:szCs w:val="24"/>
              </w:rPr>
              <w:t>Taxa de implantação nas três unidades</w:t>
            </w:r>
          </w:p>
        </w:tc>
        <w:tc>
          <w:tcPr>
            <w:tcW w:w="1134" w:type="dxa"/>
            <w:noWrap/>
            <w:hideMark/>
          </w:tcPr>
          <w:p w14:paraId="1651F359"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R$ 13.324,40</w:t>
            </w:r>
          </w:p>
        </w:tc>
        <w:tc>
          <w:tcPr>
            <w:tcW w:w="850" w:type="dxa"/>
            <w:hideMark/>
          </w:tcPr>
          <w:p w14:paraId="60F16D47"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1     serviço</w:t>
            </w:r>
          </w:p>
        </w:tc>
        <w:tc>
          <w:tcPr>
            <w:tcW w:w="1418" w:type="dxa"/>
            <w:noWrap/>
            <w:hideMark/>
          </w:tcPr>
          <w:p w14:paraId="28FA35BB" w14:textId="77777777" w:rsidR="00CE5412" w:rsidRPr="00CE5412" w:rsidRDefault="00CE5412" w:rsidP="00CE5412">
            <w:pPr>
              <w:jc w:val="center"/>
              <w:rPr>
                <w:rFonts w:ascii="Arial" w:hAnsi="Arial" w:cs="Arial"/>
                <w:color w:val="000000"/>
                <w:sz w:val="24"/>
                <w:szCs w:val="24"/>
              </w:rPr>
            </w:pPr>
            <w:r w:rsidRPr="00CE5412">
              <w:rPr>
                <w:rFonts w:ascii="Arial" w:hAnsi="Arial" w:cs="Arial"/>
                <w:color w:val="000000"/>
                <w:sz w:val="24"/>
                <w:szCs w:val="24"/>
              </w:rPr>
              <w:t>R$ 13.324,40</w:t>
            </w:r>
          </w:p>
        </w:tc>
      </w:tr>
      <w:tr w:rsidR="00CE5412" w:rsidRPr="00CE5412" w14:paraId="57673706" w14:textId="77777777" w:rsidTr="0037217F">
        <w:trPr>
          <w:trHeight w:val="480"/>
        </w:trPr>
        <w:tc>
          <w:tcPr>
            <w:tcW w:w="7933" w:type="dxa"/>
            <w:gridSpan w:val="4"/>
          </w:tcPr>
          <w:p w14:paraId="75E994B1" w14:textId="77777777" w:rsidR="00CE5412" w:rsidRPr="00CE5412" w:rsidRDefault="00CE5412" w:rsidP="00CE5412">
            <w:pPr>
              <w:jc w:val="center"/>
              <w:rPr>
                <w:rFonts w:ascii="Arial" w:hAnsi="Arial" w:cs="Arial"/>
                <w:b/>
                <w:bCs/>
                <w:color w:val="000000"/>
                <w:sz w:val="24"/>
                <w:szCs w:val="24"/>
              </w:rPr>
            </w:pPr>
          </w:p>
          <w:p w14:paraId="1CFA40EA"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VALOR GLOBAL ESTIMADO</w:t>
            </w:r>
          </w:p>
        </w:tc>
        <w:tc>
          <w:tcPr>
            <w:tcW w:w="1418" w:type="dxa"/>
            <w:noWrap/>
          </w:tcPr>
          <w:p w14:paraId="4799192A" w14:textId="77777777" w:rsidR="00CE5412" w:rsidRPr="00CE5412" w:rsidRDefault="00CE5412" w:rsidP="00CE5412">
            <w:pPr>
              <w:jc w:val="center"/>
              <w:rPr>
                <w:rFonts w:ascii="Arial" w:hAnsi="Arial" w:cs="Arial"/>
                <w:b/>
                <w:bCs/>
                <w:color w:val="000000"/>
                <w:sz w:val="24"/>
                <w:szCs w:val="24"/>
              </w:rPr>
            </w:pPr>
            <w:r w:rsidRPr="00CE5412">
              <w:rPr>
                <w:rFonts w:ascii="Arial" w:hAnsi="Arial" w:cs="Arial"/>
                <w:b/>
                <w:bCs/>
                <w:color w:val="000000"/>
                <w:sz w:val="24"/>
                <w:szCs w:val="24"/>
              </w:rPr>
              <w:t>R$ 62.218,52</w:t>
            </w:r>
          </w:p>
        </w:tc>
      </w:tr>
    </w:tbl>
    <w:p w14:paraId="2DB6C80F" w14:textId="77777777" w:rsidR="00CE5412" w:rsidRPr="00CE5412" w:rsidRDefault="00CE5412" w:rsidP="00CE5412">
      <w:pPr>
        <w:spacing w:after="0" w:line="360" w:lineRule="auto"/>
        <w:jc w:val="both"/>
        <w:rPr>
          <w:rFonts w:ascii="Arial" w:eastAsia="Times New Roman" w:hAnsi="Arial" w:cs="Arial"/>
          <w:sz w:val="24"/>
          <w:szCs w:val="24"/>
          <w:lang w:eastAsia="pt-BR"/>
        </w:rPr>
      </w:pPr>
    </w:p>
    <w:p w14:paraId="5825A9FC" w14:textId="77777777" w:rsidR="00CE5412" w:rsidRPr="00CE5412" w:rsidRDefault="00CE5412" w:rsidP="00CE5412">
      <w:pPr>
        <w:spacing w:after="0" w:line="360" w:lineRule="auto"/>
        <w:ind w:firstLine="720"/>
        <w:jc w:val="both"/>
        <w:rPr>
          <w:rFonts w:ascii="Arial" w:eastAsia="Times New Roman" w:hAnsi="Arial" w:cs="Arial"/>
          <w:b/>
          <w:bCs/>
          <w:sz w:val="24"/>
          <w:szCs w:val="24"/>
          <w:lang w:eastAsia="pt-BR"/>
        </w:rPr>
      </w:pPr>
      <w:r w:rsidRPr="00CE5412">
        <w:rPr>
          <w:rFonts w:ascii="Arial" w:eastAsia="Times New Roman" w:hAnsi="Arial" w:cs="Arial"/>
          <w:sz w:val="24"/>
          <w:szCs w:val="24"/>
          <w:lang w:eastAsia="pt-BR"/>
        </w:rPr>
        <w:t xml:space="preserve">As memórias de cálculo e os documentos que as fundamentam estão detalhados na </w:t>
      </w:r>
      <w:r w:rsidRPr="00CE5412">
        <w:rPr>
          <w:rFonts w:ascii="Arial" w:eastAsia="Times New Roman" w:hAnsi="Arial" w:cs="Arial"/>
          <w:b/>
          <w:bCs/>
          <w:sz w:val="24"/>
          <w:szCs w:val="24"/>
          <w:lang w:eastAsia="pt-BR"/>
        </w:rPr>
        <w:t>análise crítica dos dados coletados.</w:t>
      </w:r>
    </w:p>
    <w:p w14:paraId="37F70DC7"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1BD84DFB" w14:textId="77777777" w:rsidR="00CE5412" w:rsidRPr="00CE5412" w:rsidRDefault="00CE5412" w:rsidP="00CE5412">
      <w:pPr>
        <w:spacing w:after="0" w:line="360"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lastRenderedPageBreak/>
        <w:t>10. DESCRIÇÃO DA SOLUÇÃO COMO UM TODO, INCLUSIVE DAS EXIGÊNCIAS RELACIONADAS À MANUTENÇÃO E À ASSISTÊNCIA TÉCNICA, QUANDO FOR O CASO</w:t>
      </w:r>
    </w:p>
    <w:p w14:paraId="543462FC" w14:textId="77777777" w:rsidR="00CE5412" w:rsidRPr="00CE5412" w:rsidRDefault="00CE5412" w:rsidP="00CE5412">
      <w:pPr>
        <w:spacing w:after="0" w:line="360" w:lineRule="auto"/>
        <w:jc w:val="both"/>
        <w:rPr>
          <w:rFonts w:ascii="Arial" w:eastAsia="Arial" w:hAnsi="Arial" w:cs="Arial"/>
          <w:b/>
          <w:bCs/>
          <w:sz w:val="24"/>
          <w:szCs w:val="24"/>
          <w:lang w:eastAsia="pt-BR"/>
        </w:rPr>
      </w:pPr>
    </w:p>
    <w:p w14:paraId="78C63E5A" w14:textId="77777777" w:rsidR="00CE5412" w:rsidRPr="00CE5412" w:rsidRDefault="00CE5412" w:rsidP="00CE5412">
      <w:pPr>
        <w:spacing w:after="0" w:line="360" w:lineRule="auto"/>
        <w:ind w:firstLine="720"/>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solução a ser contratada deverá contemplar o fornecimento e a operacionalização de um sistema informatizado completo para gerenciamento de filas e atendimento ao público, de modo a atender às necessidades das unidades da Câmara Municipal de Extrema, notadamente a Casa do Cidadão, o Procon e demais setores que realizam atendimento presencial à população.</w:t>
      </w:r>
    </w:p>
    <w:p w14:paraId="6852F69B"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1CB9883" w14:textId="77777777" w:rsidR="00CE5412" w:rsidRPr="00CE5412" w:rsidRDefault="00CE5412" w:rsidP="00CE5412">
      <w:pPr>
        <w:spacing w:after="0" w:line="360" w:lineRule="auto"/>
        <w:ind w:firstLine="720"/>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solução compreenderá, de forma integrada, os seguintes componentes:</w:t>
      </w:r>
    </w:p>
    <w:p w14:paraId="0AA6AB44"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70502BB"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Sistema informatizado em ambiente web, hospedado em nuvem, com funcionalidades para cadastro de serviços, emissão de senhas, organização de filas por ordem de chegada e por agendamento, controle de tempo de atendimento, redirecionamento de chamados e relatórios gerenciais;</w:t>
      </w:r>
    </w:p>
    <w:p w14:paraId="56468E28"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BC886A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b) Equipamentos necessários ao pleno funcionamento do sistema (totens de autoatendimento, impressoras térmicas de senhas, painéis de chamada, controladores e outros periféricos), fornecidos em regime de comodato, com substituição imediata em caso de defeito;</w:t>
      </w:r>
    </w:p>
    <w:p w14:paraId="06E25A4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4AE5D3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 Painéis eletrônicos com capacidade de exibição clara e objetiva das senhas chamadas, preferencialmente com recursos sonoros e visuais integrados;</w:t>
      </w:r>
    </w:p>
    <w:p w14:paraId="2039DCE5"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6DC0A9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d) Interface para operadores (atendentes), com login individualizado, acesso a funcionalidades de chamada, atendimento, finalização e redirecionamento de senhas, conforme os serviços oferecidos por cada unidade;</w:t>
      </w:r>
    </w:p>
    <w:p w14:paraId="228F350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AF2E04D"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 Interface administrativa com recursos para criação e configuração de serviços, horários de funcionamento, personalização de mensagens nos painéis e extração de relatórios de desempenho;</w:t>
      </w:r>
    </w:p>
    <w:p w14:paraId="0293ED1A"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7FFBAD1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lastRenderedPageBreak/>
        <w:t>f) Armazenamento de dados em nuvem, com criptografia, backup automático e acesso restrito aos dados de interesse institucional, garantindo a integridade e segurança da informação;</w:t>
      </w:r>
    </w:p>
    <w:p w14:paraId="752D84AF"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E48193E"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g) Suporte técnico remoto e presencial, durante todos os dias úteis, no horário de expediente das unidades atendidas, com garantia de atendimento e resolução de chamados dentro de prazos previamente estipulados em contrato (nível de serviço – SLA);</w:t>
      </w:r>
    </w:p>
    <w:p w14:paraId="5EFD6079"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396AF306"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h) Manutenção corretiva e preventiva de todos os equipamentos fornecidos em comodato, incluindo substituição imediata de quaisquer itens que apresentem falhas de funcionamento;</w:t>
      </w:r>
    </w:p>
    <w:p w14:paraId="56FA0AB0"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5178F627"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i) Atualizações periódicas do sistema, sem custo adicional para a administração contratante, garantindo a continuidade da operação e a evolução tecnológica da ferramenta ao longo do período contratual.</w:t>
      </w:r>
    </w:p>
    <w:p w14:paraId="28880572"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0545A0A3" w14:textId="77777777" w:rsidR="00CE5412" w:rsidRPr="00CE5412" w:rsidRDefault="00CE5412" w:rsidP="00CE5412">
      <w:pPr>
        <w:spacing w:after="0" w:line="360" w:lineRule="auto"/>
        <w:ind w:firstLine="720"/>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 empresa contratada deverá garantir que todos os componentes da solução estejam plenamente operacionais desde a entrega inicial até o término do contrato, assegurando o cumprimento dos requisitos de continuidade, eficiência e qualidade no atendimento ao cidadão.</w:t>
      </w:r>
    </w:p>
    <w:p w14:paraId="5B3045DC" w14:textId="77777777" w:rsidR="00CE5412" w:rsidRPr="00CE5412" w:rsidRDefault="00CE5412" w:rsidP="00CE5412">
      <w:pPr>
        <w:spacing w:after="0" w:line="360" w:lineRule="auto"/>
        <w:jc w:val="both"/>
        <w:rPr>
          <w:rFonts w:ascii="Arial" w:eastAsia="Times New Roman" w:hAnsi="Arial" w:cs="Arial"/>
          <w:color w:val="000000"/>
          <w:sz w:val="24"/>
          <w:szCs w:val="24"/>
          <w:lang w:eastAsia="pt-BR"/>
        </w:rPr>
      </w:pPr>
    </w:p>
    <w:p w14:paraId="65F4EF0C"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11. JUSTIFICATIVA PARA O PARCELAMENTO OU NÃO DA CONTRATAÇÃO</w:t>
      </w:r>
    </w:p>
    <w:p w14:paraId="00838F4E"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p w14:paraId="521D650C"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presente contratação contempla dois itens distintos:</w:t>
      </w:r>
    </w:p>
    <w:p w14:paraId="4CBA62AA"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Item 01 – prestação de serviço contínuo de gerenciamento de fila, com fornecimento de sistema informatizado, equipamentos em comodato, armazenamento em nuvem e suporte técnico;</w:t>
      </w:r>
      <w:r w:rsidRPr="00CE5412">
        <w:rPr>
          <w:rFonts w:ascii="Arial" w:eastAsia="Times New Roman" w:hAnsi="Arial" w:cs="Arial"/>
          <w:sz w:val="24"/>
          <w:szCs w:val="24"/>
          <w:lang w:eastAsia="pt-BR"/>
        </w:rPr>
        <w:br/>
        <w:t>b) Item 02 – taxa única de instalação e configuração inicial da solução.</w:t>
      </w:r>
    </w:p>
    <w:p w14:paraId="2567E8E1" w14:textId="77777777" w:rsidR="00CE5412" w:rsidRPr="00CE5412" w:rsidRDefault="00CE5412" w:rsidP="00CE5412">
      <w:pPr>
        <w:spacing w:after="0" w:line="360" w:lineRule="auto"/>
        <w:jc w:val="both"/>
        <w:rPr>
          <w:rFonts w:ascii="Arial" w:eastAsia="Times New Roman" w:hAnsi="Arial" w:cs="Arial"/>
          <w:sz w:val="24"/>
          <w:szCs w:val="24"/>
          <w:lang w:eastAsia="pt-BR"/>
        </w:rPr>
      </w:pPr>
    </w:p>
    <w:p w14:paraId="1E5DC067"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Apesar da existência de itens com natureza distinta (instalação inicial e prestação de serviço continuado), </w:t>
      </w:r>
      <w:r w:rsidRPr="00CE5412">
        <w:rPr>
          <w:rFonts w:ascii="Arial" w:eastAsia="Times New Roman" w:hAnsi="Arial" w:cs="Arial"/>
          <w:b/>
          <w:bCs/>
          <w:sz w:val="24"/>
          <w:szCs w:val="24"/>
          <w:lang w:eastAsia="pt-BR"/>
        </w:rPr>
        <w:t xml:space="preserve">não se recomenda o parcelamento da </w:t>
      </w:r>
      <w:r w:rsidRPr="00CE5412">
        <w:rPr>
          <w:rFonts w:ascii="Arial" w:eastAsia="Times New Roman" w:hAnsi="Arial" w:cs="Arial"/>
          <w:b/>
          <w:bCs/>
          <w:sz w:val="24"/>
          <w:szCs w:val="24"/>
          <w:lang w:eastAsia="pt-BR"/>
        </w:rPr>
        <w:lastRenderedPageBreak/>
        <w:t>contratação</w:t>
      </w:r>
      <w:r w:rsidRPr="00CE5412">
        <w:rPr>
          <w:rFonts w:ascii="Arial" w:eastAsia="Times New Roman" w:hAnsi="Arial" w:cs="Arial"/>
          <w:sz w:val="24"/>
          <w:szCs w:val="24"/>
          <w:lang w:eastAsia="pt-BR"/>
        </w:rPr>
        <w:t xml:space="preserve">, tendo em vista a </w:t>
      </w:r>
      <w:r w:rsidRPr="00CE5412">
        <w:rPr>
          <w:rFonts w:ascii="Arial" w:eastAsia="Times New Roman" w:hAnsi="Arial" w:cs="Arial"/>
          <w:b/>
          <w:bCs/>
          <w:sz w:val="24"/>
          <w:szCs w:val="24"/>
          <w:lang w:eastAsia="pt-BR"/>
        </w:rPr>
        <w:t>necessidade de integração técnica e funcional entre os componentes da solução</w:t>
      </w:r>
      <w:r w:rsidRPr="00CE5412">
        <w:rPr>
          <w:rFonts w:ascii="Arial" w:eastAsia="Times New Roman" w:hAnsi="Arial" w:cs="Arial"/>
          <w:sz w:val="24"/>
          <w:szCs w:val="24"/>
          <w:lang w:eastAsia="pt-BR"/>
        </w:rPr>
        <w:t>. O sistema de gerenciamento de fila exige a instalação adequada dos equipamentos e a configuração do software para sua perfeita funcionalidade. Assim, tanto o serviço recorrente quanto a taxa de instalação fazem parte de um mesmo escopo técnico, indivisível sob o ponto de vista da eficiência e da responsabilidade técnica contratual.</w:t>
      </w:r>
    </w:p>
    <w:p w14:paraId="0DAAFFE5"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Além disso, a divisão da contratação em lotes distintos comprometeria a economicidade e a viabilidade técnica do objeto, pois exigiria que diferentes fornecedores atuassem de forma interdependente e coordenada, o que geraria riscos à qualidade da execução, aumento de custos e possíveis conflitos de responsabilidade.</w:t>
      </w:r>
    </w:p>
    <w:p w14:paraId="7427AAD0"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Dessa forma, </w:t>
      </w:r>
      <w:r w:rsidRPr="00CE5412">
        <w:rPr>
          <w:rFonts w:ascii="Arial" w:eastAsia="Times New Roman" w:hAnsi="Arial" w:cs="Arial"/>
          <w:b/>
          <w:bCs/>
          <w:sz w:val="24"/>
          <w:szCs w:val="24"/>
          <w:lang w:eastAsia="pt-BR"/>
        </w:rPr>
        <w:t>a contratação será realizada com adjudicação pelo menor valor global</w:t>
      </w:r>
      <w:r w:rsidRPr="00CE5412">
        <w:rPr>
          <w:rFonts w:ascii="Arial" w:eastAsia="Times New Roman" w:hAnsi="Arial" w:cs="Arial"/>
          <w:sz w:val="24"/>
          <w:szCs w:val="24"/>
          <w:lang w:eastAsia="pt-BR"/>
        </w:rPr>
        <w:t>, englobando os dois itens, conforme previsto na Lei nº 14.133/2021, que admite a contratação por item ou por conjunto de itens, quando tecnicamente justificado. A modalidade de dispensa de licitação está amparada nos critérios legais, sendo mais vantajosa para a Administração Pública neste caso, desde que atendidos os requisitos formais.</w:t>
      </w:r>
    </w:p>
    <w:p w14:paraId="30D0D75D" w14:textId="77777777" w:rsidR="00CE5412" w:rsidRPr="00CE5412" w:rsidRDefault="00CE5412" w:rsidP="00CE5412">
      <w:pPr>
        <w:spacing w:after="0" w:line="360" w:lineRule="auto"/>
        <w:ind w:firstLine="720"/>
        <w:jc w:val="both"/>
        <w:rPr>
          <w:rFonts w:ascii="Arial" w:eastAsia="Arial" w:hAnsi="Arial" w:cs="Arial"/>
          <w:b/>
          <w:sz w:val="24"/>
          <w:szCs w:val="24"/>
          <w:lang w:eastAsia="pt-BR"/>
        </w:rPr>
      </w:pPr>
    </w:p>
    <w:p w14:paraId="56E2D08B" w14:textId="77777777" w:rsidR="00CE5412" w:rsidRPr="00CE5412" w:rsidRDefault="00CE5412" w:rsidP="00CE5412">
      <w:pPr>
        <w:spacing w:after="0" w:line="360" w:lineRule="auto"/>
        <w:jc w:val="both"/>
        <w:rPr>
          <w:rFonts w:ascii="Arial" w:eastAsia="Arial" w:hAnsi="Arial" w:cs="Arial"/>
          <w:b/>
          <w:sz w:val="24"/>
          <w:szCs w:val="24"/>
          <w:lang w:eastAsia="pt-BR"/>
        </w:rPr>
      </w:pPr>
      <w:r w:rsidRPr="00CE5412">
        <w:rPr>
          <w:rFonts w:ascii="Arial" w:eastAsia="Arial" w:hAnsi="Arial" w:cs="Arial"/>
          <w:b/>
          <w:sz w:val="24"/>
          <w:szCs w:val="24"/>
          <w:lang w:eastAsia="pt-BR"/>
        </w:rPr>
        <w:t>12. DEMONSTRATIVO DOS RESULTADOS PRETENDIDOS EM TERMOS DE ECONOMICIDADE E DE MELHOR APROVEITAMENTO DOS RECURSOS HUMANOS, MATERIAIS E FINANCEIROS DISPONÍVEIS.</w:t>
      </w:r>
    </w:p>
    <w:p w14:paraId="56674275" w14:textId="77777777" w:rsidR="00CE5412" w:rsidRPr="00CE5412" w:rsidRDefault="00CE5412" w:rsidP="00CE5412">
      <w:pPr>
        <w:spacing w:after="0" w:line="360" w:lineRule="auto"/>
        <w:jc w:val="both"/>
        <w:rPr>
          <w:rFonts w:ascii="Arial" w:eastAsia="Arial" w:hAnsi="Arial" w:cs="Arial"/>
          <w:b/>
          <w:sz w:val="24"/>
          <w:szCs w:val="24"/>
          <w:lang w:eastAsia="pt-BR"/>
        </w:rPr>
      </w:pPr>
    </w:p>
    <w:p w14:paraId="526D53CD"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 contratação da solução informatizada para o gerenciamento de filas e atendimento ao cidadão, com fornecimento de equipamentos em comodato, suporte técnico e armazenamento em nuvem, tem como objetivo alcançar os seguintes resultados em termos de economicidade e otimização dos recursos disponíveis:</w:t>
      </w:r>
    </w:p>
    <w:p w14:paraId="4734BC62"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a) </w:t>
      </w:r>
      <w:r w:rsidRPr="00CE5412">
        <w:rPr>
          <w:rFonts w:ascii="Arial" w:eastAsia="Times New Roman" w:hAnsi="Arial" w:cs="Arial"/>
          <w:b/>
          <w:bCs/>
          <w:sz w:val="24"/>
          <w:szCs w:val="24"/>
          <w:lang w:eastAsia="pt-BR"/>
        </w:rPr>
        <w:t>Redução de custos operacionais</w:t>
      </w:r>
      <w:r w:rsidRPr="00CE5412">
        <w:rPr>
          <w:rFonts w:ascii="Arial" w:eastAsia="Times New Roman" w:hAnsi="Arial" w:cs="Arial"/>
          <w:sz w:val="24"/>
          <w:szCs w:val="24"/>
          <w:lang w:eastAsia="pt-BR"/>
        </w:rPr>
        <w:t>: a utilização de sistema em nuvem elimina a necessidade de investimentos em infraestrutura própria (servidores, cabeamento, licenças), reduzindo significativamente os custos com aquisição, manutenção e atualização tecnológica.</w:t>
      </w:r>
    </w:p>
    <w:p w14:paraId="4D2BDE6E"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b) </w:t>
      </w:r>
      <w:r w:rsidRPr="00CE5412">
        <w:rPr>
          <w:rFonts w:ascii="Arial" w:eastAsia="Times New Roman" w:hAnsi="Arial" w:cs="Arial"/>
          <w:b/>
          <w:bCs/>
          <w:sz w:val="24"/>
          <w:szCs w:val="24"/>
          <w:lang w:eastAsia="pt-BR"/>
        </w:rPr>
        <w:t>Evita aquisição de equipamentos</w:t>
      </w:r>
      <w:r w:rsidRPr="00CE5412">
        <w:rPr>
          <w:rFonts w:ascii="Arial" w:eastAsia="Times New Roman" w:hAnsi="Arial" w:cs="Arial"/>
          <w:sz w:val="24"/>
          <w:szCs w:val="24"/>
          <w:lang w:eastAsia="pt-BR"/>
        </w:rPr>
        <w:t xml:space="preserve">: o fornecimento dos equipamentos em regime de comodato pela empresa contratada elimina despesas com compra, </w:t>
      </w:r>
      <w:r w:rsidRPr="00CE5412">
        <w:rPr>
          <w:rFonts w:ascii="Arial" w:eastAsia="Times New Roman" w:hAnsi="Arial" w:cs="Arial"/>
          <w:sz w:val="24"/>
          <w:szCs w:val="24"/>
          <w:lang w:eastAsia="pt-BR"/>
        </w:rPr>
        <w:lastRenderedPageBreak/>
        <w:t>substituição e manutenção de dispositivos como totens, impressoras e painéis eletrônicos.</w:t>
      </w:r>
    </w:p>
    <w:p w14:paraId="27011235"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c) </w:t>
      </w:r>
      <w:r w:rsidRPr="00CE5412">
        <w:rPr>
          <w:rFonts w:ascii="Arial" w:eastAsia="Times New Roman" w:hAnsi="Arial" w:cs="Arial"/>
          <w:b/>
          <w:bCs/>
          <w:sz w:val="24"/>
          <w:szCs w:val="24"/>
          <w:lang w:eastAsia="pt-BR"/>
        </w:rPr>
        <w:t>Melhor aproveitamento da força de trabalho</w:t>
      </w:r>
      <w:r w:rsidRPr="00CE5412">
        <w:rPr>
          <w:rFonts w:ascii="Arial" w:eastAsia="Times New Roman" w:hAnsi="Arial" w:cs="Arial"/>
          <w:sz w:val="24"/>
          <w:szCs w:val="24"/>
          <w:lang w:eastAsia="pt-BR"/>
        </w:rPr>
        <w:t>: ao organizar e automatizar o controle de atendimento, o sistema permite que os servidores concentrem seus esforços na atividade-fim, com redução do tempo ocioso e redistribuição racional das tarefas, promovendo maior produtividade.</w:t>
      </w:r>
    </w:p>
    <w:p w14:paraId="6F243279"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d) </w:t>
      </w:r>
      <w:r w:rsidRPr="00CE5412">
        <w:rPr>
          <w:rFonts w:ascii="Arial" w:eastAsia="Times New Roman" w:hAnsi="Arial" w:cs="Arial"/>
          <w:b/>
          <w:bCs/>
          <w:sz w:val="24"/>
          <w:szCs w:val="24"/>
          <w:lang w:eastAsia="pt-BR"/>
        </w:rPr>
        <w:t>Diminuição do tempo de espera e aumento da satisfação do usuário</w:t>
      </w:r>
      <w:r w:rsidRPr="00CE5412">
        <w:rPr>
          <w:rFonts w:ascii="Arial" w:eastAsia="Times New Roman" w:hAnsi="Arial" w:cs="Arial"/>
          <w:sz w:val="24"/>
          <w:szCs w:val="24"/>
          <w:lang w:eastAsia="pt-BR"/>
        </w:rPr>
        <w:t>: o controle eficiente do fluxo de atendimento contribui para melhorar a experiência do cidadão, reduzindo reclamações e aumentando a percepção de qualidade no serviço público.</w:t>
      </w:r>
    </w:p>
    <w:p w14:paraId="5AB14723"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e) </w:t>
      </w:r>
      <w:r w:rsidRPr="00CE5412">
        <w:rPr>
          <w:rFonts w:ascii="Arial" w:eastAsia="Times New Roman" w:hAnsi="Arial" w:cs="Arial"/>
          <w:b/>
          <w:bCs/>
          <w:sz w:val="24"/>
          <w:szCs w:val="24"/>
          <w:lang w:eastAsia="pt-BR"/>
        </w:rPr>
        <w:t>Acompanhamento e tomada de decisão com base em dados</w:t>
      </w:r>
      <w:r w:rsidRPr="00CE5412">
        <w:rPr>
          <w:rFonts w:ascii="Arial" w:eastAsia="Times New Roman" w:hAnsi="Arial" w:cs="Arial"/>
          <w:sz w:val="24"/>
          <w:szCs w:val="24"/>
          <w:lang w:eastAsia="pt-BR"/>
        </w:rPr>
        <w:t>: os relatórios gerenciais gerados pelo sistema possibilitam monitorar a demanda por serviço, o desempenho dos atendentes, os horários de pico e a necessidade de reforço no atendimento, o que facilita o planejamento administrativo e o uso racional dos recursos humanos.</w:t>
      </w:r>
    </w:p>
    <w:p w14:paraId="5E02FB3B"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f) </w:t>
      </w:r>
      <w:r w:rsidRPr="00CE5412">
        <w:rPr>
          <w:rFonts w:ascii="Arial" w:eastAsia="Times New Roman" w:hAnsi="Arial" w:cs="Arial"/>
          <w:b/>
          <w:bCs/>
          <w:sz w:val="24"/>
          <w:szCs w:val="24"/>
          <w:lang w:eastAsia="pt-BR"/>
        </w:rPr>
        <w:t>Previsibilidade e controle financeiro</w:t>
      </w:r>
      <w:r w:rsidRPr="00CE5412">
        <w:rPr>
          <w:rFonts w:ascii="Arial" w:eastAsia="Times New Roman" w:hAnsi="Arial" w:cs="Arial"/>
          <w:sz w:val="24"/>
          <w:szCs w:val="24"/>
          <w:lang w:eastAsia="pt-BR"/>
        </w:rPr>
        <w:t>: com a contratação de valor global e valores fixos mensais, a Administração Pública poderá planejar com clareza os custos envolvidos, sem surpresas orçamentárias com manutenção corretiva ou aquisição de novos equipamentos.</w:t>
      </w:r>
    </w:p>
    <w:p w14:paraId="336CE764"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 xml:space="preserve">g) </w:t>
      </w:r>
      <w:r w:rsidRPr="00CE5412">
        <w:rPr>
          <w:rFonts w:ascii="Arial" w:eastAsia="Times New Roman" w:hAnsi="Arial" w:cs="Arial"/>
          <w:b/>
          <w:bCs/>
          <w:sz w:val="24"/>
          <w:szCs w:val="24"/>
          <w:lang w:eastAsia="pt-BR"/>
        </w:rPr>
        <w:t>Redução da dependência de suporte interno de TI</w:t>
      </w:r>
      <w:r w:rsidRPr="00CE5412">
        <w:rPr>
          <w:rFonts w:ascii="Arial" w:eastAsia="Times New Roman" w:hAnsi="Arial" w:cs="Arial"/>
          <w:sz w:val="24"/>
          <w:szCs w:val="24"/>
          <w:lang w:eastAsia="pt-BR"/>
        </w:rPr>
        <w:t>: o suporte técnico contínuo prestado pela empresa contratada reduz a sobrecarga sobre a equipe de tecnologia da Câmara, permitindo que essa se concentre em outras demandas institucionais estratégicas.</w:t>
      </w:r>
    </w:p>
    <w:p w14:paraId="73F5C2D0" w14:textId="77777777" w:rsidR="00CE5412" w:rsidRPr="00CE5412" w:rsidRDefault="00CE5412" w:rsidP="00CE5412">
      <w:pPr>
        <w:spacing w:after="0" w:line="360" w:lineRule="auto"/>
        <w:ind w:firstLine="720"/>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Assim, a solução ora proposta alinha-se aos princípios da economicidade, eficiência, racionalização dos meios disponíveis e melhoria da qualidade dos serviços públicos, com pleno aproveitamento dos recursos humanos, materiais e financeiros da Câmara Municipal de Extrema.</w:t>
      </w:r>
    </w:p>
    <w:p w14:paraId="363F9D73" w14:textId="77777777" w:rsidR="00CE5412" w:rsidRDefault="00CE5412" w:rsidP="00CE5412">
      <w:pPr>
        <w:spacing w:after="0" w:line="360" w:lineRule="auto"/>
        <w:ind w:firstLine="720"/>
        <w:jc w:val="both"/>
        <w:rPr>
          <w:rFonts w:ascii="Arial" w:eastAsia="Arial" w:hAnsi="Arial" w:cs="Arial"/>
          <w:sz w:val="24"/>
          <w:szCs w:val="24"/>
          <w:lang w:eastAsia="pt-BR"/>
        </w:rPr>
      </w:pPr>
    </w:p>
    <w:p w14:paraId="24D386E4" w14:textId="77777777" w:rsidR="00CE5412" w:rsidRDefault="00CE5412" w:rsidP="00CE5412">
      <w:pPr>
        <w:spacing w:after="0" w:line="360" w:lineRule="auto"/>
        <w:ind w:firstLine="720"/>
        <w:jc w:val="both"/>
        <w:rPr>
          <w:rFonts w:ascii="Arial" w:eastAsia="Arial" w:hAnsi="Arial" w:cs="Arial"/>
          <w:sz w:val="24"/>
          <w:szCs w:val="24"/>
          <w:lang w:eastAsia="pt-BR"/>
        </w:rPr>
      </w:pPr>
    </w:p>
    <w:p w14:paraId="7E96C3B0" w14:textId="77777777" w:rsidR="00CE5412" w:rsidRDefault="00CE5412" w:rsidP="00CE5412">
      <w:pPr>
        <w:spacing w:after="0" w:line="360" w:lineRule="auto"/>
        <w:ind w:firstLine="720"/>
        <w:jc w:val="both"/>
        <w:rPr>
          <w:rFonts w:ascii="Arial" w:eastAsia="Arial" w:hAnsi="Arial" w:cs="Arial"/>
          <w:sz w:val="24"/>
          <w:szCs w:val="24"/>
          <w:lang w:eastAsia="pt-BR"/>
        </w:rPr>
      </w:pPr>
    </w:p>
    <w:p w14:paraId="7D4CF08C" w14:textId="77777777" w:rsidR="00CE5412" w:rsidRDefault="00CE5412" w:rsidP="00CE5412">
      <w:pPr>
        <w:spacing w:after="0" w:line="360" w:lineRule="auto"/>
        <w:ind w:firstLine="720"/>
        <w:jc w:val="both"/>
        <w:rPr>
          <w:rFonts w:ascii="Arial" w:eastAsia="Arial" w:hAnsi="Arial" w:cs="Arial"/>
          <w:sz w:val="24"/>
          <w:szCs w:val="24"/>
          <w:lang w:eastAsia="pt-BR"/>
        </w:rPr>
      </w:pPr>
    </w:p>
    <w:p w14:paraId="3F2DE2FA" w14:textId="77777777" w:rsidR="00CE5412" w:rsidRPr="00CE5412" w:rsidRDefault="00CE5412" w:rsidP="00CE5412">
      <w:pPr>
        <w:spacing w:after="0" w:line="360" w:lineRule="auto"/>
        <w:ind w:firstLine="720"/>
        <w:jc w:val="both"/>
        <w:rPr>
          <w:rFonts w:ascii="Arial" w:eastAsia="Arial" w:hAnsi="Arial" w:cs="Arial"/>
          <w:sz w:val="24"/>
          <w:szCs w:val="24"/>
          <w:lang w:eastAsia="pt-BR"/>
        </w:rPr>
      </w:pPr>
    </w:p>
    <w:p w14:paraId="4188103B" w14:textId="77777777" w:rsidR="00CE5412" w:rsidRPr="00CE5412" w:rsidRDefault="00CE5412" w:rsidP="00CE5412">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lastRenderedPageBreak/>
        <w:t>12. PROVIDÊNCIAS A SEREM ADOTADAS PELA ADMINISTRAÇÃO PREVIAMENTE À CELEBRAÇÃO DO CONTRATO, INCLUSIVE QUANTO À CAPACITAÇÃO DE SERVIDORES OU DE DEMPREGADOS PARA FISCALIZAÇÃO E GESTÃO CONTRATUAL.</w:t>
      </w:r>
    </w:p>
    <w:p w14:paraId="1BE37DE7" w14:textId="77777777" w:rsidR="00CE5412" w:rsidRPr="00CE5412" w:rsidRDefault="00CE5412" w:rsidP="00CE5412">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14:paraId="0161D1ED" w14:textId="77777777" w:rsidR="00CE5412" w:rsidRPr="00CE5412" w:rsidRDefault="00CE5412" w:rsidP="00CE5412">
      <w:pPr>
        <w:spacing w:after="0" w:line="360" w:lineRule="auto"/>
        <w:ind w:firstLine="360"/>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20BF1DC2" w14:textId="77777777" w:rsidR="00CE5412" w:rsidRPr="00CE5412" w:rsidRDefault="00CE5412" w:rsidP="00CE5412">
      <w:pPr>
        <w:numPr>
          <w:ilvl w:val="0"/>
          <w:numId w:val="184"/>
        </w:num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 xml:space="preserve">Portaria de nomeação do gestor e fiscal de contratos; </w:t>
      </w:r>
    </w:p>
    <w:p w14:paraId="5EE558D8" w14:textId="77777777" w:rsidR="00CE5412" w:rsidRPr="00CE5412" w:rsidRDefault="00CE5412" w:rsidP="00CE5412">
      <w:pPr>
        <w:numPr>
          <w:ilvl w:val="0"/>
          <w:numId w:val="184"/>
        </w:num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Capacitação dos gestores e fiscais de contratos;</w:t>
      </w:r>
    </w:p>
    <w:p w14:paraId="1F8E32BF" w14:textId="77777777" w:rsidR="00CE5412" w:rsidRPr="00CE5412" w:rsidRDefault="00CE5412" w:rsidP="00CE5412">
      <w:pPr>
        <w:numPr>
          <w:ilvl w:val="0"/>
          <w:numId w:val="184"/>
        </w:num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 xml:space="preserve">Definições dos locais onde devem ser entregues os itens; </w:t>
      </w:r>
    </w:p>
    <w:p w14:paraId="2D3D8422" w14:textId="77777777" w:rsidR="00CE5412" w:rsidRPr="00CE5412" w:rsidRDefault="00CE5412" w:rsidP="00CE5412">
      <w:pPr>
        <w:numPr>
          <w:ilvl w:val="0"/>
          <w:numId w:val="184"/>
        </w:num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2C02CF6A" w14:textId="77777777" w:rsidR="00CE5412" w:rsidRPr="00CE5412" w:rsidRDefault="00CE5412" w:rsidP="00CE5412">
      <w:pPr>
        <w:numPr>
          <w:ilvl w:val="0"/>
          <w:numId w:val="184"/>
        </w:num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02DBDECB" w14:textId="77777777" w:rsidR="00CE5412" w:rsidRPr="00CE5412" w:rsidRDefault="00CE5412" w:rsidP="00CE5412">
      <w:pPr>
        <w:numPr>
          <w:ilvl w:val="0"/>
          <w:numId w:val="184"/>
        </w:numPr>
        <w:spacing w:after="0" w:line="360" w:lineRule="auto"/>
        <w:jc w:val="both"/>
        <w:rPr>
          <w:rFonts w:ascii="Arial" w:eastAsia="Times New Roman" w:hAnsi="Arial" w:cs="Arial"/>
          <w:color w:val="000000"/>
          <w:sz w:val="24"/>
          <w:szCs w:val="24"/>
          <w:lang w:eastAsia="pt-BR"/>
        </w:rPr>
      </w:pPr>
      <w:r w:rsidRPr="00CE5412">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7FEB796" w14:textId="77777777" w:rsidR="00CE5412" w:rsidRPr="00CE5412" w:rsidRDefault="00CE5412" w:rsidP="00CE5412">
      <w:pPr>
        <w:spacing w:after="0" w:line="360" w:lineRule="auto"/>
        <w:ind w:left="720"/>
        <w:jc w:val="both"/>
        <w:rPr>
          <w:rFonts w:ascii="Arial" w:eastAsia="Times New Roman" w:hAnsi="Arial" w:cs="Arial"/>
          <w:color w:val="000000"/>
          <w:sz w:val="24"/>
          <w:szCs w:val="24"/>
          <w:lang w:eastAsia="pt-BR"/>
        </w:rPr>
      </w:pPr>
    </w:p>
    <w:p w14:paraId="11D5C4EC"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13. CONTRATAÇÕES CORRELATAS E/OU INTERDEPENDENTES</w:t>
      </w:r>
    </w:p>
    <w:p w14:paraId="50F04A88" w14:textId="77777777" w:rsidR="00CE5412" w:rsidRPr="00CE5412" w:rsidRDefault="00CE5412" w:rsidP="00CE5412">
      <w:pPr>
        <w:spacing w:after="0" w:line="360" w:lineRule="auto"/>
        <w:ind w:left="720"/>
        <w:jc w:val="both"/>
        <w:rPr>
          <w:rFonts w:ascii="Arial" w:eastAsia="Times New Roman" w:hAnsi="Arial" w:cs="Arial"/>
          <w:color w:val="000000"/>
          <w:sz w:val="24"/>
          <w:szCs w:val="24"/>
          <w:lang w:eastAsia="pt-BR"/>
        </w:rPr>
      </w:pPr>
    </w:p>
    <w:p w14:paraId="2D68111C" w14:textId="77777777" w:rsidR="00CE5412" w:rsidRPr="00CE5412" w:rsidRDefault="00CE5412" w:rsidP="00CE5412">
      <w:pPr>
        <w:spacing w:after="0" w:line="360" w:lineRule="auto"/>
        <w:jc w:val="both"/>
        <w:rPr>
          <w:rFonts w:ascii="Arial" w:eastAsia="Times New Roman" w:hAnsi="Arial" w:cs="Arial"/>
          <w:sz w:val="24"/>
          <w:szCs w:val="24"/>
          <w:lang w:eastAsia="pt-BR"/>
        </w:rPr>
      </w:pPr>
      <w:r w:rsidRPr="00CE5412">
        <w:rPr>
          <w:rFonts w:ascii="Arial" w:eastAsia="Times New Roman" w:hAnsi="Arial" w:cs="Arial"/>
          <w:sz w:val="24"/>
          <w:szCs w:val="24"/>
          <w:lang w:eastAsia="pt-BR"/>
        </w:rPr>
        <w:t>Atualmente a Câmara Municipal de Extrema não possui nenhum contrato para esse objeto.</w:t>
      </w:r>
    </w:p>
    <w:p w14:paraId="0C652083" w14:textId="77777777" w:rsidR="00CE5412" w:rsidRDefault="00CE5412" w:rsidP="00CE5412">
      <w:pPr>
        <w:spacing w:after="0" w:line="360" w:lineRule="auto"/>
        <w:ind w:left="720"/>
        <w:jc w:val="both"/>
        <w:rPr>
          <w:rFonts w:ascii="Arial" w:eastAsia="Times New Roman" w:hAnsi="Arial" w:cs="Arial"/>
          <w:color w:val="000000"/>
          <w:sz w:val="24"/>
          <w:szCs w:val="24"/>
          <w:lang w:eastAsia="pt-BR"/>
        </w:rPr>
      </w:pPr>
    </w:p>
    <w:p w14:paraId="0A33E957" w14:textId="77777777" w:rsidR="00CE5412" w:rsidRDefault="00CE5412" w:rsidP="00CE5412">
      <w:pPr>
        <w:spacing w:after="0" w:line="360" w:lineRule="auto"/>
        <w:ind w:left="720"/>
        <w:jc w:val="both"/>
        <w:rPr>
          <w:rFonts w:ascii="Arial" w:eastAsia="Times New Roman" w:hAnsi="Arial" w:cs="Arial"/>
          <w:color w:val="000000"/>
          <w:sz w:val="24"/>
          <w:szCs w:val="24"/>
          <w:lang w:eastAsia="pt-BR"/>
        </w:rPr>
      </w:pPr>
    </w:p>
    <w:p w14:paraId="74DC532A" w14:textId="77777777" w:rsidR="00CE5412" w:rsidRDefault="00CE5412" w:rsidP="00CE5412">
      <w:pPr>
        <w:spacing w:after="0" w:line="360" w:lineRule="auto"/>
        <w:ind w:left="720"/>
        <w:jc w:val="both"/>
        <w:rPr>
          <w:rFonts w:ascii="Arial" w:eastAsia="Times New Roman" w:hAnsi="Arial" w:cs="Arial"/>
          <w:color w:val="000000"/>
          <w:sz w:val="24"/>
          <w:szCs w:val="24"/>
          <w:lang w:eastAsia="pt-BR"/>
        </w:rPr>
      </w:pPr>
    </w:p>
    <w:p w14:paraId="1A8530B1" w14:textId="77777777" w:rsidR="00CE5412" w:rsidRDefault="00CE5412" w:rsidP="00CE5412">
      <w:pPr>
        <w:spacing w:after="0" w:line="360" w:lineRule="auto"/>
        <w:ind w:left="720"/>
        <w:jc w:val="both"/>
        <w:rPr>
          <w:rFonts w:ascii="Arial" w:eastAsia="Times New Roman" w:hAnsi="Arial" w:cs="Arial"/>
          <w:color w:val="000000"/>
          <w:sz w:val="24"/>
          <w:szCs w:val="24"/>
          <w:lang w:eastAsia="pt-BR"/>
        </w:rPr>
      </w:pPr>
    </w:p>
    <w:p w14:paraId="1435C634" w14:textId="77777777" w:rsidR="00CE5412" w:rsidRPr="00CE5412" w:rsidRDefault="00CE5412" w:rsidP="00CE5412">
      <w:pPr>
        <w:spacing w:after="0" w:line="360" w:lineRule="auto"/>
        <w:ind w:left="720"/>
        <w:jc w:val="both"/>
        <w:rPr>
          <w:rFonts w:ascii="Arial" w:eastAsia="Times New Roman" w:hAnsi="Arial" w:cs="Arial"/>
          <w:color w:val="000000"/>
          <w:sz w:val="24"/>
          <w:szCs w:val="24"/>
          <w:lang w:eastAsia="pt-BR"/>
        </w:rPr>
      </w:pPr>
    </w:p>
    <w:p w14:paraId="1E9D040E"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bookmarkStart w:id="12" w:name="_Hlk186721750"/>
      <w:r w:rsidRPr="00CE5412">
        <w:rPr>
          <w:rFonts w:ascii="Arial" w:eastAsia="Times New Roman" w:hAnsi="Arial" w:cs="Arial"/>
          <w:b/>
          <w:bCs/>
          <w:color w:val="000000"/>
          <w:sz w:val="24"/>
          <w:szCs w:val="24"/>
          <w:lang w:eastAsia="pt-BR"/>
        </w:rPr>
        <w:lastRenderedPageBreak/>
        <w:t>14. IMPACTOS AMBIENTAIS E RESPECTIVAS MEDIDAS MITIGADORAS, INCLUÍDOS REQUISITOS DE BAIXO CONSUMO DE ENERGIA E DE OUTROS RECURSOS, BEM COMO LOGÍSTICA REVERSA PARA DESFAZIMENTO E RECICLAGEM DE BENS E REFUGOS, QUANDO APLICÁVEL.</w:t>
      </w:r>
    </w:p>
    <w:p w14:paraId="08B144FC" w14:textId="77777777" w:rsidR="00CE5412" w:rsidRPr="00CE5412" w:rsidRDefault="00CE5412" w:rsidP="00CE5412">
      <w:pPr>
        <w:spacing w:after="0" w:line="360" w:lineRule="auto"/>
        <w:jc w:val="both"/>
        <w:rPr>
          <w:rFonts w:ascii="Arial" w:eastAsia="Times New Roman" w:hAnsi="Arial" w:cs="Arial"/>
          <w:b/>
          <w:bCs/>
          <w:color w:val="000000"/>
          <w:sz w:val="24"/>
          <w:szCs w:val="24"/>
          <w:lang w:eastAsia="pt-BR"/>
        </w:rPr>
      </w:pPr>
    </w:p>
    <w:bookmarkEnd w:id="12"/>
    <w:p w14:paraId="13B03E5B" w14:textId="77777777" w:rsidR="00CE5412" w:rsidRPr="00CE5412" w:rsidRDefault="00CE5412" w:rsidP="00CE5412">
      <w:pPr>
        <w:shd w:val="clear" w:color="auto" w:fill="FFFFFF"/>
        <w:spacing w:after="0" w:line="360" w:lineRule="auto"/>
        <w:ind w:firstLine="720"/>
        <w:jc w:val="both"/>
        <w:textAlignment w:val="baseline"/>
        <w:rPr>
          <w:rFonts w:ascii="Arial" w:eastAsia="Arial" w:hAnsi="Arial" w:cs="Arial"/>
          <w:sz w:val="24"/>
          <w:szCs w:val="24"/>
          <w:lang w:eastAsia="pt-BR"/>
        </w:rPr>
      </w:pPr>
      <w:r w:rsidRPr="00CE5412">
        <w:rPr>
          <w:rFonts w:ascii="Arial" w:eastAsia="Arial" w:hAnsi="Arial" w:cs="Arial"/>
          <w:sz w:val="24"/>
          <w:szCs w:val="24"/>
          <w:lang w:eastAsia="pt-BR"/>
        </w:rPr>
        <w:t>A presente contratação, embora de natureza predominantemente tecnológica e de serviços, poderá gerar impactos ambientais indiretos relacionados ao consumo de energia elétrica pelos equipamentos, descarte futuro de componentes eletrônicos e uso de recursos materiais. Com vistas à mitigação desses impactos, a solução contratada deverá observar requisitos de sustentabilidade, incluindo: a) o fornecimento de equipamentos eficiência energética; b) poderá ser adotada ao final da vigência contratual a logística reversa dos equipamentos fornecidos em comodato, promovendo seu reaproveitamento, descarte ambientalmente adequado ou reciclagem. Tais medidas visam assegurar a compatibilidade do serviço com os princípios da sustentabilidade ambiental.</w:t>
      </w:r>
    </w:p>
    <w:p w14:paraId="6B54F57C" w14:textId="77777777" w:rsidR="00CE5412" w:rsidRPr="00CE5412" w:rsidRDefault="00CE5412" w:rsidP="00CE5412">
      <w:pPr>
        <w:shd w:val="clear" w:color="auto" w:fill="FFFFFF"/>
        <w:spacing w:after="0" w:line="360" w:lineRule="auto"/>
        <w:ind w:firstLine="720"/>
        <w:jc w:val="both"/>
        <w:textAlignment w:val="baseline"/>
        <w:rPr>
          <w:rFonts w:ascii="Arial" w:eastAsia="Arial" w:hAnsi="Arial" w:cs="Arial"/>
          <w:sz w:val="24"/>
          <w:szCs w:val="24"/>
          <w:lang w:eastAsia="pt-BR"/>
        </w:rPr>
      </w:pPr>
    </w:p>
    <w:p w14:paraId="6B15971B" w14:textId="77777777" w:rsidR="00CE5412" w:rsidRPr="00CE5412" w:rsidRDefault="00CE5412" w:rsidP="00CE5412">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15. FORMA DE SELEÇÃO DO FORNECEDOR</w:t>
      </w:r>
    </w:p>
    <w:p w14:paraId="3652C5AB" w14:textId="77777777" w:rsidR="00CE5412" w:rsidRPr="00CE5412" w:rsidRDefault="00CE5412" w:rsidP="00CE5412">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14:paraId="20760977" w14:textId="77777777" w:rsidR="00CE5412" w:rsidRPr="00CE5412" w:rsidRDefault="00CE5412" w:rsidP="00CE5412">
      <w:pPr>
        <w:spacing w:after="0" w:line="360" w:lineRule="auto"/>
        <w:ind w:firstLine="708"/>
        <w:jc w:val="both"/>
        <w:rPr>
          <w:rFonts w:ascii="Arial" w:eastAsia="Times New Roman" w:hAnsi="Arial" w:cs="Arial"/>
          <w:color w:val="000000"/>
          <w:sz w:val="24"/>
          <w:szCs w:val="24"/>
          <w:lang w:eastAsia="pt-BR"/>
        </w:rPr>
      </w:pPr>
      <w:r w:rsidRPr="00CE5412">
        <w:rPr>
          <w:rFonts w:ascii="Arial" w:eastAsia="Arial Unicode MS" w:hAnsi="Arial" w:cs="Arial"/>
          <w:color w:val="000000"/>
          <w:sz w:val="24"/>
          <w:szCs w:val="24"/>
          <w:lang w:eastAsia="pt-BR"/>
        </w:rPr>
        <w:t>O fornecedor será selecionado por meio da realização de procedimento de dispensa pelo menor preço global</w:t>
      </w:r>
      <w:r w:rsidRPr="00CE5412">
        <w:rPr>
          <w:rFonts w:ascii="Ecofont_Spranq_eco_Sans" w:eastAsia="Arial Unicode MS" w:hAnsi="Ecofont_Spranq_eco_Sans" w:cs="Times New Roman"/>
          <w:sz w:val="20"/>
          <w:szCs w:val="20"/>
          <w:lang w:eastAsia="pt-BR"/>
        </w:rPr>
        <w:t xml:space="preserve"> </w:t>
      </w:r>
      <w:r w:rsidRPr="00CE5412">
        <w:rPr>
          <w:rFonts w:ascii="Arial" w:eastAsia="Arial Unicode MS" w:hAnsi="Arial" w:cs="Arial"/>
          <w:color w:val="000000"/>
          <w:sz w:val="24"/>
          <w:szCs w:val="24"/>
          <w:lang w:eastAsia="pt-BR"/>
        </w:rPr>
        <w:t xml:space="preserve">conforme Artigo 75, Inciso II da Lei 14.133/2021, execução indireta. </w:t>
      </w:r>
      <w:r w:rsidRPr="00CE5412">
        <w:rPr>
          <w:rFonts w:ascii="Arial" w:eastAsia="Times New Roman" w:hAnsi="Arial" w:cs="Arial"/>
          <w:color w:val="000000"/>
          <w:sz w:val="24"/>
          <w:szCs w:val="24"/>
          <w:lang w:eastAsia="pt-BR"/>
        </w:rPr>
        <w:t xml:space="preserve">As exigências de habilitação jurídica, </w:t>
      </w:r>
      <w:r w:rsidRPr="00CE5412">
        <w:rPr>
          <w:rFonts w:ascii="Arial" w:eastAsia="WenQuanYi Micro Hei" w:hAnsi="Arial" w:cs="Arial"/>
          <w:color w:val="000000"/>
          <w:sz w:val="24"/>
          <w:szCs w:val="24"/>
          <w:lang w:eastAsia="zh-CN" w:bidi="hi-IN"/>
        </w:rPr>
        <w:t>fiscal, social, trabalhista e econômico-financeiro são</w:t>
      </w:r>
      <w:r w:rsidRPr="00CE5412">
        <w:rPr>
          <w:rFonts w:ascii="Arial" w:eastAsia="Times New Roman" w:hAnsi="Arial" w:cs="Arial"/>
          <w:color w:val="000000"/>
          <w:sz w:val="24"/>
          <w:szCs w:val="24"/>
          <w:lang w:eastAsia="pt-BR"/>
        </w:rPr>
        <w:t xml:space="preserve"> as usuais para a generalidade dos objetos.</w:t>
      </w:r>
    </w:p>
    <w:p w14:paraId="6B55D3A0" w14:textId="77777777" w:rsidR="00CE5412" w:rsidRPr="00CE5412" w:rsidRDefault="00CE5412" w:rsidP="00CE5412">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14:paraId="56A48035" w14:textId="77777777" w:rsidR="00CE5412" w:rsidRPr="00CE5412" w:rsidRDefault="00CE5412" w:rsidP="00CE5412">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sidRPr="00CE5412">
        <w:rPr>
          <w:rFonts w:ascii="Arial" w:eastAsia="Times New Roman" w:hAnsi="Arial" w:cs="Arial"/>
          <w:b/>
          <w:bCs/>
          <w:color w:val="000000"/>
          <w:sz w:val="24"/>
          <w:szCs w:val="24"/>
          <w:lang w:eastAsia="pt-BR"/>
        </w:rPr>
        <w:t>16. VIABILIDADE DA CONTRATAÇÃO</w:t>
      </w:r>
    </w:p>
    <w:p w14:paraId="7FD75E6C" w14:textId="77777777" w:rsidR="00CE5412" w:rsidRPr="00CE5412" w:rsidRDefault="00CE5412" w:rsidP="00CE5412">
      <w:pPr>
        <w:autoSpaceDE w:val="0"/>
        <w:autoSpaceDN w:val="0"/>
        <w:adjustRightInd w:val="0"/>
        <w:spacing w:after="0" w:line="360" w:lineRule="auto"/>
        <w:ind w:firstLine="708"/>
        <w:jc w:val="both"/>
        <w:rPr>
          <w:rFonts w:ascii="Arial" w:eastAsia="Calibri" w:hAnsi="Arial" w:cs="Arial"/>
          <w:sz w:val="24"/>
          <w:szCs w:val="24"/>
          <w:lang w:eastAsia="pt-BR"/>
        </w:rPr>
      </w:pPr>
    </w:p>
    <w:p w14:paraId="044E4807" w14:textId="77777777" w:rsidR="00CE5412" w:rsidRPr="00CE5412" w:rsidRDefault="00CE5412" w:rsidP="00CE5412">
      <w:pPr>
        <w:autoSpaceDE w:val="0"/>
        <w:autoSpaceDN w:val="0"/>
        <w:adjustRightInd w:val="0"/>
        <w:spacing w:after="0" w:line="360" w:lineRule="auto"/>
        <w:ind w:firstLine="708"/>
        <w:jc w:val="both"/>
        <w:rPr>
          <w:rFonts w:ascii="Arial" w:eastAsia="Calibri" w:hAnsi="Arial" w:cs="Arial"/>
          <w:sz w:val="24"/>
          <w:szCs w:val="24"/>
          <w:lang w:eastAsia="pt-BR"/>
        </w:rPr>
      </w:pPr>
      <w:r w:rsidRPr="00CE5412">
        <w:rPr>
          <w:rFonts w:ascii="Arial" w:eastAsia="Calibri" w:hAnsi="Arial" w:cs="Arial"/>
          <w:sz w:val="24"/>
          <w:szCs w:val="24"/>
          <w:lang w:eastAsia="pt-BR"/>
        </w:rPr>
        <w:t xml:space="preserve">Diante da análise abrangente dos aspectos técnico, socioeconômico e ambiental, </w:t>
      </w:r>
      <w:r w:rsidRPr="00CE5412">
        <w:rPr>
          <w:rFonts w:ascii="Arial" w:eastAsia="Calibri" w:hAnsi="Arial" w:cs="Arial"/>
          <w:b/>
          <w:bCs/>
          <w:sz w:val="24"/>
          <w:szCs w:val="24"/>
          <w:lang w:eastAsia="pt-BR"/>
        </w:rPr>
        <w:t>concluo que a contratação do objeto é viável</w:t>
      </w:r>
      <w:r w:rsidRPr="00CE5412">
        <w:rPr>
          <w:rFonts w:ascii="Arial" w:eastAsia="Calibri" w:hAnsi="Arial" w:cs="Arial"/>
          <w:sz w:val="24"/>
          <w:szCs w:val="24"/>
          <w:lang w:eastAsia="pt-BR"/>
        </w:rPr>
        <w:t xml:space="preserve">. A escolha reflete uma abordagem estratégica que leva em consideração não apenas a eficiência operacional, mas também a responsabilidade financeira. A proposta de contratação está alinhada aos interesses e objetivos da Câmara Municipal de </w:t>
      </w:r>
      <w:r w:rsidRPr="00CE5412">
        <w:rPr>
          <w:rFonts w:ascii="Arial" w:eastAsia="Calibri" w:hAnsi="Arial" w:cs="Arial"/>
          <w:sz w:val="24"/>
          <w:szCs w:val="24"/>
          <w:lang w:eastAsia="pt-BR"/>
        </w:rPr>
        <w:lastRenderedPageBreak/>
        <w:t>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4A2DF282" w14:textId="77777777" w:rsidR="00CE5412" w:rsidRPr="00CE5412" w:rsidRDefault="00CE5412" w:rsidP="00CE5412">
      <w:pPr>
        <w:spacing w:after="200" w:line="276" w:lineRule="auto"/>
        <w:jc w:val="both"/>
        <w:rPr>
          <w:rFonts w:ascii="Arial" w:eastAsia="Calibri" w:hAnsi="Arial" w:cs="Arial"/>
          <w:sz w:val="24"/>
          <w:szCs w:val="24"/>
        </w:rPr>
      </w:pPr>
    </w:p>
    <w:p w14:paraId="5FBD4762" w14:textId="77777777" w:rsidR="00CE5412" w:rsidRPr="00CE5412" w:rsidRDefault="00CE5412" w:rsidP="00CE5412">
      <w:pPr>
        <w:spacing w:after="200" w:line="276" w:lineRule="auto"/>
        <w:jc w:val="both"/>
        <w:rPr>
          <w:rFonts w:ascii="Arial" w:eastAsia="Calibri" w:hAnsi="Arial" w:cs="Arial"/>
          <w:sz w:val="24"/>
          <w:szCs w:val="24"/>
        </w:rPr>
      </w:pPr>
      <w:r w:rsidRPr="00CE5412">
        <w:rPr>
          <w:rFonts w:ascii="Arial" w:eastAsia="Calibri" w:hAnsi="Arial" w:cs="Arial"/>
          <w:sz w:val="24"/>
          <w:szCs w:val="24"/>
        </w:rPr>
        <w:t>Extrema, MG, 10 de junho de 2025.</w:t>
      </w:r>
    </w:p>
    <w:p w14:paraId="7B68527D" w14:textId="77777777" w:rsidR="00CE5412" w:rsidRPr="00CE5412" w:rsidRDefault="00CE5412" w:rsidP="00CE5412">
      <w:pPr>
        <w:spacing w:after="0" w:line="240" w:lineRule="auto"/>
        <w:ind w:left="708"/>
        <w:jc w:val="both"/>
        <w:rPr>
          <w:rFonts w:ascii="Arial" w:eastAsia="Calibri"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CE5412" w:rsidRPr="00CE5412" w14:paraId="6B84E377" w14:textId="77777777" w:rsidTr="0037217F">
        <w:tc>
          <w:tcPr>
            <w:tcW w:w="9063" w:type="dxa"/>
          </w:tcPr>
          <w:p w14:paraId="6C318815" w14:textId="77777777" w:rsidR="00CE5412" w:rsidRPr="00CE5412" w:rsidRDefault="00CE5412" w:rsidP="00CE5412">
            <w:pPr>
              <w:jc w:val="center"/>
              <w:rPr>
                <w:rFonts w:ascii="Arial" w:eastAsia="Calibri" w:hAnsi="Arial" w:cs="Arial"/>
                <w:sz w:val="24"/>
                <w:szCs w:val="24"/>
              </w:rPr>
            </w:pPr>
          </w:p>
          <w:p w14:paraId="433E8570" w14:textId="77777777" w:rsidR="00CE5412" w:rsidRPr="00CE5412" w:rsidRDefault="00CE5412" w:rsidP="00CE5412">
            <w:pPr>
              <w:jc w:val="center"/>
              <w:rPr>
                <w:rFonts w:ascii="Arial" w:eastAsia="Calibri" w:hAnsi="Arial" w:cs="Arial"/>
                <w:sz w:val="24"/>
                <w:szCs w:val="24"/>
              </w:rPr>
            </w:pPr>
          </w:p>
          <w:p w14:paraId="5092049C" w14:textId="77777777" w:rsidR="00CE5412" w:rsidRPr="00CE5412" w:rsidRDefault="00CE5412" w:rsidP="00CE5412">
            <w:pPr>
              <w:jc w:val="center"/>
              <w:rPr>
                <w:rFonts w:ascii="Arial" w:eastAsia="Calibri" w:hAnsi="Arial" w:cs="Arial"/>
                <w:sz w:val="24"/>
                <w:szCs w:val="24"/>
              </w:rPr>
            </w:pPr>
            <w:r w:rsidRPr="00CE5412">
              <w:rPr>
                <w:rFonts w:ascii="Arial" w:eastAsia="Calibri" w:hAnsi="Arial" w:cs="Arial"/>
                <w:sz w:val="24"/>
                <w:szCs w:val="24"/>
              </w:rPr>
              <w:t>_____________________________________________________</w:t>
            </w:r>
          </w:p>
          <w:p w14:paraId="0CC7B63B" w14:textId="77777777" w:rsidR="00CE5412" w:rsidRPr="00CE5412" w:rsidRDefault="00CE5412" w:rsidP="00CE5412">
            <w:pPr>
              <w:jc w:val="center"/>
              <w:rPr>
                <w:rFonts w:ascii="Arial" w:eastAsia="Calibri" w:hAnsi="Arial" w:cs="Arial"/>
                <w:sz w:val="24"/>
                <w:szCs w:val="24"/>
              </w:rPr>
            </w:pPr>
            <w:r w:rsidRPr="00CE5412">
              <w:rPr>
                <w:rFonts w:ascii="Arial" w:eastAsia="Calibri" w:hAnsi="Arial" w:cs="Arial"/>
                <w:sz w:val="24"/>
                <w:szCs w:val="24"/>
              </w:rPr>
              <w:t>TAMIRES NUNES DA SILVA ALBERTINI</w:t>
            </w:r>
          </w:p>
          <w:p w14:paraId="64A6BBF0" w14:textId="77777777" w:rsidR="00CE5412" w:rsidRPr="00CE5412" w:rsidRDefault="00CE5412" w:rsidP="00CE5412">
            <w:pPr>
              <w:jc w:val="center"/>
              <w:rPr>
                <w:rFonts w:ascii="Arial" w:eastAsia="Calibri" w:hAnsi="Arial" w:cs="Arial"/>
                <w:sz w:val="24"/>
                <w:szCs w:val="24"/>
              </w:rPr>
            </w:pPr>
          </w:p>
        </w:tc>
      </w:tr>
      <w:tr w:rsidR="00CE5412" w:rsidRPr="00CE5412" w14:paraId="57928384" w14:textId="77777777" w:rsidTr="0037217F">
        <w:tc>
          <w:tcPr>
            <w:tcW w:w="9063" w:type="dxa"/>
          </w:tcPr>
          <w:p w14:paraId="6417410B" w14:textId="77777777" w:rsidR="00CE5412" w:rsidRPr="00CE5412" w:rsidRDefault="00CE5412" w:rsidP="00CE5412">
            <w:pPr>
              <w:jc w:val="center"/>
              <w:rPr>
                <w:rFonts w:ascii="Arial" w:eastAsia="Calibri" w:hAnsi="Arial" w:cs="Arial"/>
                <w:sz w:val="24"/>
                <w:szCs w:val="24"/>
              </w:rPr>
            </w:pPr>
            <w:r w:rsidRPr="00CE5412">
              <w:rPr>
                <w:rFonts w:ascii="Arial" w:eastAsia="Calibri" w:hAnsi="Arial" w:cs="Arial"/>
                <w:sz w:val="24"/>
                <w:szCs w:val="24"/>
              </w:rPr>
              <w:t>DIRETORA GERAL</w:t>
            </w:r>
          </w:p>
          <w:p w14:paraId="6B2723BA" w14:textId="77777777" w:rsidR="00CE5412" w:rsidRPr="00CE5412" w:rsidRDefault="00CE5412" w:rsidP="00CE5412">
            <w:pPr>
              <w:jc w:val="center"/>
              <w:rPr>
                <w:rFonts w:ascii="Arial" w:eastAsia="Calibri" w:hAnsi="Arial" w:cs="Arial"/>
                <w:sz w:val="24"/>
                <w:szCs w:val="24"/>
              </w:rPr>
            </w:pPr>
          </w:p>
        </w:tc>
      </w:tr>
    </w:tbl>
    <w:p w14:paraId="2ACC3CFD" w14:textId="77777777" w:rsidR="00CE5412" w:rsidRPr="00CE5412" w:rsidRDefault="00CE5412" w:rsidP="00CE5412">
      <w:pPr>
        <w:spacing w:after="0" w:line="240" w:lineRule="auto"/>
        <w:ind w:left="708"/>
        <w:jc w:val="center"/>
        <w:rPr>
          <w:rFonts w:ascii="Arial" w:eastAsia="Calibri" w:hAnsi="Arial" w:cs="Arial"/>
          <w:sz w:val="24"/>
          <w:szCs w:val="24"/>
        </w:rPr>
      </w:pPr>
    </w:p>
    <w:p w14:paraId="784C8E2C" w14:textId="77777777" w:rsidR="00CE5412" w:rsidRPr="00CE5412" w:rsidRDefault="00CE5412" w:rsidP="00CE5412">
      <w:pPr>
        <w:spacing w:after="0" w:line="240" w:lineRule="auto"/>
        <w:ind w:left="708"/>
        <w:jc w:val="center"/>
        <w:rPr>
          <w:rFonts w:ascii="Arial" w:eastAsia="Calibri" w:hAnsi="Arial" w:cs="Arial"/>
          <w:sz w:val="24"/>
          <w:szCs w:val="24"/>
        </w:rPr>
      </w:pPr>
    </w:p>
    <w:p w14:paraId="5FC0A997" w14:textId="77777777" w:rsidR="00CE5412" w:rsidRPr="00CE5412" w:rsidRDefault="00CE5412" w:rsidP="00CE5412">
      <w:pPr>
        <w:spacing w:after="0" w:line="276" w:lineRule="auto"/>
        <w:jc w:val="both"/>
        <w:rPr>
          <w:rFonts w:ascii="Arial" w:eastAsia="Arial" w:hAnsi="Arial" w:cs="Arial"/>
          <w:b/>
          <w:bCs/>
          <w:sz w:val="24"/>
          <w:szCs w:val="24"/>
          <w:lang w:eastAsia="pt-BR"/>
        </w:rPr>
      </w:pPr>
    </w:p>
    <w:p w14:paraId="7D36DCEB" w14:textId="77777777" w:rsidR="00CE5412" w:rsidRPr="00CE5412" w:rsidRDefault="00CE5412" w:rsidP="00CE5412">
      <w:pPr>
        <w:spacing w:after="0" w:line="276" w:lineRule="auto"/>
        <w:jc w:val="both"/>
        <w:rPr>
          <w:rFonts w:ascii="Arial" w:eastAsia="Arial" w:hAnsi="Arial" w:cs="Arial"/>
          <w:b/>
          <w:bCs/>
          <w:sz w:val="24"/>
          <w:szCs w:val="24"/>
          <w:lang w:eastAsia="pt-BR"/>
        </w:rPr>
      </w:pPr>
      <w:r w:rsidRPr="00CE5412">
        <w:rPr>
          <w:rFonts w:ascii="Arial" w:eastAsia="Arial" w:hAnsi="Arial" w:cs="Arial"/>
          <w:b/>
          <w:bCs/>
          <w:sz w:val="24"/>
          <w:szCs w:val="24"/>
          <w:lang w:eastAsia="pt-BR"/>
        </w:rPr>
        <w:t>DESPACHO</w:t>
      </w:r>
    </w:p>
    <w:p w14:paraId="3CC6261F" w14:textId="77777777" w:rsidR="00CE5412" w:rsidRPr="00CE5412" w:rsidRDefault="00CE5412" w:rsidP="00CE5412">
      <w:pPr>
        <w:spacing w:after="200" w:line="276" w:lineRule="auto"/>
        <w:jc w:val="both"/>
        <w:rPr>
          <w:rFonts w:ascii="Arial" w:eastAsia="Calibri" w:hAnsi="Arial" w:cs="Arial"/>
          <w:sz w:val="24"/>
          <w:szCs w:val="24"/>
        </w:rPr>
      </w:pPr>
    </w:p>
    <w:p w14:paraId="18B14BC1" w14:textId="77777777" w:rsidR="00CE5412" w:rsidRPr="00CE5412" w:rsidRDefault="00CE5412" w:rsidP="00CE5412">
      <w:pPr>
        <w:spacing w:after="200" w:line="276" w:lineRule="auto"/>
        <w:jc w:val="both"/>
        <w:rPr>
          <w:rFonts w:ascii="Arial" w:eastAsia="Calibri" w:hAnsi="Arial" w:cs="Arial"/>
          <w:sz w:val="24"/>
          <w:szCs w:val="24"/>
        </w:rPr>
      </w:pPr>
      <w:r w:rsidRPr="00CE5412">
        <w:rPr>
          <w:rFonts w:ascii="Arial" w:eastAsia="Calibri" w:hAnsi="Arial" w:cs="Arial"/>
          <w:sz w:val="24"/>
          <w:szCs w:val="24"/>
        </w:rPr>
        <w:t>APROVO, na íntegra, esse ETP.</w:t>
      </w:r>
    </w:p>
    <w:p w14:paraId="64B3F271" w14:textId="77777777" w:rsidR="00CE5412" w:rsidRPr="00CE5412" w:rsidRDefault="00CE5412" w:rsidP="00CE5412">
      <w:pPr>
        <w:spacing w:after="200" w:line="276" w:lineRule="auto"/>
        <w:jc w:val="both"/>
        <w:rPr>
          <w:rFonts w:ascii="Arial" w:eastAsia="Calibri"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CE5412" w:rsidRPr="00CE5412" w14:paraId="072C5DED" w14:textId="77777777" w:rsidTr="0037217F">
        <w:tc>
          <w:tcPr>
            <w:tcW w:w="9063" w:type="dxa"/>
          </w:tcPr>
          <w:p w14:paraId="6668D641" w14:textId="77777777" w:rsidR="00CE5412" w:rsidRPr="00CE5412" w:rsidRDefault="00CE5412" w:rsidP="00CE5412">
            <w:pPr>
              <w:jc w:val="center"/>
              <w:rPr>
                <w:rFonts w:ascii="Arial" w:eastAsia="Calibri" w:hAnsi="Arial" w:cs="Arial"/>
                <w:sz w:val="24"/>
                <w:szCs w:val="24"/>
              </w:rPr>
            </w:pPr>
          </w:p>
          <w:p w14:paraId="5EF06975" w14:textId="77777777" w:rsidR="00CE5412" w:rsidRPr="00CE5412" w:rsidRDefault="00CE5412" w:rsidP="00CE5412">
            <w:pPr>
              <w:jc w:val="center"/>
              <w:rPr>
                <w:rFonts w:ascii="Arial" w:eastAsia="Calibri" w:hAnsi="Arial" w:cs="Arial"/>
                <w:sz w:val="24"/>
                <w:szCs w:val="24"/>
              </w:rPr>
            </w:pPr>
          </w:p>
          <w:p w14:paraId="480A9248" w14:textId="77777777" w:rsidR="00CE5412" w:rsidRPr="00CE5412" w:rsidRDefault="00CE5412" w:rsidP="00CE5412">
            <w:pPr>
              <w:jc w:val="center"/>
              <w:rPr>
                <w:rFonts w:ascii="Arial" w:eastAsia="Calibri" w:hAnsi="Arial" w:cs="Arial"/>
                <w:sz w:val="24"/>
                <w:szCs w:val="24"/>
              </w:rPr>
            </w:pPr>
            <w:r w:rsidRPr="00CE5412">
              <w:rPr>
                <w:rFonts w:ascii="Arial" w:eastAsia="Calibri" w:hAnsi="Arial" w:cs="Arial"/>
                <w:sz w:val="24"/>
                <w:szCs w:val="24"/>
              </w:rPr>
              <w:t>_____________________________________________________</w:t>
            </w:r>
          </w:p>
          <w:p w14:paraId="589AB9C2" w14:textId="77777777" w:rsidR="00CE5412" w:rsidRPr="00CE5412" w:rsidRDefault="00CE5412" w:rsidP="00CE5412">
            <w:pPr>
              <w:jc w:val="center"/>
              <w:rPr>
                <w:rFonts w:ascii="Arial" w:eastAsia="Calibri" w:hAnsi="Arial" w:cs="Arial"/>
                <w:sz w:val="24"/>
                <w:szCs w:val="24"/>
              </w:rPr>
            </w:pPr>
            <w:r w:rsidRPr="00CE5412">
              <w:rPr>
                <w:rFonts w:ascii="Arial" w:eastAsia="Calibri" w:hAnsi="Arial" w:cs="Arial"/>
                <w:sz w:val="24"/>
                <w:szCs w:val="24"/>
              </w:rPr>
              <w:t>RAFAEL SILVA DE SOUZA LIMA</w:t>
            </w:r>
          </w:p>
          <w:p w14:paraId="42D52D01" w14:textId="77777777" w:rsidR="00CE5412" w:rsidRPr="00CE5412" w:rsidRDefault="00CE5412" w:rsidP="00CE5412">
            <w:pPr>
              <w:jc w:val="center"/>
              <w:rPr>
                <w:rFonts w:ascii="Arial" w:eastAsia="Calibri" w:hAnsi="Arial" w:cs="Arial"/>
                <w:sz w:val="24"/>
                <w:szCs w:val="24"/>
              </w:rPr>
            </w:pPr>
          </w:p>
        </w:tc>
      </w:tr>
      <w:tr w:rsidR="00CE5412" w:rsidRPr="00CE5412" w14:paraId="655F5663" w14:textId="77777777" w:rsidTr="0037217F">
        <w:tc>
          <w:tcPr>
            <w:tcW w:w="9063" w:type="dxa"/>
          </w:tcPr>
          <w:p w14:paraId="4C1C096A" w14:textId="77777777" w:rsidR="00CE5412" w:rsidRPr="00CE5412" w:rsidRDefault="00CE5412" w:rsidP="00CE5412">
            <w:pPr>
              <w:jc w:val="center"/>
              <w:rPr>
                <w:rFonts w:ascii="Arial" w:eastAsia="Calibri" w:hAnsi="Arial" w:cs="Arial"/>
                <w:sz w:val="24"/>
                <w:szCs w:val="24"/>
              </w:rPr>
            </w:pPr>
            <w:r w:rsidRPr="00CE5412">
              <w:rPr>
                <w:rFonts w:ascii="Arial" w:eastAsia="Calibri" w:hAnsi="Arial" w:cs="Arial"/>
                <w:sz w:val="24"/>
                <w:szCs w:val="24"/>
              </w:rPr>
              <w:t>PRESIDENTE</w:t>
            </w:r>
          </w:p>
          <w:p w14:paraId="6AA209D0" w14:textId="77777777" w:rsidR="00CE5412" w:rsidRPr="00CE5412" w:rsidRDefault="00CE5412" w:rsidP="00CE5412">
            <w:pPr>
              <w:jc w:val="center"/>
              <w:rPr>
                <w:rFonts w:ascii="Arial" w:eastAsia="Calibri" w:hAnsi="Arial" w:cs="Arial"/>
                <w:sz w:val="24"/>
                <w:szCs w:val="24"/>
              </w:rPr>
            </w:pPr>
          </w:p>
        </w:tc>
      </w:tr>
    </w:tbl>
    <w:p w14:paraId="15820E67" w14:textId="77777777" w:rsidR="00CE5412" w:rsidRPr="00CE5412" w:rsidRDefault="00CE5412" w:rsidP="00CE5412">
      <w:pPr>
        <w:spacing w:after="0" w:line="276" w:lineRule="auto"/>
        <w:rPr>
          <w:rFonts w:ascii="Arial" w:eastAsia="Arial" w:hAnsi="Arial" w:cs="Arial"/>
          <w:sz w:val="24"/>
          <w:szCs w:val="24"/>
          <w:lang w:eastAsia="pt-BR"/>
        </w:rPr>
      </w:pPr>
    </w:p>
    <w:p w14:paraId="396F3140" w14:textId="77777777" w:rsidR="00CE5412" w:rsidRPr="00CE5412" w:rsidRDefault="00CE5412" w:rsidP="00CE5412">
      <w:pPr>
        <w:spacing w:after="0" w:line="276" w:lineRule="auto"/>
        <w:rPr>
          <w:rFonts w:ascii="Arial" w:eastAsia="Arial" w:hAnsi="Arial" w:cs="Arial"/>
          <w:sz w:val="24"/>
          <w:szCs w:val="24"/>
          <w:lang w:eastAsia="pt-BR"/>
        </w:rPr>
      </w:pPr>
    </w:p>
    <w:p w14:paraId="79C1480D" w14:textId="77777777" w:rsidR="00CE5412" w:rsidRPr="00CE5412" w:rsidRDefault="00CE5412" w:rsidP="00CE5412">
      <w:pPr>
        <w:tabs>
          <w:tab w:val="left" w:pos="2190"/>
        </w:tabs>
        <w:spacing w:after="0" w:line="276" w:lineRule="auto"/>
        <w:rPr>
          <w:rFonts w:ascii="Arial" w:eastAsia="Arial" w:hAnsi="Arial" w:cs="Arial"/>
          <w:sz w:val="24"/>
          <w:szCs w:val="24"/>
          <w:lang w:eastAsia="pt-BR"/>
        </w:rPr>
      </w:pPr>
      <w:r w:rsidRPr="00CE5412">
        <w:rPr>
          <w:rFonts w:ascii="Arial" w:eastAsia="Arial" w:hAnsi="Arial" w:cs="Arial"/>
          <w:sz w:val="24"/>
          <w:szCs w:val="24"/>
          <w:lang w:eastAsia="pt-BR"/>
        </w:rPr>
        <w:tab/>
      </w:r>
    </w:p>
    <w:p w14:paraId="7C0BDCEE" w14:textId="06F618D5" w:rsidR="005049E6" w:rsidRPr="00790D33" w:rsidRDefault="005049E6" w:rsidP="005049E6">
      <w:pPr>
        <w:tabs>
          <w:tab w:val="left" w:pos="2190"/>
        </w:tabs>
        <w:rPr>
          <w:sz w:val="24"/>
          <w:szCs w:val="24"/>
        </w:rPr>
      </w:pPr>
    </w:p>
    <w:p w14:paraId="55B5426D" w14:textId="77777777" w:rsidR="00605966" w:rsidRDefault="00605966" w:rsidP="005049E6">
      <w:pPr>
        <w:pStyle w:val="Corpodetexto"/>
        <w:spacing w:after="0" w:line="360" w:lineRule="auto"/>
        <w:ind w:right="-285"/>
        <w:jc w:val="both"/>
        <w:rPr>
          <w:rFonts w:cs="Arial"/>
          <w:b/>
          <w:bCs/>
          <w:color w:val="auto"/>
          <w:sz w:val="24"/>
          <w:szCs w:val="24"/>
        </w:rPr>
      </w:pPr>
    </w:p>
    <w:p w14:paraId="2851761B" w14:textId="77777777" w:rsidR="00605966" w:rsidRDefault="00605966" w:rsidP="00EF5AA2">
      <w:pPr>
        <w:pStyle w:val="Corpodetexto"/>
        <w:spacing w:after="0" w:line="360" w:lineRule="auto"/>
        <w:ind w:right="-285"/>
        <w:jc w:val="center"/>
        <w:rPr>
          <w:rFonts w:cs="Arial"/>
          <w:b/>
          <w:bCs/>
          <w:color w:val="auto"/>
          <w:sz w:val="24"/>
          <w:szCs w:val="24"/>
        </w:rPr>
      </w:pPr>
    </w:p>
    <w:p w14:paraId="05871B3A" w14:textId="77777777" w:rsidR="005049E6" w:rsidRDefault="005049E6" w:rsidP="00EF5AA2">
      <w:pPr>
        <w:pStyle w:val="Corpodetexto"/>
        <w:spacing w:after="0" w:line="360" w:lineRule="auto"/>
        <w:ind w:right="-285"/>
        <w:jc w:val="center"/>
        <w:rPr>
          <w:rFonts w:cs="Arial"/>
          <w:b/>
          <w:bCs/>
          <w:color w:val="auto"/>
          <w:sz w:val="24"/>
          <w:szCs w:val="24"/>
        </w:rPr>
      </w:pPr>
    </w:p>
    <w:p w14:paraId="5A32857B" w14:textId="77777777" w:rsidR="005049E6" w:rsidRDefault="005049E6" w:rsidP="00EF5AA2">
      <w:pPr>
        <w:pStyle w:val="Corpodetexto"/>
        <w:spacing w:after="0" w:line="360" w:lineRule="auto"/>
        <w:ind w:right="-285"/>
        <w:jc w:val="center"/>
        <w:rPr>
          <w:rFonts w:cs="Arial"/>
          <w:b/>
          <w:bCs/>
          <w:color w:val="auto"/>
          <w:sz w:val="24"/>
          <w:szCs w:val="24"/>
        </w:rPr>
      </w:pPr>
    </w:p>
    <w:p w14:paraId="73FC6062" w14:textId="77777777" w:rsidR="005049E6" w:rsidRDefault="005049E6" w:rsidP="00EF5AA2">
      <w:pPr>
        <w:pStyle w:val="Corpodetexto"/>
        <w:spacing w:after="0" w:line="360" w:lineRule="auto"/>
        <w:ind w:right="-285"/>
        <w:jc w:val="center"/>
        <w:rPr>
          <w:rFonts w:cs="Arial"/>
          <w:b/>
          <w:bCs/>
          <w:color w:val="auto"/>
          <w:sz w:val="24"/>
          <w:szCs w:val="24"/>
        </w:rPr>
      </w:pPr>
    </w:p>
    <w:p w14:paraId="7CF04285" w14:textId="77777777" w:rsidR="00D172E9" w:rsidRDefault="00D172E9" w:rsidP="00EF5AA2">
      <w:pPr>
        <w:pStyle w:val="Corpodetexto"/>
        <w:spacing w:after="0" w:line="360" w:lineRule="auto"/>
        <w:ind w:right="-285"/>
        <w:jc w:val="center"/>
        <w:rPr>
          <w:rFonts w:cs="Arial"/>
          <w:b/>
          <w:bCs/>
          <w:color w:val="auto"/>
          <w:sz w:val="24"/>
          <w:szCs w:val="24"/>
        </w:rPr>
      </w:pPr>
    </w:p>
    <w:p w14:paraId="6C482504" w14:textId="77777777" w:rsidR="00CE5412" w:rsidRDefault="00CE5412" w:rsidP="00EF5AA2">
      <w:pPr>
        <w:pStyle w:val="Corpodetexto"/>
        <w:spacing w:after="0" w:line="360" w:lineRule="auto"/>
        <w:ind w:right="-285"/>
        <w:jc w:val="center"/>
        <w:rPr>
          <w:rFonts w:cs="Arial"/>
          <w:b/>
          <w:bCs/>
          <w:color w:val="auto"/>
          <w:sz w:val="24"/>
          <w:szCs w:val="24"/>
        </w:rPr>
      </w:pPr>
    </w:p>
    <w:p w14:paraId="57E04FAE" w14:textId="7C4132D6" w:rsidR="00B7020F" w:rsidRPr="008B0921" w:rsidRDefault="00B7020F" w:rsidP="00EF5AA2">
      <w:pPr>
        <w:pStyle w:val="Corpodetexto"/>
        <w:spacing w:after="0" w:line="360" w:lineRule="auto"/>
        <w:ind w:right="-285"/>
        <w:jc w:val="center"/>
        <w:rPr>
          <w:rFonts w:cs="Arial"/>
          <w:b/>
          <w:bCs/>
          <w:color w:val="auto"/>
          <w:sz w:val="24"/>
          <w:szCs w:val="24"/>
        </w:rPr>
      </w:pPr>
      <w:r w:rsidRPr="008B0921">
        <w:rPr>
          <w:rFonts w:cs="Arial"/>
          <w:b/>
          <w:bCs/>
          <w:color w:val="auto"/>
          <w:sz w:val="24"/>
          <w:szCs w:val="24"/>
        </w:rPr>
        <w:t xml:space="preserve">ANEXO IV - RELAÇÃO DE DOCUMENTOS DE HABILITAÇÃO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2B1D3D">
      <w:pPr>
        <w:pStyle w:val="Corpodetexto"/>
        <w:widowControl w:val="0"/>
        <w:numPr>
          <w:ilvl w:val="0"/>
          <w:numId w:val="113"/>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2B1D3D">
      <w:pPr>
        <w:pStyle w:val="Corpodetexto"/>
        <w:widowControl w:val="0"/>
        <w:numPr>
          <w:ilvl w:val="0"/>
          <w:numId w:val="113"/>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5049E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5049E6">
        <w:rPr>
          <w:rFonts w:ascii="Arial" w:hAnsi="Arial" w:cs="Arial"/>
          <w:sz w:val="24"/>
          <w:szCs w:val="24"/>
          <w:lang w:eastAsia="zh-CN"/>
        </w:rPr>
        <w:t xml:space="preserve">Os </w:t>
      </w:r>
      <w:r w:rsidRPr="005049E6">
        <w:rPr>
          <w:rFonts w:ascii="Arial" w:hAnsi="Arial" w:cs="Arial"/>
          <w:b/>
          <w:sz w:val="24"/>
          <w:szCs w:val="24"/>
          <w:lang w:eastAsia="zh-CN"/>
        </w:rPr>
        <w:t xml:space="preserve">DOCUMENTOS DE </w:t>
      </w:r>
      <w:r w:rsidR="005049E6" w:rsidRPr="005049E6">
        <w:rPr>
          <w:rFonts w:ascii="Arial" w:hAnsi="Arial" w:cs="Arial"/>
          <w:b/>
          <w:sz w:val="24"/>
          <w:szCs w:val="24"/>
          <w:lang w:eastAsia="zh-CN"/>
        </w:rPr>
        <w:t xml:space="preserve">HABILITAÇÃO </w:t>
      </w:r>
      <w:r w:rsidR="005049E6" w:rsidRPr="005049E6">
        <w:rPr>
          <w:rFonts w:ascii="Arial" w:hAnsi="Arial" w:cs="Arial"/>
          <w:sz w:val="24"/>
          <w:szCs w:val="24"/>
          <w:lang w:eastAsia="zh-CN"/>
        </w:rPr>
        <w:t>pertinentes</w:t>
      </w:r>
      <w:r w:rsidRPr="005049E6">
        <w:rPr>
          <w:rFonts w:ascii="Arial" w:hAnsi="Arial" w:cs="Arial"/>
          <w:sz w:val="24"/>
          <w:szCs w:val="24"/>
          <w:lang w:eastAsia="zh-CN"/>
        </w:rPr>
        <w:t xml:space="preserve"> ao ramo do objeto da DISPENSA são os seguintes:</w:t>
      </w:r>
    </w:p>
    <w:p w14:paraId="770B24E7" w14:textId="77777777" w:rsidR="002B1D3D" w:rsidRPr="005049E6" w:rsidRDefault="002B1D3D" w:rsidP="002B1D3D">
      <w:pPr>
        <w:pStyle w:val="PargrafodaLista"/>
        <w:adjustRightInd w:val="0"/>
        <w:spacing w:after="0" w:line="360" w:lineRule="auto"/>
        <w:ind w:left="0" w:right="-285"/>
        <w:rPr>
          <w:rFonts w:ascii="Arial" w:hAnsi="Arial" w:cs="Arial"/>
          <w:sz w:val="24"/>
          <w:szCs w:val="24"/>
        </w:rPr>
      </w:pPr>
    </w:p>
    <w:p w14:paraId="34E1AE22" w14:textId="77777777" w:rsidR="00884C1A" w:rsidRDefault="00884C1A" w:rsidP="00884C1A">
      <w:pPr>
        <w:spacing w:line="360" w:lineRule="auto"/>
        <w:jc w:val="both"/>
        <w:rPr>
          <w:rFonts w:ascii="Arial" w:eastAsia="Calibri" w:hAnsi="Arial" w:cs="Arial"/>
          <w:b/>
          <w:bCs/>
          <w:sz w:val="24"/>
          <w:szCs w:val="24"/>
        </w:rPr>
      </w:pPr>
    </w:p>
    <w:p w14:paraId="50E2195B"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REQUISITOS DE HABILITAÇÃO JURÍDICA, FISCAL, SOCIAL E TRABALHISTA</w:t>
      </w:r>
    </w:p>
    <w:p w14:paraId="0CF38B15"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I – HABILITAÇÃO JURÍDICA:</w:t>
      </w:r>
    </w:p>
    <w:p w14:paraId="762B61FE"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lastRenderedPageBreak/>
        <w:t>a)</w:t>
      </w:r>
      <w:r w:rsidRPr="00496EE4">
        <w:rPr>
          <w:rFonts w:ascii="Arial" w:eastAsia="Calibri" w:hAnsi="Arial" w:cs="Arial"/>
          <w:sz w:val="24"/>
          <w:szCs w:val="24"/>
        </w:rPr>
        <w:tab/>
        <w:t xml:space="preserve">Registro comercial, no caso de empresa individual; </w:t>
      </w:r>
    </w:p>
    <w:p w14:paraId="795B4468"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3D5C42CA"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177B26B6"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II – REGULARIDADE FISCAL E TRABALHISTA:</w:t>
      </w:r>
    </w:p>
    <w:p w14:paraId="6A88DA19"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Prova de inscrição no Cadastro Nacional de Pessoa Jurídica do Ministério da Fazenda – CNPJ/MF;</w:t>
      </w:r>
    </w:p>
    <w:p w14:paraId="1F23E3F3"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Prova de regularidade para com a Fazenda Estadual do domicílio ou sede do licitante, ou outra equivalente, na forma da lei, com prazo de validade em vigor;</w:t>
      </w:r>
    </w:p>
    <w:p w14:paraId="3EECA636"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c)</w:t>
      </w:r>
      <w:r w:rsidRPr="00496EE4">
        <w:rPr>
          <w:rFonts w:ascii="Arial" w:eastAsia="Calibri" w:hAnsi="Arial" w:cs="Arial"/>
          <w:sz w:val="24"/>
          <w:szCs w:val="24"/>
        </w:rPr>
        <w:tab/>
        <w:t xml:space="preserve">Prova de regularidade com débitos relativos aos Tributos Federais e à dívida ativa da União; </w:t>
      </w:r>
    </w:p>
    <w:p w14:paraId="17B143A8"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d)</w:t>
      </w:r>
      <w:r w:rsidRPr="00496EE4">
        <w:rPr>
          <w:rFonts w:ascii="Arial" w:eastAsia="Calibri" w:hAnsi="Arial" w:cs="Arial"/>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067D35F0"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e)</w:t>
      </w:r>
      <w:r w:rsidRPr="00496EE4">
        <w:rPr>
          <w:rFonts w:ascii="Arial" w:eastAsia="Calibri" w:hAnsi="Arial" w:cs="Arial"/>
          <w:sz w:val="24"/>
          <w:szCs w:val="24"/>
        </w:rPr>
        <w:tab/>
        <w:t>Prova de regularidade Trabalhista, mediante a apresentação da CNDT – Certidão Negativa de Débitos Trabalhistas ou da CPDT – Certidão Positiva de Débitos Trabalhistas com efeitos de negativa;</w:t>
      </w:r>
    </w:p>
    <w:p w14:paraId="0C8AEA9E"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f)</w:t>
      </w:r>
      <w:r w:rsidRPr="00496EE4">
        <w:rPr>
          <w:rFonts w:ascii="Arial" w:eastAsia="Calibri" w:hAnsi="Arial" w:cs="Arial"/>
          <w:sz w:val="24"/>
          <w:szCs w:val="24"/>
        </w:rPr>
        <w:tab/>
        <w:t>Prova de regularidade de Débitos da Fazenda Municipal (CND) do domicílio ou sede do licitante, ou outra equivalente, na forma da lei, com prazo de validade em vigor;</w:t>
      </w:r>
    </w:p>
    <w:p w14:paraId="48576C3D"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sz w:val="24"/>
          <w:szCs w:val="24"/>
        </w:rPr>
        <w:lastRenderedPageBreak/>
        <w:t xml:space="preserve">Observação.: </w:t>
      </w:r>
      <w:r w:rsidRPr="00496EE4">
        <w:rPr>
          <w:rFonts w:ascii="Arial" w:eastAsia="Calibri" w:hAnsi="Arial" w:cs="Arial"/>
          <w:b/>
          <w:bCs/>
          <w:sz w:val="24"/>
          <w:szCs w:val="24"/>
        </w:rPr>
        <w:t>As provas de regularidades poderão ser Certidões Negativas de Débitos ou Certidões Positivas com efeitos de Negativas.</w:t>
      </w:r>
    </w:p>
    <w:p w14:paraId="5CE04CE1" w14:textId="77777777" w:rsidR="00884C1A" w:rsidRDefault="00884C1A" w:rsidP="00884C1A">
      <w:pPr>
        <w:spacing w:line="360" w:lineRule="auto"/>
        <w:jc w:val="both"/>
        <w:rPr>
          <w:rFonts w:ascii="Arial" w:eastAsia="Calibri" w:hAnsi="Arial" w:cs="Arial"/>
          <w:sz w:val="24"/>
          <w:szCs w:val="24"/>
        </w:rPr>
      </w:pPr>
    </w:p>
    <w:p w14:paraId="23F24315" w14:textId="77777777" w:rsidR="00884C1A" w:rsidRPr="00496EE4" w:rsidRDefault="00884C1A" w:rsidP="00884C1A">
      <w:pPr>
        <w:spacing w:line="360" w:lineRule="auto"/>
        <w:jc w:val="both"/>
        <w:rPr>
          <w:rFonts w:ascii="Arial" w:eastAsia="Calibri" w:hAnsi="Arial" w:cs="Arial"/>
          <w:sz w:val="24"/>
          <w:szCs w:val="24"/>
        </w:rPr>
      </w:pPr>
    </w:p>
    <w:p w14:paraId="20045353"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III – QUALIFICAÇÃO ECONÔMICO-FINANCEIRA:</w:t>
      </w:r>
    </w:p>
    <w:p w14:paraId="60FD50B2"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a)</w:t>
      </w:r>
      <w:r w:rsidRPr="00496EE4">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710DA9AF" w14:textId="77777777" w:rsidR="00884C1A" w:rsidRPr="00496EE4" w:rsidRDefault="00884C1A" w:rsidP="00884C1A">
      <w:pPr>
        <w:spacing w:line="360" w:lineRule="auto"/>
        <w:jc w:val="both"/>
        <w:rPr>
          <w:rFonts w:ascii="Arial" w:eastAsia="Calibri" w:hAnsi="Arial" w:cs="Arial"/>
          <w:sz w:val="24"/>
          <w:szCs w:val="24"/>
        </w:rPr>
      </w:pPr>
      <w:r w:rsidRPr="00496EE4">
        <w:rPr>
          <w:rFonts w:ascii="Arial" w:eastAsia="Calibri" w:hAnsi="Arial" w:cs="Arial"/>
          <w:sz w:val="24"/>
          <w:szCs w:val="24"/>
        </w:rPr>
        <w:t>b)</w:t>
      </w:r>
      <w:r w:rsidRPr="00496EE4">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3433836E" w14:textId="77777777" w:rsidR="00884C1A" w:rsidRPr="00496EE4" w:rsidRDefault="00884C1A" w:rsidP="00884C1A">
      <w:pPr>
        <w:spacing w:line="360" w:lineRule="auto"/>
        <w:jc w:val="both"/>
        <w:rPr>
          <w:rFonts w:ascii="Arial" w:eastAsia="Calibri" w:hAnsi="Arial" w:cs="Arial"/>
          <w:b/>
          <w:bCs/>
          <w:sz w:val="24"/>
          <w:szCs w:val="24"/>
        </w:rPr>
      </w:pPr>
      <w:r w:rsidRPr="00496EE4">
        <w:rPr>
          <w:rFonts w:ascii="Arial" w:eastAsia="Calibri" w:hAnsi="Arial" w:cs="Arial"/>
          <w:b/>
          <w:bCs/>
          <w:sz w:val="24"/>
          <w:szCs w:val="24"/>
        </w:rPr>
        <w:t xml:space="preserve">III – QUALIFICAÇÃO </w:t>
      </w:r>
      <w:r>
        <w:rPr>
          <w:rFonts w:ascii="Arial" w:eastAsia="Calibri" w:hAnsi="Arial" w:cs="Arial"/>
          <w:b/>
          <w:bCs/>
          <w:sz w:val="24"/>
          <w:szCs w:val="24"/>
        </w:rPr>
        <w:t>TÉCNICA</w:t>
      </w:r>
      <w:r w:rsidRPr="00496EE4">
        <w:rPr>
          <w:rFonts w:ascii="Arial" w:eastAsia="Calibri" w:hAnsi="Arial" w:cs="Arial"/>
          <w:b/>
          <w:bCs/>
          <w:sz w:val="24"/>
          <w:szCs w:val="24"/>
        </w:rPr>
        <w:t>:</w:t>
      </w:r>
    </w:p>
    <w:p w14:paraId="3745D952" w14:textId="77777777" w:rsidR="00884C1A" w:rsidRPr="00496EE4" w:rsidRDefault="00884C1A" w:rsidP="00884C1A">
      <w:pPr>
        <w:jc w:val="both"/>
        <w:rPr>
          <w:rFonts w:ascii="Arial" w:hAnsi="Arial" w:cs="Arial"/>
          <w:bCs/>
          <w:color w:val="000000"/>
          <w:sz w:val="24"/>
          <w:szCs w:val="24"/>
          <w:lang w:eastAsia="zh-CN"/>
        </w:rPr>
      </w:pPr>
      <w:r w:rsidRPr="00496EE4">
        <w:rPr>
          <w:rFonts w:ascii="Arial" w:hAnsi="Arial" w:cs="Arial"/>
          <w:bCs/>
          <w:color w:val="000000"/>
          <w:sz w:val="24"/>
          <w:szCs w:val="24"/>
          <w:lang w:eastAsia="zh-CN"/>
        </w:rPr>
        <w:t>O interessado deverá, na data do credenciamento entregar junto com os documentos de habilitação:</w:t>
      </w:r>
    </w:p>
    <w:p w14:paraId="0DAEE7C6" w14:textId="77777777" w:rsidR="00884C1A" w:rsidRDefault="00884C1A" w:rsidP="00884C1A">
      <w:pPr>
        <w:pStyle w:val="PargrafodaLista"/>
        <w:ind w:left="0"/>
        <w:jc w:val="both"/>
        <w:rPr>
          <w:rFonts w:ascii="Arial" w:hAnsi="Arial" w:cs="Arial"/>
          <w:bCs/>
          <w:color w:val="000000"/>
          <w:sz w:val="24"/>
          <w:szCs w:val="24"/>
          <w:lang w:eastAsia="zh-CN"/>
        </w:rPr>
      </w:pPr>
      <w:r w:rsidRPr="00496EE4">
        <w:rPr>
          <w:rFonts w:ascii="Arial" w:hAnsi="Arial" w:cs="Arial"/>
          <w:bCs/>
          <w:color w:val="000000"/>
          <w:sz w:val="24"/>
          <w:szCs w:val="24"/>
          <w:lang w:eastAsia="zh-CN"/>
        </w:rPr>
        <w:t>a)</w:t>
      </w:r>
      <w:r w:rsidRPr="00496EE4">
        <w:rPr>
          <w:rFonts w:ascii="Arial" w:hAnsi="Arial" w:cs="Arial"/>
          <w:bCs/>
          <w:color w:val="000000"/>
          <w:sz w:val="24"/>
          <w:szCs w:val="24"/>
          <w:lang w:eastAsia="zh-CN"/>
        </w:rPr>
        <w:tab/>
        <w:t>ATESTADO DE CAPACIDADE TÉCNICO OPERACIONAL: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física prestado os serviços compatíveis com o objeto da licitação.</w:t>
      </w:r>
    </w:p>
    <w:p w14:paraId="09FE4743" w14:textId="77777777" w:rsidR="00884C1A" w:rsidRPr="001D460E" w:rsidRDefault="00884C1A" w:rsidP="00884C1A">
      <w:pPr>
        <w:pStyle w:val="PargrafodaLista"/>
        <w:ind w:left="0"/>
        <w:jc w:val="both"/>
        <w:rPr>
          <w:rFonts w:ascii="Arial" w:hAnsi="Arial" w:cs="Arial"/>
          <w:bCs/>
          <w:color w:val="000000"/>
          <w:sz w:val="24"/>
          <w:szCs w:val="24"/>
          <w:lang w:eastAsia="zh-CN"/>
        </w:rPr>
      </w:pPr>
      <w:r w:rsidRPr="00496EE4">
        <w:rPr>
          <w:rFonts w:ascii="Arial" w:hAnsi="Arial" w:cs="Arial"/>
          <w:b/>
          <w:color w:val="000000"/>
          <w:sz w:val="24"/>
          <w:szCs w:val="24"/>
          <w:lang w:eastAsia="zh-CN"/>
        </w:rPr>
        <w:t>IV –</w:t>
      </w:r>
      <w:r>
        <w:rPr>
          <w:rFonts w:ascii="Arial" w:hAnsi="Arial" w:cs="Arial"/>
          <w:bCs/>
          <w:color w:val="000000"/>
          <w:sz w:val="24"/>
          <w:szCs w:val="24"/>
          <w:lang w:eastAsia="zh-CN"/>
        </w:rPr>
        <w:t xml:space="preserve"> </w:t>
      </w:r>
      <w:r w:rsidRPr="005049E6">
        <w:rPr>
          <w:rFonts w:ascii="Arial" w:hAnsi="Arial" w:cs="Arial"/>
          <w:b/>
          <w:color w:val="000000"/>
          <w:sz w:val="24"/>
          <w:szCs w:val="24"/>
          <w:lang w:eastAsia="zh-CN"/>
        </w:rPr>
        <w:t>DECLARAÇÃO CONJUNTA:</w:t>
      </w:r>
      <w:r>
        <w:rPr>
          <w:rFonts w:ascii="Arial" w:hAnsi="Arial" w:cs="Arial"/>
          <w:bCs/>
          <w:color w:val="000000"/>
          <w:sz w:val="24"/>
          <w:szCs w:val="24"/>
          <w:lang w:eastAsia="zh-CN"/>
        </w:rPr>
        <w:t xml:space="preserve"> Deverá ser apresentada junto com os documentos de habilitação em conformidade com o anexo deste Aviso. </w:t>
      </w:r>
    </w:p>
    <w:p w14:paraId="05D62C2D" w14:textId="77777777" w:rsidR="00D172E9" w:rsidRDefault="00D172E9" w:rsidP="002B1D3D">
      <w:pPr>
        <w:pStyle w:val="PargrafodaLista"/>
        <w:ind w:left="0"/>
        <w:rPr>
          <w:rFonts w:ascii="Arial" w:hAnsi="Arial" w:cs="Arial"/>
          <w:bCs/>
          <w:color w:val="000000"/>
          <w:sz w:val="24"/>
          <w:szCs w:val="24"/>
          <w:lang w:eastAsia="zh-CN"/>
        </w:rPr>
      </w:pPr>
    </w:p>
    <w:p w14:paraId="5DAC720B" w14:textId="77777777" w:rsidR="00D172E9" w:rsidRDefault="00D172E9" w:rsidP="002B1D3D">
      <w:pPr>
        <w:pStyle w:val="PargrafodaLista"/>
        <w:ind w:left="0"/>
        <w:rPr>
          <w:rFonts w:ascii="Arial" w:hAnsi="Arial" w:cs="Arial"/>
          <w:bCs/>
          <w:color w:val="000000"/>
          <w:sz w:val="24"/>
          <w:szCs w:val="24"/>
          <w:lang w:eastAsia="zh-CN"/>
        </w:rPr>
      </w:pPr>
    </w:p>
    <w:p w14:paraId="049A9D39" w14:textId="77777777" w:rsidR="00D172E9" w:rsidRDefault="00D172E9" w:rsidP="002B1D3D">
      <w:pPr>
        <w:pStyle w:val="PargrafodaLista"/>
        <w:ind w:left="0"/>
        <w:rPr>
          <w:rFonts w:ascii="Arial" w:hAnsi="Arial" w:cs="Arial"/>
          <w:bCs/>
          <w:color w:val="000000"/>
          <w:sz w:val="24"/>
          <w:szCs w:val="24"/>
          <w:lang w:eastAsia="zh-CN"/>
        </w:rPr>
      </w:pPr>
    </w:p>
    <w:p w14:paraId="7FEEA080" w14:textId="77777777" w:rsidR="00D172E9" w:rsidRDefault="00D172E9" w:rsidP="002B1D3D">
      <w:pPr>
        <w:pStyle w:val="PargrafodaLista"/>
        <w:ind w:left="0"/>
        <w:rPr>
          <w:rFonts w:ascii="Arial" w:hAnsi="Arial" w:cs="Arial"/>
          <w:bCs/>
          <w:color w:val="000000"/>
          <w:sz w:val="24"/>
          <w:szCs w:val="24"/>
          <w:lang w:eastAsia="zh-CN"/>
        </w:rPr>
      </w:pPr>
    </w:p>
    <w:p w14:paraId="3AFFE2F3" w14:textId="77777777" w:rsidR="00D172E9" w:rsidRDefault="00D172E9" w:rsidP="002B1D3D">
      <w:pPr>
        <w:pStyle w:val="PargrafodaLista"/>
        <w:ind w:left="0"/>
        <w:rPr>
          <w:rFonts w:ascii="Arial" w:hAnsi="Arial" w:cs="Arial"/>
          <w:bCs/>
          <w:color w:val="000000"/>
          <w:sz w:val="24"/>
          <w:szCs w:val="24"/>
          <w:lang w:eastAsia="zh-CN"/>
        </w:rPr>
      </w:pPr>
    </w:p>
    <w:p w14:paraId="24F177A2" w14:textId="77777777" w:rsidR="00D172E9" w:rsidRDefault="00D172E9" w:rsidP="002B1D3D">
      <w:pPr>
        <w:pStyle w:val="PargrafodaLista"/>
        <w:ind w:left="0"/>
        <w:rPr>
          <w:rFonts w:ascii="Arial" w:hAnsi="Arial" w:cs="Arial"/>
          <w:bCs/>
          <w:color w:val="000000"/>
          <w:sz w:val="24"/>
          <w:szCs w:val="24"/>
          <w:lang w:eastAsia="zh-CN"/>
        </w:rPr>
      </w:pPr>
    </w:p>
    <w:p w14:paraId="08377999" w14:textId="77777777" w:rsidR="00D172E9" w:rsidRDefault="00D172E9" w:rsidP="002B1D3D">
      <w:pPr>
        <w:pStyle w:val="PargrafodaLista"/>
        <w:ind w:left="0"/>
        <w:rPr>
          <w:rFonts w:ascii="Arial" w:hAnsi="Arial" w:cs="Arial"/>
          <w:bCs/>
          <w:color w:val="000000"/>
          <w:sz w:val="24"/>
          <w:szCs w:val="24"/>
          <w:lang w:eastAsia="zh-CN"/>
        </w:rPr>
      </w:pPr>
    </w:p>
    <w:p w14:paraId="67399A9D" w14:textId="787ABEF8"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ANEXO V - PLANILHA ESTIMADA DE FORMAÇÃO DE PREÇOS COM ANÁLISE CRÍTICA DOS DADOS COLETADOS (PREÇOS MÁXIMOS).</w:t>
      </w:r>
    </w:p>
    <w:p w14:paraId="7244ACE0" w14:textId="77777777" w:rsidR="00884C1A" w:rsidRPr="005B4C8F" w:rsidRDefault="00884C1A" w:rsidP="00884C1A">
      <w:pPr>
        <w:jc w:val="both"/>
        <w:rPr>
          <w:rFonts w:ascii="Times New Roman" w:hAnsi="Times New Roman"/>
          <w:sz w:val="28"/>
          <w:szCs w:val="28"/>
        </w:rPr>
      </w:pPr>
    </w:p>
    <w:p w14:paraId="4FA8F4DA" w14:textId="77777777" w:rsidR="00884C1A" w:rsidRDefault="00884C1A" w:rsidP="00884C1A">
      <w:pPr>
        <w:pStyle w:val="PargrafodaLista"/>
        <w:numPr>
          <w:ilvl w:val="0"/>
          <w:numId w:val="183"/>
        </w:numPr>
        <w:spacing w:after="0" w:line="240" w:lineRule="auto"/>
        <w:ind w:left="426" w:hanging="426"/>
        <w:jc w:val="both"/>
        <w:rPr>
          <w:rFonts w:ascii="Times New Roman" w:hAnsi="Times New Roman"/>
        </w:rPr>
      </w:pPr>
      <w:r w:rsidRPr="001A130A">
        <w:rPr>
          <w:rFonts w:ascii="Times New Roman" w:hAnsi="Times New Roman"/>
        </w:rPr>
        <w:t xml:space="preserve">A </w:t>
      </w:r>
      <w:r w:rsidRPr="001B4861">
        <w:rPr>
          <w:rFonts w:ascii="Times New Roman" w:hAnsi="Times New Roman"/>
        </w:rPr>
        <w:t xml:space="preserve">presente pesquisa de preços tem por finalidade levantar os valores praticados no mercado para a </w:t>
      </w:r>
      <w:r>
        <w:rPr>
          <w:rFonts w:ascii="Times New Roman" w:hAnsi="Times New Roman"/>
        </w:rPr>
        <w:t xml:space="preserve">contratação de </w:t>
      </w:r>
      <w:r w:rsidRPr="00637F5C">
        <w:rPr>
          <w:rFonts w:ascii="Times New Roman" w:hAnsi="Times New Roman"/>
        </w:rPr>
        <w:t>prestação de serviços</w:t>
      </w:r>
      <w:r>
        <w:rPr>
          <w:rFonts w:ascii="Times New Roman" w:hAnsi="Times New Roman"/>
        </w:rPr>
        <w:t xml:space="preserve"> </w:t>
      </w:r>
      <w:r w:rsidRPr="00FB6F42">
        <w:rPr>
          <w:rFonts w:ascii="Times New Roman" w:hAnsi="Times New Roman"/>
        </w:rPr>
        <w:t>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w:t>
      </w:r>
      <w:r>
        <w:rPr>
          <w:rFonts w:ascii="Times New Roman" w:hAnsi="Times New Roman"/>
        </w:rPr>
        <w:t xml:space="preserve"> </w:t>
      </w:r>
      <w:r w:rsidRPr="001B4861">
        <w:rPr>
          <w:rFonts w:ascii="Times New Roman" w:hAnsi="Times New Roman"/>
        </w:rPr>
        <w:t>Tal levantamento visa subsidiar a instrução do processo licitatório a ser conduzido pela Câmara Municipal de Extrema/MG, nos termos do art. 23 da Lei nº 14.133/2021.</w:t>
      </w:r>
    </w:p>
    <w:p w14:paraId="1FC62331" w14:textId="77777777" w:rsidR="00884C1A" w:rsidRDefault="00884C1A" w:rsidP="00884C1A">
      <w:pPr>
        <w:pStyle w:val="PargrafodaLista"/>
        <w:ind w:left="426"/>
        <w:rPr>
          <w:rFonts w:ascii="Times New Roman" w:hAnsi="Times New Roman"/>
        </w:rPr>
      </w:pPr>
    </w:p>
    <w:p w14:paraId="0F40DA08" w14:textId="77777777" w:rsidR="00884C1A" w:rsidRDefault="00884C1A" w:rsidP="00884C1A">
      <w:pPr>
        <w:pStyle w:val="PargrafodaLista"/>
        <w:numPr>
          <w:ilvl w:val="0"/>
          <w:numId w:val="183"/>
        </w:numPr>
        <w:spacing w:after="0" w:line="240" w:lineRule="auto"/>
        <w:ind w:left="426" w:hanging="426"/>
        <w:jc w:val="both"/>
        <w:rPr>
          <w:rFonts w:ascii="Times New Roman" w:hAnsi="Times New Roman"/>
        </w:rPr>
      </w:pPr>
      <w:r>
        <w:rPr>
          <w:rFonts w:ascii="Times New Roman" w:hAnsi="Times New Roman"/>
        </w:rPr>
        <w:t>Foi r</w:t>
      </w:r>
      <w:r w:rsidRPr="001B4861">
        <w:rPr>
          <w:rFonts w:ascii="Times New Roman" w:hAnsi="Times New Roman"/>
        </w:rPr>
        <w:t>ealizado contato com a</w:t>
      </w:r>
      <w:r>
        <w:rPr>
          <w:rFonts w:ascii="Times New Roman" w:hAnsi="Times New Roman"/>
        </w:rPr>
        <w:t>s</w:t>
      </w:r>
      <w:r w:rsidRPr="001B4861">
        <w:rPr>
          <w:rFonts w:ascii="Times New Roman" w:hAnsi="Times New Roman"/>
        </w:rPr>
        <w:t xml:space="preserve"> empresa</w:t>
      </w:r>
      <w:r>
        <w:rPr>
          <w:rFonts w:ascii="Times New Roman" w:hAnsi="Times New Roman"/>
        </w:rPr>
        <w:t xml:space="preserve">s Lucas Baptista Bernardi, </w:t>
      </w:r>
      <w:proofErr w:type="spellStart"/>
      <w:r>
        <w:rPr>
          <w:rFonts w:ascii="Times New Roman" w:hAnsi="Times New Roman"/>
        </w:rPr>
        <w:t>Atlmac</w:t>
      </w:r>
      <w:proofErr w:type="spellEnd"/>
      <w:r>
        <w:rPr>
          <w:rFonts w:ascii="Times New Roman" w:hAnsi="Times New Roman"/>
        </w:rPr>
        <w:t xml:space="preserve"> Tecnologia LTDA e Leonardo Elias Muniz Fernandes da Silva</w:t>
      </w:r>
      <w:r w:rsidRPr="001B4861">
        <w:rPr>
          <w:rFonts w:ascii="Times New Roman" w:hAnsi="Times New Roman"/>
        </w:rPr>
        <w:t>, a</w:t>
      </w:r>
      <w:r>
        <w:rPr>
          <w:rFonts w:ascii="Times New Roman" w:hAnsi="Times New Roman"/>
        </w:rPr>
        <w:t>s</w:t>
      </w:r>
      <w:r w:rsidRPr="001B4861">
        <w:rPr>
          <w:rFonts w:ascii="Times New Roman" w:hAnsi="Times New Roman"/>
        </w:rPr>
        <w:t xml:space="preserve"> qua</w:t>
      </w:r>
      <w:r>
        <w:rPr>
          <w:rFonts w:ascii="Times New Roman" w:hAnsi="Times New Roman"/>
        </w:rPr>
        <w:t>is</w:t>
      </w:r>
      <w:r w:rsidRPr="001B4861">
        <w:rPr>
          <w:rFonts w:ascii="Times New Roman" w:hAnsi="Times New Roman"/>
        </w:rPr>
        <w:t xml:space="preserve"> encaminh</w:t>
      </w:r>
      <w:r>
        <w:rPr>
          <w:rFonts w:ascii="Times New Roman" w:hAnsi="Times New Roman"/>
        </w:rPr>
        <w:t>aram</w:t>
      </w:r>
      <w:r w:rsidRPr="001B4861">
        <w:rPr>
          <w:rFonts w:ascii="Times New Roman" w:hAnsi="Times New Roman"/>
        </w:rPr>
        <w:t xml:space="preserve"> proposta orçamentária por meio eletrônico.</w:t>
      </w:r>
    </w:p>
    <w:p w14:paraId="45F92678" w14:textId="77777777" w:rsidR="00884C1A" w:rsidRPr="00BA42A8" w:rsidRDefault="00884C1A" w:rsidP="00884C1A">
      <w:pPr>
        <w:pStyle w:val="PargrafodaLista"/>
        <w:rPr>
          <w:rFonts w:ascii="Times New Roman" w:hAnsi="Times New Roman"/>
        </w:rPr>
      </w:pPr>
    </w:p>
    <w:p w14:paraId="0245A0F7" w14:textId="77777777" w:rsidR="00884C1A" w:rsidRDefault="00884C1A" w:rsidP="00884C1A">
      <w:pPr>
        <w:pStyle w:val="PargrafodaLista"/>
        <w:numPr>
          <w:ilvl w:val="0"/>
          <w:numId w:val="183"/>
        </w:numPr>
        <w:spacing w:after="0" w:line="240" w:lineRule="auto"/>
        <w:ind w:left="426" w:hanging="426"/>
        <w:jc w:val="both"/>
        <w:rPr>
          <w:rFonts w:ascii="Times New Roman" w:hAnsi="Times New Roman"/>
        </w:rPr>
      </w:pPr>
      <w:r w:rsidRPr="00BA42A8">
        <w:rPr>
          <w:rFonts w:ascii="Times New Roman" w:hAnsi="Times New Roman"/>
        </w:rPr>
        <w:t>Foi realizada consulta ao Painel de Preços do Governo Federal, ferramenta oficial que consolida dados de contratações públicas homologadas. Contudo, em razão da especificidade do objeto em análise, não foram encontrados registros de contratações com características semelhantes às do item pretendido.</w:t>
      </w:r>
    </w:p>
    <w:p w14:paraId="443CCF44" w14:textId="77777777" w:rsidR="00884C1A" w:rsidRPr="00BA42A8" w:rsidRDefault="00884C1A" w:rsidP="00884C1A">
      <w:pPr>
        <w:pStyle w:val="PargrafodaLista"/>
        <w:rPr>
          <w:rFonts w:ascii="Times New Roman" w:hAnsi="Times New Roman"/>
        </w:rPr>
      </w:pPr>
    </w:p>
    <w:p w14:paraId="6BE82BA2" w14:textId="77777777" w:rsidR="00884C1A" w:rsidRDefault="00884C1A" w:rsidP="00884C1A">
      <w:pPr>
        <w:pStyle w:val="PargrafodaLista"/>
        <w:numPr>
          <w:ilvl w:val="0"/>
          <w:numId w:val="183"/>
        </w:numPr>
        <w:spacing w:after="0" w:line="240" w:lineRule="auto"/>
        <w:ind w:left="426" w:hanging="426"/>
        <w:jc w:val="both"/>
        <w:rPr>
          <w:rFonts w:ascii="Times New Roman" w:hAnsi="Times New Roman"/>
        </w:rPr>
      </w:pPr>
      <w:r w:rsidRPr="00BA42A8">
        <w:rPr>
          <w:rFonts w:ascii="Times New Roman" w:hAnsi="Times New Roman"/>
        </w:rPr>
        <w:t>Também foi realizada pesquisa no Portal Nacional de Contratações Públicas (PNCP); entretanto, não foram localizadas contratações compatíveis com os termos e especificações do objeto em questão.</w:t>
      </w:r>
    </w:p>
    <w:p w14:paraId="44DEE514" w14:textId="77777777" w:rsidR="00884C1A" w:rsidRPr="00BA42A8" w:rsidRDefault="00884C1A" w:rsidP="00884C1A">
      <w:pPr>
        <w:pStyle w:val="PargrafodaLista"/>
        <w:rPr>
          <w:rFonts w:ascii="Times New Roman" w:hAnsi="Times New Roman"/>
        </w:rPr>
      </w:pPr>
    </w:p>
    <w:p w14:paraId="36071A97" w14:textId="77777777" w:rsidR="00884C1A" w:rsidRDefault="00884C1A" w:rsidP="00884C1A">
      <w:pPr>
        <w:pStyle w:val="PargrafodaLista"/>
        <w:numPr>
          <w:ilvl w:val="0"/>
          <w:numId w:val="183"/>
        </w:numPr>
        <w:spacing w:after="0" w:line="240" w:lineRule="auto"/>
        <w:ind w:left="426" w:hanging="426"/>
        <w:jc w:val="both"/>
        <w:rPr>
          <w:rFonts w:ascii="Times New Roman" w:hAnsi="Times New Roman"/>
        </w:rPr>
      </w:pPr>
      <w:r w:rsidRPr="00BA42A8">
        <w:rPr>
          <w:rFonts w:ascii="Times New Roman" w:hAnsi="Times New Roman"/>
        </w:rPr>
        <w:t>Incluiu-se, ainda, na pesquisa de preços, a contratação realizada pela Prefeitura Municipal de Ibicuitinga–CE, cuja natureza do objeto guarda similaridade com a demanda ora analisada, sendo utilizada como referência complementar.</w:t>
      </w:r>
    </w:p>
    <w:p w14:paraId="4993E307" w14:textId="77777777" w:rsidR="00884C1A" w:rsidRPr="00BA42A8" w:rsidRDefault="00884C1A" w:rsidP="00884C1A">
      <w:pPr>
        <w:pStyle w:val="PargrafodaLista"/>
        <w:rPr>
          <w:rFonts w:ascii="Times New Roman" w:hAnsi="Times New Roman"/>
        </w:rPr>
      </w:pPr>
    </w:p>
    <w:p w14:paraId="49796B05" w14:textId="77777777" w:rsidR="00884C1A" w:rsidRDefault="00884C1A" w:rsidP="00884C1A">
      <w:pPr>
        <w:pStyle w:val="PargrafodaLista"/>
        <w:numPr>
          <w:ilvl w:val="0"/>
          <w:numId w:val="183"/>
        </w:numPr>
        <w:spacing w:after="0" w:line="240" w:lineRule="auto"/>
        <w:ind w:left="426" w:hanging="426"/>
        <w:jc w:val="both"/>
        <w:rPr>
          <w:rFonts w:ascii="Times New Roman" w:hAnsi="Times New Roman"/>
        </w:rPr>
      </w:pPr>
      <w:r w:rsidRPr="00BA42A8">
        <w:rPr>
          <w:rFonts w:ascii="Times New Roman" w:hAnsi="Times New Roman"/>
        </w:rPr>
        <w:t>Adicionalmente, foi efetuada consulta ao Banco de Preços do Tribunal de Contas do Estado de Minas Gerais, porém a pesquisa não retornou resultados relacionados ao objeto em análise.</w:t>
      </w:r>
    </w:p>
    <w:p w14:paraId="45D7D27F" w14:textId="77777777" w:rsidR="00884C1A" w:rsidRPr="00884C1A" w:rsidRDefault="00884C1A" w:rsidP="00884C1A">
      <w:pPr>
        <w:pStyle w:val="PargrafodaLista"/>
        <w:rPr>
          <w:rFonts w:ascii="Times New Roman" w:hAnsi="Times New Roman"/>
        </w:rPr>
      </w:pPr>
    </w:p>
    <w:p w14:paraId="1CF388E7" w14:textId="77777777" w:rsidR="00884C1A" w:rsidRPr="00BA42A8" w:rsidRDefault="00884C1A" w:rsidP="00884C1A">
      <w:pPr>
        <w:pStyle w:val="PargrafodaLista"/>
        <w:spacing w:after="0" w:line="240" w:lineRule="auto"/>
        <w:ind w:left="426"/>
        <w:jc w:val="both"/>
        <w:rPr>
          <w:rFonts w:ascii="Times New Roman" w:hAnsi="Times New Roman"/>
        </w:rPr>
      </w:pPr>
    </w:p>
    <w:tbl>
      <w:tblPr>
        <w:tblStyle w:val="Tabelacomgrade"/>
        <w:tblW w:w="9351" w:type="dxa"/>
        <w:tblLook w:val="04A0" w:firstRow="1" w:lastRow="0" w:firstColumn="1" w:lastColumn="0" w:noHBand="0" w:noVBand="1"/>
      </w:tblPr>
      <w:tblGrid>
        <w:gridCol w:w="790"/>
        <w:gridCol w:w="4606"/>
        <w:gridCol w:w="1336"/>
        <w:gridCol w:w="1136"/>
        <w:gridCol w:w="1483"/>
      </w:tblGrid>
      <w:tr w:rsidR="00884C1A" w:rsidRPr="00F232D8" w14:paraId="1B1F8068" w14:textId="77777777" w:rsidTr="0037217F">
        <w:trPr>
          <w:trHeight w:val="816"/>
        </w:trPr>
        <w:tc>
          <w:tcPr>
            <w:tcW w:w="555" w:type="dxa"/>
            <w:hideMark/>
          </w:tcPr>
          <w:p w14:paraId="6A8470C6" w14:textId="77777777" w:rsidR="00884C1A" w:rsidRPr="00884C1A" w:rsidRDefault="00884C1A" w:rsidP="00884C1A">
            <w:pPr>
              <w:pStyle w:val="PargrafodaLista"/>
              <w:tabs>
                <w:tab w:val="left" w:pos="1156"/>
              </w:tabs>
              <w:ind w:left="1146" w:hanging="1146"/>
              <w:jc w:val="center"/>
              <w:rPr>
                <w:rFonts w:ascii="Arial" w:hAnsi="Arial" w:cs="Arial"/>
                <w:b/>
                <w:bCs/>
                <w:color w:val="000000"/>
                <w:sz w:val="24"/>
                <w:szCs w:val="24"/>
              </w:rPr>
            </w:pPr>
            <w:r w:rsidRPr="00884C1A">
              <w:rPr>
                <w:rFonts w:ascii="Arial" w:hAnsi="Arial" w:cs="Arial"/>
                <w:b/>
                <w:bCs/>
                <w:color w:val="000000"/>
                <w:sz w:val="24"/>
                <w:szCs w:val="24"/>
              </w:rPr>
              <w:t>ITEM</w:t>
            </w:r>
          </w:p>
        </w:tc>
        <w:tc>
          <w:tcPr>
            <w:tcW w:w="5394" w:type="dxa"/>
            <w:hideMark/>
          </w:tcPr>
          <w:p w14:paraId="75E73ADC" w14:textId="77777777" w:rsidR="00884C1A" w:rsidRPr="007266C5" w:rsidRDefault="00884C1A" w:rsidP="0037217F">
            <w:pPr>
              <w:jc w:val="center"/>
              <w:rPr>
                <w:rFonts w:ascii="Arial" w:hAnsi="Arial" w:cs="Arial"/>
                <w:b/>
                <w:bCs/>
                <w:color w:val="000000"/>
                <w:sz w:val="24"/>
                <w:szCs w:val="24"/>
              </w:rPr>
            </w:pPr>
            <w:r w:rsidRPr="007266C5">
              <w:rPr>
                <w:rFonts w:ascii="Arial" w:hAnsi="Arial" w:cs="Arial"/>
                <w:b/>
                <w:bCs/>
                <w:color w:val="000000"/>
                <w:sz w:val="24"/>
                <w:szCs w:val="24"/>
              </w:rPr>
              <w:t>DESCRIÇÃO</w:t>
            </w:r>
          </w:p>
        </w:tc>
        <w:tc>
          <w:tcPr>
            <w:tcW w:w="1134" w:type="dxa"/>
            <w:hideMark/>
          </w:tcPr>
          <w:p w14:paraId="42CA0F72" w14:textId="77777777" w:rsidR="00884C1A" w:rsidRPr="007266C5" w:rsidRDefault="00884C1A" w:rsidP="0037217F">
            <w:pPr>
              <w:jc w:val="center"/>
              <w:rPr>
                <w:rFonts w:ascii="Arial" w:hAnsi="Arial" w:cs="Arial"/>
                <w:b/>
                <w:bCs/>
                <w:color w:val="000000"/>
                <w:sz w:val="24"/>
                <w:szCs w:val="24"/>
              </w:rPr>
            </w:pPr>
            <w:r w:rsidRPr="007266C5">
              <w:rPr>
                <w:rFonts w:ascii="Arial" w:hAnsi="Arial" w:cs="Arial"/>
                <w:b/>
                <w:bCs/>
                <w:color w:val="000000"/>
                <w:sz w:val="24"/>
                <w:szCs w:val="24"/>
              </w:rPr>
              <w:t>MEDIANA VALOR UNIT.</w:t>
            </w:r>
          </w:p>
        </w:tc>
        <w:tc>
          <w:tcPr>
            <w:tcW w:w="850" w:type="dxa"/>
            <w:hideMark/>
          </w:tcPr>
          <w:p w14:paraId="5CBF5643" w14:textId="77777777" w:rsidR="00884C1A" w:rsidRPr="007266C5" w:rsidRDefault="00884C1A" w:rsidP="0037217F">
            <w:pPr>
              <w:jc w:val="center"/>
              <w:rPr>
                <w:rFonts w:ascii="Arial" w:hAnsi="Arial" w:cs="Arial"/>
                <w:b/>
                <w:bCs/>
                <w:color w:val="000000"/>
                <w:sz w:val="24"/>
                <w:szCs w:val="24"/>
              </w:rPr>
            </w:pPr>
            <w:r w:rsidRPr="007266C5">
              <w:rPr>
                <w:rFonts w:ascii="Arial" w:hAnsi="Arial" w:cs="Arial"/>
                <w:b/>
                <w:bCs/>
                <w:color w:val="000000"/>
                <w:sz w:val="24"/>
                <w:szCs w:val="24"/>
              </w:rPr>
              <w:t>QUANT.</w:t>
            </w:r>
          </w:p>
        </w:tc>
        <w:tc>
          <w:tcPr>
            <w:tcW w:w="1418" w:type="dxa"/>
            <w:hideMark/>
          </w:tcPr>
          <w:p w14:paraId="335D3DFA" w14:textId="77777777" w:rsidR="00884C1A" w:rsidRPr="007266C5" w:rsidRDefault="00884C1A" w:rsidP="0037217F">
            <w:pPr>
              <w:jc w:val="center"/>
              <w:rPr>
                <w:rFonts w:ascii="Arial" w:hAnsi="Arial" w:cs="Arial"/>
                <w:b/>
                <w:bCs/>
                <w:color w:val="000000"/>
                <w:sz w:val="24"/>
                <w:szCs w:val="24"/>
              </w:rPr>
            </w:pPr>
            <w:r w:rsidRPr="007266C5">
              <w:rPr>
                <w:rFonts w:ascii="Arial" w:hAnsi="Arial" w:cs="Arial"/>
                <w:b/>
                <w:bCs/>
                <w:color w:val="000000"/>
                <w:sz w:val="24"/>
                <w:szCs w:val="24"/>
              </w:rPr>
              <w:t>VALOR GLOBAL ESTIMADO</w:t>
            </w:r>
          </w:p>
        </w:tc>
      </w:tr>
      <w:tr w:rsidR="00884C1A" w:rsidRPr="00F232D8" w14:paraId="0AD7C7A7" w14:textId="77777777" w:rsidTr="0037217F">
        <w:trPr>
          <w:trHeight w:val="1570"/>
        </w:trPr>
        <w:tc>
          <w:tcPr>
            <w:tcW w:w="555" w:type="dxa"/>
            <w:hideMark/>
          </w:tcPr>
          <w:p w14:paraId="228DCE6E"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t>01</w:t>
            </w:r>
          </w:p>
        </w:tc>
        <w:tc>
          <w:tcPr>
            <w:tcW w:w="5394" w:type="dxa"/>
            <w:hideMark/>
          </w:tcPr>
          <w:p w14:paraId="353511BA" w14:textId="77777777" w:rsidR="00884C1A" w:rsidRPr="00855F2C" w:rsidRDefault="00884C1A" w:rsidP="0037217F">
            <w:pPr>
              <w:jc w:val="both"/>
              <w:rPr>
                <w:rFonts w:ascii="Arial" w:hAnsi="Arial" w:cs="Arial"/>
                <w:color w:val="000000"/>
                <w:sz w:val="24"/>
                <w:szCs w:val="24"/>
              </w:rPr>
            </w:pPr>
            <w:r w:rsidRPr="003C1A04">
              <w:rPr>
                <w:rFonts w:ascii="Arial" w:hAnsi="Arial" w:cs="Arial"/>
                <w:b/>
                <w:bCs/>
                <w:color w:val="000000"/>
                <w:sz w:val="24"/>
                <w:szCs w:val="24"/>
              </w:rPr>
              <w:t xml:space="preserve">Contratação Exclusiva de ME, EPP ou Equiparadas </w:t>
            </w:r>
            <w:r w:rsidRPr="003C1A04">
              <w:rPr>
                <w:rFonts w:ascii="Arial" w:hAnsi="Arial" w:cs="Arial"/>
                <w:color w:val="000000"/>
                <w:sz w:val="24"/>
                <w:szCs w:val="24"/>
              </w:rPr>
              <w:t xml:space="preserve">para: </w:t>
            </w:r>
            <w:r w:rsidRPr="003C1A04">
              <w:rPr>
                <w:rFonts w:ascii="Arial" w:hAnsi="Arial" w:cs="Arial"/>
                <w:b/>
                <w:bCs/>
                <w:color w:val="000000"/>
                <w:sz w:val="24"/>
                <w:szCs w:val="24"/>
              </w:rPr>
              <w:t>ITEM 01 -</w:t>
            </w:r>
            <w:r w:rsidRPr="003C1A04">
              <w:rPr>
                <w:rFonts w:ascii="Arial" w:hAnsi="Arial" w:cs="Arial"/>
                <w:color w:val="000000"/>
                <w:sz w:val="24"/>
                <w:szCs w:val="24"/>
              </w:rPr>
              <w:t xml:space="preserve"> Prestação de prestação de serviços por empresa especializada para o desenvolvimento, implantação, manutenção e suporte de sistema informatizado de gerenciamento de fila para atendimento ao cidadão, incluindo equipamentos em comodato, armazenamento em nuvem e suporte </w:t>
            </w:r>
            <w:r w:rsidRPr="003C1A04">
              <w:rPr>
                <w:rFonts w:ascii="Arial" w:hAnsi="Arial" w:cs="Arial"/>
                <w:color w:val="000000"/>
                <w:sz w:val="24"/>
                <w:szCs w:val="24"/>
              </w:rPr>
              <w:lastRenderedPageBreak/>
              <w:t xml:space="preserve">técnico, a ser utilizado nas unidades da Câmara Municipal de Extrema, Casa do Cidadão e Procon. </w:t>
            </w:r>
            <w:r w:rsidRPr="003C1A04">
              <w:rPr>
                <w:rFonts w:ascii="Arial" w:hAnsi="Arial" w:cs="Arial"/>
                <w:b/>
                <w:bCs/>
                <w:color w:val="000000"/>
                <w:sz w:val="24"/>
                <w:szCs w:val="24"/>
              </w:rPr>
              <w:t>ITEM 02 –</w:t>
            </w:r>
            <w:r w:rsidRPr="003C1A04">
              <w:rPr>
                <w:rFonts w:ascii="Arial" w:hAnsi="Arial" w:cs="Arial"/>
                <w:color w:val="000000"/>
                <w:sz w:val="24"/>
                <w:szCs w:val="24"/>
              </w:rPr>
              <w:t xml:space="preserve"> Taxa para instalação nos três locais.</w:t>
            </w:r>
          </w:p>
        </w:tc>
        <w:tc>
          <w:tcPr>
            <w:tcW w:w="1134" w:type="dxa"/>
            <w:noWrap/>
            <w:hideMark/>
          </w:tcPr>
          <w:p w14:paraId="4FF5D626"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lastRenderedPageBreak/>
              <w:t>R$ 4.074,51</w:t>
            </w:r>
          </w:p>
        </w:tc>
        <w:tc>
          <w:tcPr>
            <w:tcW w:w="850" w:type="dxa"/>
            <w:hideMark/>
          </w:tcPr>
          <w:p w14:paraId="252557E2"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t>12     meses</w:t>
            </w:r>
          </w:p>
        </w:tc>
        <w:tc>
          <w:tcPr>
            <w:tcW w:w="1418" w:type="dxa"/>
            <w:noWrap/>
            <w:hideMark/>
          </w:tcPr>
          <w:p w14:paraId="24A9380B"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t>R$ 48.894,12</w:t>
            </w:r>
          </w:p>
        </w:tc>
      </w:tr>
      <w:tr w:rsidR="00884C1A" w:rsidRPr="00F232D8" w14:paraId="6AF0DAC7" w14:textId="77777777" w:rsidTr="0037217F">
        <w:trPr>
          <w:trHeight w:val="480"/>
        </w:trPr>
        <w:tc>
          <w:tcPr>
            <w:tcW w:w="555" w:type="dxa"/>
            <w:hideMark/>
          </w:tcPr>
          <w:p w14:paraId="13131A5A"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t>02</w:t>
            </w:r>
          </w:p>
        </w:tc>
        <w:tc>
          <w:tcPr>
            <w:tcW w:w="5394" w:type="dxa"/>
            <w:hideMark/>
          </w:tcPr>
          <w:p w14:paraId="5EE6A983" w14:textId="77777777" w:rsidR="00884C1A" w:rsidRPr="00855F2C" w:rsidRDefault="00884C1A" w:rsidP="0037217F">
            <w:pPr>
              <w:rPr>
                <w:rFonts w:ascii="Arial" w:hAnsi="Arial" w:cs="Arial"/>
                <w:color w:val="000000"/>
                <w:sz w:val="24"/>
                <w:szCs w:val="24"/>
              </w:rPr>
            </w:pPr>
            <w:r w:rsidRPr="00855F2C">
              <w:rPr>
                <w:rFonts w:ascii="Arial" w:hAnsi="Arial" w:cs="Arial"/>
                <w:color w:val="000000"/>
                <w:sz w:val="24"/>
                <w:szCs w:val="24"/>
              </w:rPr>
              <w:t>Taxa de implantação nas três unidades</w:t>
            </w:r>
          </w:p>
        </w:tc>
        <w:tc>
          <w:tcPr>
            <w:tcW w:w="1134" w:type="dxa"/>
            <w:noWrap/>
            <w:hideMark/>
          </w:tcPr>
          <w:p w14:paraId="5201F6FB"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t>R$ 13.324,40</w:t>
            </w:r>
          </w:p>
        </w:tc>
        <w:tc>
          <w:tcPr>
            <w:tcW w:w="850" w:type="dxa"/>
            <w:hideMark/>
          </w:tcPr>
          <w:p w14:paraId="306CE6B5"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t>1     serviço</w:t>
            </w:r>
          </w:p>
        </w:tc>
        <w:tc>
          <w:tcPr>
            <w:tcW w:w="1418" w:type="dxa"/>
            <w:noWrap/>
            <w:hideMark/>
          </w:tcPr>
          <w:p w14:paraId="5CDB7A54" w14:textId="77777777" w:rsidR="00884C1A" w:rsidRPr="00855F2C" w:rsidRDefault="00884C1A" w:rsidP="0037217F">
            <w:pPr>
              <w:jc w:val="center"/>
              <w:rPr>
                <w:rFonts w:ascii="Arial" w:hAnsi="Arial" w:cs="Arial"/>
                <w:color w:val="000000"/>
                <w:sz w:val="24"/>
                <w:szCs w:val="24"/>
              </w:rPr>
            </w:pPr>
            <w:r w:rsidRPr="00855F2C">
              <w:rPr>
                <w:rFonts w:ascii="Arial" w:hAnsi="Arial" w:cs="Arial"/>
                <w:color w:val="000000"/>
                <w:sz w:val="24"/>
                <w:szCs w:val="24"/>
              </w:rPr>
              <w:t>R$ 13.324,40</w:t>
            </w:r>
          </w:p>
        </w:tc>
      </w:tr>
      <w:tr w:rsidR="00884C1A" w:rsidRPr="00F232D8" w14:paraId="3EC7DA49" w14:textId="77777777" w:rsidTr="0037217F">
        <w:trPr>
          <w:trHeight w:val="480"/>
        </w:trPr>
        <w:tc>
          <w:tcPr>
            <w:tcW w:w="7933" w:type="dxa"/>
            <w:gridSpan w:val="4"/>
          </w:tcPr>
          <w:p w14:paraId="35060492" w14:textId="77777777" w:rsidR="00884C1A" w:rsidRPr="00855F2C" w:rsidRDefault="00884C1A" w:rsidP="0037217F">
            <w:pPr>
              <w:jc w:val="center"/>
              <w:rPr>
                <w:rFonts w:ascii="Arial" w:hAnsi="Arial" w:cs="Arial"/>
                <w:b/>
                <w:bCs/>
                <w:color w:val="000000"/>
                <w:sz w:val="24"/>
                <w:szCs w:val="24"/>
              </w:rPr>
            </w:pPr>
          </w:p>
          <w:p w14:paraId="42EA2DAE" w14:textId="77777777" w:rsidR="00884C1A" w:rsidRPr="00855F2C" w:rsidRDefault="00884C1A" w:rsidP="0037217F">
            <w:pPr>
              <w:jc w:val="center"/>
              <w:rPr>
                <w:rFonts w:ascii="Arial" w:hAnsi="Arial" w:cs="Arial"/>
                <w:b/>
                <w:bCs/>
                <w:color w:val="000000"/>
                <w:sz w:val="24"/>
                <w:szCs w:val="24"/>
              </w:rPr>
            </w:pPr>
            <w:r>
              <w:rPr>
                <w:rFonts w:ascii="Arial" w:hAnsi="Arial" w:cs="Arial"/>
                <w:b/>
                <w:bCs/>
                <w:color w:val="000000"/>
              </w:rPr>
              <w:t>VALOR GLOBAL ESTIMADO</w:t>
            </w:r>
          </w:p>
        </w:tc>
        <w:tc>
          <w:tcPr>
            <w:tcW w:w="1418" w:type="dxa"/>
            <w:noWrap/>
          </w:tcPr>
          <w:p w14:paraId="2CE7417B" w14:textId="77777777" w:rsidR="00884C1A" w:rsidRPr="00855F2C" w:rsidRDefault="00884C1A" w:rsidP="0037217F">
            <w:pPr>
              <w:jc w:val="center"/>
              <w:rPr>
                <w:rFonts w:ascii="Arial" w:hAnsi="Arial" w:cs="Arial"/>
                <w:b/>
                <w:bCs/>
                <w:color w:val="000000"/>
                <w:sz w:val="24"/>
                <w:szCs w:val="24"/>
              </w:rPr>
            </w:pPr>
            <w:r w:rsidRPr="00855F2C">
              <w:rPr>
                <w:rFonts w:ascii="Arial" w:hAnsi="Arial" w:cs="Arial"/>
                <w:b/>
                <w:bCs/>
                <w:color w:val="000000"/>
                <w:sz w:val="24"/>
                <w:szCs w:val="24"/>
              </w:rPr>
              <w:t>R$ 62.218,52</w:t>
            </w:r>
          </w:p>
        </w:tc>
      </w:tr>
    </w:tbl>
    <w:p w14:paraId="520B72BC" w14:textId="77777777" w:rsidR="00884C1A" w:rsidRDefault="00884C1A" w:rsidP="00884C1A">
      <w:pPr>
        <w:ind w:left="-993" w:right="-425"/>
        <w:jc w:val="both"/>
        <w:rPr>
          <w:rFonts w:ascii="Times New Roman" w:hAnsi="Times New Roman"/>
        </w:rPr>
      </w:pPr>
    </w:p>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662E9DBE" w14:textId="77777777" w:rsidR="00605966" w:rsidRDefault="00605966" w:rsidP="00EF5AA2">
      <w:pPr>
        <w:spacing w:after="0" w:line="360" w:lineRule="auto"/>
        <w:ind w:right="-285"/>
        <w:jc w:val="both"/>
        <w:rPr>
          <w:rFonts w:ascii="Arial" w:hAnsi="Arial" w:cs="Arial"/>
          <w:sz w:val="24"/>
          <w:szCs w:val="24"/>
        </w:rPr>
      </w:pPr>
    </w:p>
    <w:p w14:paraId="780B7579" w14:textId="77777777" w:rsidR="00884C1A" w:rsidRDefault="00884C1A" w:rsidP="00EF5AA2">
      <w:pPr>
        <w:spacing w:after="0" w:line="360" w:lineRule="auto"/>
        <w:ind w:right="-285"/>
        <w:jc w:val="both"/>
        <w:rPr>
          <w:rFonts w:ascii="Arial" w:hAnsi="Arial" w:cs="Arial"/>
          <w:sz w:val="24"/>
          <w:szCs w:val="24"/>
        </w:rPr>
      </w:pPr>
    </w:p>
    <w:p w14:paraId="16976497" w14:textId="77777777" w:rsidR="00884C1A" w:rsidRDefault="00884C1A" w:rsidP="00EF5AA2">
      <w:pPr>
        <w:spacing w:after="0" w:line="360" w:lineRule="auto"/>
        <w:ind w:right="-285"/>
        <w:jc w:val="both"/>
        <w:rPr>
          <w:rFonts w:ascii="Arial" w:hAnsi="Arial" w:cs="Arial"/>
          <w:sz w:val="24"/>
          <w:szCs w:val="24"/>
        </w:rPr>
      </w:pPr>
    </w:p>
    <w:p w14:paraId="56D5CB7C" w14:textId="77777777" w:rsidR="00884C1A" w:rsidRDefault="00884C1A" w:rsidP="00EF5AA2">
      <w:pPr>
        <w:spacing w:after="0" w:line="360" w:lineRule="auto"/>
        <w:ind w:right="-285"/>
        <w:jc w:val="both"/>
        <w:rPr>
          <w:rFonts w:ascii="Arial" w:hAnsi="Arial" w:cs="Arial"/>
          <w:sz w:val="24"/>
          <w:szCs w:val="24"/>
        </w:rPr>
      </w:pPr>
    </w:p>
    <w:p w14:paraId="1AE840C9" w14:textId="77777777" w:rsidR="00884C1A" w:rsidRDefault="00884C1A" w:rsidP="00EF5AA2">
      <w:pPr>
        <w:spacing w:after="0" w:line="360" w:lineRule="auto"/>
        <w:ind w:right="-285"/>
        <w:jc w:val="both"/>
        <w:rPr>
          <w:rFonts w:ascii="Arial" w:hAnsi="Arial" w:cs="Arial"/>
          <w:sz w:val="24"/>
          <w:szCs w:val="24"/>
        </w:rPr>
      </w:pPr>
    </w:p>
    <w:p w14:paraId="2CD33F8B" w14:textId="77777777" w:rsidR="00884C1A" w:rsidRDefault="00884C1A" w:rsidP="00EF5AA2">
      <w:pPr>
        <w:spacing w:after="0" w:line="360" w:lineRule="auto"/>
        <w:ind w:right="-285"/>
        <w:jc w:val="both"/>
        <w:rPr>
          <w:rFonts w:ascii="Arial" w:hAnsi="Arial" w:cs="Arial"/>
          <w:sz w:val="24"/>
          <w:szCs w:val="24"/>
        </w:rPr>
      </w:pPr>
    </w:p>
    <w:p w14:paraId="1B5626C6" w14:textId="77777777" w:rsidR="00884C1A" w:rsidRDefault="00884C1A" w:rsidP="00EF5AA2">
      <w:pPr>
        <w:spacing w:after="0" w:line="360" w:lineRule="auto"/>
        <w:ind w:right="-285"/>
        <w:jc w:val="both"/>
        <w:rPr>
          <w:rFonts w:ascii="Arial" w:hAnsi="Arial" w:cs="Arial"/>
          <w:sz w:val="24"/>
          <w:szCs w:val="24"/>
        </w:rPr>
      </w:pPr>
    </w:p>
    <w:p w14:paraId="31C4F87E" w14:textId="77777777" w:rsidR="00884C1A" w:rsidRDefault="00884C1A" w:rsidP="00EF5AA2">
      <w:pPr>
        <w:spacing w:after="0" w:line="360" w:lineRule="auto"/>
        <w:ind w:right="-285"/>
        <w:jc w:val="both"/>
        <w:rPr>
          <w:rFonts w:ascii="Arial" w:hAnsi="Arial" w:cs="Arial"/>
          <w:sz w:val="24"/>
          <w:szCs w:val="24"/>
        </w:rPr>
      </w:pPr>
    </w:p>
    <w:p w14:paraId="30FE2D4A" w14:textId="77777777" w:rsidR="00884C1A" w:rsidRDefault="00884C1A" w:rsidP="00EF5AA2">
      <w:pPr>
        <w:spacing w:after="0" w:line="360" w:lineRule="auto"/>
        <w:ind w:right="-285"/>
        <w:jc w:val="both"/>
        <w:rPr>
          <w:rFonts w:ascii="Arial" w:hAnsi="Arial" w:cs="Arial"/>
          <w:sz w:val="24"/>
          <w:szCs w:val="24"/>
        </w:rPr>
      </w:pPr>
    </w:p>
    <w:p w14:paraId="2E120040" w14:textId="77777777" w:rsidR="00884C1A" w:rsidRDefault="00884C1A" w:rsidP="00EF5AA2">
      <w:pPr>
        <w:spacing w:after="0" w:line="360" w:lineRule="auto"/>
        <w:ind w:right="-285"/>
        <w:jc w:val="both"/>
        <w:rPr>
          <w:rFonts w:ascii="Arial" w:hAnsi="Arial" w:cs="Arial"/>
          <w:sz w:val="24"/>
          <w:szCs w:val="24"/>
        </w:rPr>
      </w:pPr>
    </w:p>
    <w:p w14:paraId="38510861" w14:textId="77777777" w:rsidR="00884C1A" w:rsidRDefault="00884C1A" w:rsidP="00EF5AA2">
      <w:pPr>
        <w:spacing w:after="0" w:line="360" w:lineRule="auto"/>
        <w:ind w:right="-285"/>
        <w:jc w:val="both"/>
        <w:rPr>
          <w:rFonts w:ascii="Arial" w:hAnsi="Arial" w:cs="Arial"/>
          <w:sz w:val="24"/>
          <w:szCs w:val="24"/>
        </w:rPr>
      </w:pPr>
    </w:p>
    <w:p w14:paraId="07085245" w14:textId="77777777" w:rsidR="00884C1A" w:rsidRDefault="00884C1A" w:rsidP="00EF5AA2">
      <w:pPr>
        <w:spacing w:after="0" w:line="360" w:lineRule="auto"/>
        <w:ind w:right="-285"/>
        <w:jc w:val="both"/>
        <w:rPr>
          <w:rFonts w:ascii="Arial" w:hAnsi="Arial" w:cs="Arial"/>
          <w:sz w:val="24"/>
          <w:szCs w:val="24"/>
        </w:rPr>
      </w:pPr>
    </w:p>
    <w:p w14:paraId="359BAF58" w14:textId="77777777" w:rsidR="00884C1A" w:rsidRDefault="00884C1A" w:rsidP="00EF5AA2">
      <w:pPr>
        <w:spacing w:after="0" w:line="360" w:lineRule="auto"/>
        <w:ind w:right="-285"/>
        <w:jc w:val="both"/>
        <w:rPr>
          <w:rFonts w:ascii="Arial" w:hAnsi="Arial" w:cs="Arial"/>
          <w:sz w:val="24"/>
          <w:szCs w:val="24"/>
        </w:rPr>
      </w:pPr>
    </w:p>
    <w:p w14:paraId="654A7234" w14:textId="77777777" w:rsidR="00884C1A" w:rsidRDefault="00884C1A" w:rsidP="00EF5AA2">
      <w:pPr>
        <w:spacing w:after="0" w:line="360" w:lineRule="auto"/>
        <w:ind w:right="-285"/>
        <w:jc w:val="both"/>
        <w:rPr>
          <w:rFonts w:ascii="Arial" w:hAnsi="Arial" w:cs="Arial"/>
          <w:sz w:val="24"/>
          <w:szCs w:val="24"/>
        </w:rPr>
      </w:pPr>
    </w:p>
    <w:p w14:paraId="0F5E596F" w14:textId="77777777" w:rsidR="00884C1A" w:rsidRDefault="00884C1A" w:rsidP="00EF5AA2">
      <w:pPr>
        <w:spacing w:after="0" w:line="360" w:lineRule="auto"/>
        <w:ind w:right="-285"/>
        <w:jc w:val="both"/>
        <w:rPr>
          <w:rFonts w:ascii="Arial" w:hAnsi="Arial" w:cs="Arial"/>
          <w:sz w:val="24"/>
          <w:szCs w:val="24"/>
        </w:rPr>
      </w:pPr>
    </w:p>
    <w:p w14:paraId="70933C9F" w14:textId="77777777" w:rsidR="00884C1A" w:rsidRDefault="00884C1A" w:rsidP="00EF5AA2">
      <w:pPr>
        <w:spacing w:after="0" w:line="360" w:lineRule="auto"/>
        <w:ind w:right="-285"/>
        <w:jc w:val="both"/>
        <w:rPr>
          <w:rFonts w:ascii="Arial" w:hAnsi="Arial" w:cs="Arial"/>
          <w:sz w:val="24"/>
          <w:szCs w:val="24"/>
        </w:rPr>
      </w:pPr>
    </w:p>
    <w:p w14:paraId="4A5A5203" w14:textId="77777777" w:rsidR="00884C1A" w:rsidRDefault="00884C1A" w:rsidP="00EF5AA2">
      <w:pPr>
        <w:spacing w:after="0" w:line="360" w:lineRule="auto"/>
        <w:ind w:right="-285"/>
        <w:jc w:val="both"/>
        <w:rPr>
          <w:rFonts w:ascii="Arial" w:hAnsi="Arial" w:cs="Arial"/>
          <w:sz w:val="24"/>
          <w:szCs w:val="24"/>
        </w:rPr>
      </w:pPr>
    </w:p>
    <w:p w14:paraId="24996775" w14:textId="77777777" w:rsidR="00884C1A" w:rsidRDefault="00884C1A" w:rsidP="00EF5AA2">
      <w:pPr>
        <w:spacing w:after="0" w:line="360" w:lineRule="auto"/>
        <w:ind w:right="-285"/>
        <w:jc w:val="both"/>
        <w:rPr>
          <w:rFonts w:ascii="Arial" w:hAnsi="Arial" w:cs="Arial"/>
          <w:sz w:val="24"/>
          <w:szCs w:val="24"/>
        </w:rPr>
      </w:pPr>
    </w:p>
    <w:p w14:paraId="48BA595D" w14:textId="77777777" w:rsidR="00884C1A" w:rsidRDefault="00884C1A" w:rsidP="00EF5AA2">
      <w:pPr>
        <w:spacing w:after="0" w:line="360" w:lineRule="auto"/>
        <w:ind w:right="-285"/>
        <w:jc w:val="both"/>
        <w:rPr>
          <w:rFonts w:ascii="Arial" w:hAnsi="Arial" w:cs="Arial"/>
          <w:sz w:val="24"/>
          <w:szCs w:val="24"/>
        </w:rPr>
      </w:pPr>
    </w:p>
    <w:p w14:paraId="033C0BFB" w14:textId="77777777" w:rsidR="00884C1A" w:rsidRDefault="00884C1A" w:rsidP="00EF5AA2">
      <w:pPr>
        <w:spacing w:after="0" w:line="360" w:lineRule="auto"/>
        <w:ind w:right="-285"/>
        <w:jc w:val="both"/>
        <w:rPr>
          <w:rFonts w:ascii="Arial" w:hAnsi="Arial" w:cs="Arial"/>
          <w:sz w:val="24"/>
          <w:szCs w:val="24"/>
        </w:rPr>
      </w:pPr>
    </w:p>
    <w:p w14:paraId="7AB0F1C1" w14:textId="7F3132AE" w:rsidR="00605966" w:rsidRPr="00D172E9" w:rsidRDefault="00D172E9" w:rsidP="00605966">
      <w:pPr>
        <w:pStyle w:val="Standard"/>
        <w:spacing w:after="57"/>
        <w:jc w:val="center"/>
        <w:rPr>
          <w:rFonts w:ascii="Arial" w:hAnsi="Arial" w:cs="Arial"/>
          <w:b/>
          <w:bCs/>
        </w:rPr>
      </w:pPr>
      <w:r w:rsidRPr="00D172E9">
        <w:rPr>
          <w:rFonts w:ascii="Arial" w:hAnsi="Arial" w:cs="Arial"/>
          <w:b/>
          <w:bCs/>
        </w:rPr>
        <w:t>ANEXO VI – MATRIZ DE RISCO</w:t>
      </w:r>
    </w:p>
    <w:p w14:paraId="57E673FF" w14:textId="77777777" w:rsidR="00884C1A" w:rsidRDefault="00884C1A" w:rsidP="00884C1A">
      <w:pPr>
        <w:spacing w:after="0" w:line="360" w:lineRule="auto"/>
        <w:jc w:val="center"/>
        <w:rPr>
          <w:rFonts w:ascii="Arial" w:eastAsia="Arial" w:hAnsi="Arial" w:cs="Arial"/>
          <w:b/>
          <w:bCs/>
          <w:sz w:val="24"/>
          <w:szCs w:val="24"/>
          <w:lang w:eastAsia="pt-BR"/>
        </w:rPr>
      </w:pPr>
      <w:r w:rsidRPr="00884C1A">
        <w:rPr>
          <w:rFonts w:ascii="Arial" w:eastAsia="Arial" w:hAnsi="Arial" w:cs="Arial"/>
          <w:b/>
          <w:bCs/>
          <w:sz w:val="24"/>
          <w:szCs w:val="24"/>
          <w:lang w:eastAsia="pt-BR"/>
        </w:rPr>
        <w:t>PRC 87/2025 – DISPENSA 05/2025</w:t>
      </w:r>
    </w:p>
    <w:p w14:paraId="4D8B308F" w14:textId="77777777" w:rsidR="00884C1A" w:rsidRPr="00884C1A" w:rsidRDefault="00884C1A" w:rsidP="00884C1A">
      <w:pPr>
        <w:spacing w:after="0" w:line="360" w:lineRule="auto"/>
        <w:jc w:val="center"/>
        <w:rPr>
          <w:rFonts w:ascii="Arial" w:eastAsia="Arial" w:hAnsi="Arial" w:cs="Arial"/>
          <w:b/>
          <w:bCs/>
          <w:sz w:val="24"/>
          <w:szCs w:val="24"/>
          <w:lang w:eastAsia="pt-BR"/>
        </w:rPr>
      </w:pPr>
    </w:p>
    <w:p w14:paraId="3EFCD36E" w14:textId="77777777" w:rsidR="00884C1A" w:rsidRPr="00884C1A" w:rsidRDefault="00884C1A" w:rsidP="00884C1A">
      <w:pPr>
        <w:keepNext/>
        <w:keepLines/>
        <w:spacing w:before="160" w:after="80" w:line="360" w:lineRule="auto"/>
        <w:outlineLvl w:val="1"/>
        <w:rPr>
          <w:rFonts w:ascii="Arial" w:eastAsia="Times New Roman" w:hAnsi="Arial" w:cs="Arial"/>
          <w:b/>
          <w:bCs/>
          <w:color w:val="2F5496"/>
          <w:kern w:val="2"/>
          <w:sz w:val="32"/>
          <w:szCs w:val="32"/>
          <w14:ligatures w14:val="standardContextual"/>
        </w:rPr>
      </w:pPr>
      <w:r w:rsidRPr="00884C1A">
        <w:rPr>
          <w:rFonts w:ascii="Arial" w:eastAsia="Times New Roman" w:hAnsi="Arial" w:cs="Arial"/>
          <w:b/>
          <w:bCs/>
          <w:color w:val="000000"/>
          <w:kern w:val="2"/>
          <w:sz w:val="24"/>
          <w:szCs w:val="32"/>
          <w14:ligatures w14:val="standardContextual"/>
        </w:rPr>
        <w:t>1. DADOS DO PROCESSO LICITATÓRIO</w:t>
      </w:r>
    </w:p>
    <w:p w14:paraId="0447FBFB" w14:textId="77777777" w:rsidR="00884C1A" w:rsidRPr="00884C1A" w:rsidRDefault="00884C1A" w:rsidP="00884C1A">
      <w:pPr>
        <w:spacing w:after="0" w:line="360" w:lineRule="auto"/>
        <w:jc w:val="both"/>
        <w:rPr>
          <w:rFonts w:ascii="Arial" w:eastAsia="Arial" w:hAnsi="Arial" w:cs="Arial"/>
          <w:color w:val="000000"/>
          <w:sz w:val="24"/>
          <w:lang w:eastAsia="pt-BR"/>
        </w:rPr>
      </w:pPr>
      <w:r w:rsidRPr="00884C1A">
        <w:rPr>
          <w:rFonts w:ascii="Arial" w:eastAsia="Arial" w:hAnsi="Arial" w:cs="Arial"/>
          <w:b/>
          <w:color w:val="000000"/>
          <w:sz w:val="24"/>
          <w:lang w:eastAsia="pt-BR"/>
        </w:rPr>
        <w:t>Resumo do Objeto:</w:t>
      </w:r>
      <w:r w:rsidRPr="00884C1A">
        <w:rPr>
          <w:rFonts w:ascii="Arial" w:eastAsia="Arial" w:hAnsi="Arial" w:cs="Arial"/>
          <w:color w:val="000000"/>
          <w:sz w:val="24"/>
          <w:lang w:eastAsia="pt-BR"/>
        </w:rPr>
        <w:t xml:space="preserve"> Contratação Exclusiva de ME, EPP ou Equiparadas para a prestação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w:t>
      </w:r>
    </w:p>
    <w:p w14:paraId="589A7791" w14:textId="77777777" w:rsidR="00884C1A" w:rsidRPr="00884C1A" w:rsidRDefault="00884C1A" w:rsidP="00884C1A">
      <w:pPr>
        <w:spacing w:after="0" w:line="360" w:lineRule="auto"/>
        <w:jc w:val="center"/>
        <w:rPr>
          <w:rFonts w:ascii="Arial" w:eastAsia="Arial" w:hAnsi="Arial" w:cs="Arial"/>
          <w:b/>
          <w:bCs/>
          <w:sz w:val="24"/>
          <w:szCs w:val="24"/>
          <w:lang w:eastAsia="pt-BR"/>
        </w:rPr>
      </w:pPr>
    </w:p>
    <w:p w14:paraId="38E9D609"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2.</w:t>
      </w:r>
      <w:r w:rsidRPr="00884C1A">
        <w:rPr>
          <w:rFonts w:ascii="Arial" w:eastAsia="Arial" w:hAnsi="Arial" w:cs="Arial"/>
          <w:sz w:val="24"/>
          <w:szCs w:val="24"/>
          <w:lang w:eastAsia="pt-BR"/>
        </w:rPr>
        <w:t xml:space="preserve"> Durante a fase de Planejamento da Contratação e Seleção do Fornecedor, identificaram-se os seguintes riscos:</w:t>
      </w:r>
    </w:p>
    <w:p w14:paraId="7DC4E15F" w14:textId="77777777" w:rsidR="00884C1A" w:rsidRPr="00884C1A" w:rsidRDefault="00884C1A" w:rsidP="00884C1A">
      <w:pPr>
        <w:spacing w:after="0" w:line="360" w:lineRule="auto"/>
        <w:jc w:val="both"/>
        <w:rPr>
          <w:rFonts w:ascii="Arial" w:eastAsia="Arial" w:hAnsi="Arial" w:cs="Arial"/>
          <w:sz w:val="24"/>
          <w:szCs w:val="24"/>
          <w:lang w:eastAsia="pt-BR"/>
        </w:rPr>
      </w:pPr>
    </w:p>
    <w:p w14:paraId="0506EC02"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Risco 01</w:t>
      </w:r>
      <w:r w:rsidRPr="00884C1A">
        <w:rPr>
          <w:rFonts w:ascii="Arial" w:eastAsia="Arial" w:hAnsi="Arial" w:cs="Arial"/>
          <w:sz w:val="24"/>
          <w:szCs w:val="24"/>
          <w:lang w:eastAsia="pt-BR"/>
        </w:rPr>
        <w:t xml:space="preserve"> </w:t>
      </w:r>
    </w:p>
    <w:p w14:paraId="7598AAD1"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7CDE0690" w14:textId="77777777" w:rsidR="00884C1A" w:rsidRPr="00884C1A" w:rsidRDefault="00884C1A" w:rsidP="00884C1A">
      <w:pPr>
        <w:spacing w:after="0" w:line="360" w:lineRule="auto"/>
        <w:jc w:val="both"/>
        <w:rPr>
          <w:rFonts w:ascii="Arial" w:eastAsia="Arial" w:hAnsi="Arial" w:cs="Arial"/>
          <w:sz w:val="24"/>
          <w:szCs w:val="24"/>
          <w:lang w:eastAsia="pt-BR"/>
        </w:rPr>
      </w:pPr>
    </w:p>
    <w:p w14:paraId="6CAEBF37"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Risco 02</w:t>
      </w:r>
      <w:r w:rsidRPr="00884C1A">
        <w:rPr>
          <w:rFonts w:ascii="Arial" w:eastAsia="Arial" w:hAnsi="Arial" w:cs="Arial"/>
          <w:sz w:val="24"/>
          <w:szCs w:val="24"/>
          <w:lang w:eastAsia="pt-BR"/>
        </w:rPr>
        <w:t xml:space="preserve"> </w:t>
      </w:r>
    </w:p>
    <w:p w14:paraId="06EA9965"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 xml:space="preserve">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w:t>
      </w:r>
      <w:r w:rsidRPr="00884C1A">
        <w:rPr>
          <w:rFonts w:ascii="Arial" w:eastAsia="Arial" w:hAnsi="Arial" w:cs="Arial"/>
          <w:sz w:val="24"/>
          <w:szCs w:val="24"/>
          <w:lang w:eastAsia="pt-BR"/>
        </w:rPr>
        <w:lastRenderedPageBreak/>
        <w:t>adotar a modalidade licitatória cabível, com responsabilidade do Jurídico e da Alta Administração.</w:t>
      </w:r>
    </w:p>
    <w:p w14:paraId="710B6745" w14:textId="77777777" w:rsidR="00884C1A" w:rsidRPr="00884C1A" w:rsidRDefault="00884C1A" w:rsidP="00884C1A">
      <w:pPr>
        <w:spacing w:after="0" w:line="360" w:lineRule="auto"/>
        <w:jc w:val="both"/>
        <w:rPr>
          <w:rFonts w:ascii="Arial" w:eastAsia="Arial" w:hAnsi="Arial" w:cs="Arial"/>
          <w:sz w:val="24"/>
          <w:szCs w:val="24"/>
          <w:lang w:eastAsia="pt-BR"/>
        </w:rPr>
      </w:pPr>
    </w:p>
    <w:p w14:paraId="5D85A904"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Risco 03</w:t>
      </w:r>
      <w:r w:rsidRPr="00884C1A">
        <w:rPr>
          <w:rFonts w:ascii="Arial" w:eastAsia="Arial" w:hAnsi="Arial" w:cs="Arial"/>
          <w:sz w:val="24"/>
          <w:szCs w:val="24"/>
          <w:lang w:eastAsia="pt-BR"/>
        </w:rPr>
        <w:t xml:space="preserve"> </w:t>
      </w:r>
    </w:p>
    <w:p w14:paraId="6BB1EE78"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241660A4" w14:textId="77777777" w:rsidR="00884C1A" w:rsidRPr="00884C1A" w:rsidRDefault="00884C1A" w:rsidP="00884C1A">
      <w:pPr>
        <w:spacing w:after="0" w:line="360" w:lineRule="auto"/>
        <w:jc w:val="both"/>
        <w:rPr>
          <w:rFonts w:ascii="Arial" w:eastAsia="Arial" w:hAnsi="Arial" w:cs="Arial"/>
          <w:sz w:val="24"/>
          <w:szCs w:val="24"/>
          <w:lang w:eastAsia="pt-BR"/>
        </w:rPr>
      </w:pPr>
    </w:p>
    <w:p w14:paraId="09862E8D"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Risco 04</w:t>
      </w:r>
      <w:r w:rsidRPr="00884C1A">
        <w:rPr>
          <w:rFonts w:ascii="Arial" w:eastAsia="Arial" w:hAnsi="Arial" w:cs="Arial"/>
          <w:sz w:val="24"/>
          <w:szCs w:val="24"/>
          <w:lang w:eastAsia="pt-BR"/>
        </w:rPr>
        <w:t xml:space="preserve"> </w:t>
      </w:r>
    </w:p>
    <w:p w14:paraId="7BB488D2"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57F1E9EE" w14:textId="77777777" w:rsidR="00884C1A" w:rsidRPr="00884C1A" w:rsidRDefault="00884C1A" w:rsidP="00884C1A">
      <w:pPr>
        <w:spacing w:after="0" w:line="360" w:lineRule="auto"/>
        <w:jc w:val="both"/>
        <w:rPr>
          <w:rFonts w:ascii="Arial" w:eastAsia="Arial" w:hAnsi="Arial" w:cs="Arial"/>
          <w:sz w:val="24"/>
          <w:szCs w:val="24"/>
          <w:lang w:eastAsia="pt-BR"/>
        </w:rPr>
      </w:pPr>
    </w:p>
    <w:p w14:paraId="76A84339"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3</w:t>
      </w:r>
      <w:r w:rsidRPr="00884C1A">
        <w:rPr>
          <w:rFonts w:ascii="Arial" w:eastAsia="Arial" w:hAnsi="Arial" w:cs="Arial"/>
          <w:sz w:val="24"/>
          <w:szCs w:val="24"/>
          <w:lang w:eastAsia="pt-BR"/>
        </w:rPr>
        <w:t xml:space="preserve">. Na fase de </w:t>
      </w:r>
      <w:r w:rsidRPr="00884C1A">
        <w:rPr>
          <w:rFonts w:ascii="Arial" w:eastAsia="Arial" w:hAnsi="Arial" w:cs="Arial"/>
          <w:b/>
          <w:bCs/>
          <w:sz w:val="24"/>
          <w:szCs w:val="24"/>
          <w:lang w:eastAsia="pt-BR"/>
        </w:rPr>
        <w:t>Gestão do Contrato</w:t>
      </w:r>
      <w:r w:rsidRPr="00884C1A">
        <w:rPr>
          <w:rFonts w:ascii="Arial" w:eastAsia="Arial" w:hAnsi="Arial" w:cs="Arial"/>
          <w:sz w:val="24"/>
          <w:szCs w:val="24"/>
          <w:lang w:eastAsia="pt-BR"/>
        </w:rPr>
        <w:t>, foram identificados os seguintes riscos:</w:t>
      </w:r>
    </w:p>
    <w:p w14:paraId="3027D3E6" w14:textId="77777777" w:rsidR="00884C1A" w:rsidRPr="00884C1A" w:rsidRDefault="00884C1A" w:rsidP="00884C1A">
      <w:pPr>
        <w:spacing w:after="0" w:line="360" w:lineRule="auto"/>
        <w:jc w:val="both"/>
        <w:rPr>
          <w:rFonts w:ascii="Arial" w:eastAsia="Arial" w:hAnsi="Arial" w:cs="Arial"/>
          <w:sz w:val="24"/>
          <w:szCs w:val="24"/>
          <w:lang w:eastAsia="pt-BR"/>
        </w:rPr>
      </w:pPr>
    </w:p>
    <w:p w14:paraId="02F8F181"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Risco 01</w:t>
      </w:r>
      <w:r w:rsidRPr="00884C1A">
        <w:rPr>
          <w:rFonts w:ascii="Arial" w:eastAsia="Arial" w:hAnsi="Arial" w:cs="Arial"/>
          <w:sz w:val="24"/>
          <w:szCs w:val="24"/>
          <w:lang w:eastAsia="pt-BR"/>
        </w:rPr>
        <w:t xml:space="preserve"> </w:t>
      </w:r>
    </w:p>
    <w:p w14:paraId="23559843"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 xml:space="preserve">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w:t>
      </w:r>
      <w:r w:rsidRPr="00884C1A">
        <w:rPr>
          <w:rFonts w:ascii="Arial" w:eastAsia="Arial" w:hAnsi="Arial" w:cs="Arial"/>
          <w:sz w:val="24"/>
          <w:szCs w:val="24"/>
          <w:lang w:eastAsia="pt-BR"/>
        </w:rPr>
        <w:lastRenderedPageBreak/>
        <w:t>contratual, podendo-se convocar o segundo colocado. Responsáveis: Fiscal, Gestor de Contratos e Presidente da Câmara.</w:t>
      </w:r>
    </w:p>
    <w:p w14:paraId="25BF173D" w14:textId="77777777" w:rsidR="00884C1A" w:rsidRPr="00884C1A" w:rsidRDefault="00884C1A" w:rsidP="00884C1A">
      <w:pPr>
        <w:spacing w:after="0" w:line="360" w:lineRule="auto"/>
        <w:jc w:val="both"/>
        <w:rPr>
          <w:rFonts w:ascii="Arial" w:eastAsia="Arial" w:hAnsi="Arial" w:cs="Arial"/>
          <w:sz w:val="24"/>
          <w:szCs w:val="24"/>
          <w:lang w:eastAsia="pt-BR"/>
        </w:rPr>
      </w:pPr>
    </w:p>
    <w:p w14:paraId="2EEB41EC"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Risco 02</w:t>
      </w:r>
      <w:r w:rsidRPr="00884C1A">
        <w:rPr>
          <w:rFonts w:ascii="Arial" w:eastAsia="Arial" w:hAnsi="Arial" w:cs="Arial"/>
          <w:sz w:val="24"/>
          <w:szCs w:val="24"/>
          <w:lang w:eastAsia="pt-BR"/>
        </w:rPr>
        <w:t xml:space="preserve"> </w:t>
      </w:r>
    </w:p>
    <w:p w14:paraId="124CCE82"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279B078D" w14:textId="77777777" w:rsidR="00884C1A" w:rsidRPr="00884C1A" w:rsidRDefault="00884C1A" w:rsidP="00884C1A">
      <w:pPr>
        <w:spacing w:after="0" w:line="360" w:lineRule="auto"/>
        <w:jc w:val="both"/>
        <w:rPr>
          <w:rFonts w:ascii="Arial" w:eastAsia="Arial" w:hAnsi="Arial" w:cs="Arial"/>
          <w:sz w:val="24"/>
          <w:szCs w:val="24"/>
          <w:lang w:eastAsia="pt-BR"/>
        </w:rPr>
      </w:pPr>
    </w:p>
    <w:p w14:paraId="017D7A27"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Risco 03</w:t>
      </w:r>
      <w:r w:rsidRPr="00884C1A">
        <w:rPr>
          <w:rFonts w:ascii="Arial" w:eastAsia="Arial" w:hAnsi="Arial" w:cs="Arial"/>
          <w:sz w:val="24"/>
          <w:szCs w:val="24"/>
          <w:lang w:eastAsia="pt-BR"/>
        </w:rPr>
        <w:t xml:space="preserve"> </w:t>
      </w:r>
    </w:p>
    <w:p w14:paraId="45C3DA0C"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0590DAD3" w14:textId="77777777" w:rsidR="00884C1A" w:rsidRPr="00884C1A" w:rsidRDefault="00884C1A" w:rsidP="00884C1A">
      <w:pPr>
        <w:keepNext/>
        <w:keepLines/>
        <w:spacing w:before="160" w:after="80" w:line="360" w:lineRule="auto"/>
        <w:outlineLvl w:val="1"/>
        <w:rPr>
          <w:rFonts w:ascii="Arial" w:eastAsia="Times New Roman" w:hAnsi="Arial" w:cs="Arial"/>
          <w:b/>
          <w:bCs/>
          <w:color w:val="2F5496"/>
          <w:kern w:val="2"/>
          <w:sz w:val="24"/>
          <w:szCs w:val="24"/>
          <w14:ligatures w14:val="standardContextual"/>
        </w:rPr>
      </w:pPr>
      <w:r w:rsidRPr="00884C1A">
        <w:rPr>
          <w:rFonts w:ascii="Arial" w:eastAsia="Times New Roman" w:hAnsi="Arial" w:cs="Arial"/>
          <w:b/>
          <w:bCs/>
          <w:color w:val="000000"/>
          <w:kern w:val="2"/>
          <w:sz w:val="24"/>
          <w:szCs w:val="24"/>
          <w14:ligatures w14:val="standardContextual"/>
        </w:rPr>
        <w:t>4. ANÁLISE FINAL</w:t>
      </w:r>
    </w:p>
    <w:p w14:paraId="21279524" w14:textId="77777777" w:rsidR="00884C1A" w:rsidRPr="00884C1A" w:rsidRDefault="00884C1A" w:rsidP="00884C1A">
      <w:pPr>
        <w:keepNext/>
        <w:keepLines/>
        <w:spacing w:before="160" w:after="80" w:line="360" w:lineRule="auto"/>
        <w:jc w:val="both"/>
        <w:outlineLvl w:val="1"/>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06913A4F" w14:textId="77777777" w:rsidR="00884C1A" w:rsidRPr="00884C1A" w:rsidRDefault="00884C1A" w:rsidP="00884C1A">
      <w:pPr>
        <w:spacing w:after="0" w:line="276" w:lineRule="auto"/>
        <w:rPr>
          <w:rFonts w:ascii="Arial" w:eastAsia="Arial" w:hAnsi="Arial" w:cs="Arial"/>
          <w:lang w:eastAsia="pt-BR"/>
        </w:rPr>
      </w:pPr>
    </w:p>
    <w:p w14:paraId="0C768CF8" w14:textId="77777777" w:rsidR="00884C1A" w:rsidRPr="00884C1A" w:rsidRDefault="00884C1A" w:rsidP="00884C1A">
      <w:pPr>
        <w:keepNext/>
        <w:keepLines/>
        <w:spacing w:before="160" w:after="80" w:line="360" w:lineRule="auto"/>
        <w:outlineLvl w:val="1"/>
        <w:rPr>
          <w:rFonts w:ascii="Arial" w:eastAsia="Times New Roman" w:hAnsi="Arial" w:cs="Arial"/>
          <w:b/>
          <w:bCs/>
          <w:color w:val="2F5496"/>
          <w:kern w:val="2"/>
          <w:sz w:val="24"/>
          <w:szCs w:val="24"/>
          <w14:ligatures w14:val="standardContextual"/>
        </w:rPr>
      </w:pPr>
      <w:r w:rsidRPr="00884C1A">
        <w:rPr>
          <w:rFonts w:ascii="Arial" w:eastAsia="Times New Roman" w:hAnsi="Arial" w:cs="Arial"/>
          <w:b/>
          <w:bCs/>
          <w:color w:val="000000"/>
          <w:kern w:val="2"/>
          <w:sz w:val="24"/>
          <w:szCs w:val="24"/>
          <w14:ligatures w14:val="standardContextual"/>
        </w:rPr>
        <w:t>5. CIÊNCIA E APROVAÇÃO</w:t>
      </w:r>
    </w:p>
    <w:p w14:paraId="3B0AB646" w14:textId="77777777" w:rsidR="00884C1A" w:rsidRPr="00884C1A" w:rsidRDefault="00884C1A" w:rsidP="00884C1A">
      <w:pPr>
        <w:spacing w:after="0" w:line="360" w:lineRule="auto"/>
        <w:rPr>
          <w:rFonts w:ascii="Arial" w:eastAsia="Arial" w:hAnsi="Arial" w:cs="Arial"/>
          <w:sz w:val="24"/>
          <w:szCs w:val="24"/>
          <w:lang w:eastAsia="pt-BR"/>
        </w:rPr>
      </w:pPr>
      <w:r w:rsidRPr="00884C1A">
        <w:rPr>
          <w:rFonts w:ascii="Arial" w:eastAsia="Arial" w:hAnsi="Arial" w:cs="Arial"/>
          <w:color w:val="000000"/>
          <w:sz w:val="24"/>
          <w:szCs w:val="24"/>
          <w:lang w:eastAsia="pt-BR"/>
        </w:rPr>
        <w:t>Declaro ter ciência dos riscos envolvidos e das medidas mitigadoras apresentadas neste documento.</w:t>
      </w:r>
    </w:p>
    <w:p w14:paraId="24FF6D67" w14:textId="77777777" w:rsidR="00884C1A" w:rsidRPr="00884C1A" w:rsidRDefault="00884C1A" w:rsidP="00884C1A">
      <w:pPr>
        <w:spacing w:after="0" w:line="360" w:lineRule="auto"/>
        <w:rPr>
          <w:rFonts w:ascii="Arial" w:eastAsia="Arial" w:hAnsi="Arial" w:cs="Arial"/>
          <w:color w:val="000000"/>
          <w:sz w:val="24"/>
          <w:szCs w:val="24"/>
          <w:lang w:eastAsia="pt-BR"/>
        </w:rPr>
      </w:pPr>
    </w:p>
    <w:p w14:paraId="7614D751" w14:textId="77777777" w:rsidR="00884C1A" w:rsidRPr="00884C1A" w:rsidRDefault="00884C1A" w:rsidP="00884C1A">
      <w:pPr>
        <w:spacing w:after="0" w:line="360" w:lineRule="auto"/>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Extrema, MG, 09 de junho de 2025.</w:t>
      </w:r>
    </w:p>
    <w:p w14:paraId="18952288" w14:textId="77777777" w:rsidR="00884C1A" w:rsidRPr="00884C1A" w:rsidRDefault="00884C1A" w:rsidP="00884C1A">
      <w:pPr>
        <w:spacing w:after="0" w:line="360" w:lineRule="auto"/>
        <w:rPr>
          <w:rFonts w:ascii="Arial" w:eastAsia="Arial" w:hAnsi="Arial" w:cs="Arial"/>
          <w:color w:val="000000"/>
          <w:sz w:val="24"/>
          <w:szCs w:val="24"/>
          <w:lang w:eastAsia="pt-BR"/>
        </w:rPr>
      </w:pPr>
    </w:p>
    <w:p w14:paraId="2C5A88A9" w14:textId="77777777" w:rsidR="00884C1A" w:rsidRPr="00884C1A" w:rsidRDefault="00884C1A" w:rsidP="00884C1A">
      <w:pPr>
        <w:spacing w:after="0" w:line="360" w:lineRule="auto"/>
        <w:jc w:val="center"/>
        <w:rPr>
          <w:rFonts w:ascii="Arial" w:eastAsia="Arial" w:hAnsi="Arial" w:cs="Arial"/>
          <w:sz w:val="24"/>
          <w:szCs w:val="24"/>
          <w:lang w:eastAsia="pt-BR"/>
        </w:rPr>
      </w:pPr>
      <w:r w:rsidRPr="00884C1A">
        <w:rPr>
          <w:rFonts w:ascii="Arial" w:eastAsia="Arial" w:hAnsi="Arial" w:cs="Arial"/>
          <w:color w:val="000000"/>
          <w:sz w:val="24"/>
          <w:szCs w:val="24"/>
          <w:lang w:eastAsia="pt-BR"/>
        </w:rPr>
        <w:br/>
        <w:t>_________________________________________________</w:t>
      </w:r>
      <w:r w:rsidRPr="00884C1A">
        <w:rPr>
          <w:rFonts w:ascii="Arial" w:eastAsia="Arial" w:hAnsi="Arial" w:cs="Arial"/>
          <w:color w:val="000000"/>
          <w:sz w:val="24"/>
          <w:szCs w:val="24"/>
          <w:lang w:eastAsia="pt-BR"/>
        </w:rPr>
        <w:br/>
      </w:r>
      <w:r w:rsidRPr="00884C1A">
        <w:rPr>
          <w:rFonts w:ascii="Arial" w:eastAsia="Arial" w:hAnsi="Arial" w:cs="Arial"/>
          <w:bCs/>
          <w:color w:val="000000"/>
          <w:sz w:val="24"/>
          <w:szCs w:val="24"/>
          <w:lang w:eastAsia="pt-BR"/>
        </w:rPr>
        <w:t>TAMIRES NUNES DA SILVA ALBERTINI</w:t>
      </w:r>
      <w:r w:rsidRPr="00884C1A">
        <w:rPr>
          <w:rFonts w:ascii="Arial" w:eastAsia="Arial" w:hAnsi="Arial" w:cs="Arial"/>
          <w:bCs/>
          <w:color w:val="000000"/>
          <w:sz w:val="24"/>
          <w:szCs w:val="24"/>
          <w:lang w:eastAsia="pt-BR"/>
        </w:rPr>
        <w:br/>
        <w:t>DIRETORA GERAL</w:t>
      </w:r>
    </w:p>
    <w:p w14:paraId="28397949" w14:textId="77777777" w:rsidR="00884C1A" w:rsidRPr="00884C1A" w:rsidRDefault="00884C1A" w:rsidP="00884C1A">
      <w:pPr>
        <w:spacing w:after="0" w:line="360" w:lineRule="auto"/>
        <w:jc w:val="both"/>
        <w:rPr>
          <w:rFonts w:ascii="Arial" w:eastAsia="Arial" w:hAnsi="Arial" w:cs="Arial"/>
          <w:sz w:val="24"/>
          <w:szCs w:val="24"/>
          <w:lang w:eastAsia="pt-BR"/>
        </w:rPr>
      </w:pPr>
    </w:p>
    <w:p w14:paraId="13E8C00F" w14:textId="77777777" w:rsidR="002F53CF" w:rsidRDefault="002F53CF" w:rsidP="00884C1A">
      <w:pPr>
        <w:pStyle w:val="Corpodetexto"/>
        <w:spacing w:after="0" w:line="360" w:lineRule="auto"/>
        <w:ind w:right="-285"/>
        <w:jc w:val="both"/>
        <w:rPr>
          <w:rFonts w:cs="Arial"/>
          <w:b/>
          <w:bCs/>
          <w:color w:val="auto"/>
          <w:sz w:val="24"/>
          <w:szCs w:val="24"/>
        </w:rPr>
      </w:pPr>
    </w:p>
    <w:p w14:paraId="6E6129E2" w14:textId="77777777" w:rsidR="00884C1A" w:rsidRDefault="00884C1A" w:rsidP="00884C1A">
      <w:pPr>
        <w:pStyle w:val="Corpodetexto"/>
        <w:spacing w:after="0" w:line="360" w:lineRule="auto"/>
        <w:ind w:right="-285"/>
        <w:jc w:val="both"/>
        <w:rPr>
          <w:rFonts w:cs="Arial"/>
          <w:b/>
          <w:bCs/>
          <w:color w:val="auto"/>
          <w:sz w:val="24"/>
          <w:szCs w:val="24"/>
        </w:rPr>
      </w:pPr>
    </w:p>
    <w:p w14:paraId="69F817CE" w14:textId="77777777" w:rsidR="00884C1A" w:rsidRDefault="00884C1A" w:rsidP="00884C1A">
      <w:pPr>
        <w:pStyle w:val="Corpodetexto"/>
        <w:spacing w:after="0" w:line="360" w:lineRule="auto"/>
        <w:ind w:right="-285"/>
        <w:jc w:val="both"/>
        <w:rPr>
          <w:rFonts w:cs="Arial"/>
          <w:b/>
          <w:bCs/>
          <w:color w:val="auto"/>
          <w:sz w:val="24"/>
          <w:szCs w:val="24"/>
        </w:rPr>
      </w:pPr>
    </w:p>
    <w:p w14:paraId="01C68FDA" w14:textId="77777777" w:rsidR="00884C1A" w:rsidRDefault="00884C1A" w:rsidP="00884C1A">
      <w:pPr>
        <w:pStyle w:val="Corpodetexto"/>
        <w:spacing w:after="0" w:line="360" w:lineRule="auto"/>
        <w:ind w:right="-285"/>
        <w:jc w:val="both"/>
        <w:rPr>
          <w:rFonts w:cs="Arial"/>
          <w:b/>
          <w:bCs/>
          <w:color w:val="auto"/>
          <w:sz w:val="24"/>
          <w:szCs w:val="24"/>
        </w:rPr>
      </w:pPr>
    </w:p>
    <w:p w14:paraId="666AAA00" w14:textId="77777777" w:rsidR="00884C1A" w:rsidRDefault="00884C1A" w:rsidP="00884C1A">
      <w:pPr>
        <w:pStyle w:val="Corpodetexto"/>
        <w:spacing w:after="0" w:line="360" w:lineRule="auto"/>
        <w:ind w:right="-285"/>
        <w:jc w:val="both"/>
        <w:rPr>
          <w:rFonts w:cs="Arial"/>
          <w:b/>
          <w:bCs/>
          <w:color w:val="auto"/>
          <w:sz w:val="24"/>
          <w:szCs w:val="24"/>
        </w:rPr>
      </w:pPr>
    </w:p>
    <w:p w14:paraId="567A76D6" w14:textId="77777777" w:rsidR="00884C1A" w:rsidRDefault="00884C1A" w:rsidP="00884C1A">
      <w:pPr>
        <w:pStyle w:val="Corpodetexto"/>
        <w:spacing w:after="0" w:line="360" w:lineRule="auto"/>
        <w:ind w:right="-285"/>
        <w:jc w:val="both"/>
        <w:rPr>
          <w:rFonts w:cs="Arial"/>
          <w:b/>
          <w:bCs/>
          <w:color w:val="auto"/>
          <w:sz w:val="24"/>
          <w:szCs w:val="24"/>
        </w:rPr>
      </w:pPr>
    </w:p>
    <w:p w14:paraId="00C5F1D8" w14:textId="77777777" w:rsidR="00884C1A" w:rsidRDefault="00884C1A" w:rsidP="00884C1A">
      <w:pPr>
        <w:pStyle w:val="Corpodetexto"/>
        <w:spacing w:after="0" w:line="360" w:lineRule="auto"/>
        <w:ind w:right="-285"/>
        <w:jc w:val="both"/>
        <w:rPr>
          <w:rFonts w:cs="Arial"/>
          <w:b/>
          <w:bCs/>
          <w:color w:val="auto"/>
          <w:sz w:val="24"/>
          <w:szCs w:val="24"/>
        </w:rPr>
      </w:pPr>
    </w:p>
    <w:p w14:paraId="39E60AA5" w14:textId="77777777" w:rsidR="00884C1A" w:rsidRDefault="00884C1A" w:rsidP="00884C1A">
      <w:pPr>
        <w:pStyle w:val="Corpodetexto"/>
        <w:spacing w:after="0" w:line="360" w:lineRule="auto"/>
        <w:ind w:right="-285"/>
        <w:jc w:val="both"/>
        <w:rPr>
          <w:rFonts w:cs="Arial"/>
          <w:b/>
          <w:bCs/>
          <w:color w:val="auto"/>
          <w:sz w:val="24"/>
          <w:szCs w:val="24"/>
        </w:rPr>
      </w:pPr>
    </w:p>
    <w:p w14:paraId="4DDF3D1A" w14:textId="77777777" w:rsidR="00884C1A" w:rsidRDefault="00884C1A" w:rsidP="00884C1A">
      <w:pPr>
        <w:pStyle w:val="Corpodetexto"/>
        <w:spacing w:after="0" w:line="360" w:lineRule="auto"/>
        <w:ind w:right="-285"/>
        <w:jc w:val="both"/>
        <w:rPr>
          <w:rFonts w:cs="Arial"/>
          <w:b/>
          <w:bCs/>
          <w:color w:val="auto"/>
          <w:sz w:val="24"/>
          <w:szCs w:val="24"/>
        </w:rPr>
      </w:pPr>
    </w:p>
    <w:p w14:paraId="64D3FECF" w14:textId="77777777" w:rsidR="00884C1A" w:rsidRDefault="00884C1A" w:rsidP="00884C1A">
      <w:pPr>
        <w:pStyle w:val="Corpodetexto"/>
        <w:spacing w:after="0" w:line="360" w:lineRule="auto"/>
        <w:ind w:right="-285"/>
        <w:jc w:val="both"/>
        <w:rPr>
          <w:rFonts w:cs="Arial"/>
          <w:b/>
          <w:bCs/>
          <w:color w:val="auto"/>
          <w:sz w:val="24"/>
          <w:szCs w:val="24"/>
        </w:rPr>
      </w:pPr>
    </w:p>
    <w:p w14:paraId="2F245EDF" w14:textId="77777777" w:rsidR="00884C1A" w:rsidRDefault="00884C1A" w:rsidP="00884C1A">
      <w:pPr>
        <w:pStyle w:val="Corpodetexto"/>
        <w:spacing w:after="0" w:line="360" w:lineRule="auto"/>
        <w:ind w:right="-285"/>
        <w:jc w:val="both"/>
        <w:rPr>
          <w:rFonts w:cs="Arial"/>
          <w:b/>
          <w:bCs/>
          <w:color w:val="auto"/>
          <w:sz w:val="24"/>
          <w:szCs w:val="24"/>
        </w:rPr>
      </w:pPr>
    </w:p>
    <w:p w14:paraId="55789C5A" w14:textId="77777777" w:rsidR="00884C1A" w:rsidRDefault="00884C1A" w:rsidP="00884C1A">
      <w:pPr>
        <w:pStyle w:val="Corpodetexto"/>
        <w:spacing w:after="0" w:line="360" w:lineRule="auto"/>
        <w:ind w:right="-285"/>
        <w:jc w:val="both"/>
        <w:rPr>
          <w:rFonts w:cs="Arial"/>
          <w:b/>
          <w:bCs/>
          <w:color w:val="auto"/>
          <w:sz w:val="24"/>
          <w:szCs w:val="24"/>
        </w:rPr>
      </w:pPr>
    </w:p>
    <w:p w14:paraId="6A1833A0" w14:textId="77777777" w:rsidR="00884C1A" w:rsidRDefault="00884C1A" w:rsidP="00884C1A">
      <w:pPr>
        <w:pStyle w:val="Corpodetexto"/>
        <w:spacing w:after="0" w:line="360" w:lineRule="auto"/>
        <w:ind w:right="-285"/>
        <w:jc w:val="both"/>
        <w:rPr>
          <w:rFonts w:cs="Arial"/>
          <w:b/>
          <w:bCs/>
          <w:color w:val="auto"/>
          <w:sz w:val="24"/>
          <w:szCs w:val="24"/>
        </w:rPr>
      </w:pPr>
    </w:p>
    <w:p w14:paraId="29C76228" w14:textId="77777777" w:rsidR="00884C1A" w:rsidRDefault="00884C1A" w:rsidP="00884C1A">
      <w:pPr>
        <w:pStyle w:val="Corpodetexto"/>
        <w:spacing w:after="0" w:line="360" w:lineRule="auto"/>
        <w:ind w:right="-285"/>
        <w:jc w:val="both"/>
        <w:rPr>
          <w:rFonts w:cs="Arial"/>
          <w:b/>
          <w:bCs/>
          <w:color w:val="auto"/>
          <w:sz w:val="24"/>
          <w:szCs w:val="24"/>
        </w:rPr>
      </w:pPr>
    </w:p>
    <w:p w14:paraId="5C3434D2" w14:textId="77777777" w:rsidR="00884C1A" w:rsidRDefault="00884C1A" w:rsidP="00884C1A">
      <w:pPr>
        <w:pStyle w:val="Corpodetexto"/>
        <w:spacing w:after="0" w:line="360" w:lineRule="auto"/>
        <w:ind w:right="-285"/>
        <w:jc w:val="both"/>
        <w:rPr>
          <w:rFonts w:cs="Arial"/>
          <w:b/>
          <w:bCs/>
          <w:color w:val="auto"/>
          <w:sz w:val="24"/>
          <w:szCs w:val="24"/>
        </w:rPr>
      </w:pPr>
    </w:p>
    <w:p w14:paraId="4AD7D4BA" w14:textId="77777777" w:rsidR="00884C1A" w:rsidRDefault="00884C1A" w:rsidP="00884C1A">
      <w:pPr>
        <w:pStyle w:val="Corpodetexto"/>
        <w:spacing w:after="0" w:line="360" w:lineRule="auto"/>
        <w:ind w:right="-285"/>
        <w:jc w:val="both"/>
        <w:rPr>
          <w:rFonts w:cs="Arial"/>
          <w:b/>
          <w:bCs/>
          <w:color w:val="auto"/>
          <w:sz w:val="24"/>
          <w:szCs w:val="24"/>
        </w:rPr>
      </w:pPr>
    </w:p>
    <w:p w14:paraId="4CC16685" w14:textId="77777777" w:rsidR="00884C1A" w:rsidRDefault="00884C1A" w:rsidP="00884C1A">
      <w:pPr>
        <w:pStyle w:val="Corpodetexto"/>
        <w:spacing w:after="0" w:line="360" w:lineRule="auto"/>
        <w:ind w:right="-285"/>
        <w:jc w:val="both"/>
        <w:rPr>
          <w:rFonts w:cs="Arial"/>
          <w:b/>
          <w:bCs/>
          <w:color w:val="auto"/>
          <w:sz w:val="24"/>
          <w:szCs w:val="24"/>
        </w:rPr>
      </w:pPr>
    </w:p>
    <w:p w14:paraId="7C6D7032" w14:textId="77777777" w:rsidR="00884C1A" w:rsidRDefault="00884C1A" w:rsidP="00884C1A">
      <w:pPr>
        <w:pStyle w:val="Corpodetexto"/>
        <w:spacing w:after="0" w:line="360" w:lineRule="auto"/>
        <w:ind w:right="-285"/>
        <w:jc w:val="both"/>
        <w:rPr>
          <w:rFonts w:cs="Arial"/>
          <w:b/>
          <w:bCs/>
          <w:color w:val="auto"/>
          <w:sz w:val="24"/>
          <w:szCs w:val="24"/>
        </w:rPr>
      </w:pPr>
    </w:p>
    <w:p w14:paraId="6005F463" w14:textId="77777777" w:rsidR="002F53CF" w:rsidRDefault="002F53CF" w:rsidP="00EF5AA2">
      <w:pPr>
        <w:pStyle w:val="Corpodetexto"/>
        <w:spacing w:after="0" w:line="360" w:lineRule="auto"/>
        <w:ind w:right="-285"/>
        <w:rPr>
          <w:rFonts w:cs="Arial"/>
          <w:b/>
          <w:bCs/>
          <w:color w:val="auto"/>
          <w:sz w:val="24"/>
          <w:szCs w:val="24"/>
        </w:rPr>
      </w:pPr>
    </w:p>
    <w:p w14:paraId="69187412" w14:textId="77777777" w:rsidR="002F53CF" w:rsidRDefault="002F53CF" w:rsidP="00EF5AA2">
      <w:pPr>
        <w:pStyle w:val="Corpodetexto"/>
        <w:spacing w:after="0" w:line="360" w:lineRule="auto"/>
        <w:ind w:right="-285"/>
        <w:rPr>
          <w:rFonts w:cs="Arial"/>
          <w:b/>
          <w:bCs/>
          <w:color w:val="auto"/>
          <w:sz w:val="24"/>
          <w:szCs w:val="24"/>
        </w:rPr>
      </w:pPr>
    </w:p>
    <w:p w14:paraId="5F90A62E" w14:textId="77777777" w:rsidR="002F53CF" w:rsidRDefault="002F53CF" w:rsidP="00EF5AA2">
      <w:pPr>
        <w:pStyle w:val="Corpodetexto"/>
        <w:spacing w:after="0" w:line="360" w:lineRule="auto"/>
        <w:ind w:right="-285"/>
        <w:rPr>
          <w:rFonts w:cs="Arial"/>
          <w:b/>
          <w:bCs/>
          <w:color w:val="auto"/>
          <w:sz w:val="24"/>
          <w:szCs w:val="24"/>
        </w:rPr>
      </w:pPr>
    </w:p>
    <w:p w14:paraId="74C42B7F" w14:textId="77777777" w:rsidR="00D172E9" w:rsidRDefault="00D172E9" w:rsidP="00EF5AA2">
      <w:pPr>
        <w:pStyle w:val="Corpodetexto"/>
        <w:spacing w:after="0" w:line="360" w:lineRule="auto"/>
        <w:ind w:right="-285"/>
        <w:rPr>
          <w:rFonts w:cs="Arial"/>
          <w:b/>
          <w:bCs/>
          <w:color w:val="auto"/>
          <w:sz w:val="24"/>
          <w:szCs w:val="24"/>
        </w:rPr>
      </w:pPr>
    </w:p>
    <w:p w14:paraId="4E32E075" w14:textId="77777777" w:rsidR="00D172E9" w:rsidRDefault="00D172E9" w:rsidP="00EF5AA2">
      <w:pPr>
        <w:pStyle w:val="Corpodetexto"/>
        <w:spacing w:after="0" w:line="360" w:lineRule="auto"/>
        <w:ind w:right="-285"/>
        <w:rPr>
          <w:rFonts w:cs="Arial"/>
          <w:b/>
          <w:bCs/>
          <w:color w:val="auto"/>
          <w:sz w:val="24"/>
          <w:szCs w:val="24"/>
        </w:rPr>
      </w:pPr>
    </w:p>
    <w:p w14:paraId="0DE4916D" w14:textId="77777777" w:rsidR="00D172E9" w:rsidRDefault="00D172E9" w:rsidP="00EF5AA2">
      <w:pPr>
        <w:pStyle w:val="Corpodetexto"/>
        <w:spacing w:after="0" w:line="360" w:lineRule="auto"/>
        <w:ind w:right="-285"/>
        <w:rPr>
          <w:rFonts w:cs="Arial"/>
          <w:b/>
          <w:bCs/>
          <w:color w:val="auto"/>
          <w:sz w:val="24"/>
          <w:szCs w:val="24"/>
        </w:rPr>
      </w:pPr>
    </w:p>
    <w:p w14:paraId="0F656F15" w14:textId="77777777" w:rsidR="002F53CF" w:rsidRDefault="002F53CF" w:rsidP="00EF5AA2">
      <w:pPr>
        <w:pStyle w:val="Corpodetexto"/>
        <w:spacing w:after="0" w:line="360" w:lineRule="auto"/>
        <w:ind w:right="-285"/>
        <w:rPr>
          <w:rFonts w:cs="Arial"/>
          <w:b/>
          <w:bCs/>
          <w:color w:val="auto"/>
          <w:sz w:val="24"/>
          <w:szCs w:val="24"/>
        </w:rPr>
      </w:pPr>
    </w:p>
    <w:p w14:paraId="17DBB43D" w14:textId="2E136C92" w:rsidR="002F53CF" w:rsidRPr="00D172E9" w:rsidRDefault="002F53CF" w:rsidP="002F53CF">
      <w:pPr>
        <w:pStyle w:val="Corpodetexto"/>
        <w:spacing w:after="0" w:line="360" w:lineRule="auto"/>
        <w:ind w:right="-285"/>
        <w:jc w:val="center"/>
        <w:rPr>
          <w:rFonts w:cs="Arial"/>
          <w:b/>
          <w:bCs/>
          <w:color w:val="auto"/>
          <w:sz w:val="24"/>
          <w:szCs w:val="24"/>
        </w:rPr>
      </w:pPr>
      <w:r w:rsidRPr="00D172E9">
        <w:rPr>
          <w:rFonts w:cs="Arial"/>
          <w:b/>
          <w:bCs/>
          <w:color w:val="auto"/>
          <w:sz w:val="24"/>
          <w:szCs w:val="24"/>
        </w:rPr>
        <w:lastRenderedPageBreak/>
        <w:t>ANEXO VII – PROJETO BÁSICO</w:t>
      </w:r>
    </w:p>
    <w:p w14:paraId="471B125C" w14:textId="77777777" w:rsidR="00884C1A" w:rsidRPr="00884C1A" w:rsidRDefault="00884C1A" w:rsidP="00884C1A">
      <w:pPr>
        <w:spacing w:after="0" w:line="240" w:lineRule="auto"/>
        <w:jc w:val="center"/>
        <w:rPr>
          <w:rFonts w:ascii="Arial" w:eastAsia="Times New Roman" w:hAnsi="Arial" w:cs="Arial"/>
          <w:b/>
          <w:sz w:val="24"/>
          <w:szCs w:val="24"/>
          <w:u w:val="single"/>
          <w:lang w:eastAsia="pt-BR"/>
        </w:rPr>
      </w:pPr>
    </w:p>
    <w:p w14:paraId="749C3B0B" w14:textId="77777777" w:rsidR="00884C1A" w:rsidRPr="00884C1A" w:rsidRDefault="00884C1A" w:rsidP="00884C1A">
      <w:pPr>
        <w:spacing w:after="0" w:line="240" w:lineRule="auto"/>
        <w:jc w:val="both"/>
        <w:rPr>
          <w:rFonts w:ascii="Arial" w:eastAsia="Times New Roman" w:hAnsi="Arial" w:cs="Arial"/>
          <w:b/>
          <w:sz w:val="24"/>
          <w:szCs w:val="24"/>
          <w:lang w:eastAsia="pt-BR"/>
        </w:rPr>
      </w:pPr>
      <w:r w:rsidRPr="00884C1A">
        <w:rPr>
          <w:rFonts w:ascii="Arial" w:eastAsia="Times New Roman" w:hAnsi="Arial" w:cs="Arial"/>
          <w:b/>
          <w:sz w:val="24"/>
          <w:szCs w:val="24"/>
          <w:lang w:eastAsia="pt-BR"/>
        </w:rPr>
        <w:t>PROCESSO Nº 87/2025</w:t>
      </w:r>
    </w:p>
    <w:p w14:paraId="28921D38" w14:textId="77777777" w:rsidR="00884C1A" w:rsidRPr="00884C1A" w:rsidRDefault="00884C1A" w:rsidP="00884C1A">
      <w:pPr>
        <w:spacing w:after="0" w:line="240" w:lineRule="auto"/>
        <w:jc w:val="both"/>
        <w:rPr>
          <w:rFonts w:ascii="Arial" w:eastAsia="Times New Roman" w:hAnsi="Arial" w:cs="Arial"/>
          <w:b/>
          <w:sz w:val="24"/>
          <w:szCs w:val="24"/>
          <w:lang w:eastAsia="pt-BR"/>
        </w:rPr>
      </w:pPr>
      <w:r w:rsidRPr="00884C1A">
        <w:rPr>
          <w:rFonts w:ascii="Arial" w:eastAsia="Times New Roman" w:hAnsi="Arial" w:cs="Arial"/>
          <w:b/>
          <w:sz w:val="24"/>
          <w:szCs w:val="24"/>
          <w:lang w:eastAsia="pt-BR"/>
        </w:rPr>
        <w:t>DISPENSA Nº 05/2025</w:t>
      </w:r>
    </w:p>
    <w:p w14:paraId="0877A984" w14:textId="77777777" w:rsidR="00884C1A" w:rsidRPr="00884C1A" w:rsidRDefault="00884C1A" w:rsidP="00884C1A">
      <w:pPr>
        <w:spacing w:after="0" w:line="240" w:lineRule="auto"/>
        <w:jc w:val="both"/>
        <w:rPr>
          <w:rFonts w:ascii="Arial" w:eastAsia="Times New Roman" w:hAnsi="Arial" w:cs="Arial"/>
          <w:b/>
          <w:sz w:val="24"/>
          <w:szCs w:val="24"/>
          <w:lang w:eastAsia="pt-BR"/>
        </w:rPr>
      </w:pPr>
    </w:p>
    <w:p w14:paraId="71AEDAF5" w14:textId="77777777" w:rsidR="00884C1A" w:rsidRPr="00884C1A" w:rsidRDefault="00884C1A" w:rsidP="00884C1A">
      <w:pPr>
        <w:spacing w:after="0" w:line="240" w:lineRule="auto"/>
        <w:jc w:val="both"/>
        <w:rPr>
          <w:rFonts w:ascii="Arial" w:eastAsia="Times New Roman" w:hAnsi="Arial" w:cs="Arial"/>
          <w:b/>
          <w:sz w:val="24"/>
          <w:szCs w:val="24"/>
          <w:lang w:eastAsia="pt-BR"/>
        </w:rPr>
      </w:pPr>
    </w:p>
    <w:p w14:paraId="5C12D712" w14:textId="77777777" w:rsidR="00884C1A" w:rsidRPr="00884C1A" w:rsidRDefault="00884C1A" w:rsidP="00884C1A">
      <w:pPr>
        <w:numPr>
          <w:ilvl w:val="0"/>
          <w:numId w:val="3"/>
        </w:numPr>
        <w:spacing w:after="0" w:line="240" w:lineRule="auto"/>
        <w:ind w:left="0" w:firstLine="0"/>
        <w:jc w:val="both"/>
        <w:rPr>
          <w:rFonts w:ascii="Arial" w:eastAsia="Times New Roman" w:hAnsi="Arial" w:cs="Arial"/>
          <w:b/>
          <w:sz w:val="24"/>
          <w:szCs w:val="24"/>
          <w:lang w:eastAsia="pt-BR"/>
        </w:rPr>
      </w:pPr>
      <w:r w:rsidRPr="00884C1A">
        <w:rPr>
          <w:rFonts w:ascii="Arial" w:eastAsia="Times New Roman" w:hAnsi="Arial" w:cs="Arial"/>
          <w:b/>
          <w:sz w:val="24"/>
          <w:szCs w:val="24"/>
          <w:lang w:eastAsia="pt-BR"/>
        </w:rPr>
        <w:t>OBJETO</w:t>
      </w:r>
    </w:p>
    <w:p w14:paraId="59D1C74C" w14:textId="77777777" w:rsidR="00884C1A" w:rsidRPr="00884C1A" w:rsidRDefault="00884C1A" w:rsidP="00884C1A">
      <w:pPr>
        <w:spacing w:after="0" w:line="240" w:lineRule="auto"/>
        <w:ind w:left="502"/>
        <w:jc w:val="both"/>
        <w:rPr>
          <w:rFonts w:ascii="Arial" w:eastAsia="Times New Roman" w:hAnsi="Arial" w:cs="Arial"/>
          <w:b/>
          <w:sz w:val="24"/>
          <w:szCs w:val="24"/>
          <w:lang w:eastAsia="pt-BR"/>
        </w:rPr>
      </w:pPr>
    </w:p>
    <w:p w14:paraId="5FD78ED1" w14:textId="77777777" w:rsidR="00884C1A" w:rsidRPr="00884C1A" w:rsidRDefault="00884C1A" w:rsidP="00884C1A">
      <w:pPr>
        <w:numPr>
          <w:ilvl w:val="1"/>
          <w:numId w:val="185"/>
        </w:numPr>
        <w:spacing w:after="200" w:line="360" w:lineRule="auto"/>
        <w:ind w:left="0" w:firstLine="0"/>
        <w:jc w:val="both"/>
        <w:rPr>
          <w:rFonts w:ascii="Calibri" w:eastAsia="Calibri" w:hAnsi="Calibri" w:cs="Times New Roman"/>
          <w:b/>
          <w:sz w:val="24"/>
          <w:szCs w:val="24"/>
        </w:rPr>
      </w:pPr>
      <w:r w:rsidRPr="00884C1A">
        <w:rPr>
          <w:rFonts w:ascii="Arial" w:eastAsia="Times New Roman" w:hAnsi="Arial" w:cs="Arial"/>
          <w:b/>
          <w:bCs/>
          <w:sz w:val="24"/>
          <w:szCs w:val="24"/>
        </w:rPr>
        <w:t xml:space="preserve">Contratação Exclusiva de ME, EPP ou Equiparadas </w:t>
      </w:r>
      <w:r w:rsidRPr="00884C1A">
        <w:rPr>
          <w:rFonts w:ascii="Arial" w:eastAsia="Times New Roman" w:hAnsi="Arial" w:cs="Arial"/>
          <w:sz w:val="24"/>
          <w:szCs w:val="24"/>
        </w:rPr>
        <w:t xml:space="preserve">para: </w:t>
      </w:r>
      <w:r w:rsidRPr="00884C1A">
        <w:rPr>
          <w:rFonts w:ascii="Arial" w:eastAsia="Times New Roman" w:hAnsi="Arial" w:cs="Arial"/>
          <w:b/>
          <w:bCs/>
          <w:sz w:val="24"/>
          <w:szCs w:val="24"/>
        </w:rPr>
        <w:t>ITEM 01 -</w:t>
      </w:r>
      <w:r w:rsidRPr="00884C1A">
        <w:rPr>
          <w:rFonts w:ascii="Arial" w:eastAsia="Times New Roman" w:hAnsi="Arial" w:cs="Arial"/>
          <w:sz w:val="24"/>
          <w:szCs w:val="24"/>
        </w:rPr>
        <w:t xml:space="preserve"> Prestação de prestação de serviços por empresa especializada para o desenvolvimento, implantação, manutenção e suporte de sistema informatizado de gerenciamento de fila para atendimento ao cidadão, incluindo equipamentos em comodato, armazenamento em nuvem e suporte técnico, a ser utilizado nas unidades da </w:t>
      </w:r>
      <w:r w:rsidRPr="00884C1A">
        <w:rPr>
          <w:rFonts w:ascii="Arial" w:eastAsia="Times New Roman" w:hAnsi="Arial" w:cs="Arial"/>
          <w:b/>
          <w:bCs/>
          <w:sz w:val="24"/>
          <w:szCs w:val="24"/>
        </w:rPr>
        <w:t>Câmara Municipal de Extrema, Casa do Cidadão e Procon</w:t>
      </w:r>
      <w:r w:rsidRPr="00884C1A">
        <w:rPr>
          <w:rFonts w:ascii="Arial" w:eastAsia="Times New Roman" w:hAnsi="Arial" w:cs="Arial"/>
          <w:sz w:val="24"/>
          <w:szCs w:val="24"/>
        </w:rPr>
        <w:t xml:space="preserve">. </w:t>
      </w:r>
      <w:r w:rsidRPr="00884C1A">
        <w:rPr>
          <w:rFonts w:ascii="Arial" w:eastAsia="Times New Roman" w:hAnsi="Arial" w:cs="Arial"/>
          <w:b/>
          <w:bCs/>
          <w:sz w:val="24"/>
          <w:szCs w:val="24"/>
        </w:rPr>
        <w:t>ITEM 02</w:t>
      </w:r>
      <w:r w:rsidRPr="00884C1A">
        <w:rPr>
          <w:rFonts w:ascii="Arial" w:eastAsia="Times New Roman" w:hAnsi="Arial" w:cs="Arial"/>
          <w:sz w:val="24"/>
          <w:szCs w:val="24"/>
        </w:rPr>
        <w:t xml:space="preserve"> – Taxa para instalação nos três locais.</w:t>
      </w:r>
    </w:p>
    <w:p w14:paraId="6B8ECA74" w14:textId="77777777" w:rsidR="00884C1A" w:rsidRPr="00884C1A" w:rsidRDefault="00884C1A" w:rsidP="00884C1A">
      <w:pPr>
        <w:numPr>
          <w:ilvl w:val="2"/>
          <w:numId w:val="185"/>
        </w:numPr>
        <w:spacing w:after="200" w:line="360" w:lineRule="auto"/>
        <w:ind w:left="0" w:firstLine="0"/>
        <w:jc w:val="both"/>
        <w:rPr>
          <w:rFonts w:ascii="Arial" w:eastAsia="Calibri" w:hAnsi="Arial" w:cs="Arial"/>
          <w:b/>
          <w:bCs/>
          <w:sz w:val="24"/>
          <w:szCs w:val="24"/>
        </w:rPr>
      </w:pPr>
      <w:r w:rsidRPr="00884C1A">
        <w:rPr>
          <w:rFonts w:ascii="Arial" w:eastAsia="Calibri" w:hAnsi="Arial" w:cs="Arial"/>
          <w:b/>
          <w:bCs/>
          <w:sz w:val="24"/>
          <w:szCs w:val="24"/>
        </w:rPr>
        <w:t xml:space="preserve">Das características mínimas: </w:t>
      </w:r>
    </w:p>
    <w:p w14:paraId="5FF9BEDF"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O sistema a ser contratado deverá oferecer uma interface intuitiva e acessível via web, e contemplar as seguintes funcionalidades:</w:t>
      </w:r>
    </w:p>
    <w:p w14:paraId="0B1C5F3C" w14:textId="77777777" w:rsidR="00884C1A" w:rsidRPr="00884C1A" w:rsidRDefault="00884C1A" w:rsidP="00884C1A">
      <w:pPr>
        <w:spacing w:after="0" w:line="276" w:lineRule="auto"/>
        <w:jc w:val="both"/>
        <w:rPr>
          <w:rFonts w:ascii="Arial" w:eastAsia="Arial" w:hAnsi="Arial" w:cs="Arial"/>
          <w:sz w:val="24"/>
          <w:szCs w:val="24"/>
          <w:lang w:eastAsia="pt-BR"/>
        </w:rPr>
      </w:pPr>
    </w:p>
    <w:p w14:paraId="5A7E3BB0" w14:textId="77777777" w:rsidR="00884C1A" w:rsidRPr="00884C1A" w:rsidRDefault="00884C1A" w:rsidP="00884C1A">
      <w:pPr>
        <w:numPr>
          <w:ilvl w:val="0"/>
          <w:numId w:val="200"/>
        </w:numPr>
        <w:tabs>
          <w:tab w:val="num" w:pos="0"/>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Emissão de senhas via monitor touchscreen com impressora térmica;</w:t>
      </w:r>
    </w:p>
    <w:p w14:paraId="37C4C64D" w14:textId="77777777" w:rsidR="00884C1A" w:rsidRPr="00884C1A" w:rsidRDefault="00884C1A" w:rsidP="00884C1A">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Gerenciamento virtual de filas e chamadas por painel informativo, exibindo senhas chamadas, nome do cidadão, setor e local de atendimento;</w:t>
      </w:r>
    </w:p>
    <w:p w14:paraId="12F83903" w14:textId="77777777" w:rsidR="00884C1A" w:rsidRPr="00884C1A" w:rsidRDefault="00884C1A" w:rsidP="00884C1A">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Monitoramento em tempo real de todas as senhas pendentes, organizadas por serviço, atendente ou setor, para facilitar a gestão e a identificação de gargalos;</w:t>
      </w:r>
    </w:p>
    <w:p w14:paraId="57AFF50A" w14:textId="77777777" w:rsidR="00884C1A" w:rsidRPr="00884C1A" w:rsidRDefault="00884C1A" w:rsidP="00884C1A">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Integração entre os diversos pontos de atendimento;</w:t>
      </w:r>
    </w:p>
    <w:p w14:paraId="14586F61" w14:textId="77777777" w:rsidR="00884C1A" w:rsidRPr="00884C1A" w:rsidRDefault="00884C1A" w:rsidP="00884C1A">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Geração de relatórios gerenciais com métricas como: tempo médio de espera, volume de atendimentos por setor, por período e por atendente, desempenho individual dos atendentes e outros indicadores de eficiência;</w:t>
      </w:r>
    </w:p>
    <w:p w14:paraId="1FB5A18D" w14:textId="77777777" w:rsidR="00884C1A" w:rsidRPr="00884C1A" w:rsidRDefault="00884C1A" w:rsidP="00884C1A">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Configurações personalizáveis para parametrização completa do sistema (cadastro de serviços, setores, locais, unidades, etc.);</w:t>
      </w:r>
    </w:p>
    <w:p w14:paraId="16035260" w14:textId="77777777" w:rsidR="00884C1A" w:rsidRPr="00884C1A" w:rsidRDefault="00884C1A" w:rsidP="00884C1A">
      <w:pPr>
        <w:numPr>
          <w:ilvl w:val="0"/>
          <w:numId w:val="200"/>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Controle de acesso através da definição de perfis de usuários, permissões e níveis de acesso.</w:t>
      </w:r>
    </w:p>
    <w:p w14:paraId="187BF08A" w14:textId="77777777" w:rsidR="00884C1A" w:rsidRPr="00884C1A" w:rsidRDefault="00884C1A" w:rsidP="00884C1A">
      <w:pPr>
        <w:spacing w:after="0" w:line="276" w:lineRule="auto"/>
        <w:jc w:val="both"/>
        <w:rPr>
          <w:rFonts w:ascii="Arial" w:eastAsia="Arial" w:hAnsi="Arial" w:cs="Arial"/>
          <w:sz w:val="24"/>
          <w:szCs w:val="24"/>
          <w:lang w:eastAsia="pt-BR"/>
        </w:rPr>
      </w:pPr>
    </w:p>
    <w:p w14:paraId="65C7926E"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1.2 MÓDULOS DO SISTEMA</w:t>
      </w:r>
    </w:p>
    <w:p w14:paraId="34497DEC" w14:textId="77777777" w:rsidR="00884C1A" w:rsidRPr="00884C1A" w:rsidRDefault="00884C1A" w:rsidP="00884C1A">
      <w:pPr>
        <w:spacing w:after="0" w:line="276" w:lineRule="auto"/>
        <w:jc w:val="both"/>
        <w:rPr>
          <w:rFonts w:ascii="Arial" w:eastAsia="Arial" w:hAnsi="Arial" w:cs="Arial"/>
          <w:b/>
          <w:bCs/>
          <w:sz w:val="24"/>
          <w:szCs w:val="24"/>
          <w:lang w:eastAsia="pt-BR"/>
        </w:rPr>
      </w:pPr>
    </w:p>
    <w:p w14:paraId="02709929"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O sistema deverá ser composto por módulos independentes que se integrem perfeitamente, cobrindo todas as etapas do ciclo de atendimento ao cidadão:</w:t>
      </w:r>
    </w:p>
    <w:p w14:paraId="34B065E1" w14:textId="77777777" w:rsidR="00884C1A" w:rsidRDefault="00884C1A" w:rsidP="00884C1A">
      <w:pPr>
        <w:spacing w:after="0" w:line="276" w:lineRule="auto"/>
        <w:jc w:val="both"/>
        <w:rPr>
          <w:rFonts w:ascii="Arial" w:eastAsia="Arial" w:hAnsi="Arial" w:cs="Arial"/>
          <w:sz w:val="24"/>
          <w:szCs w:val="24"/>
          <w:lang w:eastAsia="pt-BR"/>
        </w:rPr>
      </w:pPr>
    </w:p>
    <w:p w14:paraId="4DA5D40B" w14:textId="77777777" w:rsidR="00884C1A" w:rsidRPr="00884C1A" w:rsidRDefault="00884C1A" w:rsidP="00884C1A">
      <w:pPr>
        <w:spacing w:after="0" w:line="276" w:lineRule="auto"/>
        <w:jc w:val="both"/>
        <w:rPr>
          <w:rFonts w:ascii="Arial" w:eastAsia="Arial" w:hAnsi="Arial" w:cs="Arial"/>
          <w:sz w:val="24"/>
          <w:szCs w:val="24"/>
          <w:lang w:eastAsia="pt-BR"/>
        </w:rPr>
      </w:pPr>
    </w:p>
    <w:p w14:paraId="6E41341E"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lastRenderedPageBreak/>
        <w:t>1.2.1. Módulo de Agendamento</w:t>
      </w:r>
    </w:p>
    <w:p w14:paraId="56794966"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0601BA7B"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1.2.2. Módulo de Triagem</w:t>
      </w:r>
    </w:p>
    <w:p w14:paraId="0B5BADCB"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Responsável pela identificação precisa das necessidades do cidadão no primeiro contato, categorizando a demanda e direcionando-o eficientemente ao setor competente.</w:t>
      </w:r>
    </w:p>
    <w:p w14:paraId="5727058F"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Funcionalidades Específicas da Tela de Triagem:</w:t>
      </w:r>
    </w:p>
    <w:p w14:paraId="0F0D1D5D" w14:textId="77777777" w:rsidR="00884C1A" w:rsidRPr="00884C1A" w:rsidRDefault="00884C1A" w:rsidP="00884C1A">
      <w:pPr>
        <w:numPr>
          <w:ilvl w:val="0"/>
          <w:numId w:val="201"/>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Chamada de Senha:</w:t>
      </w:r>
      <w:r w:rsidRPr="00884C1A">
        <w:rPr>
          <w:rFonts w:ascii="Arial" w:eastAsia="Arial" w:hAnsi="Arial" w:cs="Arial"/>
          <w:sz w:val="24"/>
          <w:szCs w:val="24"/>
          <w:lang w:eastAsia="pt-BR"/>
        </w:rPr>
        <w:t xml:space="preserve"> O recepcionista poderá chamar a próxima senha gerada no totem.</w:t>
      </w:r>
    </w:p>
    <w:p w14:paraId="052C272B" w14:textId="77777777" w:rsidR="00884C1A" w:rsidRPr="00884C1A" w:rsidRDefault="00884C1A" w:rsidP="00884C1A">
      <w:pPr>
        <w:numPr>
          <w:ilvl w:val="0"/>
          <w:numId w:val="201"/>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Geração de Senha:</w:t>
      </w:r>
      <w:r w:rsidRPr="00884C1A">
        <w:rPr>
          <w:rFonts w:ascii="Arial" w:eastAsia="Arial" w:hAnsi="Arial" w:cs="Arial"/>
          <w:sz w:val="24"/>
          <w:szCs w:val="24"/>
          <w:lang w:eastAsia="pt-BR"/>
        </w:rPr>
        <w:t xml:space="preserve"> O recepcionista poderá gerar uma nova senha diretamente na tela de triagem, caso o cidadão não tenha gerado uma senha no totem.</w:t>
      </w:r>
    </w:p>
    <w:p w14:paraId="09E760CF" w14:textId="77777777" w:rsidR="00884C1A" w:rsidRPr="00884C1A" w:rsidRDefault="00884C1A" w:rsidP="00884C1A">
      <w:pPr>
        <w:numPr>
          <w:ilvl w:val="0"/>
          <w:numId w:val="201"/>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Vinculação de Atendimento:</w:t>
      </w:r>
      <w:r w:rsidRPr="00884C1A">
        <w:rPr>
          <w:rFonts w:ascii="Arial" w:eastAsia="Arial" w:hAnsi="Arial" w:cs="Arial"/>
          <w:sz w:val="24"/>
          <w:szCs w:val="24"/>
          <w:lang w:eastAsia="pt-BR"/>
        </w:rPr>
        <w:t xml:space="preserve"> Permitir vincular o atendimento (senha) a um cidadão existente (buscar por nome, CPF, etc.).</w:t>
      </w:r>
    </w:p>
    <w:p w14:paraId="0C79A3EB" w14:textId="77777777" w:rsidR="00884C1A" w:rsidRPr="00884C1A" w:rsidRDefault="00884C1A" w:rsidP="00884C1A">
      <w:pPr>
        <w:numPr>
          <w:ilvl w:val="0"/>
          <w:numId w:val="201"/>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Cadastro de Cidadão:</w:t>
      </w:r>
      <w:r w:rsidRPr="00884C1A">
        <w:rPr>
          <w:rFonts w:ascii="Arial" w:eastAsia="Arial" w:hAnsi="Arial" w:cs="Arial"/>
          <w:sz w:val="24"/>
          <w:szCs w:val="24"/>
          <w:lang w:eastAsia="pt-BR"/>
        </w:rPr>
        <w:t xml:space="preserve"> Caso o cidadão não esteja cadastrado, a recepcionista deverá realizar um cadastro diretamente na tela de triagem.</w:t>
      </w:r>
    </w:p>
    <w:p w14:paraId="3192231F" w14:textId="77777777" w:rsidR="00884C1A" w:rsidRPr="00884C1A" w:rsidRDefault="00884C1A" w:rsidP="00884C1A">
      <w:pPr>
        <w:numPr>
          <w:ilvl w:val="0"/>
          <w:numId w:val="201"/>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Atribuição de Serviço:</w:t>
      </w:r>
      <w:r w:rsidRPr="00884C1A">
        <w:rPr>
          <w:rFonts w:ascii="Arial" w:eastAsia="Arial" w:hAnsi="Arial" w:cs="Arial"/>
          <w:sz w:val="24"/>
          <w:szCs w:val="24"/>
          <w:lang w:eastAsia="pt-BR"/>
        </w:rPr>
        <w:t xml:space="preserve"> Atribuir o atendimento (senha) a um serviço específico (lista de serviços cadastrados no sistema). Desta forma a mesma senha chamada na recepção, será chamada pelo atendente para fazer o atendimento ao cidadão.</w:t>
      </w:r>
    </w:p>
    <w:p w14:paraId="4E5A314E" w14:textId="77777777" w:rsidR="00884C1A" w:rsidRPr="00884C1A" w:rsidRDefault="00884C1A" w:rsidP="00884C1A">
      <w:pPr>
        <w:numPr>
          <w:ilvl w:val="0"/>
          <w:numId w:val="201"/>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Consulta rápida dos atendimentos do Cidadão:</w:t>
      </w:r>
      <w:r w:rsidRPr="00884C1A">
        <w:rPr>
          <w:rFonts w:ascii="Arial" w:eastAsia="Arial" w:hAnsi="Arial" w:cs="Arial"/>
          <w:sz w:val="24"/>
          <w:szCs w:val="24"/>
          <w:lang w:eastAsia="pt-BR"/>
        </w:rPr>
        <w:t xml:space="preserve"> Deverá haver uma tela ou campo específico para consulta rápida do histórico de atendimentos de um cidadão, com possibilidade de busca por nome ou CPF. O resultado da busca deverá exibir uma lista com os atendimentos realizados, contendo pelo menos: data, unidade, atendente e tipo de atendimento.</w:t>
      </w:r>
    </w:p>
    <w:p w14:paraId="7BCBF82D"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1.3. Módulo de Atendimento</w:t>
      </w:r>
    </w:p>
    <w:p w14:paraId="5AFCD2F4"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Uma interface intuitiva para os atendentes visualizarem a fila de senhas, realizarem chamadas, registrarem informações relevantes e concluírem os atendimentos de forma eficaz.</w:t>
      </w:r>
    </w:p>
    <w:p w14:paraId="3035B72E"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Funcionalidades Específicas da Tela de Atendimento:</w:t>
      </w:r>
    </w:p>
    <w:p w14:paraId="17C11FB4" w14:textId="77777777" w:rsidR="00884C1A" w:rsidRPr="00884C1A" w:rsidRDefault="00884C1A" w:rsidP="00884C1A">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Anexos:</w:t>
      </w:r>
      <w:r w:rsidRPr="00884C1A">
        <w:rPr>
          <w:rFonts w:ascii="Arial" w:eastAsia="Arial" w:hAnsi="Arial" w:cs="Arial"/>
          <w:sz w:val="24"/>
          <w:szCs w:val="24"/>
          <w:lang w:eastAsia="pt-BR"/>
        </w:rPr>
        <w:t xml:space="preserve"> Campo para anexar arquivos de diversos formatos (PDF, DOC, DOCX, XLSX, PNG, JPEG, etc.).</w:t>
      </w:r>
    </w:p>
    <w:p w14:paraId="66E9F483" w14:textId="77777777" w:rsidR="00884C1A" w:rsidRPr="00884C1A" w:rsidRDefault="00884C1A" w:rsidP="00884C1A">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Histórico de Atendimento:</w:t>
      </w:r>
      <w:r w:rsidRPr="00884C1A">
        <w:rPr>
          <w:rFonts w:ascii="Arial" w:eastAsia="Arial" w:hAnsi="Arial" w:cs="Arial"/>
          <w:sz w:val="24"/>
          <w:szCs w:val="24"/>
          <w:lang w:eastAsia="pt-BR"/>
        </w:rPr>
        <w:t xml:space="preserve"> Exibir o histórico de atendimentos do cidadão vinculado ao atual atendimento, com opção de visualizar a tratativa de atendimentos anteriores.</w:t>
      </w:r>
    </w:p>
    <w:p w14:paraId="3856214E" w14:textId="77777777" w:rsidR="00884C1A" w:rsidRPr="00884C1A" w:rsidRDefault="00884C1A" w:rsidP="00884C1A">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Registro de Tratativa:</w:t>
      </w:r>
      <w:r w:rsidRPr="00884C1A">
        <w:rPr>
          <w:rFonts w:ascii="Arial" w:eastAsia="Arial" w:hAnsi="Arial" w:cs="Arial"/>
          <w:sz w:val="24"/>
          <w:szCs w:val="24"/>
          <w:lang w:eastAsia="pt-BR"/>
        </w:rPr>
        <w:t xml:space="preserve"> Campo de texto longo para registrar a tratativa do atendimento.</w:t>
      </w:r>
    </w:p>
    <w:p w14:paraId="5B486D66" w14:textId="77777777" w:rsidR="00884C1A" w:rsidRPr="00884C1A" w:rsidRDefault="00884C1A" w:rsidP="00884C1A">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Agendamento de Retorno:</w:t>
      </w:r>
      <w:r w:rsidRPr="00884C1A">
        <w:rPr>
          <w:rFonts w:ascii="Arial" w:eastAsia="Arial" w:hAnsi="Arial" w:cs="Arial"/>
          <w:sz w:val="24"/>
          <w:szCs w:val="24"/>
          <w:lang w:eastAsia="pt-BR"/>
        </w:rPr>
        <w:t xml:space="preserve"> Opção para agendar um retorno para o cidadão (campos: data, hora, observação).</w:t>
      </w:r>
    </w:p>
    <w:p w14:paraId="0499C783" w14:textId="77777777" w:rsidR="00884C1A" w:rsidRPr="00884C1A" w:rsidRDefault="00884C1A" w:rsidP="00884C1A">
      <w:pPr>
        <w:numPr>
          <w:ilvl w:val="0"/>
          <w:numId w:val="202"/>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lastRenderedPageBreak/>
        <w:t xml:space="preserve">Geração de Documentos </w:t>
      </w:r>
      <w:proofErr w:type="spellStart"/>
      <w:r w:rsidRPr="00884C1A">
        <w:rPr>
          <w:rFonts w:ascii="Arial" w:eastAsia="Arial" w:hAnsi="Arial" w:cs="Arial"/>
          <w:b/>
          <w:bCs/>
          <w:sz w:val="24"/>
          <w:szCs w:val="24"/>
          <w:lang w:eastAsia="pt-BR"/>
        </w:rPr>
        <w:t>Pré</w:t>
      </w:r>
      <w:proofErr w:type="spellEnd"/>
      <w:r w:rsidRPr="00884C1A">
        <w:rPr>
          <w:rFonts w:ascii="Arial" w:eastAsia="Arial" w:hAnsi="Arial" w:cs="Arial"/>
          <w:b/>
          <w:bCs/>
          <w:sz w:val="24"/>
          <w:szCs w:val="24"/>
          <w:lang w:eastAsia="pt-BR"/>
        </w:rPr>
        <w:t>-Editados:</w:t>
      </w:r>
      <w:r w:rsidRPr="00884C1A">
        <w:rPr>
          <w:rFonts w:ascii="Arial" w:eastAsia="Arial" w:hAnsi="Arial" w:cs="Arial"/>
          <w:sz w:val="24"/>
          <w:szCs w:val="24"/>
          <w:lang w:eastAsia="pt-BR"/>
        </w:rPr>
        <w:t xml:space="preserve"> Opção para gerar documentos a partir de modelos pré-cadastrados (necessário um cadastro de documentos </w:t>
      </w:r>
      <w:proofErr w:type="spellStart"/>
      <w:r w:rsidRPr="00884C1A">
        <w:rPr>
          <w:rFonts w:ascii="Arial" w:eastAsia="Arial" w:hAnsi="Arial" w:cs="Arial"/>
          <w:sz w:val="24"/>
          <w:szCs w:val="24"/>
          <w:lang w:eastAsia="pt-BR"/>
        </w:rPr>
        <w:t>pré</w:t>
      </w:r>
      <w:proofErr w:type="spellEnd"/>
      <w:r w:rsidRPr="00884C1A">
        <w:rPr>
          <w:rFonts w:ascii="Arial" w:eastAsia="Arial" w:hAnsi="Arial" w:cs="Arial"/>
          <w:sz w:val="24"/>
          <w:szCs w:val="24"/>
          <w:lang w:eastAsia="pt-BR"/>
        </w:rPr>
        <w:t>-editados no sistema).</w:t>
      </w:r>
    </w:p>
    <w:p w14:paraId="1A879DD2"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1.4. Módulo do Cidadão</w:t>
      </w:r>
    </w:p>
    <w:p w14:paraId="5FBE41BA"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Terá como finalidade viabilizar o cadastro, a consulta e a atualização dos dados cadastrais dos cidadãos, garantindo a correta gestão das informações pessoais no sistema.</w:t>
      </w:r>
    </w:p>
    <w:p w14:paraId="20EC5E81"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Dados a serem cadastrados no Módulo Cidadão:</w:t>
      </w:r>
      <w:r w:rsidRPr="00884C1A">
        <w:rPr>
          <w:rFonts w:ascii="Arial" w:eastAsia="Arial" w:hAnsi="Arial" w:cs="Arial"/>
          <w:sz w:val="24"/>
          <w:szCs w:val="24"/>
          <w:lang w:eastAsia="pt-BR"/>
        </w:rPr>
        <w:t xml:space="preserve"> Nome Completo, Data de Nascimento, Sexo, RG, CPF, Telefone 1, Telefone 2, Telefone 3, Data de Cadastro, Email, CEP, Endereço, Número (Endereço), Complemento, Bairro, Município, Estado</w:t>
      </w:r>
    </w:p>
    <w:p w14:paraId="26F23DDA" w14:textId="77777777" w:rsidR="00884C1A" w:rsidRPr="00884C1A" w:rsidRDefault="00884C1A" w:rsidP="00884C1A">
      <w:pPr>
        <w:spacing w:after="0" w:line="276" w:lineRule="auto"/>
        <w:jc w:val="both"/>
        <w:rPr>
          <w:rFonts w:ascii="Arial" w:eastAsia="Arial" w:hAnsi="Arial" w:cs="Arial"/>
          <w:b/>
          <w:bCs/>
          <w:sz w:val="24"/>
          <w:szCs w:val="24"/>
          <w:lang w:eastAsia="pt-BR"/>
        </w:rPr>
      </w:pPr>
    </w:p>
    <w:p w14:paraId="363B9682"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1.5. Módulo de Autoatendimento Interativo (Painel de Autoatendimento)</w:t>
      </w:r>
    </w:p>
    <w:p w14:paraId="2709C98D"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Equipado com tela touchscreen, microcomputador e impressora térmica, o painel permitirá a emissão rápida e autônoma de senhas nas unidades de atendimento, oferecendo praticidade e agilidade.</w:t>
      </w:r>
    </w:p>
    <w:p w14:paraId="3D85F546"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O painel de autoatendimento deverá funcionar da seguinte forma:</w:t>
      </w:r>
    </w:p>
    <w:p w14:paraId="571F4A1B" w14:textId="77777777" w:rsidR="00884C1A" w:rsidRPr="00884C1A" w:rsidRDefault="00884C1A" w:rsidP="00884C1A">
      <w:pPr>
        <w:numPr>
          <w:ilvl w:val="0"/>
          <w:numId w:val="203"/>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A tela principal do autoatendimento deverá exibir fotos e nomes dos vereadores, bem como os serviços e/ou departamentos que o cidadão deseja ser atendido. O painel permitirá vincular imagens para facilitar a identificação visual.</w:t>
      </w:r>
    </w:p>
    <w:p w14:paraId="666AD92E" w14:textId="77777777" w:rsidR="00884C1A" w:rsidRPr="00884C1A" w:rsidRDefault="00884C1A" w:rsidP="00884C1A">
      <w:pPr>
        <w:numPr>
          <w:ilvl w:val="0"/>
          <w:numId w:val="203"/>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O cidadão irá selecionar o vereador, serviço e/ou departamento desejado clicando na foto ou no nome correspondente.</w:t>
      </w:r>
    </w:p>
    <w:p w14:paraId="2C1A9EB7" w14:textId="77777777" w:rsidR="00884C1A" w:rsidRPr="00884C1A" w:rsidRDefault="00884C1A" w:rsidP="00884C1A">
      <w:pPr>
        <w:numPr>
          <w:ilvl w:val="0"/>
          <w:numId w:val="203"/>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Após a seleção, o sistema deverá emitir uma senha vinculada ao vereador, serviço e/ou departamento escolhido.</w:t>
      </w:r>
    </w:p>
    <w:p w14:paraId="1447A6A1" w14:textId="77777777" w:rsidR="00884C1A" w:rsidRPr="00884C1A" w:rsidRDefault="00884C1A" w:rsidP="00884C1A">
      <w:pPr>
        <w:numPr>
          <w:ilvl w:val="0"/>
          <w:numId w:val="203"/>
        </w:numPr>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O sistema deverá permitir o uso em múltiplas unidades de atendimento, como “Unidade 1”, “Unidade 2”, etc., adaptando-se a diferentes configurações.</w:t>
      </w:r>
    </w:p>
    <w:p w14:paraId="1BD0214B"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1.6. Módulo de Painel de Chamadas em Tempo Real</w:t>
      </w:r>
    </w:p>
    <w:p w14:paraId="1A99F392"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1F21D9CB" w14:textId="77777777" w:rsidR="00884C1A" w:rsidRPr="00884C1A" w:rsidRDefault="00884C1A" w:rsidP="00884C1A">
      <w:pPr>
        <w:spacing w:after="0" w:line="276" w:lineRule="auto"/>
        <w:jc w:val="both"/>
        <w:rPr>
          <w:rFonts w:ascii="Arial" w:eastAsia="Arial" w:hAnsi="Arial" w:cs="Arial"/>
          <w:sz w:val="24"/>
          <w:szCs w:val="24"/>
          <w:lang w:eastAsia="pt-BR"/>
        </w:rPr>
      </w:pPr>
    </w:p>
    <w:p w14:paraId="70AD0B99"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1.7. Módulo de Monitoramento</w:t>
      </w:r>
    </w:p>
    <w:p w14:paraId="39A2D808"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374670AA" w14:textId="77777777" w:rsidR="00884C1A" w:rsidRDefault="00884C1A" w:rsidP="00884C1A">
      <w:pPr>
        <w:spacing w:after="0" w:line="276" w:lineRule="auto"/>
        <w:jc w:val="both"/>
        <w:rPr>
          <w:rFonts w:ascii="Arial" w:eastAsia="Arial" w:hAnsi="Arial" w:cs="Arial"/>
          <w:sz w:val="24"/>
          <w:szCs w:val="24"/>
          <w:lang w:eastAsia="pt-BR"/>
        </w:rPr>
      </w:pPr>
    </w:p>
    <w:p w14:paraId="28FF4386" w14:textId="77777777" w:rsidR="00884C1A" w:rsidRDefault="00884C1A" w:rsidP="00884C1A">
      <w:pPr>
        <w:spacing w:after="0" w:line="276" w:lineRule="auto"/>
        <w:jc w:val="both"/>
        <w:rPr>
          <w:rFonts w:ascii="Arial" w:eastAsia="Arial" w:hAnsi="Arial" w:cs="Arial"/>
          <w:sz w:val="24"/>
          <w:szCs w:val="24"/>
          <w:lang w:eastAsia="pt-BR"/>
        </w:rPr>
      </w:pPr>
    </w:p>
    <w:p w14:paraId="7B2B5289" w14:textId="77777777" w:rsidR="00884C1A" w:rsidRPr="00884C1A" w:rsidRDefault="00884C1A" w:rsidP="00884C1A">
      <w:pPr>
        <w:spacing w:after="0" w:line="276" w:lineRule="auto"/>
        <w:jc w:val="both"/>
        <w:rPr>
          <w:rFonts w:ascii="Arial" w:eastAsia="Arial" w:hAnsi="Arial" w:cs="Arial"/>
          <w:sz w:val="24"/>
          <w:szCs w:val="24"/>
          <w:lang w:eastAsia="pt-BR"/>
        </w:rPr>
      </w:pPr>
    </w:p>
    <w:p w14:paraId="245D07B8"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lastRenderedPageBreak/>
        <w:t>1.8. Módulo de Relatórios</w:t>
      </w:r>
    </w:p>
    <w:p w14:paraId="1FFDEF25"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6BCC14FD"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Relatórios Necessários:</w:t>
      </w:r>
    </w:p>
    <w:p w14:paraId="0F4E10BE" w14:textId="77777777" w:rsidR="00884C1A" w:rsidRPr="00884C1A" w:rsidRDefault="00884C1A" w:rsidP="00884C1A">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Atendimentos por Período:</w:t>
      </w:r>
      <w:r w:rsidRPr="00884C1A">
        <w:rPr>
          <w:rFonts w:ascii="Arial" w:eastAsia="Arial" w:hAnsi="Arial" w:cs="Arial"/>
          <w:sz w:val="24"/>
          <w:szCs w:val="24"/>
          <w:lang w:eastAsia="pt-BR"/>
        </w:rPr>
        <w:t xml:space="preserve"> Filtrar por data inicial, data final, setor, serviço, unidade, agente e tipo de atendimento.</w:t>
      </w:r>
    </w:p>
    <w:p w14:paraId="40E512FA" w14:textId="77777777" w:rsidR="00884C1A" w:rsidRPr="00884C1A" w:rsidRDefault="00884C1A" w:rsidP="00884C1A">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Tempo Médio de Atendimento:</w:t>
      </w:r>
      <w:r w:rsidRPr="00884C1A">
        <w:rPr>
          <w:rFonts w:ascii="Arial" w:eastAsia="Arial" w:hAnsi="Arial" w:cs="Arial"/>
          <w:sz w:val="24"/>
          <w:szCs w:val="24"/>
          <w:lang w:eastAsia="pt-BR"/>
        </w:rPr>
        <w:t xml:space="preserve"> Agrupar por agente, setor e tipo de atendimento, com filtro de período.</w:t>
      </w:r>
    </w:p>
    <w:p w14:paraId="2F15E560" w14:textId="77777777" w:rsidR="00884C1A" w:rsidRPr="00884C1A" w:rsidRDefault="00884C1A" w:rsidP="00884C1A">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Atendimentos por Agente:</w:t>
      </w:r>
      <w:r w:rsidRPr="00884C1A">
        <w:rPr>
          <w:rFonts w:ascii="Arial" w:eastAsia="Arial" w:hAnsi="Arial" w:cs="Arial"/>
          <w:sz w:val="24"/>
          <w:szCs w:val="24"/>
          <w:lang w:eastAsia="pt-BR"/>
        </w:rPr>
        <w:t xml:space="preserve"> Listar o número de atendimentos realizados por cada agente, com filtro de período.</w:t>
      </w:r>
    </w:p>
    <w:p w14:paraId="760D6492" w14:textId="77777777" w:rsidR="00884C1A" w:rsidRPr="00884C1A" w:rsidRDefault="00884C1A" w:rsidP="00884C1A">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Atendimentos por Bairro:</w:t>
      </w:r>
      <w:r w:rsidRPr="00884C1A">
        <w:rPr>
          <w:rFonts w:ascii="Arial" w:eastAsia="Arial" w:hAnsi="Arial" w:cs="Arial"/>
          <w:sz w:val="24"/>
          <w:szCs w:val="24"/>
          <w:lang w:eastAsia="pt-BR"/>
        </w:rPr>
        <w:t xml:space="preserve"> Listar o número de atendimentos realizados para cidadãos de cada bairro.</w:t>
      </w:r>
    </w:p>
    <w:p w14:paraId="7AD826ED" w14:textId="77777777" w:rsidR="00884C1A" w:rsidRPr="00884C1A" w:rsidRDefault="00884C1A" w:rsidP="00884C1A">
      <w:pPr>
        <w:numPr>
          <w:ilvl w:val="0"/>
          <w:numId w:val="204"/>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b/>
          <w:bCs/>
          <w:sz w:val="24"/>
          <w:szCs w:val="24"/>
          <w:lang w:eastAsia="pt-BR"/>
        </w:rPr>
        <w:t>Formato de Exportação:</w:t>
      </w:r>
      <w:r w:rsidRPr="00884C1A">
        <w:rPr>
          <w:rFonts w:ascii="Arial" w:eastAsia="Arial" w:hAnsi="Arial" w:cs="Arial"/>
          <w:sz w:val="24"/>
          <w:szCs w:val="24"/>
          <w:lang w:eastAsia="pt-BR"/>
        </w:rPr>
        <w:t xml:space="preserve"> CSV, XLSX, PDF.</w:t>
      </w:r>
    </w:p>
    <w:p w14:paraId="515A55E5"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1.9. Módulo de Configurações Personalizáveis</w:t>
      </w:r>
    </w:p>
    <w:p w14:paraId="119E1F84"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Uma área administrativa robusta que permitirá a parametrização completa do sistema, incluindo o cadastro de serviços, setores, locais, unidades e outras opções essenciais para adaptar o sistema às necessidades específicas de cada unidade.</w:t>
      </w:r>
    </w:p>
    <w:p w14:paraId="7A2BBEF3" w14:textId="77777777" w:rsidR="00884C1A" w:rsidRPr="00884C1A" w:rsidRDefault="00884C1A" w:rsidP="00884C1A">
      <w:pPr>
        <w:spacing w:after="0" w:line="276" w:lineRule="auto"/>
        <w:jc w:val="both"/>
        <w:rPr>
          <w:rFonts w:ascii="Arial" w:eastAsia="Arial" w:hAnsi="Arial" w:cs="Arial"/>
          <w:sz w:val="24"/>
          <w:szCs w:val="24"/>
          <w:lang w:eastAsia="pt-BR"/>
        </w:rPr>
      </w:pPr>
    </w:p>
    <w:p w14:paraId="7B4972B9"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1.10. Módulo de Gestão de Usuários</w:t>
      </w:r>
    </w:p>
    <w:p w14:paraId="4BC32C8D"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sz w:val="24"/>
          <w:szCs w:val="24"/>
          <w:lang w:eastAsia="pt-BR"/>
        </w:rPr>
        <w:t>Controlará o acesso ao sistema através da definição de perfis de usuários, permissões e níveis de acesso, garantindo a segurança das informações e a organização da utilização da plataforma.</w:t>
      </w:r>
    </w:p>
    <w:p w14:paraId="1990F51E" w14:textId="77777777" w:rsidR="00884C1A" w:rsidRPr="00884C1A" w:rsidRDefault="00884C1A" w:rsidP="00884C1A">
      <w:pPr>
        <w:spacing w:after="0" w:line="276" w:lineRule="auto"/>
        <w:jc w:val="both"/>
        <w:rPr>
          <w:rFonts w:ascii="Arial" w:eastAsia="Arial" w:hAnsi="Arial" w:cs="Arial"/>
          <w:sz w:val="24"/>
          <w:szCs w:val="24"/>
          <w:lang w:eastAsia="pt-BR"/>
        </w:rPr>
      </w:pPr>
    </w:p>
    <w:p w14:paraId="691835D8"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1.11. Módulo de Apresentação (Dashboard)</w:t>
      </w:r>
    </w:p>
    <w:p w14:paraId="60D69747" w14:textId="77777777" w:rsidR="00884C1A" w:rsidRPr="00884C1A" w:rsidRDefault="00884C1A" w:rsidP="00884C1A">
      <w:pPr>
        <w:spacing w:after="0" w:line="276" w:lineRule="auto"/>
        <w:jc w:val="both"/>
        <w:rPr>
          <w:rFonts w:ascii="Arial" w:eastAsia="Arial" w:hAnsi="Arial" w:cs="Arial"/>
          <w:sz w:val="24"/>
          <w:szCs w:val="24"/>
          <w:lang w:eastAsia="pt-BR"/>
        </w:rPr>
      </w:pPr>
      <w:r w:rsidRPr="00884C1A">
        <w:rPr>
          <w:rFonts w:ascii="Arial" w:eastAsia="Arial" w:hAnsi="Arial" w:cs="Arial"/>
          <w:b/>
          <w:bCs/>
          <w:sz w:val="24"/>
          <w:szCs w:val="24"/>
          <w:lang w:eastAsia="pt-BR"/>
        </w:rPr>
        <w:t>Elementos Visuais:</w:t>
      </w:r>
    </w:p>
    <w:p w14:paraId="237669A5" w14:textId="77777777" w:rsidR="00884C1A" w:rsidRPr="00884C1A" w:rsidRDefault="00884C1A" w:rsidP="00884C1A">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Número total de atendimentos no mês atual.</w:t>
      </w:r>
    </w:p>
    <w:p w14:paraId="10BF932B" w14:textId="77777777" w:rsidR="00884C1A" w:rsidRPr="00884C1A" w:rsidRDefault="00884C1A" w:rsidP="00884C1A">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Número médio de atendimentos por dia (no mês atual).</w:t>
      </w:r>
    </w:p>
    <w:p w14:paraId="207DA340" w14:textId="77777777" w:rsidR="00884C1A" w:rsidRPr="00884C1A" w:rsidRDefault="00884C1A" w:rsidP="00884C1A">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Top 3 serviços mais prestados (no mês atual).</w:t>
      </w:r>
    </w:p>
    <w:p w14:paraId="0EECA4CC" w14:textId="77777777" w:rsidR="00884C1A" w:rsidRPr="00884C1A" w:rsidRDefault="00884C1A" w:rsidP="00884C1A">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Atendente com maior número de atendimentos.</w:t>
      </w:r>
    </w:p>
    <w:p w14:paraId="277AD1B8" w14:textId="77777777" w:rsidR="00884C1A" w:rsidRPr="00884C1A" w:rsidRDefault="00884C1A" w:rsidP="00884C1A">
      <w:pPr>
        <w:numPr>
          <w:ilvl w:val="0"/>
          <w:numId w:val="205"/>
        </w:numPr>
        <w:tabs>
          <w:tab w:val="num" w:pos="426"/>
        </w:tabs>
        <w:spacing w:after="0" w:line="278" w:lineRule="auto"/>
        <w:ind w:left="0" w:firstLine="0"/>
        <w:jc w:val="both"/>
        <w:rPr>
          <w:rFonts w:ascii="Arial" w:eastAsia="Arial" w:hAnsi="Arial" w:cs="Arial"/>
          <w:sz w:val="24"/>
          <w:szCs w:val="24"/>
          <w:lang w:eastAsia="pt-BR"/>
        </w:rPr>
      </w:pPr>
      <w:r w:rsidRPr="00884C1A">
        <w:rPr>
          <w:rFonts w:ascii="Arial" w:eastAsia="Arial" w:hAnsi="Arial" w:cs="Arial"/>
          <w:sz w:val="24"/>
          <w:szCs w:val="24"/>
          <w:lang w:eastAsia="pt-BR"/>
        </w:rPr>
        <w:t>Atendimento por bairro.</w:t>
      </w:r>
    </w:p>
    <w:p w14:paraId="2DCC4EBF" w14:textId="77777777" w:rsidR="00884C1A" w:rsidRPr="00884C1A" w:rsidRDefault="00884C1A" w:rsidP="00884C1A">
      <w:pPr>
        <w:spacing w:after="0" w:line="276" w:lineRule="auto"/>
        <w:jc w:val="both"/>
        <w:rPr>
          <w:rFonts w:ascii="Arial" w:eastAsia="Arial" w:hAnsi="Arial" w:cs="Arial"/>
          <w:b/>
          <w:bCs/>
          <w:sz w:val="24"/>
          <w:szCs w:val="24"/>
          <w:lang w:eastAsia="pt-BR"/>
        </w:rPr>
      </w:pPr>
    </w:p>
    <w:p w14:paraId="11F5B321"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1.12. EQUIPAMENTOS (EM COMODATO)</w:t>
      </w:r>
    </w:p>
    <w:p w14:paraId="19E5C63E" w14:textId="77777777" w:rsidR="00884C1A" w:rsidRPr="00884C1A" w:rsidRDefault="00884C1A" w:rsidP="00884C1A">
      <w:pPr>
        <w:spacing w:after="0" w:line="276" w:lineRule="auto"/>
        <w:jc w:val="both"/>
        <w:rPr>
          <w:rFonts w:ascii="Arial" w:eastAsia="Arial" w:hAnsi="Arial" w:cs="Arial"/>
          <w:sz w:val="24"/>
          <w:szCs w:val="24"/>
          <w:lang w:eastAsia="pt-BR"/>
        </w:rPr>
      </w:pPr>
    </w:p>
    <w:p w14:paraId="1EF2F66B" w14:textId="77777777" w:rsidR="00884C1A" w:rsidRPr="00884C1A" w:rsidRDefault="00884C1A" w:rsidP="00884C1A">
      <w:pPr>
        <w:spacing w:after="0" w:line="276" w:lineRule="auto"/>
        <w:ind w:firstLine="720"/>
        <w:jc w:val="both"/>
        <w:rPr>
          <w:rFonts w:ascii="Arial" w:eastAsia="Arial" w:hAnsi="Arial" w:cs="Arial"/>
          <w:sz w:val="24"/>
          <w:szCs w:val="24"/>
          <w:lang w:eastAsia="pt-BR"/>
        </w:rPr>
      </w:pPr>
      <w:r w:rsidRPr="00884C1A">
        <w:rPr>
          <w:rFonts w:ascii="Arial" w:eastAsia="Arial" w:hAnsi="Arial" w:cs="Arial"/>
          <w:sz w:val="24"/>
          <w:szCs w:val="24"/>
          <w:lang w:eastAsia="pt-BR"/>
        </w:rPr>
        <w:t xml:space="preserve">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contrato. A contratada assumirá integral responsabilidade pelo funcionamento, manutenção e substituição imediata dos equipamentos cedidos em caso de falha </w:t>
      </w:r>
      <w:r w:rsidRPr="00884C1A">
        <w:rPr>
          <w:rFonts w:ascii="Arial" w:eastAsia="Arial" w:hAnsi="Arial" w:cs="Arial"/>
          <w:sz w:val="24"/>
          <w:szCs w:val="24"/>
          <w:lang w:eastAsia="pt-BR"/>
        </w:rPr>
        <w:lastRenderedPageBreak/>
        <w:t>técnica, defeito de fabricação, desgaste natural ou qualquer outro tipo de problema, garantindo a continuidade do atendimento.</w:t>
      </w:r>
    </w:p>
    <w:p w14:paraId="69E41BB1" w14:textId="77777777" w:rsidR="00884C1A" w:rsidRPr="00884C1A" w:rsidRDefault="00884C1A" w:rsidP="00884C1A">
      <w:pPr>
        <w:spacing w:after="0" w:line="276" w:lineRule="auto"/>
        <w:jc w:val="both"/>
        <w:rPr>
          <w:rFonts w:ascii="Arial" w:eastAsia="Arial" w:hAnsi="Arial" w:cs="Arial"/>
          <w:sz w:val="24"/>
          <w:szCs w:val="24"/>
          <w:lang w:eastAsia="pt-BR"/>
        </w:rPr>
      </w:pPr>
    </w:p>
    <w:p w14:paraId="6F0757AC"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sz w:val="24"/>
          <w:szCs w:val="24"/>
          <w:lang w:eastAsia="pt-BR"/>
        </w:rPr>
        <w:t xml:space="preserve">Os equipamentos em comodato são: </w:t>
      </w:r>
    </w:p>
    <w:p w14:paraId="07BB63CA" w14:textId="77777777" w:rsidR="00884C1A" w:rsidRPr="00884C1A" w:rsidRDefault="00884C1A" w:rsidP="00884C1A">
      <w:pPr>
        <w:numPr>
          <w:ilvl w:val="0"/>
          <w:numId w:val="206"/>
        </w:numPr>
        <w:spacing w:after="0" w:line="278" w:lineRule="auto"/>
        <w:ind w:left="0" w:firstLine="0"/>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 xml:space="preserve">2 (dois) conjuntos compostos por monitor </w:t>
      </w:r>
      <w:proofErr w:type="spellStart"/>
      <w:r w:rsidRPr="00884C1A">
        <w:rPr>
          <w:rFonts w:ascii="Arial" w:eastAsia="Arial" w:hAnsi="Arial" w:cs="Arial"/>
          <w:sz w:val="24"/>
          <w:szCs w:val="24"/>
          <w:lang w:eastAsia="pt-BR"/>
        </w:rPr>
        <w:t>touch</w:t>
      </w:r>
      <w:proofErr w:type="spellEnd"/>
      <w:r w:rsidRPr="00884C1A">
        <w:rPr>
          <w:rFonts w:ascii="Arial" w:eastAsia="Arial" w:hAnsi="Arial" w:cs="Arial"/>
          <w:sz w:val="24"/>
          <w:szCs w:val="24"/>
          <w:lang w:eastAsia="pt-BR"/>
        </w:rPr>
        <w:t>, microcomputador e impressora térmica (Terminais de Autoatendimento).</w:t>
      </w:r>
    </w:p>
    <w:p w14:paraId="3AEFEB10" w14:textId="77777777" w:rsidR="00884C1A" w:rsidRPr="00884C1A" w:rsidRDefault="00884C1A" w:rsidP="00884C1A">
      <w:pPr>
        <w:numPr>
          <w:ilvl w:val="0"/>
          <w:numId w:val="206"/>
        </w:numPr>
        <w:spacing w:after="0" w:line="278" w:lineRule="auto"/>
        <w:ind w:left="0" w:firstLine="0"/>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2 (dois) microcomputadores para transmissão do conteúdo nos painéis (transmissores).</w:t>
      </w:r>
    </w:p>
    <w:p w14:paraId="2119A4DF" w14:textId="77777777" w:rsidR="00884C1A" w:rsidRPr="00884C1A" w:rsidRDefault="00884C1A" w:rsidP="00884C1A">
      <w:pPr>
        <w:numPr>
          <w:ilvl w:val="0"/>
          <w:numId w:val="206"/>
        </w:numPr>
        <w:spacing w:after="0" w:line="278" w:lineRule="auto"/>
        <w:ind w:left="0" w:firstLine="0"/>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2 (dois) conjuntos de cabos HDMI para conexão dos transmissores aos painéis.</w:t>
      </w:r>
    </w:p>
    <w:p w14:paraId="6FD6D39A" w14:textId="77777777" w:rsidR="00884C1A" w:rsidRPr="00884C1A" w:rsidRDefault="00884C1A" w:rsidP="00884C1A">
      <w:pPr>
        <w:numPr>
          <w:ilvl w:val="0"/>
          <w:numId w:val="206"/>
        </w:numPr>
        <w:spacing w:after="0" w:line="278" w:lineRule="auto"/>
        <w:ind w:left="0" w:firstLine="0"/>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Os 2 (dois) painéis de chamadas (televisor 43") serão fornecidos pela CONTRATANTE.</w:t>
      </w:r>
    </w:p>
    <w:p w14:paraId="1F80BDEC" w14:textId="77777777" w:rsidR="00884C1A" w:rsidRPr="00884C1A" w:rsidRDefault="00884C1A" w:rsidP="00884C1A">
      <w:pPr>
        <w:spacing w:after="0" w:line="276" w:lineRule="auto"/>
        <w:jc w:val="both"/>
        <w:rPr>
          <w:rFonts w:ascii="Arial" w:eastAsia="Arial" w:hAnsi="Arial" w:cs="Arial"/>
          <w:sz w:val="24"/>
          <w:szCs w:val="24"/>
          <w:lang w:eastAsia="pt-BR"/>
        </w:rPr>
      </w:pPr>
    </w:p>
    <w:p w14:paraId="2902CDB1" w14:textId="77777777" w:rsidR="00884C1A" w:rsidRPr="00884C1A" w:rsidRDefault="00884C1A" w:rsidP="00884C1A">
      <w:pPr>
        <w:numPr>
          <w:ilvl w:val="1"/>
          <w:numId w:val="207"/>
        </w:numPr>
        <w:spacing w:after="0" w:line="278" w:lineRule="auto"/>
        <w:jc w:val="both"/>
        <w:rPr>
          <w:rFonts w:ascii="Arial" w:eastAsia="Calibri" w:hAnsi="Arial" w:cs="Arial"/>
          <w:sz w:val="24"/>
          <w:szCs w:val="24"/>
        </w:rPr>
      </w:pPr>
      <w:r w:rsidRPr="00884C1A">
        <w:rPr>
          <w:rFonts w:ascii="Arial" w:eastAsia="Calibri" w:hAnsi="Arial" w:cs="Arial"/>
          <w:b/>
          <w:bCs/>
          <w:sz w:val="24"/>
          <w:szCs w:val="24"/>
        </w:rPr>
        <w:t>Armazenamento em Nuvem e Segurança dos Dados:</w:t>
      </w:r>
      <w:r w:rsidRPr="00884C1A">
        <w:rPr>
          <w:rFonts w:ascii="Arial" w:eastAsia="Calibri" w:hAnsi="Arial" w:cs="Arial"/>
          <w:sz w:val="24"/>
          <w:szCs w:val="24"/>
        </w:rPr>
        <w:t xml:space="preserve"> </w:t>
      </w:r>
    </w:p>
    <w:p w14:paraId="6B99D9A9" w14:textId="77777777" w:rsidR="00884C1A" w:rsidRPr="00884C1A" w:rsidRDefault="00884C1A" w:rsidP="00884C1A">
      <w:pPr>
        <w:numPr>
          <w:ilvl w:val="2"/>
          <w:numId w:val="207"/>
        </w:numPr>
        <w:spacing w:after="0" w:line="278" w:lineRule="auto"/>
        <w:jc w:val="both"/>
        <w:rPr>
          <w:rFonts w:ascii="Arial" w:eastAsia="Calibri" w:hAnsi="Arial" w:cs="Arial"/>
          <w:sz w:val="24"/>
          <w:szCs w:val="24"/>
        </w:rPr>
      </w:pPr>
      <w:r w:rsidRPr="00884C1A">
        <w:rPr>
          <w:rFonts w:ascii="Arial" w:eastAsia="Calibri" w:hAnsi="Arial" w:cs="Arial"/>
          <w:sz w:val="24"/>
          <w:szCs w:val="24"/>
        </w:rPr>
        <w:t>Armazenamento em nuvem com certificados SSL para garantir a criptografia dos dados, backup diário com retenção abrangente (diária, semanal e mensal por um período de um ano) e arquitetura de alta disponibilidade para assegurar a continuidade do serviço.</w:t>
      </w:r>
    </w:p>
    <w:p w14:paraId="08402AD9" w14:textId="77777777" w:rsidR="00884C1A" w:rsidRPr="00884C1A" w:rsidRDefault="00884C1A" w:rsidP="00884C1A">
      <w:pPr>
        <w:numPr>
          <w:ilvl w:val="2"/>
          <w:numId w:val="207"/>
        </w:numPr>
        <w:spacing w:after="0" w:line="278" w:lineRule="auto"/>
        <w:jc w:val="both"/>
        <w:rPr>
          <w:rFonts w:ascii="Arial" w:eastAsia="Arial" w:hAnsi="Arial" w:cs="Arial"/>
          <w:sz w:val="24"/>
          <w:szCs w:val="24"/>
          <w:lang w:eastAsia="pt-BR"/>
        </w:rPr>
      </w:pPr>
      <w:r w:rsidRPr="00884C1A">
        <w:rPr>
          <w:rFonts w:ascii="Arial" w:eastAsia="Arial" w:hAnsi="Arial" w:cs="Arial"/>
          <w:sz w:val="24"/>
          <w:szCs w:val="24"/>
          <w:lang w:eastAsia="pt-BR"/>
        </w:rPr>
        <w:t>Conformidade com as melhores práticas e tecnologias para garantir a integridade e a segurança dos dados armazenados no sistema, incluindo proteção contra acessos não autorizados.</w:t>
      </w:r>
    </w:p>
    <w:p w14:paraId="20B88374" w14:textId="77777777" w:rsidR="00884C1A" w:rsidRPr="00884C1A" w:rsidRDefault="00884C1A" w:rsidP="00884C1A">
      <w:pPr>
        <w:numPr>
          <w:ilvl w:val="1"/>
          <w:numId w:val="207"/>
        </w:numPr>
        <w:spacing w:after="0" w:line="278" w:lineRule="auto"/>
        <w:jc w:val="both"/>
        <w:rPr>
          <w:rFonts w:ascii="Arial" w:eastAsia="Calibri" w:hAnsi="Arial" w:cs="Arial"/>
          <w:sz w:val="24"/>
          <w:szCs w:val="24"/>
        </w:rPr>
      </w:pPr>
      <w:r w:rsidRPr="00884C1A">
        <w:rPr>
          <w:rFonts w:ascii="Arial" w:eastAsia="Calibri" w:hAnsi="Arial" w:cs="Arial"/>
          <w:b/>
          <w:bCs/>
          <w:sz w:val="24"/>
          <w:szCs w:val="24"/>
        </w:rPr>
        <w:t>Suporte Dedicado:</w:t>
      </w:r>
      <w:r w:rsidRPr="00884C1A">
        <w:rPr>
          <w:rFonts w:ascii="Arial" w:eastAsia="Calibri" w:hAnsi="Arial" w:cs="Arial"/>
          <w:sz w:val="24"/>
          <w:szCs w:val="24"/>
        </w:rPr>
        <w:t xml:space="preserve"> </w:t>
      </w:r>
    </w:p>
    <w:p w14:paraId="6197AA97" w14:textId="77777777" w:rsidR="00884C1A" w:rsidRPr="00884C1A" w:rsidRDefault="00884C1A" w:rsidP="00884C1A">
      <w:pPr>
        <w:numPr>
          <w:ilvl w:val="0"/>
          <w:numId w:val="208"/>
        </w:numPr>
        <w:spacing w:after="0" w:line="278" w:lineRule="auto"/>
        <w:ind w:left="0" w:firstLine="0"/>
        <w:jc w:val="both"/>
        <w:rPr>
          <w:rFonts w:ascii="Arial" w:eastAsia="Calibri" w:hAnsi="Arial" w:cs="Arial"/>
          <w:sz w:val="24"/>
          <w:szCs w:val="24"/>
        </w:rPr>
      </w:pPr>
      <w:r w:rsidRPr="00884C1A">
        <w:rPr>
          <w:rFonts w:ascii="Arial" w:eastAsia="Calibri" w:hAnsi="Arial" w:cs="Arial"/>
          <w:sz w:val="24"/>
          <w:szCs w:val="24"/>
        </w:rPr>
        <w:t>Disponibilização de Manual do Usuário completo (formato PDF de fácil acesso e versão online interativa para consultas rápidas).</w:t>
      </w:r>
    </w:p>
    <w:p w14:paraId="12785E91" w14:textId="77777777" w:rsidR="00884C1A" w:rsidRPr="00884C1A" w:rsidRDefault="00884C1A" w:rsidP="00884C1A">
      <w:pPr>
        <w:numPr>
          <w:ilvl w:val="0"/>
          <w:numId w:val="208"/>
        </w:numPr>
        <w:spacing w:after="0" w:line="278" w:lineRule="auto"/>
        <w:ind w:left="0" w:firstLine="0"/>
        <w:jc w:val="both"/>
        <w:rPr>
          <w:rFonts w:ascii="Arial" w:eastAsia="Calibri" w:hAnsi="Arial" w:cs="Arial"/>
          <w:sz w:val="24"/>
          <w:szCs w:val="24"/>
        </w:rPr>
      </w:pPr>
      <w:r w:rsidRPr="00884C1A">
        <w:rPr>
          <w:rFonts w:ascii="Arial" w:eastAsia="Calibri" w:hAnsi="Arial" w:cs="Arial"/>
          <w:sz w:val="24"/>
          <w:szCs w:val="24"/>
        </w:rPr>
        <w:t>Suporte técnico especializado via sistema de chamado online e e-mail, disponível em horário comercial (07h às 18h, segunda a sexta), com atendimento presencial em até 2h quando o suporte remoto não resolver.</w:t>
      </w:r>
    </w:p>
    <w:p w14:paraId="2ED08FE2" w14:textId="77777777" w:rsidR="00884C1A" w:rsidRPr="00884C1A" w:rsidRDefault="00884C1A" w:rsidP="00884C1A">
      <w:pPr>
        <w:numPr>
          <w:ilvl w:val="0"/>
          <w:numId w:val="208"/>
        </w:numPr>
        <w:spacing w:after="0" w:line="278" w:lineRule="auto"/>
        <w:ind w:left="0" w:firstLine="0"/>
        <w:jc w:val="both"/>
        <w:rPr>
          <w:rFonts w:ascii="Arial" w:eastAsia="Calibri" w:hAnsi="Arial" w:cs="Arial"/>
          <w:sz w:val="24"/>
          <w:szCs w:val="24"/>
        </w:rPr>
      </w:pPr>
      <w:r w:rsidRPr="00884C1A">
        <w:rPr>
          <w:rFonts w:ascii="Arial" w:eastAsia="Calibri" w:hAnsi="Arial" w:cs="Arial"/>
          <w:sz w:val="24"/>
          <w:szCs w:val="24"/>
        </w:rPr>
        <w:t>Atualizações contínuas do sistema com novas funcionalidades e melhorias, sem custos extras, garantindo que a solução esteja sempre com os recursos tecnológicos atuais.</w:t>
      </w:r>
    </w:p>
    <w:p w14:paraId="122C9537" w14:textId="77777777" w:rsidR="00884C1A" w:rsidRPr="00884C1A" w:rsidRDefault="00884C1A" w:rsidP="00884C1A">
      <w:pPr>
        <w:numPr>
          <w:ilvl w:val="1"/>
          <w:numId w:val="207"/>
        </w:numPr>
        <w:spacing w:after="0" w:line="278" w:lineRule="auto"/>
        <w:jc w:val="both"/>
        <w:rPr>
          <w:rFonts w:ascii="Arial" w:eastAsia="Calibri" w:hAnsi="Arial" w:cs="Arial"/>
          <w:sz w:val="24"/>
          <w:szCs w:val="24"/>
        </w:rPr>
      </w:pPr>
      <w:r w:rsidRPr="00884C1A">
        <w:rPr>
          <w:rFonts w:ascii="Arial" w:eastAsia="Calibri" w:hAnsi="Arial" w:cs="Arial"/>
          <w:b/>
          <w:bCs/>
          <w:sz w:val="24"/>
          <w:szCs w:val="24"/>
        </w:rPr>
        <w:t>Desenvolvimento e Customizações:</w:t>
      </w:r>
      <w:r w:rsidRPr="00884C1A">
        <w:rPr>
          <w:rFonts w:ascii="Arial" w:eastAsia="Calibri" w:hAnsi="Arial" w:cs="Arial"/>
          <w:sz w:val="24"/>
          <w:szCs w:val="24"/>
        </w:rPr>
        <w:t xml:space="preserve"> </w:t>
      </w:r>
    </w:p>
    <w:p w14:paraId="536516BA" w14:textId="77777777" w:rsidR="00884C1A" w:rsidRPr="00884C1A" w:rsidRDefault="00884C1A" w:rsidP="00884C1A">
      <w:pPr>
        <w:numPr>
          <w:ilvl w:val="0"/>
          <w:numId w:val="209"/>
        </w:numPr>
        <w:spacing w:after="0" w:line="278" w:lineRule="auto"/>
        <w:ind w:left="0" w:firstLine="0"/>
        <w:jc w:val="both"/>
        <w:rPr>
          <w:rFonts w:ascii="Arial" w:eastAsia="Calibri" w:hAnsi="Arial" w:cs="Arial"/>
          <w:sz w:val="24"/>
          <w:szCs w:val="24"/>
        </w:rPr>
      </w:pPr>
      <w:r w:rsidRPr="00884C1A">
        <w:rPr>
          <w:rFonts w:ascii="Arial" w:eastAsia="Calibri" w:hAnsi="Arial" w:cs="Arial"/>
          <w:sz w:val="24"/>
          <w:szCs w:val="24"/>
        </w:rPr>
        <w:t>As alterações e personalizações de configuração, tais como criação de novas unidades, departamentos, serviços, perfis de usuário e ajustes no controle de acesso, estão incluídas no escopo do suporte contínuo do sistema, sem custos adicionais.</w:t>
      </w:r>
    </w:p>
    <w:p w14:paraId="6825BCCD" w14:textId="77777777" w:rsidR="00884C1A" w:rsidRPr="00884C1A" w:rsidRDefault="00884C1A" w:rsidP="00884C1A">
      <w:pPr>
        <w:numPr>
          <w:ilvl w:val="0"/>
          <w:numId w:val="209"/>
        </w:numPr>
        <w:spacing w:after="0" w:line="278" w:lineRule="auto"/>
        <w:ind w:left="0" w:firstLine="0"/>
        <w:jc w:val="both"/>
        <w:rPr>
          <w:rFonts w:ascii="Arial" w:eastAsia="Calibri" w:hAnsi="Arial" w:cs="Arial"/>
          <w:sz w:val="24"/>
          <w:szCs w:val="24"/>
        </w:rPr>
      </w:pPr>
      <w:r w:rsidRPr="00884C1A">
        <w:rPr>
          <w:rFonts w:ascii="Arial" w:eastAsia="Calibri" w:hAnsi="Arial" w:cs="Arial"/>
          <w:sz w:val="24"/>
          <w:szCs w:val="24"/>
        </w:rPr>
        <w:t>Cadastro ilimitado de usuários sem custos adicionais.</w:t>
      </w:r>
    </w:p>
    <w:p w14:paraId="0AC8FF82" w14:textId="77777777" w:rsidR="00884C1A" w:rsidRPr="00884C1A" w:rsidRDefault="00884C1A" w:rsidP="00884C1A">
      <w:pPr>
        <w:numPr>
          <w:ilvl w:val="0"/>
          <w:numId w:val="209"/>
        </w:numPr>
        <w:spacing w:after="200" w:line="276" w:lineRule="auto"/>
        <w:ind w:left="0" w:firstLine="0"/>
        <w:jc w:val="both"/>
        <w:rPr>
          <w:rFonts w:ascii="Arial" w:eastAsia="Calibri" w:hAnsi="Arial" w:cs="Arial"/>
          <w:sz w:val="24"/>
          <w:szCs w:val="24"/>
        </w:rPr>
      </w:pPr>
      <w:r w:rsidRPr="00884C1A">
        <w:rPr>
          <w:rFonts w:ascii="Arial" w:eastAsia="Calibri" w:hAnsi="Arial" w:cs="Arial"/>
          <w:sz w:val="24"/>
          <w:szCs w:val="24"/>
        </w:rPr>
        <w:t>Após a implantação do sistema, quaisquer alterações que demandem modificações no código-fonte do sistema serão consideradas customizações e estarão sujeitas a custos adicionais, mediante proposta específica a ser submetida à CONTRATANTE para aprovação, e, se for o caso, celebrar termo aditivo ao Contrato.</w:t>
      </w:r>
    </w:p>
    <w:p w14:paraId="5BFEDB71" w14:textId="77777777" w:rsidR="00884C1A" w:rsidRPr="00884C1A" w:rsidRDefault="00884C1A" w:rsidP="00884C1A">
      <w:pPr>
        <w:spacing w:after="0" w:line="240" w:lineRule="auto"/>
        <w:jc w:val="both"/>
        <w:rPr>
          <w:rFonts w:ascii="Arial" w:eastAsia="Times New Roman" w:hAnsi="Arial" w:cs="Arial"/>
          <w:b/>
          <w:sz w:val="24"/>
          <w:szCs w:val="24"/>
          <w:lang w:eastAsia="pt-BR"/>
        </w:rPr>
      </w:pPr>
    </w:p>
    <w:p w14:paraId="5B356740" w14:textId="77777777" w:rsidR="00884C1A" w:rsidRPr="00884C1A" w:rsidRDefault="00884C1A" w:rsidP="00884C1A">
      <w:pPr>
        <w:numPr>
          <w:ilvl w:val="0"/>
          <w:numId w:val="3"/>
        </w:numPr>
        <w:spacing w:after="0" w:line="240" w:lineRule="auto"/>
        <w:ind w:left="0" w:firstLine="0"/>
        <w:jc w:val="both"/>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lastRenderedPageBreak/>
        <w:t xml:space="preserve">LEVANTAMENTO DE MERCADO (Prospecção e Análise das Alternativas Possíveis) e JUSTIFICATIVA TÉCNICA E ECONÔMICA </w:t>
      </w:r>
    </w:p>
    <w:p w14:paraId="2AC6DCFD" w14:textId="77777777" w:rsidR="00884C1A" w:rsidRPr="00884C1A" w:rsidRDefault="00884C1A" w:rsidP="00884C1A">
      <w:pPr>
        <w:spacing w:after="200" w:line="360" w:lineRule="auto"/>
        <w:jc w:val="both"/>
        <w:rPr>
          <w:rFonts w:ascii="Arial" w:eastAsia="Times New Roman" w:hAnsi="Arial" w:cs="Arial"/>
          <w:sz w:val="24"/>
          <w:szCs w:val="24"/>
          <w:lang w:eastAsia="pt-BR"/>
        </w:rPr>
      </w:pPr>
    </w:p>
    <w:p w14:paraId="2A18AE7A" w14:textId="77777777" w:rsidR="00884C1A" w:rsidRPr="00884C1A" w:rsidRDefault="00884C1A" w:rsidP="00884C1A">
      <w:pPr>
        <w:spacing w:after="0" w:line="360" w:lineRule="auto"/>
        <w:ind w:firstLine="708"/>
        <w:jc w:val="both"/>
        <w:rPr>
          <w:rFonts w:ascii="Arial" w:eastAsia="Arial" w:hAnsi="Arial" w:cs="Arial"/>
          <w:sz w:val="24"/>
          <w:szCs w:val="24"/>
          <w:lang w:eastAsia="pt-BR"/>
        </w:rPr>
      </w:pPr>
      <w:r w:rsidRPr="00884C1A">
        <w:rPr>
          <w:rFonts w:ascii="Arial" w:eastAsia="Arial" w:hAnsi="Arial" w:cs="Arial"/>
          <w:sz w:val="24"/>
          <w:szCs w:val="24"/>
          <w:lang w:eastAsia="pt-BR"/>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0FEA4CA0" w14:textId="77777777" w:rsidR="00884C1A" w:rsidRPr="00884C1A" w:rsidRDefault="00884C1A" w:rsidP="00884C1A">
      <w:pPr>
        <w:spacing w:after="0" w:line="360" w:lineRule="auto"/>
        <w:jc w:val="both"/>
        <w:rPr>
          <w:rFonts w:ascii="Arial" w:eastAsia="Arial" w:hAnsi="Arial" w:cs="Arial"/>
          <w:sz w:val="24"/>
          <w:szCs w:val="24"/>
          <w:lang w:eastAsia="pt-BR"/>
        </w:rPr>
      </w:pPr>
    </w:p>
    <w:p w14:paraId="2A8A427C" w14:textId="77777777" w:rsidR="00884C1A" w:rsidRPr="00884C1A" w:rsidRDefault="00884C1A" w:rsidP="00884C1A">
      <w:pPr>
        <w:spacing w:after="0" w:line="360" w:lineRule="auto"/>
        <w:ind w:firstLine="708"/>
        <w:jc w:val="both"/>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JUSTIFICATIVA TÉCNICA E ECONÔMICA DA ESCOLHA DO TIPO DE SOLUÇÃO A CONTRATAR</w:t>
      </w:r>
    </w:p>
    <w:p w14:paraId="152556E8" w14:textId="77777777" w:rsidR="00884C1A" w:rsidRPr="00884C1A" w:rsidRDefault="00884C1A" w:rsidP="00884C1A">
      <w:pPr>
        <w:spacing w:after="0" w:line="360" w:lineRule="auto"/>
        <w:ind w:firstLine="708"/>
        <w:jc w:val="both"/>
        <w:rPr>
          <w:rFonts w:ascii="Arial" w:eastAsia="Times New Roman" w:hAnsi="Arial" w:cs="Arial"/>
          <w:color w:val="000000"/>
          <w:sz w:val="24"/>
          <w:szCs w:val="24"/>
          <w:lang w:eastAsia="pt-BR"/>
        </w:rPr>
      </w:pPr>
    </w:p>
    <w:p w14:paraId="5483BD2D" w14:textId="77777777" w:rsidR="00884C1A" w:rsidRPr="00884C1A" w:rsidRDefault="00884C1A" w:rsidP="00884C1A">
      <w:pPr>
        <w:spacing w:after="0" w:line="360" w:lineRule="auto"/>
        <w:ind w:firstLine="708"/>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 escolha da contratação do objeto especificado fundamenta-se em aspectos técnicos e econômicos que garantem a adequação da solução ao objeto pretendido pela Administração Pública.</w:t>
      </w:r>
    </w:p>
    <w:p w14:paraId="5CFD3858" w14:textId="77777777" w:rsidR="00884C1A" w:rsidRPr="00884C1A" w:rsidRDefault="00884C1A" w:rsidP="00884C1A">
      <w:pPr>
        <w:spacing w:before="100" w:beforeAutospacing="1" w:after="100" w:afterAutospacing="1" w:line="360" w:lineRule="auto"/>
        <w:jc w:val="both"/>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t>Justificativa Técnica</w:t>
      </w:r>
    </w:p>
    <w:p w14:paraId="79676F5E"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 presente contratação visa suprir a necessidade da Câmara Municipal de Extrema quanto à implantação de uma solução tecnológica que promova a organização, controle e melhoria do atendimento presencial ao cidadão nas dependências da Casa do Cidadão, do Procon e de outros setores da instituição.</w:t>
      </w:r>
    </w:p>
    <w:p w14:paraId="10285C77"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Atualmente, os atendimentos são realizados de forma manual ou com apoio de mecanismos não integrados, o que ocasiona falhas no gerenciamento de filas, ausência de informações em tempo real sobre o tempo de espera e dificuldades na avaliação da eficiência dos atendimentos realizados. Esses fatores comprometem a qualidade do serviço prestado, geram insatisfação por parte dos usuários e dificultam a gestão e a tomada de decisões por parte dos responsáveis pelos setores.</w:t>
      </w:r>
    </w:p>
    <w:p w14:paraId="777009AF"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Dessa forma, justifica-se a contratação de empresa especializada para o desenvolvimento, implantação, manutenção e suporte de sistema informatizado de gerenciamento de filas, contemplando:</w:t>
      </w:r>
    </w:p>
    <w:p w14:paraId="20307137"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 a disponibilização de equipamentos em regime de comodato, devidamente configurados e integrados ao sistema;</w:t>
      </w:r>
    </w:p>
    <w:p w14:paraId="7D742185"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lastRenderedPageBreak/>
        <w:t>b) o armazenamento de dados em ambiente de nuvem, assegurando a segurança, a integridade e a disponibilidade das informações;</w:t>
      </w:r>
    </w:p>
    <w:p w14:paraId="6B36E3A6"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c) o suporte técnico contínuo e eficaz, capaz de garantir o pleno funcionamento do sistema e a rápida resolução de eventuais falhas operacionais.</w:t>
      </w:r>
    </w:p>
    <w:p w14:paraId="33C84CB8"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Além de modernizar os serviços prestados, a contratação permitirá:</w:t>
      </w:r>
    </w:p>
    <w:p w14:paraId="2633FA99"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 a redução do tempo de espera no atendimento;</w:t>
      </w:r>
    </w:p>
    <w:p w14:paraId="33218B8F"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b) o controle e a rastreabilidade do fluxo de cidadãos atendidos;</w:t>
      </w:r>
    </w:p>
    <w:p w14:paraId="28F3CDD5"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c) a geração de relatórios gerenciais para análise de desempenho;</w:t>
      </w:r>
    </w:p>
    <w:p w14:paraId="2C2C38E6"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d) a melhoria da transparência e da satisfação do público usuário.</w:t>
      </w:r>
    </w:p>
    <w:p w14:paraId="378FA533"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 escolha por empresas enquadradas como ME, EPP ou equiparadas está amparada na legislação vigente, visando a promoção do desenvolvimento econômico local e o incentivo à competitividade, nos termos da Lei Complementar nº 123/2006 e da Lei nº 14.133/2021.</w:t>
      </w:r>
    </w:p>
    <w:p w14:paraId="1CC1609C"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Diante do exposto, a contratação se mostra tecnicamente necessária, viável e adequada às necessidades institucionais da Câmara Municipal de Extrema, promovendo o aprimoramento da qualidade do atendimento ao cidadão e a eficiência administrativa.</w:t>
      </w:r>
    </w:p>
    <w:p w14:paraId="41A3F44C" w14:textId="77777777" w:rsidR="00884C1A" w:rsidRPr="00884C1A" w:rsidRDefault="00884C1A" w:rsidP="00884C1A">
      <w:pPr>
        <w:spacing w:before="100" w:beforeAutospacing="1" w:after="100" w:afterAutospacing="1" w:line="360" w:lineRule="auto"/>
        <w:jc w:val="both"/>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t>Justificativa econômica</w:t>
      </w:r>
    </w:p>
    <w:p w14:paraId="49DFE738"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 contratação de empresa especializada para o desenvolvimento, implantação, manutenção e suporte de sistema informatizado de gerenciamento de fila, com fornecimento de equipamentos em regime de comodato, armazenamento em nuvem e suporte técnico, apresenta-se como uma solução economicamente vantajosa para a Câmara Municipal de Extrema.</w:t>
      </w:r>
    </w:p>
    <w:p w14:paraId="2DB6207E"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 justificativa econômica fundamenta-se nos seguintes aspectos:</w:t>
      </w:r>
    </w:p>
    <w:p w14:paraId="3F0950C0"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a) A adoção do regime de comodato para os equipamentos evita a necessidade de aquisição direta, eliminando gastos iniciais expressivos com compra, licenciamento, atualização e substituição de equipamentos ao longo do tempo;</w:t>
      </w:r>
    </w:p>
    <w:p w14:paraId="636B9A75"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b) A contratação de serviço em nuvem elimina a necessidade de investimentos em infraestrutura física local (servidores, nobreaks, climatização e cabeamento), reduzindo custos com aquisição, manutenção, energia elétrica e pessoal técnico especializado;</w:t>
      </w:r>
    </w:p>
    <w:p w14:paraId="32116A00"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lastRenderedPageBreak/>
        <w:t>c) O modelo de contratação contempla suporte técnico contínuo, o que evita a necessidade de contratação de equipe própria para manutenção do sistema, reduzindo encargos trabalhistas e custos com capacitação;</w:t>
      </w:r>
    </w:p>
    <w:p w14:paraId="611C4044"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d) A implantação do sistema possibilita maior controle sobre o fluxo de atendimento, otimizando o tempo de trabalho dos servidores e contribuindo para a racionalização dos recursos humanos;</w:t>
      </w:r>
    </w:p>
    <w:p w14:paraId="13DA485F"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e) A geração de relatórios gerenciais permite a tomada de decisões mais assertivas, evitando desperdícios e favorecendo o redirecionamento de recursos para áreas com maior demanda;</w:t>
      </w:r>
    </w:p>
    <w:p w14:paraId="38172BEB" w14:textId="77777777" w:rsidR="00884C1A" w:rsidRPr="00884C1A" w:rsidRDefault="00884C1A" w:rsidP="00884C1A">
      <w:pPr>
        <w:spacing w:after="0" w:line="360" w:lineRule="auto"/>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f) A priorização da contratação de ME, EPP ou equiparadas, conforme disposto na legislação vigente, fortalece a economia local e regional, contribuindo com a política pública de fomento ao desenvolvimento das micro e pequenas empresas, sem comprometer a competitividade e a qualidade do serviço prestado.</w:t>
      </w:r>
    </w:p>
    <w:p w14:paraId="6BFCB42E" w14:textId="77777777" w:rsidR="00884C1A" w:rsidRPr="00884C1A" w:rsidRDefault="00884C1A" w:rsidP="00884C1A">
      <w:pPr>
        <w:spacing w:after="0" w:line="360" w:lineRule="auto"/>
        <w:ind w:firstLine="720"/>
        <w:jc w:val="both"/>
        <w:rPr>
          <w:rFonts w:ascii="Arial" w:eastAsia="Times New Roman" w:hAnsi="Arial" w:cs="Arial"/>
          <w:sz w:val="24"/>
          <w:szCs w:val="24"/>
          <w:lang w:eastAsia="pt-BR"/>
        </w:rPr>
      </w:pPr>
      <w:r w:rsidRPr="00884C1A">
        <w:rPr>
          <w:rFonts w:ascii="Arial" w:eastAsia="Times New Roman" w:hAnsi="Arial" w:cs="Arial"/>
          <w:sz w:val="24"/>
          <w:szCs w:val="24"/>
          <w:lang w:eastAsia="pt-BR"/>
        </w:rPr>
        <w:t>Considerando o custo-benefício, os ganhos em eficiência, a redução de despesas indiretas e a não imobilização de capital em ativos de tecnologia, a contratação proposta configura-se como medida economicamente apropriada e sustentável para a administração pública.</w:t>
      </w:r>
    </w:p>
    <w:p w14:paraId="5899326F" w14:textId="77777777" w:rsidR="00884C1A" w:rsidRPr="00884C1A" w:rsidRDefault="00884C1A" w:rsidP="00884C1A">
      <w:pPr>
        <w:spacing w:after="0" w:line="240" w:lineRule="auto"/>
        <w:jc w:val="both"/>
        <w:rPr>
          <w:rFonts w:ascii="Arial" w:eastAsia="Times New Roman" w:hAnsi="Arial" w:cs="Arial"/>
          <w:sz w:val="24"/>
          <w:szCs w:val="24"/>
          <w:lang w:eastAsia="pt-BR"/>
        </w:rPr>
      </w:pPr>
    </w:p>
    <w:p w14:paraId="0830B18E" w14:textId="77777777" w:rsidR="00884C1A" w:rsidRPr="00884C1A" w:rsidRDefault="00884C1A" w:rsidP="00884C1A">
      <w:pPr>
        <w:numPr>
          <w:ilvl w:val="0"/>
          <w:numId w:val="3"/>
        </w:numPr>
        <w:spacing w:after="200" w:line="360" w:lineRule="auto"/>
        <w:ind w:left="0" w:firstLine="0"/>
        <w:jc w:val="both"/>
        <w:rPr>
          <w:rFonts w:ascii="Arial" w:eastAsia="Times New Roman" w:hAnsi="Arial" w:cs="Arial"/>
          <w:b/>
          <w:sz w:val="24"/>
          <w:szCs w:val="24"/>
        </w:rPr>
      </w:pPr>
      <w:r w:rsidRPr="00884C1A">
        <w:rPr>
          <w:rFonts w:ascii="Arial" w:eastAsia="Times New Roman" w:hAnsi="Arial" w:cs="Arial"/>
          <w:b/>
          <w:sz w:val="24"/>
          <w:szCs w:val="24"/>
        </w:rPr>
        <w:t>DESCRIÇÃO DA SOLUÇÃO COMO UM TODO, INCLUSIVE DAS EXIGÊNCIAS RELACIONADAS À MANUTENÇÃO E À ASSISTÊNCIA TÉCNICA, QUANDO FOR O CASO</w:t>
      </w:r>
    </w:p>
    <w:p w14:paraId="4F185746" w14:textId="77777777" w:rsidR="00884C1A" w:rsidRPr="00884C1A" w:rsidRDefault="00884C1A" w:rsidP="00884C1A">
      <w:pPr>
        <w:spacing w:after="0" w:line="360" w:lineRule="auto"/>
        <w:ind w:firstLine="720"/>
        <w:jc w:val="both"/>
        <w:rPr>
          <w:rFonts w:ascii="Arial" w:eastAsia="Arial" w:hAnsi="Arial" w:cs="Arial"/>
          <w:sz w:val="24"/>
          <w:szCs w:val="24"/>
          <w:lang w:eastAsia="pt-BR"/>
        </w:rPr>
      </w:pPr>
      <w:r w:rsidRPr="00884C1A">
        <w:rPr>
          <w:rFonts w:ascii="Arial" w:eastAsia="Arial" w:hAnsi="Arial" w:cs="Arial"/>
          <w:sz w:val="24"/>
          <w:szCs w:val="24"/>
          <w:lang w:eastAsia="pt-BR"/>
        </w:rPr>
        <w:t>A solução a ser contratada deverá contemplar o fornecimento e a operacionalização de um sistema informatizado completo para gerenciamento de filas e atendimento ao público, de modo a atender às necessidades das unidades da Câmara Municipal de Extrema, notadamente a Casa do Cidadão, o Procon e demais setores que realizam atendimento presencial à população.</w:t>
      </w:r>
    </w:p>
    <w:p w14:paraId="73D8E53A" w14:textId="77777777" w:rsidR="00884C1A" w:rsidRPr="00884C1A" w:rsidRDefault="00884C1A" w:rsidP="00884C1A">
      <w:pPr>
        <w:spacing w:after="0" w:line="360" w:lineRule="auto"/>
        <w:jc w:val="both"/>
        <w:rPr>
          <w:rFonts w:ascii="Arial" w:eastAsia="Arial" w:hAnsi="Arial" w:cs="Arial"/>
          <w:sz w:val="24"/>
          <w:szCs w:val="24"/>
          <w:lang w:eastAsia="pt-BR"/>
        </w:rPr>
      </w:pPr>
    </w:p>
    <w:p w14:paraId="62DEE93D" w14:textId="77777777" w:rsidR="00884C1A" w:rsidRPr="00884C1A" w:rsidRDefault="00884C1A" w:rsidP="00884C1A">
      <w:pPr>
        <w:spacing w:after="0" w:line="360" w:lineRule="auto"/>
        <w:ind w:firstLine="720"/>
        <w:jc w:val="both"/>
        <w:rPr>
          <w:rFonts w:ascii="Arial" w:eastAsia="Arial" w:hAnsi="Arial" w:cs="Arial"/>
          <w:sz w:val="24"/>
          <w:szCs w:val="24"/>
          <w:lang w:eastAsia="pt-BR"/>
        </w:rPr>
      </w:pPr>
      <w:r w:rsidRPr="00884C1A">
        <w:rPr>
          <w:rFonts w:ascii="Arial" w:eastAsia="Arial" w:hAnsi="Arial" w:cs="Arial"/>
          <w:sz w:val="24"/>
          <w:szCs w:val="24"/>
          <w:lang w:eastAsia="pt-BR"/>
        </w:rPr>
        <w:t>A solução compreenderá, de forma integrada, os seguintes componentes:</w:t>
      </w:r>
    </w:p>
    <w:p w14:paraId="1CA6BD14" w14:textId="77777777" w:rsidR="00884C1A" w:rsidRPr="00884C1A" w:rsidRDefault="00884C1A" w:rsidP="00884C1A">
      <w:pPr>
        <w:spacing w:after="0" w:line="360" w:lineRule="auto"/>
        <w:jc w:val="both"/>
        <w:rPr>
          <w:rFonts w:ascii="Arial" w:eastAsia="Arial" w:hAnsi="Arial" w:cs="Arial"/>
          <w:sz w:val="24"/>
          <w:szCs w:val="24"/>
          <w:lang w:eastAsia="pt-BR"/>
        </w:rPr>
      </w:pPr>
    </w:p>
    <w:p w14:paraId="43B05BAB"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 xml:space="preserve">a) Sistema informatizado em ambiente web, hospedado em nuvem, com funcionalidades para cadastro de serviços, emissão de senhas, organização de </w:t>
      </w:r>
      <w:r w:rsidRPr="00884C1A">
        <w:rPr>
          <w:rFonts w:ascii="Arial" w:eastAsia="Arial" w:hAnsi="Arial" w:cs="Arial"/>
          <w:sz w:val="24"/>
          <w:szCs w:val="24"/>
          <w:lang w:eastAsia="pt-BR"/>
        </w:rPr>
        <w:lastRenderedPageBreak/>
        <w:t>filas por ordem de chegada e por agendamento, controle de tempo de atendimento, redirecionamento de chamados e relatórios gerenciais;</w:t>
      </w:r>
    </w:p>
    <w:p w14:paraId="5FB979D3" w14:textId="77777777" w:rsidR="00884C1A" w:rsidRPr="00884C1A" w:rsidRDefault="00884C1A" w:rsidP="00884C1A">
      <w:pPr>
        <w:spacing w:after="0" w:line="360" w:lineRule="auto"/>
        <w:jc w:val="both"/>
        <w:rPr>
          <w:rFonts w:ascii="Arial" w:eastAsia="Arial" w:hAnsi="Arial" w:cs="Arial"/>
          <w:sz w:val="24"/>
          <w:szCs w:val="24"/>
          <w:lang w:eastAsia="pt-BR"/>
        </w:rPr>
      </w:pPr>
    </w:p>
    <w:p w14:paraId="69837129"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b) Equipamentos necessários ao pleno funcionamento do sistema (totens de autoatendimento, impressoras térmicas de senhas, painéis de chamada, controladores e outros periféricos), fornecidos em regime de comodato, com substituição imediata em caso de defeito;</w:t>
      </w:r>
    </w:p>
    <w:p w14:paraId="7299261B" w14:textId="77777777" w:rsidR="00884C1A" w:rsidRPr="00884C1A" w:rsidRDefault="00884C1A" w:rsidP="00884C1A">
      <w:pPr>
        <w:spacing w:after="0" w:line="360" w:lineRule="auto"/>
        <w:jc w:val="both"/>
        <w:rPr>
          <w:rFonts w:ascii="Arial" w:eastAsia="Arial" w:hAnsi="Arial" w:cs="Arial"/>
          <w:sz w:val="24"/>
          <w:szCs w:val="24"/>
          <w:lang w:eastAsia="pt-BR"/>
        </w:rPr>
      </w:pPr>
    </w:p>
    <w:p w14:paraId="7857CF71"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c) Painéis eletrônicos com capacidade de exibição clara e objetiva das senhas chamadas, preferencialmente com recursos sonoros e visuais integrados;</w:t>
      </w:r>
    </w:p>
    <w:p w14:paraId="5BBE2925" w14:textId="77777777" w:rsidR="00884C1A" w:rsidRPr="00884C1A" w:rsidRDefault="00884C1A" w:rsidP="00884C1A">
      <w:pPr>
        <w:spacing w:after="0" w:line="360" w:lineRule="auto"/>
        <w:jc w:val="both"/>
        <w:rPr>
          <w:rFonts w:ascii="Arial" w:eastAsia="Arial" w:hAnsi="Arial" w:cs="Arial"/>
          <w:sz w:val="24"/>
          <w:szCs w:val="24"/>
          <w:lang w:eastAsia="pt-BR"/>
        </w:rPr>
      </w:pPr>
    </w:p>
    <w:p w14:paraId="293D5D77"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d) Interface para operadores (atendentes), com login individualizado, acesso a funcionalidades de chamada, atendimento, finalização e redirecionamento de senhas, conforme os serviços oferecidos por cada unidade;</w:t>
      </w:r>
    </w:p>
    <w:p w14:paraId="32375CB9" w14:textId="77777777" w:rsidR="00884C1A" w:rsidRPr="00884C1A" w:rsidRDefault="00884C1A" w:rsidP="00884C1A">
      <w:pPr>
        <w:spacing w:after="0" w:line="360" w:lineRule="auto"/>
        <w:jc w:val="both"/>
        <w:rPr>
          <w:rFonts w:ascii="Arial" w:eastAsia="Arial" w:hAnsi="Arial" w:cs="Arial"/>
          <w:sz w:val="24"/>
          <w:szCs w:val="24"/>
          <w:lang w:eastAsia="pt-BR"/>
        </w:rPr>
      </w:pPr>
    </w:p>
    <w:p w14:paraId="10ECEB6B"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e) Interface administrativa com recursos para criação e configuração de serviços, horários de funcionamento, personalização de mensagens nos painéis e extração de relatórios de desempenho;</w:t>
      </w:r>
    </w:p>
    <w:p w14:paraId="6C1022EA" w14:textId="77777777" w:rsidR="00884C1A" w:rsidRPr="00884C1A" w:rsidRDefault="00884C1A" w:rsidP="00884C1A">
      <w:pPr>
        <w:spacing w:after="0" w:line="360" w:lineRule="auto"/>
        <w:jc w:val="both"/>
        <w:rPr>
          <w:rFonts w:ascii="Arial" w:eastAsia="Arial" w:hAnsi="Arial" w:cs="Arial"/>
          <w:sz w:val="24"/>
          <w:szCs w:val="24"/>
          <w:lang w:eastAsia="pt-BR"/>
        </w:rPr>
      </w:pPr>
    </w:p>
    <w:p w14:paraId="421849F1"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f) Armazenamento de dados em nuvem, com criptografia, backup automático e acesso restrito aos dados de interesse institucional, garantindo a integridade e segurança da informação;</w:t>
      </w:r>
    </w:p>
    <w:p w14:paraId="38D981C9" w14:textId="77777777" w:rsidR="00884C1A" w:rsidRPr="00884C1A" w:rsidRDefault="00884C1A" w:rsidP="00884C1A">
      <w:pPr>
        <w:spacing w:after="0" w:line="360" w:lineRule="auto"/>
        <w:jc w:val="both"/>
        <w:rPr>
          <w:rFonts w:ascii="Arial" w:eastAsia="Arial" w:hAnsi="Arial" w:cs="Arial"/>
          <w:sz w:val="24"/>
          <w:szCs w:val="24"/>
          <w:lang w:eastAsia="pt-BR"/>
        </w:rPr>
      </w:pPr>
    </w:p>
    <w:p w14:paraId="0B54D0B1"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g) Suporte técnico remoto e presencial, durante todos os dias úteis, no horário de expediente das unidades atendidas, com garantia de atendimento e resolução de chamados dentro de prazos previamente estipulados em contrato (nível de serviço – SLA);</w:t>
      </w:r>
    </w:p>
    <w:p w14:paraId="4FD6D384" w14:textId="77777777" w:rsidR="00884C1A" w:rsidRPr="00884C1A" w:rsidRDefault="00884C1A" w:rsidP="00884C1A">
      <w:pPr>
        <w:spacing w:after="0" w:line="360" w:lineRule="auto"/>
        <w:jc w:val="both"/>
        <w:rPr>
          <w:rFonts w:ascii="Arial" w:eastAsia="Arial" w:hAnsi="Arial" w:cs="Arial"/>
          <w:sz w:val="24"/>
          <w:szCs w:val="24"/>
          <w:lang w:eastAsia="pt-BR"/>
        </w:rPr>
      </w:pPr>
    </w:p>
    <w:p w14:paraId="7F7D5826"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h) Manutenção corretiva e preventiva de todos os equipamentos fornecidos em comodato, incluindo substituição imediata de quaisquer itens que apresentem falhas de funcionamento;</w:t>
      </w:r>
    </w:p>
    <w:p w14:paraId="06ABAAE9" w14:textId="77777777" w:rsidR="00884C1A" w:rsidRPr="00884C1A" w:rsidRDefault="00884C1A" w:rsidP="00884C1A">
      <w:pPr>
        <w:spacing w:after="0" w:line="360" w:lineRule="auto"/>
        <w:jc w:val="both"/>
        <w:rPr>
          <w:rFonts w:ascii="Arial" w:eastAsia="Arial" w:hAnsi="Arial" w:cs="Arial"/>
          <w:sz w:val="24"/>
          <w:szCs w:val="24"/>
          <w:lang w:eastAsia="pt-BR"/>
        </w:rPr>
      </w:pPr>
    </w:p>
    <w:p w14:paraId="02C85EED"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lastRenderedPageBreak/>
        <w:t>i) Atualizações periódicas do sistema, sem custo adicional para a administração contratante, garantindo a continuidade da operação e a evolução tecnológica da ferramenta ao longo do período contratual.</w:t>
      </w:r>
    </w:p>
    <w:p w14:paraId="5BEE5900" w14:textId="77777777" w:rsidR="00884C1A" w:rsidRPr="00884C1A" w:rsidRDefault="00884C1A" w:rsidP="00884C1A">
      <w:pPr>
        <w:spacing w:after="0" w:line="360" w:lineRule="auto"/>
        <w:jc w:val="both"/>
        <w:rPr>
          <w:rFonts w:ascii="Arial" w:eastAsia="Arial" w:hAnsi="Arial" w:cs="Arial"/>
          <w:sz w:val="24"/>
          <w:szCs w:val="24"/>
          <w:lang w:eastAsia="pt-BR"/>
        </w:rPr>
      </w:pPr>
    </w:p>
    <w:p w14:paraId="61D949F7" w14:textId="77777777" w:rsidR="00884C1A" w:rsidRPr="00884C1A" w:rsidRDefault="00884C1A" w:rsidP="00884C1A">
      <w:pPr>
        <w:spacing w:after="0" w:line="360" w:lineRule="auto"/>
        <w:jc w:val="both"/>
        <w:rPr>
          <w:rFonts w:ascii="Arial" w:eastAsia="Arial" w:hAnsi="Arial" w:cs="Arial"/>
          <w:sz w:val="24"/>
          <w:szCs w:val="24"/>
          <w:lang w:eastAsia="pt-BR"/>
        </w:rPr>
      </w:pPr>
      <w:r w:rsidRPr="00884C1A">
        <w:rPr>
          <w:rFonts w:ascii="Arial" w:eastAsia="Arial" w:hAnsi="Arial" w:cs="Arial"/>
          <w:sz w:val="24"/>
          <w:szCs w:val="24"/>
          <w:lang w:eastAsia="pt-BR"/>
        </w:rPr>
        <w:t>A empresa contratada deverá garantir que todos os componentes da solução estejam plenamente operacionais desde a entrega inicial até o término do contrato, assegurando o cumprimento dos requisitos de continuidade, eficiência e qualidade no atendimento ao cidadão.</w:t>
      </w:r>
    </w:p>
    <w:p w14:paraId="67F767F6" w14:textId="77777777" w:rsidR="00884C1A" w:rsidRPr="00884C1A" w:rsidRDefault="00884C1A" w:rsidP="00884C1A">
      <w:pPr>
        <w:spacing w:after="0" w:line="360" w:lineRule="auto"/>
        <w:jc w:val="both"/>
        <w:rPr>
          <w:rFonts w:ascii="Arial" w:eastAsia="Arial" w:hAnsi="Arial" w:cs="Arial"/>
          <w:sz w:val="24"/>
          <w:szCs w:val="24"/>
          <w:lang w:eastAsia="pt-BR"/>
        </w:rPr>
      </w:pPr>
    </w:p>
    <w:p w14:paraId="195C4367" w14:textId="77777777" w:rsidR="00884C1A" w:rsidRPr="00884C1A" w:rsidRDefault="00884C1A" w:rsidP="00884C1A">
      <w:pPr>
        <w:numPr>
          <w:ilvl w:val="0"/>
          <w:numId w:val="3"/>
        </w:numPr>
        <w:spacing w:after="200" w:line="276" w:lineRule="auto"/>
        <w:ind w:left="0" w:firstLine="0"/>
        <w:jc w:val="both"/>
        <w:rPr>
          <w:rFonts w:ascii="Arial" w:eastAsia="Times New Roman" w:hAnsi="Arial" w:cs="Arial"/>
          <w:b/>
          <w:sz w:val="24"/>
          <w:szCs w:val="24"/>
          <w:lang w:eastAsia="pt-BR"/>
        </w:rPr>
      </w:pPr>
      <w:r w:rsidRPr="00884C1A">
        <w:rPr>
          <w:rFonts w:ascii="Arial" w:eastAsia="Times New Roman" w:hAnsi="Arial" w:cs="Arial"/>
          <w:b/>
          <w:sz w:val="24"/>
          <w:szCs w:val="24"/>
          <w:lang w:eastAsia="pt-BR"/>
        </w:rPr>
        <w:t>REGIME DE EXECUÇÃO CONTRATUAL</w:t>
      </w:r>
    </w:p>
    <w:p w14:paraId="039283A3" w14:textId="77777777" w:rsidR="00884C1A" w:rsidRPr="00884C1A" w:rsidRDefault="00884C1A" w:rsidP="00884C1A">
      <w:pPr>
        <w:spacing w:after="0" w:line="360" w:lineRule="auto"/>
        <w:ind w:firstLine="709"/>
        <w:jc w:val="both"/>
        <w:rPr>
          <w:rFonts w:ascii="Arial" w:eastAsia="Times New Roman" w:hAnsi="Arial" w:cs="Arial"/>
          <w:bCs/>
          <w:sz w:val="24"/>
          <w:szCs w:val="24"/>
          <w:lang w:eastAsia="pt-BR"/>
        </w:rPr>
      </w:pPr>
      <w:r w:rsidRPr="00884C1A">
        <w:rPr>
          <w:rFonts w:ascii="Arial" w:eastAsia="Times New Roman" w:hAnsi="Arial" w:cs="Arial"/>
          <w:bCs/>
          <w:sz w:val="24"/>
          <w:szCs w:val="24"/>
          <w:lang w:eastAsia="pt-BR"/>
        </w:rPr>
        <w:t>O objeto será executado pelo Regime de Execução Indireta, empreitada por preço unitário, pagamento mensal para o item 01; pagamento taxa única para o item 02.</w:t>
      </w:r>
    </w:p>
    <w:p w14:paraId="26D0C70E" w14:textId="77777777" w:rsidR="00884C1A" w:rsidRPr="00884C1A" w:rsidRDefault="00884C1A" w:rsidP="00884C1A">
      <w:pPr>
        <w:spacing w:after="0" w:line="360" w:lineRule="auto"/>
        <w:ind w:firstLine="709"/>
        <w:jc w:val="both"/>
        <w:rPr>
          <w:rFonts w:ascii="Arial" w:eastAsia="Times New Roman" w:hAnsi="Arial" w:cs="Arial"/>
          <w:bCs/>
          <w:sz w:val="24"/>
          <w:szCs w:val="24"/>
          <w:lang w:eastAsia="pt-BR"/>
        </w:rPr>
      </w:pPr>
    </w:p>
    <w:p w14:paraId="32711876" w14:textId="77777777" w:rsidR="00884C1A" w:rsidRPr="00884C1A" w:rsidRDefault="00884C1A" w:rsidP="00884C1A">
      <w:pPr>
        <w:numPr>
          <w:ilvl w:val="0"/>
          <w:numId w:val="3"/>
        </w:numPr>
        <w:spacing w:after="200" w:line="276" w:lineRule="auto"/>
        <w:ind w:left="0" w:firstLine="0"/>
        <w:jc w:val="both"/>
        <w:rPr>
          <w:rFonts w:ascii="Arial" w:eastAsia="Times New Roman" w:hAnsi="Arial" w:cs="Arial"/>
          <w:b/>
          <w:sz w:val="24"/>
          <w:szCs w:val="24"/>
          <w:lang w:eastAsia="pt-BR"/>
        </w:rPr>
      </w:pPr>
      <w:r w:rsidRPr="00884C1A">
        <w:rPr>
          <w:rFonts w:ascii="Arial" w:eastAsia="Times New Roman" w:hAnsi="Arial" w:cs="Arial"/>
          <w:b/>
          <w:sz w:val="24"/>
          <w:szCs w:val="24"/>
          <w:lang w:eastAsia="pt-BR"/>
        </w:rPr>
        <w:t>REQUISITOS DA CONTRATAÇÃO</w:t>
      </w:r>
    </w:p>
    <w:p w14:paraId="37C43F6F"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5.1 São Requisitos da Contratação:</w:t>
      </w:r>
    </w:p>
    <w:p w14:paraId="7EC2539F"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O sistema a ser contratado deverá oferecer uma interface intuitiva e acessível via web, e contemplar as seguintes funcionalidades:</w:t>
      </w:r>
    </w:p>
    <w:p w14:paraId="000EF3DA"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58AD93B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Emissão de senhas via monitor touchscreen com impressora térmica;</w:t>
      </w:r>
    </w:p>
    <w:p w14:paraId="1607A833"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Gerenciamento virtual de filas e chamadas por painel informativo, exibindo senhas chamadas, nome do cidadão, setor e local de atendimento;</w:t>
      </w:r>
    </w:p>
    <w:p w14:paraId="3ECC64C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Monitoramento em tempo real de todas as senhas pendentes, organizadas por serviço, atendente ou setor, para facilitar a gestão e a identificação de gargalos;</w:t>
      </w:r>
    </w:p>
    <w:p w14:paraId="4243CFC2"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w:t>
      </w:r>
      <w:r w:rsidRPr="00884C1A">
        <w:rPr>
          <w:rFonts w:ascii="Arial" w:eastAsia="Times New Roman" w:hAnsi="Arial" w:cs="Arial"/>
          <w:color w:val="000000"/>
          <w:sz w:val="24"/>
          <w:szCs w:val="24"/>
          <w:lang w:eastAsia="pt-BR"/>
        </w:rPr>
        <w:tab/>
        <w:t>Integração entre os diversos pontos de atendimento;</w:t>
      </w:r>
    </w:p>
    <w:p w14:paraId="3E8623A9"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w:t>
      </w:r>
      <w:r w:rsidRPr="00884C1A">
        <w:rPr>
          <w:rFonts w:ascii="Arial" w:eastAsia="Times New Roman" w:hAnsi="Arial" w:cs="Arial"/>
          <w:color w:val="000000"/>
          <w:sz w:val="24"/>
          <w:szCs w:val="24"/>
          <w:lang w:eastAsia="pt-BR"/>
        </w:rPr>
        <w:tab/>
        <w:t>Geração de relatórios gerenciais com métricas como: tempo médio de espera, volume de atendimentos por setor, por período e por atendente, desempenho individual dos atendentes e outros indicadores de eficiência;</w:t>
      </w:r>
    </w:p>
    <w:p w14:paraId="3B12F099"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f)</w:t>
      </w:r>
      <w:r w:rsidRPr="00884C1A">
        <w:rPr>
          <w:rFonts w:ascii="Arial" w:eastAsia="Times New Roman" w:hAnsi="Arial" w:cs="Arial"/>
          <w:color w:val="000000"/>
          <w:sz w:val="24"/>
          <w:szCs w:val="24"/>
          <w:lang w:eastAsia="pt-BR"/>
        </w:rPr>
        <w:tab/>
        <w:t>Configurações personalizáveis para parametrização completa do sistema (cadastro de serviços, setores, locais, unidades, etc.);</w:t>
      </w:r>
    </w:p>
    <w:p w14:paraId="60A4EE2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g)</w:t>
      </w:r>
      <w:r w:rsidRPr="00884C1A">
        <w:rPr>
          <w:rFonts w:ascii="Arial" w:eastAsia="Times New Roman" w:hAnsi="Arial" w:cs="Arial"/>
          <w:color w:val="000000"/>
          <w:sz w:val="24"/>
          <w:szCs w:val="24"/>
          <w:lang w:eastAsia="pt-BR"/>
        </w:rPr>
        <w:tab/>
        <w:t>Controle de acesso através da definição de perfis de usuários, permissões e níveis de acesso.</w:t>
      </w:r>
    </w:p>
    <w:p w14:paraId="32504BF2"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4D7E423A"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1.2 MÓDULOS DO SISTEMA</w:t>
      </w:r>
    </w:p>
    <w:p w14:paraId="7FBF979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7426701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O sistema deverá ser composto por módulos independentes que se integrem perfeitamente, cobrindo todas as etapas do ciclo de atendimento ao cidadão:</w:t>
      </w:r>
    </w:p>
    <w:p w14:paraId="01A7EBAB"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2208BE96"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1.2.1. Módulo de Agendamento</w:t>
      </w:r>
    </w:p>
    <w:p w14:paraId="4484549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23ACF603"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1.2.2. Módulo de Triagem</w:t>
      </w:r>
    </w:p>
    <w:p w14:paraId="3D669D38"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Responsável pela identificação precisa das necessidades do cidadão no primeiro contato, categorizando a demanda e direcionando-o eficientemente ao setor competente.</w:t>
      </w:r>
    </w:p>
    <w:p w14:paraId="24AA35C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Funcionalidades Específicas da Tela de Triagem:</w:t>
      </w:r>
    </w:p>
    <w:p w14:paraId="30DEC5C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Chamada de Senha: O recepcionista poderá chamar a próxima senha gerada no totem.</w:t>
      </w:r>
    </w:p>
    <w:p w14:paraId="6D552D24"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Geração de Senha: O recepcionista poderá gerar uma nova senha diretamente na tela de triagem, caso o cidadão não tenha gerado uma senha no totem.</w:t>
      </w:r>
    </w:p>
    <w:p w14:paraId="77B1A879"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Vinculação de Atendimento: Permitir vincular o atendimento (senha) a um cidadão existente (buscar por nome, CPF, etc.).</w:t>
      </w:r>
    </w:p>
    <w:p w14:paraId="75992775"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w:t>
      </w:r>
      <w:r w:rsidRPr="00884C1A">
        <w:rPr>
          <w:rFonts w:ascii="Arial" w:eastAsia="Times New Roman" w:hAnsi="Arial" w:cs="Arial"/>
          <w:color w:val="000000"/>
          <w:sz w:val="24"/>
          <w:szCs w:val="24"/>
          <w:lang w:eastAsia="pt-BR"/>
        </w:rPr>
        <w:tab/>
        <w:t>Cadastro de Cidadão: Caso o cidadão não esteja cadastrado, a recepcionista deverá realizar um cadastro diretamente na tela de triagem.</w:t>
      </w:r>
    </w:p>
    <w:p w14:paraId="0F8BBD4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w:t>
      </w:r>
      <w:r w:rsidRPr="00884C1A">
        <w:rPr>
          <w:rFonts w:ascii="Arial" w:eastAsia="Times New Roman" w:hAnsi="Arial" w:cs="Arial"/>
          <w:color w:val="000000"/>
          <w:sz w:val="24"/>
          <w:szCs w:val="24"/>
          <w:lang w:eastAsia="pt-BR"/>
        </w:rPr>
        <w:tab/>
        <w:t>Atribuição de Serviço: Atribuir o atendimento (senha) a um serviço específico (lista de serviços cadastrados no sistema). Desta forma a mesma senha chamada na recepção, será chamada pelo atendente para fazer o atendimento ao cidadão.</w:t>
      </w:r>
    </w:p>
    <w:p w14:paraId="7EE9E7F2"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f)</w:t>
      </w:r>
      <w:r w:rsidRPr="00884C1A">
        <w:rPr>
          <w:rFonts w:ascii="Arial" w:eastAsia="Times New Roman" w:hAnsi="Arial" w:cs="Arial"/>
          <w:color w:val="000000"/>
          <w:sz w:val="24"/>
          <w:szCs w:val="24"/>
          <w:lang w:eastAsia="pt-BR"/>
        </w:rPr>
        <w:tab/>
        <w:t xml:space="preserve">Consulta rápida dos atendimentos do Cidadão: Deverá haver uma tela ou campo específico para consulta rápida do histórico de atendimentos de um cidadão, com possibilidade de busca por nome ou CPF. O resultado da busca </w:t>
      </w:r>
      <w:r w:rsidRPr="00884C1A">
        <w:rPr>
          <w:rFonts w:ascii="Arial" w:eastAsia="Times New Roman" w:hAnsi="Arial" w:cs="Arial"/>
          <w:color w:val="000000"/>
          <w:sz w:val="24"/>
          <w:szCs w:val="24"/>
          <w:lang w:eastAsia="pt-BR"/>
        </w:rPr>
        <w:lastRenderedPageBreak/>
        <w:t>deverá exibir uma lista com os atendimentos realizados, contendo pelo menos: data, unidade, atendente e tipo de atendimento.</w:t>
      </w:r>
    </w:p>
    <w:p w14:paraId="6E7418DC"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76EAAA2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1.3. Módulo de Atendimento</w:t>
      </w:r>
    </w:p>
    <w:p w14:paraId="238D97B8"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Uma interface intuitiva para os atendentes visualizarem a fila de senhas, realizarem chamadas, registrarem informações relevantes e concluírem os atendimentos de forma eficaz.</w:t>
      </w:r>
    </w:p>
    <w:p w14:paraId="0A023EB2"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Funcionalidades Específicas da Tela de Atendimento:</w:t>
      </w:r>
    </w:p>
    <w:p w14:paraId="132BE5C5"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Anexos: Campo para anexar arquivos de diversos formatos (PDF, DOC, DOCX, XLSX, PNG, JPEG, etc.).</w:t>
      </w:r>
    </w:p>
    <w:p w14:paraId="161A6566"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Histórico de Atendimento: Exibir o histórico de atendimentos do cidadão vinculado ao atual atendimento, com opção de visualizar a tratativa de atendimentos anteriores.</w:t>
      </w:r>
    </w:p>
    <w:p w14:paraId="0DB0C1B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Registro de Tratativa: Campo de texto longo para registrar a tratativa do atendimento.</w:t>
      </w:r>
    </w:p>
    <w:p w14:paraId="5103494A"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w:t>
      </w:r>
      <w:r w:rsidRPr="00884C1A">
        <w:rPr>
          <w:rFonts w:ascii="Arial" w:eastAsia="Times New Roman" w:hAnsi="Arial" w:cs="Arial"/>
          <w:color w:val="000000"/>
          <w:sz w:val="24"/>
          <w:szCs w:val="24"/>
          <w:lang w:eastAsia="pt-BR"/>
        </w:rPr>
        <w:tab/>
        <w:t>Agendamento de Retorno: Opção para agendar um retorno para o cidadão (campos: data, hora, observação).</w:t>
      </w:r>
    </w:p>
    <w:p w14:paraId="061F793F"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w:t>
      </w:r>
      <w:r w:rsidRPr="00884C1A">
        <w:rPr>
          <w:rFonts w:ascii="Arial" w:eastAsia="Times New Roman" w:hAnsi="Arial" w:cs="Arial"/>
          <w:color w:val="000000"/>
          <w:sz w:val="24"/>
          <w:szCs w:val="24"/>
          <w:lang w:eastAsia="pt-BR"/>
        </w:rPr>
        <w:tab/>
        <w:t xml:space="preserve">Geração de Documentos </w:t>
      </w:r>
      <w:proofErr w:type="spellStart"/>
      <w:r w:rsidRPr="00884C1A">
        <w:rPr>
          <w:rFonts w:ascii="Arial" w:eastAsia="Times New Roman" w:hAnsi="Arial" w:cs="Arial"/>
          <w:color w:val="000000"/>
          <w:sz w:val="24"/>
          <w:szCs w:val="24"/>
          <w:lang w:eastAsia="pt-BR"/>
        </w:rPr>
        <w:t>Pré</w:t>
      </w:r>
      <w:proofErr w:type="spellEnd"/>
      <w:r w:rsidRPr="00884C1A">
        <w:rPr>
          <w:rFonts w:ascii="Arial" w:eastAsia="Times New Roman" w:hAnsi="Arial" w:cs="Arial"/>
          <w:color w:val="000000"/>
          <w:sz w:val="24"/>
          <w:szCs w:val="24"/>
          <w:lang w:eastAsia="pt-BR"/>
        </w:rPr>
        <w:t xml:space="preserve">-Editados: Opção para gerar documentos a partir de modelos pré-cadastrados (necessário um cadastro de documentos </w:t>
      </w:r>
      <w:proofErr w:type="spellStart"/>
      <w:r w:rsidRPr="00884C1A">
        <w:rPr>
          <w:rFonts w:ascii="Arial" w:eastAsia="Times New Roman" w:hAnsi="Arial" w:cs="Arial"/>
          <w:color w:val="000000"/>
          <w:sz w:val="24"/>
          <w:szCs w:val="24"/>
          <w:lang w:eastAsia="pt-BR"/>
        </w:rPr>
        <w:t>pré</w:t>
      </w:r>
      <w:proofErr w:type="spellEnd"/>
      <w:r w:rsidRPr="00884C1A">
        <w:rPr>
          <w:rFonts w:ascii="Arial" w:eastAsia="Times New Roman" w:hAnsi="Arial" w:cs="Arial"/>
          <w:color w:val="000000"/>
          <w:sz w:val="24"/>
          <w:szCs w:val="24"/>
          <w:lang w:eastAsia="pt-BR"/>
        </w:rPr>
        <w:t>-editados no sistema).</w:t>
      </w:r>
    </w:p>
    <w:p w14:paraId="007B25C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1.4. Módulo do Cidadão</w:t>
      </w:r>
    </w:p>
    <w:p w14:paraId="0F6600F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Terá como finalidade viabilizar o cadastro, a consulta e a atualização dos dados cadastrais dos cidadãos, garantindo a correta gestão das informações pessoais no sistema.</w:t>
      </w:r>
    </w:p>
    <w:p w14:paraId="5740C9B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Dados a serem cadastrados no Módulo Cidadão: Nome Completo, Data de Nascimento, Sexo, RG, CPF, Telefone 1, Telefone 2, Telefone 3, Data de Cadastro, Email, CEP, Endereço, Número (Endereço), Complemento, Bairro, Município, Estado</w:t>
      </w:r>
    </w:p>
    <w:p w14:paraId="6B886F93"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6C2D51FC"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1.5. Módulo de Autoatendimento Interativo (Painel de Autoatendimento)</w:t>
      </w:r>
    </w:p>
    <w:p w14:paraId="21AF2CDB"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Equipado com tela touchscreen, microcomputador e impressora térmica, o painel permitirá a emissão rápida e autônoma de senhas nas unidades de atendimento, oferecendo praticidade e agilidade.</w:t>
      </w:r>
    </w:p>
    <w:p w14:paraId="58588E38"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lastRenderedPageBreak/>
        <w:t>O painel de autoatendimento deverá funcionar da seguinte forma:</w:t>
      </w:r>
    </w:p>
    <w:p w14:paraId="5854F12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A tela principal do autoatendimento deverá exibir fotos e nomes dos vereadores, bem como os serviços e/ou departamentos que o cidadão deseja ser atendido. O painel permitirá vincular imagens para facilitar a identificação visual.</w:t>
      </w:r>
    </w:p>
    <w:p w14:paraId="4DB54EB2"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O cidadão irá selecionar o vereador, serviço e/ou departamento desejado clicando na foto ou no nome correspondente.</w:t>
      </w:r>
    </w:p>
    <w:p w14:paraId="3F98EC77"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Após a seleção, o sistema deverá emitir uma senha vinculada ao vereador, serviço e/ou departamento escolhido.</w:t>
      </w:r>
    </w:p>
    <w:p w14:paraId="68B456F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w:t>
      </w:r>
      <w:r w:rsidRPr="00884C1A">
        <w:rPr>
          <w:rFonts w:ascii="Arial" w:eastAsia="Times New Roman" w:hAnsi="Arial" w:cs="Arial"/>
          <w:color w:val="000000"/>
          <w:sz w:val="24"/>
          <w:szCs w:val="24"/>
          <w:lang w:eastAsia="pt-BR"/>
        </w:rPr>
        <w:tab/>
        <w:t>O sistema deverá permitir o uso em múltiplas unidades de atendimento, como “Unidade 1”, “Unidade 2”, etc., adaptando-se a diferentes configurações.</w:t>
      </w:r>
    </w:p>
    <w:p w14:paraId="697A05D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1.6. Módulo de Painel de Chamadas em Tempo Real</w:t>
      </w:r>
    </w:p>
    <w:p w14:paraId="09400D5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794B6C9B"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5D927F8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1.7. Módulo de Monitoramento</w:t>
      </w:r>
    </w:p>
    <w:p w14:paraId="583241D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1B13D37B"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1.8. Módulo de Relatórios</w:t>
      </w:r>
    </w:p>
    <w:p w14:paraId="62A4E66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6B27092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Relatórios Necessários:</w:t>
      </w:r>
    </w:p>
    <w:p w14:paraId="5396146C"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Atendimentos por Período: Filtrar por data inicial, data final, setor, serviço, unidade, agente e tipo de atendimento.</w:t>
      </w:r>
    </w:p>
    <w:p w14:paraId="3F9A608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lastRenderedPageBreak/>
        <w:t>b)</w:t>
      </w:r>
      <w:r w:rsidRPr="00884C1A">
        <w:rPr>
          <w:rFonts w:ascii="Arial" w:eastAsia="Times New Roman" w:hAnsi="Arial" w:cs="Arial"/>
          <w:color w:val="000000"/>
          <w:sz w:val="24"/>
          <w:szCs w:val="24"/>
          <w:lang w:eastAsia="pt-BR"/>
        </w:rPr>
        <w:tab/>
        <w:t>Tempo Médio de Atendimento: Agrupar por agente, setor e tipo de atendimento, com filtro de período.</w:t>
      </w:r>
    </w:p>
    <w:p w14:paraId="207701F4"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Atendimentos por Agente: Listar o número de atendimentos realizados por cada agente, com filtro de período.</w:t>
      </w:r>
    </w:p>
    <w:p w14:paraId="1092A35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w:t>
      </w:r>
      <w:r w:rsidRPr="00884C1A">
        <w:rPr>
          <w:rFonts w:ascii="Arial" w:eastAsia="Times New Roman" w:hAnsi="Arial" w:cs="Arial"/>
          <w:color w:val="000000"/>
          <w:sz w:val="24"/>
          <w:szCs w:val="24"/>
          <w:lang w:eastAsia="pt-BR"/>
        </w:rPr>
        <w:tab/>
        <w:t>Atendimentos por Bairro: Listar o número de atendimentos realizados para cidadãos de cada bairro.</w:t>
      </w:r>
    </w:p>
    <w:p w14:paraId="649209B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w:t>
      </w:r>
      <w:r w:rsidRPr="00884C1A">
        <w:rPr>
          <w:rFonts w:ascii="Arial" w:eastAsia="Times New Roman" w:hAnsi="Arial" w:cs="Arial"/>
          <w:color w:val="000000"/>
          <w:sz w:val="24"/>
          <w:szCs w:val="24"/>
          <w:lang w:eastAsia="pt-BR"/>
        </w:rPr>
        <w:tab/>
        <w:t>Formato de Exportação: CSV, XLSX, PDF.</w:t>
      </w:r>
    </w:p>
    <w:p w14:paraId="518A9C26"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4D953745"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1.9. Módulo de Configurações Personalizáveis</w:t>
      </w:r>
    </w:p>
    <w:p w14:paraId="70762742"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Uma área administrativa robusta que permitirá a parametrização completa do sistema, incluindo o cadastro de serviços, setores, locais, unidades e outras opções essenciais para adaptar o sistema às necessidades específicas de cada unidade.</w:t>
      </w:r>
    </w:p>
    <w:p w14:paraId="7FCCFCF8"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7611A8C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1.10. Módulo de Gestão de Usuários</w:t>
      </w:r>
    </w:p>
    <w:p w14:paraId="1E85EAA3"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Controlará o acesso ao sistema através da definição de perfis de usuários, permissões e níveis de acesso, garantindo a segurança das informações e a organização da utilização da plataforma.</w:t>
      </w:r>
    </w:p>
    <w:p w14:paraId="1287362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68361059"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1.11. Módulo de Apresentação (Dashboard)</w:t>
      </w:r>
    </w:p>
    <w:p w14:paraId="7D1E026A"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Elementos Visuais:</w:t>
      </w:r>
    </w:p>
    <w:p w14:paraId="034FA5C8"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Número total de atendimentos no mês atual.</w:t>
      </w:r>
    </w:p>
    <w:p w14:paraId="21979425"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Número médio de atendimentos por dia (no mês atual).</w:t>
      </w:r>
    </w:p>
    <w:p w14:paraId="4F1B028B"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Top 3 serviços mais prestados (no mês atual).</w:t>
      </w:r>
    </w:p>
    <w:p w14:paraId="5A3D7AB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w:t>
      </w:r>
      <w:r w:rsidRPr="00884C1A">
        <w:rPr>
          <w:rFonts w:ascii="Arial" w:eastAsia="Times New Roman" w:hAnsi="Arial" w:cs="Arial"/>
          <w:color w:val="000000"/>
          <w:sz w:val="24"/>
          <w:szCs w:val="24"/>
          <w:lang w:eastAsia="pt-BR"/>
        </w:rPr>
        <w:tab/>
        <w:t>Atendente com maior número de atendimentos.</w:t>
      </w:r>
    </w:p>
    <w:p w14:paraId="0398BD3C"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e)</w:t>
      </w:r>
      <w:r w:rsidRPr="00884C1A">
        <w:rPr>
          <w:rFonts w:ascii="Arial" w:eastAsia="Times New Roman" w:hAnsi="Arial" w:cs="Arial"/>
          <w:color w:val="000000"/>
          <w:sz w:val="24"/>
          <w:szCs w:val="24"/>
          <w:lang w:eastAsia="pt-BR"/>
        </w:rPr>
        <w:tab/>
        <w:t>Atendimento por bairro.</w:t>
      </w:r>
    </w:p>
    <w:p w14:paraId="15A04D9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41CE36F5"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1.12. EQUIPAMENTOS (EM COMODATO)</w:t>
      </w:r>
    </w:p>
    <w:p w14:paraId="1F1F345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0B26BCB4"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 xml:space="preserve">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w:t>
      </w:r>
      <w:r w:rsidRPr="00884C1A">
        <w:rPr>
          <w:rFonts w:ascii="Arial" w:eastAsia="Times New Roman" w:hAnsi="Arial" w:cs="Arial"/>
          <w:color w:val="000000"/>
          <w:sz w:val="24"/>
          <w:szCs w:val="24"/>
          <w:lang w:eastAsia="pt-BR"/>
        </w:rPr>
        <w:lastRenderedPageBreak/>
        <w:t>contrato. A contratada assumirá integral responsabilidade pelo funcionamento, manutenção e substituição imediata dos equipamentos cedidos em caso de falha técnica, defeito de fabricação, desgaste natural ou qualquer outro tipo de problema, garantindo a continuidade do atendimento.</w:t>
      </w:r>
    </w:p>
    <w:p w14:paraId="6821FE7C"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7B2CC49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 xml:space="preserve">Os equipamentos em comodato são: </w:t>
      </w:r>
    </w:p>
    <w:p w14:paraId="7F7FDEFA"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 xml:space="preserve">2 (dois) conjuntos compostos por monitor </w:t>
      </w:r>
      <w:proofErr w:type="spellStart"/>
      <w:r w:rsidRPr="00884C1A">
        <w:rPr>
          <w:rFonts w:ascii="Arial" w:eastAsia="Times New Roman" w:hAnsi="Arial" w:cs="Arial"/>
          <w:color w:val="000000"/>
          <w:sz w:val="24"/>
          <w:szCs w:val="24"/>
          <w:lang w:eastAsia="pt-BR"/>
        </w:rPr>
        <w:t>touch</w:t>
      </w:r>
      <w:proofErr w:type="spellEnd"/>
      <w:r w:rsidRPr="00884C1A">
        <w:rPr>
          <w:rFonts w:ascii="Arial" w:eastAsia="Times New Roman" w:hAnsi="Arial" w:cs="Arial"/>
          <w:color w:val="000000"/>
          <w:sz w:val="24"/>
          <w:szCs w:val="24"/>
          <w:lang w:eastAsia="pt-BR"/>
        </w:rPr>
        <w:t>, microcomputador e impressora térmica (Terminais de Autoatendimento).</w:t>
      </w:r>
    </w:p>
    <w:p w14:paraId="679A0724"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2 (dois) microcomputadores para transmissão do conteúdo nos painéis (transmissores).</w:t>
      </w:r>
    </w:p>
    <w:p w14:paraId="1B10E6B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2 (dois) conjuntos de cabos HDMI para conexão dos transmissores aos painéis.</w:t>
      </w:r>
    </w:p>
    <w:p w14:paraId="726EDC6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d)</w:t>
      </w:r>
      <w:r w:rsidRPr="00884C1A">
        <w:rPr>
          <w:rFonts w:ascii="Arial" w:eastAsia="Times New Roman" w:hAnsi="Arial" w:cs="Arial"/>
          <w:color w:val="000000"/>
          <w:sz w:val="24"/>
          <w:szCs w:val="24"/>
          <w:lang w:eastAsia="pt-BR"/>
        </w:rPr>
        <w:tab/>
        <w:t>Os 2 (dois) painéis de chamadas (televisor 43") serão fornecidos pela CONTRATANTE.</w:t>
      </w:r>
    </w:p>
    <w:p w14:paraId="22096B67"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5E6A1320"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1.13</w:t>
      </w:r>
      <w:r w:rsidRPr="00884C1A">
        <w:rPr>
          <w:rFonts w:ascii="Arial" w:eastAsia="Times New Roman" w:hAnsi="Arial" w:cs="Arial"/>
          <w:color w:val="000000"/>
          <w:sz w:val="24"/>
          <w:szCs w:val="24"/>
          <w:lang w:eastAsia="pt-BR"/>
        </w:rPr>
        <w:tab/>
        <w:t xml:space="preserve">Armazenamento em Nuvem e Segurança dos Dados: </w:t>
      </w:r>
    </w:p>
    <w:p w14:paraId="266CA21F"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1.13.1</w:t>
      </w:r>
      <w:r w:rsidRPr="00884C1A">
        <w:rPr>
          <w:rFonts w:ascii="Arial" w:eastAsia="Times New Roman" w:hAnsi="Arial" w:cs="Arial"/>
          <w:color w:val="000000"/>
          <w:sz w:val="24"/>
          <w:szCs w:val="24"/>
          <w:lang w:eastAsia="pt-BR"/>
        </w:rPr>
        <w:tab/>
        <w:t>Armazenamento em nuvem com certificados SSL para garantir a criptografia dos dados, backup diário com retenção abrangente (diária, semanal e mensal por um período de um ano) e arquitetura de alta disponibilidade para assegurar a continuidade do serviço.</w:t>
      </w:r>
    </w:p>
    <w:p w14:paraId="30943D87"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1.13.2</w:t>
      </w:r>
      <w:r w:rsidRPr="00884C1A">
        <w:rPr>
          <w:rFonts w:ascii="Arial" w:eastAsia="Times New Roman" w:hAnsi="Arial" w:cs="Arial"/>
          <w:color w:val="000000"/>
          <w:sz w:val="24"/>
          <w:szCs w:val="24"/>
          <w:lang w:eastAsia="pt-BR"/>
        </w:rPr>
        <w:tab/>
        <w:t>Conformidade com as melhores práticas e tecnologias para garantir a integridade e a segurança dos dados armazenados no sistema, incluindo proteção contra acessos não autorizados.</w:t>
      </w:r>
    </w:p>
    <w:p w14:paraId="42093BB6"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1.14</w:t>
      </w:r>
      <w:r w:rsidRPr="00884C1A">
        <w:rPr>
          <w:rFonts w:ascii="Arial" w:eastAsia="Times New Roman" w:hAnsi="Arial" w:cs="Arial"/>
          <w:color w:val="000000"/>
          <w:sz w:val="24"/>
          <w:szCs w:val="24"/>
          <w:lang w:eastAsia="pt-BR"/>
        </w:rPr>
        <w:tab/>
        <w:t xml:space="preserve">Suporte Dedicado: </w:t>
      </w:r>
    </w:p>
    <w:p w14:paraId="77447C85"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w:t>
      </w:r>
      <w:r w:rsidRPr="00884C1A">
        <w:rPr>
          <w:rFonts w:ascii="Arial" w:eastAsia="Times New Roman" w:hAnsi="Arial" w:cs="Arial"/>
          <w:color w:val="000000"/>
          <w:sz w:val="24"/>
          <w:szCs w:val="24"/>
          <w:lang w:eastAsia="pt-BR"/>
        </w:rPr>
        <w:tab/>
        <w:t>Disponibilização de Manual do Usuário completo (formato PDF de fácil acesso e versão online interativa para consultas rápidas).</w:t>
      </w:r>
    </w:p>
    <w:p w14:paraId="1969FE7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Suporte técnico especializado via sistema de chamado online e e-mail, disponível em horário comercial (07h às 18h, segunda a sexta), com atendimento presencial em até 2h quando o suporte remoto não resolver.</w:t>
      </w:r>
    </w:p>
    <w:p w14:paraId="1254EB23"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Atualizações contínuas do sistema com novas funcionalidades e melhorias, sem custos extras, garantindo que a solução esteja sempre com os recursos tecnológicos atuais.</w:t>
      </w:r>
    </w:p>
    <w:p w14:paraId="5ECD5C81"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1.15</w:t>
      </w:r>
      <w:r w:rsidRPr="00884C1A">
        <w:rPr>
          <w:rFonts w:ascii="Arial" w:eastAsia="Times New Roman" w:hAnsi="Arial" w:cs="Arial"/>
          <w:color w:val="000000"/>
          <w:sz w:val="24"/>
          <w:szCs w:val="24"/>
          <w:lang w:eastAsia="pt-BR"/>
        </w:rPr>
        <w:tab/>
        <w:t xml:space="preserve">Desenvolvimento e Customizações: </w:t>
      </w:r>
    </w:p>
    <w:p w14:paraId="0762A2F3"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lastRenderedPageBreak/>
        <w:t>a)</w:t>
      </w:r>
      <w:r w:rsidRPr="00884C1A">
        <w:rPr>
          <w:rFonts w:ascii="Arial" w:eastAsia="Times New Roman" w:hAnsi="Arial" w:cs="Arial"/>
          <w:color w:val="000000"/>
          <w:sz w:val="24"/>
          <w:szCs w:val="24"/>
          <w:lang w:eastAsia="pt-BR"/>
        </w:rPr>
        <w:tab/>
        <w:t>As alterações e personalizações de configuração, tais como criação de novas unidades, departamentos, serviços, perfis de usuário e ajustes no controle de acesso, estão incluídas no escopo do suporte contínuo do sistema, sem custos adicionais.</w:t>
      </w:r>
    </w:p>
    <w:p w14:paraId="6E11EED6"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b)</w:t>
      </w:r>
      <w:r w:rsidRPr="00884C1A">
        <w:rPr>
          <w:rFonts w:ascii="Arial" w:eastAsia="Times New Roman" w:hAnsi="Arial" w:cs="Arial"/>
          <w:color w:val="000000"/>
          <w:sz w:val="24"/>
          <w:szCs w:val="24"/>
          <w:lang w:eastAsia="pt-BR"/>
        </w:rPr>
        <w:tab/>
        <w:t>Cadastro ilimitado de usuários sem custos adicionais.</w:t>
      </w:r>
    </w:p>
    <w:p w14:paraId="4104682D"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c)</w:t>
      </w:r>
      <w:r w:rsidRPr="00884C1A">
        <w:rPr>
          <w:rFonts w:ascii="Arial" w:eastAsia="Times New Roman" w:hAnsi="Arial" w:cs="Arial"/>
          <w:color w:val="000000"/>
          <w:sz w:val="24"/>
          <w:szCs w:val="24"/>
          <w:lang w:eastAsia="pt-BR"/>
        </w:rPr>
        <w:tab/>
        <w:t>Após a implantação do sistema, quaisquer alterações que demandem modificações no código-fonte do sistema serão consideradas customizações e estarão sujeitas a custos adicionais, mediante proposta específica a ser submetida à CONTRATANTE para aprovação, e, se for o caso, celebrar termo aditivo ao Contrato.</w:t>
      </w:r>
    </w:p>
    <w:p w14:paraId="611D577E" w14:textId="77777777" w:rsidR="00884C1A" w:rsidRPr="00884C1A" w:rsidRDefault="00884C1A" w:rsidP="00884C1A">
      <w:pPr>
        <w:spacing w:after="0" w:line="360" w:lineRule="auto"/>
        <w:jc w:val="both"/>
        <w:rPr>
          <w:rFonts w:ascii="Arial" w:eastAsia="Times New Roman" w:hAnsi="Arial" w:cs="Arial"/>
          <w:color w:val="000000"/>
          <w:sz w:val="24"/>
          <w:szCs w:val="24"/>
          <w:lang w:eastAsia="pt-BR"/>
        </w:rPr>
      </w:pPr>
    </w:p>
    <w:p w14:paraId="3DB2721D" w14:textId="77777777" w:rsidR="00884C1A" w:rsidRPr="00884C1A" w:rsidRDefault="00884C1A" w:rsidP="00884C1A">
      <w:pPr>
        <w:spacing w:after="0" w:line="360" w:lineRule="auto"/>
        <w:jc w:val="both"/>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Requisitos gerais:</w:t>
      </w:r>
    </w:p>
    <w:p w14:paraId="01D08740" w14:textId="77777777" w:rsidR="00884C1A" w:rsidRPr="00884C1A" w:rsidRDefault="00884C1A" w:rsidP="00884C1A">
      <w:pPr>
        <w:spacing w:after="0" w:line="360" w:lineRule="auto"/>
        <w:jc w:val="both"/>
        <w:rPr>
          <w:rFonts w:ascii="Arial" w:eastAsia="Times New Roman" w:hAnsi="Arial" w:cs="Arial"/>
          <w:b/>
          <w:bCs/>
          <w:color w:val="000000"/>
          <w:sz w:val="24"/>
          <w:szCs w:val="24"/>
          <w:lang w:eastAsia="pt-BR"/>
        </w:rPr>
      </w:pPr>
    </w:p>
    <w:p w14:paraId="37E14504" w14:textId="77777777" w:rsidR="00884C1A" w:rsidRPr="00884C1A" w:rsidRDefault="00884C1A" w:rsidP="00884C1A">
      <w:pPr>
        <w:numPr>
          <w:ilvl w:val="0"/>
          <w:numId w:val="216"/>
        </w:numPr>
        <w:spacing w:after="200" w:line="360" w:lineRule="auto"/>
        <w:ind w:left="0" w:firstLine="0"/>
        <w:jc w:val="both"/>
        <w:rPr>
          <w:rFonts w:ascii="Arial" w:eastAsia="Calibri" w:hAnsi="Arial" w:cs="Arial"/>
          <w:sz w:val="24"/>
          <w:szCs w:val="24"/>
        </w:rPr>
      </w:pPr>
      <w:r w:rsidRPr="00884C1A">
        <w:rPr>
          <w:rFonts w:ascii="Arial" w:eastAsia="Calibri" w:hAnsi="Arial" w:cs="Arial"/>
          <w:sz w:val="24"/>
          <w:szCs w:val="24"/>
        </w:rPr>
        <w:t>A aquisição dos itens não se enquadra como bem de luxo.</w:t>
      </w:r>
    </w:p>
    <w:p w14:paraId="58218F15" w14:textId="77777777" w:rsidR="00884C1A" w:rsidRPr="00884C1A" w:rsidRDefault="00884C1A" w:rsidP="00884C1A">
      <w:pPr>
        <w:numPr>
          <w:ilvl w:val="0"/>
          <w:numId w:val="216"/>
        </w:numPr>
        <w:spacing w:after="200" w:line="360" w:lineRule="auto"/>
        <w:ind w:left="0" w:firstLine="0"/>
        <w:jc w:val="both"/>
        <w:rPr>
          <w:rFonts w:ascii="Arial" w:eastAsia="Calibri" w:hAnsi="Arial" w:cs="Arial"/>
          <w:sz w:val="24"/>
          <w:szCs w:val="24"/>
        </w:rPr>
      </w:pPr>
      <w:r w:rsidRPr="00884C1A">
        <w:rPr>
          <w:rFonts w:ascii="Arial" w:eastAsia="Calibri" w:hAnsi="Arial" w:cs="Arial"/>
          <w:sz w:val="24"/>
          <w:szCs w:val="24"/>
        </w:rPr>
        <w:t>A licitante deverá observar toda a legislação pertinente quanto aos critérios de sustentabilidade ambiental vigente no país.</w:t>
      </w:r>
    </w:p>
    <w:p w14:paraId="1A7B074D" w14:textId="77777777" w:rsidR="00884C1A" w:rsidRPr="00884C1A" w:rsidRDefault="00884C1A" w:rsidP="00884C1A">
      <w:pPr>
        <w:numPr>
          <w:ilvl w:val="0"/>
          <w:numId w:val="216"/>
        </w:numPr>
        <w:spacing w:after="200" w:line="360" w:lineRule="auto"/>
        <w:ind w:left="0" w:firstLine="0"/>
        <w:jc w:val="both"/>
        <w:rPr>
          <w:rFonts w:ascii="Arial" w:eastAsia="Calibri" w:hAnsi="Arial" w:cs="Arial"/>
          <w:sz w:val="24"/>
          <w:szCs w:val="24"/>
        </w:rPr>
      </w:pPr>
      <w:r w:rsidRPr="00884C1A">
        <w:rPr>
          <w:rFonts w:ascii="Arial" w:eastAsia="Calibri" w:hAnsi="Arial" w:cs="Arial"/>
          <w:sz w:val="24"/>
          <w:szCs w:val="24"/>
        </w:rPr>
        <w:t>Não será admitida a subcontratação do objeto contratual.</w:t>
      </w:r>
    </w:p>
    <w:p w14:paraId="7CD3D34F" w14:textId="77777777" w:rsidR="00884C1A" w:rsidRPr="00884C1A" w:rsidRDefault="00884C1A" w:rsidP="00884C1A">
      <w:pPr>
        <w:numPr>
          <w:ilvl w:val="0"/>
          <w:numId w:val="216"/>
        </w:numPr>
        <w:spacing w:after="200" w:line="360" w:lineRule="auto"/>
        <w:ind w:left="0" w:firstLine="0"/>
        <w:jc w:val="both"/>
        <w:rPr>
          <w:rFonts w:ascii="Arial" w:eastAsia="Calibri" w:hAnsi="Arial" w:cs="Arial"/>
          <w:sz w:val="24"/>
          <w:szCs w:val="24"/>
        </w:rPr>
      </w:pPr>
      <w:r w:rsidRPr="00884C1A">
        <w:rPr>
          <w:rFonts w:ascii="Arial" w:eastAsia="Calibri" w:hAnsi="Arial" w:cs="Arial"/>
          <w:sz w:val="24"/>
          <w:szCs w:val="24"/>
        </w:rPr>
        <w:t>Não haverá exigência da garantia da contratação nos termos dos artigos 96 e seguintes da Lei nº 14.133/21.</w:t>
      </w:r>
    </w:p>
    <w:p w14:paraId="655E82B2" w14:textId="77777777" w:rsidR="00884C1A" w:rsidRPr="00884C1A" w:rsidRDefault="00884C1A" w:rsidP="00884C1A">
      <w:pPr>
        <w:numPr>
          <w:ilvl w:val="0"/>
          <w:numId w:val="216"/>
        </w:numPr>
        <w:spacing w:after="200" w:line="360" w:lineRule="auto"/>
        <w:ind w:left="0" w:firstLine="0"/>
        <w:jc w:val="both"/>
        <w:rPr>
          <w:rFonts w:ascii="Arial" w:eastAsia="Calibri" w:hAnsi="Arial" w:cs="Arial"/>
          <w:sz w:val="24"/>
          <w:szCs w:val="24"/>
        </w:rPr>
      </w:pPr>
      <w:r w:rsidRPr="00884C1A">
        <w:rPr>
          <w:rFonts w:ascii="Arial" w:eastAsia="Calibri" w:hAnsi="Arial" w:cs="Arial"/>
          <w:sz w:val="24"/>
          <w:szCs w:val="24"/>
        </w:rPr>
        <w:t>Exclusividade para ME, EPP ou Equiparadas: somente poderão participar do processo empresas classificadas como Microempresa (ME), Empresa de Pequeno Porte (EPP) ou equiparadas, conforme estabelecido na legislação vigente.</w:t>
      </w:r>
    </w:p>
    <w:p w14:paraId="75C8D063" w14:textId="77777777" w:rsidR="00884C1A" w:rsidRPr="00884C1A" w:rsidRDefault="00884C1A" w:rsidP="00884C1A">
      <w:pPr>
        <w:adjustRightInd w:val="0"/>
        <w:spacing w:after="200" w:line="360" w:lineRule="auto"/>
        <w:jc w:val="both"/>
        <w:rPr>
          <w:rFonts w:ascii="Arial" w:eastAsia="Calibri" w:hAnsi="Arial" w:cs="Arial"/>
          <w:b/>
          <w:bCs/>
          <w:sz w:val="24"/>
          <w:szCs w:val="24"/>
        </w:rPr>
      </w:pPr>
      <w:r w:rsidRPr="00884C1A">
        <w:rPr>
          <w:rFonts w:ascii="Arial" w:eastAsia="Calibri" w:hAnsi="Arial" w:cs="Arial"/>
          <w:b/>
          <w:bCs/>
          <w:sz w:val="24"/>
          <w:szCs w:val="24"/>
        </w:rPr>
        <w:t>REQUISITOS DE HABILITAÇÃO JURÍDICA, FISCAL, SOCIAL E TRABALHISTA</w:t>
      </w:r>
    </w:p>
    <w:p w14:paraId="33EF4B1E" w14:textId="77777777" w:rsidR="00884C1A" w:rsidRPr="00884C1A" w:rsidRDefault="00884C1A" w:rsidP="00884C1A">
      <w:pPr>
        <w:suppressAutoHyphens/>
        <w:spacing w:after="0" w:line="276" w:lineRule="auto"/>
        <w:jc w:val="both"/>
        <w:rPr>
          <w:rFonts w:ascii="Arial" w:eastAsia="Arial" w:hAnsi="Arial" w:cs="Arial"/>
          <w:b/>
          <w:sz w:val="24"/>
          <w:szCs w:val="24"/>
          <w:lang w:eastAsia="zh-CN"/>
        </w:rPr>
      </w:pPr>
      <w:r w:rsidRPr="00884C1A">
        <w:rPr>
          <w:rFonts w:ascii="Arial" w:eastAsia="Arial" w:hAnsi="Arial" w:cs="Arial"/>
          <w:b/>
          <w:sz w:val="24"/>
          <w:szCs w:val="24"/>
          <w:lang w:eastAsia="zh-CN"/>
        </w:rPr>
        <w:t>I – HABILITAÇÃO JURÍDICA:</w:t>
      </w:r>
    </w:p>
    <w:p w14:paraId="7E21A020" w14:textId="77777777" w:rsidR="00884C1A" w:rsidRPr="00884C1A" w:rsidRDefault="00884C1A" w:rsidP="00884C1A">
      <w:pPr>
        <w:suppressAutoHyphens/>
        <w:spacing w:after="0" w:line="276" w:lineRule="auto"/>
        <w:jc w:val="both"/>
        <w:rPr>
          <w:rFonts w:ascii="Arial" w:eastAsia="Arial" w:hAnsi="Arial" w:cs="Arial"/>
          <w:sz w:val="24"/>
          <w:szCs w:val="24"/>
          <w:lang w:eastAsia="zh-CN"/>
        </w:rPr>
      </w:pPr>
    </w:p>
    <w:p w14:paraId="6B08F0D8" w14:textId="77777777" w:rsidR="00884C1A" w:rsidRPr="00884C1A" w:rsidRDefault="00884C1A" w:rsidP="00884C1A">
      <w:pPr>
        <w:widowControl w:val="0"/>
        <w:numPr>
          <w:ilvl w:val="0"/>
          <w:numId w:val="111"/>
        </w:numPr>
        <w:suppressAutoHyphens/>
        <w:spacing w:after="0" w:line="360" w:lineRule="auto"/>
        <w:ind w:left="0" w:firstLine="0"/>
        <w:jc w:val="both"/>
        <w:rPr>
          <w:rFonts w:ascii="Arial" w:eastAsia="Calibri" w:hAnsi="Arial" w:cs="Arial"/>
          <w:sz w:val="24"/>
          <w:szCs w:val="24"/>
          <w:lang w:eastAsia="zh-CN"/>
        </w:rPr>
      </w:pPr>
      <w:r w:rsidRPr="00884C1A">
        <w:rPr>
          <w:rFonts w:ascii="Arial" w:eastAsia="Calibri" w:hAnsi="Arial" w:cs="Arial"/>
          <w:sz w:val="24"/>
          <w:szCs w:val="24"/>
          <w:lang w:eastAsia="zh-CN"/>
        </w:rPr>
        <w:t xml:space="preserve">Registro comercial, no caso de empresa individual; </w:t>
      </w:r>
    </w:p>
    <w:p w14:paraId="510C8D2C" w14:textId="77777777" w:rsidR="00884C1A" w:rsidRPr="00884C1A" w:rsidRDefault="00884C1A" w:rsidP="00884C1A">
      <w:pPr>
        <w:widowControl w:val="0"/>
        <w:numPr>
          <w:ilvl w:val="0"/>
          <w:numId w:val="111"/>
        </w:numPr>
        <w:suppressAutoHyphens/>
        <w:spacing w:after="0" w:line="360" w:lineRule="auto"/>
        <w:ind w:left="0" w:firstLine="0"/>
        <w:jc w:val="both"/>
        <w:rPr>
          <w:rFonts w:ascii="Arial" w:eastAsia="Calibri" w:hAnsi="Arial" w:cs="Arial"/>
          <w:sz w:val="24"/>
          <w:szCs w:val="24"/>
          <w:lang w:eastAsia="zh-CN"/>
        </w:rPr>
      </w:pPr>
      <w:r w:rsidRPr="00884C1A">
        <w:rPr>
          <w:rFonts w:ascii="Arial" w:eastAsia="Calibri"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990B0D1" w14:textId="77777777" w:rsidR="00884C1A" w:rsidRPr="00884C1A" w:rsidRDefault="00884C1A" w:rsidP="00884C1A">
      <w:pPr>
        <w:numPr>
          <w:ilvl w:val="0"/>
          <w:numId w:val="111"/>
        </w:numPr>
        <w:suppressAutoHyphens/>
        <w:spacing w:after="0" w:line="360" w:lineRule="auto"/>
        <w:ind w:left="0" w:firstLine="0"/>
        <w:jc w:val="both"/>
        <w:rPr>
          <w:rFonts w:ascii="Arial" w:eastAsia="Calibri" w:hAnsi="Arial" w:cs="Arial"/>
          <w:sz w:val="24"/>
          <w:szCs w:val="24"/>
          <w:lang w:eastAsia="zh-CN"/>
        </w:rPr>
      </w:pPr>
      <w:r w:rsidRPr="00884C1A">
        <w:rPr>
          <w:rFonts w:ascii="Arial" w:eastAsia="Calibri" w:hAnsi="Arial" w:cs="Arial"/>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6EDC27FA" w14:textId="77777777" w:rsidR="00884C1A" w:rsidRPr="00884C1A" w:rsidRDefault="00884C1A" w:rsidP="00884C1A">
      <w:pPr>
        <w:suppressAutoHyphens/>
        <w:spacing w:after="0" w:line="276" w:lineRule="auto"/>
        <w:jc w:val="both"/>
        <w:rPr>
          <w:rFonts w:ascii="Arial" w:eastAsia="Arial" w:hAnsi="Arial" w:cs="Arial"/>
          <w:b/>
          <w:sz w:val="24"/>
          <w:szCs w:val="24"/>
          <w:lang w:eastAsia="zh-CN"/>
        </w:rPr>
      </w:pPr>
    </w:p>
    <w:p w14:paraId="0EF68ACC" w14:textId="77777777" w:rsidR="00884C1A" w:rsidRPr="00884C1A" w:rsidRDefault="00884C1A" w:rsidP="00884C1A">
      <w:pPr>
        <w:suppressAutoHyphens/>
        <w:spacing w:after="0" w:line="276" w:lineRule="auto"/>
        <w:jc w:val="both"/>
        <w:rPr>
          <w:rFonts w:ascii="Arial" w:eastAsia="Arial" w:hAnsi="Arial" w:cs="Arial"/>
          <w:b/>
          <w:sz w:val="24"/>
          <w:szCs w:val="24"/>
          <w:lang w:eastAsia="zh-CN"/>
        </w:rPr>
      </w:pPr>
      <w:r w:rsidRPr="00884C1A">
        <w:rPr>
          <w:rFonts w:ascii="Arial" w:eastAsia="Arial" w:hAnsi="Arial" w:cs="Arial"/>
          <w:b/>
          <w:sz w:val="24"/>
          <w:szCs w:val="24"/>
          <w:lang w:eastAsia="zh-CN"/>
        </w:rPr>
        <w:t>II – REGULARIDADE FISCAL E TRABALHISTA:</w:t>
      </w:r>
    </w:p>
    <w:p w14:paraId="23377A05" w14:textId="77777777" w:rsidR="00884C1A" w:rsidRPr="00884C1A" w:rsidRDefault="00884C1A" w:rsidP="00884C1A">
      <w:pPr>
        <w:suppressAutoHyphens/>
        <w:spacing w:after="0" w:line="276" w:lineRule="auto"/>
        <w:jc w:val="both"/>
        <w:rPr>
          <w:rFonts w:ascii="Arial" w:eastAsia="Arial" w:hAnsi="Arial" w:cs="Arial"/>
          <w:sz w:val="24"/>
          <w:szCs w:val="24"/>
          <w:lang w:eastAsia="zh-CN"/>
        </w:rPr>
      </w:pPr>
    </w:p>
    <w:p w14:paraId="2250D75A" w14:textId="77777777" w:rsidR="00884C1A" w:rsidRPr="00884C1A" w:rsidRDefault="00884C1A" w:rsidP="00884C1A">
      <w:pPr>
        <w:numPr>
          <w:ilvl w:val="0"/>
          <w:numId w:val="174"/>
        </w:numPr>
        <w:suppressAutoHyphens/>
        <w:spacing w:after="200" w:line="276" w:lineRule="auto"/>
        <w:ind w:left="0" w:firstLine="0"/>
        <w:jc w:val="both"/>
        <w:rPr>
          <w:rFonts w:ascii="Arial" w:eastAsia="Calibri" w:hAnsi="Arial" w:cs="Arial"/>
          <w:sz w:val="24"/>
          <w:szCs w:val="24"/>
          <w:lang w:eastAsia="zh-CN"/>
        </w:rPr>
      </w:pPr>
      <w:r w:rsidRPr="00884C1A">
        <w:rPr>
          <w:rFonts w:ascii="Arial" w:eastAsia="Calibri" w:hAnsi="Arial" w:cs="Arial"/>
          <w:sz w:val="24"/>
          <w:szCs w:val="24"/>
          <w:lang w:eastAsia="zh-CN"/>
        </w:rPr>
        <w:t xml:space="preserve">Prova de inscrição no Cadastro Nacional de Pessoa Jurídica do Ministério da Fazenda – </w:t>
      </w:r>
      <w:r w:rsidRPr="00884C1A">
        <w:rPr>
          <w:rFonts w:ascii="Arial" w:eastAsia="Calibri" w:hAnsi="Arial" w:cs="Arial"/>
          <w:b/>
          <w:sz w:val="24"/>
          <w:szCs w:val="24"/>
          <w:lang w:eastAsia="zh-CN"/>
        </w:rPr>
        <w:t>CNPJ</w:t>
      </w:r>
      <w:r w:rsidRPr="00884C1A">
        <w:rPr>
          <w:rFonts w:ascii="Arial" w:eastAsia="Calibri" w:hAnsi="Arial" w:cs="Arial"/>
          <w:sz w:val="24"/>
          <w:szCs w:val="24"/>
          <w:lang w:eastAsia="zh-CN"/>
        </w:rPr>
        <w:t>/MF;</w:t>
      </w:r>
    </w:p>
    <w:p w14:paraId="126260C1" w14:textId="77777777" w:rsidR="00884C1A" w:rsidRPr="00884C1A" w:rsidRDefault="00884C1A" w:rsidP="00884C1A">
      <w:pPr>
        <w:numPr>
          <w:ilvl w:val="0"/>
          <w:numId w:val="174"/>
        </w:numPr>
        <w:suppressAutoHyphens/>
        <w:spacing w:after="200" w:line="276" w:lineRule="auto"/>
        <w:ind w:left="0" w:firstLine="0"/>
        <w:jc w:val="both"/>
        <w:rPr>
          <w:rFonts w:ascii="Arial" w:eastAsia="Calibri" w:hAnsi="Arial" w:cs="Arial"/>
          <w:sz w:val="24"/>
          <w:szCs w:val="24"/>
          <w:lang w:eastAsia="zh-CN"/>
        </w:rPr>
      </w:pPr>
      <w:r w:rsidRPr="00884C1A">
        <w:rPr>
          <w:rFonts w:ascii="Arial" w:eastAsia="Calibri" w:hAnsi="Arial" w:cs="Arial"/>
          <w:sz w:val="24"/>
          <w:szCs w:val="24"/>
          <w:lang w:eastAsia="zh-CN"/>
        </w:rPr>
        <w:t xml:space="preserve">Prova de regularidade para com a </w:t>
      </w:r>
      <w:r w:rsidRPr="00884C1A">
        <w:rPr>
          <w:rFonts w:ascii="Arial" w:eastAsia="Calibri" w:hAnsi="Arial" w:cs="Arial"/>
          <w:b/>
          <w:sz w:val="24"/>
          <w:szCs w:val="24"/>
          <w:lang w:eastAsia="zh-CN"/>
        </w:rPr>
        <w:t>Fazenda Estadual</w:t>
      </w:r>
      <w:r w:rsidRPr="00884C1A">
        <w:rPr>
          <w:rFonts w:ascii="Arial" w:eastAsia="Calibri" w:hAnsi="Arial" w:cs="Arial"/>
          <w:sz w:val="24"/>
          <w:szCs w:val="24"/>
          <w:lang w:eastAsia="zh-CN"/>
        </w:rPr>
        <w:t xml:space="preserve"> do domicílio ou sede do licitante, ou outra equivalente, na forma da lei, com prazo de validade em vigor;</w:t>
      </w:r>
    </w:p>
    <w:p w14:paraId="63268369" w14:textId="77777777" w:rsidR="00884C1A" w:rsidRPr="00884C1A" w:rsidRDefault="00884C1A" w:rsidP="00884C1A">
      <w:pPr>
        <w:widowControl w:val="0"/>
        <w:numPr>
          <w:ilvl w:val="0"/>
          <w:numId w:val="149"/>
        </w:numPr>
        <w:shd w:val="clear" w:color="auto" w:fill="FFFFFF"/>
        <w:suppressAutoHyphens/>
        <w:spacing w:after="0" w:line="240" w:lineRule="auto"/>
        <w:ind w:left="0" w:firstLine="0"/>
        <w:jc w:val="both"/>
        <w:rPr>
          <w:rFonts w:ascii="Arial" w:eastAsia="Calibri" w:hAnsi="Arial" w:cs="Arial"/>
          <w:b/>
          <w:sz w:val="24"/>
          <w:szCs w:val="24"/>
          <w:lang w:eastAsia="zh-CN"/>
        </w:rPr>
      </w:pPr>
      <w:r w:rsidRPr="00884C1A">
        <w:rPr>
          <w:rFonts w:ascii="Arial" w:eastAsia="Calibri" w:hAnsi="Arial" w:cs="Arial"/>
          <w:sz w:val="24"/>
          <w:szCs w:val="24"/>
          <w:lang w:eastAsia="zh-CN"/>
        </w:rPr>
        <w:t xml:space="preserve">Prova de regularidade com </w:t>
      </w:r>
      <w:r w:rsidRPr="00884C1A">
        <w:rPr>
          <w:rFonts w:ascii="Arial" w:eastAsia="Calibri" w:hAnsi="Arial" w:cs="Arial"/>
          <w:bCs/>
          <w:color w:val="000000"/>
          <w:sz w:val="24"/>
          <w:szCs w:val="24"/>
          <w:shd w:val="clear" w:color="auto" w:fill="FFFFFF"/>
        </w:rPr>
        <w:t xml:space="preserve">débitos relativos aos </w:t>
      </w:r>
      <w:r w:rsidRPr="00884C1A">
        <w:rPr>
          <w:rFonts w:ascii="Arial" w:eastAsia="Calibri" w:hAnsi="Arial" w:cs="Arial"/>
          <w:b/>
          <w:bCs/>
          <w:color w:val="000000"/>
          <w:sz w:val="24"/>
          <w:szCs w:val="24"/>
          <w:shd w:val="clear" w:color="auto" w:fill="FFFFFF"/>
        </w:rPr>
        <w:t xml:space="preserve">Tributos Federais </w:t>
      </w:r>
      <w:r w:rsidRPr="00884C1A">
        <w:rPr>
          <w:rFonts w:ascii="Arial" w:eastAsia="Calibri" w:hAnsi="Arial" w:cs="Arial"/>
          <w:bCs/>
          <w:color w:val="000000"/>
          <w:sz w:val="24"/>
          <w:szCs w:val="24"/>
          <w:shd w:val="clear" w:color="auto" w:fill="FFFFFF"/>
        </w:rPr>
        <w:t xml:space="preserve">e à dívida ativa da </w:t>
      </w:r>
      <w:r w:rsidRPr="00884C1A">
        <w:rPr>
          <w:rFonts w:ascii="Arial" w:eastAsia="Calibri" w:hAnsi="Arial" w:cs="Arial"/>
          <w:b/>
          <w:bCs/>
          <w:color w:val="000000"/>
          <w:sz w:val="24"/>
          <w:szCs w:val="24"/>
          <w:shd w:val="clear" w:color="auto" w:fill="FFFFFF"/>
        </w:rPr>
        <w:t>União</w:t>
      </w:r>
      <w:r w:rsidRPr="00884C1A">
        <w:rPr>
          <w:rFonts w:ascii="Arial" w:eastAsia="Calibri" w:hAnsi="Arial" w:cs="Arial"/>
          <w:bCs/>
          <w:color w:val="000000"/>
          <w:sz w:val="24"/>
          <w:szCs w:val="24"/>
          <w:shd w:val="clear" w:color="auto" w:fill="FFFFFF"/>
        </w:rPr>
        <w:t xml:space="preserve">; </w:t>
      </w:r>
    </w:p>
    <w:p w14:paraId="578C2EEE" w14:textId="77777777" w:rsidR="00884C1A" w:rsidRPr="00884C1A" w:rsidRDefault="00884C1A" w:rsidP="00884C1A">
      <w:pPr>
        <w:widowControl w:val="0"/>
        <w:shd w:val="clear" w:color="auto" w:fill="FFFFFF"/>
        <w:suppressAutoHyphens/>
        <w:spacing w:after="0" w:line="240" w:lineRule="auto"/>
        <w:jc w:val="both"/>
        <w:rPr>
          <w:rFonts w:ascii="Arial" w:eastAsia="Calibri" w:hAnsi="Arial" w:cs="Arial"/>
          <w:b/>
          <w:sz w:val="24"/>
          <w:szCs w:val="24"/>
          <w:lang w:eastAsia="zh-CN"/>
        </w:rPr>
      </w:pPr>
    </w:p>
    <w:p w14:paraId="37F14DDB" w14:textId="77777777" w:rsidR="00884C1A" w:rsidRPr="00884C1A" w:rsidRDefault="00884C1A" w:rsidP="00884C1A">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884C1A">
        <w:rPr>
          <w:rFonts w:ascii="Arial" w:eastAsia="Calibri" w:hAnsi="Arial" w:cs="Arial"/>
          <w:sz w:val="24"/>
          <w:szCs w:val="24"/>
          <w:lang w:eastAsia="zh-CN"/>
        </w:rPr>
        <w:t xml:space="preserve">Prova de </w:t>
      </w:r>
      <w:r w:rsidRPr="00884C1A">
        <w:rPr>
          <w:rFonts w:ascii="Arial" w:eastAsia="Calibri" w:hAnsi="Arial" w:cs="Arial"/>
          <w:color w:val="000000"/>
          <w:sz w:val="24"/>
          <w:szCs w:val="24"/>
          <w:lang w:eastAsia="zh-CN"/>
        </w:rPr>
        <w:t xml:space="preserve">regularidade para com o </w:t>
      </w:r>
      <w:r w:rsidRPr="00884C1A">
        <w:rPr>
          <w:rFonts w:ascii="Arial" w:eastAsia="Calibri" w:hAnsi="Arial" w:cs="Arial"/>
          <w:b/>
          <w:color w:val="000000"/>
          <w:sz w:val="24"/>
          <w:szCs w:val="24"/>
          <w:lang w:eastAsia="zh-CN"/>
        </w:rPr>
        <w:t>FGTS</w:t>
      </w:r>
      <w:r w:rsidRPr="00884C1A">
        <w:rPr>
          <w:rFonts w:ascii="Arial" w:eastAsia="Calibri"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884C1A">
        <w:rPr>
          <w:rFonts w:ascii="Arial" w:eastAsia="Calibri" w:hAnsi="Arial" w:cs="Arial"/>
          <w:sz w:val="24"/>
          <w:szCs w:val="24"/>
          <w:lang w:eastAsia="zh-CN"/>
        </w:rPr>
        <w:t xml:space="preserve">, ou do documento denominado “Situação de Regularidade do Empregador”, com prazo de validade em vigor na data de encerramento do prazo de entrega dos envelopes; </w:t>
      </w:r>
    </w:p>
    <w:p w14:paraId="3F44ABE4" w14:textId="77777777" w:rsidR="00884C1A" w:rsidRPr="00884C1A" w:rsidRDefault="00884C1A" w:rsidP="00884C1A">
      <w:pPr>
        <w:spacing w:after="200" w:line="276" w:lineRule="auto"/>
        <w:ind w:left="708"/>
        <w:rPr>
          <w:rFonts w:ascii="Arial" w:eastAsia="Calibri" w:hAnsi="Arial" w:cs="Arial"/>
          <w:color w:val="000000"/>
          <w:sz w:val="24"/>
          <w:szCs w:val="24"/>
          <w:lang w:eastAsia="zh-CN"/>
        </w:rPr>
      </w:pPr>
    </w:p>
    <w:p w14:paraId="488321CB" w14:textId="77777777" w:rsidR="00884C1A" w:rsidRPr="00884C1A" w:rsidRDefault="00884C1A" w:rsidP="00884C1A">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884C1A">
        <w:rPr>
          <w:rFonts w:ascii="Arial" w:eastAsia="Calibri" w:hAnsi="Arial" w:cs="Arial"/>
          <w:color w:val="000000"/>
          <w:sz w:val="24"/>
          <w:szCs w:val="24"/>
          <w:lang w:eastAsia="zh-CN"/>
        </w:rPr>
        <w:t xml:space="preserve">Prova de regularidade </w:t>
      </w:r>
      <w:r w:rsidRPr="00884C1A">
        <w:rPr>
          <w:rFonts w:ascii="Arial" w:eastAsia="Calibri" w:hAnsi="Arial" w:cs="Arial"/>
          <w:b/>
          <w:color w:val="000000"/>
          <w:sz w:val="24"/>
          <w:szCs w:val="24"/>
          <w:lang w:eastAsia="zh-CN"/>
        </w:rPr>
        <w:t>Trabalhista</w:t>
      </w:r>
      <w:r w:rsidRPr="00884C1A">
        <w:rPr>
          <w:rFonts w:ascii="Arial" w:eastAsia="Calibri" w:hAnsi="Arial" w:cs="Arial"/>
          <w:color w:val="000000"/>
          <w:sz w:val="24"/>
          <w:szCs w:val="24"/>
          <w:lang w:eastAsia="zh-CN"/>
        </w:rPr>
        <w:t>, mediante a apresentação da CNDT – Certidão Negativa de Débitos Trabalhistas ou da CPDT – Certidão Positiva de Débitos Trabalhistas com efeitos de negativa;</w:t>
      </w:r>
    </w:p>
    <w:p w14:paraId="69B44C06" w14:textId="77777777" w:rsidR="00884C1A" w:rsidRPr="00884C1A" w:rsidRDefault="00884C1A" w:rsidP="00884C1A">
      <w:pPr>
        <w:spacing w:after="200" w:line="276" w:lineRule="auto"/>
        <w:ind w:left="708"/>
        <w:rPr>
          <w:rFonts w:ascii="Arial" w:eastAsia="Calibri" w:hAnsi="Arial" w:cs="Arial"/>
          <w:color w:val="000000"/>
          <w:sz w:val="24"/>
          <w:szCs w:val="24"/>
          <w:lang w:eastAsia="zh-CN"/>
        </w:rPr>
      </w:pPr>
    </w:p>
    <w:p w14:paraId="44D575DE" w14:textId="77777777" w:rsidR="00884C1A" w:rsidRPr="00884C1A" w:rsidRDefault="00884C1A" w:rsidP="00884C1A">
      <w:pPr>
        <w:widowControl w:val="0"/>
        <w:numPr>
          <w:ilvl w:val="0"/>
          <w:numId w:val="149"/>
        </w:numPr>
        <w:shd w:val="clear" w:color="auto" w:fill="FFFFFF"/>
        <w:suppressAutoHyphens/>
        <w:overflowPunct w:val="0"/>
        <w:spacing w:after="0" w:line="240" w:lineRule="auto"/>
        <w:ind w:left="0" w:firstLine="0"/>
        <w:jc w:val="both"/>
        <w:textAlignment w:val="baseline"/>
        <w:rPr>
          <w:rFonts w:ascii="Arial" w:eastAsia="Calibri" w:hAnsi="Arial" w:cs="Arial"/>
          <w:color w:val="000000"/>
          <w:sz w:val="24"/>
          <w:szCs w:val="24"/>
          <w:lang w:eastAsia="zh-CN"/>
        </w:rPr>
      </w:pPr>
      <w:r w:rsidRPr="00884C1A">
        <w:rPr>
          <w:rFonts w:ascii="Arial" w:eastAsia="Calibri" w:hAnsi="Arial" w:cs="Arial"/>
          <w:color w:val="000000"/>
          <w:sz w:val="24"/>
          <w:szCs w:val="24"/>
          <w:lang w:eastAsia="zh-CN"/>
        </w:rPr>
        <w:t xml:space="preserve">Prova de regularidade de Débitos da </w:t>
      </w:r>
      <w:r w:rsidRPr="00884C1A">
        <w:rPr>
          <w:rFonts w:ascii="Arial" w:eastAsia="Calibri" w:hAnsi="Arial" w:cs="Arial"/>
          <w:b/>
          <w:color w:val="000000"/>
          <w:sz w:val="24"/>
          <w:szCs w:val="24"/>
          <w:lang w:eastAsia="zh-CN"/>
        </w:rPr>
        <w:t>Fazenda Municipal</w:t>
      </w:r>
      <w:r w:rsidRPr="00884C1A">
        <w:rPr>
          <w:rFonts w:ascii="Arial" w:eastAsia="Calibri" w:hAnsi="Arial" w:cs="Arial"/>
          <w:color w:val="000000"/>
          <w:sz w:val="24"/>
          <w:szCs w:val="24"/>
          <w:lang w:eastAsia="zh-CN"/>
        </w:rPr>
        <w:t xml:space="preserve"> (CND)</w:t>
      </w:r>
      <w:r w:rsidRPr="00884C1A">
        <w:rPr>
          <w:rFonts w:ascii="Arial" w:eastAsia="Calibri" w:hAnsi="Arial" w:cs="Arial"/>
          <w:sz w:val="24"/>
          <w:szCs w:val="24"/>
        </w:rPr>
        <w:t xml:space="preserve"> do domicílio ou sede do licitante, ou outra equivalente, na forma da lei, com prazo de validade em vigor;</w:t>
      </w:r>
    </w:p>
    <w:p w14:paraId="4C17B0DF" w14:textId="77777777" w:rsidR="00884C1A" w:rsidRPr="00884C1A" w:rsidRDefault="00884C1A" w:rsidP="00884C1A">
      <w:pPr>
        <w:suppressAutoHyphens/>
        <w:overflowPunct w:val="0"/>
        <w:spacing w:after="0" w:line="276" w:lineRule="auto"/>
        <w:jc w:val="both"/>
        <w:textAlignment w:val="baseline"/>
        <w:rPr>
          <w:rFonts w:ascii="Arial" w:eastAsia="Arial" w:hAnsi="Arial" w:cs="Arial"/>
          <w:color w:val="000000"/>
          <w:sz w:val="24"/>
          <w:szCs w:val="24"/>
          <w:lang w:eastAsia="zh-CN"/>
        </w:rPr>
      </w:pPr>
    </w:p>
    <w:p w14:paraId="43E93214" w14:textId="77777777" w:rsidR="00884C1A" w:rsidRPr="00884C1A" w:rsidRDefault="00884C1A" w:rsidP="00884C1A">
      <w:pPr>
        <w:suppressAutoHyphens/>
        <w:overflowPunct w:val="0"/>
        <w:spacing w:after="0" w:line="276" w:lineRule="auto"/>
        <w:jc w:val="both"/>
        <w:textAlignment w:val="baseline"/>
        <w:rPr>
          <w:rFonts w:ascii="Arial" w:eastAsia="Arial" w:hAnsi="Arial" w:cs="Arial"/>
          <w:color w:val="000000"/>
          <w:sz w:val="24"/>
          <w:szCs w:val="24"/>
          <w:lang w:eastAsia="zh-CN"/>
        </w:rPr>
      </w:pPr>
      <w:r w:rsidRPr="00884C1A">
        <w:rPr>
          <w:rFonts w:ascii="Arial" w:eastAsia="Arial" w:hAnsi="Arial" w:cs="Arial"/>
          <w:color w:val="000000"/>
          <w:sz w:val="24"/>
          <w:szCs w:val="24"/>
          <w:lang w:eastAsia="zh-CN"/>
        </w:rPr>
        <w:t xml:space="preserve">Obs.: As </w:t>
      </w:r>
      <w:r w:rsidRPr="00884C1A">
        <w:rPr>
          <w:rFonts w:ascii="Arial" w:eastAsia="Arial" w:hAnsi="Arial" w:cs="Arial"/>
          <w:b/>
          <w:color w:val="000000"/>
          <w:sz w:val="24"/>
          <w:szCs w:val="24"/>
          <w:lang w:eastAsia="zh-CN"/>
        </w:rPr>
        <w:t>provas de regularidades</w:t>
      </w:r>
      <w:r w:rsidRPr="00884C1A">
        <w:rPr>
          <w:rFonts w:ascii="Arial" w:eastAsia="Arial" w:hAnsi="Arial" w:cs="Arial"/>
          <w:color w:val="000000"/>
          <w:sz w:val="24"/>
          <w:szCs w:val="24"/>
          <w:lang w:eastAsia="zh-CN"/>
        </w:rPr>
        <w:t xml:space="preserve"> poderão ser Certidões Negativas de Débitos ou Certidões Positivas com efeitos de Negativas.</w:t>
      </w:r>
    </w:p>
    <w:p w14:paraId="643305A6" w14:textId="77777777" w:rsidR="00884C1A" w:rsidRPr="00884C1A" w:rsidRDefault="00884C1A" w:rsidP="00884C1A">
      <w:pPr>
        <w:suppressAutoHyphens/>
        <w:overflowPunct w:val="0"/>
        <w:spacing w:after="0" w:line="276" w:lineRule="auto"/>
        <w:jc w:val="both"/>
        <w:textAlignment w:val="baseline"/>
        <w:rPr>
          <w:rFonts w:ascii="Arial" w:eastAsia="Arial" w:hAnsi="Arial" w:cs="Arial"/>
          <w:color w:val="000000"/>
          <w:sz w:val="24"/>
          <w:szCs w:val="24"/>
          <w:lang w:eastAsia="zh-CN"/>
        </w:rPr>
      </w:pPr>
    </w:p>
    <w:p w14:paraId="146CB016" w14:textId="77777777" w:rsidR="00884C1A" w:rsidRPr="00884C1A" w:rsidRDefault="00884C1A" w:rsidP="00884C1A">
      <w:pPr>
        <w:suppressAutoHyphens/>
        <w:overflowPunct w:val="0"/>
        <w:spacing w:after="0" w:line="276" w:lineRule="auto"/>
        <w:jc w:val="both"/>
        <w:textAlignment w:val="baseline"/>
        <w:rPr>
          <w:rFonts w:ascii="Arial" w:eastAsia="Arial" w:hAnsi="Arial" w:cs="Arial"/>
          <w:color w:val="000000"/>
          <w:sz w:val="24"/>
          <w:szCs w:val="24"/>
          <w:lang w:eastAsia="zh-CN"/>
        </w:rPr>
      </w:pPr>
    </w:p>
    <w:p w14:paraId="28ABFC5B" w14:textId="77777777" w:rsidR="00884C1A" w:rsidRPr="00884C1A" w:rsidRDefault="00884C1A" w:rsidP="00884C1A">
      <w:pPr>
        <w:shd w:val="clear" w:color="auto" w:fill="FFFFFF"/>
        <w:suppressAutoHyphens/>
        <w:spacing w:after="0" w:line="276" w:lineRule="auto"/>
        <w:jc w:val="both"/>
        <w:rPr>
          <w:rFonts w:ascii="Arial" w:eastAsia="Arial" w:hAnsi="Arial" w:cs="Arial"/>
          <w:b/>
          <w:bCs/>
          <w:sz w:val="24"/>
          <w:szCs w:val="24"/>
          <w:lang w:eastAsia="zh-CN"/>
        </w:rPr>
      </w:pPr>
      <w:r w:rsidRPr="00884C1A">
        <w:rPr>
          <w:rFonts w:ascii="Arial" w:eastAsia="Arial" w:hAnsi="Arial" w:cs="Arial"/>
          <w:b/>
          <w:sz w:val="24"/>
          <w:szCs w:val="24"/>
          <w:lang w:eastAsia="zh-CN"/>
        </w:rPr>
        <w:t xml:space="preserve">III – </w:t>
      </w:r>
      <w:r w:rsidRPr="00884C1A">
        <w:rPr>
          <w:rFonts w:ascii="Arial" w:eastAsia="Arial" w:hAnsi="Arial" w:cs="Arial"/>
          <w:b/>
          <w:bCs/>
          <w:sz w:val="24"/>
          <w:szCs w:val="24"/>
          <w:lang w:eastAsia="zh-CN"/>
        </w:rPr>
        <w:t>QUALIFICAÇÃO ECONÔMICO-FINANCEIRA:</w:t>
      </w:r>
    </w:p>
    <w:p w14:paraId="68FD0A05" w14:textId="77777777" w:rsidR="00884C1A" w:rsidRPr="00884C1A" w:rsidRDefault="00884C1A" w:rsidP="00884C1A">
      <w:pPr>
        <w:shd w:val="clear" w:color="auto" w:fill="FFFFFF"/>
        <w:suppressAutoHyphens/>
        <w:spacing w:after="0" w:line="276" w:lineRule="auto"/>
        <w:jc w:val="both"/>
        <w:rPr>
          <w:rFonts w:ascii="Arial" w:eastAsia="Arial" w:hAnsi="Arial" w:cs="Arial"/>
          <w:b/>
          <w:bCs/>
          <w:sz w:val="24"/>
          <w:szCs w:val="24"/>
          <w:lang w:eastAsia="zh-CN"/>
        </w:rPr>
      </w:pPr>
    </w:p>
    <w:p w14:paraId="4E764F49" w14:textId="77777777" w:rsidR="00884C1A" w:rsidRPr="00884C1A" w:rsidRDefault="00884C1A" w:rsidP="00884C1A">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884C1A">
        <w:rPr>
          <w:rFonts w:ascii="Arial" w:eastAsia="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BCC8BD2" w14:textId="77777777" w:rsidR="00884C1A" w:rsidRPr="00884C1A" w:rsidRDefault="00884C1A" w:rsidP="00884C1A">
      <w:pPr>
        <w:shd w:val="clear" w:color="auto" w:fill="FFFFFF"/>
        <w:suppressAutoHyphens/>
        <w:spacing w:after="0" w:line="276" w:lineRule="auto"/>
        <w:ind w:left="720"/>
        <w:jc w:val="both"/>
        <w:rPr>
          <w:rFonts w:ascii="Arial" w:eastAsia="Arial" w:hAnsi="Arial" w:cs="Arial"/>
          <w:bCs/>
          <w:color w:val="000000"/>
          <w:sz w:val="24"/>
          <w:szCs w:val="24"/>
          <w:lang w:eastAsia="zh-CN"/>
        </w:rPr>
      </w:pPr>
    </w:p>
    <w:p w14:paraId="611CCB22" w14:textId="77777777" w:rsidR="00884C1A" w:rsidRPr="00884C1A" w:rsidRDefault="00884C1A" w:rsidP="00884C1A">
      <w:pPr>
        <w:shd w:val="clear" w:color="auto" w:fill="FFFFFF"/>
        <w:suppressAutoHyphens/>
        <w:spacing w:after="0" w:line="276" w:lineRule="auto"/>
        <w:ind w:left="720"/>
        <w:jc w:val="both"/>
        <w:rPr>
          <w:rFonts w:ascii="Arial" w:eastAsia="Arial" w:hAnsi="Arial" w:cs="Arial"/>
          <w:bCs/>
          <w:color w:val="000000"/>
          <w:sz w:val="24"/>
          <w:szCs w:val="24"/>
          <w:lang w:eastAsia="zh-CN"/>
        </w:rPr>
      </w:pPr>
    </w:p>
    <w:p w14:paraId="28A9BB02" w14:textId="77777777" w:rsidR="00884C1A" w:rsidRPr="00884C1A" w:rsidRDefault="00884C1A" w:rsidP="00884C1A">
      <w:pPr>
        <w:widowControl w:val="0"/>
        <w:numPr>
          <w:ilvl w:val="0"/>
          <w:numId w:val="109"/>
        </w:numPr>
        <w:shd w:val="clear" w:color="auto" w:fill="FFFFFF"/>
        <w:suppressAutoHyphens/>
        <w:spacing w:after="0" w:line="240" w:lineRule="auto"/>
        <w:ind w:hanging="720"/>
        <w:jc w:val="both"/>
        <w:rPr>
          <w:rFonts w:ascii="Arial" w:eastAsia="Arial" w:hAnsi="Arial" w:cs="Arial"/>
          <w:bCs/>
          <w:color w:val="000000"/>
          <w:sz w:val="24"/>
          <w:szCs w:val="24"/>
          <w:lang w:eastAsia="zh-CN"/>
        </w:rPr>
      </w:pPr>
      <w:r w:rsidRPr="00884C1A">
        <w:rPr>
          <w:rFonts w:ascii="Arial" w:eastAsia="Arial" w:hAnsi="Arial" w:cs="Arial"/>
          <w:bCs/>
          <w:color w:val="000000"/>
          <w:sz w:val="24"/>
          <w:szCs w:val="24"/>
          <w:lang w:eastAsia="zh-CN"/>
        </w:rPr>
        <w:t xml:space="preserve">Será exigida da licitante em recuperação judicial a comprovação de que </w:t>
      </w:r>
      <w:r w:rsidRPr="00884C1A">
        <w:rPr>
          <w:rFonts w:ascii="Arial" w:eastAsia="Arial" w:hAnsi="Arial" w:cs="Arial"/>
          <w:bCs/>
          <w:color w:val="000000"/>
          <w:sz w:val="24"/>
          <w:szCs w:val="24"/>
          <w:lang w:eastAsia="zh-CN"/>
        </w:rPr>
        <w:lastRenderedPageBreak/>
        <w:t xml:space="preserve">o plano de recuperação foi acolhido na esfera judicial, na forma do art. 58 da Lei n. 11.101, de 2005. </w:t>
      </w:r>
    </w:p>
    <w:p w14:paraId="12780589" w14:textId="77777777" w:rsidR="00884C1A" w:rsidRPr="00884C1A" w:rsidRDefault="00884C1A" w:rsidP="00884C1A">
      <w:pPr>
        <w:shd w:val="clear" w:color="auto" w:fill="FFFFFF"/>
        <w:suppressAutoHyphens/>
        <w:spacing w:after="0" w:line="276" w:lineRule="auto"/>
        <w:jc w:val="both"/>
        <w:rPr>
          <w:rFonts w:ascii="Arial" w:eastAsia="Arial" w:hAnsi="Arial" w:cs="Arial"/>
          <w:b/>
          <w:sz w:val="24"/>
          <w:szCs w:val="24"/>
          <w:lang w:eastAsia="zh-CN"/>
        </w:rPr>
      </w:pPr>
    </w:p>
    <w:p w14:paraId="21790907" w14:textId="77777777" w:rsidR="00884C1A" w:rsidRPr="00884C1A" w:rsidRDefault="00884C1A" w:rsidP="00884C1A">
      <w:pPr>
        <w:shd w:val="clear" w:color="auto" w:fill="FFFFFF"/>
        <w:suppressAutoHyphens/>
        <w:spacing w:after="0" w:line="276" w:lineRule="auto"/>
        <w:jc w:val="both"/>
        <w:rPr>
          <w:rFonts w:ascii="Arial" w:eastAsia="Arial" w:hAnsi="Arial" w:cs="Arial"/>
          <w:b/>
          <w:sz w:val="24"/>
          <w:szCs w:val="24"/>
          <w:lang w:eastAsia="zh-CN"/>
        </w:rPr>
      </w:pPr>
    </w:p>
    <w:p w14:paraId="3B5C041F" w14:textId="77777777" w:rsidR="00884C1A" w:rsidRPr="00884C1A" w:rsidRDefault="00884C1A" w:rsidP="00884C1A">
      <w:pPr>
        <w:shd w:val="clear" w:color="auto" w:fill="FFFFFF"/>
        <w:suppressAutoHyphens/>
        <w:spacing w:after="0" w:line="276" w:lineRule="auto"/>
        <w:jc w:val="both"/>
        <w:rPr>
          <w:rFonts w:ascii="Arial" w:eastAsia="Arial" w:hAnsi="Arial" w:cs="Arial"/>
          <w:b/>
          <w:bCs/>
          <w:sz w:val="24"/>
          <w:szCs w:val="24"/>
          <w:lang w:eastAsia="zh-CN"/>
        </w:rPr>
      </w:pPr>
      <w:r w:rsidRPr="00884C1A">
        <w:rPr>
          <w:rFonts w:ascii="Arial" w:eastAsia="Arial" w:hAnsi="Arial" w:cs="Arial"/>
          <w:b/>
          <w:sz w:val="24"/>
          <w:szCs w:val="24"/>
          <w:lang w:eastAsia="zh-CN"/>
        </w:rPr>
        <w:t xml:space="preserve">IV – </w:t>
      </w:r>
      <w:r w:rsidRPr="00884C1A">
        <w:rPr>
          <w:rFonts w:ascii="Arial" w:eastAsia="Arial" w:hAnsi="Arial" w:cs="Arial"/>
          <w:b/>
          <w:bCs/>
          <w:sz w:val="24"/>
          <w:szCs w:val="24"/>
          <w:lang w:eastAsia="zh-CN"/>
        </w:rPr>
        <w:t>QUALIFICAÇÃO TÉCNICA:</w:t>
      </w:r>
    </w:p>
    <w:p w14:paraId="5416E40A" w14:textId="77777777" w:rsidR="00884C1A" w:rsidRPr="00884C1A" w:rsidRDefault="00884C1A" w:rsidP="00884C1A">
      <w:pPr>
        <w:spacing w:after="200" w:line="276" w:lineRule="auto"/>
        <w:rPr>
          <w:rFonts w:ascii="Arial" w:eastAsia="Calibri" w:hAnsi="Arial" w:cs="Arial"/>
          <w:bCs/>
          <w:color w:val="000000"/>
          <w:sz w:val="24"/>
          <w:szCs w:val="24"/>
          <w:lang w:eastAsia="zh-CN"/>
        </w:rPr>
      </w:pPr>
    </w:p>
    <w:p w14:paraId="0D37381D" w14:textId="77777777" w:rsidR="00884C1A" w:rsidRPr="00884C1A" w:rsidRDefault="00884C1A" w:rsidP="00884C1A">
      <w:pPr>
        <w:numPr>
          <w:ilvl w:val="0"/>
          <w:numId w:val="191"/>
        </w:numPr>
        <w:spacing w:after="200" w:line="276" w:lineRule="auto"/>
        <w:ind w:left="0" w:firstLine="0"/>
        <w:rPr>
          <w:rFonts w:ascii="Arial" w:eastAsia="Calibri" w:hAnsi="Arial" w:cs="Arial"/>
          <w:bCs/>
          <w:color w:val="000000"/>
          <w:sz w:val="24"/>
          <w:szCs w:val="24"/>
          <w:lang w:eastAsia="zh-CN"/>
        </w:rPr>
      </w:pPr>
      <w:r w:rsidRPr="00884C1A">
        <w:rPr>
          <w:rFonts w:ascii="Arial" w:eastAsia="Calibri" w:hAnsi="Arial" w:cs="Arial"/>
          <w:bCs/>
          <w:color w:val="000000"/>
          <w:sz w:val="24"/>
          <w:szCs w:val="24"/>
          <w:lang w:eastAsia="zh-CN"/>
        </w:rPr>
        <w:t>Apresentação de um atestado técnico emitido por pessoa jurídica de direito público ou privado.</w:t>
      </w:r>
    </w:p>
    <w:p w14:paraId="1A707A44" w14:textId="77777777" w:rsidR="00884C1A" w:rsidRPr="00884C1A" w:rsidRDefault="00884C1A" w:rsidP="00884C1A">
      <w:pPr>
        <w:spacing w:after="200" w:line="276" w:lineRule="auto"/>
        <w:jc w:val="both"/>
        <w:rPr>
          <w:rFonts w:ascii="Arial" w:eastAsia="Times New Roman" w:hAnsi="Arial" w:cs="Arial"/>
          <w:bCs/>
          <w:sz w:val="24"/>
          <w:szCs w:val="24"/>
          <w:lang w:eastAsia="pt-BR"/>
        </w:rPr>
      </w:pPr>
    </w:p>
    <w:p w14:paraId="680F525A" w14:textId="77777777" w:rsidR="00884C1A" w:rsidRPr="00884C1A" w:rsidRDefault="00884C1A" w:rsidP="00884C1A">
      <w:pPr>
        <w:numPr>
          <w:ilvl w:val="0"/>
          <w:numId w:val="3"/>
        </w:numPr>
        <w:spacing w:after="200" w:line="276" w:lineRule="auto"/>
        <w:ind w:left="0" w:firstLine="0"/>
        <w:jc w:val="both"/>
        <w:rPr>
          <w:rFonts w:ascii="Arial" w:eastAsia="Calibri" w:hAnsi="Arial" w:cs="Arial"/>
          <w:sz w:val="24"/>
          <w:szCs w:val="24"/>
          <w:lang w:eastAsia="pt-BR"/>
        </w:rPr>
      </w:pPr>
      <w:r w:rsidRPr="00884C1A">
        <w:rPr>
          <w:rFonts w:ascii="Arial" w:eastAsia="Calibri" w:hAnsi="Arial" w:cs="Arial"/>
          <w:b/>
          <w:bCs/>
          <w:sz w:val="24"/>
          <w:szCs w:val="24"/>
          <w:lang w:eastAsia="pt-BR"/>
        </w:rPr>
        <w:t>DO CONTROLE:</w:t>
      </w:r>
      <w:r w:rsidRPr="00884C1A">
        <w:rPr>
          <w:rFonts w:ascii="Arial" w:eastAsia="Calibri" w:hAnsi="Arial" w:cs="Arial"/>
          <w:sz w:val="24"/>
          <w:szCs w:val="24"/>
          <w:lang w:eastAsia="pt-BR"/>
        </w:rPr>
        <w:t xml:space="preserve"> Toda a documentação deste processo encontra-se franqueada ao controle interno e externo.</w:t>
      </w:r>
    </w:p>
    <w:p w14:paraId="45B4ECD0" w14:textId="77777777" w:rsidR="00884C1A" w:rsidRPr="00884C1A" w:rsidRDefault="00884C1A" w:rsidP="00884C1A">
      <w:pPr>
        <w:spacing w:after="0" w:line="240" w:lineRule="auto"/>
        <w:rPr>
          <w:rFonts w:ascii="Arial" w:eastAsia="Times New Roman" w:hAnsi="Arial" w:cs="Arial"/>
          <w:sz w:val="24"/>
          <w:szCs w:val="24"/>
          <w:lang w:eastAsia="pt-BR"/>
        </w:rPr>
      </w:pPr>
    </w:p>
    <w:p w14:paraId="48EDCC44" w14:textId="77777777" w:rsidR="00884C1A" w:rsidRPr="00884C1A" w:rsidRDefault="00884C1A" w:rsidP="00884C1A">
      <w:pPr>
        <w:spacing w:after="200" w:line="276" w:lineRule="auto"/>
        <w:jc w:val="both"/>
        <w:rPr>
          <w:rFonts w:ascii="Arial" w:eastAsia="Calibri" w:hAnsi="Arial" w:cs="Arial"/>
          <w:sz w:val="24"/>
          <w:szCs w:val="24"/>
        </w:rPr>
      </w:pPr>
      <w:r w:rsidRPr="00884C1A">
        <w:rPr>
          <w:rFonts w:ascii="Arial" w:eastAsia="Calibri" w:hAnsi="Arial" w:cs="Arial"/>
          <w:sz w:val="24"/>
          <w:szCs w:val="24"/>
        </w:rPr>
        <w:t>Extrema, MG, 16 de junho de 2025.</w:t>
      </w:r>
    </w:p>
    <w:p w14:paraId="65C22B56" w14:textId="77777777" w:rsidR="00884C1A" w:rsidRPr="00884C1A" w:rsidRDefault="00884C1A" w:rsidP="00884C1A">
      <w:pPr>
        <w:spacing w:after="0" w:line="240" w:lineRule="auto"/>
        <w:ind w:left="708"/>
        <w:jc w:val="both"/>
        <w:rPr>
          <w:rFonts w:ascii="Arial" w:eastAsia="Calibri"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884C1A" w:rsidRPr="00884C1A" w14:paraId="6A80C5B4" w14:textId="77777777" w:rsidTr="0037217F">
        <w:tc>
          <w:tcPr>
            <w:tcW w:w="9063" w:type="dxa"/>
          </w:tcPr>
          <w:p w14:paraId="65056BE4" w14:textId="77777777" w:rsidR="00884C1A" w:rsidRPr="00884C1A" w:rsidRDefault="00884C1A" w:rsidP="00884C1A">
            <w:pPr>
              <w:spacing w:line="276" w:lineRule="auto"/>
              <w:jc w:val="center"/>
              <w:rPr>
                <w:rFonts w:ascii="Arial" w:eastAsia="Calibri" w:hAnsi="Arial" w:cs="Arial"/>
                <w:sz w:val="24"/>
                <w:szCs w:val="24"/>
              </w:rPr>
            </w:pPr>
          </w:p>
          <w:p w14:paraId="1C08E804" w14:textId="77777777" w:rsidR="00884C1A" w:rsidRPr="00884C1A" w:rsidRDefault="00884C1A" w:rsidP="00884C1A">
            <w:pPr>
              <w:spacing w:line="276" w:lineRule="auto"/>
              <w:jc w:val="center"/>
              <w:rPr>
                <w:rFonts w:ascii="Arial" w:eastAsia="Calibri" w:hAnsi="Arial" w:cs="Arial"/>
                <w:sz w:val="24"/>
                <w:szCs w:val="24"/>
              </w:rPr>
            </w:pPr>
          </w:p>
          <w:p w14:paraId="1CB9A14B" w14:textId="77777777" w:rsidR="00884C1A" w:rsidRPr="00884C1A" w:rsidRDefault="00884C1A" w:rsidP="00884C1A">
            <w:pPr>
              <w:spacing w:line="276" w:lineRule="auto"/>
              <w:jc w:val="center"/>
              <w:rPr>
                <w:rFonts w:ascii="Arial" w:eastAsia="Calibri" w:hAnsi="Arial" w:cs="Arial"/>
                <w:sz w:val="24"/>
                <w:szCs w:val="24"/>
              </w:rPr>
            </w:pPr>
            <w:r w:rsidRPr="00884C1A">
              <w:rPr>
                <w:rFonts w:ascii="Arial" w:eastAsia="Calibri" w:hAnsi="Arial" w:cs="Arial"/>
                <w:sz w:val="24"/>
                <w:szCs w:val="24"/>
              </w:rPr>
              <w:t>_____________________________________________________</w:t>
            </w:r>
          </w:p>
          <w:p w14:paraId="186D8ACC" w14:textId="77777777" w:rsidR="00884C1A" w:rsidRPr="00884C1A" w:rsidRDefault="00884C1A" w:rsidP="00884C1A">
            <w:pPr>
              <w:spacing w:line="276" w:lineRule="auto"/>
              <w:jc w:val="center"/>
              <w:rPr>
                <w:rFonts w:ascii="Arial" w:eastAsia="Calibri" w:hAnsi="Arial" w:cs="Arial"/>
                <w:sz w:val="24"/>
                <w:szCs w:val="24"/>
              </w:rPr>
            </w:pPr>
            <w:r w:rsidRPr="00884C1A">
              <w:rPr>
                <w:rFonts w:ascii="Arial" w:eastAsia="Calibri" w:hAnsi="Arial" w:cs="Arial"/>
                <w:sz w:val="24"/>
                <w:szCs w:val="24"/>
              </w:rPr>
              <w:t>TAMIRES NUNES DA SILVA ALBERTINI</w:t>
            </w:r>
          </w:p>
          <w:p w14:paraId="3D7271B3" w14:textId="77777777" w:rsidR="00884C1A" w:rsidRPr="00884C1A" w:rsidRDefault="00884C1A" w:rsidP="00884C1A">
            <w:pPr>
              <w:spacing w:line="276" w:lineRule="auto"/>
              <w:jc w:val="center"/>
              <w:rPr>
                <w:rFonts w:ascii="Arial" w:eastAsia="Calibri" w:hAnsi="Arial" w:cs="Arial"/>
                <w:sz w:val="24"/>
                <w:szCs w:val="24"/>
              </w:rPr>
            </w:pPr>
          </w:p>
        </w:tc>
      </w:tr>
      <w:tr w:rsidR="00884C1A" w:rsidRPr="00884C1A" w14:paraId="1EF9CCFA" w14:textId="77777777" w:rsidTr="0037217F">
        <w:tc>
          <w:tcPr>
            <w:tcW w:w="9063" w:type="dxa"/>
          </w:tcPr>
          <w:p w14:paraId="692D76E2" w14:textId="77777777" w:rsidR="00884C1A" w:rsidRPr="00884C1A" w:rsidRDefault="00884C1A" w:rsidP="00884C1A">
            <w:pPr>
              <w:spacing w:line="276" w:lineRule="auto"/>
              <w:jc w:val="center"/>
              <w:rPr>
                <w:rFonts w:ascii="Arial" w:eastAsia="Calibri" w:hAnsi="Arial" w:cs="Arial"/>
                <w:sz w:val="24"/>
                <w:szCs w:val="24"/>
              </w:rPr>
            </w:pPr>
            <w:r w:rsidRPr="00884C1A">
              <w:rPr>
                <w:rFonts w:ascii="Arial" w:eastAsia="Calibri" w:hAnsi="Arial" w:cs="Arial"/>
                <w:sz w:val="24"/>
                <w:szCs w:val="24"/>
              </w:rPr>
              <w:t>DIRETORA GERAL</w:t>
            </w:r>
          </w:p>
          <w:p w14:paraId="1036BCE8" w14:textId="77777777" w:rsidR="00884C1A" w:rsidRPr="00884C1A" w:rsidRDefault="00884C1A" w:rsidP="00884C1A">
            <w:pPr>
              <w:spacing w:line="276" w:lineRule="auto"/>
              <w:jc w:val="center"/>
              <w:rPr>
                <w:rFonts w:ascii="Arial" w:eastAsia="Calibri" w:hAnsi="Arial" w:cs="Arial"/>
                <w:sz w:val="24"/>
                <w:szCs w:val="24"/>
              </w:rPr>
            </w:pPr>
          </w:p>
        </w:tc>
      </w:tr>
    </w:tbl>
    <w:p w14:paraId="70394B3D" w14:textId="77777777" w:rsidR="00884C1A" w:rsidRPr="00884C1A" w:rsidRDefault="00884C1A" w:rsidP="00884C1A">
      <w:pPr>
        <w:spacing w:after="0" w:line="240" w:lineRule="auto"/>
        <w:ind w:left="708"/>
        <w:jc w:val="center"/>
        <w:rPr>
          <w:rFonts w:ascii="Arial" w:eastAsia="Calibri" w:hAnsi="Arial" w:cs="Arial"/>
          <w:sz w:val="24"/>
          <w:szCs w:val="24"/>
        </w:rPr>
      </w:pPr>
    </w:p>
    <w:p w14:paraId="61085ABE" w14:textId="77777777" w:rsidR="00884C1A" w:rsidRPr="00884C1A" w:rsidRDefault="00884C1A" w:rsidP="00884C1A">
      <w:pPr>
        <w:spacing w:after="0" w:line="276" w:lineRule="auto"/>
        <w:jc w:val="both"/>
        <w:rPr>
          <w:rFonts w:ascii="Arial" w:eastAsia="Arial" w:hAnsi="Arial" w:cs="Arial"/>
          <w:b/>
          <w:bCs/>
          <w:sz w:val="24"/>
          <w:szCs w:val="24"/>
          <w:lang w:eastAsia="pt-BR"/>
        </w:rPr>
      </w:pPr>
    </w:p>
    <w:p w14:paraId="188E2755" w14:textId="77777777" w:rsidR="00884C1A" w:rsidRPr="00884C1A" w:rsidRDefault="00884C1A" w:rsidP="00884C1A">
      <w:pPr>
        <w:spacing w:after="0" w:line="276"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DESPACHO</w:t>
      </w:r>
    </w:p>
    <w:p w14:paraId="2087A878" w14:textId="77777777" w:rsidR="00884C1A" w:rsidRPr="00884C1A" w:rsidRDefault="00884C1A" w:rsidP="00884C1A">
      <w:pPr>
        <w:spacing w:after="200" w:line="276" w:lineRule="auto"/>
        <w:jc w:val="both"/>
        <w:rPr>
          <w:rFonts w:ascii="Arial" w:eastAsia="Calibri" w:hAnsi="Arial" w:cs="Arial"/>
          <w:sz w:val="24"/>
          <w:szCs w:val="24"/>
        </w:rPr>
      </w:pPr>
      <w:r w:rsidRPr="00884C1A">
        <w:rPr>
          <w:rFonts w:ascii="Arial" w:eastAsia="Calibri" w:hAnsi="Arial" w:cs="Arial"/>
          <w:sz w:val="24"/>
          <w:szCs w:val="24"/>
        </w:rPr>
        <w:t>APROVO, na íntegra, esse PROJETO BÁSICO.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884C1A" w:rsidRPr="00884C1A" w14:paraId="64C73EE7" w14:textId="77777777" w:rsidTr="0037217F">
        <w:tc>
          <w:tcPr>
            <w:tcW w:w="9063" w:type="dxa"/>
          </w:tcPr>
          <w:p w14:paraId="0F56CD1A" w14:textId="77777777" w:rsidR="00884C1A" w:rsidRPr="00884C1A" w:rsidRDefault="00884C1A" w:rsidP="00884C1A">
            <w:pPr>
              <w:spacing w:line="276" w:lineRule="auto"/>
              <w:jc w:val="center"/>
              <w:rPr>
                <w:rFonts w:ascii="Arial" w:eastAsia="Calibri" w:hAnsi="Arial" w:cs="Arial"/>
                <w:sz w:val="24"/>
                <w:szCs w:val="24"/>
              </w:rPr>
            </w:pPr>
          </w:p>
          <w:p w14:paraId="10071931" w14:textId="77777777" w:rsidR="00884C1A" w:rsidRPr="00884C1A" w:rsidRDefault="00884C1A" w:rsidP="00884C1A">
            <w:pPr>
              <w:spacing w:line="276" w:lineRule="auto"/>
              <w:jc w:val="center"/>
              <w:rPr>
                <w:rFonts w:ascii="Arial" w:eastAsia="Calibri" w:hAnsi="Arial" w:cs="Arial"/>
                <w:sz w:val="24"/>
                <w:szCs w:val="24"/>
              </w:rPr>
            </w:pPr>
          </w:p>
          <w:p w14:paraId="7B5E2FDC" w14:textId="77777777" w:rsidR="00884C1A" w:rsidRPr="00884C1A" w:rsidRDefault="00884C1A" w:rsidP="00884C1A">
            <w:pPr>
              <w:spacing w:line="276" w:lineRule="auto"/>
              <w:jc w:val="center"/>
              <w:rPr>
                <w:rFonts w:ascii="Arial" w:eastAsia="Calibri" w:hAnsi="Arial" w:cs="Arial"/>
                <w:sz w:val="24"/>
                <w:szCs w:val="24"/>
              </w:rPr>
            </w:pPr>
            <w:r w:rsidRPr="00884C1A">
              <w:rPr>
                <w:rFonts w:ascii="Arial" w:eastAsia="Calibri" w:hAnsi="Arial" w:cs="Arial"/>
                <w:sz w:val="24"/>
                <w:szCs w:val="24"/>
              </w:rPr>
              <w:t>_____________________________________________________</w:t>
            </w:r>
          </w:p>
          <w:p w14:paraId="675EFA90" w14:textId="77777777" w:rsidR="00884C1A" w:rsidRPr="00884C1A" w:rsidRDefault="00884C1A" w:rsidP="00884C1A">
            <w:pPr>
              <w:spacing w:line="276" w:lineRule="auto"/>
              <w:jc w:val="center"/>
              <w:rPr>
                <w:rFonts w:ascii="Arial" w:eastAsia="Calibri" w:hAnsi="Arial" w:cs="Arial"/>
                <w:sz w:val="24"/>
                <w:szCs w:val="24"/>
              </w:rPr>
            </w:pPr>
            <w:r w:rsidRPr="00884C1A">
              <w:rPr>
                <w:rFonts w:ascii="Arial" w:eastAsia="Calibri" w:hAnsi="Arial" w:cs="Arial"/>
                <w:sz w:val="24"/>
                <w:szCs w:val="24"/>
              </w:rPr>
              <w:t>RAFAEL SILVA DE SOUZA LIMA</w:t>
            </w:r>
          </w:p>
          <w:p w14:paraId="41BF5907" w14:textId="77777777" w:rsidR="00884C1A" w:rsidRPr="00884C1A" w:rsidRDefault="00884C1A" w:rsidP="00884C1A">
            <w:pPr>
              <w:spacing w:line="276" w:lineRule="auto"/>
              <w:jc w:val="center"/>
              <w:rPr>
                <w:rFonts w:ascii="Arial" w:eastAsia="Calibri" w:hAnsi="Arial" w:cs="Arial"/>
                <w:sz w:val="24"/>
                <w:szCs w:val="24"/>
              </w:rPr>
            </w:pPr>
          </w:p>
        </w:tc>
      </w:tr>
      <w:tr w:rsidR="00884C1A" w:rsidRPr="00884C1A" w14:paraId="193EAE0C" w14:textId="77777777" w:rsidTr="0037217F">
        <w:tc>
          <w:tcPr>
            <w:tcW w:w="9063" w:type="dxa"/>
          </w:tcPr>
          <w:p w14:paraId="4AC50A32" w14:textId="77777777" w:rsidR="00884C1A" w:rsidRPr="00884C1A" w:rsidRDefault="00884C1A" w:rsidP="00884C1A">
            <w:pPr>
              <w:spacing w:line="276" w:lineRule="auto"/>
              <w:jc w:val="center"/>
              <w:rPr>
                <w:rFonts w:ascii="Arial" w:eastAsia="Calibri" w:hAnsi="Arial" w:cs="Arial"/>
                <w:sz w:val="24"/>
                <w:szCs w:val="24"/>
              </w:rPr>
            </w:pPr>
            <w:r w:rsidRPr="00884C1A">
              <w:rPr>
                <w:rFonts w:ascii="Arial" w:eastAsia="Calibri" w:hAnsi="Arial" w:cs="Arial"/>
                <w:sz w:val="24"/>
                <w:szCs w:val="24"/>
              </w:rPr>
              <w:t>PRESIDENTE</w:t>
            </w:r>
          </w:p>
          <w:p w14:paraId="0424F7AF" w14:textId="77777777" w:rsidR="00884C1A" w:rsidRPr="00884C1A" w:rsidRDefault="00884C1A" w:rsidP="00884C1A">
            <w:pPr>
              <w:spacing w:line="276" w:lineRule="auto"/>
              <w:jc w:val="center"/>
              <w:rPr>
                <w:rFonts w:ascii="Arial" w:eastAsia="Calibri" w:hAnsi="Arial" w:cs="Arial"/>
                <w:sz w:val="24"/>
                <w:szCs w:val="24"/>
              </w:rPr>
            </w:pPr>
          </w:p>
        </w:tc>
      </w:tr>
    </w:tbl>
    <w:p w14:paraId="14A7C20D" w14:textId="77777777" w:rsidR="00884C1A" w:rsidRPr="00884C1A" w:rsidRDefault="00884C1A" w:rsidP="00884C1A">
      <w:pPr>
        <w:spacing w:after="200" w:line="276" w:lineRule="auto"/>
        <w:jc w:val="both"/>
        <w:rPr>
          <w:rFonts w:ascii="Arial" w:eastAsia="Calibri" w:hAnsi="Arial" w:cs="Arial"/>
          <w:sz w:val="24"/>
          <w:szCs w:val="24"/>
        </w:rPr>
      </w:pPr>
    </w:p>
    <w:p w14:paraId="596A46AC" w14:textId="77777777" w:rsidR="00D172E9" w:rsidRDefault="00D172E9" w:rsidP="00D172E9">
      <w:pPr>
        <w:pStyle w:val="Corpodetexto"/>
        <w:spacing w:after="0" w:line="360" w:lineRule="auto"/>
        <w:ind w:right="-285"/>
        <w:jc w:val="both"/>
        <w:rPr>
          <w:rFonts w:cs="Arial"/>
          <w:color w:val="auto"/>
          <w:sz w:val="24"/>
          <w:szCs w:val="24"/>
        </w:rPr>
      </w:pPr>
    </w:p>
    <w:p w14:paraId="38452F6B" w14:textId="77777777" w:rsidR="00D172E9" w:rsidRDefault="00D172E9" w:rsidP="00D172E9">
      <w:pPr>
        <w:pStyle w:val="Corpodetexto"/>
        <w:spacing w:after="0" w:line="360" w:lineRule="auto"/>
        <w:ind w:right="-285"/>
        <w:jc w:val="both"/>
        <w:rPr>
          <w:rFonts w:cs="Arial"/>
          <w:color w:val="auto"/>
          <w:sz w:val="24"/>
          <w:szCs w:val="24"/>
        </w:rPr>
      </w:pPr>
    </w:p>
    <w:p w14:paraId="0F70ED3A" w14:textId="77777777" w:rsidR="00D172E9" w:rsidRDefault="00D172E9" w:rsidP="00D172E9">
      <w:pPr>
        <w:pStyle w:val="Corpodetexto"/>
        <w:spacing w:after="0" w:line="360" w:lineRule="auto"/>
        <w:ind w:right="-285"/>
        <w:jc w:val="both"/>
        <w:rPr>
          <w:rFonts w:cs="Arial"/>
          <w:color w:val="auto"/>
          <w:sz w:val="24"/>
          <w:szCs w:val="24"/>
        </w:rPr>
      </w:pPr>
    </w:p>
    <w:p w14:paraId="7028B81D" w14:textId="77777777" w:rsidR="00D172E9" w:rsidRDefault="00D172E9" w:rsidP="00D172E9">
      <w:pPr>
        <w:pStyle w:val="Corpodetexto"/>
        <w:spacing w:after="0" w:line="360" w:lineRule="auto"/>
        <w:ind w:right="-285"/>
        <w:jc w:val="both"/>
        <w:rPr>
          <w:rFonts w:cs="Arial"/>
          <w:color w:val="auto"/>
          <w:sz w:val="24"/>
          <w:szCs w:val="24"/>
        </w:rPr>
      </w:pPr>
    </w:p>
    <w:p w14:paraId="6C258B18" w14:textId="77777777" w:rsidR="00D172E9" w:rsidRDefault="00D172E9" w:rsidP="00D172E9">
      <w:pPr>
        <w:pStyle w:val="Corpodetexto"/>
        <w:spacing w:after="0" w:line="360" w:lineRule="auto"/>
        <w:ind w:right="-285"/>
        <w:jc w:val="both"/>
        <w:rPr>
          <w:rFonts w:cs="Arial"/>
          <w:color w:val="auto"/>
          <w:sz w:val="24"/>
          <w:szCs w:val="24"/>
        </w:rPr>
      </w:pPr>
    </w:p>
    <w:p w14:paraId="1A35A245" w14:textId="5A180DF0" w:rsidR="00D172E9" w:rsidRDefault="00D172E9" w:rsidP="00D172E9">
      <w:pPr>
        <w:pStyle w:val="Corpodetexto"/>
        <w:spacing w:after="0" w:line="360" w:lineRule="auto"/>
        <w:ind w:right="-285"/>
        <w:jc w:val="center"/>
        <w:rPr>
          <w:rFonts w:cs="Arial"/>
          <w:b/>
          <w:bCs/>
          <w:color w:val="auto"/>
          <w:sz w:val="24"/>
          <w:szCs w:val="24"/>
        </w:rPr>
      </w:pPr>
      <w:r w:rsidRPr="00D172E9">
        <w:rPr>
          <w:rFonts w:cs="Arial"/>
          <w:b/>
          <w:bCs/>
          <w:color w:val="auto"/>
          <w:sz w:val="24"/>
          <w:szCs w:val="24"/>
        </w:rPr>
        <w:lastRenderedPageBreak/>
        <w:t>ANEXO VIII</w:t>
      </w:r>
      <w:r>
        <w:rPr>
          <w:rFonts w:cs="Arial"/>
          <w:b/>
          <w:bCs/>
          <w:color w:val="auto"/>
          <w:sz w:val="24"/>
          <w:szCs w:val="24"/>
        </w:rPr>
        <w:t xml:space="preserve"> – DECLARAÇÃO</w:t>
      </w:r>
    </w:p>
    <w:p w14:paraId="35C87E7B" w14:textId="4D414425" w:rsidR="00D172E9" w:rsidRDefault="00D172E9" w:rsidP="00D172E9">
      <w:pPr>
        <w:pStyle w:val="Corpodetexto"/>
        <w:spacing w:after="0" w:line="360" w:lineRule="auto"/>
        <w:ind w:right="-285"/>
        <w:jc w:val="center"/>
        <w:rPr>
          <w:rFonts w:cs="Arial"/>
          <w:b/>
          <w:bCs/>
          <w:color w:val="auto"/>
          <w:sz w:val="24"/>
          <w:szCs w:val="24"/>
        </w:rPr>
      </w:pPr>
      <w:r>
        <w:rPr>
          <w:rFonts w:cs="Arial"/>
          <w:b/>
          <w:bCs/>
          <w:color w:val="auto"/>
          <w:sz w:val="24"/>
          <w:szCs w:val="24"/>
        </w:rPr>
        <w:t>PRC 8</w:t>
      </w:r>
      <w:r w:rsidR="00884C1A">
        <w:rPr>
          <w:rFonts w:cs="Arial"/>
          <w:b/>
          <w:bCs/>
          <w:color w:val="auto"/>
          <w:sz w:val="24"/>
          <w:szCs w:val="24"/>
        </w:rPr>
        <w:t>7</w:t>
      </w:r>
      <w:r>
        <w:rPr>
          <w:rFonts w:cs="Arial"/>
          <w:b/>
          <w:bCs/>
          <w:color w:val="auto"/>
          <w:sz w:val="24"/>
          <w:szCs w:val="24"/>
        </w:rPr>
        <w:t>/2025 – DISPENSA 0</w:t>
      </w:r>
      <w:r w:rsidR="00884C1A">
        <w:rPr>
          <w:rFonts w:cs="Arial"/>
          <w:b/>
          <w:bCs/>
          <w:color w:val="auto"/>
          <w:sz w:val="24"/>
          <w:szCs w:val="24"/>
        </w:rPr>
        <w:t>5</w:t>
      </w:r>
      <w:r>
        <w:rPr>
          <w:rFonts w:cs="Arial"/>
          <w:b/>
          <w:bCs/>
          <w:color w:val="auto"/>
          <w:sz w:val="24"/>
          <w:szCs w:val="24"/>
        </w:rPr>
        <w:t>/2025</w:t>
      </w:r>
    </w:p>
    <w:p w14:paraId="1A6F9B63" w14:textId="77777777" w:rsidR="00D172E9" w:rsidRPr="00D172E9" w:rsidRDefault="00D172E9" w:rsidP="00D172E9">
      <w:pPr>
        <w:tabs>
          <w:tab w:val="left" w:pos="2310"/>
        </w:tabs>
        <w:jc w:val="both"/>
        <w:rPr>
          <w:rFonts w:ascii="Arial" w:hAnsi="Arial" w:cs="Arial"/>
          <w:b/>
          <w:bCs/>
        </w:rPr>
      </w:pPr>
      <w:r w:rsidRPr="00D172E9">
        <w:rPr>
          <w:rFonts w:ascii="Arial" w:hAnsi="Arial" w:cs="Arial"/>
        </w:rPr>
        <w:t>A empresa XXX, inscrita no CNPJ Nº XXX, através de seu representante legal abaixo assinado</w:t>
      </w:r>
      <w:r w:rsidRPr="00D172E9">
        <w:rPr>
          <w:rFonts w:ascii="Arial" w:hAnsi="Arial" w:cs="Arial"/>
          <w:b/>
          <w:bCs/>
        </w:rPr>
        <w:t xml:space="preserve"> DECLARA:</w:t>
      </w:r>
    </w:p>
    <w:p w14:paraId="6E2307A6" w14:textId="77777777" w:rsidR="00D172E9" w:rsidRPr="00D172E9" w:rsidRDefault="00D172E9" w:rsidP="00D172E9">
      <w:pPr>
        <w:tabs>
          <w:tab w:val="left" w:pos="2310"/>
        </w:tabs>
        <w:jc w:val="both"/>
        <w:rPr>
          <w:rFonts w:ascii="Arial" w:hAnsi="Arial" w:cs="Arial"/>
        </w:rPr>
      </w:pPr>
      <w:r w:rsidRPr="00D172E9">
        <w:rPr>
          <w:rFonts w:ascii="Arial" w:hAnsi="Arial" w:cs="Arial"/>
          <w:b/>
          <w:bCs/>
        </w:rPr>
        <w:t>(x)</w:t>
      </w:r>
      <w:r w:rsidRPr="00D172E9">
        <w:rPr>
          <w:rFonts w:ascii="Arial" w:hAnsi="Arial" w:cs="Arial"/>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D172E9" w:rsidRDefault="00D172E9" w:rsidP="00D172E9">
      <w:pPr>
        <w:jc w:val="both"/>
        <w:rPr>
          <w:rFonts w:ascii="Arial" w:hAnsi="Arial" w:cs="Arial"/>
        </w:rPr>
      </w:pPr>
      <w:r w:rsidRPr="00D172E9">
        <w:rPr>
          <w:rFonts w:ascii="Arial" w:hAnsi="Arial" w:cs="Arial"/>
          <w:b/>
          <w:bCs/>
        </w:rPr>
        <w:t>(x)</w:t>
      </w:r>
      <w:r w:rsidRPr="00D172E9">
        <w:rPr>
          <w:rFonts w:ascii="Arial" w:hAnsi="Arial" w:cs="Arial"/>
        </w:rPr>
        <w:t xml:space="preserve"> Cumpro as exigências de reserva de cargos para pessoa com deficiência e para reabilitado da Previdência Social, previstas em lei e em outras normas específicas.</w:t>
      </w:r>
    </w:p>
    <w:p w14:paraId="34B7BD1D" w14:textId="77777777" w:rsidR="00D172E9" w:rsidRPr="00D172E9" w:rsidRDefault="00D172E9" w:rsidP="00D172E9">
      <w:pPr>
        <w:jc w:val="both"/>
        <w:rPr>
          <w:rFonts w:ascii="Arial" w:hAnsi="Arial" w:cs="Arial"/>
        </w:rPr>
      </w:pPr>
      <w:r w:rsidRPr="00D172E9">
        <w:rPr>
          <w:rFonts w:ascii="Arial" w:hAnsi="Arial" w:cs="Arial"/>
          <w:b/>
          <w:bCs/>
        </w:rPr>
        <w:t>(x)</w:t>
      </w:r>
      <w:r w:rsidRPr="00D172E9">
        <w:rPr>
          <w:rFonts w:ascii="Arial" w:hAnsi="Arial" w:cs="Arial"/>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r w:rsidRPr="00D172E9">
        <w:rPr>
          <w:rFonts w:ascii="Arial" w:hAnsi="Arial" w:cs="Arial"/>
          <w:b/>
          <w:bCs/>
        </w:rPr>
        <w:t>(x)</w:t>
      </w:r>
      <w:r w:rsidRPr="00D172E9">
        <w:rPr>
          <w:rFonts w:ascii="Arial" w:hAnsi="Arial" w:cs="Arial"/>
        </w:rPr>
        <w:t xml:space="preserve"> Q</w:t>
      </w:r>
      <w:r w:rsidRPr="00D172E9">
        <w:rPr>
          <w:rFonts w:ascii="Arial" w:hAnsi="Arial" w:cs="Arial"/>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r w:rsidRPr="00D172E9">
        <w:rPr>
          <w:rFonts w:ascii="Arial" w:hAnsi="Arial" w:cs="Arial"/>
          <w:b/>
          <w:bCs/>
        </w:rPr>
        <w:t>(x)</w:t>
      </w:r>
      <w:r w:rsidRPr="00D172E9">
        <w:rPr>
          <w:rFonts w:ascii="Arial" w:hAnsi="Arial" w:cs="Arial"/>
        </w:rPr>
        <w:t xml:space="preserve"> </w:t>
      </w:r>
      <w:r w:rsidRPr="00D172E9">
        <w:rPr>
          <w:rFonts w:ascii="Arial" w:hAnsi="Arial" w:cs="Arial"/>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r w:rsidRPr="00D172E9">
        <w:rPr>
          <w:rFonts w:ascii="Arial" w:hAnsi="Arial" w:cs="Arial"/>
          <w:b/>
          <w:bCs/>
        </w:rPr>
        <w:t>(x)</w:t>
      </w:r>
      <w:r w:rsidRPr="00D172E9">
        <w:rPr>
          <w:rFonts w:ascii="Arial" w:hAnsi="Arial" w:cs="Arial"/>
        </w:rPr>
        <w:t xml:space="preserve"> </w:t>
      </w:r>
      <w:r w:rsidRPr="00D172E9">
        <w:rPr>
          <w:rFonts w:ascii="Arial" w:hAnsi="Arial" w:cs="Arial"/>
          <w14:ligatures w14:val="standardContextual"/>
        </w:rPr>
        <w:t>Manifesto ciência em relação a todas as informações e condições locais para o cumprimento das obrigações objeto da contratação.</w:t>
      </w:r>
    </w:p>
    <w:p w14:paraId="27701F27" w14:textId="77777777" w:rsidR="00D172E9" w:rsidRPr="00D172E9" w:rsidRDefault="00D172E9" w:rsidP="00D172E9">
      <w:pPr>
        <w:autoSpaceDE w:val="0"/>
        <w:autoSpaceDN w:val="0"/>
        <w:adjustRightInd w:val="0"/>
        <w:spacing w:line="240" w:lineRule="auto"/>
        <w:jc w:val="both"/>
        <w:rPr>
          <w:rFonts w:ascii="Arial" w:hAnsi="Arial" w:cs="Arial"/>
          <w14:ligatures w14:val="standardContextual"/>
        </w:rPr>
      </w:pPr>
    </w:p>
    <w:p w14:paraId="1367E81F" w14:textId="77777777" w:rsidR="00D172E9" w:rsidRPr="00D172E9" w:rsidRDefault="00D172E9" w:rsidP="00D172E9">
      <w:pPr>
        <w:autoSpaceDE w:val="0"/>
        <w:autoSpaceDN w:val="0"/>
        <w:adjustRightInd w:val="0"/>
        <w:spacing w:line="240" w:lineRule="auto"/>
        <w:jc w:val="both"/>
        <w:rPr>
          <w:rFonts w:ascii="Arial" w:hAnsi="Arial" w:cs="Arial"/>
        </w:rPr>
      </w:pPr>
    </w:p>
    <w:p w14:paraId="1440B5A5" w14:textId="43CF3D63" w:rsidR="00D172E9" w:rsidRPr="00D172E9" w:rsidRDefault="00D172E9" w:rsidP="00D172E9">
      <w:pPr>
        <w:jc w:val="center"/>
        <w:rPr>
          <w:rFonts w:ascii="Arial" w:hAnsi="Arial" w:cs="Arial"/>
        </w:rPr>
      </w:pPr>
      <w:r w:rsidRPr="00D172E9">
        <w:rPr>
          <w:rFonts w:ascii="Arial" w:hAnsi="Arial" w:cs="Arial"/>
        </w:rPr>
        <w:t xml:space="preserve">Extrema, MG, </w:t>
      </w:r>
      <w:r>
        <w:rPr>
          <w:rFonts w:ascii="Arial" w:hAnsi="Arial" w:cs="Arial"/>
        </w:rPr>
        <w:t>XX</w:t>
      </w:r>
      <w:r w:rsidRPr="00D172E9">
        <w:rPr>
          <w:rFonts w:ascii="Arial" w:hAnsi="Arial" w:cs="Arial"/>
        </w:rPr>
        <w:t xml:space="preserve"> de </w:t>
      </w:r>
      <w:r>
        <w:rPr>
          <w:rFonts w:ascii="Arial" w:hAnsi="Arial" w:cs="Arial"/>
        </w:rPr>
        <w:t>XXX</w:t>
      </w:r>
      <w:r w:rsidRPr="00D172E9">
        <w:rPr>
          <w:rFonts w:ascii="Arial" w:hAnsi="Arial" w:cs="Arial"/>
        </w:rPr>
        <w:t xml:space="preserve"> de 2025.</w:t>
      </w:r>
    </w:p>
    <w:p w14:paraId="28F66FDD" w14:textId="77777777" w:rsidR="00D172E9" w:rsidRPr="00D172E9" w:rsidRDefault="00D172E9" w:rsidP="00D172E9">
      <w:pPr>
        <w:rPr>
          <w:rFonts w:ascii="Arial" w:hAnsi="Arial" w:cs="Arial"/>
        </w:rPr>
      </w:pPr>
    </w:p>
    <w:p w14:paraId="112E4BF4" w14:textId="77777777" w:rsidR="00D172E9" w:rsidRPr="00D172E9" w:rsidRDefault="00D172E9" w:rsidP="00D172E9">
      <w:pPr>
        <w:jc w:val="center"/>
        <w:rPr>
          <w:rFonts w:ascii="Arial" w:hAnsi="Arial" w:cs="Arial"/>
        </w:rPr>
      </w:pPr>
      <w:r w:rsidRPr="00D172E9">
        <w:rPr>
          <w:rFonts w:ascii="Arial" w:hAnsi="Arial" w:cs="Arial"/>
        </w:rPr>
        <w:t xml:space="preserve">___________________________________________ </w:t>
      </w:r>
    </w:p>
    <w:p w14:paraId="38247AE0" w14:textId="77777777" w:rsidR="00D172E9" w:rsidRPr="00D172E9" w:rsidRDefault="00D172E9" w:rsidP="00D172E9">
      <w:pPr>
        <w:jc w:val="center"/>
        <w:rPr>
          <w:rFonts w:ascii="Arial" w:hAnsi="Arial" w:cs="Arial"/>
        </w:rPr>
      </w:pPr>
      <w:r w:rsidRPr="00D172E9">
        <w:rPr>
          <w:rFonts w:ascii="Arial" w:hAnsi="Arial" w:cs="Arial"/>
        </w:rPr>
        <w:t>Nome / Assinatura Responsável</w:t>
      </w:r>
    </w:p>
    <w:p w14:paraId="4DB4F560" w14:textId="6A8AB5CB" w:rsidR="00D172E9" w:rsidRDefault="00D172E9" w:rsidP="00D172E9">
      <w:pPr>
        <w:tabs>
          <w:tab w:val="left" w:pos="3705"/>
        </w:tabs>
        <w:rPr>
          <w:lang w:eastAsia="pt-BR"/>
        </w:rPr>
      </w:pPr>
    </w:p>
    <w:p w14:paraId="42B4A89C" w14:textId="77777777" w:rsidR="00884C1A" w:rsidRDefault="00884C1A" w:rsidP="00D172E9">
      <w:pPr>
        <w:tabs>
          <w:tab w:val="left" w:pos="3705"/>
        </w:tabs>
        <w:rPr>
          <w:lang w:eastAsia="pt-BR"/>
        </w:rPr>
      </w:pPr>
    </w:p>
    <w:p w14:paraId="6D5B6910" w14:textId="77777777" w:rsidR="00884C1A" w:rsidRDefault="00884C1A" w:rsidP="00D172E9">
      <w:pPr>
        <w:tabs>
          <w:tab w:val="left" w:pos="3705"/>
        </w:tabs>
        <w:rPr>
          <w:lang w:eastAsia="pt-BR"/>
        </w:rPr>
      </w:pPr>
    </w:p>
    <w:p w14:paraId="698F84B6" w14:textId="77777777" w:rsidR="00884C1A" w:rsidRDefault="00884C1A" w:rsidP="00D172E9">
      <w:pPr>
        <w:tabs>
          <w:tab w:val="left" w:pos="3705"/>
        </w:tabs>
        <w:rPr>
          <w:lang w:eastAsia="pt-BR"/>
        </w:rPr>
      </w:pPr>
    </w:p>
    <w:p w14:paraId="43B75F2E" w14:textId="77777777" w:rsidR="00884C1A" w:rsidRDefault="00884C1A" w:rsidP="00D172E9">
      <w:pPr>
        <w:tabs>
          <w:tab w:val="left" w:pos="3705"/>
        </w:tabs>
        <w:rPr>
          <w:lang w:eastAsia="pt-BR"/>
        </w:rPr>
      </w:pPr>
    </w:p>
    <w:p w14:paraId="4AEC836C" w14:textId="77777777" w:rsidR="00884C1A" w:rsidRDefault="00884C1A" w:rsidP="00D172E9">
      <w:pPr>
        <w:tabs>
          <w:tab w:val="left" w:pos="3705"/>
        </w:tabs>
        <w:rPr>
          <w:lang w:eastAsia="pt-BR"/>
        </w:rPr>
      </w:pPr>
    </w:p>
    <w:p w14:paraId="72923C9B" w14:textId="77777777" w:rsidR="00884C1A" w:rsidRDefault="00884C1A" w:rsidP="00D172E9">
      <w:pPr>
        <w:tabs>
          <w:tab w:val="left" w:pos="3705"/>
        </w:tabs>
        <w:rPr>
          <w:lang w:eastAsia="pt-BR"/>
        </w:rPr>
      </w:pPr>
    </w:p>
    <w:p w14:paraId="0381C9B1" w14:textId="77777777" w:rsidR="00884C1A" w:rsidRDefault="00884C1A" w:rsidP="00D172E9">
      <w:pPr>
        <w:tabs>
          <w:tab w:val="left" w:pos="3705"/>
        </w:tabs>
        <w:rPr>
          <w:lang w:eastAsia="pt-BR"/>
        </w:rPr>
      </w:pPr>
    </w:p>
    <w:p w14:paraId="1A1A72F9" w14:textId="2846C2C3" w:rsidR="00884C1A" w:rsidRPr="00884C1A" w:rsidRDefault="00884C1A" w:rsidP="00884C1A">
      <w:pPr>
        <w:spacing w:after="0" w:line="360" w:lineRule="auto"/>
        <w:jc w:val="center"/>
        <w:rPr>
          <w:rFonts w:ascii="Arial" w:eastAsia="Calibri" w:hAnsi="Arial" w:cs="Arial"/>
          <w:b/>
          <w:bCs/>
          <w:sz w:val="24"/>
          <w:szCs w:val="24"/>
          <w:lang w:eastAsia="pt-BR"/>
        </w:rPr>
      </w:pPr>
      <w:r w:rsidRPr="00884C1A">
        <w:rPr>
          <w:rFonts w:ascii="Arial" w:eastAsia="Calibri" w:hAnsi="Arial" w:cs="Arial"/>
          <w:b/>
          <w:bCs/>
          <w:sz w:val="24"/>
          <w:szCs w:val="24"/>
          <w:lang w:eastAsia="pt-BR"/>
        </w:rPr>
        <w:lastRenderedPageBreak/>
        <w:t xml:space="preserve">ANEXO </w:t>
      </w:r>
      <w:r>
        <w:rPr>
          <w:rFonts w:ascii="Arial" w:eastAsia="Calibri" w:hAnsi="Arial" w:cs="Arial"/>
          <w:b/>
          <w:bCs/>
          <w:sz w:val="24"/>
          <w:szCs w:val="24"/>
          <w:lang w:eastAsia="pt-BR"/>
        </w:rPr>
        <w:t>IX</w:t>
      </w:r>
      <w:r w:rsidRPr="00884C1A">
        <w:rPr>
          <w:rFonts w:ascii="Arial" w:eastAsia="Calibri" w:hAnsi="Arial" w:cs="Arial"/>
          <w:b/>
          <w:bCs/>
          <w:sz w:val="24"/>
          <w:szCs w:val="24"/>
          <w:lang w:eastAsia="pt-BR"/>
        </w:rPr>
        <w:t xml:space="preserve"> - MINUTA DE CONTRATO</w:t>
      </w:r>
    </w:p>
    <w:p w14:paraId="03B96EFC" w14:textId="77777777" w:rsidR="00884C1A" w:rsidRPr="00884C1A" w:rsidRDefault="00884C1A" w:rsidP="00884C1A">
      <w:pPr>
        <w:spacing w:after="0" w:line="240" w:lineRule="auto"/>
        <w:jc w:val="both"/>
        <w:rPr>
          <w:rFonts w:ascii="Arial" w:eastAsia="Arial" w:hAnsi="Arial" w:cs="Arial"/>
          <w:sz w:val="24"/>
          <w:szCs w:val="24"/>
          <w:lang w:eastAsia="pt-BR"/>
        </w:rPr>
      </w:pPr>
      <w:bookmarkStart w:id="13" w:name="_Hlk168496954"/>
    </w:p>
    <w:p w14:paraId="7BE379AF" w14:textId="5BFE2427" w:rsidR="00884C1A" w:rsidRPr="00884C1A" w:rsidRDefault="00884C1A" w:rsidP="00884C1A">
      <w:pPr>
        <w:spacing w:after="0" w:line="240" w:lineRule="auto"/>
        <w:jc w:val="both"/>
        <w:rPr>
          <w:rFonts w:ascii="Arial" w:eastAsia="Arial" w:hAnsi="Arial" w:cs="Arial"/>
          <w:b/>
          <w:bCs/>
          <w:sz w:val="24"/>
          <w:szCs w:val="24"/>
          <w:lang w:eastAsia="pt-BR"/>
        </w:rPr>
      </w:pPr>
      <w:r w:rsidRPr="00884C1A">
        <w:rPr>
          <w:rFonts w:ascii="Arial" w:eastAsia="Arial" w:hAnsi="Arial" w:cs="Arial"/>
          <w:b/>
          <w:bCs/>
          <w:sz w:val="24"/>
          <w:szCs w:val="24"/>
          <w:lang w:eastAsia="pt-BR"/>
        </w:rPr>
        <w:t xml:space="preserve">CONTRATAÇÃO EXCLUSIVA DE ME, EPP OU EQUIPARADAS PARA </w:t>
      </w:r>
      <w:r w:rsidR="00CF0E99">
        <w:rPr>
          <w:rFonts w:ascii="Arial" w:eastAsia="Arial" w:hAnsi="Arial" w:cs="Arial"/>
          <w:b/>
          <w:bCs/>
          <w:sz w:val="24"/>
          <w:szCs w:val="24"/>
          <w:lang w:eastAsia="pt-BR"/>
        </w:rPr>
        <w:t>PRESTAÇÃO DE SERVIÇOS DE SISTEMA DE GERENCIAMENTO DE FILAS.</w:t>
      </w:r>
    </w:p>
    <w:p w14:paraId="60C01AFE" w14:textId="77777777" w:rsidR="00884C1A" w:rsidRPr="00884C1A" w:rsidRDefault="00884C1A" w:rsidP="00884C1A">
      <w:pPr>
        <w:spacing w:after="0" w:line="240" w:lineRule="auto"/>
        <w:jc w:val="both"/>
        <w:rPr>
          <w:rFonts w:ascii="Arial" w:eastAsia="Arial" w:hAnsi="Arial" w:cs="Arial"/>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884C1A" w:rsidRPr="00884C1A" w14:paraId="481251D9" w14:textId="77777777" w:rsidTr="0037217F">
        <w:tc>
          <w:tcPr>
            <w:tcW w:w="3614" w:type="dxa"/>
            <w:shd w:val="clear" w:color="auto" w:fill="D9D9D9"/>
          </w:tcPr>
          <w:bookmarkEnd w:id="13"/>
          <w:p w14:paraId="44D87C2F" w14:textId="77777777" w:rsidR="00884C1A" w:rsidRPr="00884C1A" w:rsidRDefault="00884C1A" w:rsidP="00884C1A">
            <w:pPr>
              <w:spacing w:after="0" w:line="240" w:lineRule="auto"/>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PROCESSO LICITATÓRIO Nº.</w:t>
            </w:r>
          </w:p>
        </w:tc>
        <w:tc>
          <w:tcPr>
            <w:tcW w:w="1418" w:type="dxa"/>
          </w:tcPr>
          <w:p w14:paraId="4020DEDB" w14:textId="63EF7DF4" w:rsidR="00884C1A" w:rsidRPr="00884C1A" w:rsidRDefault="00CF0E99" w:rsidP="00884C1A">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87</w:t>
            </w:r>
            <w:r w:rsidR="00884C1A" w:rsidRPr="00884C1A">
              <w:rPr>
                <w:rFonts w:ascii="Arial" w:eastAsia="Arial" w:hAnsi="Arial" w:cs="Arial"/>
                <w:color w:val="000000"/>
                <w:sz w:val="24"/>
                <w:szCs w:val="24"/>
                <w:lang w:eastAsia="pt-BR"/>
              </w:rPr>
              <w:t>/2025</w:t>
            </w:r>
          </w:p>
        </w:tc>
      </w:tr>
      <w:tr w:rsidR="00884C1A" w:rsidRPr="00884C1A" w14:paraId="00FC63D1" w14:textId="77777777" w:rsidTr="0037217F">
        <w:tc>
          <w:tcPr>
            <w:tcW w:w="3614" w:type="dxa"/>
            <w:shd w:val="clear" w:color="auto" w:fill="D9D9D9"/>
          </w:tcPr>
          <w:p w14:paraId="01DAC6F4" w14:textId="5CB2AA9C" w:rsidR="00884C1A" w:rsidRPr="00884C1A" w:rsidRDefault="00CF0E99" w:rsidP="00884C1A">
            <w:pPr>
              <w:spacing w:after="0" w:line="240" w:lineRule="auto"/>
              <w:jc w:val="both"/>
              <w:rPr>
                <w:rFonts w:ascii="Arial" w:eastAsia="Arial" w:hAnsi="Arial" w:cs="Arial"/>
                <w:b/>
                <w:color w:val="000000"/>
                <w:sz w:val="24"/>
                <w:szCs w:val="24"/>
                <w:lang w:eastAsia="pt-BR"/>
              </w:rPr>
            </w:pPr>
            <w:r>
              <w:rPr>
                <w:rFonts w:ascii="Arial" w:eastAsia="Arial" w:hAnsi="Arial" w:cs="Arial"/>
                <w:b/>
                <w:color w:val="000000"/>
                <w:sz w:val="24"/>
                <w:szCs w:val="24"/>
                <w:lang w:eastAsia="pt-BR"/>
              </w:rPr>
              <w:t>DISPENSA</w:t>
            </w:r>
            <w:r w:rsidR="00884C1A" w:rsidRPr="00884C1A">
              <w:rPr>
                <w:rFonts w:ascii="Arial" w:eastAsia="Arial" w:hAnsi="Arial" w:cs="Arial"/>
                <w:b/>
                <w:color w:val="000000"/>
                <w:sz w:val="24"/>
                <w:szCs w:val="24"/>
                <w:lang w:eastAsia="pt-BR"/>
              </w:rPr>
              <w:t xml:space="preserve"> Nº.</w:t>
            </w:r>
          </w:p>
        </w:tc>
        <w:tc>
          <w:tcPr>
            <w:tcW w:w="1418" w:type="dxa"/>
          </w:tcPr>
          <w:p w14:paraId="410F3F4E" w14:textId="7CB29344" w:rsidR="00884C1A" w:rsidRPr="00884C1A" w:rsidRDefault="00CF0E99" w:rsidP="00884C1A">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05</w:t>
            </w:r>
            <w:r w:rsidR="00884C1A" w:rsidRPr="00884C1A">
              <w:rPr>
                <w:rFonts w:ascii="Arial" w:eastAsia="Arial" w:hAnsi="Arial" w:cs="Arial"/>
                <w:color w:val="000000"/>
                <w:sz w:val="24"/>
                <w:szCs w:val="24"/>
                <w:lang w:eastAsia="pt-BR"/>
              </w:rPr>
              <w:t>/2025</w:t>
            </w:r>
          </w:p>
        </w:tc>
      </w:tr>
      <w:tr w:rsidR="00884C1A" w:rsidRPr="00884C1A" w14:paraId="4AAB642E" w14:textId="77777777" w:rsidTr="0037217F">
        <w:tc>
          <w:tcPr>
            <w:tcW w:w="3614" w:type="dxa"/>
            <w:shd w:val="clear" w:color="auto" w:fill="D9D9D9"/>
          </w:tcPr>
          <w:p w14:paraId="6D8DF030"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EDITAL Nº.</w:t>
            </w:r>
          </w:p>
        </w:tc>
        <w:tc>
          <w:tcPr>
            <w:tcW w:w="1418" w:type="dxa"/>
          </w:tcPr>
          <w:p w14:paraId="7944422B" w14:textId="20D4B332" w:rsidR="00884C1A" w:rsidRPr="00884C1A" w:rsidRDefault="00CF0E99" w:rsidP="00CF0E99">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05</w:t>
            </w:r>
            <w:r w:rsidR="00884C1A" w:rsidRPr="00884C1A">
              <w:rPr>
                <w:rFonts w:ascii="Arial" w:eastAsia="Arial" w:hAnsi="Arial" w:cs="Arial"/>
                <w:color w:val="000000"/>
                <w:sz w:val="24"/>
                <w:szCs w:val="24"/>
                <w:lang w:eastAsia="pt-BR"/>
              </w:rPr>
              <w:t>/2025</w:t>
            </w:r>
          </w:p>
        </w:tc>
      </w:tr>
      <w:tr w:rsidR="00884C1A" w:rsidRPr="00884C1A" w14:paraId="188AA3EF" w14:textId="77777777" w:rsidTr="0037217F">
        <w:tc>
          <w:tcPr>
            <w:tcW w:w="3614" w:type="dxa"/>
            <w:shd w:val="clear" w:color="auto" w:fill="D9D9D9"/>
          </w:tcPr>
          <w:p w14:paraId="2C2F1C98"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CONTRATO Nº.</w:t>
            </w:r>
          </w:p>
        </w:tc>
        <w:tc>
          <w:tcPr>
            <w:tcW w:w="1418" w:type="dxa"/>
          </w:tcPr>
          <w:p w14:paraId="2668AB9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XXX/2025</w:t>
            </w:r>
          </w:p>
        </w:tc>
      </w:tr>
      <w:tr w:rsidR="00884C1A" w:rsidRPr="00884C1A" w14:paraId="24ECB301" w14:textId="77777777" w:rsidTr="0037217F">
        <w:tc>
          <w:tcPr>
            <w:tcW w:w="3614" w:type="dxa"/>
            <w:shd w:val="clear" w:color="auto" w:fill="D9D9D9"/>
          </w:tcPr>
          <w:p w14:paraId="19BFBB87"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r w:rsidRPr="00884C1A">
              <w:rPr>
                <w:rFonts w:ascii="Arial" w:eastAsia="Arial" w:hAnsi="Arial" w:cs="Arial"/>
                <w:b/>
                <w:color w:val="000000"/>
                <w:sz w:val="24"/>
                <w:szCs w:val="24"/>
                <w:lang w:eastAsia="pt-BR"/>
              </w:rPr>
              <w:t>DATA DO ORÇAMENTO ESTIMADO</w:t>
            </w:r>
          </w:p>
        </w:tc>
        <w:tc>
          <w:tcPr>
            <w:tcW w:w="1418" w:type="dxa"/>
          </w:tcPr>
          <w:p w14:paraId="6B89EA41" w14:textId="19565D2F" w:rsidR="00884C1A" w:rsidRPr="00884C1A" w:rsidRDefault="00CF0E99" w:rsidP="00884C1A">
            <w:pPr>
              <w:spacing w:after="0" w:line="240" w:lineRule="auto"/>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02/06/2025</w:t>
            </w:r>
          </w:p>
        </w:tc>
      </w:tr>
    </w:tbl>
    <w:p w14:paraId="13FA233B" w14:textId="77777777" w:rsidR="00884C1A" w:rsidRPr="00884C1A" w:rsidRDefault="00884C1A" w:rsidP="00884C1A">
      <w:pPr>
        <w:spacing w:after="0" w:line="240" w:lineRule="auto"/>
        <w:ind w:left="3402"/>
        <w:jc w:val="both"/>
        <w:rPr>
          <w:rFonts w:ascii="Arial" w:eastAsia="Arial" w:hAnsi="Arial" w:cs="Arial"/>
          <w:color w:val="000000"/>
          <w:sz w:val="24"/>
          <w:szCs w:val="24"/>
          <w:lang w:eastAsia="pt-BR"/>
        </w:rPr>
      </w:pPr>
    </w:p>
    <w:p w14:paraId="7E26547D" w14:textId="5D215C13" w:rsidR="00884C1A" w:rsidRPr="00884C1A" w:rsidRDefault="00884C1A" w:rsidP="00884C1A">
      <w:pPr>
        <w:spacing w:after="0" w:line="240" w:lineRule="auto"/>
        <w:ind w:left="3402"/>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TERMO DE CONTRATO QUE ENTRE SI FAZEM A CÂMARA MUNICIPAL DE EXTREMA E A EMPRESA XXX REFERENTE À CONTRATAÇÃO EXCLUSIVA DE ME, EPP OU EQUIPARADAS PARA </w:t>
      </w:r>
      <w:r w:rsidR="00CF0E99">
        <w:rPr>
          <w:rFonts w:ascii="Arial" w:eastAsia="Arial" w:hAnsi="Arial" w:cs="Arial"/>
          <w:color w:val="000000"/>
          <w:sz w:val="24"/>
          <w:szCs w:val="24"/>
          <w:lang w:eastAsia="pt-BR"/>
        </w:rPr>
        <w:t>PRESTAÇÃO DE SERVIÇOS CONTINUADOS DE SISTEMA DE GERENCIAMENTO DE FILAS.</w:t>
      </w:r>
    </w:p>
    <w:p w14:paraId="1F84393F" w14:textId="77777777" w:rsidR="00884C1A" w:rsidRPr="00884C1A" w:rsidRDefault="00884C1A" w:rsidP="00884C1A">
      <w:pPr>
        <w:spacing w:after="0" w:line="240" w:lineRule="auto"/>
        <w:ind w:left="3402"/>
        <w:jc w:val="both"/>
        <w:rPr>
          <w:rFonts w:ascii="Arial" w:eastAsia="Arial" w:hAnsi="Arial" w:cs="Arial"/>
          <w:color w:val="000000"/>
          <w:sz w:val="24"/>
          <w:szCs w:val="24"/>
          <w:lang w:eastAsia="pt-BR"/>
        </w:rPr>
      </w:pPr>
    </w:p>
    <w:p w14:paraId="2E94E6DA" w14:textId="77777777" w:rsidR="00884C1A" w:rsidRPr="00884C1A" w:rsidRDefault="00884C1A" w:rsidP="00884C1A">
      <w:pPr>
        <w:spacing w:after="0" w:line="360" w:lineRule="auto"/>
        <w:ind w:left="567"/>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884C1A">
        <w:rPr>
          <w:rFonts w:ascii="Arial" w:eastAsia="Times New Roman" w:hAnsi="Arial" w:cs="Arial"/>
          <w:color w:val="000000"/>
          <w:sz w:val="24"/>
          <w:szCs w:val="24"/>
          <w:lang w:eastAsia="zh-CN"/>
        </w:rPr>
        <w:t xml:space="preserve">Rafael Silva de Souza Lima, inscrito no CPF nº </w:t>
      </w:r>
      <w:r w:rsidRPr="00884C1A">
        <w:rPr>
          <w:rFonts w:ascii="Arial" w:eastAsia="Arial" w:hAnsi="Arial" w:cs="Arial"/>
          <w:color w:val="000000"/>
          <w:sz w:val="24"/>
          <w:szCs w:val="24"/>
          <w:lang w:eastAsia="pt-BR"/>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2168FF2E" w14:textId="77777777" w:rsidR="00884C1A" w:rsidRDefault="00884C1A" w:rsidP="00884C1A">
      <w:pPr>
        <w:spacing w:after="0" w:line="360" w:lineRule="auto"/>
        <w:ind w:left="567"/>
        <w:jc w:val="both"/>
        <w:rPr>
          <w:rFonts w:ascii="Arial" w:eastAsia="Arial" w:hAnsi="Arial" w:cs="Arial"/>
          <w:color w:val="000000"/>
          <w:sz w:val="24"/>
          <w:szCs w:val="24"/>
          <w:lang w:eastAsia="pt-BR"/>
        </w:rPr>
      </w:pPr>
    </w:p>
    <w:p w14:paraId="0C59766B"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375F49FA"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5AC30576"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51B6DD26" w14:textId="77777777" w:rsidR="00CF0E99" w:rsidRDefault="00CF0E99" w:rsidP="00884C1A">
      <w:pPr>
        <w:spacing w:after="0" w:line="360" w:lineRule="auto"/>
        <w:ind w:left="567"/>
        <w:jc w:val="both"/>
        <w:rPr>
          <w:rFonts w:ascii="Arial" w:eastAsia="Arial" w:hAnsi="Arial" w:cs="Arial"/>
          <w:color w:val="000000"/>
          <w:sz w:val="24"/>
          <w:szCs w:val="24"/>
          <w:lang w:eastAsia="pt-BR"/>
        </w:rPr>
      </w:pPr>
    </w:p>
    <w:p w14:paraId="66FBD3A7" w14:textId="77777777" w:rsidR="00CF0E99" w:rsidRPr="00884C1A" w:rsidRDefault="00CF0E99" w:rsidP="00884C1A">
      <w:pPr>
        <w:spacing w:after="0" w:line="360" w:lineRule="auto"/>
        <w:ind w:left="567"/>
        <w:jc w:val="both"/>
        <w:rPr>
          <w:rFonts w:ascii="Arial" w:eastAsia="Arial" w:hAnsi="Arial" w:cs="Arial"/>
          <w:color w:val="000000"/>
          <w:sz w:val="24"/>
          <w:szCs w:val="24"/>
          <w:lang w:eastAsia="pt-BR"/>
        </w:rPr>
      </w:pPr>
    </w:p>
    <w:p w14:paraId="54125436" w14:textId="77777777" w:rsidR="00884C1A" w:rsidRDefault="00884C1A" w:rsidP="00884C1A">
      <w:pPr>
        <w:widowControl w:val="0"/>
        <w:numPr>
          <w:ilvl w:val="0"/>
          <w:numId w:val="22"/>
        </w:numPr>
        <w:tabs>
          <w:tab w:val="left" w:pos="567"/>
        </w:tabs>
        <w:spacing w:after="0" w:line="240" w:lineRule="auto"/>
        <w:ind w:left="357"/>
        <w:jc w:val="both"/>
        <w:outlineLvl w:val="0"/>
        <w:rPr>
          <w:rFonts w:ascii="Arial" w:eastAsia="Times New Roman" w:hAnsi="Arial" w:cs="Arial"/>
          <w:b/>
          <w:bCs/>
          <w:color w:val="000000"/>
          <w:sz w:val="24"/>
          <w:szCs w:val="24"/>
          <w:lang w:eastAsia="pt-BR"/>
        </w:rPr>
      </w:pPr>
      <w:bookmarkStart w:id="14" w:name="_Hlk124922625"/>
      <w:r w:rsidRPr="00884C1A">
        <w:rPr>
          <w:rFonts w:ascii="Arial" w:eastAsia="Times New Roman" w:hAnsi="Arial" w:cs="Arial"/>
          <w:b/>
          <w:bCs/>
          <w:color w:val="000000"/>
          <w:sz w:val="24"/>
          <w:szCs w:val="24"/>
          <w:lang w:eastAsia="pt-BR"/>
        </w:rPr>
        <w:t xml:space="preserve">CLÁUSULA PRIMEIRA – DO OBJETO E SEUS ELEMENTOS CARACTERÍSTICOS </w:t>
      </w:r>
    </w:p>
    <w:p w14:paraId="3790A557" w14:textId="77777777" w:rsidR="00CF0E99" w:rsidRPr="00884C1A" w:rsidRDefault="00CF0E99" w:rsidP="00CF0E99">
      <w:pPr>
        <w:widowControl w:val="0"/>
        <w:tabs>
          <w:tab w:val="left" w:pos="567"/>
        </w:tabs>
        <w:spacing w:after="0" w:line="240" w:lineRule="auto"/>
        <w:ind w:left="357"/>
        <w:jc w:val="both"/>
        <w:outlineLvl w:val="0"/>
        <w:rPr>
          <w:rFonts w:ascii="Arial" w:eastAsia="Times New Roman" w:hAnsi="Arial" w:cs="Arial"/>
          <w:b/>
          <w:bCs/>
          <w:color w:val="000000"/>
          <w:sz w:val="24"/>
          <w:szCs w:val="24"/>
          <w:lang w:eastAsia="pt-BR"/>
        </w:rPr>
      </w:pPr>
    </w:p>
    <w:p w14:paraId="5EE3FCDC" w14:textId="46A79491" w:rsid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b/>
          <w:bCs/>
          <w:color w:val="000000"/>
          <w:sz w:val="24"/>
          <w:szCs w:val="24"/>
          <w:lang w:eastAsia="pt-BR"/>
        </w:rPr>
        <w:t>1.1</w:t>
      </w:r>
      <w:r w:rsidRPr="00CF0E99">
        <w:rPr>
          <w:rFonts w:ascii="Arial" w:eastAsia="Times New Roman" w:hAnsi="Arial" w:cs="Arial"/>
          <w:b/>
          <w:bCs/>
          <w:color w:val="000000"/>
          <w:sz w:val="24"/>
          <w:szCs w:val="24"/>
          <w:lang w:eastAsia="pt-BR"/>
        </w:rPr>
        <w:tab/>
        <w:t>Contratação Exclusiva de ME, EPP ou Equiparadas</w:t>
      </w:r>
      <w:r w:rsidRPr="00CF0E99">
        <w:rPr>
          <w:rFonts w:ascii="Arial" w:eastAsia="Times New Roman" w:hAnsi="Arial" w:cs="Arial"/>
          <w:color w:val="000000"/>
          <w:sz w:val="24"/>
          <w:szCs w:val="24"/>
          <w:lang w:eastAsia="pt-BR"/>
        </w:rPr>
        <w:t xml:space="preserve"> para: </w:t>
      </w:r>
      <w:r w:rsidRPr="00CF0E99">
        <w:rPr>
          <w:rFonts w:ascii="Arial" w:eastAsia="Times New Roman" w:hAnsi="Arial" w:cs="Arial"/>
          <w:b/>
          <w:bCs/>
          <w:color w:val="000000"/>
          <w:sz w:val="24"/>
          <w:szCs w:val="24"/>
          <w:lang w:eastAsia="pt-BR"/>
        </w:rPr>
        <w:t>ITEM 01 -</w:t>
      </w:r>
      <w:r w:rsidRPr="00CF0E99">
        <w:rPr>
          <w:rFonts w:ascii="Arial" w:eastAsia="Times New Roman" w:hAnsi="Arial" w:cs="Arial"/>
          <w:color w:val="000000"/>
          <w:sz w:val="24"/>
          <w:szCs w:val="24"/>
          <w:lang w:eastAsia="pt-BR"/>
        </w:rPr>
        <w:t xml:space="preserve"> Prestação de serviços continuados 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 </w:t>
      </w:r>
      <w:r w:rsidRPr="00CF0E99">
        <w:rPr>
          <w:rFonts w:ascii="Arial" w:eastAsia="Times New Roman" w:hAnsi="Arial" w:cs="Arial"/>
          <w:b/>
          <w:bCs/>
          <w:color w:val="000000"/>
          <w:sz w:val="24"/>
          <w:szCs w:val="24"/>
          <w:lang w:eastAsia="pt-BR"/>
        </w:rPr>
        <w:t xml:space="preserve">ITEM 02 – </w:t>
      </w:r>
      <w:r w:rsidRPr="00CF0E99">
        <w:rPr>
          <w:rFonts w:ascii="Arial" w:eastAsia="Times New Roman" w:hAnsi="Arial" w:cs="Arial"/>
          <w:color w:val="000000"/>
          <w:sz w:val="24"/>
          <w:szCs w:val="24"/>
          <w:lang w:eastAsia="pt-BR"/>
        </w:rPr>
        <w:t>Taxa para instalação nos três locais.</w:t>
      </w:r>
    </w:p>
    <w:p w14:paraId="5F81DCDB"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6B687104"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1.2</w:t>
      </w:r>
      <w:r w:rsidRPr="00CF0E99">
        <w:rPr>
          <w:rFonts w:ascii="Arial" w:eastAsia="Times New Roman" w:hAnsi="Arial" w:cs="Arial"/>
          <w:b/>
          <w:bCs/>
          <w:color w:val="000000"/>
          <w:sz w:val="24"/>
          <w:szCs w:val="24"/>
          <w:lang w:eastAsia="pt-BR"/>
        </w:rPr>
        <w:tab/>
        <w:t xml:space="preserve">Das características mínimas: </w:t>
      </w:r>
    </w:p>
    <w:p w14:paraId="20C49247"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O sistema a ser contratado deverá oferecer uma interface intuitiva e acessível via web, e contemplar as seguintes funcionalidades:</w:t>
      </w:r>
    </w:p>
    <w:p w14:paraId="302C6FF5"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Emissão de senhas via monitor touchscreen com impressora térmica;</w:t>
      </w:r>
    </w:p>
    <w:p w14:paraId="33CFCC64"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Gerenciamento virtual de filas e chamadas por painel informativo, exibindo senhas chamadas, nome do cidadão, setor e local de atendimento;</w:t>
      </w:r>
    </w:p>
    <w:p w14:paraId="45E0EF9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Monitoramento em tempo real de todas as senhas pendentes, organizadas por serviço, atendente ou setor, para facilitar a gestão e a identificação de gargalos;</w:t>
      </w:r>
    </w:p>
    <w:p w14:paraId="615571B0"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w:t>
      </w:r>
      <w:r w:rsidRPr="00CF0E99">
        <w:rPr>
          <w:rFonts w:ascii="Arial" w:eastAsia="Times New Roman" w:hAnsi="Arial" w:cs="Arial"/>
          <w:color w:val="000000"/>
          <w:sz w:val="24"/>
          <w:szCs w:val="24"/>
          <w:lang w:eastAsia="pt-BR"/>
        </w:rPr>
        <w:tab/>
        <w:t>Integração entre os diversos pontos de atendimento;</w:t>
      </w:r>
    </w:p>
    <w:p w14:paraId="25F75F5B"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w:t>
      </w:r>
      <w:r w:rsidRPr="00CF0E99">
        <w:rPr>
          <w:rFonts w:ascii="Arial" w:eastAsia="Times New Roman" w:hAnsi="Arial" w:cs="Arial"/>
          <w:color w:val="000000"/>
          <w:sz w:val="24"/>
          <w:szCs w:val="24"/>
          <w:lang w:eastAsia="pt-BR"/>
        </w:rPr>
        <w:tab/>
        <w:t>Geração de relatórios gerenciais com métricas como: tempo médio de espera, volume de atendimentos por setor, por período e por atendente, desempenho individual dos atendentes e outros indicadores de eficiência;</w:t>
      </w:r>
    </w:p>
    <w:p w14:paraId="1E11E78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f)</w:t>
      </w:r>
      <w:r w:rsidRPr="00CF0E99">
        <w:rPr>
          <w:rFonts w:ascii="Arial" w:eastAsia="Times New Roman" w:hAnsi="Arial" w:cs="Arial"/>
          <w:color w:val="000000"/>
          <w:sz w:val="24"/>
          <w:szCs w:val="24"/>
          <w:lang w:eastAsia="pt-BR"/>
        </w:rPr>
        <w:tab/>
        <w:t>Configurações personalizáveis para parametrização completa do sistema (cadastro de serviços, setores, locais, unidades, etc.);</w:t>
      </w:r>
    </w:p>
    <w:p w14:paraId="2FECB642"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g)</w:t>
      </w:r>
      <w:r w:rsidRPr="00CF0E99">
        <w:rPr>
          <w:rFonts w:ascii="Arial" w:eastAsia="Times New Roman" w:hAnsi="Arial" w:cs="Arial"/>
          <w:color w:val="000000"/>
          <w:sz w:val="24"/>
          <w:szCs w:val="24"/>
          <w:lang w:eastAsia="pt-BR"/>
        </w:rPr>
        <w:tab/>
        <w:t>Controle de acesso através da definição de perfis de usuários, permissões e níveis de acesso.</w:t>
      </w:r>
    </w:p>
    <w:p w14:paraId="2718D7F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7F231931"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1.3 MÓDULOS DO SISTEMA</w:t>
      </w:r>
    </w:p>
    <w:p w14:paraId="008A588D"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5673D47D"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O sistema deverá ser composto por módulos independentes que se integrem perfeitamente, cobrindo todas as etapas do ciclo de atendimento ao cidadão:</w:t>
      </w:r>
    </w:p>
    <w:p w14:paraId="3A087C83"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729D7465"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1.3.1. Módulo de Agendamento</w:t>
      </w:r>
    </w:p>
    <w:p w14:paraId="1D87397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O sistema deverá permitir aos atendentes e recepcionistas realizarem agendamentos para os cidadãos. Através desta funcionalidade, deverá ser possível registrar solicitações de serviço, definir datas e horários disponíveis, otimizando o fluxo interno e preparando o atendimento para evitar filas e espera desnecessária.</w:t>
      </w:r>
    </w:p>
    <w:p w14:paraId="67B50803"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1.3.2. Módulo de Triagem</w:t>
      </w:r>
    </w:p>
    <w:p w14:paraId="27013D3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Responsável pela identificação precisa das necessidades do cidadão no primeiro contato, categorizando a demanda e direcionando-o eficientemente ao setor competente.</w:t>
      </w:r>
    </w:p>
    <w:p w14:paraId="759771C6"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Funcionalidades Específicas da Tela de Triagem:</w:t>
      </w:r>
    </w:p>
    <w:p w14:paraId="4DF4BB9B"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Chamada de Senha: O recepcionista poderá chamar a próxima senha gerada no totem.</w:t>
      </w:r>
    </w:p>
    <w:p w14:paraId="40CDFAC2"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 xml:space="preserve">Geração de Senha: O recepcionista poderá gerar uma nova senha </w:t>
      </w:r>
      <w:r w:rsidRPr="00CF0E99">
        <w:rPr>
          <w:rFonts w:ascii="Arial" w:eastAsia="Times New Roman" w:hAnsi="Arial" w:cs="Arial"/>
          <w:color w:val="000000"/>
          <w:sz w:val="24"/>
          <w:szCs w:val="24"/>
          <w:lang w:eastAsia="pt-BR"/>
        </w:rPr>
        <w:lastRenderedPageBreak/>
        <w:t>diretamente na tela de triagem, caso o cidadão não tenha gerado uma senha no totem.</w:t>
      </w:r>
    </w:p>
    <w:p w14:paraId="3919A8F6"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Vinculação de Atendimento: Permitir vincular o atendimento (senha) a um cidadão existente (buscar por nome, CPF, etc.).</w:t>
      </w:r>
    </w:p>
    <w:p w14:paraId="2873BFF5"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w:t>
      </w:r>
      <w:r w:rsidRPr="00CF0E99">
        <w:rPr>
          <w:rFonts w:ascii="Arial" w:eastAsia="Times New Roman" w:hAnsi="Arial" w:cs="Arial"/>
          <w:color w:val="000000"/>
          <w:sz w:val="24"/>
          <w:szCs w:val="24"/>
          <w:lang w:eastAsia="pt-BR"/>
        </w:rPr>
        <w:tab/>
        <w:t>Cadastro de Cidadão: Caso o cidadão não esteja cadastrado, a recepcionista deverá realizar um cadastro diretamente na tela de triagem.</w:t>
      </w:r>
    </w:p>
    <w:p w14:paraId="7B97E4A1"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w:t>
      </w:r>
      <w:r w:rsidRPr="00CF0E99">
        <w:rPr>
          <w:rFonts w:ascii="Arial" w:eastAsia="Times New Roman" w:hAnsi="Arial" w:cs="Arial"/>
          <w:color w:val="000000"/>
          <w:sz w:val="24"/>
          <w:szCs w:val="24"/>
          <w:lang w:eastAsia="pt-BR"/>
        </w:rPr>
        <w:tab/>
        <w:t>Atribuição de Serviço: Atribuir o atendimento (senha) a um serviço específico (lista de serviços cadastrados no sistema). Desta forma a mesma senha chamada na recepção, será chamada pelo atendente para fazer o atendimento ao cidadão.</w:t>
      </w:r>
    </w:p>
    <w:p w14:paraId="0D2AF166"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f)</w:t>
      </w:r>
      <w:r w:rsidRPr="00CF0E99">
        <w:rPr>
          <w:rFonts w:ascii="Arial" w:eastAsia="Times New Roman" w:hAnsi="Arial" w:cs="Arial"/>
          <w:color w:val="000000"/>
          <w:sz w:val="24"/>
          <w:szCs w:val="24"/>
          <w:lang w:eastAsia="pt-BR"/>
        </w:rPr>
        <w:tab/>
        <w:t>Consulta rápida dos atendimentos do Cidadão: Deverá haver uma tela ou campo específico para consulta rápida do histórico de atendimentos de um cidadão, com possibilidade de busca por nome ou CPF. O resultado da busca deverá exibir uma lista com os atendimentos realizados, contendo pelo menos: data, unidade, atendente e tipo de atendimento.</w:t>
      </w:r>
    </w:p>
    <w:p w14:paraId="437B81BD"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1.4. Módulo de Atendimento</w:t>
      </w:r>
    </w:p>
    <w:p w14:paraId="742D0586"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Uma interface intuitiva para os atendentes visualizarem a fila de senhas, realizarem chamadas, registrarem informações relevantes e concluírem os atendimentos de forma eficaz.</w:t>
      </w:r>
    </w:p>
    <w:p w14:paraId="7E39EC06"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Funcionalidades Específicas da Tela de Atendimento:</w:t>
      </w:r>
    </w:p>
    <w:p w14:paraId="0F20963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Anexos: Campo para anexar arquivos de diversos formatos (PDF, DOC, DOCX, XLSX, PNG, JPEG, etc.).</w:t>
      </w:r>
    </w:p>
    <w:p w14:paraId="7030B04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Histórico de Atendimento: Exibir o histórico de atendimentos do cidadão vinculado ao atual atendimento, com opção de visualizar a tratativa de atendimentos anteriores.</w:t>
      </w:r>
    </w:p>
    <w:p w14:paraId="16E84368"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Registro de Tratativa: Campo de texto longo para registrar a tratativa do atendimento.</w:t>
      </w:r>
    </w:p>
    <w:p w14:paraId="676EA08E"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w:t>
      </w:r>
      <w:r w:rsidRPr="00CF0E99">
        <w:rPr>
          <w:rFonts w:ascii="Arial" w:eastAsia="Times New Roman" w:hAnsi="Arial" w:cs="Arial"/>
          <w:color w:val="000000"/>
          <w:sz w:val="24"/>
          <w:szCs w:val="24"/>
          <w:lang w:eastAsia="pt-BR"/>
        </w:rPr>
        <w:tab/>
        <w:t>Agendamento de Retorno: Opção para agendar um retorno para o cidadão (campos: data, hora, observação).</w:t>
      </w:r>
    </w:p>
    <w:p w14:paraId="1A125522"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w:t>
      </w:r>
      <w:r w:rsidRPr="00CF0E99">
        <w:rPr>
          <w:rFonts w:ascii="Arial" w:eastAsia="Times New Roman" w:hAnsi="Arial" w:cs="Arial"/>
          <w:color w:val="000000"/>
          <w:sz w:val="24"/>
          <w:szCs w:val="24"/>
          <w:lang w:eastAsia="pt-BR"/>
        </w:rPr>
        <w:tab/>
        <w:t xml:space="preserve">Geração de Documentos </w:t>
      </w:r>
      <w:proofErr w:type="spellStart"/>
      <w:r w:rsidRPr="00CF0E99">
        <w:rPr>
          <w:rFonts w:ascii="Arial" w:eastAsia="Times New Roman" w:hAnsi="Arial" w:cs="Arial"/>
          <w:color w:val="000000"/>
          <w:sz w:val="24"/>
          <w:szCs w:val="24"/>
          <w:lang w:eastAsia="pt-BR"/>
        </w:rPr>
        <w:t>Pré</w:t>
      </w:r>
      <w:proofErr w:type="spellEnd"/>
      <w:r w:rsidRPr="00CF0E99">
        <w:rPr>
          <w:rFonts w:ascii="Arial" w:eastAsia="Times New Roman" w:hAnsi="Arial" w:cs="Arial"/>
          <w:color w:val="000000"/>
          <w:sz w:val="24"/>
          <w:szCs w:val="24"/>
          <w:lang w:eastAsia="pt-BR"/>
        </w:rPr>
        <w:t xml:space="preserve">-Editados: Opção para gerar documentos a partir de modelos pré-cadastrados (necessário um cadastro de documentos </w:t>
      </w:r>
      <w:proofErr w:type="spellStart"/>
      <w:r w:rsidRPr="00CF0E99">
        <w:rPr>
          <w:rFonts w:ascii="Arial" w:eastAsia="Times New Roman" w:hAnsi="Arial" w:cs="Arial"/>
          <w:color w:val="000000"/>
          <w:sz w:val="24"/>
          <w:szCs w:val="24"/>
          <w:lang w:eastAsia="pt-BR"/>
        </w:rPr>
        <w:t>pré</w:t>
      </w:r>
      <w:proofErr w:type="spellEnd"/>
      <w:r w:rsidRPr="00CF0E99">
        <w:rPr>
          <w:rFonts w:ascii="Arial" w:eastAsia="Times New Roman" w:hAnsi="Arial" w:cs="Arial"/>
          <w:color w:val="000000"/>
          <w:sz w:val="24"/>
          <w:szCs w:val="24"/>
          <w:lang w:eastAsia="pt-BR"/>
        </w:rPr>
        <w:t>-editados no sistema).</w:t>
      </w:r>
    </w:p>
    <w:p w14:paraId="4C58C242"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1.5. Módulo do Cidadão</w:t>
      </w:r>
    </w:p>
    <w:p w14:paraId="04212DB4"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Terá como finalidade viabilizar o cadastro, a consulta e a atualização dos dados cadastrais dos cidadãos, garantindo a correta gestão das informações pessoais no sistema.</w:t>
      </w:r>
    </w:p>
    <w:p w14:paraId="07E3100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Dados a serem cadastrados no Módulo Cidadão: Nome Completo, Data de Nascimento, Sexo, RG, CPF, Telefone 1, Telefone 2, Telefone 3, Data de Cadastro, Email, CEP, Endereço, Número (Endereço), Complemento, Bairro, Município, Estado</w:t>
      </w:r>
    </w:p>
    <w:p w14:paraId="2CEBD5B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1.6. Módulo de Autoatendimento Interativo (Painel de Autoatendimento)</w:t>
      </w:r>
    </w:p>
    <w:p w14:paraId="6E734F4E"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Equipado com tela touchscreen, microcomputador e impressora térmica, o painel permitirá a emissão rápida e autônoma de senhas nas unidades de atendimento, oferecendo praticidade e agilidade.</w:t>
      </w:r>
    </w:p>
    <w:p w14:paraId="58B66483"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O painel de autoatendimento deverá funcionar da seguinte forma:</w:t>
      </w:r>
    </w:p>
    <w:p w14:paraId="683AD51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A tela principal do autoatendimento deverá exibir fotos e nomes dos vereadores, bem como os serviços e/ou departamentos que o cidadão deseja ser atendido. O painel permitirá vincular imagens para facilitar a identificação visual.</w:t>
      </w:r>
    </w:p>
    <w:p w14:paraId="340EF6CE"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lastRenderedPageBreak/>
        <w:t>b)</w:t>
      </w:r>
      <w:r w:rsidRPr="00CF0E99">
        <w:rPr>
          <w:rFonts w:ascii="Arial" w:eastAsia="Times New Roman" w:hAnsi="Arial" w:cs="Arial"/>
          <w:color w:val="000000"/>
          <w:sz w:val="24"/>
          <w:szCs w:val="24"/>
          <w:lang w:eastAsia="pt-BR"/>
        </w:rPr>
        <w:tab/>
        <w:t>O cidadão irá selecionar o vereador, serviço e/ou departamento desejado clicando na foto ou no nome correspondente.</w:t>
      </w:r>
    </w:p>
    <w:p w14:paraId="3D1F0FE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Após a seleção, o sistema deverá emitir uma senha vinculada ao vereador, serviço e/ou departamento escolhido.</w:t>
      </w:r>
    </w:p>
    <w:p w14:paraId="6BB30828"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w:t>
      </w:r>
      <w:r w:rsidRPr="00CF0E99">
        <w:rPr>
          <w:rFonts w:ascii="Arial" w:eastAsia="Times New Roman" w:hAnsi="Arial" w:cs="Arial"/>
          <w:color w:val="000000"/>
          <w:sz w:val="24"/>
          <w:szCs w:val="24"/>
          <w:lang w:eastAsia="pt-BR"/>
        </w:rPr>
        <w:tab/>
        <w:t>O sistema deverá permitir o uso em múltiplas unidades de atendimento, como “Unidade 1”, “Unidade 2”, etc., adaptando-se a diferentes configurações.</w:t>
      </w:r>
    </w:p>
    <w:p w14:paraId="4E4CD98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1.7. Módulo de Painel de Chamadas em Tempo Real</w:t>
      </w:r>
    </w:p>
    <w:p w14:paraId="7542A2CD"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Exibirá de forma clara e organizada, em televisores estrategicamente posicionados, as senhas chamadas, o nome do cidadão, o setor e o local de atendimento, garantindo transparência e fluidez na espera. O painel também deverá permitir a exibição de conteúdos personalizados, como canais de TV ao vivo, painel de notícias, informações sobre a meteorologia, entre outros.</w:t>
      </w:r>
    </w:p>
    <w:p w14:paraId="18B3E3A1"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1.8. Módulo de Monitoramento</w:t>
      </w:r>
    </w:p>
    <w:p w14:paraId="4830512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Oferecerá uma visão abrangente e em tempo real de todas as senhas pendentes, organizadas por serviço, atendente ou setor. Este módulo deverá capacitar o gestor a monitorar o fluxo de atendimento, identificar gargalos e obter um panorama completo da dinâmica operacional, facilitando a tomada de decisões para otimizar a alocação de recursos e a eficiência do serviço.</w:t>
      </w:r>
    </w:p>
    <w:p w14:paraId="00A74CA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1.9. Módulo de Relatórios</w:t>
      </w:r>
    </w:p>
    <w:p w14:paraId="2D3518B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Um módulo abrangente que fornecerá dados cruciais sobre o atendimento, incluindo tempo médio de espera, volume de atendimentos por setor, desempenho individual dos atendentes e outros indicadores de eficiência para embasar a tomada de decisões estratégicas.</w:t>
      </w:r>
    </w:p>
    <w:p w14:paraId="6902AB41"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Relatórios Necessários:</w:t>
      </w:r>
    </w:p>
    <w:p w14:paraId="2670C27B"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Atendimentos por Período: Filtrar por data inicial, data final, setor, serviço, unidade, agente e tipo de atendimento.</w:t>
      </w:r>
    </w:p>
    <w:p w14:paraId="4EE1AD05"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Tempo Médio de Atendimento: Agrupar por agente, setor e tipo de atendimento, com filtro de período.</w:t>
      </w:r>
    </w:p>
    <w:p w14:paraId="42B76578"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Atendimentos por Agente: Listar o número de atendimentos realizados por cada agente, com filtro de período.</w:t>
      </w:r>
    </w:p>
    <w:p w14:paraId="10BC7F78"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w:t>
      </w:r>
      <w:r w:rsidRPr="00CF0E99">
        <w:rPr>
          <w:rFonts w:ascii="Arial" w:eastAsia="Times New Roman" w:hAnsi="Arial" w:cs="Arial"/>
          <w:color w:val="000000"/>
          <w:sz w:val="24"/>
          <w:szCs w:val="24"/>
          <w:lang w:eastAsia="pt-BR"/>
        </w:rPr>
        <w:tab/>
        <w:t>Atendimentos por Bairro: Listar o número de atendimentos realizados para cidadãos de cada bairro.</w:t>
      </w:r>
    </w:p>
    <w:p w14:paraId="2A72CE06"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w:t>
      </w:r>
      <w:r w:rsidRPr="00CF0E99">
        <w:rPr>
          <w:rFonts w:ascii="Arial" w:eastAsia="Times New Roman" w:hAnsi="Arial" w:cs="Arial"/>
          <w:color w:val="000000"/>
          <w:sz w:val="24"/>
          <w:szCs w:val="24"/>
          <w:lang w:eastAsia="pt-BR"/>
        </w:rPr>
        <w:tab/>
        <w:t>Formato de Exportação: CSV, XLSX, PDF.</w:t>
      </w:r>
    </w:p>
    <w:p w14:paraId="11569533"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1.10. Módulo de Configurações Personalizáveis</w:t>
      </w:r>
    </w:p>
    <w:p w14:paraId="41A670E9"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Uma área administrativa robusta que permitirá a parametrização completa do sistema, incluindo o cadastro de serviços, setores, locais, unidades e outras opções essenciais para adaptar o sistema às necessidades específicas de cada unidade.</w:t>
      </w:r>
    </w:p>
    <w:p w14:paraId="29467B01"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1.11. Módulo de Gestão de Usuários</w:t>
      </w:r>
    </w:p>
    <w:p w14:paraId="0FE99F78"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Controlará o acesso ao sistema através da definição de perfis de usuários, permissões e níveis de acesso, garantindo a segurança das informações e a organização da utilização da plataforma.</w:t>
      </w:r>
    </w:p>
    <w:p w14:paraId="10978AB9"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1.12. Módulo de Apresentação (Dashboard)</w:t>
      </w:r>
    </w:p>
    <w:p w14:paraId="20B1A3A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Elementos Visuais:</w:t>
      </w:r>
    </w:p>
    <w:p w14:paraId="59E07D09"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Número total de atendimentos no mês atual.</w:t>
      </w:r>
    </w:p>
    <w:p w14:paraId="142998A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Número médio de atendimentos por dia (no mês atual).</w:t>
      </w:r>
    </w:p>
    <w:p w14:paraId="1AD275CC"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Top 3 serviços mais prestados (no mês atual).</w:t>
      </w:r>
    </w:p>
    <w:p w14:paraId="16FDC3E4"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w:t>
      </w:r>
      <w:r w:rsidRPr="00CF0E99">
        <w:rPr>
          <w:rFonts w:ascii="Arial" w:eastAsia="Times New Roman" w:hAnsi="Arial" w:cs="Arial"/>
          <w:color w:val="000000"/>
          <w:sz w:val="24"/>
          <w:szCs w:val="24"/>
          <w:lang w:eastAsia="pt-BR"/>
        </w:rPr>
        <w:tab/>
        <w:t>Atendente com maior número de atendimentos.</w:t>
      </w:r>
    </w:p>
    <w:p w14:paraId="2050BED2"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e)</w:t>
      </w:r>
      <w:r w:rsidRPr="00CF0E99">
        <w:rPr>
          <w:rFonts w:ascii="Arial" w:eastAsia="Times New Roman" w:hAnsi="Arial" w:cs="Arial"/>
          <w:color w:val="000000"/>
          <w:sz w:val="24"/>
          <w:szCs w:val="24"/>
          <w:lang w:eastAsia="pt-BR"/>
        </w:rPr>
        <w:tab/>
        <w:t>Atendimento por bairro.</w:t>
      </w:r>
    </w:p>
    <w:p w14:paraId="54B55295"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4B2E053B"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1.13. EQUIPAMENTOS (EM COMODATO)</w:t>
      </w:r>
    </w:p>
    <w:p w14:paraId="3F8B7FE0"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65B58D3D"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 empresa contratada será responsável por fornecer e instalar toda a infraestrutura de hardware necessária para a implantação do sistema, garantindo total compatibilidade e padronização da solução. Os equipamentos serão cedidos em regime de comodato à Câmara Municipal durante a vigência do contrato. A contratada assumirá integral responsabilidade pelo funcionamento, manutenção e substituição imediata dos equipamentos cedidos em caso de falha técnica, defeito de fabricação, desgaste natural ou qualquer outro tipo de problema, garantindo a continuidade do atendimento.</w:t>
      </w:r>
    </w:p>
    <w:p w14:paraId="00F84756"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4FD5707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 xml:space="preserve">Os equipamentos em comodato são: </w:t>
      </w:r>
    </w:p>
    <w:p w14:paraId="4A48E80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 xml:space="preserve">2 (dois) conjuntos compostos por monitor </w:t>
      </w:r>
      <w:proofErr w:type="spellStart"/>
      <w:r w:rsidRPr="00CF0E99">
        <w:rPr>
          <w:rFonts w:ascii="Arial" w:eastAsia="Times New Roman" w:hAnsi="Arial" w:cs="Arial"/>
          <w:color w:val="000000"/>
          <w:sz w:val="24"/>
          <w:szCs w:val="24"/>
          <w:lang w:eastAsia="pt-BR"/>
        </w:rPr>
        <w:t>touch</w:t>
      </w:r>
      <w:proofErr w:type="spellEnd"/>
      <w:r w:rsidRPr="00CF0E99">
        <w:rPr>
          <w:rFonts w:ascii="Arial" w:eastAsia="Times New Roman" w:hAnsi="Arial" w:cs="Arial"/>
          <w:color w:val="000000"/>
          <w:sz w:val="24"/>
          <w:szCs w:val="24"/>
          <w:lang w:eastAsia="pt-BR"/>
        </w:rPr>
        <w:t>, microcomputador e impressora térmica (Terminais de Autoatendimento).</w:t>
      </w:r>
    </w:p>
    <w:p w14:paraId="69FAA644"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2 (dois) microcomputadores para transmissão do conteúdo nos painéis (transmissores).</w:t>
      </w:r>
    </w:p>
    <w:p w14:paraId="4FC9685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2 (dois) conjuntos de cabos HDMI para conexão dos transmissores aos painéis.</w:t>
      </w:r>
    </w:p>
    <w:p w14:paraId="7CB522E0"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d)</w:t>
      </w:r>
      <w:r w:rsidRPr="00CF0E99">
        <w:rPr>
          <w:rFonts w:ascii="Arial" w:eastAsia="Times New Roman" w:hAnsi="Arial" w:cs="Arial"/>
          <w:color w:val="000000"/>
          <w:sz w:val="24"/>
          <w:szCs w:val="24"/>
          <w:lang w:eastAsia="pt-BR"/>
        </w:rPr>
        <w:tab/>
        <w:t>Os 2 (dois) painéis de chamadas (televisor 43") serão fornecidos pela CONTRATANTE.</w:t>
      </w:r>
    </w:p>
    <w:p w14:paraId="4C07F7F1"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p>
    <w:p w14:paraId="68BFA919"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1.14</w:t>
      </w:r>
      <w:r w:rsidRPr="00CF0E99">
        <w:rPr>
          <w:rFonts w:ascii="Arial" w:eastAsia="Times New Roman" w:hAnsi="Arial" w:cs="Arial"/>
          <w:b/>
          <w:bCs/>
          <w:color w:val="000000"/>
          <w:sz w:val="24"/>
          <w:szCs w:val="24"/>
          <w:lang w:eastAsia="pt-BR"/>
        </w:rPr>
        <w:tab/>
        <w:t xml:space="preserve">Armazenamento em Nuvem e Segurança dos Dados: </w:t>
      </w:r>
    </w:p>
    <w:p w14:paraId="1BC7080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1.14.1</w:t>
      </w:r>
      <w:r w:rsidRPr="00CF0E99">
        <w:rPr>
          <w:rFonts w:ascii="Arial" w:eastAsia="Times New Roman" w:hAnsi="Arial" w:cs="Arial"/>
          <w:color w:val="000000"/>
          <w:sz w:val="24"/>
          <w:szCs w:val="24"/>
          <w:lang w:eastAsia="pt-BR"/>
        </w:rPr>
        <w:tab/>
        <w:t>Armazenamento em nuvem com certificados SSL para garantir a criptografia dos dados, backup diário com retenção abrangente (diária, semanal e mensal por um período de um ano) e arquitetura de alta disponibilidade para assegurar a continuidade do serviço.</w:t>
      </w:r>
    </w:p>
    <w:p w14:paraId="3D8C26F3"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1.14.2</w:t>
      </w:r>
      <w:r w:rsidRPr="00CF0E99">
        <w:rPr>
          <w:rFonts w:ascii="Arial" w:eastAsia="Times New Roman" w:hAnsi="Arial" w:cs="Arial"/>
          <w:color w:val="000000"/>
          <w:sz w:val="24"/>
          <w:szCs w:val="24"/>
          <w:lang w:eastAsia="pt-BR"/>
        </w:rPr>
        <w:tab/>
        <w:t>Conformidade com as melhores práticas e tecnologias para garantir a integridade e a segurança dos dados armazenados no sistema, incluindo proteção contra acessos não autorizados.</w:t>
      </w:r>
    </w:p>
    <w:p w14:paraId="44BEFE69"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1.15</w:t>
      </w:r>
      <w:r w:rsidRPr="00CF0E99">
        <w:rPr>
          <w:rFonts w:ascii="Arial" w:eastAsia="Times New Roman" w:hAnsi="Arial" w:cs="Arial"/>
          <w:b/>
          <w:bCs/>
          <w:color w:val="000000"/>
          <w:sz w:val="24"/>
          <w:szCs w:val="24"/>
          <w:lang w:eastAsia="pt-BR"/>
        </w:rPr>
        <w:tab/>
        <w:t xml:space="preserve">Suporte Dedicado: </w:t>
      </w:r>
    </w:p>
    <w:p w14:paraId="6E32DC95"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Disponibilização de Manual do Usuário completo (formato PDF de fácil acesso e versão online interativa para consultas rápidas).</w:t>
      </w:r>
    </w:p>
    <w:p w14:paraId="3045232F"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Suporte técnico especializado via sistema de chamado online e e-mail, disponível em horário comercial (07h às 18h, segunda a sexta), com atendimento presencial em até 2h quando o suporte remoto não resolver.</w:t>
      </w:r>
    </w:p>
    <w:p w14:paraId="6763A102"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Atualizações contínuas do sistema com novas funcionalidades e melhorias, sem custos extras, garantindo que a solução esteja sempre com os recursos tecnológicos atuais.</w:t>
      </w:r>
    </w:p>
    <w:p w14:paraId="7424A8E2"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b/>
          <w:bCs/>
          <w:color w:val="000000"/>
          <w:sz w:val="24"/>
          <w:szCs w:val="24"/>
          <w:lang w:eastAsia="pt-BR"/>
        </w:rPr>
      </w:pPr>
      <w:r w:rsidRPr="00CF0E99">
        <w:rPr>
          <w:rFonts w:ascii="Arial" w:eastAsia="Times New Roman" w:hAnsi="Arial" w:cs="Arial"/>
          <w:b/>
          <w:bCs/>
          <w:color w:val="000000"/>
          <w:sz w:val="24"/>
          <w:szCs w:val="24"/>
          <w:lang w:eastAsia="pt-BR"/>
        </w:rPr>
        <w:t>1.16</w:t>
      </w:r>
      <w:r w:rsidRPr="00CF0E99">
        <w:rPr>
          <w:rFonts w:ascii="Arial" w:eastAsia="Times New Roman" w:hAnsi="Arial" w:cs="Arial"/>
          <w:b/>
          <w:bCs/>
          <w:color w:val="000000"/>
          <w:sz w:val="24"/>
          <w:szCs w:val="24"/>
          <w:lang w:eastAsia="pt-BR"/>
        </w:rPr>
        <w:tab/>
        <w:t xml:space="preserve">Desenvolvimento e Customizações: </w:t>
      </w:r>
    </w:p>
    <w:p w14:paraId="3D6FDA2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a)</w:t>
      </w:r>
      <w:r w:rsidRPr="00CF0E99">
        <w:rPr>
          <w:rFonts w:ascii="Arial" w:eastAsia="Times New Roman" w:hAnsi="Arial" w:cs="Arial"/>
          <w:color w:val="000000"/>
          <w:sz w:val="24"/>
          <w:szCs w:val="24"/>
          <w:lang w:eastAsia="pt-BR"/>
        </w:rPr>
        <w:tab/>
        <w:t>As alterações e personalizações de configuração, tais como criação de novas unidades, departamentos, serviços, perfis de usuário e ajustes no controle de acesso, estão incluídas no escopo do suporte contínuo do sistema, sem custos adicionais.</w:t>
      </w:r>
    </w:p>
    <w:p w14:paraId="0711650A" w14:textId="77777777" w:rsidR="00CF0E99"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b)</w:t>
      </w:r>
      <w:r w:rsidRPr="00CF0E99">
        <w:rPr>
          <w:rFonts w:ascii="Arial" w:eastAsia="Times New Roman" w:hAnsi="Arial" w:cs="Arial"/>
          <w:color w:val="000000"/>
          <w:sz w:val="24"/>
          <w:szCs w:val="24"/>
          <w:lang w:eastAsia="pt-BR"/>
        </w:rPr>
        <w:tab/>
        <w:t>Cadastro ilimitado de usuários sem custos adicionais.</w:t>
      </w:r>
    </w:p>
    <w:p w14:paraId="5E3586EA" w14:textId="415DD3B3" w:rsidR="00884C1A" w:rsidRPr="00CF0E99" w:rsidRDefault="00CF0E99" w:rsidP="00CF0E99">
      <w:pPr>
        <w:widowControl w:val="0"/>
        <w:tabs>
          <w:tab w:val="left" w:pos="0"/>
        </w:tabs>
        <w:spacing w:after="0" w:line="240" w:lineRule="auto"/>
        <w:jc w:val="both"/>
        <w:outlineLvl w:val="0"/>
        <w:rPr>
          <w:rFonts w:ascii="Arial" w:eastAsia="Times New Roman" w:hAnsi="Arial" w:cs="Arial"/>
          <w:color w:val="000000"/>
          <w:sz w:val="24"/>
          <w:szCs w:val="24"/>
          <w:lang w:eastAsia="pt-BR"/>
        </w:rPr>
      </w:pPr>
      <w:r w:rsidRPr="00CF0E99">
        <w:rPr>
          <w:rFonts w:ascii="Arial" w:eastAsia="Times New Roman" w:hAnsi="Arial" w:cs="Arial"/>
          <w:color w:val="000000"/>
          <w:sz w:val="24"/>
          <w:szCs w:val="24"/>
          <w:lang w:eastAsia="pt-BR"/>
        </w:rPr>
        <w:t>c)</w:t>
      </w:r>
      <w:r w:rsidRPr="00CF0E99">
        <w:rPr>
          <w:rFonts w:ascii="Arial" w:eastAsia="Times New Roman" w:hAnsi="Arial" w:cs="Arial"/>
          <w:color w:val="000000"/>
          <w:sz w:val="24"/>
          <w:szCs w:val="24"/>
          <w:lang w:eastAsia="pt-BR"/>
        </w:rPr>
        <w:tab/>
        <w:t xml:space="preserve">Após a implantação do sistema, quaisquer alterações que demandem modificações no código-fonte do sistema serão consideradas customizações e estarão sujeitas a custos adicionais, mediante proposta específica a ser submetida à CONTRATANTE para aprovação, e, se for o caso, celebrar termo </w:t>
      </w:r>
      <w:r w:rsidRPr="00CF0E99">
        <w:rPr>
          <w:rFonts w:ascii="Arial" w:eastAsia="Times New Roman" w:hAnsi="Arial" w:cs="Arial"/>
          <w:color w:val="000000"/>
          <w:sz w:val="24"/>
          <w:szCs w:val="24"/>
          <w:lang w:eastAsia="pt-BR"/>
        </w:rPr>
        <w:lastRenderedPageBreak/>
        <w:t>aditivo ao Contrato.</w:t>
      </w:r>
    </w:p>
    <w:bookmarkEnd w:id="14"/>
    <w:p w14:paraId="0EE68744" w14:textId="77777777" w:rsidR="00884C1A" w:rsidRPr="00884C1A" w:rsidRDefault="00884C1A" w:rsidP="00884C1A">
      <w:pPr>
        <w:keepNext/>
        <w:keepLines/>
        <w:numPr>
          <w:ilvl w:val="0"/>
          <w:numId w:val="22"/>
        </w:numPr>
        <w:tabs>
          <w:tab w:val="left" w:pos="567"/>
        </w:tabs>
        <w:spacing w:before="240" w:after="200" w:line="240" w:lineRule="auto"/>
        <w:jc w:val="both"/>
        <w:outlineLvl w:val="0"/>
        <w:rPr>
          <w:rFonts w:ascii="Arial" w:eastAsia="Times New Roman" w:hAnsi="Arial" w:cs="Times New Roman"/>
          <w:b/>
          <w:bCs/>
          <w:color w:val="000000"/>
          <w:sz w:val="24"/>
          <w:szCs w:val="24"/>
          <w:lang w:eastAsia="pt-BR"/>
        </w:rPr>
      </w:pPr>
      <w:r w:rsidRPr="00884C1A">
        <w:rPr>
          <w:rFonts w:ascii="Arial" w:eastAsia="Times New Roman" w:hAnsi="Arial" w:cs="Times New Roman"/>
          <w:b/>
          <w:bCs/>
          <w:color w:val="000000"/>
          <w:sz w:val="24"/>
          <w:szCs w:val="24"/>
          <w:lang w:eastAsia="pt-BR"/>
        </w:rPr>
        <w:t>CLÁUSULA SEGUNDA – DA VINCULAÇÃO / DA ASSINATURA DIGITAL.</w:t>
      </w:r>
    </w:p>
    <w:p w14:paraId="3CDFEE21" w14:textId="77777777" w:rsidR="00884C1A" w:rsidRPr="00884C1A" w:rsidRDefault="00884C1A" w:rsidP="00884C1A">
      <w:pPr>
        <w:autoSpaceDE w:val="0"/>
        <w:autoSpaceDN w:val="0"/>
        <w:adjustRightInd w:val="0"/>
        <w:spacing w:after="200" w:line="276" w:lineRule="auto"/>
        <w:contextualSpacing/>
        <w:jc w:val="both"/>
        <w:rPr>
          <w:rFonts w:ascii="Arial" w:eastAsia="Calibri" w:hAnsi="Arial" w:cs="Arial"/>
          <w:b/>
          <w:bCs/>
          <w:color w:val="000000"/>
          <w:sz w:val="24"/>
          <w:szCs w:val="24"/>
          <w:lang w:eastAsia="pt-BR"/>
        </w:rPr>
      </w:pPr>
    </w:p>
    <w:p w14:paraId="75BF4B31" w14:textId="77777777" w:rsidR="00884C1A" w:rsidRPr="00884C1A" w:rsidRDefault="00884C1A" w:rsidP="00884C1A">
      <w:pPr>
        <w:numPr>
          <w:ilvl w:val="1"/>
          <w:numId w:val="36"/>
        </w:numPr>
        <w:spacing w:after="0" w:line="240" w:lineRule="auto"/>
        <w:ind w:left="0" w:firstLine="0"/>
        <w:contextualSpacing/>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eastAsia="pt-BR"/>
        </w:rPr>
        <w:t xml:space="preserve"> Este contrato vincula-se ao EDITAL DE PREGÃO ELETRÔNICO Nº XX/2025 referente ao PROCESSO LICITATÓRIO Nº XX/2025, e todos os seus anexos independentemente de transcrição.</w:t>
      </w:r>
    </w:p>
    <w:p w14:paraId="46B48386"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 xml:space="preserve">2.2 </w:t>
      </w:r>
      <w:r w:rsidRPr="00884C1A">
        <w:rPr>
          <w:rFonts w:ascii="Arial" w:eastAsia="Calibri" w:hAnsi="Arial" w:cs="Arial"/>
          <w:b/>
          <w:bCs/>
          <w:color w:val="000000"/>
          <w:sz w:val="24"/>
          <w:szCs w:val="24"/>
          <w:lang w:val="x-none" w:eastAsia="pt-BR"/>
        </w:rPr>
        <w:t>Admissibilidade da Assinatura Digital:</w:t>
      </w:r>
      <w:r w:rsidRPr="00884C1A">
        <w:rPr>
          <w:rFonts w:ascii="Arial" w:eastAsia="Calibri" w:hAnsi="Arial" w:cs="Arial"/>
          <w:color w:val="000000"/>
          <w:sz w:val="24"/>
          <w:szCs w:val="24"/>
          <w:lang w:val="x-none" w:eastAsia="pt-BR"/>
        </w:rPr>
        <w:t xml:space="preserve"> Para a formalização dos contratos relacionados a este edital, é permitida a utilização de assinatura digital, que deve ser realizada em conformidade com a legislação vigente.</w:t>
      </w:r>
    </w:p>
    <w:p w14:paraId="162674BD"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 xml:space="preserve">2.3 </w:t>
      </w:r>
      <w:r w:rsidRPr="00884C1A">
        <w:rPr>
          <w:rFonts w:ascii="Arial" w:eastAsia="Calibri" w:hAnsi="Arial" w:cs="Arial"/>
          <w:b/>
          <w:bCs/>
          <w:color w:val="000000"/>
          <w:sz w:val="24"/>
          <w:szCs w:val="24"/>
          <w:lang w:val="x-none" w:eastAsia="pt-BR"/>
        </w:rPr>
        <w:t>Responsável pela Assinatura:</w:t>
      </w:r>
      <w:r w:rsidRPr="00884C1A">
        <w:rPr>
          <w:rFonts w:ascii="Arial" w:eastAsia="Calibri" w:hAnsi="Arial" w:cs="Arial"/>
          <w:color w:val="000000"/>
          <w:sz w:val="24"/>
          <w:szCs w:val="24"/>
          <w:lang w:val="x-none" w:eastAsia="pt-BR"/>
        </w:rPr>
        <w:t xml:space="preserve"> A assinatura digital deve ser realizada exclusivamente pela pessoa física que atua como administradora da empresa, ou pelo seu representante legal, sendo vedada a assinatura pela pessoa jurídica.</w:t>
      </w:r>
    </w:p>
    <w:p w14:paraId="5C592DF5"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 xml:space="preserve">2.4 </w:t>
      </w:r>
      <w:r w:rsidRPr="00884C1A">
        <w:rPr>
          <w:rFonts w:ascii="Arial" w:eastAsia="Calibri" w:hAnsi="Arial" w:cs="Arial"/>
          <w:b/>
          <w:bCs/>
          <w:color w:val="000000"/>
          <w:sz w:val="24"/>
          <w:szCs w:val="24"/>
          <w:lang w:val="x-none" w:eastAsia="pt-BR"/>
        </w:rPr>
        <w:t>Validade e Conformidade:</w:t>
      </w:r>
      <w:r w:rsidRPr="00884C1A">
        <w:rPr>
          <w:rFonts w:ascii="Arial" w:eastAsia="Calibri" w:hAnsi="Arial" w:cs="Arial"/>
          <w:color w:val="000000"/>
          <w:sz w:val="24"/>
          <w:szCs w:val="24"/>
          <w:lang w:val="x-none" w:eastAsia="pt-BR"/>
        </w:rPr>
        <w:t xml:space="preserve"> A assinatura digital deve atender aos requisitos legais de segurança e autenticidade, garantindo a validade jurídica dos documentos eletrônicos.</w:t>
      </w:r>
    </w:p>
    <w:p w14:paraId="6444EBCA"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r w:rsidRPr="00884C1A">
        <w:rPr>
          <w:rFonts w:ascii="Arial" w:eastAsia="Calibri" w:hAnsi="Arial" w:cs="Arial"/>
          <w:color w:val="000000"/>
          <w:sz w:val="24"/>
          <w:szCs w:val="24"/>
          <w:lang w:val="x-none" w:eastAsia="pt-BR"/>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31691C7" w14:textId="77777777" w:rsidR="00884C1A" w:rsidRPr="00884C1A" w:rsidRDefault="00884C1A" w:rsidP="00884C1A">
      <w:pPr>
        <w:spacing w:after="0" w:line="240" w:lineRule="auto"/>
        <w:jc w:val="both"/>
        <w:rPr>
          <w:rFonts w:ascii="Arial" w:eastAsia="Calibri" w:hAnsi="Arial" w:cs="Arial"/>
          <w:color w:val="000000"/>
          <w:sz w:val="24"/>
          <w:szCs w:val="24"/>
          <w:lang w:val="x-none" w:eastAsia="pt-BR"/>
        </w:rPr>
      </w:pPr>
    </w:p>
    <w:p w14:paraId="53E360A0" w14:textId="77777777" w:rsidR="00884C1A" w:rsidRPr="00884C1A" w:rsidRDefault="00884C1A" w:rsidP="00884C1A">
      <w:pPr>
        <w:keepNext/>
        <w:keepLines/>
        <w:numPr>
          <w:ilvl w:val="0"/>
          <w:numId w:val="22"/>
        </w:numPr>
        <w:tabs>
          <w:tab w:val="left" w:pos="567"/>
        </w:tabs>
        <w:spacing w:before="240" w:after="0" w:line="240" w:lineRule="auto"/>
        <w:jc w:val="both"/>
        <w:outlineLvl w:val="0"/>
        <w:rPr>
          <w:rFonts w:ascii="Arial" w:eastAsia="Times New Roman" w:hAnsi="Arial" w:cs="Times New Roman"/>
          <w:b/>
          <w:bCs/>
          <w:color w:val="000000"/>
          <w:sz w:val="24"/>
          <w:szCs w:val="24"/>
          <w:lang w:eastAsia="pt-BR"/>
        </w:rPr>
      </w:pPr>
      <w:r w:rsidRPr="00884C1A">
        <w:rPr>
          <w:rFonts w:ascii="Arial" w:eastAsia="Times New Roman" w:hAnsi="Arial" w:cs="Times New Roman"/>
          <w:b/>
          <w:bCs/>
          <w:color w:val="000000"/>
          <w:sz w:val="24"/>
          <w:szCs w:val="24"/>
          <w:lang w:eastAsia="pt-BR"/>
        </w:rPr>
        <w:t>CLÁUSULA TERCEIRA – DA LEGISLAÇÃO APLICÁVEL À EXECUÇÃO DO CONTRATO, E INCLUSIVE QUANTO AOS CASOS OMISSOS.</w:t>
      </w:r>
    </w:p>
    <w:p w14:paraId="54FEB217"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4A02FFA3" w14:textId="1859FC90"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3.1</w:t>
      </w:r>
      <w:r w:rsidRPr="00884C1A">
        <w:rPr>
          <w:rFonts w:ascii="Arial" w:eastAsia="Arial" w:hAnsi="Arial" w:cs="Arial"/>
          <w:color w:val="000000"/>
          <w:sz w:val="24"/>
          <w:szCs w:val="24"/>
          <w:lang w:val="x-none" w:eastAsia="pt-BR"/>
        </w:rPr>
        <w:tab/>
        <w:t>As partes submetem-se às normas da Federal nº 14.133/2021</w:t>
      </w:r>
      <w:r w:rsidRPr="00884C1A">
        <w:rPr>
          <w:rFonts w:ascii="Arial" w:eastAsia="Arial" w:hAnsi="Arial" w:cs="Arial"/>
          <w:color w:val="000000"/>
          <w:sz w:val="24"/>
          <w:szCs w:val="24"/>
          <w:lang w:eastAsia="pt-BR"/>
        </w:rPr>
        <w:t xml:space="preserve">, cujos dispositivos fundamentarão a solução dos casos omissos, em complemento ao PROCESSO LICITATÓRIO nº. XX/2025, </w:t>
      </w:r>
      <w:r w:rsidR="00365CD5">
        <w:rPr>
          <w:rFonts w:ascii="Arial" w:eastAsia="Arial" w:hAnsi="Arial" w:cs="Arial"/>
          <w:color w:val="000000"/>
          <w:sz w:val="24"/>
          <w:szCs w:val="24"/>
          <w:lang w:eastAsia="pt-BR"/>
        </w:rPr>
        <w:t>DISPENSA</w:t>
      </w:r>
      <w:r w:rsidRPr="00884C1A">
        <w:rPr>
          <w:rFonts w:ascii="Arial" w:eastAsia="Arial" w:hAnsi="Arial" w:cs="Arial"/>
          <w:color w:val="000000"/>
          <w:sz w:val="24"/>
          <w:szCs w:val="24"/>
          <w:lang w:eastAsia="pt-BR"/>
        </w:rPr>
        <w:t xml:space="preserve"> nº. XX/2025, EDITAL nº XX/2025 e à Lei Complementar Nº 123/2006.</w:t>
      </w:r>
    </w:p>
    <w:p w14:paraId="7015DD8A"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3.2</w:t>
      </w:r>
      <w:r w:rsidRPr="00884C1A">
        <w:rPr>
          <w:rFonts w:ascii="Arial" w:eastAsia="Arial" w:hAnsi="Arial" w:cs="Arial"/>
          <w:color w:val="000000"/>
          <w:sz w:val="24"/>
          <w:szCs w:val="24"/>
          <w:lang w:eastAsia="pt-BR"/>
        </w:rPr>
        <w:tab/>
        <w:t>O fornecimento e execução deste CONTRATO regula-se pelas cláusulas contratuais e pelos preceitos de direito público, aplicando-lhe supletivamente os princípios de teoria geral dos CONTRATOS e as disposições de direito privado.</w:t>
      </w:r>
    </w:p>
    <w:p w14:paraId="11E0E25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7B58943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3.4</w:t>
      </w:r>
      <w:r w:rsidRPr="00884C1A">
        <w:rPr>
          <w:rFonts w:ascii="Arial" w:eastAsia="Arial" w:hAnsi="Arial" w:cs="Arial"/>
          <w:color w:val="000000"/>
          <w:sz w:val="24"/>
          <w:szCs w:val="24"/>
          <w:lang w:eastAsia="pt-BR"/>
        </w:rPr>
        <w:tab/>
        <w:t xml:space="preserve">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w:t>
      </w:r>
      <w:r w:rsidRPr="00884C1A">
        <w:rPr>
          <w:rFonts w:ascii="Arial" w:eastAsia="Arial" w:hAnsi="Arial" w:cs="Arial"/>
          <w:color w:val="000000"/>
          <w:sz w:val="24"/>
          <w:szCs w:val="24"/>
          <w:lang w:eastAsia="pt-BR"/>
        </w:rPr>
        <w:lastRenderedPageBreak/>
        <w:t>documentos, notificações ou quaisquer outras correspondências relacionadas ao presente instrumento.</w:t>
      </w:r>
    </w:p>
    <w:p w14:paraId="103A4BE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77DF18C" w14:textId="77777777" w:rsidR="00884C1A" w:rsidRPr="00884C1A" w:rsidRDefault="00884C1A" w:rsidP="008553A1">
      <w:pPr>
        <w:keepNext/>
        <w:keepLines/>
        <w:tabs>
          <w:tab w:val="left" w:pos="567"/>
        </w:tabs>
        <w:spacing w:before="240"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QUARTA – REGIME DE EXECUÇÃO OU A FORMA DE FORNECIMENTO / DATA DA ENTREGA / MODELO DE EXECUÇÃO DO OBJETO</w:t>
      </w:r>
    </w:p>
    <w:p w14:paraId="25A85689"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p>
    <w:p w14:paraId="6BBBC7B5" w14:textId="5DBF6846"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4.1</w:t>
      </w:r>
      <w:r w:rsidRPr="00884C1A">
        <w:rPr>
          <w:rFonts w:ascii="Arial" w:eastAsia="Arial" w:hAnsi="Arial" w:cs="Arial"/>
          <w:color w:val="000000"/>
          <w:sz w:val="24"/>
          <w:szCs w:val="24"/>
          <w:lang w:eastAsia="pt-BR"/>
        </w:rPr>
        <w:tab/>
        <w:t>O objeto é de regime de execução indiret</w:t>
      </w:r>
      <w:r w:rsidR="00365CD5">
        <w:rPr>
          <w:rFonts w:ascii="Arial" w:eastAsia="Arial" w:hAnsi="Arial" w:cs="Arial"/>
          <w:color w:val="000000"/>
          <w:sz w:val="24"/>
          <w:szCs w:val="24"/>
          <w:lang w:eastAsia="pt-BR"/>
        </w:rPr>
        <w:t>a</w:t>
      </w:r>
      <w:r w:rsidRPr="00884C1A">
        <w:rPr>
          <w:rFonts w:ascii="Arial" w:eastAsia="Arial" w:hAnsi="Arial" w:cs="Arial"/>
          <w:color w:val="000000"/>
          <w:sz w:val="24"/>
          <w:szCs w:val="24"/>
          <w:lang w:eastAsia="pt-BR"/>
        </w:rPr>
        <w:t>, empreitada por preço unitário, entrega parcelada</w:t>
      </w:r>
      <w:r w:rsidR="00365CD5">
        <w:rPr>
          <w:rFonts w:ascii="Arial" w:eastAsia="Arial" w:hAnsi="Arial" w:cs="Arial"/>
          <w:color w:val="000000"/>
          <w:sz w:val="24"/>
          <w:szCs w:val="24"/>
          <w:lang w:eastAsia="pt-BR"/>
        </w:rPr>
        <w:t xml:space="preserve"> (mensal) para o item 01. E execução única para o item 02; </w:t>
      </w:r>
      <w:r w:rsidRPr="00884C1A">
        <w:rPr>
          <w:rFonts w:ascii="Arial" w:eastAsia="Arial" w:hAnsi="Arial" w:cs="Arial"/>
          <w:color w:val="000000"/>
          <w:sz w:val="24"/>
          <w:szCs w:val="24"/>
          <w:lang w:eastAsia="pt-BR"/>
        </w:rPr>
        <w:t xml:space="preserve">na modalidade de empreitada por menor preço unitário. 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devem ser </w:t>
      </w:r>
      <w:r w:rsidR="008553A1">
        <w:rPr>
          <w:rFonts w:ascii="Arial" w:eastAsia="Arial" w:hAnsi="Arial" w:cs="Arial"/>
          <w:color w:val="000000"/>
          <w:sz w:val="24"/>
          <w:szCs w:val="24"/>
          <w:lang w:eastAsia="pt-BR"/>
        </w:rPr>
        <w:t xml:space="preserve">realizados </w:t>
      </w:r>
      <w:r w:rsidRPr="00884C1A">
        <w:rPr>
          <w:rFonts w:ascii="Arial" w:eastAsia="Arial" w:hAnsi="Arial" w:cs="Arial"/>
          <w:color w:val="000000"/>
          <w:sz w:val="24"/>
          <w:szCs w:val="24"/>
          <w:lang w:eastAsia="pt-BR"/>
        </w:rPr>
        <w:t xml:space="preserve">em conformidade com a Autorização de Funcionamento (A.F.). </w:t>
      </w:r>
    </w:p>
    <w:p w14:paraId="1A5DBCEF" w14:textId="4854E96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4.3</w:t>
      </w:r>
      <w:r w:rsidRPr="00884C1A">
        <w:rPr>
          <w:rFonts w:ascii="Arial" w:eastAsia="Arial" w:hAnsi="Arial" w:cs="Arial"/>
          <w:color w:val="000000"/>
          <w:sz w:val="24"/>
          <w:szCs w:val="24"/>
          <w:lang w:eastAsia="pt-BR"/>
        </w:rPr>
        <w:tab/>
        <w:t xml:space="preserve">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deverão ser </w:t>
      </w:r>
      <w:r w:rsidR="008553A1">
        <w:rPr>
          <w:rFonts w:ascii="Arial" w:eastAsia="Arial" w:hAnsi="Arial" w:cs="Arial"/>
          <w:color w:val="000000"/>
          <w:sz w:val="24"/>
          <w:szCs w:val="24"/>
          <w:lang w:eastAsia="pt-BR"/>
        </w:rPr>
        <w:t xml:space="preserve">realizados na sede da </w:t>
      </w:r>
      <w:r w:rsidRPr="00884C1A">
        <w:rPr>
          <w:rFonts w:ascii="Arial" w:eastAsia="Arial" w:hAnsi="Arial" w:cs="Arial"/>
          <w:color w:val="000000"/>
          <w:sz w:val="24"/>
          <w:szCs w:val="24"/>
          <w:lang w:eastAsia="pt-BR"/>
        </w:rPr>
        <w:t>CÂMARA MUNICIPAL DE EXTREMA</w:t>
      </w:r>
      <w:r w:rsidR="008553A1">
        <w:rPr>
          <w:rFonts w:ascii="Arial" w:eastAsia="Arial" w:hAnsi="Arial" w:cs="Arial"/>
          <w:color w:val="000000"/>
          <w:sz w:val="24"/>
          <w:szCs w:val="24"/>
          <w:lang w:eastAsia="pt-BR"/>
        </w:rPr>
        <w:t>; PROCON e CASA DO CIDADÃO. Todos no município de Extrema, MG.</w:t>
      </w:r>
    </w:p>
    <w:p w14:paraId="1925CA88" w14:textId="5E4F7175"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4.4.1 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59D7959A"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4.5</w:t>
      </w:r>
      <w:r w:rsidRPr="00884C1A">
        <w:rPr>
          <w:rFonts w:ascii="Arial" w:eastAsia="Arial" w:hAnsi="Arial" w:cs="Arial"/>
          <w:color w:val="000000"/>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3E9318C0" w14:textId="6A2F67B1"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4.6</w:t>
      </w:r>
      <w:r w:rsidRPr="00884C1A">
        <w:rPr>
          <w:rFonts w:ascii="Arial" w:eastAsia="Arial" w:hAnsi="Arial" w:cs="Arial"/>
          <w:color w:val="000000"/>
          <w:sz w:val="24"/>
          <w:szCs w:val="24"/>
          <w:lang w:eastAsia="pt-BR"/>
        </w:rPr>
        <w:tab/>
        <w:t xml:space="preserve">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2C29557E" w14:textId="70A1A0A9"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4.7</w:t>
      </w:r>
      <w:r w:rsidRPr="00884C1A">
        <w:rPr>
          <w:rFonts w:ascii="Arial" w:eastAsia="Arial" w:hAnsi="Arial" w:cs="Arial"/>
          <w:color w:val="000000"/>
          <w:sz w:val="24"/>
          <w:szCs w:val="24"/>
          <w:lang w:eastAsia="pt-BR"/>
        </w:rPr>
        <w:tab/>
        <w:t xml:space="preserve">Os </w:t>
      </w:r>
      <w:r w:rsidR="008553A1">
        <w:rPr>
          <w:rFonts w:ascii="Arial" w:eastAsia="Arial" w:hAnsi="Arial" w:cs="Arial"/>
          <w:color w:val="000000"/>
          <w:sz w:val="24"/>
          <w:szCs w:val="24"/>
          <w:lang w:eastAsia="pt-BR"/>
        </w:rPr>
        <w:t>serviços</w:t>
      </w:r>
      <w:r w:rsidRPr="00884C1A">
        <w:rPr>
          <w:rFonts w:ascii="Arial" w:eastAsia="Arial" w:hAnsi="Arial" w:cs="Arial"/>
          <w:color w:val="000000"/>
          <w:sz w:val="24"/>
          <w:szCs w:val="24"/>
          <w:lang w:eastAsia="pt-BR"/>
        </w:rPr>
        <w:t xml:space="preserve"> serão recebidos definitivamente no prazo de até cinco dias corridos, contados do recebimento provisório, após a verificação da qualidade e quantidade do material e consequente aceitação independente de celebração de termo.</w:t>
      </w:r>
    </w:p>
    <w:p w14:paraId="48C19126"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4.7.1</w:t>
      </w:r>
      <w:r w:rsidRPr="00884C1A">
        <w:rPr>
          <w:rFonts w:ascii="Arial" w:eastAsia="Arial" w:hAnsi="Arial" w:cs="Arial"/>
          <w:color w:val="000000"/>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44EA387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4.8</w:t>
      </w:r>
      <w:r w:rsidRPr="00884C1A">
        <w:rPr>
          <w:rFonts w:ascii="Arial" w:eastAsia="Arial" w:hAnsi="Arial" w:cs="Arial"/>
          <w:color w:val="000000"/>
          <w:sz w:val="24"/>
          <w:szCs w:val="24"/>
          <w:lang w:eastAsia="pt-BR"/>
        </w:rPr>
        <w:tab/>
        <w:t>O recebimento provisório ou definitivo não excluirá a responsabilidade civil pela solidez e pela segurança do bem nem a responsabilidade ético-profissional pela perfeita execução do contrato.</w:t>
      </w:r>
    </w:p>
    <w:p w14:paraId="688623DF" w14:textId="6C78CE34" w:rsidR="00884C1A" w:rsidRDefault="00884C1A" w:rsidP="00884C1A">
      <w:pPr>
        <w:spacing w:after="0" w:line="240" w:lineRule="auto"/>
        <w:jc w:val="both"/>
        <w:rPr>
          <w:rFonts w:ascii="Arial" w:eastAsia="Arial" w:hAnsi="Arial" w:cs="Arial"/>
          <w:color w:val="000000"/>
          <w:sz w:val="24"/>
          <w:szCs w:val="24"/>
          <w:lang w:eastAsia="pt-BR"/>
        </w:rPr>
      </w:pPr>
    </w:p>
    <w:p w14:paraId="10DBBF08" w14:textId="77777777" w:rsidR="008553A1" w:rsidRDefault="008553A1" w:rsidP="00884C1A">
      <w:pPr>
        <w:spacing w:after="0" w:line="240" w:lineRule="auto"/>
        <w:jc w:val="both"/>
        <w:rPr>
          <w:rFonts w:ascii="Arial" w:eastAsia="Arial" w:hAnsi="Arial" w:cs="Arial"/>
          <w:color w:val="000000"/>
          <w:sz w:val="24"/>
          <w:szCs w:val="24"/>
          <w:lang w:eastAsia="pt-BR"/>
        </w:rPr>
      </w:pPr>
    </w:p>
    <w:p w14:paraId="7C41DEF4" w14:textId="77777777" w:rsidR="008553A1" w:rsidRDefault="008553A1" w:rsidP="00884C1A">
      <w:pPr>
        <w:spacing w:after="0" w:line="240" w:lineRule="auto"/>
        <w:jc w:val="both"/>
        <w:rPr>
          <w:rFonts w:ascii="Arial" w:eastAsia="Arial" w:hAnsi="Arial" w:cs="Arial"/>
          <w:color w:val="000000"/>
          <w:sz w:val="24"/>
          <w:szCs w:val="24"/>
          <w:lang w:eastAsia="pt-BR"/>
        </w:rPr>
      </w:pPr>
    </w:p>
    <w:p w14:paraId="2C14783B" w14:textId="77777777" w:rsidR="008553A1" w:rsidRDefault="008553A1" w:rsidP="00884C1A">
      <w:pPr>
        <w:spacing w:after="0" w:line="240" w:lineRule="auto"/>
        <w:jc w:val="both"/>
        <w:rPr>
          <w:rFonts w:ascii="Arial" w:eastAsia="Arial" w:hAnsi="Arial" w:cs="Arial"/>
          <w:color w:val="000000"/>
          <w:sz w:val="24"/>
          <w:szCs w:val="24"/>
          <w:lang w:eastAsia="pt-BR"/>
        </w:rPr>
      </w:pPr>
    </w:p>
    <w:p w14:paraId="6A61BA2D" w14:textId="77777777" w:rsidR="008553A1" w:rsidRDefault="008553A1" w:rsidP="00884C1A">
      <w:pPr>
        <w:spacing w:after="0" w:line="240" w:lineRule="auto"/>
        <w:jc w:val="both"/>
        <w:rPr>
          <w:rFonts w:ascii="Arial" w:eastAsia="Arial" w:hAnsi="Arial" w:cs="Arial"/>
          <w:color w:val="000000"/>
          <w:sz w:val="24"/>
          <w:szCs w:val="24"/>
          <w:lang w:eastAsia="pt-BR"/>
        </w:rPr>
      </w:pPr>
    </w:p>
    <w:p w14:paraId="52C5A070" w14:textId="77777777" w:rsidR="008553A1" w:rsidRDefault="008553A1" w:rsidP="00884C1A">
      <w:pPr>
        <w:spacing w:after="0" w:line="240" w:lineRule="auto"/>
        <w:jc w:val="both"/>
        <w:rPr>
          <w:rFonts w:ascii="Arial" w:eastAsia="Arial" w:hAnsi="Arial" w:cs="Arial"/>
          <w:color w:val="000000"/>
          <w:sz w:val="24"/>
          <w:szCs w:val="24"/>
          <w:lang w:eastAsia="pt-BR"/>
        </w:rPr>
      </w:pPr>
    </w:p>
    <w:p w14:paraId="1EEDEA35" w14:textId="77777777" w:rsidR="008553A1" w:rsidRDefault="008553A1" w:rsidP="00884C1A">
      <w:pPr>
        <w:spacing w:after="0" w:line="240" w:lineRule="auto"/>
        <w:jc w:val="both"/>
        <w:rPr>
          <w:rFonts w:ascii="Arial" w:eastAsia="Arial" w:hAnsi="Arial" w:cs="Arial"/>
          <w:color w:val="000000"/>
          <w:sz w:val="24"/>
          <w:szCs w:val="24"/>
          <w:lang w:eastAsia="pt-BR"/>
        </w:rPr>
      </w:pPr>
    </w:p>
    <w:p w14:paraId="0BAB21C5" w14:textId="77777777" w:rsidR="008553A1" w:rsidRDefault="008553A1" w:rsidP="00884C1A">
      <w:pPr>
        <w:spacing w:after="0" w:line="240" w:lineRule="auto"/>
        <w:jc w:val="both"/>
        <w:rPr>
          <w:rFonts w:ascii="Arial" w:eastAsia="Arial" w:hAnsi="Arial" w:cs="Arial"/>
          <w:color w:val="000000"/>
          <w:sz w:val="24"/>
          <w:szCs w:val="24"/>
          <w:lang w:eastAsia="pt-BR"/>
        </w:rPr>
      </w:pPr>
    </w:p>
    <w:p w14:paraId="5CDD1DF1" w14:textId="77777777" w:rsidR="008553A1" w:rsidRPr="00884C1A" w:rsidRDefault="008553A1" w:rsidP="00884C1A">
      <w:pPr>
        <w:spacing w:after="0" w:line="240" w:lineRule="auto"/>
        <w:jc w:val="both"/>
        <w:rPr>
          <w:rFonts w:ascii="Arial" w:eastAsia="Arial" w:hAnsi="Arial" w:cs="Arial"/>
          <w:color w:val="000000"/>
          <w:sz w:val="24"/>
          <w:szCs w:val="24"/>
          <w:lang w:eastAsia="pt-BR"/>
        </w:rPr>
      </w:pPr>
    </w:p>
    <w:p w14:paraId="7D1B03A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0679E6C" w14:textId="77777777" w:rsidR="00884C1A" w:rsidRPr="00884C1A" w:rsidRDefault="00884C1A" w:rsidP="00884C1A">
      <w:pPr>
        <w:keepNext/>
        <w:keepLines/>
        <w:numPr>
          <w:ilvl w:val="0"/>
          <w:numId w:val="220"/>
        </w:numPr>
        <w:tabs>
          <w:tab w:val="left" w:pos="567"/>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lastRenderedPageBreak/>
        <w:t>CLÁUSULA QUINTA – DO PREÇO.</w:t>
      </w:r>
    </w:p>
    <w:p w14:paraId="723541D0"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002ACBB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5.1 O valor unitário e o valor global com o fornecimento do presente CONTRATO, e a quantidade, são os estabelecidos na tabela a seguir: </w:t>
      </w:r>
    </w:p>
    <w:p w14:paraId="04D4F3F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bl>
      <w:tblPr>
        <w:tblStyle w:val="Tabelacomgrade"/>
        <w:tblW w:w="10207" w:type="dxa"/>
        <w:tblInd w:w="-856" w:type="dxa"/>
        <w:tblLook w:val="04A0" w:firstRow="1" w:lastRow="0" w:firstColumn="1" w:lastColumn="0" w:noHBand="0" w:noVBand="1"/>
      </w:tblPr>
      <w:tblGrid>
        <w:gridCol w:w="993"/>
        <w:gridCol w:w="5205"/>
        <w:gridCol w:w="1390"/>
        <w:gridCol w:w="1136"/>
        <w:gridCol w:w="1483"/>
      </w:tblGrid>
      <w:tr w:rsidR="008553A1" w:rsidRPr="00F232D8" w14:paraId="314F515A" w14:textId="77777777" w:rsidTr="000721D9">
        <w:trPr>
          <w:trHeight w:val="816"/>
        </w:trPr>
        <w:tc>
          <w:tcPr>
            <w:tcW w:w="993" w:type="dxa"/>
            <w:hideMark/>
          </w:tcPr>
          <w:p w14:paraId="69FCAE37" w14:textId="77777777" w:rsidR="008553A1" w:rsidRPr="007266C5" w:rsidRDefault="008553A1" w:rsidP="000721D9">
            <w:pPr>
              <w:jc w:val="center"/>
              <w:rPr>
                <w:rFonts w:ascii="Arial" w:hAnsi="Arial" w:cs="Arial"/>
                <w:b/>
                <w:bCs/>
                <w:color w:val="000000"/>
                <w:sz w:val="24"/>
                <w:szCs w:val="24"/>
              </w:rPr>
            </w:pPr>
            <w:r w:rsidRPr="007266C5">
              <w:rPr>
                <w:rFonts w:ascii="Arial" w:hAnsi="Arial" w:cs="Arial"/>
                <w:b/>
                <w:bCs/>
                <w:color w:val="000000"/>
                <w:sz w:val="24"/>
                <w:szCs w:val="24"/>
              </w:rPr>
              <w:t>ITEM</w:t>
            </w:r>
          </w:p>
        </w:tc>
        <w:tc>
          <w:tcPr>
            <w:tcW w:w="5205" w:type="dxa"/>
            <w:hideMark/>
          </w:tcPr>
          <w:p w14:paraId="1DB4711D" w14:textId="77777777" w:rsidR="008553A1" w:rsidRPr="007266C5" w:rsidRDefault="008553A1" w:rsidP="000721D9">
            <w:pPr>
              <w:jc w:val="center"/>
              <w:rPr>
                <w:rFonts w:ascii="Arial" w:hAnsi="Arial" w:cs="Arial"/>
                <w:b/>
                <w:bCs/>
                <w:color w:val="000000"/>
                <w:sz w:val="24"/>
                <w:szCs w:val="24"/>
              </w:rPr>
            </w:pPr>
            <w:r w:rsidRPr="007266C5">
              <w:rPr>
                <w:rFonts w:ascii="Arial" w:hAnsi="Arial" w:cs="Arial"/>
                <w:b/>
                <w:bCs/>
                <w:color w:val="000000"/>
                <w:sz w:val="24"/>
                <w:szCs w:val="24"/>
              </w:rPr>
              <w:t>DESCRIÇÃO</w:t>
            </w:r>
          </w:p>
        </w:tc>
        <w:tc>
          <w:tcPr>
            <w:tcW w:w="1390" w:type="dxa"/>
            <w:hideMark/>
          </w:tcPr>
          <w:p w14:paraId="2E64260D" w14:textId="77777777" w:rsidR="008553A1" w:rsidRDefault="008553A1" w:rsidP="000721D9">
            <w:pPr>
              <w:jc w:val="center"/>
              <w:rPr>
                <w:rFonts w:ascii="Arial" w:hAnsi="Arial" w:cs="Arial"/>
                <w:b/>
                <w:bCs/>
                <w:color w:val="000000"/>
                <w:sz w:val="24"/>
                <w:szCs w:val="24"/>
              </w:rPr>
            </w:pPr>
            <w:r w:rsidRPr="007266C5">
              <w:rPr>
                <w:rFonts w:ascii="Arial" w:hAnsi="Arial" w:cs="Arial"/>
                <w:b/>
                <w:bCs/>
                <w:color w:val="000000"/>
                <w:sz w:val="24"/>
                <w:szCs w:val="24"/>
              </w:rPr>
              <w:t>VALOR UNIT.</w:t>
            </w:r>
          </w:p>
          <w:p w14:paraId="53148342" w14:textId="77777777" w:rsidR="008553A1" w:rsidRPr="007266C5" w:rsidRDefault="008553A1" w:rsidP="000721D9">
            <w:pPr>
              <w:jc w:val="center"/>
              <w:rPr>
                <w:rFonts w:ascii="Arial" w:hAnsi="Arial" w:cs="Arial"/>
                <w:b/>
                <w:bCs/>
                <w:color w:val="000000"/>
                <w:sz w:val="24"/>
                <w:szCs w:val="24"/>
              </w:rPr>
            </w:pPr>
            <w:r>
              <w:rPr>
                <w:rFonts w:ascii="Arial" w:hAnsi="Arial" w:cs="Arial"/>
                <w:b/>
                <w:bCs/>
                <w:color w:val="000000"/>
                <w:sz w:val="24"/>
                <w:szCs w:val="24"/>
              </w:rPr>
              <w:t>(MENSAL)</w:t>
            </w:r>
          </w:p>
        </w:tc>
        <w:tc>
          <w:tcPr>
            <w:tcW w:w="1136" w:type="dxa"/>
            <w:hideMark/>
          </w:tcPr>
          <w:p w14:paraId="54FC6034" w14:textId="77777777" w:rsidR="008553A1" w:rsidRPr="007266C5" w:rsidRDefault="008553A1" w:rsidP="000721D9">
            <w:pPr>
              <w:jc w:val="center"/>
              <w:rPr>
                <w:rFonts w:ascii="Arial" w:hAnsi="Arial" w:cs="Arial"/>
                <w:b/>
                <w:bCs/>
                <w:color w:val="000000"/>
                <w:sz w:val="24"/>
                <w:szCs w:val="24"/>
              </w:rPr>
            </w:pPr>
            <w:r w:rsidRPr="007266C5">
              <w:rPr>
                <w:rFonts w:ascii="Arial" w:hAnsi="Arial" w:cs="Arial"/>
                <w:b/>
                <w:bCs/>
                <w:color w:val="000000"/>
                <w:sz w:val="24"/>
                <w:szCs w:val="24"/>
              </w:rPr>
              <w:t>QUANT.</w:t>
            </w:r>
          </w:p>
        </w:tc>
        <w:tc>
          <w:tcPr>
            <w:tcW w:w="1483" w:type="dxa"/>
            <w:hideMark/>
          </w:tcPr>
          <w:p w14:paraId="710393F0" w14:textId="77777777" w:rsidR="008553A1" w:rsidRPr="007266C5" w:rsidRDefault="008553A1" w:rsidP="000721D9">
            <w:pPr>
              <w:jc w:val="center"/>
              <w:rPr>
                <w:rFonts w:ascii="Arial" w:hAnsi="Arial" w:cs="Arial"/>
                <w:b/>
                <w:bCs/>
                <w:color w:val="000000"/>
                <w:sz w:val="24"/>
                <w:szCs w:val="24"/>
              </w:rPr>
            </w:pPr>
            <w:r w:rsidRPr="007266C5">
              <w:rPr>
                <w:rFonts w:ascii="Arial" w:hAnsi="Arial" w:cs="Arial"/>
                <w:b/>
                <w:bCs/>
                <w:color w:val="000000"/>
                <w:sz w:val="24"/>
                <w:szCs w:val="24"/>
              </w:rPr>
              <w:t>VALOR GLOBAL ESTIMADO</w:t>
            </w:r>
          </w:p>
        </w:tc>
      </w:tr>
      <w:tr w:rsidR="008553A1" w:rsidRPr="00F232D8" w14:paraId="5389E7C8" w14:textId="77777777" w:rsidTr="000721D9">
        <w:trPr>
          <w:trHeight w:val="1570"/>
        </w:trPr>
        <w:tc>
          <w:tcPr>
            <w:tcW w:w="993" w:type="dxa"/>
            <w:hideMark/>
          </w:tcPr>
          <w:p w14:paraId="4AF0CA94" w14:textId="77777777" w:rsidR="008553A1" w:rsidRPr="00855F2C" w:rsidRDefault="008553A1" w:rsidP="000721D9">
            <w:pPr>
              <w:jc w:val="center"/>
              <w:rPr>
                <w:rFonts w:ascii="Arial" w:hAnsi="Arial" w:cs="Arial"/>
                <w:color w:val="000000"/>
                <w:sz w:val="24"/>
                <w:szCs w:val="24"/>
              </w:rPr>
            </w:pPr>
            <w:r w:rsidRPr="00855F2C">
              <w:rPr>
                <w:rFonts w:ascii="Arial" w:hAnsi="Arial" w:cs="Arial"/>
                <w:color w:val="000000"/>
                <w:sz w:val="24"/>
                <w:szCs w:val="24"/>
              </w:rPr>
              <w:t>01</w:t>
            </w:r>
          </w:p>
        </w:tc>
        <w:tc>
          <w:tcPr>
            <w:tcW w:w="5205" w:type="dxa"/>
            <w:hideMark/>
          </w:tcPr>
          <w:p w14:paraId="1298644A" w14:textId="77777777" w:rsidR="008553A1" w:rsidRPr="00855F2C" w:rsidRDefault="008553A1" w:rsidP="000721D9">
            <w:pPr>
              <w:jc w:val="both"/>
              <w:rPr>
                <w:rFonts w:ascii="Arial" w:hAnsi="Arial" w:cs="Arial"/>
                <w:color w:val="000000"/>
                <w:sz w:val="24"/>
                <w:szCs w:val="24"/>
              </w:rPr>
            </w:pPr>
            <w:r w:rsidRPr="003C1A04">
              <w:rPr>
                <w:rFonts w:ascii="Arial" w:hAnsi="Arial" w:cs="Arial"/>
                <w:b/>
                <w:bCs/>
                <w:color w:val="000000"/>
                <w:sz w:val="24"/>
                <w:szCs w:val="24"/>
              </w:rPr>
              <w:t xml:space="preserve">Contratação Exclusiva de ME, EPP ou Equiparadas </w:t>
            </w:r>
            <w:r w:rsidRPr="003C1A04">
              <w:rPr>
                <w:rFonts w:ascii="Arial" w:hAnsi="Arial" w:cs="Arial"/>
                <w:color w:val="000000"/>
                <w:sz w:val="24"/>
                <w:szCs w:val="24"/>
              </w:rPr>
              <w:t xml:space="preserve">para: </w:t>
            </w:r>
            <w:r w:rsidRPr="003C1A04">
              <w:rPr>
                <w:rFonts w:ascii="Arial" w:hAnsi="Arial" w:cs="Arial"/>
                <w:b/>
                <w:bCs/>
                <w:color w:val="000000"/>
                <w:sz w:val="24"/>
                <w:szCs w:val="24"/>
              </w:rPr>
              <w:t>ITEM 01 -</w:t>
            </w:r>
            <w:r w:rsidRPr="003C1A04">
              <w:rPr>
                <w:rFonts w:ascii="Arial" w:hAnsi="Arial" w:cs="Arial"/>
                <w:color w:val="000000"/>
                <w:sz w:val="24"/>
                <w:szCs w:val="24"/>
              </w:rPr>
              <w:t xml:space="preserve"> Prestação de serviços </w:t>
            </w:r>
            <w:r>
              <w:rPr>
                <w:rFonts w:ascii="Arial" w:hAnsi="Arial" w:cs="Arial"/>
                <w:color w:val="000000"/>
                <w:sz w:val="24"/>
                <w:szCs w:val="24"/>
              </w:rPr>
              <w:t xml:space="preserve">continuados </w:t>
            </w:r>
            <w:r w:rsidRPr="003C1A04">
              <w:rPr>
                <w:rFonts w:ascii="Arial" w:hAnsi="Arial" w:cs="Arial"/>
                <w:color w:val="000000"/>
                <w:sz w:val="24"/>
                <w:szCs w:val="24"/>
              </w:rPr>
              <w:t xml:space="preserve">por empresa especializada para o desenvolvimento, implantação, manutenção e suporte de sistema informatizado de gerenciamento de fila para atendimento ao cidadão, incluindo equipamentos em comodato, armazenamento em nuvem e suporte técnico, a ser utilizado nas unidades da Câmara Municipal de Extrema, Casa do Cidadão e Procon. </w:t>
            </w:r>
          </w:p>
        </w:tc>
        <w:tc>
          <w:tcPr>
            <w:tcW w:w="1390" w:type="dxa"/>
            <w:noWrap/>
          </w:tcPr>
          <w:p w14:paraId="7B4C1A29" w14:textId="77777777" w:rsidR="008553A1" w:rsidRPr="00855F2C" w:rsidRDefault="008553A1" w:rsidP="000721D9">
            <w:pPr>
              <w:jc w:val="center"/>
              <w:rPr>
                <w:rFonts w:ascii="Arial" w:hAnsi="Arial" w:cs="Arial"/>
                <w:color w:val="000000"/>
                <w:sz w:val="24"/>
                <w:szCs w:val="24"/>
              </w:rPr>
            </w:pPr>
          </w:p>
        </w:tc>
        <w:tc>
          <w:tcPr>
            <w:tcW w:w="1136" w:type="dxa"/>
            <w:hideMark/>
          </w:tcPr>
          <w:p w14:paraId="31948856" w14:textId="77777777" w:rsidR="008553A1" w:rsidRPr="00855F2C" w:rsidRDefault="008553A1" w:rsidP="000721D9">
            <w:pPr>
              <w:jc w:val="center"/>
              <w:rPr>
                <w:rFonts w:ascii="Arial" w:hAnsi="Arial" w:cs="Arial"/>
                <w:color w:val="000000"/>
                <w:sz w:val="24"/>
                <w:szCs w:val="24"/>
              </w:rPr>
            </w:pPr>
            <w:r w:rsidRPr="00855F2C">
              <w:rPr>
                <w:rFonts w:ascii="Arial" w:hAnsi="Arial" w:cs="Arial"/>
                <w:color w:val="000000"/>
                <w:sz w:val="24"/>
                <w:szCs w:val="24"/>
              </w:rPr>
              <w:t>12     meses</w:t>
            </w:r>
          </w:p>
        </w:tc>
        <w:tc>
          <w:tcPr>
            <w:tcW w:w="1483" w:type="dxa"/>
            <w:noWrap/>
            <w:hideMark/>
          </w:tcPr>
          <w:p w14:paraId="2A3F2562" w14:textId="77777777" w:rsidR="008553A1" w:rsidRPr="00855F2C" w:rsidRDefault="008553A1" w:rsidP="000721D9">
            <w:pPr>
              <w:jc w:val="center"/>
              <w:rPr>
                <w:rFonts w:ascii="Arial" w:hAnsi="Arial" w:cs="Arial"/>
                <w:color w:val="000000"/>
                <w:sz w:val="24"/>
                <w:szCs w:val="24"/>
              </w:rPr>
            </w:pPr>
          </w:p>
        </w:tc>
      </w:tr>
      <w:tr w:rsidR="008553A1" w:rsidRPr="00F232D8" w14:paraId="4501D379" w14:textId="77777777" w:rsidTr="000721D9">
        <w:trPr>
          <w:trHeight w:val="480"/>
        </w:trPr>
        <w:tc>
          <w:tcPr>
            <w:tcW w:w="993" w:type="dxa"/>
            <w:hideMark/>
          </w:tcPr>
          <w:p w14:paraId="6C8DD2EC" w14:textId="77777777" w:rsidR="008553A1" w:rsidRPr="00855F2C" w:rsidRDefault="008553A1" w:rsidP="000721D9">
            <w:pPr>
              <w:jc w:val="center"/>
              <w:rPr>
                <w:rFonts w:ascii="Arial" w:hAnsi="Arial" w:cs="Arial"/>
                <w:color w:val="000000"/>
                <w:sz w:val="24"/>
                <w:szCs w:val="24"/>
              </w:rPr>
            </w:pPr>
            <w:r w:rsidRPr="00855F2C">
              <w:rPr>
                <w:rFonts w:ascii="Arial" w:hAnsi="Arial" w:cs="Arial"/>
                <w:color w:val="000000"/>
                <w:sz w:val="24"/>
                <w:szCs w:val="24"/>
              </w:rPr>
              <w:t>02</w:t>
            </w:r>
          </w:p>
        </w:tc>
        <w:tc>
          <w:tcPr>
            <w:tcW w:w="5205" w:type="dxa"/>
            <w:hideMark/>
          </w:tcPr>
          <w:p w14:paraId="17E19DD3" w14:textId="77777777" w:rsidR="008553A1" w:rsidRPr="00855F2C" w:rsidRDefault="008553A1" w:rsidP="000721D9">
            <w:pPr>
              <w:rPr>
                <w:rFonts w:ascii="Arial" w:hAnsi="Arial" w:cs="Arial"/>
                <w:color w:val="000000"/>
                <w:sz w:val="24"/>
                <w:szCs w:val="24"/>
              </w:rPr>
            </w:pPr>
            <w:r w:rsidRPr="00855F2C">
              <w:rPr>
                <w:rFonts w:ascii="Arial" w:hAnsi="Arial" w:cs="Arial"/>
                <w:color w:val="000000"/>
                <w:sz w:val="24"/>
                <w:szCs w:val="24"/>
              </w:rPr>
              <w:t>Taxa de implantação nas três unidades</w:t>
            </w:r>
            <w:r>
              <w:rPr>
                <w:rFonts w:ascii="Arial" w:hAnsi="Arial" w:cs="Arial"/>
                <w:color w:val="000000"/>
                <w:sz w:val="24"/>
                <w:szCs w:val="24"/>
              </w:rPr>
              <w:t xml:space="preserve"> (</w:t>
            </w:r>
            <w:r w:rsidRPr="003C1A04">
              <w:rPr>
                <w:rFonts w:ascii="Arial" w:hAnsi="Arial" w:cs="Arial"/>
                <w:color w:val="000000"/>
                <w:sz w:val="24"/>
                <w:szCs w:val="24"/>
              </w:rPr>
              <w:t>CÂMARA MUNICIPAL DE EXTREMA, CASA DO CIDADÃO E PROCON</w:t>
            </w:r>
            <w:r>
              <w:rPr>
                <w:rFonts w:ascii="Arial" w:hAnsi="Arial" w:cs="Arial"/>
                <w:color w:val="000000"/>
                <w:sz w:val="24"/>
                <w:szCs w:val="24"/>
              </w:rPr>
              <w:t>)</w:t>
            </w:r>
          </w:p>
        </w:tc>
        <w:tc>
          <w:tcPr>
            <w:tcW w:w="1390" w:type="dxa"/>
            <w:noWrap/>
          </w:tcPr>
          <w:p w14:paraId="45706551" w14:textId="77777777" w:rsidR="008553A1" w:rsidRPr="00D81380" w:rsidRDefault="008553A1" w:rsidP="000721D9">
            <w:pPr>
              <w:jc w:val="center"/>
              <w:rPr>
                <w:rFonts w:ascii="Arial" w:hAnsi="Arial" w:cs="Arial"/>
                <w:b/>
                <w:bCs/>
                <w:color w:val="000000"/>
                <w:sz w:val="24"/>
                <w:szCs w:val="24"/>
              </w:rPr>
            </w:pPr>
            <w:r w:rsidRPr="00D81380">
              <w:rPr>
                <w:rFonts w:ascii="Arial" w:hAnsi="Arial" w:cs="Arial"/>
                <w:b/>
                <w:bCs/>
                <w:color w:val="000000"/>
                <w:sz w:val="24"/>
                <w:szCs w:val="24"/>
              </w:rPr>
              <w:t>TAXA ÚNICA</w:t>
            </w:r>
          </w:p>
          <w:p w14:paraId="03EBC113" w14:textId="77777777" w:rsidR="008553A1" w:rsidRDefault="008553A1" w:rsidP="000721D9">
            <w:pPr>
              <w:jc w:val="center"/>
              <w:rPr>
                <w:rFonts w:ascii="Arial" w:hAnsi="Arial" w:cs="Arial"/>
                <w:color w:val="000000"/>
                <w:sz w:val="24"/>
                <w:szCs w:val="24"/>
              </w:rPr>
            </w:pPr>
          </w:p>
          <w:p w14:paraId="065AB7EB" w14:textId="77777777" w:rsidR="008553A1" w:rsidRDefault="008553A1" w:rsidP="000721D9">
            <w:pPr>
              <w:jc w:val="center"/>
              <w:rPr>
                <w:rFonts w:ascii="Arial" w:hAnsi="Arial" w:cs="Arial"/>
                <w:color w:val="000000"/>
                <w:sz w:val="24"/>
                <w:szCs w:val="24"/>
              </w:rPr>
            </w:pPr>
          </w:p>
          <w:p w14:paraId="614E66D2" w14:textId="77777777" w:rsidR="008553A1" w:rsidRPr="00855F2C" w:rsidRDefault="008553A1" w:rsidP="000721D9">
            <w:pPr>
              <w:jc w:val="center"/>
              <w:rPr>
                <w:rFonts w:ascii="Arial" w:hAnsi="Arial" w:cs="Arial"/>
                <w:color w:val="000000"/>
                <w:sz w:val="24"/>
                <w:szCs w:val="24"/>
              </w:rPr>
            </w:pPr>
          </w:p>
        </w:tc>
        <w:tc>
          <w:tcPr>
            <w:tcW w:w="1136" w:type="dxa"/>
            <w:hideMark/>
          </w:tcPr>
          <w:p w14:paraId="17CB65D3" w14:textId="77777777" w:rsidR="008553A1" w:rsidRPr="00855F2C" w:rsidRDefault="008553A1" w:rsidP="000721D9">
            <w:pPr>
              <w:jc w:val="center"/>
              <w:rPr>
                <w:rFonts w:ascii="Arial" w:hAnsi="Arial" w:cs="Arial"/>
                <w:color w:val="000000"/>
                <w:sz w:val="24"/>
                <w:szCs w:val="24"/>
              </w:rPr>
            </w:pPr>
            <w:r>
              <w:rPr>
                <w:rFonts w:ascii="Arial" w:hAnsi="Arial" w:cs="Arial"/>
                <w:color w:val="000000"/>
                <w:sz w:val="24"/>
                <w:szCs w:val="24"/>
              </w:rPr>
              <w:t>0</w:t>
            </w:r>
            <w:r w:rsidRPr="00855F2C">
              <w:rPr>
                <w:rFonts w:ascii="Arial" w:hAnsi="Arial" w:cs="Arial"/>
                <w:color w:val="000000"/>
                <w:sz w:val="24"/>
                <w:szCs w:val="24"/>
              </w:rPr>
              <w:t>1     serviço</w:t>
            </w:r>
          </w:p>
        </w:tc>
        <w:tc>
          <w:tcPr>
            <w:tcW w:w="1483" w:type="dxa"/>
            <w:noWrap/>
            <w:hideMark/>
          </w:tcPr>
          <w:p w14:paraId="710E19D4" w14:textId="77777777" w:rsidR="008553A1" w:rsidRPr="00855F2C" w:rsidRDefault="008553A1" w:rsidP="000721D9">
            <w:pPr>
              <w:jc w:val="center"/>
              <w:rPr>
                <w:rFonts w:ascii="Arial" w:hAnsi="Arial" w:cs="Arial"/>
                <w:color w:val="000000"/>
                <w:sz w:val="24"/>
                <w:szCs w:val="24"/>
              </w:rPr>
            </w:pPr>
          </w:p>
        </w:tc>
      </w:tr>
      <w:tr w:rsidR="008553A1" w:rsidRPr="00F232D8" w14:paraId="39116CA3" w14:textId="77777777" w:rsidTr="000721D9">
        <w:trPr>
          <w:trHeight w:val="480"/>
        </w:trPr>
        <w:tc>
          <w:tcPr>
            <w:tcW w:w="8724" w:type="dxa"/>
            <w:gridSpan w:val="4"/>
          </w:tcPr>
          <w:p w14:paraId="721AB3BA" w14:textId="77777777" w:rsidR="008553A1" w:rsidRPr="00D81380" w:rsidRDefault="008553A1" w:rsidP="000721D9">
            <w:pPr>
              <w:jc w:val="center"/>
              <w:rPr>
                <w:rFonts w:ascii="Arial" w:hAnsi="Arial" w:cs="Arial"/>
                <w:b/>
                <w:bCs/>
                <w:color w:val="000000"/>
                <w:sz w:val="24"/>
                <w:szCs w:val="24"/>
              </w:rPr>
            </w:pPr>
          </w:p>
          <w:p w14:paraId="056DE08F" w14:textId="77777777" w:rsidR="008553A1" w:rsidRDefault="008553A1" w:rsidP="000721D9">
            <w:pPr>
              <w:jc w:val="center"/>
              <w:rPr>
                <w:rFonts w:ascii="Arial" w:hAnsi="Arial" w:cs="Arial"/>
                <w:b/>
                <w:bCs/>
                <w:color w:val="000000"/>
                <w:sz w:val="24"/>
                <w:szCs w:val="24"/>
              </w:rPr>
            </w:pPr>
            <w:r w:rsidRPr="00D81380">
              <w:rPr>
                <w:rFonts w:ascii="Arial" w:hAnsi="Arial" w:cs="Arial"/>
                <w:b/>
                <w:bCs/>
                <w:color w:val="000000"/>
                <w:sz w:val="24"/>
                <w:szCs w:val="24"/>
              </w:rPr>
              <w:t>VALOR GLOBAL DA PROPOSTA</w:t>
            </w:r>
          </w:p>
          <w:p w14:paraId="634C7655" w14:textId="77777777" w:rsidR="008553A1" w:rsidRPr="00855F2C" w:rsidRDefault="008553A1" w:rsidP="000721D9">
            <w:pPr>
              <w:jc w:val="center"/>
              <w:rPr>
                <w:rFonts w:ascii="Arial" w:hAnsi="Arial" w:cs="Arial"/>
                <w:b/>
                <w:bCs/>
                <w:color w:val="000000"/>
                <w:sz w:val="24"/>
                <w:szCs w:val="24"/>
              </w:rPr>
            </w:pPr>
          </w:p>
        </w:tc>
        <w:tc>
          <w:tcPr>
            <w:tcW w:w="1483" w:type="dxa"/>
            <w:noWrap/>
          </w:tcPr>
          <w:p w14:paraId="0764976A" w14:textId="77777777" w:rsidR="008553A1" w:rsidRPr="00855F2C" w:rsidRDefault="008553A1" w:rsidP="000721D9">
            <w:pPr>
              <w:jc w:val="center"/>
              <w:rPr>
                <w:rFonts w:ascii="Arial" w:hAnsi="Arial" w:cs="Arial"/>
                <w:b/>
                <w:bCs/>
                <w:color w:val="000000"/>
                <w:sz w:val="24"/>
                <w:szCs w:val="24"/>
              </w:rPr>
            </w:pPr>
          </w:p>
        </w:tc>
      </w:tr>
    </w:tbl>
    <w:p w14:paraId="0A54A9AE" w14:textId="77777777" w:rsidR="00884C1A" w:rsidRPr="00884C1A" w:rsidRDefault="00884C1A" w:rsidP="00884C1A">
      <w:pPr>
        <w:spacing w:after="0" w:line="276" w:lineRule="auto"/>
        <w:jc w:val="both"/>
        <w:rPr>
          <w:rFonts w:ascii="Arial" w:eastAsia="Arial" w:hAnsi="Arial" w:cs="Arial"/>
          <w:b/>
          <w:color w:val="000000"/>
          <w:sz w:val="24"/>
          <w:szCs w:val="24"/>
          <w:lang w:eastAsia="pt-BR"/>
        </w:rPr>
      </w:pPr>
    </w:p>
    <w:p w14:paraId="6CFE39C5" w14:textId="77777777" w:rsidR="00884C1A" w:rsidRPr="00884C1A" w:rsidRDefault="00884C1A" w:rsidP="00884C1A">
      <w:pPr>
        <w:numPr>
          <w:ilvl w:val="1"/>
          <w:numId w:val="220"/>
        </w:numPr>
        <w:spacing w:after="0" w:line="240" w:lineRule="auto"/>
        <w:ind w:left="0" w:firstLine="0"/>
        <w:jc w:val="both"/>
        <w:rPr>
          <w:rFonts w:ascii="Arial" w:eastAsia="Calibri" w:hAnsi="Arial" w:cs="Arial"/>
          <w:color w:val="000000"/>
          <w:sz w:val="24"/>
          <w:szCs w:val="24"/>
          <w:lang w:eastAsia="pt-BR"/>
        </w:rPr>
      </w:pPr>
      <w:r w:rsidRPr="00884C1A">
        <w:rPr>
          <w:rFonts w:ascii="Arial" w:eastAsia="Calibri" w:hAnsi="Arial" w:cs="Arial"/>
          <w:color w:val="000000"/>
          <w:sz w:val="24"/>
          <w:szCs w:val="24"/>
          <w:lang w:eastAsia="pt-BR"/>
        </w:rPr>
        <w:t>O valor global do CONTRATO é de R$ XXX.</w:t>
      </w:r>
    </w:p>
    <w:p w14:paraId="6FFB384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6817A668" w14:textId="77777777" w:rsidR="00884C1A" w:rsidRPr="00884C1A" w:rsidRDefault="00884C1A" w:rsidP="00884C1A">
      <w:pPr>
        <w:keepNext/>
        <w:keepLines/>
        <w:tabs>
          <w:tab w:val="left" w:pos="567"/>
        </w:tabs>
        <w:spacing w:before="240"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6 CLÁUSULA SEXTA – CRITÉRIOS DE MEDIÇÃO E DE PAGAMENTO (OS CRITÉRIOS E A PERIODICIDADE DA MEDIÇÃO E O PRAZO PARA LIQUIDAÇÃO E PARA PAGAMENTO).</w:t>
      </w:r>
    </w:p>
    <w:p w14:paraId="6E57D3A6" w14:textId="77777777" w:rsidR="00884C1A" w:rsidRPr="00884C1A" w:rsidRDefault="00884C1A" w:rsidP="00884C1A">
      <w:pPr>
        <w:keepNext/>
        <w:keepLines/>
        <w:tabs>
          <w:tab w:val="left" w:pos="567"/>
        </w:tabs>
        <w:spacing w:after="0" w:line="240" w:lineRule="auto"/>
        <w:ind w:left="360"/>
        <w:jc w:val="both"/>
        <w:outlineLvl w:val="0"/>
        <w:rPr>
          <w:rFonts w:ascii="Arial" w:eastAsia="Times New Roman" w:hAnsi="Arial" w:cs="Arial"/>
          <w:b/>
          <w:bCs/>
          <w:color w:val="000000"/>
          <w:sz w:val="24"/>
          <w:szCs w:val="24"/>
          <w:lang w:eastAsia="pt-BR"/>
        </w:rPr>
      </w:pPr>
    </w:p>
    <w:p w14:paraId="3A5F686A" w14:textId="77777777" w:rsidR="00884C1A" w:rsidRPr="00884C1A" w:rsidRDefault="00884C1A" w:rsidP="00884C1A">
      <w:pPr>
        <w:spacing w:after="0" w:line="276" w:lineRule="auto"/>
        <w:rPr>
          <w:rFonts w:ascii="Arial" w:eastAsia="Arial" w:hAnsi="Arial" w:cs="Arial"/>
          <w:b/>
          <w:bCs/>
          <w:sz w:val="24"/>
          <w:szCs w:val="24"/>
          <w:lang w:eastAsia="pt-BR"/>
        </w:rPr>
      </w:pPr>
      <w:r w:rsidRPr="00884C1A">
        <w:rPr>
          <w:rFonts w:ascii="Arial" w:eastAsia="Arial" w:hAnsi="Arial" w:cs="Arial"/>
          <w:b/>
          <w:bCs/>
          <w:sz w:val="24"/>
          <w:szCs w:val="24"/>
          <w:lang w:eastAsia="pt-BR"/>
        </w:rPr>
        <w:t>Recebimento</w:t>
      </w:r>
    </w:p>
    <w:p w14:paraId="79356D91" w14:textId="77777777" w:rsidR="00884C1A" w:rsidRPr="00884C1A" w:rsidRDefault="00884C1A" w:rsidP="00884C1A">
      <w:pPr>
        <w:numPr>
          <w:ilvl w:val="1"/>
          <w:numId w:val="35"/>
        </w:numPr>
        <w:spacing w:before="120" w:after="120" w:line="276"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A CONTRATADA deverá entregar o objeto dentro do horário de recebimento, no local indicado.</w:t>
      </w:r>
    </w:p>
    <w:p w14:paraId="11B94352" w14:textId="77777777" w:rsidR="00884C1A" w:rsidRPr="00884C1A" w:rsidRDefault="00884C1A" w:rsidP="00884C1A">
      <w:pPr>
        <w:numPr>
          <w:ilvl w:val="1"/>
          <w:numId w:val="35"/>
        </w:numPr>
        <w:spacing w:before="120" w:after="120" w:line="276"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pagamento somente será realizado, com base no objeto efetivamente entregue e realizado nas condições estabelecidas. </w:t>
      </w:r>
    </w:p>
    <w:p w14:paraId="0B586D25"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bCs/>
          <w:color w:val="000000"/>
          <w:sz w:val="24"/>
          <w:szCs w:val="24"/>
          <w:lang w:eastAsia="pt-BR"/>
        </w:rPr>
        <w:t xml:space="preserve">No caso de controvérsia sobre a entrega do objeto e a realização dos serviços o mesmo poderá ser rejeitado pelo almoxarife. </w:t>
      </w:r>
    </w:p>
    <w:p w14:paraId="5A5FDB70"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A723DF7" w14:textId="77777777" w:rsidR="00884C1A" w:rsidRPr="00884C1A" w:rsidRDefault="00884C1A" w:rsidP="00884C1A">
      <w:pPr>
        <w:keepNext/>
        <w:keepLines/>
        <w:tabs>
          <w:tab w:val="left" w:pos="567"/>
        </w:tabs>
        <w:spacing w:afterLines="120" w:after="288" w:line="240" w:lineRule="auto"/>
        <w:ind w:left="357"/>
        <w:jc w:val="both"/>
        <w:outlineLvl w:val="1"/>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lastRenderedPageBreak/>
        <w:t>Liquidação</w:t>
      </w:r>
    </w:p>
    <w:p w14:paraId="7BC0043E"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Recebida a Nota Fiscal ou documento de cobrança equivalente, correrá o prazo de até 05 (cinco) dias úteis para fins de liquidação, na forma desta seção, prorrogáveis por igual período.</w:t>
      </w:r>
    </w:p>
    <w:p w14:paraId="106FC4B9" w14:textId="77777777" w:rsidR="00884C1A" w:rsidRPr="00884C1A" w:rsidRDefault="00884C1A" w:rsidP="00884C1A">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2ADAACF9"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Para fins de liquidação, o setor competente deverá verificar se a nota fiscal ou instrumento de cobrança equivalente apresentado expressa os elementos necessários e essenciais do documento, tais como: </w:t>
      </w:r>
    </w:p>
    <w:p w14:paraId="222A960A"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a data da emissão; </w:t>
      </w:r>
    </w:p>
    <w:p w14:paraId="56CABF58"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os dados do contrato e do órgão contratante; </w:t>
      </w:r>
    </w:p>
    <w:p w14:paraId="3B1B7846"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o período respectivo de execução do contrato; </w:t>
      </w:r>
    </w:p>
    <w:p w14:paraId="27E1DF16"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o valor a pagar; e </w:t>
      </w:r>
    </w:p>
    <w:p w14:paraId="1F3817AD" w14:textId="77777777" w:rsidR="00884C1A" w:rsidRPr="00884C1A" w:rsidRDefault="00884C1A" w:rsidP="00884C1A">
      <w:pPr>
        <w:numPr>
          <w:ilvl w:val="0"/>
          <w:numId w:val="6"/>
        </w:numPr>
        <w:suppressAutoHyphens/>
        <w:spacing w:afterLines="120" w:after="288"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eventual destaque do valor de retenções tributárias cabíveis.</w:t>
      </w:r>
    </w:p>
    <w:p w14:paraId="45F102AB"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Calibri" w:hAnsi="Arial" w:cs="Arial"/>
          <w:sz w:val="24"/>
          <w:szCs w:val="24"/>
          <w:lang w:eastAsia="pt-BR"/>
        </w:rPr>
        <w:t xml:space="preserve"> Havendo erro na apresentação da nota fiscal ou instrumento de cobrança equivalente, ou circunstância que impeça a </w:t>
      </w:r>
      <w:r w:rsidRPr="00884C1A">
        <w:rPr>
          <w:rFonts w:ascii="Arial" w:eastAsia="Arial Unicode MS" w:hAnsi="Arial" w:cs="Arial"/>
          <w:sz w:val="24"/>
          <w:szCs w:val="24"/>
          <w:lang w:eastAsia="pt-BR"/>
        </w:rPr>
        <w:t>liquidação da despesa, esta ficará sobrestada até que o contratado providencie as medidas saneadoras, reiniciando-se o prazo após a comprovação da regularização da situação, sem ônus ao contratante;</w:t>
      </w:r>
    </w:p>
    <w:p w14:paraId="4A002426"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 A nota fiscal ou instrumento de cobrança equivalente deverá ser obrigatoriamente acompanhado da comprovação da regularidade fiscal.</w:t>
      </w:r>
    </w:p>
    <w:p w14:paraId="0277B155"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DAB018"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4A254A0"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9548AE"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lastRenderedPageBreak/>
        <w:t xml:space="preserve">Persistindo a irregularidade, o contratante deverá adotar as medidas necessárias à rescisão contratual nos autos do processo administrativo correspondente, assegurada ao contratado a ampla defesa. </w:t>
      </w:r>
    </w:p>
    <w:p w14:paraId="24120AC9" w14:textId="77777777" w:rsidR="00884C1A" w:rsidRPr="00884C1A" w:rsidRDefault="00884C1A" w:rsidP="00884C1A">
      <w:pPr>
        <w:keepNext/>
        <w:keepLines/>
        <w:tabs>
          <w:tab w:val="left" w:pos="567"/>
        </w:tabs>
        <w:spacing w:afterLines="120" w:after="288" w:line="240" w:lineRule="auto"/>
        <w:ind w:left="357"/>
        <w:jc w:val="both"/>
        <w:outlineLvl w:val="1"/>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t>Prazo de pagamento</w:t>
      </w:r>
    </w:p>
    <w:p w14:paraId="6334971C"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pagamento será efetuado no prazo de até 10 (dez) dias úteis contados da finalização da liquidação da despesa.</w:t>
      </w:r>
    </w:p>
    <w:p w14:paraId="7396020F"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sz w:val="24"/>
          <w:szCs w:val="24"/>
          <w:lang w:eastAsia="pt-BR"/>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884C1A">
        <w:rPr>
          <w:rFonts w:ascii="Arial" w:eastAsia="Arial Unicode MS" w:hAnsi="Arial" w:cs="Arial"/>
          <w:color w:val="000000"/>
          <w:sz w:val="24"/>
          <w:szCs w:val="24"/>
          <w:lang w:eastAsia="pt-BR"/>
        </w:rPr>
        <w:t>IPCA - Índice Nacional de Preços ao Consumidor Amplo – IBGE.</w:t>
      </w:r>
    </w:p>
    <w:p w14:paraId="5CD9E113" w14:textId="77777777" w:rsidR="00884C1A" w:rsidRPr="00884C1A" w:rsidRDefault="00884C1A" w:rsidP="00884C1A">
      <w:pPr>
        <w:keepNext/>
        <w:keepLines/>
        <w:tabs>
          <w:tab w:val="left" w:pos="567"/>
        </w:tabs>
        <w:spacing w:afterLines="120" w:after="288" w:line="240" w:lineRule="auto"/>
        <w:ind w:left="357"/>
        <w:jc w:val="both"/>
        <w:outlineLvl w:val="1"/>
        <w:rPr>
          <w:rFonts w:ascii="Arial" w:eastAsia="Times New Roman" w:hAnsi="Arial" w:cs="Arial"/>
          <w:b/>
          <w:bCs/>
          <w:sz w:val="24"/>
          <w:szCs w:val="24"/>
          <w:lang w:eastAsia="pt-BR"/>
        </w:rPr>
      </w:pPr>
      <w:r w:rsidRPr="00884C1A">
        <w:rPr>
          <w:rFonts w:ascii="Arial" w:eastAsia="Times New Roman" w:hAnsi="Arial" w:cs="Arial"/>
          <w:b/>
          <w:bCs/>
          <w:sz w:val="24"/>
          <w:szCs w:val="24"/>
          <w:lang w:eastAsia="pt-BR"/>
        </w:rPr>
        <w:t>Forma de pagamento</w:t>
      </w:r>
    </w:p>
    <w:p w14:paraId="2D9C77D6"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pagamento será realizado por meio de ordem bancária, para crédito em banco, agência e conta corrente indicados pelo contratado ou mediante boleto bancário.</w:t>
      </w:r>
    </w:p>
    <w:p w14:paraId="66AE0FBA"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Quando do pagamento, será efetuada a retenção tributária prevista na legislação aplicável.</w:t>
      </w:r>
    </w:p>
    <w:p w14:paraId="3E9E3B3F" w14:textId="77777777" w:rsidR="00884C1A" w:rsidRPr="00884C1A" w:rsidRDefault="00884C1A" w:rsidP="00884C1A">
      <w:pPr>
        <w:numPr>
          <w:ilvl w:val="2"/>
          <w:numId w:val="35"/>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Independentemente do percentual de tributo inserido na planilha, quando houver, serão retidos na fonte, quando da realização do pagamento, os percentuais estabelecidos na legislação vigente.</w:t>
      </w:r>
    </w:p>
    <w:p w14:paraId="5753B035"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9BD6AB" w14:textId="77777777" w:rsidR="00884C1A" w:rsidRPr="00884C1A" w:rsidRDefault="00884C1A" w:rsidP="00884C1A">
      <w:pPr>
        <w:numPr>
          <w:ilvl w:val="1"/>
          <w:numId w:val="3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Não será admitida a antecipação de pagamento. </w:t>
      </w:r>
    </w:p>
    <w:p w14:paraId="358729CD" w14:textId="77777777" w:rsidR="00884C1A" w:rsidRPr="00884C1A" w:rsidRDefault="00884C1A" w:rsidP="00884C1A">
      <w:pPr>
        <w:keepNext/>
        <w:keepLines/>
        <w:numPr>
          <w:ilvl w:val="0"/>
          <w:numId w:val="25"/>
        </w:numPr>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SÉTIMA – DO REGIME ESPECIAL.</w:t>
      </w:r>
    </w:p>
    <w:p w14:paraId="1D5B627C"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55DDEDB0" w14:textId="77777777" w:rsidR="00884C1A" w:rsidRPr="00884C1A" w:rsidRDefault="00884C1A" w:rsidP="008553A1">
      <w:pPr>
        <w:numPr>
          <w:ilvl w:val="1"/>
          <w:numId w:val="25"/>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3DF44D15" w14:textId="77777777" w:rsidR="00884C1A" w:rsidRPr="00884C1A" w:rsidRDefault="00884C1A" w:rsidP="00884C1A">
      <w:pPr>
        <w:keepNext/>
        <w:keepLines/>
        <w:numPr>
          <w:ilvl w:val="0"/>
          <w:numId w:val="25"/>
        </w:numPr>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OITAVA – DATA-BASE E A PERIODICIDADE DO REAJUSTAMENTO DE PREÇOS.</w:t>
      </w:r>
    </w:p>
    <w:p w14:paraId="603DF7C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458066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8.1 </w:t>
      </w:r>
      <w:r w:rsidRPr="00884C1A">
        <w:rPr>
          <w:rFonts w:ascii="Arial" w:eastAsia="Arial" w:hAnsi="Arial" w:cs="Arial"/>
          <w:b/>
          <w:bCs/>
          <w:color w:val="000000"/>
          <w:sz w:val="24"/>
          <w:szCs w:val="24"/>
          <w:lang w:eastAsia="pt-BR"/>
        </w:rPr>
        <w:t>Vigência:</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w:t>
      </w:r>
      <w:r w:rsidRPr="00884C1A">
        <w:rPr>
          <w:rFonts w:ascii="Arial" w:eastAsia="Arial" w:hAnsi="Arial" w:cs="Arial"/>
          <w:color w:val="000000"/>
          <w:sz w:val="24"/>
          <w:szCs w:val="24"/>
          <w:lang w:eastAsia="pt-BR"/>
        </w:rPr>
        <w:lastRenderedPageBreak/>
        <w:t>necessariamente por igual período) até a vigência máxima de dez anos: Da data de XXX até XXX.</w:t>
      </w:r>
    </w:p>
    <w:p w14:paraId="7FFB821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6EBA041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8.2 </w:t>
      </w:r>
      <w:r w:rsidRPr="00884C1A">
        <w:rPr>
          <w:rFonts w:ascii="Arial" w:eastAsia="Arial" w:hAnsi="Arial" w:cs="Arial"/>
          <w:b/>
          <w:bCs/>
          <w:color w:val="000000"/>
          <w:sz w:val="24"/>
          <w:szCs w:val="24"/>
          <w:lang w:eastAsia="pt-BR"/>
        </w:rPr>
        <w:t>Renovação:</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p>
    <w:p w14:paraId="713CDE6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72DA1E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8.3 </w:t>
      </w:r>
      <w:r w:rsidRPr="00884C1A">
        <w:rPr>
          <w:rFonts w:ascii="Arial" w:eastAsia="Arial" w:hAnsi="Arial" w:cs="Arial"/>
          <w:b/>
          <w:bCs/>
          <w:color w:val="000000"/>
          <w:sz w:val="24"/>
          <w:szCs w:val="24"/>
          <w:lang w:eastAsia="pt-BR"/>
        </w:rPr>
        <w:t>Do reajustamento:</w:t>
      </w:r>
      <w:r w:rsidRPr="00884C1A">
        <w:rPr>
          <w:rFonts w:ascii="Arial" w:eastAsia="Arial" w:hAnsi="Arial" w:cs="Arial"/>
          <w:color w:val="000000"/>
          <w:sz w:val="24"/>
          <w:szCs w:val="24"/>
          <w:lang w:eastAsia="pt-BR"/>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CA8546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0BB1CE8" w14:textId="77777777" w:rsid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8.4 </w:t>
      </w:r>
      <w:r w:rsidRPr="00884C1A">
        <w:rPr>
          <w:rFonts w:ascii="Arial" w:eastAsia="Arial" w:hAnsi="Arial" w:cs="Arial"/>
          <w:b/>
          <w:bCs/>
          <w:color w:val="000000"/>
          <w:sz w:val="24"/>
          <w:szCs w:val="24"/>
          <w:lang w:eastAsia="pt-BR"/>
        </w:rPr>
        <w:t>Da extinção</w:t>
      </w:r>
      <w:r w:rsidRPr="00884C1A">
        <w:rPr>
          <w:rFonts w:ascii="Arial" w:eastAsia="Arial" w:hAnsi="Arial" w:cs="Arial"/>
          <w:color w:val="000000"/>
          <w:sz w:val="24"/>
          <w:szCs w:val="24"/>
          <w:lang w:eastAsia="pt-BR"/>
        </w:rPr>
        <w:t>: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1D86205E" w14:textId="77777777" w:rsidR="008553A1" w:rsidRPr="00884C1A" w:rsidRDefault="008553A1" w:rsidP="00884C1A">
      <w:pPr>
        <w:spacing w:after="0" w:line="240" w:lineRule="auto"/>
        <w:jc w:val="both"/>
        <w:rPr>
          <w:rFonts w:ascii="Arial" w:eastAsia="Arial" w:hAnsi="Arial" w:cs="Arial"/>
          <w:color w:val="000000"/>
          <w:sz w:val="24"/>
          <w:szCs w:val="24"/>
          <w:lang w:eastAsia="pt-BR"/>
        </w:rPr>
      </w:pPr>
    </w:p>
    <w:p w14:paraId="4550C52D" w14:textId="77777777" w:rsidR="00884C1A" w:rsidRPr="00884C1A" w:rsidRDefault="00884C1A" w:rsidP="00884C1A">
      <w:pPr>
        <w:keepNext/>
        <w:keepLines/>
        <w:numPr>
          <w:ilvl w:val="0"/>
          <w:numId w:val="25"/>
        </w:numPr>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NONA – DAS INFRAÇÕES ADMINISTRATIVAS E SANÇÕES</w:t>
      </w:r>
    </w:p>
    <w:p w14:paraId="46A92178"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p>
    <w:p w14:paraId="6175D56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w:t>
      </w:r>
      <w:r w:rsidRPr="00884C1A">
        <w:rPr>
          <w:rFonts w:ascii="Arial" w:eastAsia="Arial" w:hAnsi="Arial" w:cs="Arial"/>
          <w:sz w:val="24"/>
          <w:szCs w:val="24"/>
          <w:lang w:eastAsia="pt-BR"/>
        </w:rPr>
        <w:tab/>
        <w:t>Comete infração administrativa, nos termos da Lei nº 14.133, de 2021, a CONTRATADA que:</w:t>
      </w:r>
    </w:p>
    <w:p w14:paraId="0089B8D4"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a)</w:t>
      </w:r>
      <w:r w:rsidRPr="00884C1A">
        <w:rPr>
          <w:rFonts w:ascii="Arial" w:eastAsia="Arial" w:hAnsi="Arial" w:cs="Arial"/>
          <w:sz w:val="24"/>
          <w:szCs w:val="24"/>
          <w:lang w:eastAsia="pt-BR"/>
        </w:rPr>
        <w:tab/>
        <w:t>der causa à inexecução parcial do contrato;</w:t>
      </w:r>
    </w:p>
    <w:p w14:paraId="3E8444A7"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b)</w:t>
      </w:r>
      <w:r w:rsidRPr="00884C1A">
        <w:rPr>
          <w:rFonts w:ascii="Arial" w:eastAsia="Arial" w:hAnsi="Arial" w:cs="Arial"/>
          <w:sz w:val="24"/>
          <w:szCs w:val="24"/>
          <w:lang w:eastAsia="pt-BR"/>
        </w:rPr>
        <w:tab/>
        <w:t>der causa à inexecução parcial do contrato que cause grave dano à Administração ou ao funcionamento dos serviços públicos ou ao interesse coletivo;</w:t>
      </w:r>
    </w:p>
    <w:p w14:paraId="734A97E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c)</w:t>
      </w:r>
      <w:r w:rsidRPr="00884C1A">
        <w:rPr>
          <w:rFonts w:ascii="Arial" w:eastAsia="Arial" w:hAnsi="Arial" w:cs="Arial"/>
          <w:sz w:val="24"/>
          <w:szCs w:val="24"/>
          <w:lang w:eastAsia="pt-BR"/>
        </w:rPr>
        <w:tab/>
        <w:t>der causa à inexecução total do contrato;</w:t>
      </w:r>
    </w:p>
    <w:p w14:paraId="0FB1768C"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d)</w:t>
      </w:r>
      <w:r w:rsidRPr="00884C1A">
        <w:rPr>
          <w:rFonts w:ascii="Arial" w:eastAsia="Arial" w:hAnsi="Arial" w:cs="Arial"/>
          <w:sz w:val="24"/>
          <w:szCs w:val="24"/>
          <w:lang w:eastAsia="pt-BR"/>
        </w:rPr>
        <w:tab/>
        <w:t>deixar de entregar a documentação exigida para o certame;</w:t>
      </w:r>
    </w:p>
    <w:p w14:paraId="261D8A3D"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e)</w:t>
      </w:r>
      <w:r w:rsidRPr="00884C1A">
        <w:rPr>
          <w:rFonts w:ascii="Arial" w:eastAsia="Arial" w:hAnsi="Arial" w:cs="Arial"/>
          <w:sz w:val="24"/>
          <w:szCs w:val="24"/>
          <w:lang w:eastAsia="pt-BR"/>
        </w:rPr>
        <w:tab/>
        <w:t>não mantiver a proposta, salvo em decorrência de fato superveniente devidamente justificado;</w:t>
      </w:r>
    </w:p>
    <w:p w14:paraId="564D1489"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f)</w:t>
      </w:r>
      <w:r w:rsidRPr="00884C1A">
        <w:rPr>
          <w:rFonts w:ascii="Arial" w:eastAsia="Arial" w:hAnsi="Arial" w:cs="Arial"/>
          <w:sz w:val="24"/>
          <w:szCs w:val="24"/>
          <w:lang w:eastAsia="pt-BR"/>
        </w:rPr>
        <w:tab/>
        <w:t>não celebrar o contrato ou não entregar a documentação exigida para a contratação, quando convocado dentro do prazo de validade de sua proposta;</w:t>
      </w:r>
    </w:p>
    <w:p w14:paraId="6619A57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g)</w:t>
      </w:r>
      <w:r w:rsidRPr="00884C1A">
        <w:rPr>
          <w:rFonts w:ascii="Arial" w:eastAsia="Arial" w:hAnsi="Arial" w:cs="Arial"/>
          <w:sz w:val="24"/>
          <w:szCs w:val="24"/>
          <w:lang w:eastAsia="pt-BR"/>
        </w:rPr>
        <w:tab/>
        <w:t>ensejar o retardamento da execução ou da entrega do objeto da contratação sem motivo justificado;</w:t>
      </w:r>
    </w:p>
    <w:p w14:paraId="00ED639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h)</w:t>
      </w:r>
      <w:r w:rsidRPr="00884C1A">
        <w:rPr>
          <w:rFonts w:ascii="Arial" w:eastAsia="Arial" w:hAnsi="Arial" w:cs="Arial"/>
          <w:sz w:val="24"/>
          <w:szCs w:val="24"/>
          <w:lang w:eastAsia="pt-BR"/>
        </w:rPr>
        <w:tab/>
        <w:t>apresentar declaração ou documentação falsa exigida para o certame ou prestar declaração falsa durante a dispensa eletrônica ou execução do contrato;</w:t>
      </w:r>
    </w:p>
    <w:p w14:paraId="2E12EC94"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i)</w:t>
      </w:r>
      <w:r w:rsidRPr="00884C1A">
        <w:rPr>
          <w:rFonts w:ascii="Arial" w:eastAsia="Arial" w:hAnsi="Arial" w:cs="Arial"/>
          <w:sz w:val="24"/>
          <w:szCs w:val="24"/>
          <w:lang w:eastAsia="pt-BR"/>
        </w:rPr>
        <w:tab/>
        <w:t>fraudar a contratação ou praticar ato fraudulento na execução do contrato;</w:t>
      </w:r>
    </w:p>
    <w:p w14:paraId="270AB73F"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h) comportar-se de modo inidôneo ou cometer fraude de qualquer natureza;</w:t>
      </w:r>
    </w:p>
    <w:p w14:paraId="6124A3D2"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j) praticar atos ilícitos com vistas a frustrar os objetivos do certame;</w:t>
      </w:r>
    </w:p>
    <w:p w14:paraId="55AD8CC3"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l) praticar ato lesivo previsto no art. 5º da Lei nº 12.846, de 1º de agosto de 2013.</w:t>
      </w:r>
    </w:p>
    <w:p w14:paraId="7DFDF259"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9.2</w:t>
      </w:r>
      <w:r w:rsidRPr="00884C1A">
        <w:rPr>
          <w:rFonts w:ascii="Arial" w:eastAsia="Arial" w:hAnsi="Arial" w:cs="Arial"/>
          <w:sz w:val="24"/>
          <w:szCs w:val="24"/>
          <w:lang w:eastAsia="pt-BR"/>
        </w:rPr>
        <w:tab/>
        <w:t>Serão aplicadas ao responsável pelas infrações administrativas acima descritas as seguintes sanções:</w:t>
      </w:r>
    </w:p>
    <w:p w14:paraId="1247348D"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9.3</w:t>
      </w:r>
      <w:r w:rsidRPr="00884C1A">
        <w:rPr>
          <w:rFonts w:ascii="Arial" w:eastAsia="Arial" w:hAnsi="Arial" w:cs="Arial"/>
          <w:sz w:val="24"/>
          <w:szCs w:val="24"/>
          <w:lang w:eastAsia="pt-BR"/>
        </w:rPr>
        <w:tab/>
        <w:t>Advertência, quando o Contratado der causa à inexecução parcial do contrato, sempre que não se justificar a imposição de penalidade mais grave;</w:t>
      </w:r>
    </w:p>
    <w:p w14:paraId="50B7AE3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9.4</w:t>
      </w:r>
      <w:r w:rsidRPr="00884C1A">
        <w:rPr>
          <w:rFonts w:ascii="Arial" w:eastAsia="Arial" w:hAnsi="Arial" w:cs="Arial"/>
          <w:sz w:val="24"/>
          <w:szCs w:val="24"/>
          <w:lang w:eastAsia="pt-BR"/>
        </w:rPr>
        <w:tab/>
        <w:t>Impedimento de licitar e contratar, quando praticadas as condutas descritas nas alíneas b, c, d, e, f e g do subitem acima deste Contrato, sempre que não se justificar a imposição de penalidade mais grave;</w:t>
      </w:r>
    </w:p>
    <w:p w14:paraId="31A30EC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lastRenderedPageBreak/>
        <w:t>9.5</w:t>
      </w:r>
      <w:r w:rsidRPr="00884C1A">
        <w:rPr>
          <w:rFonts w:ascii="Arial" w:eastAsia="Arial" w:hAnsi="Arial" w:cs="Arial"/>
          <w:sz w:val="24"/>
          <w:szCs w:val="24"/>
          <w:lang w:eastAsia="pt-BR"/>
        </w:rPr>
        <w:tab/>
        <w:t>Declaração de inidoneidade para licitar e contratar, quando praticadas as condutas descritas nas alíneas h, i, j, k e l do subitem acima deste Contrato, bem como nas alíneas b, c, d, e, f e g, que justifiquem a imposição de penalidade mais grave;</w:t>
      </w:r>
    </w:p>
    <w:p w14:paraId="577BCFB9"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9.6</w:t>
      </w:r>
      <w:r w:rsidRPr="00884C1A">
        <w:rPr>
          <w:rFonts w:ascii="Arial" w:eastAsia="Arial" w:hAnsi="Arial" w:cs="Arial"/>
          <w:sz w:val="24"/>
          <w:szCs w:val="24"/>
          <w:lang w:eastAsia="pt-BR"/>
        </w:rPr>
        <w:tab/>
        <w:t>Multa:</w:t>
      </w:r>
    </w:p>
    <w:p w14:paraId="43DCD2B6"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9.6.1</w:t>
      </w:r>
      <w:r w:rsidRPr="00884C1A">
        <w:rPr>
          <w:rFonts w:ascii="Arial" w:eastAsia="Arial" w:hAnsi="Arial" w:cs="Arial"/>
          <w:sz w:val="24"/>
          <w:szCs w:val="24"/>
          <w:lang w:eastAsia="pt-BR"/>
        </w:rPr>
        <w:tab/>
        <w:t>moratória de 0,5% (meio por cento) por dia de atraso injustificado sobre o valor da parcela inadimplida, até o limite de 20 (vinte) dias;</w:t>
      </w:r>
    </w:p>
    <w:p w14:paraId="098C562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9.6.2</w:t>
      </w:r>
      <w:r w:rsidRPr="00884C1A">
        <w:rPr>
          <w:rFonts w:ascii="Arial" w:eastAsia="Arial" w:hAnsi="Arial" w:cs="Arial"/>
          <w:sz w:val="24"/>
          <w:szCs w:val="24"/>
          <w:lang w:eastAsia="pt-BR"/>
        </w:rPr>
        <w:tab/>
        <w:t>compensatória de 10 % (dez por cento) sobre o valor total do contrato, no caso de inexecução total do objeto;</w:t>
      </w:r>
    </w:p>
    <w:p w14:paraId="67D2CFD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9.7</w:t>
      </w:r>
      <w:r w:rsidRPr="00884C1A">
        <w:rPr>
          <w:rFonts w:ascii="Arial" w:eastAsia="Arial" w:hAnsi="Arial" w:cs="Arial"/>
          <w:sz w:val="24"/>
          <w:szCs w:val="24"/>
          <w:lang w:eastAsia="pt-BR"/>
        </w:rPr>
        <w:tab/>
        <w:t>A aplicação das sanções previstas neste Contrato não exclui, em hipótese alguma, a obrigação de reparação integral do dano causado ao Contratante;</w:t>
      </w:r>
    </w:p>
    <w:p w14:paraId="1D7B6C1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9.8</w:t>
      </w:r>
      <w:r w:rsidRPr="00884C1A">
        <w:rPr>
          <w:rFonts w:ascii="Arial" w:eastAsia="Arial" w:hAnsi="Arial" w:cs="Arial"/>
          <w:sz w:val="24"/>
          <w:szCs w:val="24"/>
          <w:lang w:eastAsia="pt-BR"/>
        </w:rPr>
        <w:tab/>
        <w:t>Todas as sanções previstas neste Contrato poderão ser aplicadas cumulativamente com a multa;</w:t>
      </w:r>
    </w:p>
    <w:p w14:paraId="22EEFFD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9.9</w:t>
      </w:r>
      <w:r w:rsidRPr="00884C1A">
        <w:rPr>
          <w:rFonts w:ascii="Arial" w:eastAsia="Arial" w:hAnsi="Arial" w:cs="Arial"/>
          <w:sz w:val="24"/>
          <w:szCs w:val="24"/>
          <w:lang w:eastAsia="pt-BR"/>
        </w:rPr>
        <w:tab/>
        <w:t>Antes da aplicação da multa será facultada a defesa do interessado no prazo de 15 (quinze) dias úteis, contado da data de sua intimação;</w:t>
      </w:r>
    </w:p>
    <w:p w14:paraId="45DA494D"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9.10</w:t>
      </w:r>
      <w:r w:rsidRPr="00884C1A">
        <w:rPr>
          <w:rFonts w:ascii="Arial" w:eastAsia="Arial" w:hAnsi="Arial" w:cs="Arial"/>
          <w:sz w:val="24"/>
          <w:szCs w:val="24"/>
          <w:lang w:eastAsia="pt-BR"/>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23AF98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9.11</w:t>
      </w:r>
      <w:r w:rsidRPr="00884C1A">
        <w:rPr>
          <w:rFonts w:ascii="Arial" w:eastAsia="Arial" w:hAnsi="Arial" w:cs="Arial"/>
          <w:sz w:val="24"/>
          <w:szCs w:val="24"/>
          <w:lang w:eastAsia="pt-BR"/>
        </w:rPr>
        <w:tab/>
        <w:t>Previamente ao encaminhamento à cobrança judicial, a multa poderá ser recolhida administrativamente no prazo máximo de 15 (quinze) dias, a contar da data do recebimento da comunicação enviada pela autoridade competente.</w:t>
      </w:r>
    </w:p>
    <w:p w14:paraId="0B834866"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9.12</w:t>
      </w:r>
      <w:r w:rsidRPr="00884C1A">
        <w:rPr>
          <w:rFonts w:ascii="Arial" w:eastAsia="Arial" w:hAnsi="Arial" w:cs="Arial"/>
          <w:sz w:val="24"/>
          <w:szCs w:val="24"/>
          <w:lang w:eastAsia="pt-BR"/>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67D25CE"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9.13 Na aplicação das sanções serão considerados:</w:t>
      </w:r>
    </w:p>
    <w:p w14:paraId="4A2024E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a)</w:t>
      </w:r>
      <w:r w:rsidRPr="00884C1A">
        <w:rPr>
          <w:rFonts w:ascii="Arial" w:eastAsia="Arial" w:hAnsi="Arial" w:cs="Arial"/>
          <w:sz w:val="24"/>
          <w:szCs w:val="24"/>
          <w:lang w:eastAsia="pt-BR"/>
        </w:rPr>
        <w:tab/>
        <w:t>a natureza e a gravidade da infração cometida;</w:t>
      </w:r>
    </w:p>
    <w:p w14:paraId="4E33ABCC"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b)</w:t>
      </w:r>
      <w:r w:rsidRPr="00884C1A">
        <w:rPr>
          <w:rFonts w:ascii="Arial" w:eastAsia="Arial" w:hAnsi="Arial" w:cs="Arial"/>
          <w:sz w:val="24"/>
          <w:szCs w:val="24"/>
          <w:lang w:eastAsia="pt-BR"/>
        </w:rPr>
        <w:tab/>
        <w:t>as peculiaridades do caso concreto;</w:t>
      </w:r>
    </w:p>
    <w:p w14:paraId="2F5285B4"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c)</w:t>
      </w:r>
      <w:r w:rsidRPr="00884C1A">
        <w:rPr>
          <w:rFonts w:ascii="Arial" w:eastAsia="Arial" w:hAnsi="Arial" w:cs="Arial"/>
          <w:sz w:val="24"/>
          <w:szCs w:val="24"/>
          <w:lang w:eastAsia="pt-BR"/>
        </w:rPr>
        <w:tab/>
        <w:t>as circunstâncias agravantes ou atenuantes;</w:t>
      </w:r>
    </w:p>
    <w:p w14:paraId="0BE0270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d)</w:t>
      </w:r>
      <w:r w:rsidRPr="00884C1A">
        <w:rPr>
          <w:rFonts w:ascii="Arial" w:eastAsia="Arial" w:hAnsi="Arial" w:cs="Arial"/>
          <w:sz w:val="24"/>
          <w:szCs w:val="24"/>
          <w:lang w:eastAsia="pt-BR"/>
        </w:rPr>
        <w:tab/>
        <w:t>os danos que dela provierem para o Contratante;</w:t>
      </w:r>
    </w:p>
    <w:p w14:paraId="31451852"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e)</w:t>
      </w:r>
      <w:r w:rsidRPr="00884C1A">
        <w:rPr>
          <w:rFonts w:ascii="Arial" w:eastAsia="Arial" w:hAnsi="Arial" w:cs="Arial"/>
          <w:sz w:val="24"/>
          <w:szCs w:val="24"/>
          <w:lang w:eastAsia="pt-BR"/>
        </w:rPr>
        <w:tab/>
        <w:t>a implantação ou o aperfeiçoamento de programa de integridade, conforme normas e orientações dos órgãos de controle.</w:t>
      </w:r>
    </w:p>
    <w:p w14:paraId="42C2DC27"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9.14</w:t>
      </w:r>
      <w:r w:rsidRPr="00884C1A">
        <w:rPr>
          <w:rFonts w:ascii="Arial" w:eastAsia="Arial" w:hAnsi="Arial" w:cs="Arial"/>
          <w:sz w:val="24"/>
          <w:szCs w:val="24"/>
          <w:lang w:eastAsia="pt-BR"/>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884A041"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9.15</w:t>
      </w:r>
      <w:r w:rsidRPr="00884C1A">
        <w:rPr>
          <w:rFonts w:ascii="Arial" w:eastAsia="Arial" w:hAnsi="Arial" w:cs="Arial"/>
          <w:sz w:val="24"/>
          <w:szCs w:val="24"/>
          <w:lang w:eastAsia="pt-BR"/>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04C085"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lastRenderedPageBreak/>
        <w:t>9.16</w:t>
      </w:r>
      <w:r w:rsidRPr="00884C1A">
        <w:rPr>
          <w:rFonts w:ascii="Arial" w:eastAsia="Arial" w:hAnsi="Arial" w:cs="Arial"/>
          <w:sz w:val="24"/>
          <w:szCs w:val="24"/>
          <w:lang w:eastAsia="pt-BR"/>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085A7F2B"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9.17</w:t>
      </w:r>
      <w:r w:rsidRPr="00884C1A">
        <w:rPr>
          <w:rFonts w:ascii="Arial" w:eastAsia="Arial" w:hAnsi="Arial" w:cs="Arial"/>
          <w:sz w:val="24"/>
          <w:szCs w:val="24"/>
          <w:lang w:eastAsia="pt-BR"/>
        </w:rPr>
        <w:tab/>
        <w:t>As sanções de impedimento de licitar e contratar e declaração de inidoneidade para licitar ou contratar são passíveis de reabilitação na forma do art. 163 da Lei nº 14.133/21.</w:t>
      </w:r>
    </w:p>
    <w:p w14:paraId="12CD47BA" w14:textId="77777777" w:rsidR="00884C1A" w:rsidRPr="00884C1A" w:rsidRDefault="00884C1A" w:rsidP="00884C1A">
      <w:pPr>
        <w:spacing w:after="0" w:line="240" w:lineRule="auto"/>
        <w:contextualSpacing/>
        <w:jc w:val="both"/>
        <w:rPr>
          <w:rFonts w:ascii="Arial" w:eastAsia="Arial" w:hAnsi="Arial" w:cs="Arial"/>
          <w:sz w:val="24"/>
          <w:szCs w:val="24"/>
          <w:lang w:eastAsia="pt-BR"/>
        </w:rPr>
      </w:pPr>
      <w:r w:rsidRPr="00884C1A">
        <w:rPr>
          <w:rFonts w:ascii="Arial" w:eastAsia="Arial" w:hAnsi="Arial" w:cs="Arial"/>
          <w:sz w:val="24"/>
          <w:szCs w:val="24"/>
          <w:lang w:eastAsia="pt-BR"/>
        </w:rPr>
        <w:t>9.18</w:t>
      </w:r>
      <w:r w:rsidRPr="00884C1A">
        <w:rPr>
          <w:rFonts w:ascii="Arial" w:eastAsia="Arial" w:hAnsi="Arial" w:cs="Arial"/>
          <w:sz w:val="24"/>
          <w:szCs w:val="24"/>
          <w:lang w:eastAsia="pt-BR"/>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8455966" w14:textId="77777777" w:rsidR="00884C1A" w:rsidRPr="00884C1A" w:rsidRDefault="00884C1A" w:rsidP="00884C1A">
      <w:pPr>
        <w:spacing w:after="0" w:line="240" w:lineRule="auto"/>
        <w:contextualSpacing/>
        <w:jc w:val="both"/>
        <w:rPr>
          <w:rFonts w:ascii="Arial" w:eastAsia="Arial" w:hAnsi="Arial" w:cs="Arial"/>
          <w:color w:val="000000"/>
          <w:sz w:val="24"/>
          <w:szCs w:val="24"/>
          <w:lang w:eastAsia="pt-BR"/>
        </w:rPr>
      </w:pPr>
    </w:p>
    <w:p w14:paraId="47838C0D" w14:textId="77777777" w:rsidR="00884C1A" w:rsidRPr="00884C1A" w:rsidRDefault="00884C1A" w:rsidP="008553A1">
      <w:pPr>
        <w:keepNext/>
        <w:keepLines/>
        <w:tabs>
          <w:tab w:val="left" w:pos="0"/>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10. CLÁUSULA DÉCIMA – O CRÉDITO PELO QUAL CORRERÁ A DESPESA, COM A INDICAÇÃO DA CLASSIFICAÇÃO FUNCIONAL PROGRAMÁTICA E DA CATEGORIA ECONÔMICA. </w:t>
      </w:r>
    </w:p>
    <w:p w14:paraId="1CA09B14" w14:textId="77777777" w:rsidR="00884C1A" w:rsidRPr="00884C1A" w:rsidRDefault="00884C1A" w:rsidP="008553A1">
      <w:pPr>
        <w:tabs>
          <w:tab w:val="left" w:pos="0"/>
        </w:tabs>
        <w:spacing w:after="0" w:line="240" w:lineRule="auto"/>
        <w:rPr>
          <w:rFonts w:ascii="Arial" w:eastAsia="Arial" w:hAnsi="Arial" w:cs="Arial"/>
          <w:color w:val="000000"/>
          <w:sz w:val="24"/>
          <w:szCs w:val="24"/>
          <w:lang w:eastAsia="pt-BR"/>
        </w:rPr>
      </w:pPr>
    </w:p>
    <w:p w14:paraId="7B77A765" w14:textId="0C595A82" w:rsidR="008553A1" w:rsidRPr="008553A1" w:rsidRDefault="008553A1" w:rsidP="008553A1">
      <w:pPr>
        <w:spacing w:after="0" w:line="240" w:lineRule="auto"/>
        <w:ind w:firstLine="708"/>
        <w:contextualSpacing/>
        <w:jc w:val="both"/>
        <w:rPr>
          <w:rFonts w:ascii="Arial" w:hAnsi="Arial" w:cs="Arial"/>
          <w:sz w:val="24"/>
          <w:szCs w:val="24"/>
        </w:rPr>
      </w:pPr>
      <w:r w:rsidRPr="008553A1">
        <w:rPr>
          <w:rFonts w:ascii="Arial" w:hAnsi="Arial" w:cs="Arial"/>
          <w:sz w:val="24"/>
          <w:szCs w:val="24"/>
        </w:rPr>
        <w:t>As despesas decorrentes da presente contratação correrão à conta de recursos específicos consignados no Orçamento da Câmara Municipal de Extrema.</w:t>
      </w:r>
      <w:r>
        <w:rPr>
          <w:rFonts w:ascii="Arial" w:hAnsi="Arial" w:cs="Arial"/>
          <w:sz w:val="24"/>
          <w:szCs w:val="24"/>
        </w:rPr>
        <w:t xml:space="preserve"> </w:t>
      </w:r>
      <w:r w:rsidRPr="008553A1">
        <w:rPr>
          <w:rFonts w:ascii="Arial" w:hAnsi="Arial" w:cs="Arial"/>
          <w:sz w:val="24"/>
          <w:szCs w:val="24"/>
        </w:rPr>
        <w:t>A contratação será atendida pela seguinte dotação: 3.3.90.39.99 – Outros Serviços de Terceiros – P.J. Ficha: 20.</w:t>
      </w:r>
    </w:p>
    <w:p w14:paraId="7658C19D"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608A1EA" w14:textId="77777777" w:rsidR="00884C1A" w:rsidRPr="00884C1A" w:rsidRDefault="00884C1A" w:rsidP="00884C1A">
      <w:pPr>
        <w:spacing w:after="0" w:line="240" w:lineRule="auto"/>
        <w:jc w:val="both"/>
        <w:rPr>
          <w:rFonts w:ascii="Arial" w:eastAsia="Arial" w:hAnsi="Arial" w:cs="Arial"/>
          <w:b/>
          <w:bCs/>
          <w:color w:val="000000"/>
          <w:sz w:val="24"/>
          <w:szCs w:val="24"/>
          <w:lang w:eastAsia="pt-BR"/>
        </w:rPr>
      </w:pPr>
      <w:r w:rsidRPr="00884C1A">
        <w:rPr>
          <w:rFonts w:ascii="Arial" w:eastAsia="Arial" w:hAnsi="Arial" w:cs="Arial"/>
          <w:b/>
          <w:bCs/>
          <w:color w:val="000000"/>
          <w:sz w:val="24"/>
          <w:szCs w:val="24"/>
          <w:lang w:eastAsia="pt-BR"/>
        </w:rPr>
        <w:t xml:space="preserve">11. CLÁUSULA ONZE – DOS REQUISITOS MÍNIMOS </w:t>
      </w:r>
    </w:p>
    <w:p w14:paraId="54386DD7"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3DAB72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B1628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11.2 Quaisquer requisitos de melhoria que sejam disponibilizados pela CONTRATADA na execução do objeto, integrarão o contrato, sem custos adicionais.</w:t>
      </w:r>
    </w:p>
    <w:p w14:paraId="581CDB0F" w14:textId="77777777" w:rsidR="00884C1A" w:rsidRPr="00884C1A" w:rsidRDefault="00884C1A" w:rsidP="00884C1A">
      <w:pPr>
        <w:spacing w:after="0" w:line="240" w:lineRule="auto"/>
        <w:ind w:left="426"/>
        <w:jc w:val="both"/>
        <w:rPr>
          <w:rFonts w:ascii="Arial" w:eastAsia="Arial" w:hAnsi="Arial" w:cs="Arial"/>
          <w:color w:val="000000"/>
          <w:sz w:val="24"/>
          <w:szCs w:val="24"/>
          <w:lang w:eastAsia="pt-BR"/>
        </w:rPr>
      </w:pPr>
    </w:p>
    <w:p w14:paraId="660CB360" w14:textId="77777777" w:rsidR="00884C1A" w:rsidRPr="00884C1A" w:rsidRDefault="00884C1A" w:rsidP="00884C1A">
      <w:pPr>
        <w:keepNext/>
        <w:keepLines/>
        <w:numPr>
          <w:ilvl w:val="0"/>
          <w:numId w:val="26"/>
        </w:numPr>
        <w:tabs>
          <w:tab w:val="left" w:pos="567"/>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DOZE – DA MATRIZ DE RISCO /</w:t>
      </w:r>
      <w:r w:rsidRPr="00884C1A">
        <w:rPr>
          <w:rFonts w:ascii="Arial" w:eastAsia="Times New Roman" w:hAnsi="Arial" w:cs="Arial"/>
          <w:b/>
          <w:bCs/>
          <w:lang w:eastAsia="pt-BR"/>
        </w:rPr>
        <w:t xml:space="preserve"> DA GESTÃO DE RISCOS E MEDIDAS CORRETIVAS</w:t>
      </w:r>
      <w:r w:rsidRPr="00884C1A">
        <w:rPr>
          <w:rFonts w:ascii="Arial" w:eastAsia="Times New Roman" w:hAnsi="Arial" w:cs="Arial"/>
          <w:b/>
          <w:bCs/>
          <w:color w:val="000000"/>
          <w:sz w:val="24"/>
          <w:szCs w:val="24"/>
          <w:lang w:eastAsia="pt-BR"/>
        </w:rPr>
        <w:t>.</w:t>
      </w:r>
    </w:p>
    <w:p w14:paraId="104A5D6B"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0FEE88CC"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 xml:space="preserve">A Matriz de Risco é anexa do processo licitatório e vincula-se a esta contratação, independentemente de transcrição. </w:t>
      </w:r>
      <w:bookmarkStart w:id="15" w:name="_Hlk124947426"/>
    </w:p>
    <w:p w14:paraId="4D02B30E"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7B9BFBB8"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 xml:space="preserve">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w:t>
      </w:r>
      <w:r w:rsidRPr="00884C1A">
        <w:rPr>
          <w:rFonts w:ascii="Arial" w:eastAsia="Calibri" w:hAnsi="Arial" w:cs="Arial"/>
          <w:color w:val="000000"/>
          <w:sz w:val="24"/>
          <w:szCs w:val="24"/>
        </w:rPr>
        <w:lastRenderedPageBreak/>
        <w:t>convocado o segundo colocado ou adotadas as providências legais cabíveis para a continuidade do serviço ou entrega do bem.</w:t>
      </w:r>
    </w:p>
    <w:p w14:paraId="2A14C7AB"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7A3CAE7A"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04FE89D7"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33FAB8F9"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34970751"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Diante de eventos climáticos extremos que prejudiquem a execução do contrato, a CONTRATADA deverá comprovar a ocorrência, acionar os seguros obrigatórios contratados, caso tenha contratado, e negociar, quando cabível, a revisão dos prazos e condições contratuais.</w:t>
      </w:r>
    </w:p>
    <w:p w14:paraId="2100869E"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2C392D39"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Se identificado erro de projeto que comprometa a execução contratual, caberá à CONTRATANTE promover a revisão técnica e, se necessário, substituir o responsável técnico ou revisar as cláusulas afetadas.</w:t>
      </w:r>
    </w:p>
    <w:p w14:paraId="2888A4AC"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1D222078" w14:textId="77777777" w:rsidR="00884C1A" w:rsidRPr="00884C1A" w:rsidRDefault="00884C1A" w:rsidP="00884C1A">
      <w:pPr>
        <w:numPr>
          <w:ilvl w:val="1"/>
          <w:numId w:val="26"/>
        </w:numPr>
        <w:spacing w:after="200" w:line="240" w:lineRule="auto"/>
        <w:ind w:left="0" w:hanging="525"/>
        <w:jc w:val="both"/>
        <w:rPr>
          <w:rFonts w:ascii="Arial" w:eastAsia="Calibri" w:hAnsi="Arial" w:cs="Arial"/>
          <w:color w:val="000000"/>
          <w:sz w:val="24"/>
          <w:szCs w:val="24"/>
        </w:rPr>
      </w:pPr>
      <w:r w:rsidRPr="00884C1A">
        <w:rPr>
          <w:rFonts w:ascii="Arial" w:eastAsia="Calibri" w:hAnsi="Arial" w:cs="Arial"/>
          <w:color w:val="000000"/>
          <w:sz w:val="24"/>
          <w:szCs w:val="24"/>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41446819" w14:textId="77777777" w:rsidR="00884C1A" w:rsidRDefault="00884C1A" w:rsidP="00884C1A">
      <w:pPr>
        <w:spacing w:after="0" w:line="240" w:lineRule="auto"/>
        <w:jc w:val="both"/>
        <w:rPr>
          <w:rFonts w:ascii="Arial" w:eastAsia="Arial" w:hAnsi="Arial" w:cs="Arial"/>
          <w:color w:val="000000"/>
          <w:sz w:val="24"/>
          <w:szCs w:val="24"/>
          <w:lang w:eastAsia="pt-BR"/>
        </w:rPr>
      </w:pPr>
    </w:p>
    <w:p w14:paraId="71231E91" w14:textId="77777777" w:rsidR="008553A1" w:rsidRDefault="008553A1" w:rsidP="00884C1A">
      <w:pPr>
        <w:spacing w:after="0" w:line="240" w:lineRule="auto"/>
        <w:jc w:val="both"/>
        <w:rPr>
          <w:rFonts w:ascii="Arial" w:eastAsia="Arial" w:hAnsi="Arial" w:cs="Arial"/>
          <w:color w:val="000000"/>
          <w:sz w:val="24"/>
          <w:szCs w:val="24"/>
          <w:lang w:eastAsia="pt-BR"/>
        </w:rPr>
      </w:pPr>
    </w:p>
    <w:p w14:paraId="40D058B1" w14:textId="77777777" w:rsidR="008553A1" w:rsidRPr="00884C1A" w:rsidRDefault="008553A1" w:rsidP="00884C1A">
      <w:pPr>
        <w:spacing w:after="0" w:line="240" w:lineRule="auto"/>
        <w:jc w:val="both"/>
        <w:rPr>
          <w:rFonts w:ascii="Arial" w:eastAsia="Arial" w:hAnsi="Arial" w:cs="Arial"/>
          <w:color w:val="000000"/>
          <w:sz w:val="24"/>
          <w:szCs w:val="24"/>
          <w:lang w:eastAsia="pt-BR"/>
        </w:rPr>
      </w:pPr>
    </w:p>
    <w:p w14:paraId="785A4C03" w14:textId="77777777" w:rsidR="00884C1A" w:rsidRPr="00884C1A" w:rsidRDefault="00884C1A" w:rsidP="00884C1A">
      <w:pPr>
        <w:keepNext/>
        <w:keepLines/>
        <w:numPr>
          <w:ilvl w:val="0"/>
          <w:numId w:val="24"/>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lastRenderedPageBreak/>
        <w:t xml:space="preserve">CLÁUSULA TREZE – PRAZO PARA RESPOSTA AO PEDIDO DE REPACTUAÇÃO DE PREÇOS, QUANDO FOR O CASO. </w:t>
      </w:r>
    </w:p>
    <w:bookmarkEnd w:id="15"/>
    <w:p w14:paraId="3B23137D"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4BAF7AC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13.1 O prazo para resposta ao pedido de repactuação de preços, quando for o caso, será de até cinco dias úteis.</w:t>
      </w:r>
    </w:p>
    <w:p w14:paraId="2604F78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7981550" w14:textId="77777777" w:rsidR="00884C1A" w:rsidRPr="00884C1A" w:rsidRDefault="00884C1A" w:rsidP="00884C1A">
      <w:pPr>
        <w:spacing w:after="0" w:line="240" w:lineRule="auto"/>
        <w:jc w:val="both"/>
        <w:rPr>
          <w:rFonts w:ascii="Arial" w:eastAsia="Times New Roman" w:hAnsi="Arial" w:cs="Arial"/>
          <w:b/>
          <w:bCs/>
          <w:color w:val="000000"/>
          <w:sz w:val="24"/>
          <w:szCs w:val="24"/>
          <w:lang w:eastAsia="pt-BR"/>
        </w:rPr>
      </w:pPr>
      <w:r w:rsidRPr="00884C1A">
        <w:rPr>
          <w:rFonts w:ascii="Arial" w:eastAsia="Arial" w:hAnsi="Arial" w:cs="Arial"/>
          <w:b/>
          <w:bCs/>
          <w:color w:val="000000"/>
          <w:sz w:val="24"/>
          <w:szCs w:val="24"/>
          <w:lang w:eastAsia="pt-BR"/>
        </w:rPr>
        <w:t xml:space="preserve">14. CLÁUSULA QUATORZE – </w:t>
      </w:r>
      <w:r w:rsidRPr="00884C1A">
        <w:rPr>
          <w:rFonts w:ascii="Arial" w:eastAsia="Times New Roman" w:hAnsi="Arial" w:cs="Arial"/>
          <w:b/>
          <w:bCs/>
          <w:color w:val="000000"/>
          <w:sz w:val="24"/>
          <w:szCs w:val="24"/>
          <w:lang w:eastAsia="pt-BR"/>
        </w:rPr>
        <w:t>PRAZO PARA RESPOSTA AO PEDIDO DE RESTABELECIMENTO DO EQUILÍBRIO ECONÔMICO-FINANCEIRO, QUANDO FOR O CASO.</w:t>
      </w:r>
    </w:p>
    <w:p w14:paraId="107664CC"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2905AB9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14.1 O prazo para resposta ao pedido de reequilíbrio financeiro, quando for o caso, será de até cinco dias úteis.</w:t>
      </w:r>
    </w:p>
    <w:p w14:paraId="5993C22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48B2769" w14:textId="77777777" w:rsidR="00884C1A" w:rsidRPr="00884C1A" w:rsidRDefault="00884C1A" w:rsidP="00884C1A">
      <w:pPr>
        <w:keepNext/>
        <w:keepLines/>
        <w:numPr>
          <w:ilvl w:val="0"/>
          <w:numId w:val="27"/>
        </w:numPr>
        <w:tabs>
          <w:tab w:val="left" w:pos="567"/>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CLÁUSULA QUINZE – GARANTIAS OFERECIDAS PARA ASSEGURAR A PLENA EXECUÇÃO DO CONTRATO. </w:t>
      </w:r>
    </w:p>
    <w:p w14:paraId="39739C32"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233BF4B8"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15.1 Não serão exigidas garantias em espécies para assegurar o pleno fornecimento deste CONTRATO.</w:t>
      </w:r>
    </w:p>
    <w:p w14:paraId="4E28066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roofErr w:type="gramStart"/>
      <w:r w:rsidRPr="00884C1A">
        <w:rPr>
          <w:rFonts w:ascii="Arial" w:eastAsia="Arial" w:hAnsi="Arial" w:cs="Arial"/>
          <w:color w:val="000000"/>
          <w:sz w:val="24"/>
          <w:szCs w:val="24"/>
          <w:lang w:eastAsia="pt-BR"/>
        </w:rPr>
        <w:t>15.2  A</w:t>
      </w:r>
      <w:proofErr w:type="gramEnd"/>
      <w:r w:rsidRPr="00884C1A">
        <w:rPr>
          <w:rFonts w:ascii="Arial" w:eastAsia="Arial" w:hAnsi="Arial" w:cs="Arial"/>
          <w:color w:val="000000"/>
          <w:sz w:val="24"/>
          <w:szCs w:val="24"/>
          <w:lang w:eastAsia="pt-BR"/>
        </w:rPr>
        <w:t xml:space="preserve"> garantia ofertada na proposta não se extingue com a vigência deste Contrato.</w:t>
      </w:r>
    </w:p>
    <w:p w14:paraId="708B0CF6"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17D2E42"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5A645B3D"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570D1504" w14:textId="77777777" w:rsidR="00884C1A" w:rsidRPr="00884C1A" w:rsidRDefault="00884C1A" w:rsidP="00884C1A">
      <w:pPr>
        <w:spacing w:after="0" w:line="240" w:lineRule="auto"/>
        <w:jc w:val="both"/>
        <w:rPr>
          <w:rFonts w:ascii="Arial" w:eastAsia="Arial" w:hAnsi="Arial" w:cs="Arial"/>
          <w:color w:val="000000"/>
          <w:sz w:val="24"/>
          <w:szCs w:val="24"/>
          <w:shd w:val="clear" w:color="auto" w:fill="FFFFFF"/>
          <w:lang w:eastAsia="pt-BR"/>
        </w:rPr>
      </w:pPr>
      <w:r w:rsidRPr="00884C1A">
        <w:rPr>
          <w:rFonts w:ascii="Arial" w:eastAsia="Arial" w:hAnsi="Arial" w:cs="Arial"/>
          <w:color w:val="000000"/>
          <w:sz w:val="24"/>
          <w:szCs w:val="24"/>
          <w:lang w:eastAsia="pt-BR"/>
        </w:rPr>
        <w:t xml:space="preserve">16.1 O prazo mínimo de garantia independente de ser oferecida ou não pelo fornecedor é aquela estabelecida no </w:t>
      </w:r>
      <w:r w:rsidRPr="00884C1A">
        <w:rPr>
          <w:rFonts w:ascii="Arial" w:eastAsia="Arial" w:hAnsi="Arial" w:cs="Arial"/>
          <w:color w:val="000000"/>
          <w:sz w:val="24"/>
          <w:szCs w:val="24"/>
          <w:shd w:val="clear" w:color="auto" w:fill="FFFFFF"/>
          <w:lang w:eastAsia="pt-BR"/>
        </w:rPr>
        <w:t>pelo Código de Defesa do Consumidor (CDC) vigente no país.</w:t>
      </w:r>
    </w:p>
    <w:p w14:paraId="2BEC1CD6" w14:textId="77777777" w:rsidR="00884C1A" w:rsidRPr="00884C1A" w:rsidRDefault="00884C1A" w:rsidP="00884C1A">
      <w:pPr>
        <w:spacing w:after="0" w:line="240" w:lineRule="auto"/>
        <w:jc w:val="both"/>
        <w:rPr>
          <w:rFonts w:ascii="Arial" w:eastAsia="Arial" w:hAnsi="Arial" w:cs="Arial"/>
          <w:color w:val="000000"/>
          <w:sz w:val="24"/>
          <w:szCs w:val="24"/>
          <w:shd w:val="clear" w:color="auto" w:fill="FFFFFF"/>
          <w:lang w:eastAsia="pt-BR"/>
        </w:rPr>
      </w:pPr>
      <w:r w:rsidRPr="00884C1A">
        <w:rPr>
          <w:rFonts w:ascii="Arial" w:eastAsia="Arial" w:hAnsi="Arial" w:cs="Arial"/>
          <w:color w:val="000000"/>
          <w:sz w:val="24"/>
          <w:szCs w:val="24"/>
          <w:shd w:val="clear" w:color="auto" w:fill="FFFFFF"/>
          <w:lang w:eastAsia="pt-BR"/>
        </w:rPr>
        <w:t>16.2 Em sendo oferecida garantia superior ao prazo estabelecido pelo CDC, esta prevalecerá, e não se extinguirá com a vigência deste CONTRATO.</w:t>
      </w:r>
    </w:p>
    <w:p w14:paraId="1C1B042D" w14:textId="77777777" w:rsidR="00884C1A" w:rsidRPr="00884C1A" w:rsidRDefault="00884C1A" w:rsidP="00884C1A">
      <w:pPr>
        <w:spacing w:after="0" w:line="240" w:lineRule="auto"/>
        <w:jc w:val="both"/>
        <w:rPr>
          <w:rFonts w:ascii="Arial" w:eastAsia="Arial" w:hAnsi="Arial" w:cs="Arial"/>
          <w:color w:val="000000"/>
          <w:sz w:val="24"/>
          <w:szCs w:val="24"/>
          <w:shd w:val="clear" w:color="auto" w:fill="FFFFFF"/>
          <w:lang w:eastAsia="pt-BR"/>
        </w:rPr>
      </w:pPr>
      <w:r w:rsidRPr="00884C1A">
        <w:rPr>
          <w:rFonts w:ascii="Arial" w:eastAsia="Arial" w:hAnsi="Arial" w:cs="Arial"/>
          <w:color w:val="000000"/>
          <w:sz w:val="24"/>
          <w:szCs w:val="24"/>
          <w:shd w:val="clear" w:color="auto" w:fill="FFFFFF"/>
          <w:lang w:eastAsia="pt-BR"/>
        </w:rPr>
        <w:t>16.3 Em sendo exigida garantia nos termos da Lei 14.133/2021 esta obedecerá ao disposto no artigo 96 e seguintes do mesmo diploma legal, para todos os seus efeitos.</w:t>
      </w:r>
    </w:p>
    <w:p w14:paraId="537C024C"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r w:rsidRPr="00884C1A">
        <w:rPr>
          <w:rFonts w:ascii="Arial" w:eastAsia="Arial" w:hAnsi="Arial" w:cs="Arial"/>
          <w:color w:val="000000"/>
          <w:sz w:val="24"/>
          <w:szCs w:val="24"/>
          <w:shd w:val="clear" w:color="auto" w:fill="FFFFFF"/>
          <w:lang w:eastAsia="pt-BR"/>
        </w:rPr>
        <w:t xml:space="preserve">16.4 </w:t>
      </w:r>
      <w:r w:rsidRPr="00884C1A">
        <w:rPr>
          <w:rFonts w:ascii="Arial" w:eastAsia="Times New Roman" w:hAnsi="Arial" w:cs="Arial"/>
          <w:color w:val="000000"/>
          <w:sz w:val="24"/>
          <w:szCs w:val="24"/>
          <w:lang w:eastAsia="zh-CN"/>
        </w:rPr>
        <w:t>O objeto deste CONTRATO será realizado dentro do melhor padrão de qualidade e confiabilidade, respeitadas as normas a ele pertinentes.</w:t>
      </w:r>
    </w:p>
    <w:p w14:paraId="5770F02E"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r w:rsidRPr="00884C1A">
        <w:rPr>
          <w:rFonts w:ascii="Arial" w:eastAsia="Times New Roman" w:hAnsi="Arial" w:cs="Arial"/>
          <w:color w:val="000000"/>
          <w:sz w:val="24"/>
          <w:szCs w:val="24"/>
          <w:lang w:eastAsia="zh-CN"/>
        </w:rPr>
        <w:t>16.5 A assistência técnica será prestada pela CONTRATADA cabendo dar toda a assistência para o melhor encaminhamento da demanda, caso necessária.</w:t>
      </w:r>
    </w:p>
    <w:p w14:paraId="22BAF4FF"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r w:rsidRPr="00884C1A">
        <w:rPr>
          <w:rFonts w:ascii="Arial" w:eastAsia="Times New Roman" w:hAnsi="Arial" w:cs="Arial"/>
          <w:color w:val="000000"/>
          <w:sz w:val="24"/>
          <w:szCs w:val="24"/>
          <w:lang w:eastAsia="zh-CN"/>
        </w:rPr>
        <w:t>16.6 A garantia do produto declarada na proposta não se extingue com a vigência deste Contrato.</w:t>
      </w:r>
    </w:p>
    <w:p w14:paraId="79559DC5" w14:textId="77777777" w:rsidR="00884C1A" w:rsidRPr="00884C1A" w:rsidRDefault="00884C1A" w:rsidP="00884C1A">
      <w:pPr>
        <w:widowControl w:val="0"/>
        <w:suppressAutoHyphens/>
        <w:spacing w:after="0" w:line="240" w:lineRule="auto"/>
        <w:jc w:val="both"/>
        <w:rPr>
          <w:rFonts w:ascii="Arial" w:eastAsia="Times New Roman" w:hAnsi="Arial" w:cs="Arial"/>
          <w:color w:val="000000"/>
          <w:sz w:val="24"/>
          <w:szCs w:val="24"/>
          <w:lang w:eastAsia="zh-CN"/>
        </w:rPr>
      </w:pPr>
    </w:p>
    <w:p w14:paraId="6492852D"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DEZESSETE – OS DIREITOS E AS RESPONSABILIDADES DAS PARTES, AS PENALIDADES CABÍVEIS E OS VALORES DAS MULTAS E SUAS BASES DE CÁLCULO.</w:t>
      </w:r>
    </w:p>
    <w:p w14:paraId="640BFDDD" w14:textId="77777777" w:rsidR="00884C1A" w:rsidRPr="00884C1A" w:rsidRDefault="00884C1A" w:rsidP="00884C1A">
      <w:pPr>
        <w:spacing w:after="0" w:line="276" w:lineRule="auto"/>
        <w:rPr>
          <w:rFonts w:ascii="Arial" w:eastAsia="Arial" w:hAnsi="Arial" w:cs="Arial"/>
          <w:sz w:val="24"/>
          <w:szCs w:val="24"/>
          <w:lang w:eastAsia="pt-BR"/>
        </w:rPr>
      </w:pPr>
    </w:p>
    <w:p w14:paraId="3B17046B" w14:textId="77777777" w:rsidR="00884C1A" w:rsidRPr="00884C1A" w:rsidRDefault="00884C1A" w:rsidP="00884C1A">
      <w:pPr>
        <w:numPr>
          <w:ilvl w:val="1"/>
          <w:numId w:val="223"/>
        </w:numPr>
        <w:spacing w:after="200" w:line="240" w:lineRule="auto"/>
        <w:contextualSpacing/>
        <w:jc w:val="both"/>
        <w:rPr>
          <w:rFonts w:ascii="Arial" w:eastAsia="Calibri" w:hAnsi="Arial" w:cs="Arial"/>
          <w:b/>
          <w:bCs/>
          <w:color w:val="000000"/>
          <w:sz w:val="24"/>
          <w:szCs w:val="24"/>
        </w:rPr>
      </w:pPr>
      <w:r w:rsidRPr="00884C1A">
        <w:rPr>
          <w:rFonts w:ascii="Arial" w:eastAsia="Calibri" w:hAnsi="Arial" w:cs="Arial"/>
          <w:b/>
          <w:bCs/>
          <w:color w:val="000000"/>
          <w:sz w:val="24"/>
          <w:szCs w:val="24"/>
        </w:rPr>
        <w:t>São obrigações do CONTRATANTE:</w:t>
      </w:r>
    </w:p>
    <w:p w14:paraId="7D113D62" w14:textId="77777777" w:rsidR="00884C1A" w:rsidRPr="00884C1A" w:rsidRDefault="00884C1A" w:rsidP="00884C1A">
      <w:pPr>
        <w:spacing w:after="0" w:line="240" w:lineRule="auto"/>
        <w:jc w:val="both"/>
        <w:rPr>
          <w:rFonts w:ascii="Arial" w:eastAsia="Arial" w:hAnsi="Arial" w:cs="Arial"/>
          <w:b/>
          <w:bCs/>
          <w:color w:val="000000"/>
          <w:sz w:val="24"/>
          <w:szCs w:val="24"/>
          <w:lang w:eastAsia="pt-BR"/>
        </w:rPr>
      </w:pPr>
    </w:p>
    <w:p w14:paraId="196CC181"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Exigir o cumprimento de todas as obrigações assumidas pelo CONTRATADO, de acordo com o CONTRATO e seus anexos;</w:t>
      </w:r>
    </w:p>
    <w:p w14:paraId="7C4830BA"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lastRenderedPageBreak/>
        <w:t>Receber o objeto no prazo e condições estabelecidas;</w:t>
      </w:r>
    </w:p>
    <w:p w14:paraId="7882389E"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Notificar o CONTRATADO, por escrito, sobre vícios, defeitos ou incorreções verificadas no objeto executado, para que seja por ele substituído, reparado ou corrigido, no total ou em parte, às suas expensas;</w:t>
      </w:r>
    </w:p>
    <w:p w14:paraId="36C2F8B7"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Acompanhar e fiscalizar a execução do CONTRATO e o cumprimento das obrigações pelo CONTRATADO;</w:t>
      </w:r>
    </w:p>
    <w:p w14:paraId="70CC4CEF"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Efetuar o pagamento ao CONTRATADO do valor correspondente à execução do objeto, no prazo, forma e condições estabelecidos no presente CONTRATO;</w:t>
      </w:r>
    </w:p>
    <w:p w14:paraId="68B05F76"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Aplicar ao CONTRATADO sanções motivadas pela inexecução total ou parcial do CONTRATO;</w:t>
      </w:r>
    </w:p>
    <w:p w14:paraId="514B2EC6"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Cientificar o órgão de representação judicial para adoção das medidas cabíveis quando do descumprimento de obrigações pelo CONTRATADO;</w:t>
      </w:r>
    </w:p>
    <w:p w14:paraId="4C4E33E7"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F29F3D1"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bCs/>
          <w:color w:val="000000"/>
          <w:sz w:val="24"/>
          <w:szCs w:val="24"/>
        </w:rPr>
      </w:pPr>
      <w:r w:rsidRPr="00884C1A">
        <w:rPr>
          <w:rFonts w:ascii="Arial" w:eastAsia="Calibri" w:hAnsi="Arial" w:cs="Arial"/>
          <w:bCs/>
          <w:color w:val="000000"/>
          <w:sz w:val="24"/>
          <w:szCs w:val="24"/>
        </w:rPr>
        <w:t xml:space="preserve">Concluída a instrução do requerimento por parte do CONTRATADO, a CONTRATANTE terá o prazo de </w:t>
      </w:r>
      <w:r w:rsidRPr="00884C1A">
        <w:rPr>
          <w:rFonts w:ascii="Arial" w:eastAsia="Calibri" w:hAnsi="Arial" w:cs="Arial"/>
          <w:bCs/>
          <w:i/>
          <w:color w:val="000000"/>
          <w:sz w:val="24"/>
          <w:szCs w:val="24"/>
        </w:rPr>
        <w:t>até cinco dias úteis</w:t>
      </w:r>
      <w:r w:rsidRPr="00884C1A">
        <w:rPr>
          <w:rFonts w:ascii="Arial" w:eastAsia="Calibri" w:hAnsi="Arial" w:cs="Arial"/>
          <w:bCs/>
          <w:color w:val="000000"/>
          <w:sz w:val="24"/>
          <w:szCs w:val="24"/>
        </w:rPr>
        <w:t xml:space="preserve"> para decidir a respeito do requerimento, admitida a prorrogação por igual período.</w:t>
      </w:r>
    </w:p>
    <w:p w14:paraId="377B7D08"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bCs/>
          <w:color w:val="000000"/>
          <w:sz w:val="24"/>
          <w:szCs w:val="24"/>
        </w:rPr>
      </w:pPr>
      <w:r w:rsidRPr="00884C1A">
        <w:rPr>
          <w:rFonts w:ascii="Arial" w:eastAsia="Calibri" w:hAnsi="Arial" w:cs="Arial"/>
          <w:bCs/>
          <w:color w:val="000000"/>
          <w:sz w:val="24"/>
          <w:szCs w:val="24"/>
        </w:rPr>
        <w:t>Notificar os emitentes das garantias, quando for o caso, quanto ao início de processo administrativo para apuração de descumprimento de cláusulas contratuais.</w:t>
      </w:r>
    </w:p>
    <w:p w14:paraId="17786929" w14:textId="77777777" w:rsidR="00884C1A" w:rsidRPr="00884C1A" w:rsidRDefault="00884C1A" w:rsidP="00884C1A">
      <w:pPr>
        <w:numPr>
          <w:ilvl w:val="0"/>
          <w:numId w:val="224"/>
        </w:numPr>
        <w:spacing w:after="200" w:line="240" w:lineRule="auto"/>
        <w:ind w:left="0" w:firstLine="0"/>
        <w:contextualSpacing/>
        <w:jc w:val="both"/>
        <w:rPr>
          <w:rFonts w:ascii="Arial" w:eastAsia="Calibri" w:hAnsi="Arial" w:cs="Arial"/>
          <w:bCs/>
          <w:color w:val="000000"/>
          <w:sz w:val="24"/>
          <w:szCs w:val="24"/>
        </w:rPr>
      </w:pPr>
      <w:r w:rsidRPr="00884C1A">
        <w:rPr>
          <w:rFonts w:ascii="Arial" w:eastAsia="Calibri" w:hAnsi="Arial" w:cs="Arial"/>
          <w:bCs/>
          <w:color w:val="000000"/>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6707CA" w14:textId="77777777" w:rsidR="00884C1A" w:rsidRPr="00884C1A" w:rsidRDefault="00884C1A" w:rsidP="00884C1A">
      <w:pPr>
        <w:spacing w:after="0" w:line="240" w:lineRule="auto"/>
        <w:jc w:val="both"/>
        <w:rPr>
          <w:rFonts w:ascii="Arial" w:eastAsia="Arial" w:hAnsi="Arial" w:cs="Arial"/>
          <w:b/>
          <w:color w:val="000000"/>
          <w:sz w:val="24"/>
          <w:szCs w:val="24"/>
          <w:lang w:eastAsia="pt-BR"/>
        </w:rPr>
      </w:pPr>
    </w:p>
    <w:p w14:paraId="68A28535" w14:textId="77777777" w:rsidR="00884C1A" w:rsidRPr="00884C1A" w:rsidRDefault="00884C1A" w:rsidP="00884C1A">
      <w:pPr>
        <w:numPr>
          <w:ilvl w:val="1"/>
          <w:numId w:val="223"/>
        </w:numPr>
        <w:spacing w:after="200" w:line="240" w:lineRule="auto"/>
        <w:contextualSpacing/>
        <w:jc w:val="both"/>
        <w:rPr>
          <w:rFonts w:ascii="Arial" w:eastAsia="Calibri" w:hAnsi="Arial" w:cs="Arial"/>
          <w:b/>
          <w:color w:val="000000"/>
          <w:sz w:val="24"/>
          <w:szCs w:val="24"/>
        </w:rPr>
      </w:pPr>
      <w:r w:rsidRPr="00884C1A">
        <w:rPr>
          <w:rFonts w:ascii="Arial" w:eastAsia="Calibri" w:hAnsi="Arial" w:cs="Arial"/>
          <w:b/>
          <w:bCs/>
          <w:color w:val="000000"/>
          <w:sz w:val="24"/>
          <w:szCs w:val="24"/>
        </w:rPr>
        <w:t>São obrigações do CONTRATADO</w:t>
      </w:r>
      <w:r w:rsidRPr="00884C1A">
        <w:rPr>
          <w:rFonts w:ascii="Arial" w:eastAsia="Calibri" w:hAnsi="Arial" w:cs="Arial"/>
          <w:color w:val="000000"/>
          <w:sz w:val="24"/>
          <w:szCs w:val="24"/>
        </w:rPr>
        <w:t>:</w:t>
      </w:r>
    </w:p>
    <w:p w14:paraId="3DDD1E44" w14:textId="77777777" w:rsidR="00884C1A" w:rsidRPr="00884C1A" w:rsidRDefault="00884C1A" w:rsidP="00884C1A">
      <w:pPr>
        <w:spacing w:after="0" w:line="240" w:lineRule="auto"/>
        <w:contextualSpacing/>
        <w:jc w:val="both"/>
        <w:rPr>
          <w:rFonts w:ascii="Arial" w:eastAsia="Arial" w:hAnsi="Arial" w:cs="Arial"/>
          <w:color w:val="000000"/>
          <w:sz w:val="24"/>
          <w:szCs w:val="24"/>
          <w:lang w:eastAsia="pt-BR"/>
        </w:rPr>
      </w:pPr>
    </w:p>
    <w:p w14:paraId="66DEFE1A"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 xml:space="preserve">O CONTRATADO deve cumprir todas as obrigações constantes deste CONTRATO e em seus anexos, assumindo como exclusivamente seus os riscos e as despesas decorrentes da boa e perfeita execução do objeto; </w:t>
      </w:r>
    </w:p>
    <w:p w14:paraId="13C71EC3"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Responsabilizar-se pelos vícios e danos decorrentes do objeto, de acordo com os artigos 12, 13 e 17 a 27, do Código de Defesa do Consumidor (Lei nº 8.078, de 1990);</w:t>
      </w:r>
    </w:p>
    <w:p w14:paraId="58F3E738"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Comunicar ao CONTRATANTE, no prazo máximo de 24 (vinte e quatro) horas que antecede a data da entrega, os motivos que impossibilitem o cumprimento do prazo previsto, com a devida comprovação;</w:t>
      </w:r>
    </w:p>
    <w:p w14:paraId="1FFA3B05"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Atender às determinações regulares emitidas pelo fiscal/gestor do CONTRATO ou autoridade superior e prestar todo esclarecimento ou informação por eles solicitados;</w:t>
      </w:r>
    </w:p>
    <w:p w14:paraId="5DB6E2F7"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C2E07C1"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lastRenderedPageBreak/>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CEC51C7" w14:textId="77777777" w:rsidR="00884C1A" w:rsidRPr="00884C1A" w:rsidRDefault="00884C1A" w:rsidP="00884C1A">
      <w:pPr>
        <w:numPr>
          <w:ilvl w:val="0"/>
          <w:numId w:val="225"/>
        </w:numPr>
        <w:spacing w:after="200" w:line="240" w:lineRule="auto"/>
        <w:ind w:left="0" w:firstLine="0"/>
        <w:jc w:val="both"/>
        <w:rPr>
          <w:rFonts w:ascii="Arial" w:eastAsia="Calibri" w:hAnsi="Arial" w:cs="Arial"/>
          <w:color w:val="000000"/>
          <w:sz w:val="24"/>
          <w:szCs w:val="24"/>
        </w:rPr>
      </w:pPr>
      <w:r w:rsidRPr="00884C1A">
        <w:rPr>
          <w:rFonts w:ascii="Arial" w:eastAsia="Calibri" w:hAnsi="Arial" w:cs="Arial"/>
          <w:color w:val="000000"/>
          <w:sz w:val="24"/>
          <w:szCs w:val="24"/>
        </w:rPr>
        <w:t xml:space="preserve">Manter durante toda a vigência do CONTRATO, em compatibilidade com as obrigações assumidas, todas as condições exigidas para habilitação na licitação; </w:t>
      </w:r>
    </w:p>
    <w:p w14:paraId="310A10E4"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b/>
          <w:bCs/>
          <w:color w:val="000000"/>
          <w:sz w:val="24"/>
          <w:szCs w:val="24"/>
        </w:rPr>
      </w:pPr>
      <w:r w:rsidRPr="00884C1A">
        <w:rPr>
          <w:rFonts w:ascii="Arial" w:eastAsia="Calibri" w:hAnsi="Arial" w:cs="Arial"/>
          <w:color w:val="000000"/>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6A36CD3F"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 xml:space="preserve">Guardar sigilo sobre todas as informações obtidas em decorrência do cumprimento do CONTRATO; </w:t>
      </w:r>
    </w:p>
    <w:p w14:paraId="536CE298"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Cumprir, além dos postulados legais vigentes de âmbito federal, estadual ou municipal, as normas de segurança;</w:t>
      </w:r>
    </w:p>
    <w:p w14:paraId="133DD2F7"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Orientar e treinar seus empregados sobre os deveres previstos na Lei nº 13.709, de 14 de agosto de 2018, adotando medidas eficazes para proteção de dados pessoais a que tenha acesso por força da execução deste CONTRATO;</w:t>
      </w:r>
    </w:p>
    <w:p w14:paraId="45D2F6DE"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95571C6"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Submeter previamente, por escrito, ao CONTRATANTE, para análise e aprovação, quaisquer mudanças nos métodos executivos que fujam às especificações do memorial descritivo ou instrumento congênere.</w:t>
      </w:r>
    </w:p>
    <w:p w14:paraId="6DFA8B93"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3FC96DA7"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D808532"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3682ADB9"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Somente o CONTRATADO será responsável pelos encargos trabalhistas, previdenciários, fiscais e comerciais resultantes da execução do CONTRATO.</w:t>
      </w:r>
    </w:p>
    <w:p w14:paraId="4E4F74E3" w14:textId="77777777" w:rsidR="00884C1A" w:rsidRPr="00884C1A" w:rsidRDefault="00884C1A" w:rsidP="00884C1A">
      <w:pPr>
        <w:numPr>
          <w:ilvl w:val="0"/>
          <w:numId w:val="225"/>
        </w:numPr>
        <w:spacing w:after="200" w:line="240" w:lineRule="auto"/>
        <w:ind w:left="0" w:firstLine="0"/>
        <w:contextualSpacing/>
        <w:jc w:val="both"/>
        <w:rPr>
          <w:rFonts w:ascii="Arial" w:eastAsia="Calibri" w:hAnsi="Arial" w:cs="Arial"/>
          <w:color w:val="000000"/>
          <w:sz w:val="24"/>
          <w:szCs w:val="24"/>
        </w:rPr>
      </w:pPr>
      <w:r w:rsidRPr="00884C1A">
        <w:rPr>
          <w:rFonts w:ascii="Arial" w:eastAsia="Calibri" w:hAnsi="Arial" w:cs="Arial"/>
          <w:color w:val="000000"/>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9440AC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lastRenderedPageBreak/>
        <w:t>s)</w:t>
      </w:r>
      <w:r w:rsidRPr="00884C1A">
        <w:rPr>
          <w:rFonts w:ascii="Arial" w:eastAsia="Arial" w:hAnsi="Arial" w:cs="Arial"/>
          <w:color w:val="000000"/>
          <w:sz w:val="24"/>
          <w:szCs w:val="24"/>
          <w:lang w:eastAsia="pt-BR"/>
        </w:rPr>
        <w:tab/>
        <w:t xml:space="preserve">A CONTRATADA deverá entregar ao setor responsável pela fiscalização do CONTRATO, junto com a Nota Fiscal para fins de pagamento, os seguintes documentos: </w:t>
      </w:r>
    </w:p>
    <w:p w14:paraId="225E0D6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D34AFC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w:t>
      </w:r>
      <w:r w:rsidRPr="00884C1A">
        <w:rPr>
          <w:rFonts w:ascii="Arial" w:eastAsia="Arial" w:hAnsi="Arial" w:cs="Arial"/>
          <w:color w:val="000000"/>
          <w:sz w:val="24"/>
          <w:szCs w:val="24"/>
          <w:lang w:eastAsia="pt-BR"/>
        </w:rPr>
        <w:tab/>
        <w:t>Prova de regularidade para com a Fazenda Estadual do domicílio ou sede do licitante, ou outra equivalente, na forma da lei, com prazo de validade em vigor;</w:t>
      </w:r>
    </w:p>
    <w:p w14:paraId="39479E0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B86A31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II.</w:t>
      </w:r>
      <w:r w:rsidRPr="00884C1A">
        <w:rPr>
          <w:rFonts w:ascii="Arial" w:eastAsia="Arial" w:hAnsi="Arial" w:cs="Arial"/>
          <w:color w:val="000000"/>
          <w:sz w:val="24"/>
          <w:szCs w:val="24"/>
          <w:lang w:eastAsia="pt-BR"/>
        </w:rPr>
        <w:tab/>
        <w:t>Prova de regularidade com débitos relativos aos Tributos Federais e à dívida ativa da União;</w:t>
      </w:r>
    </w:p>
    <w:p w14:paraId="472AE7A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5405735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III.</w:t>
      </w:r>
      <w:r w:rsidRPr="00884C1A">
        <w:rPr>
          <w:rFonts w:ascii="Arial" w:eastAsia="Arial" w:hAnsi="Arial" w:cs="Arial"/>
          <w:color w:val="000000"/>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025C41D"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3E176A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IV.</w:t>
      </w:r>
      <w:r w:rsidRPr="00884C1A">
        <w:rPr>
          <w:rFonts w:ascii="Arial" w:eastAsia="Arial" w:hAnsi="Arial" w:cs="Arial"/>
          <w:color w:val="000000"/>
          <w:sz w:val="24"/>
          <w:szCs w:val="24"/>
          <w:lang w:eastAsia="pt-BR"/>
        </w:rPr>
        <w:tab/>
        <w:t>Prova de regularidade Trabalhista, mediante a apresentação da CNDT – Certidão Negativa de Débitos Trabalhistas ou da CPDT – Certidão Positiva de Débitos Trabalhistas com efeitos de negativa;</w:t>
      </w:r>
    </w:p>
    <w:p w14:paraId="2B91067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5B29098"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V.</w:t>
      </w:r>
      <w:r w:rsidRPr="00884C1A">
        <w:rPr>
          <w:rFonts w:ascii="Arial" w:eastAsia="Arial" w:hAnsi="Arial" w:cs="Arial"/>
          <w:color w:val="000000"/>
          <w:sz w:val="24"/>
          <w:szCs w:val="24"/>
          <w:lang w:eastAsia="pt-BR"/>
        </w:rPr>
        <w:tab/>
        <w:t>Prova de regularidade de Débitos da Fazenda Municipal (CND) do domicílio ou sede do licitante, ou outra equivalente, na forma da lei, com prazo de validade em vigor;</w:t>
      </w:r>
    </w:p>
    <w:p w14:paraId="5E621758"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4267C2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VI.</w:t>
      </w:r>
      <w:r w:rsidRPr="00884C1A">
        <w:rPr>
          <w:rFonts w:ascii="Arial" w:eastAsia="Arial" w:hAnsi="Arial" w:cs="Arial"/>
          <w:color w:val="000000"/>
          <w:sz w:val="24"/>
          <w:szCs w:val="24"/>
          <w:lang w:eastAsia="pt-BR"/>
        </w:rPr>
        <w:tab/>
        <w:t>As provas de regularidades poderão ser Certidões Negativas de Débitos ou Certidões Positivas com efeitos de Negativas.</w:t>
      </w:r>
    </w:p>
    <w:p w14:paraId="03770287"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7A89471"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DEZOITO – DAS CONDIÇÕES DE IMPORTAÇÃO E A DATA E A TAXA DE CÂMBIO PARA CONVERSÃO, QUANDO FOR O CASO.</w:t>
      </w:r>
    </w:p>
    <w:p w14:paraId="69536AA5"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402F339A" w14:textId="77777777" w:rsidR="00884C1A" w:rsidRPr="00884C1A" w:rsidRDefault="00884C1A" w:rsidP="00884C1A">
      <w:pPr>
        <w:numPr>
          <w:ilvl w:val="1"/>
          <w:numId w:val="33"/>
        </w:numPr>
        <w:spacing w:after="0" w:line="240" w:lineRule="auto"/>
        <w:contextualSpacing/>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Não se aplica.</w:t>
      </w:r>
    </w:p>
    <w:p w14:paraId="6DDB77DB"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1791EF64"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54999948"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239A43B6"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70246DD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095B67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A855D93"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7963BDA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26F5CB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5441F5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1720334" w14:textId="77777777" w:rsidR="00884C1A" w:rsidRPr="00884C1A" w:rsidRDefault="00884C1A" w:rsidP="00884C1A">
      <w:pPr>
        <w:keepNext/>
        <w:keepLines/>
        <w:numPr>
          <w:ilvl w:val="0"/>
          <w:numId w:val="27"/>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E UM – MODELO DE GESTÃO DO CONTRATO.</w:t>
      </w:r>
    </w:p>
    <w:p w14:paraId="2DF1A2C5" w14:textId="77777777" w:rsidR="00884C1A" w:rsidRPr="00884C1A" w:rsidRDefault="00884C1A" w:rsidP="00884C1A">
      <w:pPr>
        <w:keepNext/>
        <w:keepLines/>
        <w:tabs>
          <w:tab w:val="left" w:pos="567"/>
        </w:tabs>
        <w:spacing w:afterLines="120" w:after="288" w:line="240" w:lineRule="auto"/>
        <w:jc w:val="both"/>
        <w:outlineLvl w:val="0"/>
        <w:rPr>
          <w:rFonts w:ascii="Arial" w:eastAsia="Times New Roman" w:hAnsi="Arial" w:cs="Arial"/>
          <w:b/>
          <w:bCs/>
          <w:sz w:val="24"/>
          <w:szCs w:val="24"/>
          <w:lang w:eastAsia="pt-BR"/>
        </w:rPr>
      </w:pPr>
    </w:p>
    <w:p w14:paraId="29FE35B3"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185ED2DC"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08CBEDF2"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12741899"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órgão ou entidade poderá convocar representante da empresa para adoção de providências que devam ser cumpridas de imediato.</w:t>
      </w:r>
    </w:p>
    <w:p w14:paraId="0AE05FD8" w14:textId="77777777" w:rsidR="00884C1A" w:rsidRPr="00884C1A" w:rsidRDefault="00884C1A" w:rsidP="00884C1A">
      <w:pPr>
        <w:numPr>
          <w:ilvl w:val="1"/>
          <w:numId w:val="221"/>
        </w:numPr>
        <w:spacing w:afterLines="120" w:after="288" w:line="240" w:lineRule="auto"/>
        <w:ind w:left="0" w:firstLine="0"/>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Após a assinatura do contrato ou instrumento equivalente</w:t>
      </w:r>
      <w:r w:rsidRPr="00884C1A">
        <w:rPr>
          <w:rFonts w:ascii="Arial" w:eastAsia="Times New Roman" w:hAnsi="Arial" w:cs="Arial"/>
          <w:strike/>
          <w:color w:val="000000"/>
          <w:sz w:val="24"/>
          <w:szCs w:val="24"/>
          <w:lang w:eastAsia="pt-BR"/>
        </w:rPr>
        <w:t>,</w:t>
      </w:r>
      <w:r w:rsidRPr="00884C1A">
        <w:rPr>
          <w:rFonts w:ascii="Arial" w:eastAsia="Times New Roman" w:hAnsi="Arial" w:cs="Arial"/>
          <w:color w:val="000000"/>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CC98A6A"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A execução do contrato deverá ser acompanhada e fiscalizada pelo gestor/fiscal de contratos.</w:t>
      </w:r>
    </w:p>
    <w:p w14:paraId="3ACFFBC2"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57FA0B34"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E8CBFE7"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lastRenderedPageBreak/>
        <w:t xml:space="preserve">Identificada qualquer inexatidão ou irregularidade, o gestor/fiscal de contratos emitirá notificações para a correção da execução do contrato, determinando prazo para a correção. </w:t>
      </w:r>
    </w:p>
    <w:p w14:paraId="68AADDFA"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7E12B095"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2E0D527E"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0228A1C"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81921F2"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57382F95"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1864BD6"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38180904"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D1EA1BE"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w:t>
      </w:r>
      <w:r w:rsidRPr="00884C1A">
        <w:rPr>
          <w:rFonts w:ascii="Arial" w:eastAsia="Arial Unicode MS" w:hAnsi="Arial" w:cs="Arial"/>
          <w:color w:val="000000"/>
          <w:sz w:val="24"/>
          <w:szCs w:val="24"/>
          <w:lang w:eastAsia="pt-BR"/>
        </w:rPr>
        <w:lastRenderedPageBreak/>
        <w:t xml:space="preserve">aferidos, e a eventuais penalidades aplicadas, devendo constar do cadastro de atesto de cumprimento de obrigações. </w:t>
      </w:r>
    </w:p>
    <w:p w14:paraId="6B2FADD8" w14:textId="77777777" w:rsidR="00884C1A" w:rsidRPr="00884C1A" w:rsidRDefault="00884C1A" w:rsidP="00884C1A">
      <w:pPr>
        <w:numPr>
          <w:ilvl w:val="2"/>
          <w:numId w:val="221"/>
        </w:numPr>
        <w:spacing w:afterLines="120" w:after="288" w:line="240" w:lineRule="auto"/>
        <w:ind w:left="0" w:firstLine="0"/>
        <w:jc w:val="both"/>
        <w:rPr>
          <w:rFonts w:ascii="Arial" w:eastAsia="Arial Unicode MS" w:hAnsi="Arial" w:cs="Arial"/>
          <w:color w:val="000000"/>
          <w:sz w:val="24"/>
          <w:szCs w:val="24"/>
          <w:lang w:eastAsia="pt-BR"/>
        </w:rPr>
      </w:pPr>
      <w:r w:rsidRPr="00884C1A">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F2D1DAC" w14:textId="77777777" w:rsidR="00884C1A" w:rsidRPr="00884C1A" w:rsidRDefault="00884C1A" w:rsidP="00884C1A">
      <w:pPr>
        <w:numPr>
          <w:ilvl w:val="1"/>
          <w:numId w:val="221"/>
        </w:numPr>
        <w:spacing w:afterLines="120" w:after="288"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F00CE26" w14:textId="77777777" w:rsidR="008553A1" w:rsidRPr="00E84855" w:rsidRDefault="008553A1" w:rsidP="008553A1">
      <w:pPr>
        <w:pStyle w:val="PargrafodaLista"/>
        <w:numPr>
          <w:ilvl w:val="0"/>
          <w:numId w:val="221"/>
        </w:numPr>
        <w:spacing w:after="0" w:line="240" w:lineRule="auto"/>
        <w:ind w:left="0" w:firstLine="0"/>
        <w:jc w:val="both"/>
        <w:rPr>
          <w:rFonts w:ascii="Arial" w:eastAsia="Arial Unicode MS" w:hAnsi="Arial" w:cs="Arial"/>
          <w:sz w:val="24"/>
          <w:szCs w:val="24"/>
        </w:rPr>
      </w:pPr>
      <w:r w:rsidRPr="00E84855">
        <w:rPr>
          <w:rFonts w:ascii="Arial" w:eastAsia="Arial Unicode MS" w:hAnsi="Arial" w:cs="Arial"/>
          <w:sz w:val="24"/>
          <w:szCs w:val="24"/>
        </w:rPr>
        <w:t xml:space="preserve">O fornecimento e a execução do objeto serão acompanhados e fiscalizados pela servidora Tamara </w:t>
      </w:r>
      <w:proofErr w:type="spellStart"/>
      <w:r w:rsidRPr="00E84855">
        <w:rPr>
          <w:rFonts w:ascii="Arial" w:eastAsia="Arial Unicode MS" w:hAnsi="Arial" w:cs="Arial"/>
          <w:sz w:val="24"/>
          <w:szCs w:val="24"/>
        </w:rPr>
        <w:t>Martiniuk</w:t>
      </w:r>
      <w:proofErr w:type="spellEnd"/>
      <w:r w:rsidRPr="00E84855">
        <w:rPr>
          <w:rFonts w:ascii="Arial" w:eastAsia="Arial Unicode MS" w:hAnsi="Arial" w:cs="Arial"/>
          <w:sz w:val="24"/>
          <w:szCs w:val="24"/>
        </w:rPr>
        <w:t xml:space="preserve">, designada como Gestora </w:t>
      </w:r>
      <w:r>
        <w:rPr>
          <w:rFonts w:ascii="Arial" w:eastAsia="Arial Unicode MS" w:hAnsi="Arial" w:cs="Arial"/>
          <w:sz w:val="24"/>
          <w:szCs w:val="24"/>
        </w:rPr>
        <w:t>de Contratos conforme</w:t>
      </w:r>
      <w:r w:rsidRPr="00E84855">
        <w:rPr>
          <w:rFonts w:ascii="Arial" w:eastAsia="Arial Unicode MS" w:hAnsi="Arial" w:cs="Arial"/>
          <w:sz w:val="24"/>
          <w:szCs w:val="24"/>
        </w:rPr>
        <w:t xml:space="preserve"> Portaria nº </w:t>
      </w:r>
      <w:r>
        <w:rPr>
          <w:rFonts w:ascii="Arial" w:eastAsia="Arial Unicode MS" w:hAnsi="Arial" w:cs="Arial"/>
          <w:sz w:val="24"/>
          <w:szCs w:val="24"/>
        </w:rPr>
        <w:t xml:space="preserve">29/2025 e fiscalizado pelo servidor Claudio Alberto Claudio designado como Fiscal </w:t>
      </w:r>
      <w:r w:rsidRPr="00E84855">
        <w:rPr>
          <w:rFonts w:ascii="Arial" w:eastAsia="Arial Unicode MS" w:hAnsi="Arial" w:cs="Arial"/>
          <w:sz w:val="24"/>
          <w:szCs w:val="24"/>
        </w:rPr>
        <w:t xml:space="preserve">de Contratos, conforme Portaria nº </w:t>
      </w:r>
      <w:r>
        <w:rPr>
          <w:rFonts w:ascii="Arial" w:eastAsia="Arial Unicode MS" w:hAnsi="Arial" w:cs="Arial"/>
          <w:sz w:val="24"/>
          <w:szCs w:val="24"/>
        </w:rPr>
        <w:t>23/2025</w:t>
      </w:r>
      <w:r w:rsidRPr="00E84855">
        <w:rPr>
          <w:rFonts w:ascii="Arial" w:eastAsia="Arial Unicode MS" w:hAnsi="Arial" w:cs="Arial"/>
          <w:sz w:val="24"/>
          <w:szCs w:val="24"/>
        </w:rPr>
        <w:t>, ou por qualquer outro servidor que, formalmente, venha a substituí-l</w:t>
      </w:r>
      <w:r>
        <w:rPr>
          <w:rFonts w:ascii="Arial" w:eastAsia="Arial Unicode MS" w:hAnsi="Arial" w:cs="Arial"/>
          <w:sz w:val="24"/>
          <w:szCs w:val="24"/>
        </w:rPr>
        <w:t>os</w:t>
      </w:r>
      <w:r w:rsidRPr="00E84855">
        <w:rPr>
          <w:rFonts w:ascii="Arial" w:eastAsia="Arial Unicode MS" w:hAnsi="Arial" w:cs="Arial"/>
          <w:sz w:val="24"/>
          <w:szCs w:val="24"/>
        </w:rPr>
        <w:t>. É permitida a contratação de terceiros para assisti-l</w:t>
      </w:r>
      <w:r>
        <w:rPr>
          <w:rFonts w:ascii="Arial" w:eastAsia="Arial Unicode MS" w:hAnsi="Arial" w:cs="Arial"/>
          <w:sz w:val="24"/>
          <w:szCs w:val="24"/>
        </w:rPr>
        <w:t>os</w:t>
      </w:r>
      <w:r w:rsidRPr="00E84855">
        <w:rPr>
          <w:rFonts w:ascii="Arial" w:eastAsia="Arial Unicode MS" w:hAnsi="Arial" w:cs="Arial"/>
          <w:sz w:val="24"/>
          <w:szCs w:val="24"/>
        </w:rPr>
        <w:t xml:space="preserve"> e subsidiá-l</w:t>
      </w:r>
      <w:r>
        <w:rPr>
          <w:rFonts w:ascii="Arial" w:eastAsia="Arial Unicode MS" w:hAnsi="Arial" w:cs="Arial"/>
          <w:sz w:val="24"/>
          <w:szCs w:val="24"/>
        </w:rPr>
        <w:t>os</w:t>
      </w:r>
      <w:r w:rsidRPr="00E84855">
        <w:rPr>
          <w:rFonts w:ascii="Arial" w:eastAsia="Arial Unicode MS" w:hAnsi="Arial" w:cs="Arial"/>
          <w:sz w:val="24"/>
          <w:szCs w:val="24"/>
        </w:rPr>
        <w:t xml:space="preserve"> com informações técnicas e operacionais necessárias ao pleno exercício de suas atribuições.</w:t>
      </w:r>
    </w:p>
    <w:p w14:paraId="1E51B6DD" w14:textId="13E75525" w:rsidR="00884C1A" w:rsidRPr="00884C1A" w:rsidRDefault="00884C1A" w:rsidP="00884C1A">
      <w:pPr>
        <w:numPr>
          <w:ilvl w:val="1"/>
          <w:numId w:val="221"/>
        </w:numPr>
        <w:spacing w:before="120" w:after="120" w:line="276"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3FE0FB9A"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35210914"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4F661EB4"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1BB4C273"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com débitos relativos aos Tributos Federais e à dívida ativa da União;</w:t>
      </w:r>
    </w:p>
    <w:p w14:paraId="00946E34"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59546BC0"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6B67AB2"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718DCAB7"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67A6B654" w14:textId="77777777" w:rsidR="00884C1A" w:rsidRPr="00884C1A" w:rsidRDefault="00884C1A" w:rsidP="00884C1A">
      <w:pPr>
        <w:spacing w:after="0" w:line="240" w:lineRule="auto"/>
        <w:jc w:val="both"/>
        <w:rPr>
          <w:rFonts w:ascii="Arial" w:eastAsia="Arial Unicode MS" w:hAnsi="Arial" w:cs="Arial"/>
          <w:sz w:val="24"/>
          <w:szCs w:val="24"/>
          <w:lang w:eastAsia="pt-BR"/>
        </w:rPr>
      </w:pPr>
    </w:p>
    <w:p w14:paraId="01ADAB6E"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7E96588C" w14:textId="77777777" w:rsidR="00884C1A" w:rsidRPr="00884C1A" w:rsidRDefault="00884C1A" w:rsidP="00884C1A">
      <w:pPr>
        <w:spacing w:after="200" w:line="276" w:lineRule="auto"/>
        <w:contextualSpacing/>
        <w:rPr>
          <w:rFonts w:ascii="Arial" w:eastAsia="Arial Unicode MS" w:hAnsi="Arial" w:cs="Arial"/>
          <w:i/>
          <w:iCs/>
          <w:sz w:val="24"/>
          <w:szCs w:val="24"/>
          <w:lang w:eastAsia="pt-BR"/>
        </w:rPr>
      </w:pPr>
    </w:p>
    <w:p w14:paraId="68CFFEE7" w14:textId="77777777" w:rsidR="00884C1A" w:rsidRPr="00884C1A" w:rsidRDefault="00884C1A" w:rsidP="00884C1A">
      <w:pPr>
        <w:numPr>
          <w:ilvl w:val="0"/>
          <w:numId w:val="222"/>
        </w:numPr>
        <w:spacing w:after="0" w:line="240" w:lineRule="auto"/>
        <w:ind w:left="0" w:firstLine="0"/>
        <w:jc w:val="both"/>
        <w:rPr>
          <w:rFonts w:ascii="Arial" w:eastAsia="Arial Unicode MS" w:hAnsi="Arial" w:cs="Arial"/>
          <w:sz w:val="24"/>
          <w:szCs w:val="24"/>
          <w:lang w:eastAsia="pt-BR"/>
        </w:rPr>
      </w:pPr>
      <w:r w:rsidRPr="00884C1A">
        <w:rPr>
          <w:rFonts w:ascii="Arial" w:eastAsia="Arial Unicode MS" w:hAnsi="Arial" w:cs="Arial"/>
          <w:sz w:val="24"/>
          <w:szCs w:val="24"/>
          <w:lang w:eastAsia="pt-BR"/>
        </w:rPr>
        <w:t>As provas de regularidades poderão ser Certidões Negativas de Débitos ou Certidões Positivas com efeitos de Negativas.</w:t>
      </w:r>
    </w:p>
    <w:p w14:paraId="0E72C10F" w14:textId="77777777" w:rsidR="00884C1A" w:rsidRPr="00884C1A" w:rsidRDefault="00884C1A" w:rsidP="00884C1A">
      <w:pPr>
        <w:widowControl w:val="0"/>
        <w:suppressAutoHyphens/>
        <w:spacing w:after="0" w:line="240" w:lineRule="auto"/>
        <w:jc w:val="both"/>
        <w:rPr>
          <w:rFonts w:ascii="Arial" w:eastAsia="Times New Roman" w:hAnsi="Arial" w:cs="Arial"/>
          <w:sz w:val="24"/>
          <w:szCs w:val="24"/>
          <w:lang w:eastAsia="zh-CN"/>
        </w:rPr>
      </w:pPr>
    </w:p>
    <w:p w14:paraId="63650775"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22. CLÁUSULA VINTE E DOIS – DOS CASOS DE EXTINÇÃO.</w:t>
      </w:r>
    </w:p>
    <w:p w14:paraId="35DBF762" w14:textId="77777777" w:rsidR="00884C1A" w:rsidRPr="00884C1A" w:rsidRDefault="00884C1A" w:rsidP="00884C1A">
      <w:pPr>
        <w:spacing w:after="0" w:line="240" w:lineRule="auto"/>
        <w:rPr>
          <w:rFonts w:ascii="Arial" w:eastAsia="Arial" w:hAnsi="Arial" w:cs="Arial"/>
          <w:color w:val="000000"/>
          <w:sz w:val="24"/>
          <w:szCs w:val="24"/>
          <w:lang w:eastAsia="pt-BR"/>
        </w:rPr>
      </w:pPr>
    </w:p>
    <w:p w14:paraId="52AE494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22.1 O CONTRATO se extingue quando cumpridas as obrigações de ambas as partes, ainda que isso ocorra antes do prazo estipulado para tanto.</w:t>
      </w:r>
    </w:p>
    <w:p w14:paraId="033F4C5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E5F997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22.2.1. Quando a não conclusão do CONTRATO referida no item anterior decorrer de culpa do CONTRATADO:</w:t>
      </w:r>
    </w:p>
    <w:p w14:paraId="249036F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a)</w:t>
      </w:r>
      <w:r w:rsidRPr="00884C1A">
        <w:rPr>
          <w:rFonts w:ascii="Arial" w:eastAsia="Arial" w:hAnsi="Arial" w:cs="Arial"/>
          <w:color w:val="000000"/>
          <w:sz w:val="24"/>
          <w:szCs w:val="24"/>
          <w:lang w:eastAsia="pt-BR"/>
        </w:rPr>
        <w:tab/>
        <w:t xml:space="preserve">ficará ele constituído em mora, sendo-lhe aplicáveis as respectivas sanções administrativas; e  </w:t>
      </w:r>
    </w:p>
    <w:p w14:paraId="4B9A6BF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b)</w:t>
      </w:r>
      <w:r w:rsidRPr="00884C1A">
        <w:rPr>
          <w:rFonts w:ascii="Arial" w:eastAsia="Arial" w:hAnsi="Arial" w:cs="Arial"/>
          <w:color w:val="000000"/>
          <w:sz w:val="24"/>
          <w:szCs w:val="24"/>
          <w:lang w:eastAsia="pt-BR"/>
        </w:rPr>
        <w:tab/>
        <w:t>poderá a Administração optar pela extinção do CONTRATO e, nesse caso, adotará as medidas admitidas em lei para a continuidade da execução contratual.</w:t>
      </w:r>
    </w:p>
    <w:p w14:paraId="7E2BC2D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6FDE4DC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22.3.1 Nesta hipótese, aplicam-se também os artigos 138 e 139 da mesma Lei.</w:t>
      </w:r>
    </w:p>
    <w:p w14:paraId="3E59C000"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22.3.2 A alteração social ou a modificação da finalidade ou da estrutura da empresa não ensejará a rescisão se não restringir sua capacidade de concluir o CONTRATO.</w:t>
      </w:r>
    </w:p>
    <w:p w14:paraId="1427A69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22.3.2.1 Se a operação implicar mudança da pessoa jurídica CONTRATADA, deverá ser formalizado termo aditivo para alteração subjetiva.</w:t>
      </w:r>
    </w:p>
    <w:p w14:paraId="502E48C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22.4 O termo de rescisão, sempre que possível, será precedido:</w:t>
      </w:r>
    </w:p>
    <w:p w14:paraId="1AAB631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22.4.1 Balanço dos eventos contratuais já cumpridos ou parcialmente cumpridos;</w:t>
      </w:r>
    </w:p>
    <w:p w14:paraId="3C05774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22.4.2 Relação dos pagamentos já efetuados e ainda devidos;</w:t>
      </w:r>
    </w:p>
    <w:p w14:paraId="38BD6CF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22.4.3 Indenizações e multas. </w:t>
      </w:r>
    </w:p>
    <w:p w14:paraId="5609B32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D2A5880"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23. CLÁUSULA VINTE E </w:t>
      </w:r>
      <w:r w:rsidRPr="00884C1A">
        <w:rPr>
          <w:rFonts w:ascii="Arial" w:eastAsia="Times New Roman" w:hAnsi="Arial" w:cs="Arial"/>
          <w:b/>
          <w:bCs/>
          <w:color w:val="000000"/>
          <w:sz w:val="24"/>
          <w:szCs w:val="24"/>
          <w:lang w:eastAsia="pt-BR"/>
        </w:rPr>
        <w:tab/>
        <w:t>TRÊS – DA VIGÊNCIA E PRORROGAÇÃO.</w:t>
      </w:r>
    </w:p>
    <w:p w14:paraId="6C91F9F8" w14:textId="77777777" w:rsidR="00884C1A" w:rsidRPr="00884C1A" w:rsidRDefault="00884C1A" w:rsidP="00884C1A">
      <w:pPr>
        <w:spacing w:after="0" w:line="240" w:lineRule="auto"/>
        <w:rPr>
          <w:rFonts w:ascii="Arial" w:eastAsia="Arial" w:hAnsi="Arial" w:cs="Arial"/>
          <w:sz w:val="24"/>
          <w:szCs w:val="24"/>
          <w:lang w:eastAsia="pt-BR"/>
        </w:rPr>
      </w:pPr>
    </w:p>
    <w:p w14:paraId="372F864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bCs/>
          <w:color w:val="000000"/>
          <w:sz w:val="24"/>
          <w:szCs w:val="24"/>
          <w:lang w:eastAsia="pt-BR"/>
        </w:rPr>
        <w:t xml:space="preserve">23.1 </w:t>
      </w:r>
      <w:r w:rsidRPr="00884C1A">
        <w:rPr>
          <w:rFonts w:ascii="Arial" w:eastAsia="Arial" w:hAnsi="Arial" w:cs="Arial"/>
          <w:b/>
          <w:bCs/>
          <w:color w:val="000000"/>
          <w:sz w:val="24"/>
          <w:szCs w:val="24"/>
          <w:lang w:eastAsia="pt-BR"/>
        </w:rPr>
        <w:t>Vigência:</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Da data de XXX até XXX.</w:t>
      </w:r>
    </w:p>
    <w:p w14:paraId="353EE38D"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8AC73E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23.2 </w:t>
      </w:r>
      <w:r w:rsidRPr="00884C1A">
        <w:rPr>
          <w:rFonts w:ascii="Arial" w:eastAsia="Arial" w:hAnsi="Arial" w:cs="Arial"/>
          <w:b/>
          <w:bCs/>
          <w:color w:val="000000"/>
          <w:sz w:val="24"/>
          <w:szCs w:val="24"/>
          <w:lang w:eastAsia="pt-BR"/>
        </w:rPr>
        <w:t>Renovação:</w:t>
      </w:r>
      <w:r w:rsidRPr="00884C1A">
        <w:rPr>
          <w:rFonts w:ascii="Arial" w:eastAsia="Arial" w:hAnsi="Arial" w:cs="Arial"/>
          <w:color w:val="000000"/>
          <w:sz w:val="24"/>
          <w:szCs w:val="24"/>
          <w:lang w:eastAsia="pt-BR"/>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p>
    <w:p w14:paraId="1AE87E4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644042B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23.3 </w:t>
      </w:r>
      <w:r w:rsidRPr="00884C1A">
        <w:rPr>
          <w:rFonts w:ascii="Arial" w:eastAsia="Arial" w:hAnsi="Arial" w:cs="Arial"/>
          <w:b/>
          <w:bCs/>
          <w:color w:val="000000"/>
          <w:sz w:val="24"/>
          <w:szCs w:val="24"/>
          <w:lang w:eastAsia="pt-BR"/>
        </w:rPr>
        <w:t>Do reajustamento:</w:t>
      </w:r>
      <w:r w:rsidRPr="00884C1A">
        <w:rPr>
          <w:rFonts w:ascii="Arial" w:eastAsia="Arial" w:hAnsi="Arial" w:cs="Arial"/>
          <w:color w:val="000000"/>
          <w:sz w:val="24"/>
          <w:szCs w:val="24"/>
          <w:lang w:eastAsia="pt-BR"/>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104BCAF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46B6E5FC"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lastRenderedPageBreak/>
        <w:t xml:space="preserve">23.4 </w:t>
      </w:r>
      <w:r w:rsidRPr="00884C1A">
        <w:rPr>
          <w:rFonts w:ascii="Arial" w:eastAsia="Arial" w:hAnsi="Arial" w:cs="Arial"/>
          <w:b/>
          <w:bCs/>
          <w:color w:val="000000"/>
          <w:sz w:val="24"/>
          <w:szCs w:val="24"/>
          <w:lang w:eastAsia="pt-BR"/>
        </w:rPr>
        <w:t>Da extinção</w:t>
      </w:r>
      <w:r w:rsidRPr="00884C1A">
        <w:rPr>
          <w:rFonts w:ascii="Arial" w:eastAsia="Arial" w:hAnsi="Arial" w:cs="Arial"/>
          <w:color w:val="000000"/>
          <w:sz w:val="24"/>
          <w:szCs w:val="24"/>
          <w:lang w:eastAsia="pt-BR"/>
        </w:rPr>
        <w:t>: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71A1D67A" w14:textId="77777777" w:rsidR="00884C1A" w:rsidRPr="00884C1A" w:rsidRDefault="00884C1A" w:rsidP="00884C1A">
      <w:pPr>
        <w:spacing w:after="0" w:line="240" w:lineRule="auto"/>
        <w:jc w:val="both"/>
        <w:rPr>
          <w:rFonts w:ascii="Arial" w:eastAsia="Arial" w:hAnsi="Arial" w:cs="Arial"/>
          <w:bCs/>
          <w:color w:val="000000"/>
          <w:sz w:val="24"/>
          <w:szCs w:val="24"/>
          <w:lang w:eastAsia="pt-BR"/>
        </w:rPr>
      </w:pPr>
    </w:p>
    <w:p w14:paraId="68ADEFAB" w14:textId="77777777" w:rsidR="00884C1A" w:rsidRPr="00884C1A" w:rsidRDefault="00884C1A" w:rsidP="00884C1A">
      <w:pPr>
        <w:spacing w:after="0" w:line="240" w:lineRule="auto"/>
        <w:jc w:val="both"/>
        <w:rPr>
          <w:rFonts w:ascii="Arial" w:eastAsia="Arial" w:hAnsi="Arial" w:cs="Arial"/>
          <w:bCs/>
          <w:color w:val="000000"/>
          <w:sz w:val="24"/>
          <w:szCs w:val="24"/>
          <w:lang w:eastAsia="pt-BR"/>
        </w:rPr>
      </w:pPr>
    </w:p>
    <w:p w14:paraId="73D05BF1"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24. CLÁUSULA VINTE E </w:t>
      </w:r>
      <w:r w:rsidRPr="00884C1A">
        <w:rPr>
          <w:rFonts w:ascii="Arial" w:eastAsia="Times New Roman" w:hAnsi="Arial" w:cs="Arial"/>
          <w:b/>
          <w:bCs/>
          <w:color w:val="000000"/>
          <w:sz w:val="24"/>
          <w:szCs w:val="24"/>
          <w:lang w:eastAsia="pt-BR"/>
        </w:rPr>
        <w:tab/>
        <w:t>QUATRO – GESTÃO E FISCALIZAÇÃO DO CONTRATO.</w:t>
      </w:r>
    </w:p>
    <w:p w14:paraId="1B64312D" w14:textId="77777777" w:rsidR="00884C1A" w:rsidRPr="00884C1A" w:rsidRDefault="00884C1A" w:rsidP="00884C1A">
      <w:pPr>
        <w:spacing w:after="0" w:line="240" w:lineRule="auto"/>
        <w:rPr>
          <w:rFonts w:ascii="Arial" w:eastAsia="Arial" w:hAnsi="Arial" w:cs="Arial"/>
          <w:sz w:val="24"/>
          <w:szCs w:val="24"/>
          <w:lang w:eastAsia="pt-BR"/>
        </w:rPr>
      </w:pPr>
    </w:p>
    <w:p w14:paraId="5FC554B3" w14:textId="6AC12E6C" w:rsidR="00884C1A" w:rsidRDefault="00884C1A" w:rsidP="00884C1A">
      <w:pPr>
        <w:spacing w:after="0" w:line="240" w:lineRule="auto"/>
        <w:jc w:val="both"/>
        <w:rPr>
          <w:rFonts w:ascii="Arial" w:eastAsia="Arial" w:hAnsi="Arial" w:cs="Arial"/>
          <w:sz w:val="24"/>
          <w:szCs w:val="24"/>
          <w:lang w:eastAsia="pt-BR"/>
        </w:rPr>
      </w:pPr>
      <w:r w:rsidRPr="00884C1A">
        <w:rPr>
          <w:rFonts w:ascii="Arial" w:eastAsia="Arial" w:hAnsi="Arial" w:cs="Arial"/>
          <w:sz w:val="24"/>
          <w:szCs w:val="24"/>
          <w:lang w:eastAsia="pt-BR"/>
        </w:rPr>
        <w:t xml:space="preserve">24.1 Nos termos do artigo 117 da Lei nº 14.133/2021, </w:t>
      </w:r>
      <w:r w:rsidR="008553A1">
        <w:rPr>
          <w:rFonts w:ascii="Arial" w:eastAsia="Arial" w:hAnsi="Arial" w:cs="Arial"/>
          <w:sz w:val="24"/>
          <w:szCs w:val="24"/>
          <w:lang w:eastAsia="pt-BR"/>
        </w:rPr>
        <w:t>o</w:t>
      </w:r>
      <w:r w:rsidR="008553A1" w:rsidRPr="008553A1">
        <w:rPr>
          <w:rFonts w:ascii="Arial" w:eastAsia="Arial" w:hAnsi="Arial" w:cs="Arial"/>
          <w:sz w:val="24"/>
          <w:szCs w:val="24"/>
          <w:lang w:eastAsia="pt-BR"/>
        </w:rPr>
        <w:t xml:space="preserve"> fornecimento e a execução do objeto serão acompanhados e fiscalizados pela servidora Tamara </w:t>
      </w:r>
      <w:proofErr w:type="spellStart"/>
      <w:r w:rsidR="008553A1" w:rsidRPr="008553A1">
        <w:rPr>
          <w:rFonts w:ascii="Arial" w:eastAsia="Arial" w:hAnsi="Arial" w:cs="Arial"/>
          <w:sz w:val="24"/>
          <w:szCs w:val="24"/>
          <w:lang w:eastAsia="pt-BR"/>
        </w:rPr>
        <w:t>Martiniuk</w:t>
      </w:r>
      <w:proofErr w:type="spellEnd"/>
      <w:r w:rsidR="008553A1" w:rsidRPr="008553A1">
        <w:rPr>
          <w:rFonts w:ascii="Arial" w:eastAsia="Arial" w:hAnsi="Arial" w:cs="Arial"/>
          <w:sz w:val="24"/>
          <w:szCs w:val="24"/>
          <w:lang w:eastAsia="pt-BR"/>
        </w:rPr>
        <w:t>, designada como Gestora de Contratos conforme Portaria nº 29/2025 e fiscalizado pelo servidor Claudio Alberto Claudio designado como Fiscal de Contratos, conforme Portaria nº 23/2025, ou por qualquer outro servidor que, formalmente, venha a substituí-los. É permitida a contratação de terceiros para assisti-los e subsidiá-los com informações técnicas e operacionais necessárias ao pleno exercício de suas atribuições.</w:t>
      </w:r>
    </w:p>
    <w:p w14:paraId="09388F30" w14:textId="77777777" w:rsidR="008553A1" w:rsidRPr="00884C1A" w:rsidRDefault="008553A1" w:rsidP="00884C1A">
      <w:pPr>
        <w:spacing w:after="0" w:line="240" w:lineRule="auto"/>
        <w:jc w:val="both"/>
        <w:rPr>
          <w:rFonts w:ascii="Arial" w:eastAsia="Arial" w:hAnsi="Arial" w:cs="Arial"/>
          <w:sz w:val="24"/>
          <w:szCs w:val="24"/>
          <w:lang w:eastAsia="pt-BR"/>
        </w:rPr>
      </w:pPr>
    </w:p>
    <w:p w14:paraId="304F3344" w14:textId="77777777" w:rsidR="00884C1A" w:rsidRPr="00884C1A" w:rsidRDefault="00884C1A" w:rsidP="00884C1A">
      <w:pPr>
        <w:keepNext/>
        <w:keepLines/>
        <w:tabs>
          <w:tab w:val="left" w:pos="567"/>
        </w:tabs>
        <w:spacing w:after="0" w:line="240" w:lineRule="auto"/>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 xml:space="preserve">25. CLÁUSULA VINTE E </w:t>
      </w:r>
      <w:r w:rsidRPr="00884C1A">
        <w:rPr>
          <w:rFonts w:ascii="Arial" w:eastAsia="Times New Roman" w:hAnsi="Arial" w:cs="Arial"/>
          <w:b/>
          <w:bCs/>
          <w:color w:val="000000"/>
          <w:sz w:val="24"/>
          <w:szCs w:val="24"/>
          <w:lang w:eastAsia="pt-BR"/>
        </w:rPr>
        <w:tab/>
        <w:t>CINCO – DO PREPOSTO.</w:t>
      </w:r>
    </w:p>
    <w:p w14:paraId="696E822E" w14:textId="77777777" w:rsidR="00884C1A" w:rsidRPr="00884C1A" w:rsidRDefault="00884C1A" w:rsidP="00884C1A">
      <w:pPr>
        <w:spacing w:after="0" w:line="240" w:lineRule="auto"/>
        <w:jc w:val="both"/>
        <w:rPr>
          <w:rFonts w:ascii="Arial" w:eastAsia="Arial" w:hAnsi="Arial" w:cs="Arial"/>
          <w:bCs/>
          <w:color w:val="000000"/>
          <w:sz w:val="24"/>
          <w:szCs w:val="24"/>
          <w:lang w:eastAsia="pt-BR"/>
        </w:rPr>
      </w:pPr>
    </w:p>
    <w:p w14:paraId="4F850DAE"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Arial" w:hAnsi="Arial" w:cs="Arial"/>
          <w:bCs/>
          <w:color w:val="000000"/>
          <w:sz w:val="24"/>
          <w:szCs w:val="24"/>
          <w:lang w:eastAsia="pt-BR"/>
        </w:rPr>
        <w:t xml:space="preserve">25.1 </w:t>
      </w:r>
      <w:r w:rsidRPr="00884C1A">
        <w:rPr>
          <w:rFonts w:ascii="Arial" w:eastAsia="Arial" w:hAnsi="Arial" w:cs="Arial"/>
          <w:sz w:val="24"/>
          <w:szCs w:val="24"/>
          <w:lang w:eastAsia="pt-BR"/>
        </w:rPr>
        <w:t xml:space="preserve">Nos termos do artigo 118 da Lei nº 14.133/2021 o preposto do CONTRATADO para </w:t>
      </w:r>
      <w:r w:rsidRPr="00884C1A">
        <w:rPr>
          <w:rFonts w:ascii="Arial" w:eastAsia="Times New Roman" w:hAnsi="Arial" w:cs="Arial"/>
          <w:color w:val="000000"/>
          <w:sz w:val="24"/>
          <w:szCs w:val="24"/>
          <w:lang w:eastAsia="pt-BR"/>
        </w:rPr>
        <w:t xml:space="preserve">representá-lo na execução do CONTRATO </w:t>
      </w:r>
      <w:r w:rsidRPr="00884C1A">
        <w:rPr>
          <w:rFonts w:ascii="Arial" w:eastAsia="Arial" w:hAnsi="Arial" w:cs="Arial"/>
          <w:sz w:val="24"/>
          <w:szCs w:val="24"/>
          <w:lang w:eastAsia="pt-BR"/>
        </w:rPr>
        <w:t xml:space="preserve">aceito pela Administração </w:t>
      </w:r>
      <w:r w:rsidRPr="00884C1A">
        <w:rPr>
          <w:rFonts w:ascii="Arial" w:eastAsia="Times New Roman" w:hAnsi="Arial" w:cs="Arial"/>
          <w:color w:val="000000"/>
          <w:sz w:val="24"/>
          <w:szCs w:val="24"/>
          <w:lang w:eastAsia="pt-BR"/>
        </w:rPr>
        <w:t>é o Sr. XXX.</w:t>
      </w:r>
    </w:p>
    <w:p w14:paraId="3E6AA66D"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1C7F71C0" w14:textId="77777777" w:rsidR="00884C1A" w:rsidRPr="00884C1A" w:rsidRDefault="00884C1A" w:rsidP="00884C1A">
      <w:pPr>
        <w:spacing w:after="0" w:line="240" w:lineRule="auto"/>
        <w:jc w:val="both"/>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26. CLÁUSULA VINTE E SEIS – DAS ALTERAÇÕES.</w:t>
      </w:r>
    </w:p>
    <w:p w14:paraId="603B9788"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693132DE"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1F794F29"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0BDE8993"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3509049"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74BC3016"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728DA7A9" w14:textId="77777777" w:rsidR="00884C1A" w:rsidRPr="00884C1A" w:rsidRDefault="00884C1A" w:rsidP="00884C1A">
      <w:pPr>
        <w:spacing w:after="0" w:line="240" w:lineRule="auto"/>
        <w:jc w:val="both"/>
        <w:rPr>
          <w:rFonts w:ascii="Arial" w:eastAsia="Times New Roman" w:hAnsi="Arial" w:cs="Arial"/>
          <w:color w:val="000000"/>
          <w:sz w:val="24"/>
          <w:szCs w:val="24"/>
          <w:lang w:eastAsia="pt-BR"/>
        </w:rPr>
      </w:pPr>
    </w:p>
    <w:p w14:paraId="3F65FF59" w14:textId="77777777" w:rsidR="00884C1A" w:rsidRPr="00884C1A" w:rsidRDefault="00884C1A" w:rsidP="00884C1A">
      <w:pPr>
        <w:keepNext/>
        <w:keepLines/>
        <w:numPr>
          <w:ilvl w:val="0"/>
          <w:numId w:val="34"/>
        </w:numPr>
        <w:tabs>
          <w:tab w:val="left" w:pos="567"/>
        </w:tabs>
        <w:spacing w:after="0" w:line="240" w:lineRule="auto"/>
        <w:ind w:hanging="180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E SETE – DA PUBLICAÇÃO.</w:t>
      </w:r>
    </w:p>
    <w:p w14:paraId="4701C409" w14:textId="77777777" w:rsidR="00884C1A" w:rsidRPr="00884C1A" w:rsidRDefault="00884C1A" w:rsidP="00884C1A">
      <w:pPr>
        <w:spacing w:after="0" w:line="240" w:lineRule="auto"/>
        <w:contextualSpacing/>
        <w:jc w:val="both"/>
        <w:rPr>
          <w:rFonts w:ascii="Arial" w:eastAsia="Arial" w:hAnsi="Arial" w:cs="Arial"/>
          <w:color w:val="000000"/>
          <w:sz w:val="24"/>
          <w:szCs w:val="24"/>
          <w:lang w:eastAsia="pt-BR"/>
        </w:rPr>
      </w:pPr>
    </w:p>
    <w:p w14:paraId="29CA6AC8" w14:textId="77777777" w:rsidR="00884C1A" w:rsidRDefault="00884C1A" w:rsidP="00884C1A">
      <w:pPr>
        <w:numPr>
          <w:ilvl w:val="1"/>
          <w:numId w:val="34"/>
        </w:numPr>
        <w:spacing w:after="0"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Incumbirá ao CONTRATANTE providenciar a publicação deste instrumento nos termos e condições previstas na Lei nº 14.133/21.</w:t>
      </w:r>
    </w:p>
    <w:p w14:paraId="13C46EA0" w14:textId="77777777" w:rsidR="008553A1" w:rsidRPr="00884C1A" w:rsidRDefault="008553A1" w:rsidP="008553A1">
      <w:pPr>
        <w:spacing w:after="0" w:line="240" w:lineRule="auto"/>
        <w:contextualSpacing/>
        <w:jc w:val="both"/>
        <w:rPr>
          <w:rFonts w:ascii="Arial" w:eastAsia="Arial" w:hAnsi="Arial" w:cs="Arial"/>
          <w:color w:val="000000"/>
          <w:sz w:val="24"/>
          <w:szCs w:val="24"/>
          <w:lang w:eastAsia="pt-BR"/>
        </w:rPr>
      </w:pPr>
    </w:p>
    <w:p w14:paraId="556F4881" w14:textId="77777777" w:rsidR="00884C1A" w:rsidRPr="00884C1A" w:rsidRDefault="00884C1A" w:rsidP="00884C1A">
      <w:pPr>
        <w:keepNext/>
        <w:keepLines/>
        <w:numPr>
          <w:ilvl w:val="0"/>
          <w:numId w:val="34"/>
        </w:numPr>
        <w:tabs>
          <w:tab w:val="left" w:pos="0"/>
        </w:tabs>
        <w:spacing w:before="240"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lastRenderedPageBreak/>
        <w:t>CLÁUSULA VINTE E OITO – CRITÉRIOS DE ATUALIZAÇÃO MONETÁRIA ENTRE A DATA DO ADIMPLEMENTO DAS OBRIGAÇÕES E A DO EFETIVO PAGAMENTO.</w:t>
      </w:r>
    </w:p>
    <w:p w14:paraId="293D7281" w14:textId="77777777" w:rsidR="00884C1A" w:rsidRPr="00884C1A" w:rsidRDefault="00884C1A" w:rsidP="00884C1A">
      <w:pPr>
        <w:spacing w:after="0" w:line="240" w:lineRule="auto"/>
        <w:rPr>
          <w:rFonts w:ascii="Arial" w:eastAsia="Arial" w:hAnsi="Arial" w:cs="Arial"/>
          <w:sz w:val="24"/>
          <w:szCs w:val="24"/>
          <w:lang w:eastAsia="pt-BR"/>
        </w:rPr>
      </w:pPr>
    </w:p>
    <w:p w14:paraId="355E7915" w14:textId="77777777" w:rsidR="00884C1A" w:rsidRPr="00884C1A" w:rsidRDefault="00884C1A" w:rsidP="00884C1A">
      <w:pPr>
        <w:keepNext/>
        <w:keepLines/>
        <w:numPr>
          <w:ilvl w:val="1"/>
          <w:numId w:val="34"/>
        </w:numPr>
        <w:tabs>
          <w:tab w:val="left" w:pos="567"/>
        </w:tabs>
        <w:spacing w:after="0" w:line="240" w:lineRule="auto"/>
        <w:ind w:left="0" w:firstLine="0"/>
        <w:jc w:val="both"/>
        <w:outlineLvl w:val="0"/>
        <w:rPr>
          <w:rFonts w:ascii="Arial" w:eastAsia="Times New Roman" w:hAnsi="Arial" w:cs="Arial"/>
          <w:color w:val="000000"/>
          <w:sz w:val="24"/>
          <w:szCs w:val="24"/>
          <w:lang w:eastAsia="pt-BR"/>
        </w:rPr>
      </w:pPr>
      <w:r w:rsidRPr="00884C1A">
        <w:rPr>
          <w:rFonts w:ascii="Arial" w:eastAsia="Times New Roman" w:hAnsi="Arial" w:cs="Arial"/>
          <w:color w:val="000000"/>
          <w:sz w:val="24"/>
          <w:szCs w:val="24"/>
          <w:lang w:eastAsia="pt-BR"/>
        </w:rPr>
        <w:t>Ficam estabelecidos os seguintes critérios de atualização monetária entre a data do adimplemento das obrigações e a do efetivo pagamento:</w:t>
      </w:r>
    </w:p>
    <w:p w14:paraId="0457F9A4" w14:textId="77777777" w:rsidR="00884C1A" w:rsidRPr="00884C1A" w:rsidRDefault="00884C1A" w:rsidP="00884C1A">
      <w:pPr>
        <w:spacing w:after="0" w:line="240" w:lineRule="auto"/>
        <w:rPr>
          <w:rFonts w:ascii="Arial" w:eastAsia="Arial" w:hAnsi="Arial" w:cs="Arial"/>
          <w:sz w:val="24"/>
          <w:szCs w:val="24"/>
          <w:lang w:eastAsia="pt-BR"/>
        </w:rPr>
      </w:pPr>
    </w:p>
    <w:p w14:paraId="3E10C858" w14:textId="77777777" w:rsidR="00884C1A" w:rsidRPr="00884C1A" w:rsidRDefault="00884C1A" w:rsidP="00884C1A">
      <w:pPr>
        <w:numPr>
          <w:ilvl w:val="0"/>
          <w:numId w:val="23"/>
        </w:numPr>
        <w:spacing w:after="0" w:line="240" w:lineRule="auto"/>
        <w:ind w:left="0" w:firstLine="0"/>
        <w:contextualSpacing/>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24E2A18D" w14:textId="77777777" w:rsidR="00884C1A" w:rsidRPr="00884C1A" w:rsidRDefault="00884C1A" w:rsidP="00884C1A">
      <w:pPr>
        <w:spacing w:after="0" w:line="240" w:lineRule="auto"/>
        <w:ind w:left="720"/>
        <w:contextualSpacing/>
        <w:jc w:val="both"/>
        <w:rPr>
          <w:rFonts w:ascii="Arial" w:eastAsia="Arial" w:hAnsi="Arial" w:cs="Arial"/>
          <w:color w:val="000000"/>
          <w:sz w:val="24"/>
          <w:szCs w:val="24"/>
          <w:lang w:eastAsia="pt-BR"/>
        </w:rPr>
      </w:pPr>
    </w:p>
    <w:p w14:paraId="255C5FF0" w14:textId="77777777" w:rsidR="00884C1A" w:rsidRPr="00884C1A" w:rsidRDefault="00884C1A" w:rsidP="00884C1A">
      <w:pPr>
        <w:keepNext/>
        <w:keepLines/>
        <w:numPr>
          <w:ilvl w:val="0"/>
          <w:numId w:val="34"/>
        </w:numPr>
        <w:tabs>
          <w:tab w:val="left" w:pos="0"/>
        </w:tabs>
        <w:spacing w:after="0" w:line="240" w:lineRule="auto"/>
        <w:ind w:left="0" w:firstLine="0"/>
        <w:jc w:val="both"/>
        <w:outlineLvl w:val="0"/>
        <w:rPr>
          <w:rFonts w:ascii="Arial" w:eastAsia="Times New Roman" w:hAnsi="Arial" w:cs="Arial"/>
          <w:b/>
          <w:bCs/>
          <w:color w:val="000000"/>
          <w:sz w:val="24"/>
          <w:szCs w:val="24"/>
          <w:lang w:eastAsia="pt-BR"/>
        </w:rPr>
      </w:pPr>
      <w:r w:rsidRPr="00884C1A">
        <w:rPr>
          <w:rFonts w:ascii="Arial" w:eastAsia="Times New Roman" w:hAnsi="Arial" w:cs="Arial"/>
          <w:b/>
          <w:bCs/>
          <w:color w:val="000000"/>
          <w:sz w:val="24"/>
          <w:szCs w:val="24"/>
          <w:lang w:eastAsia="pt-BR"/>
        </w:rPr>
        <w:t>CLÁUSULA VINTE E NOVE – DO FORO.</w:t>
      </w:r>
    </w:p>
    <w:p w14:paraId="63D93920" w14:textId="77777777" w:rsidR="00884C1A" w:rsidRPr="00884C1A" w:rsidRDefault="00884C1A" w:rsidP="00884C1A">
      <w:pPr>
        <w:spacing w:after="0" w:line="240" w:lineRule="auto"/>
        <w:rPr>
          <w:rFonts w:ascii="Arial" w:eastAsia="Arial" w:hAnsi="Arial" w:cs="Arial"/>
          <w:sz w:val="24"/>
          <w:szCs w:val="24"/>
          <w:lang w:eastAsia="pt-BR"/>
        </w:rPr>
      </w:pPr>
    </w:p>
    <w:p w14:paraId="1F7170A5" w14:textId="77777777" w:rsidR="00884C1A" w:rsidRPr="00884C1A" w:rsidRDefault="00884C1A" w:rsidP="00884C1A">
      <w:pPr>
        <w:numPr>
          <w:ilvl w:val="1"/>
          <w:numId w:val="34"/>
        </w:numPr>
        <w:spacing w:after="0" w:line="240" w:lineRule="auto"/>
        <w:ind w:left="0" w:firstLine="0"/>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DFB329F"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08D1DEF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7662B3F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Extrema (MG), XX de XX de 2025.</w:t>
      </w:r>
    </w:p>
    <w:p w14:paraId="439E1013"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21DB758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884C1A" w:rsidRPr="00884C1A" w14:paraId="6C0DAD4B"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7B399B74" w14:textId="77777777" w:rsidR="00884C1A" w:rsidRPr="00884C1A" w:rsidRDefault="00884C1A" w:rsidP="00884C1A">
            <w:pPr>
              <w:spacing w:after="0" w:line="240" w:lineRule="auto"/>
              <w:jc w:val="both"/>
              <w:rPr>
                <w:rFonts w:ascii="Arial" w:eastAsia="Arial" w:hAnsi="Arial" w:cs="Arial"/>
                <w:b/>
                <w:bCs/>
                <w:i/>
                <w:iCs/>
                <w:color w:val="000000"/>
                <w:sz w:val="24"/>
                <w:szCs w:val="24"/>
                <w:lang w:eastAsia="pt-BR"/>
              </w:rPr>
            </w:pPr>
            <w:r w:rsidRPr="00884C1A">
              <w:rPr>
                <w:rFonts w:ascii="Arial" w:eastAsia="Arial" w:hAnsi="Arial" w:cs="Arial"/>
                <w:b/>
                <w:bCs/>
                <w:i/>
                <w:iCs/>
                <w:color w:val="000000"/>
                <w:sz w:val="24"/>
                <w:szCs w:val="24"/>
                <w:lang w:eastAsia="pt-BR"/>
              </w:rPr>
              <w:t>Signatários</w:t>
            </w:r>
          </w:p>
        </w:tc>
      </w:tr>
      <w:tr w:rsidR="00884C1A" w:rsidRPr="00884C1A" w14:paraId="28E8994D" w14:textId="77777777" w:rsidTr="0037217F">
        <w:tc>
          <w:tcPr>
            <w:tcW w:w="4082" w:type="dxa"/>
            <w:tcBorders>
              <w:top w:val="single" w:sz="4" w:space="0" w:color="auto"/>
              <w:left w:val="single" w:sz="4" w:space="0" w:color="auto"/>
              <w:bottom w:val="single" w:sz="4" w:space="0" w:color="auto"/>
              <w:right w:val="single" w:sz="4" w:space="0" w:color="auto"/>
            </w:tcBorders>
          </w:tcPr>
          <w:p w14:paraId="63BE15B3"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0E534CD2"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2CB6D122"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_____________________________</w:t>
            </w:r>
          </w:p>
          <w:p w14:paraId="7C81CBB5"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XXX</w:t>
            </w:r>
          </w:p>
          <w:p w14:paraId="1A70CE1A"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749F6BEC"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p w14:paraId="22FC2A95"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Presidente</w:t>
            </w:r>
          </w:p>
          <w:p w14:paraId="3EFA54B2"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Câmara Municipal de Extrema</w:t>
            </w:r>
          </w:p>
          <w:p w14:paraId="248FFDD8"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b/>
                <w:bCs/>
                <w:color w:val="000000"/>
                <w:sz w:val="24"/>
                <w:szCs w:val="24"/>
                <w:lang w:eastAsia="pt-BR"/>
              </w:rPr>
              <w:t>CONTRATANTE</w:t>
            </w:r>
          </w:p>
          <w:p w14:paraId="4309FE64"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p>
        </w:tc>
        <w:tc>
          <w:tcPr>
            <w:tcW w:w="4412" w:type="dxa"/>
            <w:tcBorders>
              <w:top w:val="single" w:sz="4" w:space="0" w:color="auto"/>
              <w:left w:val="single" w:sz="4" w:space="0" w:color="auto"/>
              <w:bottom w:val="single" w:sz="4" w:space="0" w:color="auto"/>
              <w:right w:val="single" w:sz="4" w:space="0" w:color="auto"/>
            </w:tcBorders>
          </w:tcPr>
          <w:p w14:paraId="717121A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1C2445DB"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p w14:paraId="36989BBB" w14:textId="77777777" w:rsidR="00884C1A" w:rsidRPr="00884C1A" w:rsidRDefault="00884C1A" w:rsidP="00884C1A">
            <w:pPr>
              <w:spacing w:after="0" w:line="240" w:lineRule="auto"/>
              <w:jc w:val="center"/>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________________________________</w:t>
            </w:r>
          </w:p>
          <w:p w14:paraId="179B1F1E" w14:textId="77777777" w:rsidR="00884C1A" w:rsidRPr="00884C1A" w:rsidRDefault="00884C1A" w:rsidP="00884C1A">
            <w:pPr>
              <w:spacing w:after="0" w:line="240" w:lineRule="auto"/>
              <w:jc w:val="center"/>
              <w:rPr>
                <w:rFonts w:ascii="Arial" w:eastAsia="Times New Roman" w:hAnsi="Arial" w:cs="Arial"/>
                <w:sz w:val="24"/>
                <w:szCs w:val="24"/>
                <w:lang w:eastAsia="pt-BR"/>
              </w:rPr>
            </w:pPr>
            <w:r w:rsidRPr="00884C1A">
              <w:rPr>
                <w:rFonts w:ascii="Arial" w:eastAsia="Times New Roman" w:hAnsi="Arial" w:cs="Arial"/>
                <w:sz w:val="24"/>
                <w:szCs w:val="24"/>
                <w:lang w:eastAsia="pt-BR"/>
              </w:rPr>
              <w:t>XXX</w:t>
            </w:r>
          </w:p>
          <w:p w14:paraId="35056EA2" w14:textId="77777777" w:rsidR="00884C1A" w:rsidRPr="00884C1A" w:rsidRDefault="00884C1A" w:rsidP="00884C1A">
            <w:pPr>
              <w:spacing w:after="0" w:line="240" w:lineRule="auto"/>
              <w:jc w:val="center"/>
              <w:rPr>
                <w:rFonts w:ascii="Arial" w:eastAsia="Times New Roman" w:hAnsi="Arial" w:cs="Arial"/>
                <w:sz w:val="24"/>
                <w:szCs w:val="24"/>
                <w:lang w:eastAsia="pt-BR"/>
              </w:rPr>
            </w:pPr>
            <w:r w:rsidRPr="00884C1A">
              <w:rPr>
                <w:rFonts w:ascii="Arial" w:eastAsia="Times New Roman" w:hAnsi="Arial" w:cs="Arial"/>
                <w:sz w:val="24"/>
                <w:szCs w:val="24"/>
                <w:lang w:eastAsia="pt-BR"/>
              </w:rPr>
              <w:t>XXX</w:t>
            </w:r>
          </w:p>
          <w:p w14:paraId="2C720130" w14:textId="77777777" w:rsidR="00884C1A" w:rsidRPr="00884C1A" w:rsidRDefault="00884C1A" w:rsidP="00884C1A">
            <w:pPr>
              <w:spacing w:after="0" w:line="240" w:lineRule="auto"/>
              <w:jc w:val="center"/>
              <w:rPr>
                <w:rFonts w:ascii="Arial" w:eastAsia="Times New Roman" w:hAnsi="Arial" w:cs="Arial"/>
                <w:sz w:val="24"/>
                <w:szCs w:val="24"/>
                <w:lang w:eastAsia="pt-BR"/>
              </w:rPr>
            </w:pPr>
            <w:r w:rsidRPr="00884C1A">
              <w:rPr>
                <w:rFonts w:ascii="Arial" w:eastAsia="Times New Roman" w:hAnsi="Arial" w:cs="Arial"/>
                <w:sz w:val="24"/>
                <w:szCs w:val="24"/>
                <w:lang w:eastAsia="pt-BR"/>
              </w:rPr>
              <w:t>XXX</w:t>
            </w:r>
          </w:p>
          <w:p w14:paraId="2CA45B17" w14:textId="77777777" w:rsidR="00884C1A" w:rsidRPr="00884C1A" w:rsidRDefault="00884C1A" w:rsidP="00884C1A">
            <w:pPr>
              <w:spacing w:after="0" w:line="240" w:lineRule="auto"/>
              <w:jc w:val="center"/>
              <w:rPr>
                <w:rFonts w:ascii="Arial" w:eastAsia="Times New Roman" w:hAnsi="Arial" w:cs="Arial"/>
                <w:b/>
                <w:sz w:val="24"/>
                <w:szCs w:val="24"/>
                <w:lang w:eastAsia="pt-BR"/>
              </w:rPr>
            </w:pPr>
          </w:p>
          <w:p w14:paraId="3847543A" w14:textId="77777777" w:rsidR="00884C1A" w:rsidRPr="00884C1A" w:rsidRDefault="00884C1A" w:rsidP="00884C1A">
            <w:pPr>
              <w:spacing w:after="0" w:line="240" w:lineRule="auto"/>
              <w:jc w:val="center"/>
              <w:rPr>
                <w:rFonts w:ascii="Arial" w:eastAsia="Times New Roman" w:hAnsi="Arial" w:cs="Arial"/>
                <w:b/>
                <w:sz w:val="24"/>
                <w:szCs w:val="24"/>
                <w:lang w:eastAsia="pt-BR"/>
              </w:rPr>
            </w:pPr>
          </w:p>
          <w:p w14:paraId="23770ADE" w14:textId="77777777" w:rsidR="00884C1A" w:rsidRPr="00884C1A" w:rsidRDefault="00884C1A" w:rsidP="00884C1A">
            <w:pPr>
              <w:spacing w:after="0" w:line="240" w:lineRule="auto"/>
              <w:jc w:val="center"/>
              <w:rPr>
                <w:rFonts w:ascii="Arial" w:eastAsia="Times New Roman" w:hAnsi="Arial" w:cs="Arial"/>
                <w:b/>
                <w:sz w:val="24"/>
                <w:szCs w:val="24"/>
                <w:lang w:eastAsia="pt-BR"/>
              </w:rPr>
            </w:pPr>
            <w:r w:rsidRPr="00884C1A">
              <w:rPr>
                <w:rFonts w:ascii="Arial" w:eastAsia="Times New Roman" w:hAnsi="Arial" w:cs="Arial"/>
                <w:b/>
                <w:sz w:val="24"/>
                <w:szCs w:val="24"/>
                <w:lang w:eastAsia="pt-BR"/>
              </w:rPr>
              <w:t>CONTRATADA</w:t>
            </w:r>
          </w:p>
        </w:tc>
      </w:tr>
      <w:tr w:rsidR="00884C1A" w:rsidRPr="00884C1A" w14:paraId="0F18A334"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7E4DF0B7" w14:textId="77777777" w:rsidR="00884C1A" w:rsidRPr="00884C1A" w:rsidRDefault="00884C1A" w:rsidP="00884C1A">
            <w:pPr>
              <w:spacing w:after="0" w:line="240" w:lineRule="auto"/>
              <w:jc w:val="both"/>
              <w:rPr>
                <w:rFonts w:ascii="Arial" w:eastAsia="Arial" w:hAnsi="Arial" w:cs="Arial"/>
                <w:b/>
                <w:bCs/>
                <w:i/>
                <w:iCs/>
                <w:color w:val="000000"/>
                <w:sz w:val="24"/>
                <w:szCs w:val="24"/>
                <w:u w:val="single"/>
                <w:lang w:eastAsia="pt-BR"/>
              </w:rPr>
            </w:pPr>
            <w:r w:rsidRPr="00884C1A">
              <w:rPr>
                <w:rFonts w:ascii="Arial" w:eastAsia="Arial" w:hAnsi="Arial" w:cs="Arial"/>
                <w:b/>
                <w:bCs/>
                <w:i/>
                <w:iCs/>
                <w:color w:val="000000"/>
                <w:sz w:val="24"/>
                <w:szCs w:val="24"/>
                <w:u w:val="single"/>
                <w:lang w:eastAsia="pt-BR"/>
              </w:rPr>
              <w:t>Testemunhas</w:t>
            </w:r>
          </w:p>
        </w:tc>
      </w:tr>
      <w:tr w:rsidR="00884C1A" w:rsidRPr="00884C1A" w14:paraId="27598182"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3F39CC25"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01.Nome/Assinatura/CPF</w:t>
            </w:r>
          </w:p>
        </w:tc>
      </w:tr>
      <w:tr w:rsidR="00884C1A" w:rsidRPr="00884C1A" w14:paraId="77187413"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2FCA1871"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r w:rsidR="00884C1A" w:rsidRPr="00884C1A" w14:paraId="644D58A9"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0029F29E"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r w:rsidR="00884C1A" w:rsidRPr="00884C1A" w14:paraId="2687E105"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064F2D42"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r w:rsidRPr="00884C1A">
              <w:rPr>
                <w:rFonts w:ascii="Arial" w:eastAsia="Arial" w:hAnsi="Arial" w:cs="Arial"/>
                <w:color w:val="000000"/>
                <w:sz w:val="24"/>
                <w:szCs w:val="24"/>
                <w:lang w:eastAsia="pt-BR"/>
              </w:rPr>
              <w:t>02.Nome/Assinatura/CPF</w:t>
            </w:r>
          </w:p>
        </w:tc>
      </w:tr>
      <w:tr w:rsidR="00884C1A" w:rsidRPr="00884C1A" w14:paraId="60F8C679"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45D03E74"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r w:rsidR="00884C1A" w:rsidRPr="00884C1A" w14:paraId="1A20FB64" w14:textId="77777777" w:rsidTr="0037217F">
        <w:tc>
          <w:tcPr>
            <w:tcW w:w="8494" w:type="dxa"/>
            <w:gridSpan w:val="2"/>
            <w:tcBorders>
              <w:top w:val="single" w:sz="4" w:space="0" w:color="auto"/>
              <w:left w:val="single" w:sz="4" w:space="0" w:color="auto"/>
              <w:bottom w:val="single" w:sz="4" w:space="0" w:color="auto"/>
              <w:right w:val="single" w:sz="4" w:space="0" w:color="auto"/>
            </w:tcBorders>
          </w:tcPr>
          <w:p w14:paraId="42E30419" w14:textId="77777777" w:rsidR="00884C1A" w:rsidRPr="00884C1A" w:rsidRDefault="00884C1A" w:rsidP="00884C1A">
            <w:pPr>
              <w:spacing w:after="0" w:line="240" w:lineRule="auto"/>
              <w:jc w:val="both"/>
              <w:rPr>
                <w:rFonts w:ascii="Arial" w:eastAsia="Arial" w:hAnsi="Arial" w:cs="Arial"/>
                <w:color w:val="000000"/>
                <w:sz w:val="24"/>
                <w:szCs w:val="24"/>
                <w:lang w:eastAsia="pt-BR"/>
              </w:rPr>
            </w:pPr>
          </w:p>
        </w:tc>
      </w:tr>
    </w:tbl>
    <w:p w14:paraId="7E58E9AA" w14:textId="77777777" w:rsidR="00884C1A" w:rsidRPr="00884C1A" w:rsidRDefault="00884C1A" w:rsidP="00884C1A">
      <w:pPr>
        <w:tabs>
          <w:tab w:val="left" w:pos="2190"/>
        </w:tabs>
        <w:spacing w:after="0" w:line="276" w:lineRule="auto"/>
        <w:rPr>
          <w:rFonts w:ascii="Arial" w:eastAsia="Arial" w:hAnsi="Arial" w:cs="Arial"/>
          <w:sz w:val="24"/>
          <w:szCs w:val="24"/>
          <w:lang w:eastAsia="pt-BR"/>
        </w:rPr>
      </w:pPr>
    </w:p>
    <w:p w14:paraId="1B3BCD0C" w14:textId="77777777" w:rsidR="00884C1A" w:rsidRDefault="00884C1A" w:rsidP="00D172E9">
      <w:pPr>
        <w:tabs>
          <w:tab w:val="left" w:pos="3705"/>
        </w:tabs>
        <w:rPr>
          <w:lang w:eastAsia="pt-BR"/>
        </w:rPr>
      </w:pPr>
    </w:p>
    <w:p w14:paraId="136F6635" w14:textId="77777777" w:rsidR="00884C1A" w:rsidRPr="00D172E9" w:rsidRDefault="00884C1A" w:rsidP="00D172E9">
      <w:pPr>
        <w:tabs>
          <w:tab w:val="left" w:pos="3705"/>
        </w:tabs>
        <w:rPr>
          <w:lang w:eastAsia="pt-BR"/>
        </w:rPr>
      </w:pPr>
    </w:p>
    <w:sectPr w:rsidR="00884C1A" w:rsidRPr="00D172E9" w:rsidSect="00C04B72">
      <w:headerReference w:type="default" r:id="rId17"/>
      <w:footerReference w:type="default" r:id="rId18"/>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3CD5" w14:textId="77777777" w:rsidR="00F25CF1" w:rsidRDefault="00F25CF1" w:rsidP="00D85572">
      <w:pPr>
        <w:spacing w:after="0" w:line="240" w:lineRule="auto"/>
      </w:pPr>
      <w:r>
        <w:separator/>
      </w:r>
    </w:p>
  </w:endnote>
  <w:endnote w:type="continuationSeparator" w:id="0">
    <w:p w14:paraId="45047502" w14:textId="77777777" w:rsidR="00F25CF1" w:rsidRDefault="00F25CF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938937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C6C26" w14:textId="77777777" w:rsidR="00F25CF1" w:rsidRDefault="00F25CF1" w:rsidP="00D85572">
      <w:pPr>
        <w:spacing w:after="0" w:line="240" w:lineRule="auto"/>
      </w:pPr>
      <w:r>
        <w:separator/>
      </w:r>
    </w:p>
  </w:footnote>
  <w:footnote w:type="continuationSeparator" w:id="0">
    <w:p w14:paraId="2C55C91C" w14:textId="77777777" w:rsidR="00F25CF1" w:rsidRDefault="00F25CF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951003592" name="Imagem 95100359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4586944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D0539A"/>
    <w:multiLevelType w:val="multilevel"/>
    <w:tmpl w:val="C3C62A7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5"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7"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8"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8" w15:restartNumberingAfterBreak="0">
    <w:nsid w:val="13F00B6C"/>
    <w:multiLevelType w:val="hybridMultilevel"/>
    <w:tmpl w:val="B92442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1"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8"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A0F75C0"/>
    <w:multiLevelType w:val="hybridMultilevel"/>
    <w:tmpl w:val="149AA388"/>
    <w:lvl w:ilvl="0" w:tplc="04160017">
      <w:start w:val="1"/>
      <w:numFmt w:val="lowerLetter"/>
      <w:lvlText w:val="%1)"/>
      <w:lvlJc w:val="left"/>
      <w:pPr>
        <w:ind w:left="1185" w:hanging="360"/>
      </w:p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42"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3"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4"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5"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8"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4"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5" w15:restartNumberingAfterBreak="0">
    <w:nsid w:val="29FC7224"/>
    <w:multiLevelType w:val="hybridMultilevel"/>
    <w:tmpl w:val="51D48B20"/>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9"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3"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6"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7"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8"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331E5375"/>
    <w:multiLevelType w:val="multilevel"/>
    <w:tmpl w:val="819E07F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3"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6"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2"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3" w15:restartNumberingAfterBreak="0">
    <w:nsid w:val="3AD77796"/>
    <w:multiLevelType w:val="hybridMultilevel"/>
    <w:tmpl w:val="5C1042EA"/>
    <w:lvl w:ilvl="0" w:tplc="67C8C02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6"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7"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55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9"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1"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2"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3"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4"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103487F"/>
    <w:multiLevelType w:val="hybridMultilevel"/>
    <w:tmpl w:val="D43A4BF6"/>
    <w:lvl w:ilvl="0" w:tplc="A12C96C0">
      <w:start w:val="6"/>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42241994"/>
    <w:multiLevelType w:val="multilevel"/>
    <w:tmpl w:val="7598D78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5ED634C"/>
    <w:multiLevelType w:val="multilevel"/>
    <w:tmpl w:val="8AB8572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1"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22"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9952A36"/>
    <w:multiLevelType w:val="multilevel"/>
    <w:tmpl w:val="4532F1B2"/>
    <w:lvl w:ilvl="0">
      <w:start w:val="1"/>
      <w:numFmt w:val="decimal"/>
      <w:lvlText w:val="%1"/>
      <w:lvlJc w:val="left"/>
      <w:pPr>
        <w:ind w:left="465" w:hanging="465"/>
      </w:pPr>
      <w:rPr>
        <w:rFonts w:hint="default"/>
        <w:b/>
      </w:rPr>
    </w:lvl>
    <w:lvl w:ilvl="1">
      <w:start w:val="14"/>
      <w:numFmt w:val="decimal"/>
      <w:lvlText w:val="%1.%2"/>
      <w:lvlJc w:val="left"/>
      <w:pPr>
        <w:ind w:left="930" w:hanging="465"/>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475" w:hanging="108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abstractNum w:abstractNumId="124"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4A347B5B"/>
    <w:multiLevelType w:val="multilevel"/>
    <w:tmpl w:val="6646077C"/>
    <w:lvl w:ilvl="0">
      <w:start w:val="7"/>
      <w:numFmt w:val="decimal"/>
      <w:lvlText w:val="%1"/>
      <w:lvlJc w:val="left"/>
      <w:pPr>
        <w:ind w:left="465" w:hanging="465"/>
      </w:pPr>
      <w:rPr>
        <w:rFonts w:hint="default"/>
        <w:b w:val="0"/>
      </w:rPr>
    </w:lvl>
    <w:lvl w:ilvl="1">
      <w:start w:val="19"/>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8"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0"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1"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2"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3"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7"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8"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1"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8EC2A30"/>
    <w:multiLevelType w:val="multilevel"/>
    <w:tmpl w:val="D19A907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8" w15:restartNumberingAfterBreak="0">
    <w:nsid w:val="5A152A76"/>
    <w:multiLevelType w:val="multilevel"/>
    <w:tmpl w:val="8E224622"/>
    <w:lvl w:ilvl="0">
      <w:start w:val="1"/>
      <w:numFmt w:val="decimal"/>
      <w:lvlText w:val="%1"/>
      <w:lvlJc w:val="left"/>
      <w:pPr>
        <w:ind w:left="465" w:hanging="465"/>
      </w:pPr>
      <w:rPr>
        <w:rFonts w:hint="default"/>
        <w:b/>
      </w:rPr>
    </w:lvl>
    <w:lvl w:ilvl="1">
      <w:start w:val="13"/>
      <w:numFmt w:val="decimal"/>
      <w:lvlText w:val="%1.%2"/>
      <w:lvlJc w:val="left"/>
      <w:pPr>
        <w:ind w:left="465" w:hanging="465"/>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9"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0"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52"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5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7" w15:restartNumberingAfterBreak="0">
    <w:nsid w:val="616704A5"/>
    <w:multiLevelType w:val="hybridMultilevel"/>
    <w:tmpl w:val="99E8C2C0"/>
    <w:lvl w:ilvl="0" w:tplc="0B38D90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9"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60"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1"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65"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8"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9" w15:restartNumberingAfterBreak="0">
    <w:nsid w:val="693B3B19"/>
    <w:multiLevelType w:val="multilevel"/>
    <w:tmpl w:val="C992A0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71"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7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75"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7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7"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78"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9"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0"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83"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84"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5"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8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90"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91"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92"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7"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8"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99"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201"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202"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D805ADB"/>
    <w:multiLevelType w:val="multilevel"/>
    <w:tmpl w:val="C228EF8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9"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210"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2"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3"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63"/>
  </w:num>
  <w:num w:numId="2" w16cid:durableId="854349881">
    <w:abstractNumId w:val="1"/>
  </w:num>
  <w:num w:numId="3" w16cid:durableId="489907175">
    <w:abstractNumId w:val="128"/>
  </w:num>
  <w:num w:numId="4" w16cid:durableId="1683165100">
    <w:abstractNumId w:val="59"/>
  </w:num>
  <w:num w:numId="5" w16cid:durableId="664550501">
    <w:abstractNumId w:val="57"/>
  </w:num>
  <w:num w:numId="6" w16cid:durableId="1310867170">
    <w:abstractNumId w:val="176"/>
  </w:num>
  <w:num w:numId="7" w16cid:durableId="1720864170">
    <w:abstractNumId w:val="126"/>
  </w:num>
  <w:num w:numId="8" w16cid:durableId="1274288185">
    <w:abstractNumId w:val="42"/>
  </w:num>
  <w:num w:numId="9" w16cid:durableId="441153176">
    <w:abstractNumId w:val="204"/>
  </w:num>
  <w:num w:numId="10" w16cid:durableId="2137719846">
    <w:abstractNumId w:val="129"/>
  </w:num>
  <w:num w:numId="11" w16cid:durableId="1655066914">
    <w:abstractNumId w:val="130"/>
  </w:num>
  <w:num w:numId="12" w16cid:durableId="1224834825">
    <w:abstractNumId w:val="147"/>
  </w:num>
  <w:num w:numId="13" w16cid:durableId="568078110">
    <w:abstractNumId w:val="102"/>
  </w:num>
  <w:num w:numId="14" w16cid:durableId="1466924459">
    <w:abstractNumId w:val="172"/>
  </w:num>
  <w:num w:numId="15" w16cid:durableId="2099860792">
    <w:abstractNumId w:val="8"/>
  </w:num>
  <w:num w:numId="16" w16cid:durableId="1260604499">
    <w:abstractNumId w:val="120"/>
  </w:num>
  <w:num w:numId="17" w16cid:durableId="1365981536">
    <w:abstractNumId w:val="136"/>
  </w:num>
  <w:num w:numId="18" w16cid:durableId="431970896">
    <w:abstractNumId w:val="47"/>
  </w:num>
  <w:num w:numId="19" w16cid:durableId="762649502">
    <w:abstractNumId w:val="145"/>
  </w:num>
  <w:num w:numId="20" w16cid:durableId="2141879304">
    <w:abstractNumId w:val="205"/>
  </w:num>
  <w:num w:numId="21" w16cid:durableId="1032148595">
    <w:abstractNumId w:val="158"/>
  </w:num>
  <w:num w:numId="22" w16cid:durableId="165124657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6"/>
  </w:num>
  <w:num w:numId="24" w16cid:durableId="1144812675">
    <w:abstractNumId w:val="43"/>
  </w:num>
  <w:num w:numId="25" w16cid:durableId="931353959">
    <w:abstractNumId w:val="112"/>
  </w:num>
  <w:num w:numId="26" w16cid:durableId="1679699894">
    <w:abstractNumId w:val="122"/>
  </w:num>
  <w:num w:numId="27" w16cid:durableId="697394371">
    <w:abstractNumId w:val="45"/>
  </w:num>
  <w:num w:numId="28" w16cid:durableId="48693489">
    <w:abstractNumId w:val="140"/>
  </w:num>
  <w:num w:numId="29" w16cid:durableId="614295368">
    <w:abstractNumId w:val="88"/>
  </w:num>
  <w:num w:numId="30" w16cid:durableId="1255167192">
    <w:abstractNumId w:val="89"/>
  </w:num>
  <w:num w:numId="31" w16cid:durableId="509611552">
    <w:abstractNumId w:val="9"/>
  </w:num>
  <w:num w:numId="32" w16cid:durableId="1828203717">
    <w:abstractNumId w:val="114"/>
  </w:num>
  <w:num w:numId="33" w16cid:durableId="1228491225">
    <w:abstractNumId w:val="60"/>
  </w:num>
  <w:num w:numId="34" w16cid:durableId="2105147681">
    <w:abstractNumId w:val="18"/>
  </w:num>
  <w:num w:numId="35" w16cid:durableId="2021621366">
    <w:abstractNumId w:val="49"/>
  </w:num>
  <w:num w:numId="36" w16cid:durableId="1213693783">
    <w:abstractNumId w:val="173"/>
  </w:num>
  <w:num w:numId="37" w16cid:durableId="818419706">
    <w:abstractNumId w:val="70"/>
  </w:num>
  <w:num w:numId="38" w16cid:durableId="966619667">
    <w:abstractNumId w:val="167"/>
  </w:num>
  <w:num w:numId="39" w16cid:durableId="1806392021">
    <w:abstractNumId w:val="196"/>
  </w:num>
  <w:num w:numId="40" w16cid:durableId="1060127667">
    <w:abstractNumId w:val="178"/>
  </w:num>
  <w:num w:numId="41" w16cid:durableId="541747375">
    <w:abstractNumId w:val="108"/>
  </w:num>
  <w:num w:numId="42" w16cid:durableId="15852157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90"/>
  </w:num>
  <w:num w:numId="45" w16cid:durableId="793135802">
    <w:abstractNumId w:val="208"/>
  </w:num>
  <w:num w:numId="46" w16cid:durableId="1545602194">
    <w:abstractNumId w:val="6"/>
  </w:num>
  <w:num w:numId="47" w16cid:durableId="9263084">
    <w:abstractNumId w:val="131"/>
  </w:num>
  <w:num w:numId="48" w16cid:durableId="700208173">
    <w:abstractNumId w:val="19"/>
  </w:num>
  <w:num w:numId="49" w16cid:durableId="51389164">
    <w:abstractNumId w:val="175"/>
  </w:num>
  <w:num w:numId="50" w16cid:durableId="973290970">
    <w:abstractNumId w:val="143"/>
  </w:num>
  <w:num w:numId="51" w16cid:durableId="1226375589">
    <w:abstractNumId w:val="142"/>
  </w:num>
  <w:num w:numId="52" w16cid:durableId="401410934">
    <w:abstractNumId w:val="4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85"/>
  </w:num>
  <w:num w:numId="55" w16cid:durableId="1660041671">
    <w:abstractNumId w:val="39"/>
  </w:num>
  <w:num w:numId="56" w16cid:durableId="1347437466">
    <w:abstractNumId w:val="21"/>
  </w:num>
  <w:num w:numId="57" w16cid:durableId="509872842">
    <w:abstractNumId w:val="25"/>
  </w:num>
  <w:num w:numId="58" w16cid:durableId="1971938357">
    <w:abstractNumId w:val="73"/>
  </w:num>
  <w:num w:numId="59" w16cid:durableId="238096144">
    <w:abstractNumId w:val="211"/>
  </w:num>
  <w:num w:numId="60" w16cid:durableId="539707018">
    <w:abstractNumId w:val="110"/>
  </w:num>
  <w:num w:numId="61" w16cid:durableId="964969768">
    <w:abstractNumId w:val="166"/>
  </w:num>
  <w:num w:numId="62" w16cid:durableId="1755777539">
    <w:abstractNumId w:val="82"/>
  </w:num>
  <w:num w:numId="63" w16cid:durableId="41948765">
    <w:abstractNumId w:val="84"/>
  </w:num>
  <w:num w:numId="64" w16cid:durableId="578251079">
    <w:abstractNumId w:val="162"/>
  </w:num>
  <w:num w:numId="65" w16cid:durableId="1111322471">
    <w:abstractNumId w:val="4"/>
  </w:num>
  <w:num w:numId="66" w16cid:durableId="516233563">
    <w:abstractNumId w:val="164"/>
  </w:num>
  <w:num w:numId="67" w16cid:durableId="1021515881">
    <w:abstractNumId w:val="201"/>
  </w:num>
  <w:num w:numId="68" w16cid:durableId="1571429034">
    <w:abstractNumId w:val="92"/>
  </w:num>
  <w:num w:numId="69" w16cid:durableId="32922136">
    <w:abstractNumId w:val="121"/>
  </w:num>
  <w:num w:numId="70" w16cid:durableId="1915120446">
    <w:abstractNumId w:val="153"/>
  </w:num>
  <w:num w:numId="71" w16cid:durableId="1968465884">
    <w:abstractNumId w:val="170"/>
  </w:num>
  <w:num w:numId="72" w16cid:durableId="1434398956">
    <w:abstractNumId w:val="3"/>
  </w:num>
  <w:num w:numId="73" w16cid:durableId="1303005647">
    <w:abstractNumId w:val="189"/>
  </w:num>
  <w:num w:numId="74" w16cid:durableId="598022788">
    <w:abstractNumId w:val="159"/>
  </w:num>
  <w:num w:numId="75" w16cid:durableId="2043171525">
    <w:abstractNumId w:val="103"/>
  </w:num>
  <w:num w:numId="76" w16cid:durableId="1899855208">
    <w:abstractNumId w:val="64"/>
  </w:num>
  <w:num w:numId="77" w16cid:durableId="602736259">
    <w:abstractNumId w:val="7"/>
  </w:num>
  <w:num w:numId="78" w16cid:durableId="2122990307">
    <w:abstractNumId w:val="177"/>
  </w:num>
  <w:num w:numId="79" w16cid:durableId="2106225570">
    <w:abstractNumId w:val="22"/>
  </w:num>
  <w:num w:numId="80" w16cid:durableId="451755162">
    <w:abstractNumId w:val="127"/>
  </w:num>
  <w:num w:numId="81" w16cid:durableId="1461724375">
    <w:abstractNumId w:val="27"/>
  </w:num>
  <w:num w:numId="82" w16cid:durableId="1311400372">
    <w:abstractNumId w:val="14"/>
  </w:num>
  <w:num w:numId="83" w16cid:durableId="1551113055">
    <w:abstractNumId w:val="52"/>
  </w:num>
  <w:num w:numId="84" w16cid:durableId="1755473487">
    <w:abstractNumId w:val="191"/>
  </w:num>
  <w:num w:numId="85" w16cid:durableId="851337664">
    <w:abstractNumId w:val="151"/>
  </w:num>
  <w:num w:numId="86" w16cid:durableId="2139251889">
    <w:abstractNumId w:val="183"/>
  </w:num>
  <w:num w:numId="87" w16cid:durableId="1980379392">
    <w:abstractNumId w:val="72"/>
  </w:num>
  <w:num w:numId="88" w16cid:durableId="1316568142">
    <w:abstractNumId w:val="200"/>
  </w:num>
  <w:num w:numId="89" w16cid:durableId="1383409915">
    <w:abstractNumId w:val="209"/>
  </w:num>
  <w:num w:numId="90" w16cid:durableId="2137331764">
    <w:abstractNumId w:val="58"/>
  </w:num>
  <w:num w:numId="91" w16cid:durableId="1266579491">
    <w:abstractNumId w:val="75"/>
  </w:num>
  <w:num w:numId="92" w16cid:durableId="278101754">
    <w:abstractNumId w:val="96"/>
  </w:num>
  <w:num w:numId="93" w16cid:durableId="402685452">
    <w:abstractNumId w:val="95"/>
  </w:num>
  <w:num w:numId="94" w16cid:durableId="814837153">
    <w:abstractNumId w:val="37"/>
  </w:num>
  <w:num w:numId="95" w16cid:durableId="1015577146">
    <w:abstractNumId w:val="48"/>
  </w:num>
  <w:num w:numId="96" w16cid:durableId="199175497">
    <w:abstractNumId w:val="53"/>
  </w:num>
  <w:num w:numId="97" w16cid:durableId="183370509">
    <w:abstractNumId w:val="77"/>
  </w:num>
  <w:num w:numId="98" w16cid:durableId="1567834615">
    <w:abstractNumId w:val="213"/>
  </w:num>
  <w:num w:numId="99" w16cid:durableId="440228205">
    <w:abstractNumId w:val="98"/>
  </w:num>
  <w:num w:numId="100" w16cid:durableId="914315768">
    <w:abstractNumId w:val="10"/>
  </w:num>
  <w:num w:numId="101" w16cid:durableId="435104403">
    <w:abstractNumId w:val="174"/>
  </w:num>
  <w:num w:numId="102" w16cid:durableId="879974993">
    <w:abstractNumId w:val="101"/>
  </w:num>
  <w:num w:numId="103" w16cid:durableId="226503538">
    <w:abstractNumId w:val="68"/>
  </w:num>
  <w:num w:numId="104" w16cid:durableId="563369800">
    <w:abstractNumId w:val="198"/>
  </w:num>
  <w:num w:numId="105" w16cid:durableId="1004555440">
    <w:abstractNumId w:val="107"/>
  </w:num>
  <w:num w:numId="106" w16cid:durableId="833421352">
    <w:abstractNumId w:val="56"/>
  </w:num>
  <w:num w:numId="107" w16cid:durableId="222373460">
    <w:abstractNumId w:val="63"/>
  </w:num>
  <w:num w:numId="108" w16cid:durableId="1290167507">
    <w:abstractNumId w:val="97"/>
  </w:num>
  <w:num w:numId="109" w16cid:durableId="2094353058">
    <w:abstractNumId w:val="186"/>
  </w:num>
  <w:num w:numId="110" w16cid:durableId="541089806">
    <w:abstractNumId w:val="2"/>
  </w:num>
  <w:num w:numId="111" w16cid:durableId="1713261272">
    <w:abstractNumId w:val="154"/>
  </w:num>
  <w:num w:numId="112" w16cid:durableId="973558577">
    <w:abstractNumId w:val="113"/>
  </w:num>
  <w:num w:numId="113" w16cid:durableId="586158709">
    <w:abstractNumId w:val="81"/>
  </w:num>
  <w:num w:numId="114" w16cid:durableId="1211957456">
    <w:abstractNumId w:val="194"/>
  </w:num>
  <w:num w:numId="115" w16cid:durableId="732855167">
    <w:abstractNumId w:val="188"/>
  </w:num>
  <w:num w:numId="116" w16cid:durableId="981496257">
    <w:abstractNumId w:val="35"/>
  </w:num>
  <w:num w:numId="117" w16cid:durableId="982347445">
    <w:abstractNumId w:val="158"/>
    <w:lvlOverride w:ilvl="0">
      <w:startOverride w:val="16"/>
    </w:lvlOverride>
  </w:num>
  <w:num w:numId="118" w16cid:durableId="755397078">
    <w:abstractNumId w:val="79"/>
  </w:num>
  <w:num w:numId="119" w16cid:durableId="40515777">
    <w:abstractNumId w:val="199"/>
  </w:num>
  <w:num w:numId="120" w16cid:durableId="1887639161">
    <w:abstractNumId w:val="141"/>
  </w:num>
  <w:num w:numId="121" w16cid:durableId="205534688">
    <w:abstractNumId w:val="158"/>
    <w:lvlOverride w:ilvl="0">
      <w:startOverride w:val="28"/>
    </w:lvlOverride>
  </w:num>
  <w:num w:numId="122" w16cid:durableId="1558473792">
    <w:abstractNumId w:val="62"/>
  </w:num>
  <w:num w:numId="123" w16cid:durableId="1415277336">
    <w:abstractNumId w:val="76"/>
  </w:num>
  <w:num w:numId="124" w16cid:durableId="1228491722">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35"/>
  </w:num>
  <w:num w:numId="130" w16cid:durableId="696976476">
    <w:abstractNumId w:val="139"/>
  </w:num>
  <w:num w:numId="131" w16cid:durableId="863788367">
    <w:abstractNumId w:val="111"/>
  </w:num>
  <w:num w:numId="132" w16cid:durableId="1054700973">
    <w:abstractNumId w:val="74"/>
  </w:num>
  <w:num w:numId="133" w16cid:durableId="1907496472">
    <w:abstractNumId w:val="144"/>
  </w:num>
  <w:num w:numId="134" w16cid:durableId="1391686880">
    <w:abstractNumId w:val="29"/>
  </w:num>
  <w:num w:numId="135" w16cid:durableId="206332031">
    <w:abstractNumId w:val="160"/>
  </w:num>
  <w:num w:numId="136" w16cid:durableId="790709850">
    <w:abstractNumId w:val="51"/>
  </w:num>
  <w:num w:numId="137" w16cid:durableId="606617132">
    <w:abstractNumId w:val="67"/>
  </w:num>
  <w:num w:numId="138" w16cid:durableId="273906688">
    <w:abstractNumId w:val="182"/>
  </w:num>
  <w:num w:numId="139" w16cid:durableId="347828404">
    <w:abstractNumId w:val="71"/>
  </w:num>
  <w:num w:numId="140" w16cid:durableId="910888378">
    <w:abstractNumId w:val="117"/>
  </w:num>
  <w:num w:numId="141" w16cid:durableId="719784283">
    <w:abstractNumId w:val="193"/>
  </w:num>
  <w:num w:numId="142" w16cid:durableId="381708606">
    <w:abstractNumId w:val="54"/>
  </w:num>
  <w:num w:numId="143" w16cid:durableId="638192109">
    <w:abstractNumId w:val="184"/>
  </w:num>
  <w:num w:numId="144" w16cid:durableId="446781189">
    <w:abstractNumId w:val="16"/>
  </w:num>
  <w:num w:numId="145" w16cid:durableId="1891383083">
    <w:abstractNumId w:val="66"/>
  </w:num>
  <w:num w:numId="146" w16cid:durableId="1277298092">
    <w:abstractNumId w:val="91"/>
  </w:num>
  <w:num w:numId="147" w16cid:durableId="1706248556">
    <w:abstractNumId w:val="203"/>
  </w:num>
  <w:num w:numId="148" w16cid:durableId="1436629157">
    <w:abstractNumId w:val="137"/>
  </w:num>
  <w:num w:numId="149" w16cid:durableId="176703333">
    <w:abstractNumId w:val="104"/>
  </w:num>
  <w:num w:numId="150" w16cid:durableId="1860270217">
    <w:abstractNumId w:val="50"/>
  </w:num>
  <w:num w:numId="151" w16cid:durableId="1646933183">
    <w:abstractNumId w:val="132"/>
  </w:num>
  <w:num w:numId="152" w16cid:durableId="1909732379">
    <w:abstractNumId w:val="33"/>
  </w:num>
  <w:num w:numId="153" w16cid:durableId="337274592">
    <w:abstractNumId w:val="83"/>
  </w:num>
  <w:num w:numId="154" w16cid:durableId="246693243">
    <w:abstractNumId w:val="155"/>
  </w:num>
  <w:num w:numId="155" w16cid:durableId="985821425">
    <w:abstractNumId w:val="61"/>
  </w:num>
  <w:num w:numId="156" w16cid:durableId="704525531">
    <w:abstractNumId w:val="161"/>
  </w:num>
  <w:num w:numId="157" w16cid:durableId="794327854">
    <w:abstractNumId w:val="168"/>
  </w:num>
  <w:num w:numId="158" w16cid:durableId="810906335">
    <w:abstractNumId w:val="30"/>
  </w:num>
  <w:num w:numId="159" w16cid:durableId="2143190229">
    <w:abstractNumId w:val="24"/>
  </w:num>
  <w:num w:numId="160" w16cid:durableId="519899508">
    <w:abstractNumId w:val="156"/>
  </w:num>
  <w:num w:numId="161" w16cid:durableId="289239750">
    <w:abstractNumId w:val="197"/>
  </w:num>
  <w:num w:numId="162" w16cid:durableId="1717847125">
    <w:abstractNumId w:val="86"/>
  </w:num>
  <w:num w:numId="163" w16cid:durableId="1578129800">
    <w:abstractNumId w:val="69"/>
  </w:num>
  <w:num w:numId="164" w16cid:durableId="1689021392">
    <w:abstractNumId w:val="152"/>
  </w:num>
  <w:num w:numId="165" w16cid:durableId="210843461">
    <w:abstractNumId w:val="5"/>
  </w:num>
  <w:num w:numId="166" w16cid:durableId="2034376369">
    <w:abstractNumId w:val="180"/>
  </w:num>
  <w:num w:numId="167" w16cid:durableId="1627540853">
    <w:abstractNumId w:val="34"/>
  </w:num>
  <w:num w:numId="168" w16cid:durableId="1439451255">
    <w:abstractNumId w:val="87"/>
  </w:num>
  <w:num w:numId="169" w16cid:durableId="987780817">
    <w:abstractNumId w:val="210"/>
  </w:num>
  <w:num w:numId="170" w16cid:durableId="1029838698">
    <w:abstractNumId w:val="171"/>
  </w:num>
  <w:num w:numId="171" w16cid:durableId="1734499269">
    <w:abstractNumId w:val="134"/>
  </w:num>
  <w:num w:numId="172" w16cid:durableId="771823269">
    <w:abstractNumId w:val="31"/>
  </w:num>
  <w:num w:numId="173" w16cid:durableId="537743558">
    <w:abstractNumId w:val="94"/>
  </w:num>
  <w:num w:numId="174" w16cid:durableId="1611089275">
    <w:abstractNumId w:val="46"/>
  </w:num>
  <w:num w:numId="175" w16cid:durableId="1128939553">
    <w:abstractNumId w:val="13"/>
  </w:num>
  <w:num w:numId="176" w16cid:durableId="461311565">
    <w:abstractNumId w:val="187"/>
  </w:num>
  <w:num w:numId="177" w16cid:durableId="1362239792">
    <w:abstractNumId w:val="11"/>
  </w:num>
  <w:num w:numId="178" w16cid:durableId="594631860">
    <w:abstractNumId w:val="133"/>
  </w:num>
  <w:num w:numId="179" w16cid:durableId="793330270">
    <w:abstractNumId w:val="17"/>
  </w:num>
  <w:num w:numId="180" w16cid:durableId="2106917822">
    <w:abstractNumId w:val="85"/>
  </w:num>
  <w:num w:numId="181" w16cid:durableId="1238324685">
    <w:abstractNumId w:val="179"/>
  </w:num>
  <w:num w:numId="182" w16cid:durableId="371614026">
    <w:abstractNumId w:val="40"/>
  </w:num>
  <w:num w:numId="183" w16cid:durableId="451167199">
    <w:abstractNumId w:val="23"/>
  </w:num>
  <w:num w:numId="184" w16cid:durableId="1710375321">
    <w:abstractNumId w:val="106"/>
  </w:num>
  <w:num w:numId="185" w16cid:durableId="1494293049">
    <w:abstractNumId w:val="212"/>
  </w:num>
  <w:num w:numId="186" w16cid:durableId="871308725">
    <w:abstractNumId w:val="36"/>
  </w:num>
  <w:num w:numId="187" w16cid:durableId="666595368">
    <w:abstractNumId w:val="38"/>
  </w:num>
  <w:num w:numId="188" w16cid:durableId="1694109014">
    <w:abstractNumId w:val="138"/>
  </w:num>
  <w:num w:numId="189" w16cid:durableId="1541941022">
    <w:abstractNumId w:val="192"/>
  </w:num>
  <w:num w:numId="190" w16cid:durableId="1514345552">
    <w:abstractNumId w:val="181"/>
  </w:num>
  <w:num w:numId="191" w16cid:durableId="1693678496">
    <w:abstractNumId w:val="90"/>
  </w:num>
  <w:num w:numId="192" w16cid:durableId="1203202971">
    <w:abstractNumId w:val="78"/>
  </w:num>
  <w:num w:numId="193" w16cid:durableId="855383377">
    <w:abstractNumId w:val="99"/>
  </w:num>
  <w:num w:numId="194" w16cid:durableId="1480611714">
    <w:abstractNumId w:val="150"/>
  </w:num>
  <w:num w:numId="195" w16cid:durableId="2073653870">
    <w:abstractNumId w:val="100"/>
  </w:num>
  <w:num w:numId="196" w16cid:durableId="2094351945">
    <w:abstractNumId w:val="202"/>
  </w:num>
  <w:num w:numId="197" w16cid:durableId="341781457">
    <w:abstractNumId w:val="55"/>
  </w:num>
  <w:num w:numId="198" w16cid:durableId="201675054">
    <w:abstractNumId w:val="20"/>
  </w:num>
  <w:num w:numId="199" w16cid:durableId="1513034769">
    <w:abstractNumId w:val="44"/>
  </w:num>
  <w:num w:numId="200" w16cid:durableId="715396566">
    <w:abstractNumId w:val="146"/>
  </w:num>
  <w:num w:numId="201" w16cid:durableId="51853940">
    <w:abstractNumId w:val="80"/>
  </w:num>
  <w:num w:numId="202" w16cid:durableId="680935332">
    <w:abstractNumId w:val="118"/>
  </w:num>
  <w:num w:numId="203" w16cid:durableId="2009401287">
    <w:abstractNumId w:val="12"/>
  </w:num>
  <w:num w:numId="204" w16cid:durableId="1110513098">
    <w:abstractNumId w:val="207"/>
  </w:num>
  <w:num w:numId="205" w16cid:durableId="2073506859">
    <w:abstractNumId w:val="109"/>
  </w:num>
  <w:num w:numId="206" w16cid:durableId="436407690">
    <w:abstractNumId w:val="65"/>
  </w:num>
  <w:num w:numId="207" w16cid:durableId="161549929">
    <w:abstractNumId w:val="148"/>
  </w:num>
  <w:num w:numId="208" w16cid:durableId="869102263">
    <w:abstractNumId w:val="41"/>
  </w:num>
  <w:num w:numId="209" w16cid:durableId="1542937819">
    <w:abstractNumId w:val="28"/>
  </w:num>
  <w:num w:numId="210" w16cid:durableId="1571691217">
    <w:abstractNumId w:val="123"/>
  </w:num>
  <w:num w:numId="211" w16cid:durableId="1658534825">
    <w:abstractNumId w:val="15"/>
  </w:num>
  <w:num w:numId="212" w16cid:durableId="417600380">
    <w:abstractNumId w:val="169"/>
  </w:num>
  <w:num w:numId="213" w16cid:durableId="741876075">
    <w:abstractNumId w:val="119"/>
  </w:num>
  <w:num w:numId="214" w16cid:durableId="2054692511">
    <w:abstractNumId w:val="206"/>
  </w:num>
  <w:num w:numId="215" w16cid:durableId="1203176178">
    <w:abstractNumId w:val="125"/>
  </w:num>
  <w:num w:numId="216" w16cid:durableId="1705322060">
    <w:abstractNumId w:val="165"/>
  </w:num>
  <w:num w:numId="217" w16cid:durableId="1287472333">
    <w:abstractNumId w:val="105"/>
  </w:num>
  <w:num w:numId="218" w16cid:durableId="1633318993">
    <w:abstractNumId w:val="157"/>
  </w:num>
  <w:num w:numId="219" w16cid:durableId="256522661">
    <w:abstractNumId w:val="93"/>
  </w:num>
  <w:num w:numId="220" w16cid:durableId="1150944142">
    <w:abstractNumId w:val="124"/>
  </w:num>
  <w:num w:numId="221" w16cid:durableId="409735047">
    <w:abstractNumId w:val="149"/>
  </w:num>
  <w:num w:numId="222" w16cid:durableId="806707382">
    <w:abstractNumId w:val="195"/>
  </w:num>
  <w:num w:numId="223" w16cid:durableId="1740978062">
    <w:abstractNumId w:val="26"/>
  </w:num>
  <w:num w:numId="224" w16cid:durableId="1663048867">
    <w:abstractNumId w:val="115"/>
  </w:num>
  <w:num w:numId="225" w16cid:durableId="480653815">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5F3D"/>
    <w:rsid w:val="00015F83"/>
    <w:rsid w:val="00016098"/>
    <w:rsid w:val="000175F3"/>
    <w:rsid w:val="00020D0A"/>
    <w:rsid w:val="000212D6"/>
    <w:rsid w:val="00022DC8"/>
    <w:rsid w:val="00024D70"/>
    <w:rsid w:val="00025334"/>
    <w:rsid w:val="000307B8"/>
    <w:rsid w:val="00032448"/>
    <w:rsid w:val="00037E94"/>
    <w:rsid w:val="00037F86"/>
    <w:rsid w:val="000418E3"/>
    <w:rsid w:val="00041985"/>
    <w:rsid w:val="00043675"/>
    <w:rsid w:val="00046B50"/>
    <w:rsid w:val="0004709C"/>
    <w:rsid w:val="000470D0"/>
    <w:rsid w:val="0005259B"/>
    <w:rsid w:val="00061519"/>
    <w:rsid w:val="00063602"/>
    <w:rsid w:val="0006512A"/>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5261"/>
    <w:rsid w:val="001258E7"/>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01BB"/>
    <w:rsid w:val="00175A11"/>
    <w:rsid w:val="0019406C"/>
    <w:rsid w:val="001A092E"/>
    <w:rsid w:val="001A28D0"/>
    <w:rsid w:val="001A4A88"/>
    <w:rsid w:val="001B11E1"/>
    <w:rsid w:val="001B1675"/>
    <w:rsid w:val="001C2368"/>
    <w:rsid w:val="001C754E"/>
    <w:rsid w:val="001D0BDA"/>
    <w:rsid w:val="001D2930"/>
    <w:rsid w:val="001D2E1C"/>
    <w:rsid w:val="001D3992"/>
    <w:rsid w:val="001D460E"/>
    <w:rsid w:val="001D5CD2"/>
    <w:rsid w:val="001D66A3"/>
    <w:rsid w:val="001F08BA"/>
    <w:rsid w:val="001F2A96"/>
    <w:rsid w:val="001F4271"/>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529D2"/>
    <w:rsid w:val="00260C70"/>
    <w:rsid w:val="002623C6"/>
    <w:rsid w:val="002649C1"/>
    <w:rsid w:val="002673FA"/>
    <w:rsid w:val="00272E64"/>
    <w:rsid w:val="002764E1"/>
    <w:rsid w:val="00276716"/>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B7F88"/>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25F90"/>
    <w:rsid w:val="0034102F"/>
    <w:rsid w:val="003421C8"/>
    <w:rsid w:val="00344587"/>
    <w:rsid w:val="0034539D"/>
    <w:rsid w:val="00354C75"/>
    <w:rsid w:val="003611AC"/>
    <w:rsid w:val="00362B31"/>
    <w:rsid w:val="00365CD5"/>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85A77"/>
    <w:rsid w:val="00492077"/>
    <w:rsid w:val="00496D9B"/>
    <w:rsid w:val="00496EE4"/>
    <w:rsid w:val="004A46A9"/>
    <w:rsid w:val="004A59E8"/>
    <w:rsid w:val="004B3E29"/>
    <w:rsid w:val="004B6A73"/>
    <w:rsid w:val="004C1547"/>
    <w:rsid w:val="004C4BF3"/>
    <w:rsid w:val="004C65A6"/>
    <w:rsid w:val="004D01F6"/>
    <w:rsid w:val="004D0CF2"/>
    <w:rsid w:val="004D17BF"/>
    <w:rsid w:val="004D20BB"/>
    <w:rsid w:val="004D75B0"/>
    <w:rsid w:val="004E2D7C"/>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1670"/>
    <w:rsid w:val="00534F1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96FFA"/>
    <w:rsid w:val="005A052C"/>
    <w:rsid w:val="005A16BB"/>
    <w:rsid w:val="005A32D6"/>
    <w:rsid w:val="005B2260"/>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43D5E"/>
    <w:rsid w:val="006441BD"/>
    <w:rsid w:val="00650197"/>
    <w:rsid w:val="00653DDC"/>
    <w:rsid w:val="00653F9D"/>
    <w:rsid w:val="00656E2A"/>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C063B"/>
    <w:rsid w:val="006D2F20"/>
    <w:rsid w:val="006D3341"/>
    <w:rsid w:val="006D5DB5"/>
    <w:rsid w:val="006D6884"/>
    <w:rsid w:val="006E01FA"/>
    <w:rsid w:val="006E6018"/>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4035F"/>
    <w:rsid w:val="008429EC"/>
    <w:rsid w:val="008468F6"/>
    <w:rsid w:val="00847CD0"/>
    <w:rsid w:val="008515D6"/>
    <w:rsid w:val="00851966"/>
    <w:rsid w:val="008553A1"/>
    <w:rsid w:val="00861ECB"/>
    <w:rsid w:val="00862CF0"/>
    <w:rsid w:val="008633BE"/>
    <w:rsid w:val="00870C76"/>
    <w:rsid w:val="008711DF"/>
    <w:rsid w:val="00871E38"/>
    <w:rsid w:val="00876761"/>
    <w:rsid w:val="00884C1A"/>
    <w:rsid w:val="0088518E"/>
    <w:rsid w:val="00886DD4"/>
    <w:rsid w:val="008A230D"/>
    <w:rsid w:val="008B0921"/>
    <w:rsid w:val="008B0A63"/>
    <w:rsid w:val="008B4BD4"/>
    <w:rsid w:val="008B522D"/>
    <w:rsid w:val="008B5918"/>
    <w:rsid w:val="008C0376"/>
    <w:rsid w:val="008C7EF3"/>
    <w:rsid w:val="008D0E91"/>
    <w:rsid w:val="008D1406"/>
    <w:rsid w:val="008D6F8A"/>
    <w:rsid w:val="008E0165"/>
    <w:rsid w:val="008E15BF"/>
    <w:rsid w:val="008E36A4"/>
    <w:rsid w:val="008E4975"/>
    <w:rsid w:val="008F09DF"/>
    <w:rsid w:val="00902F87"/>
    <w:rsid w:val="00914782"/>
    <w:rsid w:val="0091616B"/>
    <w:rsid w:val="00921007"/>
    <w:rsid w:val="009253EA"/>
    <w:rsid w:val="009273B6"/>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035D"/>
    <w:rsid w:val="009815EE"/>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4117"/>
    <w:rsid w:val="00A55493"/>
    <w:rsid w:val="00A57318"/>
    <w:rsid w:val="00A60779"/>
    <w:rsid w:val="00A61695"/>
    <w:rsid w:val="00A70111"/>
    <w:rsid w:val="00A75FBC"/>
    <w:rsid w:val="00A8294F"/>
    <w:rsid w:val="00A82A45"/>
    <w:rsid w:val="00A83E63"/>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41C34"/>
    <w:rsid w:val="00B46001"/>
    <w:rsid w:val="00B46518"/>
    <w:rsid w:val="00B478F9"/>
    <w:rsid w:val="00B50EA6"/>
    <w:rsid w:val="00B512D7"/>
    <w:rsid w:val="00B56E20"/>
    <w:rsid w:val="00B63266"/>
    <w:rsid w:val="00B7020F"/>
    <w:rsid w:val="00B7026C"/>
    <w:rsid w:val="00B7395A"/>
    <w:rsid w:val="00B7538A"/>
    <w:rsid w:val="00B76895"/>
    <w:rsid w:val="00B768D3"/>
    <w:rsid w:val="00B80506"/>
    <w:rsid w:val="00B8059C"/>
    <w:rsid w:val="00B82406"/>
    <w:rsid w:val="00B93F8E"/>
    <w:rsid w:val="00B97B2C"/>
    <w:rsid w:val="00BA0FF6"/>
    <w:rsid w:val="00BB1711"/>
    <w:rsid w:val="00BB3890"/>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7DB6"/>
    <w:rsid w:val="00C94A03"/>
    <w:rsid w:val="00C97E4E"/>
    <w:rsid w:val="00CA29FC"/>
    <w:rsid w:val="00CA2D39"/>
    <w:rsid w:val="00CA6CAD"/>
    <w:rsid w:val="00CA6E7E"/>
    <w:rsid w:val="00CB6338"/>
    <w:rsid w:val="00CB64BE"/>
    <w:rsid w:val="00CC3681"/>
    <w:rsid w:val="00CC56E3"/>
    <w:rsid w:val="00CD4DBD"/>
    <w:rsid w:val="00CD6259"/>
    <w:rsid w:val="00CE0FC0"/>
    <w:rsid w:val="00CE5412"/>
    <w:rsid w:val="00CF0E99"/>
    <w:rsid w:val="00CF3928"/>
    <w:rsid w:val="00D03203"/>
    <w:rsid w:val="00D05C5F"/>
    <w:rsid w:val="00D119BE"/>
    <w:rsid w:val="00D150EB"/>
    <w:rsid w:val="00D172E9"/>
    <w:rsid w:val="00D17FDF"/>
    <w:rsid w:val="00D20545"/>
    <w:rsid w:val="00D22CC7"/>
    <w:rsid w:val="00D24BEA"/>
    <w:rsid w:val="00D316B3"/>
    <w:rsid w:val="00D40BD0"/>
    <w:rsid w:val="00D4231F"/>
    <w:rsid w:val="00D458C4"/>
    <w:rsid w:val="00D51562"/>
    <w:rsid w:val="00D57BCB"/>
    <w:rsid w:val="00D601A6"/>
    <w:rsid w:val="00D60AEE"/>
    <w:rsid w:val="00D75A9B"/>
    <w:rsid w:val="00D81380"/>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25CF1"/>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A5435"/>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camaraextrema.mg.gov.br/diario-ofici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39246</Words>
  <Characters>211930</Characters>
  <Application>Microsoft Office Word</Application>
  <DocSecurity>0</DocSecurity>
  <Lines>1766</Lines>
  <Paragraphs>501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2025-05-20T14:40:00Z</cp:lastPrinted>
  <dcterms:created xsi:type="dcterms:W3CDTF">2025-06-23T11:55:00Z</dcterms:created>
  <dcterms:modified xsi:type="dcterms:W3CDTF">2025-06-23T11:55:00Z</dcterms:modified>
</cp:coreProperties>
</file>