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5FFD60" w14:textId="43D45792"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EDITAL DE CREDENCIAMENTO Nº 0</w:t>
      </w:r>
      <w:r w:rsidR="002014F7">
        <w:rPr>
          <w:rFonts w:eastAsia="Calibri"/>
          <w:b/>
          <w:bCs/>
          <w:sz w:val="24"/>
          <w:szCs w:val="24"/>
          <w:lang w:eastAsia="en-US"/>
        </w:rPr>
        <w:t>2</w:t>
      </w:r>
      <w:r w:rsidRPr="00D37DAC">
        <w:rPr>
          <w:rFonts w:eastAsia="Calibri"/>
          <w:b/>
          <w:bCs/>
          <w:sz w:val="24"/>
          <w:szCs w:val="24"/>
          <w:lang w:eastAsia="en-US"/>
        </w:rPr>
        <w:t>/202</w:t>
      </w:r>
      <w:r>
        <w:rPr>
          <w:rFonts w:eastAsia="Calibri"/>
          <w:b/>
          <w:bCs/>
          <w:sz w:val="24"/>
          <w:szCs w:val="24"/>
          <w:lang w:eastAsia="en-US"/>
        </w:rPr>
        <w:t>5</w:t>
      </w:r>
      <w:r w:rsidRPr="00D37DAC">
        <w:rPr>
          <w:rFonts w:eastAsia="Calibri"/>
          <w:b/>
          <w:bCs/>
          <w:sz w:val="24"/>
          <w:szCs w:val="24"/>
          <w:lang w:eastAsia="en-US"/>
        </w:rPr>
        <w:t xml:space="preserve"> – INEXIGIBILIDADE Nº </w:t>
      </w:r>
      <w:r w:rsidR="002014F7">
        <w:rPr>
          <w:rFonts w:eastAsia="Calibri"/>
          <w:b/>
          <w:bCs/>
          <w:sz w:val="24"/>
          <w:szCs w:val="24"/>
          <w:lang w:eastAsia="en-US"/>
        </w:rPr>
        <w:t>50</w:t>
      </w:r>
      <w:r w:rsidRPr="00D37DAC">
        <w:rPr>
          <w:rFonts w:eastAsia="Calibri"/>
          <w:b/>
          <w:bCs/>
          <w:sz w:val="24"/>
          <w:szCs w:val="24"/>
          <w:lang w:eastAsia="en-US"/>
        </w:rPr>
        <w:t>/202</w:t>
      </w:r>
      <w:r>
        <w:rPr>
          <w:rFonts w:eastAsia="Calibri"/>
          <w:b/>
          <w:bCs/>
          <w:sz w:val="24"/>
          <w:szCs w:val="24"/>
          <w:lang w:eastAsia="en-US"/>
        </w:rPr>
        <w:t xml:space="preserve">5 – PROCESSO Nº </w:t>
      </w:r>
      <w:r w:rsidR="002014F7">
        <w:rPr>
          <w:rFonts w:eastAsia="Calibri"/>
          <w:b/>
          <w:bCs/>
          <w:sz w:val="24"/>
          <w:szCs w:val="24"/>
          <w:lang w:eastAsia="en-US"/>
        </w:rPr>
        <w:t>86</w:t>
      </w:r>
      <w:r>
        <w:rPr>
          <w:rFonts w:eastAsia="Calibri"/>
          <w:b/>
          <w:bCs/>
          <w:sz w:val="24"/>
          <w:szCs w:val="24"/>
          <w:lang w:eastAsia="en-US"/>
        </w:rPr>
        <w:t>/2025</w:t>
      </w:r>
      <w:r w:rsidR="00D07367">
        <w:rPr>
          <w:rFonts w:eastAsia="Calibri"/>
          <w:b/>
          <w:bCs/>
          <w:sz w:val="24"/>
          <w:szCs w:val="24"/>
          <w:lang w:eastAsia="en-US"/>
        </w:rPr>
        <w:t xml:space="preserve"> – CHAMAMENTO PÚBLICO Nº 02/2025.</w:t>
      </w:r>
    </w:p>
    <w:p w14:paraId="05882472" w14:textId="77777777" w:rsidR="00C66BB1" w:rsidRPr="00D37DAC" w:rsidRDefault="00C66BB1" w:rsidP="00C66BB1">
      <w:pPr>
        <w:rPr>
          <w:rFonts w:eastAsia="Calibri"/>
          <w:b/>
          <w:bCs/>
          <w:color w:val="405CA1"/>
          <w:sz w:val="24"/>
          <w:szCs w:val="24"/>
          <w:lang w:eastAsia="en-US"/>
        </w:rPr>
      </w:pPr>
    </w:p>
    <w:p w14:paraId="52EAD15A"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 xml:space="preserve">CONTRATANTE </w:t>
      </w:r>
    </w:p>
    <w:p w14:paraId="156E3C6B"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CÂMARA MUNICIPAL DE EXTREMA</w:t>
      </w:r>
    </w:p>
    <w:p w14:paraId="41109CBA" w14:textId="77777777" w:rsidR="00C66BB1" w:rsidRPr="00D37DAC" w:rsidRDefault="00C66BB1" w:rsidP="00C66BB1">
      <w:pPr>
        <w:rPr>
          <w:rFonts w:eastAsia="Calibri"/>
          <w:color w:val="000000" w:themeColor="text1"/>
          <w:sz w:val="24"/>
          <w:szCs w:val="24"/>
          <w:lang w:eastAsia="en-US"/>
        </w:rPr>
      </w:pPr>
    </w:p>
    <w:p w14:paraId="35596CD4" w14:textId="4E1ED453" w:rsidR="00C66BB1" w:rsidRPr="00D37DAC" w:rsidRDefault="00C66BB1" w:rsidP="00C66BB1">
      <w:pPr>
        <w:rPr>
          <w:rFonts w:eastAsia="Calibri"/>
          <w:b/>
          <w:bCs/>
          <w:color w:val="000000" w:themeColor="text1"/>
          <w:sz w:val="24"/>
          <w:szCs w:val="24"/>
          <w:lang w:eastAsia="en-US"/>
        </w:rPr>
      </w:pPr>
      <w:r>
        <w:rPr>
          <w:rFonts w:eastAsia="Calibri"/>
          <w:b/>
          <w:bCs/>
          <w:color w:val="000000" w:themeColor="text1"/>
          <w:sz w:val="24"/>
          <w:szCs w:val="24"/>
          <w:lang w:eastAsia="en-US"/>
        </w:rPr>
        <w:t xml:space="preserve">1. </w:t>
      </w:r>
      <w:r w:rsidRPr="00D37DAC">
        <w:rPr>
          <w:rFonts w:eastAsia="Calibri"/>
          <w:b/>
          <w:bCs/>
          <w:color w:val="000000" w:themeColor="text1"/>
          <w:sz w:val="24"/>
          <w:szCs w:val="24"/>
          <w:lang w:eastAsia="en-US"/>
        </w:rPr>
        <w:t>OBJETO</w:t>
      </w:r>
    </w:p>
    <w:p w14:paraId="4754EDBF" w14:textId="3175CE8E" w:rsidR="002014F7" w:rsidRPr="002014F7" w:rsidRDefault="00C66BB1" w:rsidP="002014F7">
      <w:pPr>
        <w:pStyle w:val="PargrafodaLista"/>
        <w:numPr>
          <w:ilvl w:val="1"/>
          <w:numId w:val="118"/>
        </w:numPr>
        <w:spacing w:line="360" w:lineRule="auto"/>
        <w:ind w:left="0" w:firstLine="0"/>
        <w:rPr>
          <w:rFonts w:ascii="Arial" w:hAnsi="Arial" w:cs="Arial"/>
          <w:color w:val="000000" w:themeColor="text1"/>
          <w:sz w:val="24"/>
          <w:szCs w:val="24"/>
          <w:lang w:eastAsia="en-US"/>
        </w:rPr>
      </w:pPr>
      <w:r w:rsidRPr="002014F7">
        <w:rPr>
          <w:rFonts w:ascii="Arial" w:hAnsi="Arial" w:cs="Arial"/>
          <w:b/>
          <w:bCs/>
          <w:color w:val="000000" w:themeColor="text1"/>
          <w:sz w:val="24"/>
          <w:szCs w:val="24"/>
          <w:lang w:eastAsia="en-US"/>
        </w:rPr>
        <w:t>CREDENCIAMENTO.</w:t>
      </w:r>
      <w:r w:rsidRPr="002014F7">
        <w:rPr>
          <w:rFonts w:ascii="Arial" w:hAnsi="Arial" w:cs="Arial"/>
          <w:color w:val="000000" w:themeColor="text1"/>
          <w:sz w:val="24"/>
          <w:szCs w:val="24"/>
          <w:lang w:eastAsia="en-US"/>
        </w:rPr>
        <w:t xml:space="preserve"> </w:t>
      </w:r>
      <w:r w:rsidR="002014F7" w:rsidRPr="002014F7">
        <w:rPr>
          <w:rFonts w:ascii="Arial" w:hAnsi="Arial" w:cs="Arial"/>
          <w:color w:val="000000" w:themeColor="text1"/>
          <w:sz w:val="24"/>
          <w:szCs w:val="24"/>
          <w:lang w:eastAsia="en-US"/>
        </w:rPr>
        <w:t>O objeto do chamamento público é o Credenciamento de Academias de Musculação interessadas em oferecer, de forma voluntária, desconto de 39% sobre os valores de tabela praticados ao público em geral, no plano mensal, sem qualquer contraprestação financeira por parte da Administração Pública, para todos os agentes públicos vinculados à Câmara Municipal de Extrema, incluindo servidores efetivos, comissionados, contratados, estagiários e vereadores</w:t>
      </w:r>
      <w:r w:rsidR="00D07367">
        <w:rPr>
          <w:rFonts w:ascii="Arial" w:hAnsi="Arial" w:cs="Arial"/>
          <w:color w:val="000000" w:themeColor="text1"/>
          <w:sz w:val="24"/>
          <w:szCs w:val="24"/>
          <w:lang w:eastAsia="en-US"/>
        </w:rPr>
        <w:t>, e seus dependentes diretos.</w:t>
      </w:r>
    </w:p>
    <w:p w14:paraId="6ECCA76B" w14:textId="77777777" w:rsidR="00C66BB1" w:rsidRDefault="00C66BB1" w:rsidP="00C66BB1">
      <w:pPr>
        <w:spacing w:line="360" w:lineRule="auto"/>
        <w:jc w:val="both"/>
        <w:rPr>
          <w:rFonts w:eastAsia="Calibri"/>
          <w:b/>
          <w:bCs/>
          <w:sz w:val="24"/>
          <w:szCs w:val="24"/>
          <w:lang w:eastAsia="en-US"/>
        </w:rPr>
      </w:pPr>
    </w:p>
    <w:p w14:paraId="5F4B8C85" w14:textId="480123F1"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PERÍODO DE CREDENCIAMENTO</w:t>
      </w:r>
    </w:p>
    <w:p w14:paraId="05F4F38E" w14:textId="4555C94A" w:rsidR="00C66BB1" w:rsidRPr="00D37DAC" w:rsidRDefault="00B735CB" w:rsidP="00C66BB1">
      <w:pPr>
        <w:spacing w:line="360" w:lineRule="auto"/>
        <w:jc w:val="both"/>
        <w:rPr>
          <w:rFonts w:eastAsia="Calibri"/>
          <w:sz w:val="24"/>
          <w:szCs w:val="24"/>
          <w:lang w:eastAsia="en-US"/>
        </w:rPr>
      </w:pPr>
      <w:r w:rsidRPr="00B735CB">
        <w:rPr>
          <w:rFonts w:eastAsia="Calibri"/>
          <w:b/>
          <w:bCs/>
          <w:sz w:val="24"/>
          <w:szCs w:val="24"/>
          <w:lang w:eastAsia="en-US"/>
        </w:rPr>
        <w:t xml:space="preserve">O CREDENCIAMENTO inicia-se em </w:t>
      </w:r>
      <w:r w:rsidR="00F57206">
        <w:rPr>
          <w:rFonts w:eastAsia="Calibri"/>
          <w:b/>
          <w:bCs/>
          <w:sz w:val="24"/>
          <w:szCs w:val="24"/>
          <w:lang w:eastAsia="en-US"/>
        </w:rPr>
        <w:t>23</w:t>
      </w:r>
      <w:r w:rsidRPr="00B735CB">
        <w:rPr>
          <w:rFonts w:eastAsia="Calibri"/>
          <w:b/>
          <w:bCs/>
          <w:sz w:val="24"/>
          <w:szCs w:val="24"/>
          <w:lang w:eastAsia="en-US"/>
        </w:rPr>
        <w:t xml:space="preserve"> de </w:t>
      </w:r>
      <w:r w:rsidR="002014F7">
        <w:rPr>
          <w:rFonts w:eastAsia="Calibri"/>
          <w:b/>
          <w:bCs/>
          <w:sz w:val="24"/>
          <w:szCs w:val="24"/>
          <w:lang w:eastAsia="en-US"/>
        </w:rPr>
        <w:t>junho</w:t>
      </w:r>
      <w:r w:rsidRPr="00B735CB">
        <w:rPr>
          <w:rFonts w:eastAsia="Calibri"/>
          <w:b/>
          <w:bCs/>
          <w:sz w:val="24"/>
          <w:szCs w:val="24"/>
          <w:lang w:eastAsia="en-US"/>
        </w:rPr>
        <w:t xml:space="preserve"> de 2025</w:t>
      </w:r>
      <w:r>
        <w:rPr>
          <w:rFonts w:eastAsia="Calibri"/>
          <w:b/>
          <w:bCs/>
          <w:sz w:val="24"/>
          <w:szCs w:val="24"/>
          <w:lang w:eastAsia="en-US"/>
        </w:rPr>
        <w:t>, das 09h às 16h</w:t>
      </w:r>
      <w:r w:rsidRPr="00B735CB">
        <w:rPr>
          <w:rFonts w:eastAsia="Calibri"/>
          <w:b/>
          <w:bCs/>
          <w:sz w:val="24"/>
          <w:szCs w:val="24"/>
          <w:lang w:eastAsia="en-US"/>
        </w:rPr>
        <w:t>, na Secretaria Administrativa da Câmara, localizada na Avenida Delegado Waldemar Gomes Pinto, nº 1626 – Bairro Ponte Nova – Praça dos Três Poderes, Extrema/MG.</w:t>
      </w:r>
      <w:r>
        <w:rPr>
          <w:rFonts w:eastAsia="Calibri"/>
          <w:sz w:val="24"/>
          <w:szCs w:val="24"/>
          <w:lang w:eastAsia="en-US"/>
        </w:rPr>
        <w:t xml:space="preserve"> </w:t>
      </w:r>
      <w:r w:rsidR="00C66BB1" w:rsidRPr="00C66BB1">
        <w:rPr>
          <w:rFonts w:eastAsia="Calibri"/>
          <w:sz w:val="24"/>
          <w:szCs w:val="24"/>
          <w:lang w:eastAsia="en-US"/>
        </w:rPr>
        <w:t>O credenciamento de novos interessados está permanentemente aberto.</w:t>
      </w:r>
      <w:r>
        <w:rPr>
          <w:rFonts w:eastAsia="Calibri"/>
          <w:sz w:val="24"/>
          <w:szCs w:val="24"/>
          <w:lang w:eastAsia="en-US"/>
        </w:rPr>
        <w:t xml:space="preserve"> </w:t>
      </w:r>
    </w:p>
    <w:p w14:paraId="234D8174" w14:textId="77777777" w:rsidR="00C66BB1" w:rsidRPr="00D37DAC" w:rsidRDefault="00C66BB1" w:rsidP="00C66BB1">
      <w:pPr>
        <w:spacing w:line="360" w:lineRule="auto"/>
        <w:jc w:val="both"/>
        <w:rPr>
          <w:rFonts w:eastAsia="Calibri"/>
          <w:sz w:val="24"/>
          <w:szCs w:val="24"/>
          <w:lang w:eastAsia="en-US"/>
        </w:rPr>
      </w:pPr>
    </w:p>
    <w:p w14:paraId="1DB44D23" w14:textId="1417DAE8" w:rsidR="00C66BB1" w:rsidRPr="00C66BB1" w:rsidRDefault="00C66BB1" w:rsidP="00C66BB1">
      <w:pPr>
        <w:spacing w:line="360" w:lineRule="auto"/>
        <w:jc w:val="both"/>
        <w:rPr>
          <w:rFonts w:eastAsia="Calibri"/>
          <w:b/>
          <w:bCs/>
          <w:color w:val="000000" w:themeColor="text1"/>
          <w:sz w:val="24"/>
          <w:szCs w:val="24"/>
          <w:lang w:eastAsia="en-US"/>
        </w:rPr>
      </w:pPr>
      <w:r w:rsidRPr="00C66BB1">
        <w:rPr>
          <w:rFonts w:eastAsia="Times New Roman"/>
          <w:b/>
          <w:bCs/>
          <w:color w:val="000000" w:themeColor="text1"/>
          <w:sz w:val="24"/>
          <w:szCs w:val="24"/>
        </w:rPr>
        <w:t>PRAZO PARA ANÁLISE DA DOCUMENTAÇÃO PARA HABILITAÇÃO</w:t>
      </w:r>
    </w:p>
    <w:p w14:paraId="29000977" w14:textId="109ED12A"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A Comissão Permanente tem o prazo de até 05 (cinco) dias úteis para analisar a documentação apresentada pelo CREDENCIANTE.</w:t>
      </w:r>
    </w:p>
    <w:p w14:paraId="0177D43B" w14:textId="77777777" w:rsidR="00C66BB1" w:rsidRPr="00D37DAC" w:rsidRDefault="00C66BB1" w:rsidP="00C66BB1">
      <w:pPr>
        <w:spacing w:line="360" w:lineRule="auto"/>
        <w:jc w:val="both"/>
        <w:rPr>
          <w:rFonts w:eastAsia="Calibri"/>
          <w:sz w:val="24"/>
          <w:szCs w:val="24"/>
          <w:lang w:eastAsia="en-US"/>
        </w:rPr>
      </w:pPr>
    </w:p>
    <w:p w14:paraId="6D157F2C" w14:textId="48DA4A68" w:rsidR="00C66BB1" w:rsidRPr="00C66BB1" w:rsidRDefault="00C66BB1" w:rsidP="00C66BB1">
      <w:pPr>
        <w:spacing w:line="360" w:lineRule="auto"/>
        <w:jc w:val="both"/>
        <w:rPr>
          <w:rFonts w:eastAsia="Calibri"/>
          <w:b/>
          <w:bCs/>
          <w:sz w:val="24"/>
          <w:szCs w:val="24"/>
          <w:lang w:eastAsia="en-US"/>
        </w:rPr>
      </w:pPr>
      <w:r w:rsidRPr="00C66BB1">
        <w:rPr>
          <w:rFonts w:eastAsia="Calibri"/>
          <w:b/>
          <w:bCs/>
          <w:sz w:val="24"/>
          <w:szCs w:val="24"/>
          <w:lang w:eastAsia="en-US"/>
        </w:rPr>
        <w:t>PRAZO PARA IMPUGNAÇÃO AO EDITAL</w:t>
      </w:r>
    </w:p>
    <w:p w14:paraId="41C4D23B" w14:textId="7A6A3C74" w:rsidR="00C66BB1" w:rsidRPr="00D37DAC" w:rsidRDefault="00C66BB1" w:rsidP="00C66BB1">
      <w:pPr>
        <w:spacing w:line="360" w:lineRule="auto"/>
        <w:jc w:val="both"/>
        <w:rPr>
          <w:rFonts w:eastAsia="Calibri"/>
          <w:sz w:val="24"/>
          <w:szCs w:val="24"/>
          <w:lang w:eastAsia="en-US"/>
        </w:rPr>
      </w:pPr>
      <w:r w:rsidRPr="00C66BB1">
        <w:rPr>
          <w:rFonts w:eastAsia="Calibri"/>
          <w:sz w:val="24"/>
          <w:szCs w:val="24"/>
          <w:lang w:eastAsia="en-US"/>
        </w:rPr>
        <w:t>Qualquer pessoa pode impugnar o edital de credenciamento ou mesmo solicitar esclarecimentos.</w:t>
      </w:r>
      <w:r>
        <w:rPr>
          <w:rFonts w:eastAsia="Calibri"/>
          <w:sz w:val="24"/>
          <w:szCs w:val="24"/>
          <w:lang w:eastAsia="en-US"/>
        </w:rPr>
        <w:t xml:space="preserve"> Não há PRAZO </w:t>
      </w:r>
      <w:r w:rsidRPr="00C66BB1">
        <w:rPr>
          <w:rFonts w:eastAsia="Calibri"/>
          <w:sz w:val="24"/>
          <w:szCs w:val="24"/>
          <w:lang w:eastAsia="en-US"/>
        </w:rPr>
        <w:t>para o interessado impugnar/pedir esclarecimentos</w:t>
      </w:r>
      <w:r>
        <w:rPr>
          <w:rFonts w:eastAsia="Calibri"/>
          <w:sz w:val="24"/>
          <w:szCs w:val="24"/>
          <w:lang w:eastAsia="en-US"/>
        </w:rPr>
        <w:t>.</w:t>
      </w:r>
    </w:p>
    <w:p w14:paraId="6CBCAD79" w14:textId="77777777" w:rsidR="00C66BB1" w:rsidRDefault="00C66BB1" w:rsidP="00C66BB1">
      <w:pPr>
        <w:spacing w:line="360" w:lineRule="auto"/>
        <w:jc w:val="both"/>
        <w:rPr>
          <w:rFonts w:eastAsia="Calibri"/>
          <w:sz w:val="24"/>
          <w:szCs w:val="24"/>
          <w:lang w:eastAsia="en-US"/>
        </w:rPr>
      </w:pPr>
    </w:p>
    <w:p w14:paraId="0FD9C966" w14:textId="77777777" w:rsidR="00B735CB" w:rsidRDefault="00B735CB" w:rsidP="00C66BB1">
      <w:pPr>
        <w:spacing w:line="360" w:lineRule="auto"/>
        <w:jc w:val="both"/>
        <w:rPr>
          <w:rFonts w:eastAsia="Calibri"/>
          <w:sz w:val="24"/>
          <w:szCs w:val="24"/>
          <w:lang w:eastAsia="en-US"/>
        </w:rPr>
      </w:pPr>
    </w:p>
    <w:p w14:paraId="58163932" w14:textId="77777777" w:rsidR="002014F7" w:rsidRPr="00D37DAC" w:rsidRDefault="002014F7" w:rsidP="00C66BB1">
      <w:pPr>
        <w:spacing w:line="360" w:lineRule="auto"/>
        <w:jc w:val="both"/>
        <w:rPr>
          <w:rFonts w:eastAsia="Calibri"/>
          <w:sz w:val="24"/>
          <w:szCs w:val="24"/>
          <w:lang w:eastAsia="en-US"/>
        </w:rPr>
      </w:pPr>
    </w:p>
    <w:p w14:paraId="1D57F551" w14:textId="672BFADC" w:rsidR="00C66BB1" w:rsidRPr="00CD4640" w:rsidRDefault="00CD4640" w:rsidP="00C66BB1">
      <w:pPr>
        <w:spacing w:line="360" w:lineRule="auto"/>
        <w:jc w:val="both"/>
        <w:rPr>
          <w:rFonts w:eastAsia="Calibri"/>
          <w:b/>
          <w:bCs/>
          <w:sz w:val="24"/>
          <w:szCs w:val="24"/>
          <w:lang w:eastAsia="en-US"/>
        </w:rPr>
      </w:pPr>
      <w:r w:rsidRPr="00CD4640">
        <w:rPr>
          <w:rFonts w:eastAsia="Calibri"/>
          <w:b/>
          <w:bCs/>
          <w:sz w:val="24"/>
          <w:szCs w:val="24"/>
          <w:lang w:eastAsia="en-US"/>
        </w:rPr>
        <w:t>PRAZO PARA ASSINATURA DO CONTRATO</w:t>
      </w:r>
    </w:p>
    <w:p w14:paraId="4CADFF4C" w14:textId="4B49AEEB" w:rsidR="00CD4640" w:rsidRPr="00D37DAC" w:rsidRDefault="00CD4640" w:rsidP="002014F7">
      <w:pPr>
        <w:spacing w:line="360" w:lineRule="auto"/>
        <w:ind w:firstLine="720"/>
        <w:jc w:val="both"/>
        <w:rPr>
          <w:rFonts w:eastAsia="Calibri"/>
          <w:sz w:val="24"/>
          <w:szCs w:val="24"/>
          <w:lang w:eastAsia="en-US"/>
        </w:rPr>
      </w:pPr>
      <w:r w:rsidRPr="00CD4640">
        <w:rPr>
          <w:rFonts w:eastAsia="Calibri"/>
          <w:sz w:val="24"/>
          <w:szCs w:val="24"/>
          <w:lang w:eastAsia="en-US"/>
        </w:rPr>
        <w:t xml:space="preserve">O prazo para convocação será durante todo o prazo de validade do credenciamento, e o prazo que o contratado terá para assinar o instrumento de contrato, após convocado, será </w:t>
      </w:r>
      <w:r>
        <w:rPr>
          <w:rFonts w:eastAsia="Calibri"/>
          <w:sz w:val="24"/>
          <w:szCs w:val="24"/>
          <w:lang w:eastAsia="en-US"/>
        </w:rPr>
        <w:t>de até 05 (cinco) dias úteis</w:t>
      </w:r>
      <w:r w:rsidRPr="00CD4640">
        <w:rPr>
          <w:rFonts w:eastAsia="Calibri"/>
          <w:sz w:val="24"/>
          <w:szCs w:val="24"/>
          <w:lang w:eastAsia="en-US"/>
        </w:rPr>
        <w:t xml:space="preserve"> (podendo ser prorrogado por uma vez, por igual período, mediante solicitação do credenciado).</w:t>
      </w:r>
      <w:r w:rsidR="003B6FFE" w:rsidRPr="003B6FFE">
        <w:t xml:space="preserve"> </w:t>
      </w:r>
      <w:r w:rsidR="003B6FFE" w:rsidRPr="003B6FFE">
        <w:rPr>
          <w:rFonts w:eastAsia="Calibri"/>
          <w:sz w:val="24"/>
          <w:szCs w:val="24"/>
          <w:lang w:eastAsia="en-US"/>
        </w:rPr>
        <w:t>Aplica-se aos contratos decorrentes de credenciamento as regras do art. 124 da Lei 14.133/21 sobre alteração contratual.</w:t>
      </w:r>
    </w:p>
    <w:p w14:paraId="451A5219" w14:textId="77777777" w:rsidR="00C66BB1" w:rsidRPr="00D37DAC" w:rsidRDefault="00C66BB1" w:rsidP="00C66BB1">
      <w:pPr>
        <w:spacing w:line="360" w:lineRule="auto"/>
        <w:jc w:val="both"/>
        <w:rPr>
          <w:rFonts w:eastAsia="Calibri"/>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D37DAC" w14:paraId="7C5D2E66" w14:textId="77777777" w:rsidTr="00BE13CD">
        <w:trPr>
          <w:jc w:val="center"/>
        </w:trPr>
        <w:tc>
          <w:tcPr>
            <w:tcW w:w="2830" w:type="dxa"/>
            <w:vMerge w:val="restart"/>
            <w:shd w:val="clear" w:color="auto" w:fill="BFBFBF"/>
          </w:tcPr>
          <w:p w14:paraId="2984574C" w14:textId="77777777" w:rsidR="00C66BB1" w:rsidRPr="00D37DAC" w:rsidRDefault="00C66BB1" w:rsidP="00BE13CD">
            <w:pPr>
              <w:jc w:val="both"/>
              <w:rPr>
                <w:bCs/>
                <w:color w:val="000000"/>
                <w:sz w:val="24"/>
                <w:szCs w:val="24"/>
              </w:rPr>
            </w:pPr>
            <w:r w:rsidRPr="00D37DAC">
              <w:rPr>
                <w:bCs/>
                <w:color w:val="000000"/>
                <w:sz w:val="24"/>
                <w:szCs w:val="24"/>
              </w:rPr>
              <w:t>Número de ordem</w:t>
            </w:r>
          </w:p>
        </w:tc>
        <w:tc>
          <w:tcPr>
            <w:tcW w:w="3855" w:type="dxa"/>
            <w:shd w:val="clear" w:color="auto" w:fill="auto"/>
          </w:tcPr>
          <w:p w14:paraId="5515BCE0" w14:textId="77777777" w:rsidR="00C66BB1" w:rsidRPr="00D37DAC" w:rsidRDefault="00C66BB1" w:rsidP="00BE13CD">
            <w:pPr>
              <w:jc w:val="both"/>
              <w:rPr>
                <w:bCs/>
                <w:color w:val="000000"/>
                <w:sz w:val="24"/>
                <w:szCs w:val="24"/>
              </w:rPr>
            </w:pPr>
            <w:r w:rsidRPr="00D37DAC">
              <w:rPr>
                <w:bCs/>
                <w:color w:val="000000"/>
                <w:sz w:val="24"/>
                <w:szCs w:val="24"/>
              </w:rPr>
              <w:t>PROCESSO LICITATÓRIO Nº</w:t>
            </w:r>
          </w:p>
        </w:tc>
        <w:tc>
          <w:tcPr>
            <w:tcW w:w="2949" w:type="dxa"/>
            <w:shd w:val="clear" w:color="auto" w:fill="auto"/>
          </w:tcPr>
          <w:p w14:paraId="3DFBB50B" w14:textId="58A7AC5C" w:rsidR="00C66BB1" w:rsidRPr="00D37DAC" w:rsidRDefault="002014F7" w:rsidP="00BE13CD">
            <w:pPr>
              <w:jc w:val="both"/>
              <w:rPr>
                <w:b/>
                <w:bCs/>
                <w:color w:val="000000"/>
                <w:sz w:val="24"/>
                <w:szCs w:val="24"/>
              </w:rPr>
            </w:pPr>
            <w:r>
              <w:rPr>
                <w:b/>
                <w:bCs/>
                <w:color w:val="000000"/>
                <w:sz w:val="24"/>
                <w:szCs w:val="24"/>
              </w:rPr>
              <w:t>86</w:t>
            </w:r>
            <w:r w:rsidR="00C66BB1" w:rsidRPr="00D37DAC">
              <w:rPr>
                <w:b/>
                <w:bCs/>
                <w:color w:val="000000"/>
                <w:sz w:val="24"/>
                <w:szCs w:val="24"/>
              </w:rPr>
              <w:t>/202</w:t>
            </w:r>
            <w:r w:rsidR="00CD4640">
              <w:rPr>
                <w:b/>
                <w:bCs/>
                <w:color w:val="000000"/>
                <w:sz w:val="24"/>
                <w:szCs w:val="24"/>
              </w:rPr>
              <w:t>5</w:t>
            </w:r>
          </w:p>
        </w:tc>
      </w:tr>
      <w:tr w:rsidR="00C66BB1" w:rsidRPr="00D37DAC" w14:paraId="64BD62A2" w14:textId="77777777" w:rsidTr="00BE13CD">
        <w:trPr>
          <w:jc w:val="center"/>
        </w:trPr>
        <w:tc>
          <w:tcPr>
            <w:tcW w:w="2830" w:type="dxa"/>
            <w:vMerge/>
            <w:shd w:val="clear" w:color="auto" w:fill="BFBFBF"/>
          </w:tcPr>
          <w:p w14:paraId="1DCA033B" w14:textId="77777777" w:rsidR="00C66BB1" w:rsidRPr="00D37DAC" w:rsidRDefault="00C66BB1" w:rsidP="00BE13CD">
            <w:pPr>
              <w:jc w:val="both"/>
              <w:rPr>
                <w:bCs/>
                <w:color w:val="000000"/>
                <w:sz w:val="24"/>
                <w:szCs w:val="24"/>
              </w:rPr>
            </w:pPr>
          </w:p>
        </w:tc>
        <w:tc>
          <w:tcPr>
            <w:tcW w:w="3855" w:type="dxa"/>
            <w:shd w:val="clear" w:color="auto" w:fill="auto"/>
          </w:tcPr>
          <w:p w14:paraId="69EAB1CB" w14:textId="77777777" w:rsidR="00C66BB1" w:rsidRPr="00D37DAC" w:rsidRDefault="00C66BB1" w:rsidP="00BE13CD">
            <w:pPr>
              <w:jc w:val="both"/>
              <w:rPr>
                <w:bCs/>
                <w:color w:val="000000"/>
                <w:sz w:val="24"/>
                <w:szCs w:val="24"/>
              </w:rPr>
            </w:pPr>
            <w:r w:rsidRPr="00D37DAC">
              <w:rPr>
                <w:bCs/>
                <w:color w:val="000000"/>
                <w:sz w:val="24"/>
                <w:szCs w:val="24"/>
              </w:rPr>
              <w:t>EDITAL DE CREDENCIAMENTO Nº</w:t>
            </w:r>
          </w:p>
        </w:tc>
        <w:tc>
          <w:tcPr>
            <w:tcW w:w="2949" w:type="dxa"/>
            <w:shd w:val="clear" w:color="auto" w:fill="auto"/>
          </w:tcPr>
          <w:p w14:paraId="6BB39DE6" w14:textId="2546F498" w:rsidR="00C66BB1" w:rsidRPr="00D37DAC" w:rsidRDefault="00C66BB1" w:rsidP="00BE13CD">
            <w:pPr>
              <w:jc w:val="both"/>
              <w:rPr>
                <w:b/>
                <w:bCs/>
                <w:color w:val="000000"/>
                <w:sz w:val="24"/>
                <w:szCs w:val="24"/>
              </w:rPr>
            </w:pPr>
            <w:r w:rsidRPr="00D37DAC">
              <w:rPr>
                <w:b/>
                <w:bCs/>
                <w:color w:val="000000"/>
                <w:sz w:val="24"/>
                <w:szCs w:val="24"/>
              </w:rPr>
              <w:t>0</w:t>
            </w:r>
            <w:r w:rsidR="002014F7">
              <w:rPr>
                <w:b/>
                <w:bCs/>
                <w:color w:val="000000"/>
                <w:sz w:val="24"/>
                <w:szCs w:val="24"/>
              </w:rPr>
              <w:t>2</w:t>
            </w:r>
            <w:r w:rsidRPr="00D37DAC">
              <w:rPr>
                <w:b/>
                <w:bCs/>
                <w:color w:val="000000"/>
                <w:sz w:val="24"/>
                <w:szCs w:val="24"/>
              </w:rPr>
              <w:t>/202</w:t>
            </w:r>
            <w:r w:rsidR="00CD4640">
              <w:rPr>
                <w:b/>
                <w:bCs/>
                <w:color w:val="000000"/>
                <w:sz w:val="24"/>
                <w:szCs w:val="24"/>
              </w:rPr>
              <w:t>5</w:t>
            </w:r>
          </w:p>
        </w:tc>
      </w:tr>
      <w:tr w:rsidR="00C66BB1" w:rsidRPr="00D37DAC" w14:paraId="61D298F2" w14:textId="77777777" w:rsidTr="00BE13CD">
        <w:trPr>
          <w:jc w:val="center"/>
        </w:trPr>
        <w:tc>
          <w:tcPr>
            <w:tcW w:w="2830" w:type="dxa"/>
            <w:vMerge/>
            <w:shd w:val="clear" w:color="auto" w:fill="BFBFBF"/>
          </w:tcPr>
          <w:p w14:paraId="507DD836" w14:textId="77777777" w:rsidR="00C66BB1" w:rsidRPr="00D37DAC" w:rsidRDefault="00C66BB1" w:rsidP="00BE13CD">
            <w:pPr>
              <w:jc w:val="both"/>
              <w:rPr>
                <w:bCs/>
                <w:color w:val="000000"/>
                <w:sz w:val="24"/>
                <w:szCs w:val="24"/>
              </w:rPr>
            </w:pPr>
          </w:p>
        </w:tc>
        <w:tc>
          <w:tcPr>
            <w:tcW w:w="3855" w:type="dxa"/>
            <w:shd w:val="clear" w:color="auto" w:fill="auto"/>
          </w:tcPr>
          <w:p w14:paraId="06DC7706" w14:textId="77777777" w:rsidR="00C66BB1" w:rsidRPr="00D37DAC" w:rsidRDefault="00C66BB1" w:rsidP="00BE13CD">
            <w:pPr>
              <w:jc w:val="both"/>
              <w:rPr>
                <w:bCs/>
                <w:color w:val="000000"/>
                <w:sz w:val="24"/>
                <w:szCs w:val="24"/>
              </w:rPr>
            </w:pPr>
            <w:r w:rsidRPr="00D37DAC">
              <w:rPr>
                <w:bCs/>
                <w:color w:val="000000"/>
                <w:sz w:val="24"/>
                <w:szCs w:val="24"/>
              </w:rPr>
              <w:t>INEXIGIBILIDADE Nº</w:t>
            </w:r>
          </w:p>
        </w:tc>
        <w:tc>
          <w:tcPr>
            <w:tcW w:w="2949" w:type="dxa"/>
            <w:shd w:val="clear" w:color="auto" w:fill="auto"/>
          </w:tcPr>
          <w:p w14:paraId="52CEC7C4" w14:textId="0299D36C" w:rsidR="00C66BB1" w:rsidRPr="00D37DAC" w:rsidRDefault="002014F7" w:rsidP="00BE13CD">
            <w:pPr>
              <w:jc w:val="both"/>
              <w:rPr>
                <w:b/>
                <w:bCs/>
                <w:color w:val="000000"/>
                <w:sz w:val="24"/>
                <w:szCs w:val="24"/>
              </w:rPr>
            </w:pPr>
            <w:r>
              <w:rPr>
                <w:b/>
                <w:bCs/>
                <w:color w:val="000000"/>
                <w:sz w:val="24"/>
                <w:szCs w:val="24"/>
              </w:rPr>
              <w:t>50</w:t>
            </w:r>
            <w:r w:rsidR="00C66BB1" w:rsidRPr="00D37DAC">
              <w:rPr>
                <w:b/>
                <w:bCs/>
                <w:color w:val="000000"/>
                <w:sz w:val="24"/>
                <w:szCs w:val="24"/>
              </w:rPr>
              <w:t>/202</w:t>
            </w:r>
            <w:r w:rsidR="00CD4640">
              <w:rPr>
                <w:b/>
                <w:bCs/>
                <w:color w:val="000000"/>
                <w:sz w:val="24"/>
                <w:szCs w:val="24"/>
              </w:rPr>
              <w:t>5</w:t>
            </w:r>
          </w:p>
        </w:tc>
      </w:tr>
      <w:tr w:rsidR="00C66BB1" w:rsidRPr="00D37DAC" w14:paraId="787D40B3" w14:textId="77777777" w:rsidTr="00BE13CD">
        <w:trPr>
          <w:jc w:val="center"/>
        </w:trPr>
        <w:tc>
          <w:tcPr>
            <w:tcW w:w="2830" w:type="dxa"/>
            <w:vMerge/>
            <w:shd w:val="clear" w:color="auto" w:fill="BFBFBF"/>
          </w:tcPr>
          <w:p w14:paraId="67426795" w14:textId="77777777" w:rsidR="00C66BB1" w:rsidRPr="00D37DAC" w:rsidRDefault="00C66BB1" w:rsidP="00BE13CD">
            <w:pPr>
              <w:jc w:val="both"/>
              <w:rPr>
                <w:bCs/>
                <w:color w:val="000000"/>
                <w:sz w:val="24"/>
                <w:szCs w:val="24"/>
              </w:rPr>
            </w:pPr>
          </w:p>
        </w:tc>
        <w:tc>
          <w:tcPr>
            <w:tcW w:w="3855" w:type="dxa"/>
            <w:shd w:val="clear" w:color="auto" w:fill="auto"/>
          </w:tcPr>
          <w:p w14:paraId="798CC001" w14:textId="77777777" w:rsidR="00C66BB1" w:rsidRPr="00D37DAC" w:rsidRDefault="00C66BB1" w:rsidP="00BE13CD">
            <w:pPr>
              <w:jc w:val="both"/>
              <w:rPr>
                <w:bCs/>
                <w:color w:val="000000"/>
                <w:sz w:val="24"/>
                <w:szCs w:val="24"/>
              </w:rPr>
            </w:pPr>
            <w:r w:rsidRPr="00D37DAC">
              <w:rPr>
                <w:bCs/>
                <w:color w:val="000000"/>
                <w:sz w:val="24"/>
                <w:szCs w:val="24"/>
              </w:rPr>
              <w:t>FUNDAMENTAÇÃO LEGAL</w:t>
            </w:r>
          </w:p>
        </w:tc>
        <w:tc>
          <w:tcPr>
            <w:tcW w:w="2949" w:type="dxa"/>
            <w:shd w:val="clear" w:color="auto" w:fill="auto"/>
          </w:tcPr>
          <w:p w14:paraId="27AED063" w14:textId="77777777" w:rsidR="00C66BB1" w:rsidRPr="00D37DAC" w:rsidRDefault="00C66BB1" w:rsidP="00BE13CD">
            <w:pPr>
              <w:jc w:val="both"/>
              <w:rPr>
                <w:b/>
                <w:bCs/>
                <w:color w:val="000000"/>
                <w:sz w:val="24"/>
                <w:szCs w:val="24"/>
              </w:rPr>
            </w:pPr>
            <w:r w:rsidRPr="00D37DAC">
              <w:rPr>
                <w:rFonts w:eastAsia="Calibri"/>
                <w:b/>
                <w:bCs/>
                <w:sz w:val="24"/>
                <w:szCs w:val="24"/>
                <w:lang w:eastAsia="en-US"/>
              </w:rPr>
              <w:t>Art.</w:t>
            </w:r>
            <w:r w:rsidRPr="00D37DAC">
              <w:rPr>
                <w:rFonts w:eastAsia="Calibri"/>
                <w:b/>
                <w:bCs/>
                <w:spacing w:val="-13"/>
                <w:sz w:val="24"/>
                <w:szCs w:val="24"/>
                <w:lang w:eastAsia="en-US"/>
              </w:rPr>
              <w:t xml:space="preserve"> </w:t>
            </w:r>
            <w:r w:rsidRPr="00D37DAC">
              <w:rPr>
                <w:rFonts w:eastAsia="Calibri"/>
                <w:b/>
                <w:bCs/>
                <w:sz w:val="24"/>
                <w:szCs w:val="24"/>
                <w:lang w:eastAsia="en-US"/>
              </w:rPr>
              <w:t>74 inciso</w:t>
            </w:r>
            <w:r w:rsidRPr="00D37DAC">
              <w:rPr>
                <w:rFonts w:eastAsia="Calibri"/>
                <w:b/>
                <w:bCs/>
                <w:spacing w:val="-14"/>
                <w:sz w:val="24"/>
                <w:szCs w:val="24"/>
                <w:lang w:eastAsia="en-US"/>
              </w:rPr>
              <w:t xml:space="preserve"> </w:t>
            </w:r>
            <w:r w:rsidRPr="00D37DAC">
              <w:rPr>
                <w:rFonts w:eastAsia="Calibri"/>
                <w:b/>
                <w:bCs/>
                <w:sz w:val="24"/>
                <w:szCs w:val="24"/>
                <w:lang w:eastAsia="en-US"/>
              </w:rPr>
              <w:t>IV e artigo Art.</w:t>
            </w:r>
            <w:r w:rsidRPr="00D37DAC">
              <w:rPr>
                <w:rFonts w:eastAsia="Calibri"/>
                <w:b/>
                <w:bCs/>
                <w:spacing w:val="-13"/>
                <w:sz w:val="24"/>
                <w:szCs w:val="24"/>
                <w:lang w:eastAsia="en-US"/>
              </w:rPr>
              <w:t xml:space="preserve"> </w:t>
            </w:r>
            <w:r w:rsidRPr="00D37DAC">
              <w:rPr>
                <w:rFonts w:eastAsia="Calibri"/>
                <w:b/>
                <w:bCs/>
                <w:sz w:val="24"/>
                <w:szCs w:val="24"/>
                <w:lang w:eastAsia="en-US"/>
              </w:rPr>
              <w:t xml:space="preserve">78, inciso I da Lei Federal nº </w:t>
            </w:r>
            <w:r w:rsidRPr="00D37DAC">
              <w:rPr>
                <w:b/>
                <w:bCs/>
                <w:color w:val="000000"/>
                <w:sz w:val="24"/>
                <w:szCs w:val="24"/>
              </w:rPr>
              <w:t>14.133/2021</w:t>
            </w:r>
          </w:p>
        </w:tc>
      </w:tr>
      <w:tr w:rsidR="00C66BB1" w:rsidRPr="00D37DAC" w14:paraId="70DBECDF" w14:textId="77777777" w:rsidTr="00BE13CD">
        <w:trPr>
          <w:jc w:val="center"/>
        </w:trPr>
        <w:tc>
          <w:tcPr>
            <w:tcW w:w="2830" w:type="dxa"/>
            <w:shd w:val="clear" w:color="auto" w:fill="BFBFBF"/>
          </w:tcPr>
          <w:p w14:paraId="782811F4" w14:textId="77777777" w:rsidR="00C66BB1" w:rsidRPr="00D37DAC" w:rsidRDefault="00C66BB1" w:rsidP="00BE13CD">
            <w:pPr>
              <w:jc w:val="both"/>
              <w:rPr>
                <w:bCs/>
                <w:color w:val="000000"/>
                <w:sz w:val="24"/>
                <w:szCs w:val="24"/>
              </w:rPr>
            </w:pPr>
            <w:r w:rsidRPr="00D37DAC">
              <w:rPr>
                <w:bCs/>
                <w:color w:val="000000"/>
                <w:sz w:val="24"/>
                <w:szCs w:val="24"/>
              </w:rPr>
              <w:t>Repartição interessada</w:t>
            </w:r>
          </w:p>
        </w:tc>
        <w:tc>
          <w:tcPr>
            <w:tcW w:w="6804" w:type="dxa"/>
            <w:gridSpan w:val="2"/>
            <w:shd w:val="clear" w:color="auto" w:fill="auto"/>
          </w:tcPr>
          <w:p w14:paraId="3445B274" w14:textId="7EDB8609" w:rsidR="00C66BB1" w:rsidRPr="00D37DAC" w:rsidRDefault="00CD4640" w:rsidP="00BE13CD">
            <w:pPr>
              <w:jc w:val="both"/>
              <w:rPr>
                <w:bCs/>
                <w:color w:val="000000"/>
                <w:sz w:val="24"/>
                <w:szCs w:val="24"/>
              </w:rPr>
            </w:pPr>
            <w:r>
              <w:rPr>
                <w:bCs/>
                <w:color w:val="000000"/>
                <w:sz w:val="24"/>
                <w:szCs w:val="24"/>
              </w:rPr>
              <w:t>PRESIDÊNCIA</w:t>
            </w:r>
          </w:p>
        </w:tc>
      </w:tr>
      <w:tr w:rsidR="00C66BB1" w:rsidRPr="00D37DAC" w14:paraId="577863E6" w14:textId="77777777" w:rsidTr="00BE13CD">
        <w:trPr>
          <w:jc w:val="center"/>
        </w:trPr>
        <w:tc>
          <w:tcPr>
            <w:tcW w:w="2830" w:type="dxa"/>
            <w:shd w:val="clear" w:color="auto" w:fill="BFBFBF"/>
          </w:tcPr>
          <w:p w14:paraId="401B13F5" w14:textId="77777777" w:rsidR="00C66BB1" w:rsidRPr="00D37DAC" w:rsidRDefault="00C66BB1" w:rsidP="00BE13CD">
            <w:pPr>
              <w:jc w:val="both"/>
              <w:rPr>
                <w:bCs/>
                <w:color w:val="000000"/>
                <w:sz w:val="24"/>
                <w:szCs w:val="24"/>
              </w:rPr>
            </w:pPr>
            <w:r w:rsidRPr="00D37DAC">
              <w:rPr>
                <w:bCs/>
                <w:color w:val="000000"/>
                <w:sz w:val="24"/>
                <w:szCs w:val="24"/>
              </w:rPr>
              <w:t>Setor</w:t>
            </w:r>
          </w:p>
        </w:tc>
        <w:tc>
          <w:tcPr>
            <w:tcW w:w="6804" w:type="dxa"/>
            <w:gridSpan w:val="2"/>
            <w:shd w:val="clear" w:color="auto" w:fill="auto"/>
          </w:tcPr>
          <w:p w14:paraId="69D97C09" w14:textId="0DAF10C3" w:rsidR="00C66BB1" w:rsidRPr="00D37DAC" w:rsidRDefault="00CD4640" w:rsidP="00BE13CD">
            <w:pPr>
              <w:jc w:val="both"/>
              <w:rPr>
                <w:bCs/>
                <w:color w:val="000000"/>
                <w:sz w:val="24"/>
                <w:szCs w:val="24"/>
              </w:rPr>
            </w:pPr>
            <w:r>
              <w:rPr>
                <w:bCs/>
                <w:color w:val="000000"/>
                <w:sz w:val="24"/>
                <w:szCs w:val="24"/>
              </w:rPr>
              <w:t>Gabinete da Presidência</w:t>
            </w:r>
          </w:p>
        </w:tc>
      </w:tr>
    </w:tbl>
    <w:p w14:paraId="32E12ACF" w14:textId="77777777" w:rsidR="00C66BB1" w:rsidRPr="00D37DAC" w:rsidRDefault="00C66BB1" w:rsidP="00C66BB1">
      <w:pPr>
        <w:spacing w:line="360" w:lineRule="auto"/>
        <w:jc w:val="both"/>
        <w:rPr>
          <w:rFonts w:eastAsia="Calibri"/>
          <w:sz w:val="24"/>
          <w:szCs w:val="24"/>
          <w:lang w:eastAsia="en-US"/>
        </w:rPr>
      </w:pPr>
    </w:p>
    <w:p w14:paraId="0276E7B7" w14:textId="0E87C8E4" w:rsidR="00C66BB1" w:rsidRPr="00CD4640"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A CÂMARA MUNICIPAL DE EXTREMA, inscrita no CNPJ sob o número 19.038.603/0001-00, através de seu Presidente, </w:t>
      </w:r>
      <w:r w:rsidR="00CD4640" w:rsidRPr="00CD4640">
        <w:rPr>
          <w:rFonts w:eastAsia="Calibri"/>
          <w:sz w:val="24"/>
          <w:szCs w:val="24"/>
          <w:lang w:eastAsia="en-US"/>
        </w:rPr>
        <w:t>Rafael Silva de Souza Lima, inscrito no CPF nº 056.916.036-71,</w:t>
      </w:r>
      <w:r w:rsidR="00CD4640">
        <w:rPr>
          <w:rFonts w:eastAsia="Calibri"/>
          <w:sz w:val="24"/>
          <w:szCs w:val="24"/>
          <w:lang w:eastAsia="en-US"/>
        </w:rPr>
        <w:t xml:space="preserve"> </w:t>
      </w:r>
      <w:r w:rsidRPr="00D37DAC">
        <w:rPr>
          <w:rFonts w:eastAsia="Calibri"/>
          <w:sz w:val="24"/>
          <w:szCs w:val="24"/>
          <w:lang w:eastAsia="en-US"/>
        </w:rPr>
        <w:t xml:space="preserve">torna público, para conhecimento de todos os interessados, que fará realizar INEXIGIBILIDADE com CHAMAMENTO PÚBLICO para </w:t>
      </w:r>
      <w:r w:rsidR="00CD4640" w:rsidRPr="00CD4640">
        <w:rPr>
          <w:rFonts w:eastAsia="Calibri"/>
          <w:b/>
          <w:bCs/>
          <w:color w:val="000000" w:themeColor="text1"/>
          <w:sz w:val="24"/>
          <w:szCs w:val="24"/>
          <w:lang w:eastAsia="en-US"/>
        </w:rPr>
        <w:t>CREDENCIAMENTO</w:t>
      </w:r>
      <w:r w:rsidR="00CD4640" w:rsidRPr="00CD4640">
        <w:rPr>
          <w:rFonts w:eastAsia="Calibri"/>
          <w:color w:val="000000" w:themeColor="text1"/>
          <w:sz w:val="24"/>
          <w:szCs w:val="24"/>
          <w:lang w:eastAsia="en-US"/>
        </w:rPr>
        <w:t xml:space="preserve"> para </w:t>
      </w:r>
      <w:r w:rsidR="002014F7" w:rsidRPr="002014F7">
        <w:rPr>
          <w:rFonts w:eastAsia="Calibri"/>
          <w:color w:val="000000" w:themeColor="text1"/>
          <w:sz w:val="24"/>
          <w:szCs w:val="24"/>
          <w:lang w:eastAsia="en-US"/>
        </w:rPr>
        <w:t>Academias de Musculação interessadas em oferecer, de forma voluntária, desconto de 39% sobre os valores de tabela praticados ao público em geral, no plano mensal, sem qualquer contraprestação financeira por parte da Administração Pública, para todos os agentes públicos vinculados à Câmara Municipal de Extrema, incluindo servidores efetivos, comissionados, contratados, estagiários e vereadores.</w:t>
      </w:r>
      <w:r w:rsidR="00CD4640" w:rsidRPr="00CD4640">
        <w:rPr>
          <w:rFonts w:eastAsia="Calibri"/>
          <w:color w:val="000000" w:themeColor="text1"/>
          <w:sz w:val="24"/>
          <w:szCs w:val="24"/>
          <w:lang w:eastAsia="en-US"/>
        </w:rPr>
        <w:t>, conforme descrito neste edital e seus anexos, em conformidade com a Lei nº 14.133, de 2021, e demais legislações aplicáveis.</w:t>
      </w:r>
    </w:p>
    <w:p w14:paraId="76A0CEF5" w14:textId="77777777" w:rsidR="00CD4640" w:rsidRDefault="00CD4640" w:rsidP="00C66BB1">
      <w:pPr>
        <w:spacing w:line="360" w:lineRule="auto"/>
        <w:jc w:val="both"/>
        <w:rPr>
          <w:rFonts w:eastAsia="Calibri"/>
          <w:sz w:val="24"/>
          <w:szCs w:val="24"/>
          <w:lang w:eastAsia="en-US"/>
        </w:rPr>
      </w:pPr>
    </w:p>
    <w:p w14:paraId="26A3F827" w14:textId="509B32CA"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 xml:space="preserve">A </w:t>
      </w:r>
      <w:r w:rsidRPr="00D37DAC">
        <w:rPr>
          <w:rFonts w:eastAsia="Calibri"/>
          <w:b/>
          <w:bCs/>
          <w:sz w:val="24"/>
          <w:szCs w:val="24"/>
          <w:lang w:eastAsia="en-US"/>
        </w:rPr>
        <w:t>Comissão de Contratação</w:t>
      </w:r>
      <w:r w:rsidRPr="00D37DAC">
        <w:rPr>
          <w:rFonts w:eastAsia="Calibri"/>
          <w:sz w:val="24"/>
          <w:szCs w:val="24"/>
          <w:lang w:eastAsia="en-US"/>
        </w:rPr>
        <w:t xml:space="preserve"> nomeada através da Portaria Nº </w:t>
      </w:r>
      <w:r w:rsidR="002014F7">
        <w:rPr>
          <w:rFonts w:eastAsia="Calibri"/>
          <w:sz w:val="24"/>
          <w:szCs w:val="24"/>
          <w:lang w:eastAsia="en-US"/>
        </w:rPr>
        <w:t>76</w:t>
      </w:r>
      <w:r w:rsidRPr="00D37DAC">
        <w:rPr>
          <w:rFonts w:eastAsia="Calibri"/>
          <w:sz w:val="24"/>
          <w:szCs w:val="24"/>
          <w:lang w:eastAsia="en-US"/>
        </w:rPr>
        <w:t>/202</w:t>
      </w:r>
      <w:r w:rsidR="00CD4640">
        <w:rPr>
          <w:rFonts w:eastAsia="Calibri"/>
          <w:sz w:val="24"/>
          <w:szCs w:val="24"/>
          <w:lang w:eastAsia="en-US"/>
        </w:rPr>
        <w:t>5</w:t>
      </w:r>
      <w:r w:rsidRPr="00D37DAC">
        <w:rPr>
          <w:rFonts w:eastAsia="Calibri"/>
          <w:sz w:val="24"/>
          <w:szCs w:val="24"/>
          <w:lang w:eastAsia="en-US"/>
        </w:rPr>
        <w:t xml:space="preserve"> processará o credenciamento dos interessados. </w:t>
      </w:r>
    </w:p>
    <w:p w14:paraId="75BBBF59" w14:textId="1389D00C"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 </w:t>
      </w:r>
      <w:r w:rsidR="00CD4640" w:rsidRPr="00D9068A">
        <w:rPr>
          <w:rFonts w:eastAsia="Calibri"/>
          <w:b/>
          <w:bCs/>
          <w:color w:val="000000" w:themeColor="text1"/>
          <w:sz w:val="24"/>
          <w:szCs w:val="24"/>
          <w:lang w:eastAsia="en-US"/>
        </w:rPr>
        <w:t>DAS DISPOSIÇÕES INICIAIS</w:t>
      </w:r>
      <w:r w:rsidRPr="00D9068A">
        <w:rPr>
          <w:rFonts w:eastAsia="Calibri"/>
          <w:b/>
          <w:bCs/>
          <w:color w:val="000000" w:themeColor="text1"/>
          <w:sz w:val="24"/>
          <w:szCs w:val="24"/>
          <w:lang w:eastAsia="en-US"/>
        </w:rPr>
        <w:t>:</w:t>
      </w:r>
    </w:p>
    <w:p w14:paraId="3EA8BFFB" w14:textId="77777777" w:rsidR="00C66BB1" w:rsidRPr="00D9068A"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1.2.1 Esse</w:t>
      </w:r>
      <w:r w:rsidRPr="00D9068A">
        <w:rPr>
          <w:rFonts w:eastAsia="Calibri"/>
          <w:color w:val="000000" w:themeColor="text1"/>
          <w:sz w:val="24"/>
          <w:szCs w:val="24"/>
          <w:lang w:eastAsia="en-US"/>
        </w:rPr>
        <w:t xml:space="preserve"> credenciamento </w:t>
      </w:r>
      <w:r>
        <w:rPr>
          <w:rFonts w:eastAsia="Calibri"/>
          <w:color w:val="000000" w:themeColor="text1"/>
          <w:sz w:val="24"/>
          <w:szCs w:val="24"/>
          <w:lang w:eastAsia="en-US"/>
        </w:rPr>
        <w:t xml:space="preserve">adota a seguinte </w:t>
      </w:r>
      <w:r w:rsidRPr="00D9068A">
        <w:rPr>
          <w:rFonts w:eastAsia="Calibri"/>
          <w:color w:val="000000" w:themeColor="text1"/>
          <w:sz w:val="24"/>
          <w:szCs w:val="24"/>
          <w:lang w:eastAsia="en-US"/>
        </w:rPr>
        <w:t>hipótese de contratação:</w:t>
      </w:r>
    </w:p>
    <w:p w14:paraId="6AD9C364" w14:textId="77777777" w:rsidR="00C66BB1" w:rsidRPr="00C8571B" w:rsidRDefault="00C66BB1" w:rsidP="00C66BB1">
      <w:pPr>
        <w:spacing w:line="360" w:lineRule="auto"/>
        <w:jc w:val="both"/>
        <w:rPr>
          <w:rFonts w:eastAsia="Calibri"/>
          <w:color w:val="000000" w:themeColor="text1"/>
          <w:sz w:val="24"/>
          <w:szCs w:val="24"/>
          <w:lang w:eastAsia="en-US"/>
        </w:rPr>
      </w:pPr>
      <w:r w:rsidRPr="00D9068A">
        <w:rPr>
          <w:rFonts w:eastAsia="Calibri"/>
          <w:color w:val="000000" w:themeColor="text1"/>
          <w:sz w:val="24"/>
          <w:szCs w:val="24"/>
          <w:lang w:eastAsia="en-US"/>
        </w:rPr>
        <w:t xml:space="preserve">I – </w:t>
      </w:r>
      <w:r w:rsidRPr="00C8571B">
        <w:rPr>
          <w:rFonts w:eastAsia="Calibri"/>
          <w:b/>
          <w:bCs/>
          <w:color w:val="000000" w:themeColor="text1"/>
          <w:sz w:val="24"/>
          <w:szCs w:val="24"/>
          <w:lang w:eastAsia="en-US"/>
        </w:rPr>
        <w:t>Paralela e não excludente</w:t>
      </w:r>
      <w:r w:rsidRPr="00D9068A">
        <w:rPr>
          <w:rFonts w:eastAsia="Calibri"/>
          <w:color w:val="000000" w:themeColor="text1"/>
          <w:sz w:val="24"/>
          <w:szCs w:val="24"/>
          <w:lang w:eastAsia="en-US"/>
        </w:rPr>
        <w:t>: caso em que é viável e vantajosa para a Administração a realização de contratações simultâneas em condições padronizadas</w:t>
      </w:r>
      <w:r>
        <w:rPr>
          <w:rFonts w:eastAsia="Calibri"/>
          <w:color w:val="000000" w:themeColor="text1"/>
          <w:sz w:val="24"/>
          <w:szCs w:val="24"/>
          <w:lang w:eastAsia="en-US"/>
        </w:rPr>
        <w:t xml:space="preserve">. Justificativa: </w:t>
      </w:r>
      <w:r w:rsidRPr="00C8571B">
        <w:rPr>
          <w:rFonts w:eastAsia="Calibri"/>
          <w:color w:val="000000" w:themeColor="text1"/>
          <w:sz w:val="24"/>
          <w:szCs w:val="24"/>
          <w:lang w:eastAsia="en-US"/>
        </w:rPr>
        <w:t xml:space="preserve">a contratação paralela e não excludente </w:t>
      </w:r>
      <w:r>
        <w:rPr>
          <w:rFonts w:eastAsia="Calibri"/>
          <w:color w:val="000000" w:themeColor="text1"/>
          <w:sz w:val="24"/>
          <w:szCs w:val="24"/>
          <w:lang w:eastAsia="en-US"/>
        </w:rPr>
        <w:t>é</w:t>
      </w:r>
      <w:r w:rsidRPr="00C8571B">
        <w:rPr>
          <w:rFonts w:eastAsia="Calibri"/>
          <w:color w:val="000000" w:themeColor="text1"/>
          <w:sz w:val="24"/>
          <w:szCs w:val="24"/>
          <w:lang w:eastAsia="en-US"/>
        </w:rPr>
        <w:t xml:space="preserve"> uma abordagem estratégica que busca otimizar o processo de contratação, reduzir riscos e atender de forma mais eficaz às demandas diversificadas da Administração Pública.</w:t>
      </w:r>
      <w:r w:rsidRPr="00C8571B">
        <w:t xml:space="preserve"> </w:t>
      </w:r>
      <w:r w:rsidRPr="00C8571B">
        <w:rPr>
          <w:rFonts w:eastAsia="Calibri"/>
          <w:color w:val="000000" w:themeColor="text1"/>
          <w:sz w:val="24"/>
          <w:szCs w:val="24"/>
          <w:lang w:eastAsia="en-US"/>
        </w:rPr>
        <w:t>Evita a dependência de um único fornecedor para todas as demandas, reduzindo os riscos relacionados a possíveis falhas, atrasos ou indisponibilidade por parte do contratado. A diversificação de fornecedores pode contribuir para a resiliência do processo de contratação.</w:t>
      </w:r>
      <w:r>
        <w:rPr>
          <w:rFonts w:eastAsia="Calibri"/>
          <w:color w:val="000000" w:themeColor="text1"/>
          <w:sz w:val="24"/>
          <w:szCs w:val="24"/>
          <w:lang w:eastAsia="en-US"/>
        </w:rPr>
        <w:t xml:space="preserve"> Visto que, q</w:t>
      </w:r>
      <w:r w:rsidRPr="006E33C1">
        <w:rPr>
          <w:rFonts w:eastAsia="Calibri"/>
          <w:color w:val="000000" w:themeColor="text1"/>
          <w:sz w:val="24"/>
          <w:szCs w:val="24"/>
          <w:lang w:eastAsia="en-US"/>
        </w:rPr>
        <w:t>uando as condições contratuais são padronizadas, a Administração pode aproveitar a simplificação e a uniformidade nos processos de seleção e gestão contratual. Isso pode resultar em economia de tempo e recursos.</w:t>
      </w:r>
    </w:p>
    <w:p w14:paraId="3F29D0E9" w14:textId="77777777"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1.2.1.1 Esse credenciamento c</w:t>
      </w:r>
      <w:r w:rsidRPr="00D9068A">
        <w:rPr>
          <w:rFonts w:eastAsia="Calibri"/>
          <w:color w:val="000000" w:themeColor="text1"/>
          <w:sz w:val="24"/>
          <w:szCs w:val="24"/>
          <w:lang w:eastAsia="en-US"/>
        </w:rPr>
        <w:t xml:space="preserve">aracteriza-se pelo fato de a administração dispor-se a contratar todos os que tiverem interesse e que satisfaçam as condições </w:t>
      </w:r>
      <w:r>
        <w:rPr>
          <w:rFonts w:eastAsia="Calibri"/>
          <w:color w:val="000000" w:themeColor="text1"/>
          <w:sz w:val="24"/>
          <w:szCs w:val="24"/>
          <w:lang w:eastAsia="en-US"/>
        </w:rPr>
        <w:t>aqui</w:t>
      </w:r>
      <w:r w:rsidRPr="00D9068A">
        <w:rPr>
          <w:rFonts w:eastAsia="Calibri"/>
          <w:color w:val="000000" w:themeColor="text1"/>
          <w:sz w:val="24"/>
          <w:szCs w:val="24"/>
          <w:lang w:eastAsia="en-US"/>
        </w:rPr>
        <w:t xml:space="preserve"> estabelecidas, não havendo, portanto, competição excludente entre os interessados</w:t>
      </w:r>
      <w:r>
        <w:rPr>
          <w:rFonts w:eastAsia="Calibri"/>
          <w:color w:val="000000" w:themeColor="text1"/>
          <w:sz w:val="24"/>
          <w:szCs w:val="24"/>
          <w:lang w:eastAsia="en-US"/>
        </w:rPr>
        <w:t>.</w:t>
      </w:r>
    </w:p>
    <w:p w14:paraId="42403E9B" w14:textId="77777777"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1.2.1.1.  </w:t>
      </w:r>
      <w:r w:rsidRPr="00D9068A">
        <w:rPr>
          <w:rFonts w:eastAsia="Calibri"/>
          <w:color w:val="000000" w:themeColor="text1"/>
          <w:sz w:val="24"/>
          <w:szCs w:val="24"/>
          <w:lang w:eastAsia="en-US"/>
        </w:rPr>
        <w:t>O credenciamento consiste em contrato pelo qual a administração pública confere a um particular, pessoa física ou jurídica, a prerrogativa de exercer certas atividades materiais ou técnicas, em caráter instrumental ou de colaboração com o poder público, a título oneroso.</w:t>
      </w:r>
      <w:r>
        <w:rPr>
          <w:rFonts w:eastAsia="Calibri"/>
          <w:color w:val="000000" w:themeColor="text1"/>
          <w:sz w:val="24"/>
          <w:szCs w:val="24"/>
          <w:lang w:eastAsia="en-US"/>
        </w:rPr>
        <w:t xml:space="preserve"> Dessa forma, para fins deste edital TERMO DE CREDENCIAMENTO = CONTRATO. Credenciante (contratante)</w:t>
      </w:r>
      <w:r w:rsidRPr="00FB5DE7">
        <w:rPr>
          <w:rFonts w:eastAsia="Calibri"/>
          <w:color w:val="000000" w:themeColor="text1"/>
          <w:sz w:val="24"/>
          <w:szCs w:val="24"/>
          <w:lang w:eastAsia="en-US"/>
        </w:rPr>
        <w:t xml:space="preserve"> é quem concede a autorização ou credenciamento</w:t>
      </w:r>
      <w:r>
        <w:rPr>
          <w:rFonts w:eastAsia="Calibri"/>
          <w:color w:val="000000" w:themeColor="text1"/>
          <w:sz w:val="24"/>
          <w:szCs w:val="24"/>
          <w:lang w:eastAsia="en-US"/>
        </w:rPr>
        <w:t>. C</w:t>
      </w:r>
      <w:r w:rsidRPr="00FB5DE7">
        <w:rPr>
          <w:rFonts w:eastAsia="Calibri"/>
          <w:color w:val="000000" w:themeColor="text1"/>
          <w:sz w:val="24"/>
          <w:szCs w:val="24"/>
          <w:lang w:eastAsia="en-US"/>
        </w:rPr>
        <w:t>redenciado</w:t>
      </w:r>
      <w:r>
        <w:rPr>
          <w:rFonts w:eastAsia="Calibri"/>
          <w:color w:val="000000" w:themeColor="text1"/>
          <w:sz w:val="24"/>
          <w:szCs w:val="24"/>
          <w:lang w:eastAsia="en-US"/>
        </w:rPr>
        <w:t xml:space="preserve"> (Contratado)</w:t>
      </w:r>
      <w:r w:rsidRPr="00FB5DE7">
        <w:rPr>
          <w:rFonts w:eastAsia="Calibri"/>
          <w:color w:val="000000" w:themeColor="text1"/>
          <w:sz w:val="24"/>
          <w:szCs w:val="24"/>
          <w:lang w:eastAsia="en-US"/>
        </w:rPr>
        <w:t xml:space="preserve"> é quem recebe essa autorização para realizar determinadas ações.</w:t>
      </w:r>
    </w:p>
    <w:p w14:paraId="6305A119" w14:textId="2518401F" w:rsidR="00FC2D72" w:rsidRDefault="00FC2D72" w:rsidP="00FC2D72">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1.2.2 P</w:t>
      </w:r>
      <w:r w:rsidRPr="00FC2D72">
        <w:rPr>
          <w:rFonts w:eastAsia="Calibri"/>
          <w:color w:val="000000" w:themeColor="text1"/>
          <w:sz w:val="24"/>
          <w:szCs w:val="24"/>
          <w:lang w:eastAsia="en-US"/>
        </w:rPr>
        <w:t>oderá a comissão de contratação consultar sites eletrônicos oficiais emissões de certidões para obtenção de documentos.</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Além disso, a comissão de contratação poderá sanar erros ou falhas formais, compreendidas aquelas que não alteram a substancia ou validade jurídica dos documentos de habilitação.</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 xml:space="preserve">Em se tratando dos </w:t>
      </w:r>
      <w:r w:rsidRPr="00FC2D72">
        <w:rPr>
          <w:rFonts w:eastAsia="Calibri"/>
          <w:color w:val="000000" w:themeColor="text1"/>
          <w:sz w:val="24"/>
          <w:szCs w:val="24"/>
          <w:lang w:eastAsia="en-US"/>
        </w:rPr>
        <w:lastRenderedPageBreak/>
        <w:t>beneficiados da LC 123/06 (MEI, ME, EPP e equiparadas), a regularidade fiscal e trabalhista segue o benefício previsto no art. 42 da LC 123/06.</w:t>
      </w:r>
    </w:p>
    <w:p w14:paraId="0FD83672" w14:textId="77777777" w:rsidR="002014F7" w:rsidRPr="00D37DAC" w:rsidRDefault="002014F7" w:rsidP="00FC2D72">
      <w:pPr>
        <w:spacing w:line="360" w:lineRule="auto"/>
        <w:jc w:val="both"/>
        <w:rPr>
          <w:rFonts w:eastAsia="Calibri"/>
          <w:color w:val="000000" w:themeColor="text1"/>
          <w:sz w:val="24"/>
          <w:szCs w:val="24"/>
          <w:lang w:eastAsia="en-US"/>
        </w:rPr>
      </w:pPr>
    </w:p>
    <w:p w14:paraId="04E9A62A"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Pr="00D37DAC">
        <w:rPr>
          <w:rFonts w:eastAsia="Calibri"/>
          <w:sz w:val="24"/>
          <w:szCs w:val="24"/>
          <w:lang w:eastAsia="en-US"/>
        </w:rPr>
        <w:tab/>
      </w:r>
      <w:r w:rsidRPr="00D37DAC">
        <w:rPr>
          <w:rFonts w:eastAsia="Calibri"/>
          <w:b/>
          <w:bCs/>
          <w:sz w:val="24"/>
          <w:szCs w:val="24"/>
          <w:lang w:eastAsia="en-US"/>
        </w:rPr>
        <w:t>DA PARTICIPAÇÃO NO CREDENCIAMENTO</w:t>
      </w:r>
    </w:p>
    <w:p w14:paraId="129846D1" w14:textId="74AD737A"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2.1.</w:t>
      </w:r>
      <w:r w:rsidRPr="00D37DAC">
        <w:rPr>
          <w:rFonts w:eastAsia="Calibri"/>
          <w:sz w:val="24"/>
          <w:szCs w:val="24"/>
          <w:lang w:eastAsia="en-US"/>
        </w:rPr>
        <w:tab/>
        <w:t>Poderão participar do Edital de Credenciamento pessoas jurídicas interessadas do ramo de atividade pertinente ao objeto da contratação que atenderem a todas as exigências constantes deste EDITAL DE CREDENCIAMENTO e seus Anexos.</w:t>
      </w:r>
    </w:p>
    <w:p w14:paraId="76E184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  </w:t>
      </w:r>
    </w:p>
    <w:p w14:paraId="4498EB1F" w14:textId="5E3194D8"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Não poderão participar do Credenciamento:</w:t>
      </w:r>
    </w:p>
    <w:p w14:paraId="02EEC609" w14:textId="37FFFB01" w:rsidR="00E76D4E"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.1.</w:t>
      </w:r>
      <w:r w:rsidRPr="00D37DAC">
        <w:rPr>
          <w:rFonts w:eastAsia="Calibri"/>
          <w:sz w:val="24"/>
          <w:szCs w:val="24"/>
          <w:lang w:eastAsia="en-US"/>
        </w:rPr>
        <w:tab/>
      </w:r>
      <w:r w:rsidR="00E76D4E" w:rsidRPr="00E76D4E">
        <w:rPr>
          <w:rFonts w:eastAsia="Calibri"/>
          <w:sz w:val="24"/>
          <w:szCs w:val="24"/>
          <w:lang w:eastAsia="en-US"/>
        </w:rPr>
        <w:t>Não poderá participar do credenciamento pessoa física</w:t>
      </w:r>
      <w:r w:rsidR="002014F7">
        <w:rPr>
          <w:rFonts w:eastAsia="Calibri"/>
          <w:sz w:val="24"/>
          <w:szCs w:val="24"/>
          <w:lang w:eastAsia="en-US"/>
        </w:rPr>
        <w:t>;</w:t>
      </w:r>
      <w:r w:rsidR="00E76D4E" w:rsidRPr="00E76D4E">
        <w:rPr>
          <w:rFonts w:eastAsia="Calibri"/>
          <w:sz w:val="24"/>
          <w:szCs w:val="24"/>
          <w:lang w:eastAsia="en-US"/>
        </w:rPr>
        <w:t xml:space="preserve"> ou jurídica</w:t>
      </w:r>
      <w:r w:rsidR="002014F7">
        <w:rPr>
          <w:rFonts w:eastAsia="Calibri"/>
          <w:sz w:val="24"/>
          <w:szCs w:val="24"/>
          <w:lang w:eastAsia="en-US"/>
        </w:rPr>
        <w:t>, que</w:t>
      </w:r>
      <w:r w:rsidR="00E76D4E">
        <w:rPr>
          <w:rFonts w:eastAsia="Calibri"/>
          <w:sz w:val="24"/>
          <w:szCs w:val="24"/>
          <w:lang w:eastAsia="en-US"/>
        </w:rPr>
        <w:t>:</w:t>
      </w:r>
    </w:p>
    <w:p w14:paraId="3980DB67" w14:textId="1B4FF8E3" w:rsidR="00C66BB1" w:rsidRPr="00D37DAC" w:rsidRDefault="00E76D4E" w:rsidP="00C66BB1">
      <w:pPr>
        <w:spacing w:line="360" w:lineRule="auto"/>
        <w:jc w:val="both"/>
        <w:rPr>
          <w:rFonts w:eastAsia="Calibri"/>
          <w:sz w:val="24"/>
          <w:szCs w:val="24"/>
          <w:lang w:eastAsia="en-US"/>
        </w:rPr>
      </w:pPr>
      <w:r>
        <w:rPr>
          <w:rFonts w:eastAsia="Calibri"/>
          <w:sz w:val="24"/>
          <w:szCs w:val="24"/>
          <w:lang w:eastAsia="en-US"/>
        </w:rPr>
        <w:t xml:space="preserve">I - </w:t>
      </w:r>
      <w:r w:rsidRPr="00D37DAC">
        <w:rPr>
          <w:rFonts w:eastAsia="Calibri"/>
          <w:sz w:val="24"/>
          <w:szCs w:val="24"/>
          <w:lang w:eastAsia="en-US"/>
        </w:rPr>
        <w:t>Não</w:t>
      </w:r>
      <w:r w:rsidR="00C66BB1" w:rsidRPr="00D37DAC">
        <w:rPr>
          <w:rFonts w:eastAsia="Calibri"/>
          <w:sz w:val="24"/>
          <w:szCs w:val="24"/>
          <w:lang w:eastAsia="en-US"/>
        </w:rPr>
        <w:t xml:space="preserve"> atenda às condições deste Edital de Credenciamento e seu(s) anexo(s);</w:t>
      </w:r>
    </w:p>
    <w:p w14:paraId="4EEFE28A" w14:textId="660BE704" w:rsidR="00E76D4E" w:rsidRP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 xml:space="preserve">I - </w:t>
      </w:r>
      <w:r>
        <w:rPr>
          <w:rFonts w:eastAsia="Calibri"/>
          <w:sz w:val="24"/>
          <w:szCs w:val="24"/>
          <w:lang w:eastAsia="en-US"/>
        </w:rPr>
        <w:t>E</w:t>
      </w:r>
      <w:r w:rsidRPr="00E76D4E">
        <w:rPr>
          <w:rFonts w:eastAsia="Calibri"/>
          <w:sz w:val="24"/>
          <w:szCs w:val="24"/>
          <w:lang w:eastAsia="en-US"/>
        </w:rPr>
        <w:t xml:space="preserve">steja impedida de licitar ou contratar com a administração pública </w:t>
      </w:r>
      <w:r>
        <w:rPr>
          <w:rFonts w:eastAsia="Calibri"/>
          <w:sz w:val="24"/>
          <w:szCs w:val="24"/>
          <w:lang w:eastAsia="en-US"/>
        </w:rPr>
        <w:t>municipal</w:t>
      </w:r>
      <w:r w:rsidRPr="00E76D4E">
        <w:rPr>
          <w:rFonts w:eastAsia="Calibri"/>
          <w:sz w:val="24"/>
          <w:szCs w:val="24"/>
          <w:lang w:eastAsia="en-US"/>
        </w:rPr>
        <w:t>; ou</w:t>
      </w:r>
    </w:p>
    <w:p w14:paraId="63D2B4FE" w14:textId="71AA7A63" w:rsid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II - 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p>
    <w:p w14:paraId="5C47FC38" w14:textId="77777777" w:rsidR="00E76D4E" w:rsidRPr="00E76D4E" w:rsidRDefault="00E76D4E" w:rsidP="00E76D4E">
      <w:pPr>
        <w:spacing w:line="360" w:lineRule="auto"/>
        <w:jc w:val="both"/>
        <w:rPr>
          <w:rFonts w:eastAsia="Calibri"/>
          <w:sz w:val="24"/>
          <w:szCs w:val="24"/>
          <w:lang w:eastAsia="en-US"/>
        </w:rPr>
      </w:pPr>
    </w:p>
    <w:p w14:paraId="3420BA53" w14:textId="692F14CE" w:rsidR="00C66BB1" w:rsidRPr="00D37DAC" w:rsidRDefault="00E76D4E" w:rsidP="00E76D4E">
      <w:pPr>
        <w:spacing w:line="360" w:lineRule="auto"/>
        <w:jc w:val="both"/>
        <w:rPr>
          <w:rFonts w:eastAsia="Calibri"/>
          <w:sz w:val="24"/>
          <w:szCs w:val="24"/>
          <w:lang w:eastAsia="en-US"/>
        </w:rPr>
      </w:pPr>
      <w:r>
        <w:rPr>
          <w:rFonts w:eastAsia="Calibri"/>
          <w:sz w:val="24"/>
          <w:szCs w:val="24"/>
          <w:lang w:eastAsia="en-US"/>
        </w:rPr>
        <w:t xml:space="preserve">2.2.2 </w:t>
      </w:r>
      <w:r w:rsidRPr="00E76D4E">
        <w:rPr>
          <w:rFonts w:eastAsia="Calibri"/>
          <w:sz w:val="24"/>
          <w:szCs w:val="24"/>
          <w:lang w:eastAsia="en-US"/>
        </w:rPr>
        <w:t xml:space="preserve">Quando o interessado se inscreve para o credenciamento (pela apresentação do requerimento de participação), implica na aceitação integral de todas as condições estabelecidas no </w:t>
      </w:r>
      <w:r>
        <w:rPr>
          <w:rFonts w:eastAsia="Calibri"/>
          <w:sz w:val="24"/>
          <w:szCs w:val="24"/>
          <w:lang w:eastAsia="en-US"/>
        </w:rPr>
        <w:t>E</w:t>
      </w:r>
      <w:r w:rsidRPr="00E76D4E">
        <w:rPr>
          <w:rFonts w:eastAsia="Calibri"/>
          <w:sz w:val="24"/>
          <w:szCs w:val="24"/>
          <w:lang w:eastAsia="en-US"/>
        </w:rPr>
        <w:t>dital.</w:t>
      </w:r>
    </w:p>
    <w:p w14:paraId="6698CF07" w14:textId="77777777" w:rsidR="00C66BB1" w:rsidRPr="00D37DAC" w:rsidRDefault="00C66BB1" w:rsidP="00C66BB1">
      <w:pPr>
        <w:spacing w:line="360" w:lineRule="auto"/>
        <w:jc w:val="both"/>
        <w:rPr>
          <w:rFonts w:eastAsia="Calibri"/>
          <w:sz w:val="24"/>
          <w:szCs w:val="24"/>
          <w:lang w:eastAsia="en-US"/>
        </w:rPr>
      </w:pPr>
    </w:p>
    <w:p w14:paraId="0F4B2752"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sz w:val="24"/>
          <w:szCs w:val="24"/>
          <w:lang w:eastAsia="en-US"/>
        </w:rPr>
        <w:t>3.</w:t>
      </w:r>
      <w:r w:rsidRPr="00D37DAC">
        <w:rPr>
          <w:rFonts w:eastAsia="Calibri"/>
          <w:sz w:val="24"/>
          <w:szCs w:val="24"/>
          <w:lang w:eastAsia="en-US"/>
        </w:rPr>
        <w:tab/>
      </w:r>
      <w:r w:rsidRPr="00D37DAC">
        <w:rPr>
          <w:rFonts w:eastAsia="Calibri"/>
          <w:b/>
          <w:bCs/>
          <w:sz w:val="24"/>
          <w:szCs w:val="24"/>
          <w:lang w:eastAsia="en-US"/>
        </w:rPr>
        <w:t>DA APRESENTAÇÃO DOS DOCUMENTOS DE HABILITAÇÃO / DAS INSCRIÇÕES</w:t>
      </w:r>
    </w:p>
    <w:p w14:paraId="51303E3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3.1.</w:t>
      </w:r>
      <w:r w:rsidRPr="00D37DAC">
        <w:rPr>
          <w:rFonts w:eastAsia="Calibri"/>
          <w:sz w:val="24"/>
          <w:szCs w:val="24"/>
          <w:lang w:eastAsia="en-US"/>
        </w:rPr>
        <w:tab/>
        <w:t xml:space="preserve">Os interessados no CREDENCIAMENTO de que trata este Edital deverão apresentar à Comissão de Contratação da Câmara Municipal de Extrema, pelo e-mail </w:t>
      </w:r>
      <w:hyperlink r:id="rId7"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42CFC47C" w14:textId="77777777" w:rsidR="00C66BB1" w:rsidRDefault="00C66BB1" w:rsidP="00C66BB1">
      <w:pPr>
        <w:spacing w:line="360" w:lineRule="auto"/>
        <w:jc w:val="both"/>
        <w:rPr>
          <w:rFonts w:eastAsia="Calibri"/>
          <w:sz w:val="24"/>
          <w:szCs w:val="24"/>
          <w:lang w:eastAsia="en-US"/>
        </w:rPr>
      </w:pPr>
    </w:p>
    <w:p w14:paraId="52DDD3D6" w14:textId="77777777" w:rsidR="002014F7" w:rsidRDefault="002014F7" w:rsidP="00C66BB1">
      <w:pPr>
        <w:spacing w:line="360" w:lineRule="auto"/>
        <w:jc w:val="both"/>
        <w:rPr>
          <w:rFonts w:eastAsia="Calibri"/>
          <w:sz w:val="24"/>
          <w:szCs w:val="24"/>
          <w:lang w:eastAsia="en-US"/>
        </w:rPr>
      </w:pPr>
    </w:p>
    <w:p w14:paraId="6A394DEA" w14:textId="77777777" w:rsidR="002014F7" w:rsidRPr="00D37DAC" w:rsidRDefault="002014F7" w:rsidP="00C66BB1">
      <w:pPr>
        <w:spacing w:line="360" w:lineRule="auto"/>
        <w:jc w:val="both"/>
        <w:rPr>
          <w:rFonts w:eastAsia="Calibri"/>
          <w:sz w:val="24"/>
          <w:szCs w:val="24"/>
          <w:lang w:eastAsia="en-US"/>
        </w:rPr>
      </w:pPr>
    </w:p>
    <w:p w14:paraId="3744C074" w14:textId="4FF2BFDE" w:rsidR="002014F7" w:rsidRPr="00D37DAC" w:rsidRDefault="00E76D4E" w:rsidP="002014F7">
      <w:pPr>
        <w:spacing w:line="360" w:lineRule="auto"/>
        <w:jc w:val="both"/>
        <w:rPr>
          <w:rFonts w:eastAsia="Calibri"/>
          <w:b/>
          <w:bCs/>
          <w:sz w:val="24"/>
          <w:szCs w:val="24"/>
          <w:lang w:eastAsia="en-US"/>
        </w:rPr>
      </w:pPr>
      <w:r>
        <w:rPr>
          <w:rFonts w:eastAsia="Calibri"/>
          <w:b/>
          <w:bCs/>
          <w:sz w:val="24"/>
          <w:szCs w:val="24"/>
          <w:lang w:eastAsia="en-US"/>
        </w:rPr>
        <w:t>3.2</w:t>
      </w:r>
      <w:r w:rsidRPr="00D26FCC">
        <w:rPr>
          <w:rFonts w:eastAsia="Calibri"/>
          <w:b/>
          <w:bCs/>
          <w:sz w:val="24"/>
          <w:szCs w:val="24"/>
          <w:lang w:eastAsia="en-US"/>
        </w:rPr>
        <w:tab/>
      </w:r>
      <w:r w:rsidR="002014F7">
        <w:rPr>
          <w:rFonts w:eastAsia="Calibri"/>
          <w:b/>
          <w:bCs/>
          <w:sz w:val="24"/>
          <w:szCs w:val="24"/>
          <w:lang w:eastAsia="en-US"/>
        </w:rPr>
        <w:t>DOCUMENTOS DE HABILITAÇÃO</w:t>
      </w:r>
      <w:r w:rsidR="002014F7" w:rsidRPr="00D37DAC">
        <w:rPr>
          <w:rFonts w:eastAsia="Calibri"/>
          <w:b/>
          <w:bCs/>
          <w:sz w:val="24"/>
          <w:szCs w:val="24"/>
          <w:lang w:eastAsia="en-US"/>
        </w:rPr>
        <w:t>:</w:t>
      </w:r>
    </w:p>
    <w:p w14:paraId="6397F516"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57A229C1"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0328A603"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49756CD9"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8DD9DAC"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8F69BFD"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17CAFDD9" w14:textId="77777777" w:rsidR="002014F7" w:rsidRPr="00D37DAC" w:rsidRDefault="002014F7" w:rsidP="002014F7">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61792581" w14:textId="77777777" w:rsidR="002014F7" w:rsidRPr="00D37DAC" w:rsidRDefault="002014F7" w:rsidP="002014F7">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7FA09E20" w14:textId="77777777" w:rsidR="002014F7" w:rsidRDefault="002014F7" w:rsidP="002014F7">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4FDF30C7" w14:textId="77777777" w:rsidR="002014F7" w:rsidRDefault="002014F7" w:rsidP="002014F7">
      <w:pPr>
        <w:spacing w:line="360" w:lineRule="auto"/>
        <w:jc w:val="both"/>
        <w:rPr>
          <w:rFonts w:eastAsia="Calibri"/>
          <w:sz w:val="24"/>
          <w:szCs w:val="24"/>
          <w:lang w:eastAsia="en-US"/>
        </w:rPr>
      </w:pPr>
      <w:r>
        <w:rPr>
          <w:rFonts w:eastAsia="Calibri"/>
          <w:sz w:val="24"/>
          <w:szCs w:val="24"/>
          <w:lang w:eastAsia="en-US"/>
        </w:rPr>
        <w:t>j)</w:t>
      </w:r>
      <w:r>
        <w:rPr>
          <w:rFonts w:eastAsia="Calibri"/>
          <w:sz w:val="24"/>
          <w:szCs w:val="24"/>
          <w:lang w:eastAsia="en-US"/>
        </w:rPr>
        <w:tab/>
      </w:r>
      <w:r w:rsidRPr="006D4F00">
        <w:rPr>
          <w:rFonts w:eastAsia="Calibri"/>
          <w:sz w:val="24"/>
          <w:szCs w:val="24"/>
          <w:lang w:eastAsia="en-US"/>
        </w:rPr>
        <w:t xml:space="preserve">Apresentar tabela </w:t>
      </w:r>
      <w:r>
        <w:rPr>
          <w:rFonts w:eastAsia="Calibri"/>
          <w:sz w:val="24"/>
          <w:szCs w:val="24"/>
          <w:lang w:eastAsia="en-US"/>
        </w:rPr>
        <w:t xml:space="preserve">de preço </w:t>
      </w:r>
      <w:r w:rsidRPr="006D4F00">
        <w:rPr>
          <w:rFonts w:eastAsia="Calibri"/>
          <w:sz w:val="24"/>
          <w:szCs w:val="24"/>
          <w:lang w:eastAsia="en-US"/>
        </w:rPr>
        <w:t>vigente da academia</w:t>
      </w:r>
      <w:r>
        <w:rPr>
          <w:rFonts w:eastAsia="Calibri"/>
          <w:sz w:val="24"/>
          <w:szCs w:val="24"/>
          <w:lang w:eastAsia="en-US"/>
        </w:rPr>
        <w:t xml:space="preserve"> (preço mensal individual).</w:t>
      </w:r>
    </w:p>
    <w:p w14:paraId="405F2593" w14:textId="77777777" w:rsidR="002014F7" w:rsidRDefault="002014F7" w:rsidP="002014F7">
      <w:pPr>
        <w:spacing w:line="360" w:lineRule="auto"/>
        <w:jc w:val="both"/>
        <w:rPr>
          <w:rFonts w:eastAsia="Calibri"/>
          <w:sz w:val="24"/>
          <w:szCs w:val="24"/>
          <w:lang w:eastAsia="en-US"/>
        </w:rPr>
      </w:pPr>
    </w:p>
    <w:p w14:paraId="1D3145BB" w14:textId="25BF1C49" w:rsidR="002014F7" w:rsidRPr="002025EA" w:rsidRDefault="002014F7" w:rsidP="002014F7">
      <w:pPr>
        <w:spacing w:line="360" w:lineRule="auto"/>
        <w:jc w:val="both"/>
        <w:rPr>
          <w:rFonts w:eastAsia="Calibri"/>
          <w:b/>
          <w:bCs/>
          <w:sz w:val="24"/>
          <w:szCs w:val="24"/>
          <w:lang w:eastAsia="en-US"/>
        </w:rPr>
      </w:pPr>
      <w:r>
        <w:rPr>
          <w:rFonts w:eastAsia="Calibri"/>
          <w:b/>
          <w:bCs/>
          <w:sz w:val="24"/>
          <w:szCs w:val="24"/>
          <w:lang w:eastAsia="en-US"/>
        </w:rPr>
        <w:t>3.2.1</w:t>
      </w:r>
      <w:r w:rsidRPr="002025EA">
        <w:rPr>
          <w:rFonts w:eastAsia="Calibri"/>
          <w:b/>
          <w:bCs/>
          <w:sz w:val="24"/>
          <w:szCs w:val="24"/>
          <w:lang w:eastAsia="en-US"/>
        </w:rPr>
        <w:t xml:space="preserve"> QUALIFICAÇÃO TÉCNICA:</w:t>
      </w:r>
    </w:p>
    <w:p w14:paraId="064CDBCC" w14:textId="77777777" w:rsidR="002014F7" w:rsidRPr="002025EA" w:rsidRDefault="002014F7" w:rsidP="002014F7">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4D98D1D0" w14:textId="77777777" w:rsidR="002014F7" w:rsidRDefault="002014F7" w:rsidP="002014F7">
      <w:pPr>
        <w:spacing w:line="360" w:lineRule="auto"/>
        <w:jc w:val="both"/>
        <w:rPr>
          <w:rFonts w:eastAsia="Calibri"/>
          <w:sz w:val="24"/>
          <w:szCs w:val="24"/>
          <w:lang w:eastAsia="en-US"/>
        </w:rPr>
      </w:pPr>
      <w:r w:rsidRPr="002025EA">
        <w:rPr>
          <w:rFonts w:eastAsia="Calibri"/>
          <w:sz w:val="24"/>
          <w:szCs w:val="24"/>
          <w:lang w:eastAsia="en-US"/>
        </w:rPr>
        <w:lastRenderedPageBreak/>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7AB5F4F2" w14:textId="77777777" w:rsidR="002014F7" w:rsidRDefault="002014F7" w:rsidP="002014F7">
      <w:pPr>
        <w:spacing w:line="360" w:lineRule="auto"/>
        <w:jc w:val="both"/>
        <w:rPr>
          <w:rFonts w:eastAsia="Calibri"/>
          <w:sz w:val="24"/>
          <w:szCs w:val="24"/>
          <w:lang w:eastAsia="en-US"/>
        </w:rPr>
      </w:pPr>
    </w:p>
    <w:p w14:paraId="0D234056" w14:textId="77494388" w:rsidR="002014F7" w:rsidRPr="003F7393" w:rsidRDefault="002014F7" w:rsidP="002014F7">
      <w:pPr>
        <w:spacing w:line="360" w:lineRule="auto"/>
        <w:jc w:val="both"/>
        <w:rPr>
          <w:rFonts w:eastAsia="Calibri"/>
          <w:b/>
          <w:bCs/>
          <w:sz w:val="24"/>
          <w:szCs w:val="24"/>
        </w:rPr>
      </w:pPr>
      <w:r>
        <w:rPr>
          <w:rFonts w:eastAsia="Calibri"/>
          <w:b/>
          <w:bCs/>
          <w:sz w:val="24"/>
          <w:szCs w:val="24"/>
        </w:rPr>
        <w:t>3.2.2.</w:t>
      </w:r>
      <w:r w:rsidRPr="003F7393">
        <w:rPr>
          <w:rFonts w:eastAsia="Calibri"/>
          <w:b/>
          <w:bCs/>
          <w:sz w:val="24"/>
          <w:szCs w:val="24"/>
        </w:rPr>
        <w:t xml:space="preserve"> QUALIFICAÇÃO ECONÔMICO-FINANCEIRA:</w:t>
      </w:r>
    </w:p>
    <w:p w14:paraId="1C67E542" w14:textId="77777777" w:rsidR="002014F7" w:rsidRPr="003F7393" w:rsidRDefault="002014F7" w:rsidP="002014F7">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58D2C96D" w14:textId="77777777" w:rsidR="002014F7" w:rsidRDefault="002014F7" w:rsidP="002014F7">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9863A22" w14:textId="77777777" w:rsidR="002014F7" w:rsidRDefault="002014F7" w:rsidP="002014F7">
      <w:pPr>
        <w:spacing w:line="360" w:lineRule="auto"/>
        <w:jc w:val="both"/>
        <w:rPr>
          <w:rFonts w:eastAsia="Calibri"/>
          <w:b/>
          <w:bCs/>
          <w:sz w:val="24"/>
          <w:szCs w:val="24"/>
        </w:rPr>
      </w:pPr>
    </w:p>
    <w:p w14:paraId="1D70F488" w14:textId="7B89FA6D" w:rsidR="002014F7" w:rsidRDefault="002014F7" w:rsidP="002014F7">
      <w:pPr>
        <w:spacing w:line="360" w:lineRule="auto"/>
        <w:jc w:val="both"/>
        <w:rPr>
          <w:rFonts w:eastAsia="Calibri"/>
          <w:sz w:val="24"/>
          <w:szCs w:val="24"/>
          <w:lang w:eastAsia="en-US"/>
        </w:rPr>
      </w:pPr>
      <w:r>
        <w:rPr>
          <w:rFonts w:eastAsia="Calibri"/>
          <w:b/>
          <w:bCs/>
          <w:sz w:val="24"/>
          <w:szCs w:val="24"/>
          <w:lang w:eastAsia="en-US"/>
        </w:rPr>
        <w:t>3.3. DA APRESENTAÇÃO DOS DOCUMENTOS:</w:t>
      </w:r>
      <w:r w:rsidRPr="00D37DAC">
        <w:rPr>
          <w:rFonts w:eastAsia="Calibri"/>
          <w:sz w:val="24"/>
          <w:szCs w:val="24"/>
          <w:lang w:eastAsia="en-US"/>
        </w:rPr>
        <w:t xml:space="preserve"> </w:t>
      </w:r>
    </w:p>
    <w:p w14:paraId="1161D881" w14:textId="415F2C48" w:rsidR="002014F7" w:rsidRDefault="002014F7" w:rsidP="002014F7">
      <w:pPr>
        <w:spacing w:line="360" w:lineRule="auto"/>
        <w:jc w:val="both"/>
        <w:rPr>
          <w:rFonts w:eastAsia="Calibri"/>
          <w:sz w:val="24"/>
          <w:szCs w:val="24"/>
          <w:lang w:eastAsia="en-US"/>
        </w:rPr>
      </w:pPr>
      <w:r>
        <w:rPr>
          <w:rFonts w:eastAsia="Calibri"/>
          <w:sz w:val="24"/>
          <w:szCs w:val="24"/>
          <w:lang w:eastAsia="en-US"/>
        </w:rPr>
        <w:t>3.3.1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71BB9132" w14:textId="72CE45DD" w:rsidR="002014F7" w:rsidRPr="009B160B" w:rsidRDefault="002014F7" w:rsidP="002014F7">
      <w:pPr>
        <w:spacing w:line="360" w:lineRule="auto"/>
        <w:jc w:val="both"/>
        <w:rPr>
          <w:rFonts w:eastAsia="Times New Roman"/>
          <w:color w:val="000000"/>
          <w:sz w:val="24"/>
          <w:szCs w:val="24"/>
        </w:rPr>
      </w:pPr>
      <w:r>
        <w:rPr>
          <w:rFonts w:eastAsia="Calibri"/>
          <w:sz w:val="24"/>
          <w:szCs w:val="24"/>
          <w:lang w:eastAsia="en-US"/>
        </w:rPr>
        <w:t xml:space="preserve">3.3.2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43BE1E2E" w14:textId="77777777" w:rsidR="002014F7" w:rsidRDefault="002014F7" w:rsidP="002014F7">
      <w:pPr>
        <w:spacing w:line="360" w:lineRule="auto"/>
        <w:jc w:val="both"/>
        <w:rPr>
          <w:rFonts w:eastAsia="Calibri"/>
          <w:sz w:val="24"/>
          <w:szCs w:val="24"/>
          <w:lang w:eastAsia="en-US"/>
        </w:rPr>
      </w:pPr>
    </w:p>
    <w:p w14:paraId="6F989DA7" w14:textId="77777777" w:rsidR="002014F7" w:rsidRDefault="002014F7" w:rsidP="002014F7">
      <w:pPr>
        <w:spacing w:line="360" w:lineRule="auto"/>
        <w:jc w:val="both"/>
        <w:rPr>
          <w:rFonts w:eastAsia="Calibri"/>
          <w:sz w:val="24"/>
          <w:szCs w:val="24"/>
          <w:lang w:eastAsia="en-US"/>
        </w:rPr>
      </w:pPr>
    </w:p>
    <w:p w14:paraId="44B48111" w14:textId="4CE512CB" w:rsidR="00E76D4E" w:rsidRPr="00D37DAC" w:rsidRDefault="00E76D4E" w:rsidP="002014F7">
      <w:pPr>
        <w:spacing w:line="360" w:lineRule="auto"/>
        <w:jc w:val="both"/>
        <w:rPr>
          <w:rFonts w:eastAsia="Calibri"/>
          <w:sz w:val="24"/>
          <w:szCs w:val="24"/>
          <w:lang w:eastAsia="en-US"/>
        </w:rPr>
      </w:pPr>
    </w:p>
    <w:p w14:paraId="5E7DCA1F" w14:textId="77777777" w:rsidR="00C66BB1" w:rsidRPr="00D37DAC" w:rsidRDefault="00C66BB1" w:rsidP="00C66BB1">
      <w:pPr>
        <w:spacing w:line="360" w:lineRule="auto"/>
        <w:jc w:val="both"/>
        <w:rPr>
          <w:rFonts w:eastAsia="Calibri"/>
          <w:sz w:val="24"/>
          <w:szCs w:val="24"/>
          <w:lang w:eastAsia="en-US"/>
        </w:rPr>
      </w:pPr>
    </w:p>
    <w:p w14:paraId="1ABFE83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Pr="00D37DAC">
        <w:rPr>
          <w:rFonts w:eastAsia="Calibri"/>
          <w:sz w:val="24"/>
          <w:szCs w:val="24"/>
          <w:lang w:eastAsia="en-US"/>
        </w:rPr>
        <w:tab/>
      </w:r>
      <w:r w:rsidRPr="00D37DAC">
        <w:rPr>
          <w:rFonts w:eastAsia="Calibri"/>
          <w:b/>
          <w:bCs/>
          <w:sz w:val="24"/>
          <w:szCs w:val="24"/>
          <w:lang w:eastAsia="en-US"/>
        </w:rPr>
        <w:t>DA VIGÊNCIA DO EDITAL DE CREDENCIAMENTO</w:t>
      </w:r>
      <w:r>
        <w:rPr>
          <w:rFonts w:eastAsia="Calibri"/>
          <w:b/>
          <w:bCs/>
          <w:sz w:val="24"/>
          <w:szCs w:val="24"/>
          <w:lang w:eastAsia="en-US"/>
        </w:rPr>
        <w:t xml:space="preserve"> E DO CONTRATO</w:t>
      </w:r>
    </w:p>
    <w:p w14:paraId="4F3C87D5" w14:textId="390B6841"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4.1.</w:t>
      </w:r>
      <w:r w:rsidRPr="00D37DAC">
        <w:rPr>
          <w:rFonts w:eastAsia="Calibri"/>
          <w:sz w:val="24"/>
          <w:szCs w:val="24"/>
          <w:lang w:eastAsia="en-US"/>
        </w:rPr>
        <w:tab/>
      </w:r>
      <w:r w:rsidR="00E76D4E">
        <w:rPr>
          <w:rFonts w:eastAsia="Calibri"/>
          <w:sz w:val="24"/>
          <w:szCs w:val="24"/>
          <w:lang w:eastAsia="en-US"/>
        </w:rPr>
        <w:t xml:space="preserve">Não há </w:t>
      </w:r>
      <w:r w:rsidRPr="00D37DAC">
        <w:rPr>
          <w:rFonts w:eastAsia="Calibri"/>
          <w:sz w:val="24"/>
          <w:szCs w:val="24"/>
          <w:lang w:eastAsia="en-US"/>
        </w:rPr>
        <w:t>vigência do credenciamento para este Edital</w:t>
      </w:r>
      <w:r w:rsidR="00E76D4E">
        <w:rPr>
          <w:rFonts w:eastAsia="Calibri"/>
          <w:sz w:val="24"/>
          <w:szCs w:val="24"/>
          <w:lang w:eastAsia="en-US"/>
        </w:rPr>
        <w:t xml:space="preserve">. O credenciamento está permanentemente aberto aos interessados. </w:t>
      </w:r>
      <w:r w:rsidRPr="00D37DAC">
        <w:rPr>
          <w:rFonts w:eastAsia="Calibri"/>
          <w:sz w:val="24"/>
          <w:szCs w:val="24"/>
          <w:lang w:eastAsia="en-US"/>
        </w:rPr>
        <w:t xml:space="preserve"> </w:t>
      </w:r>
    </w:p>
    <w:p w14:paraId="6033C7E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4.2.</w:t>
      </w:r>
      <w:r w:rsidRPr="00D37DAC">
        <w:rPr>
          <w:rFonts w:eastAsia="Calibri"/>
          <w:sz w:val="24"/>
          <w:szCs w:val="24"/>
          <w:lang w:eastAsia="en-US"/>
        </w:rPr>
        <w:tab/>
        <w:t>A inscrição implica na aceitação plena desde Edital de Credenciamento.</w:t>
      </w:r>
    </w:p>
    <w:p w14:paraId="407C76FB" w14:textId="72432AC5"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00E76D4E">
        <w:rPr>
          <w:rFonts w:eastAsia="Calibri"/>
          <w:sz w:val="24"/>
          <w:szCs w:val="24"/>
          <w:lang w:eastAsia="en-US"/>
        </w:rPr>
        <w:t>3</w:t>
      </w:r>
      <w:r>
        <w:rPr>
          <w:rFonts w:eastAsia="Calibri"/>
          <w:sz w:val="24"/>
          <w:szCs w:val="24"/>
          <w:lang w:eastAsia="en-US"/>
        </w:rPr>
        <w:t xml:space="preserve"> </w:t>
      </w:r>
      <w:r w:rsidR="00E76D4E" w:rsidRPr="00C25645">
        <w:rPr>
          <w:rFonts w:eastAsia="Calibri"/>
          <w:sz w:val="24"/>
          <w:szCs w:val="24"/>
          <w:lang w:eastAsia="en-US"/>
        </w:rPr>
        <w:t>O contrato</w:t>
      </w:r>
      <w:r>
        <w:rPr>
          <w:rFonts w:eastAsia="Calibri"/>
          <w:sz w:val="24"/>
          <w:szCs w:val="24"/>
          <w:lang w:eastAsia="en-US"/>
        </w:rPr>
        <w:t xml:space="preserve"> (Termo de Credenciamento)</w:t>
      </w:r>
      <w:r w:rsidRPr="00C25645">
        <w:rPr>
          <w:rFonts w:eastAsia="Calibri"/>
          <w:sz w:val="24"/>
          <w:szCs w:val="24"/>
          <w:lang w:eastAsia="en-US"/>
        </w:rPr>
        <w:t xml:space="preserve"> não está condicionado à duração do credenciamento. 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w:t>
      </w:r>
      <w:r w:rsidR="00E76D4E" w:rsidRPr="00E76D4E">
        <w:t xml:space="preserve"> </w:t>
      </w:r>
      <w:r w:rsidR="00E76D4E" w:rsidRPr="00E76D4E">
        <w:rPr>
          <w:rFonts w:eastAsia="Calibri"/>
          <w:sz w:val="24"/>
          <w:szCs w:val="24"/>
          <w:lang w:eastAsia="en-US"/>
        </w:rPr>
        <w:t>O contrato terá como vigência inicial um período de cinco anos, contados da data de sua assinatura, podendo ser prorrogado sucessivamente (não necessariamente por igual período) até a vigência máxima de dez anos. A fixação da vigência inicial do contrato em cinco anos, contados a partir da data de sua assinatura</w:t>
      </w:r>
    </w:p>
    <w:p w14:paraId="01ED4631" w14:textId="77777777" w:rsidR="00C66BB1" w:rsidRPr="00D37DAC" w:rsidRDefault="00C66BB1" w:rsidP="00C66BB1">
      <w:pPr>
        <w:spacing w:line="360" w:lineRule="auto"/>
        <w:jc w:val="both"/>
        <w:rPr>
          <w:rFonts w:eastAsia="Calibri"/>
          <w:sz w:val="24"/>
          <w:szCs w:val="24"/>
          <w:lang w:eastAsia="en-US"/>
        </w:rPr>
      </w:pPr>
    </w:p>
    <w:p w14:paraId="06AA7276" w14:textId="5C7848F6" w:rsidR="00C66BB1" w:rsidRPr="00D37DAC" w:rsidRDefault="00C66BB1" w:rsidP="00C66BB1">
      <w:pPr>
        <w:spacing w:line="360" w:lineRule="auto"/>
        <w:jc w:val="both"/>
        <w:rPr>
          <w:rFonts w:eastAsia="Calibri"/>
          <w:b/>
          <w:bCs/>
          <w:sz w:val="24"/>
          <w:szCs w:val="24"/>
          <w:lang w:eastAsia="en-US"/>
        </w:rPr>
      </w:pPr>
      <w:r w:rsidRPr="00E76D4E">
        <w:rPr>
          <w:rFonts w:eastAsia="Calibri"/>
          <w:b/>
          <w:bCs/>
          <w:sz w:val="24"/>
          <w:szCs w:val="24"/>
          <w:lang w:eastAsia="en-US"/>
        </w:rPr>
        <w:t>5.</w:t>
      </w:r>
      <w:r w:rsidRPr="00E76D4E">
        <w:rPr>
          <w:rFonts w:eastAsia="Calibri"/>
          <w:b/>
          <w:bCs/>
          <w:sz w:val="24"/>
          <w:szCs w:val="24"/>
          <w:lang w:eastAsia="en-US"/>
        </w:rPr>
        <w:tab/>
      </w:r>
      <w:r w:rsidRPr="00D37DAC">
        <w:rPr>
          <w:rFonts w:eastAsia="Calibri"/>
          <w:b/>
          <w:bCs/>
          <w:sz w:val="24"/>
          <w:szCs w:val="24"/>
          <w:lang w:eastAsia="en-US"/>
        </w:rPr>
        <w:t>DO CREDENCIAMENTO</w:t>
      </w:r>
      <w:r w:rsidR="00FC2D72">
        <w:rPr>
          <w:rFonts w:eastAsia="Calibri"/>
          <w:b/>
          <w:bCs/>
          <w:sz w:val="24"/>
          <w:szCs w:val="24"/>
          <w:lang w:eastAsia="en-US"/>
        </w:rPr>
        <w:t xml:space="preserve"> / DA FASE RECURSAL E DA DIVULGAÇÃO DA LISTA DE CREDENCIADOS</w:t>
      </w:r>
    </w:p>
    <w:p w14:paraId="53F5D63C" w14:textId="77777777" w:rsidR="00C66BB1" w:rsidRPr="00D37DAC" w:rsidRDefault="00C66BB1" w:rsidP="00C66BB1">
      <w:pPr>
        <w:spacing w:line="360" w:lineRule="auto"/>
        <w:jc w:val="both"/>
        <w:rPr>
          <w:rFonts w:eastAsia="Calibri"/>
          <w:b/>
          <w:bCs/>
          <w:sz w:val="24"/>
          <w:szCs w:val="24"/>
          <w:lang w:eastAsia="en-US"/>
        </w:rPr>
      </w:pPr>
    </w:p>
    <w:p w14:paraId="1928A391" w14:textId="77777777" w:rsidR="00C66BB1" w:rsidRDefault="00C66BB1" w:rsidP="00C66BB1">
      <w:pPr>
        <w:spacing w:line="360" w:lineRule="auto"/>
        <w:jc w:val="both"/>
        <w:rPr>
          <w:rFonts w:eastAsia="Calibri"/>
          <w:sz w:val="24"/>
          <w:szCs w:val="24"/>
          <w:lang w:eastAsia="en-US"/>
        </w:rPr>
      </w:pPr>
      <w:r w:rsidRPr="00E76D4E">
        <w:rPr>
          <w:rFonts w:eastAsia="Calibri"/>
          <w:sz w:val="24"/>
          <w:szCs w:val="24"/>
          <w:lang w:eastAsia="en-US"/>
        </w:rPr>
        <w:t>5.1.</w:t>
      </w:r>
      <w:r w:rsidRPr="00D37DAC">
        <w:rPr>
          <w:rFonts w:eastAsia="Calibri"/>
          <w:b/>
          <w:bCs/>
          <w:sz w:val="24"/>
          <w:szCs w:val="24"/>
          <w:lang w:eastAsia="en-US"/>
        </w:rPr>
        <w:tab/>
      </w:r>
      <w:r w:rsidRPr="00D37DAC">
        <w:rPr>
          <w:rFonts w:eastAsia="Calibri"/>
          <w:sz w:val="24"/>
          <w:szCs w:val="24"/>
          <w:lang w:eastAsia="en-US"/>
        </w:rPr>
        <w:t>Estarão credenciados todos os interessados que cumprirem as condições de habilitação estipuladas neste Edital.</w:t>
      </w:r>
    </w:p>
    <w:p w14:paraId="30215838" w14:textId="3A44B823" w:rsidR="00FC2D72" w:rsidRPr="00FC2D72" w:rsidRDefault="00FC2D72" w:rsidP="00FC2D72">
      <w:pPr>
        <w:spacing w:line="360" w:lineRule="auto"/>
        <w:jc w:val="both"/>
        <w:rPr>
          <w:rFonts w:eastAsia="Calibri"/>
          <w:sz w:val="24"/>
          <w:szCs w:val="24"/>
          <w:lang w:eastAsia="en-US"/>
        </w:rPr>
      </w:pPr>
      <w:r>
        <w:rPr>
          <w:rFonts w:eastAsia="Calibri"/>
          <w:sz w:val="24"/>
          <w:szCs w:val="24"/>
          <w:lang w:eastAsia="en-US"/>
        </w:rPr>
        <w:t>5.2      A</w:t>
      </w:r>
      <w:r w:rsidRPr="00FC2D72">
        <w:rPr>
          <w:rFonts w:eastAsia="Calibri"/>
          <w:sz w:val="24"/>
          <w:szCs w:val="24"/>
          <w:lang w:eastAsia="en-US"/>
        </w:rPr>
        <w:t>pós a decisão da comissão de contratação acerca da habilitação, o interessado pode manifestar sua intenção de recurso (sob pena de preclusão).</w:t>
      </w:r>
      <w:r>
        <w:rPr>
          <w:rFonts w:eastAsia="Calibri"/>
          <w:sz w:val="24"/>
          <w:szCs w:val="24"/>
          <w:lang w:eastAsia="en-US"/>
        </w:rPr>
        <w:t xml:space="preserve"> </w:t>
      </w:r>
      <w:r w:rsidRPr="00FC2D72">
        <w:rPr>
          <w:rFonts w:eastAsia="Calibri"/>
          <w:sz w:val="24"/>
          <w:szCs w:val="24"/>
          <w:lang w:eastAsia="en-US"/>
        </w:rPr>
        <w:t>O prazo para interpor as raz</w:t>
      </w:r>
      <w:r>
        <w:rPr>
          <w:rFonts w:eastAsia="Calibri"/>
          <w:sz w:val="24"/>
          <w:szCs w:val="24"/>
          <w:lang w:eastAsia="en-US"/>
        </w:rPr>
        <w:t>õ</w:t>
      </w:r>
      <w:r w:rsidRPr="00FC2D72">
        <w:rPr>
          <w:rFonts w:eastAsia="Calibri"/>
          <w:sz w:val="24"/>
          <w:szCs w:val="24"/>
          <w:lang w:eastAsia="en-US"/>
        </w:rPr>
        <w:t>es recursais é de 3 dias úteis (contado da data da publicação da decisão sobre a habilitação).</w:t>
      </w:r>
      <w:r>
        <w:rPr>
          <w:rFonts w:eastAsia="Calibri"/>
          <w:sz w:val="24"/>
          <w:szCs w:val="24"/>
          <w:lang w:eastAsia="en-US"/>
        </w:rPr>
        <w:t xml:space="preserve"> </w:t>
      </w:r>
      <w:r w:rsidRPr="00FC2D72">
        <w:rPr>
          <w:rFonts w:eastAsia="Calibri"/>
          <w:sz w:val="24"/>
          <w:szCs w:val="24"/>
          <w:lang w:eastAsia="en-US"/>
        </w:rPr>
        <w:t xml:space="preserve">O recurso deve ser dirigido à comissão de contratação, que poderá reconsiderar sua decisão ou, em não o fazendo, encaminhar o recurso </w:t>
      </w:r>
      <w:r w:rsidRPr="00FC2D72">
        <w:rPr>
          <w:rFonts w:eastAsia="Calibri"/>
          <w:sz w:val="24"/>
          <w:szCs w:val="24"/>
          <w:lang w:eastAsia="en-US"/>
        </w:rPr>
        <w:lastRenderedPageBreak/>
        <w:t>com sua motivação para a autoridade superior, que terá prazo máximo de 10 dias úteis para decidir (contado do recebimento dos autos).</w:t>
      </w:r>
    </w:p>
    <w:p w14:paraId="3ECC36DE" w14:textId="210FB881" w:rsidR="00FC2D72" w:rsidRDefault="00FC2D72" w:rsidP="00FC2D72">
      <w:pPr>
        <w:spacing w:line="360" w:lineRule="auto"/>
        <w:jc w:val="both"/>
        <w:rPr>
          <w:rFonts w:eastAsia="Calibri"/>
          <w:sz w:val="24"/>
          <w:szCs w:val="24"/>
          <w:lang w:eastAsia="en-US"/>
        </w:rPr>
      </w:pPr>
      <w:proofErr w:type="gramStart"/>
      <w:r>
        <w:rPr>
          <w:rFonts w:eastAsia="Calibri"/>
          <w:sz w:val="24"/>
          <w:szCs w:val="24"/>
          <w:lang w:eastAsia="en-US"/>
        </w:rPr>
        <w:t xml:space="preserve">5.3  </w:t>
      </w:r>
      <w:r w:rsidRPr="00FC2D72">
        <w:rPr>
          <w:rFonts w:eastAsia="Calibri"/>
          <w:sz w:val="24"/>
          <w:szCs w:val="24"/>
          <w:lang w:eastAsia="en-US"/>
        </w:rPr>
        <w:t>O</w:t>
      </w:r>
      <w:proofErr w:type="gramEnd"/>
      <w:r w:rsidRPr="00FC2D72">
        <w:rPr>
          <w:rFonts w:eastAsia="Calibri"/>
          <w:sz w:val="24"/>
          <w:szCs w:val="24"/>
          <w:lang w:eastAsia="en-US"/>
        </w:rPr>
        <w:t xml:space="preserve"> resultado coma lista dos credenciados será divulgado e permanecerá disponível </w:t>
      </w:r>
      <w:r>
        <w:rPr>
          <w:rFonts w:eastAsia="Calibri"/>
          <w:sz w:val="24"/>
          <w:szCs w:val="24"/>
          <w:lang w:eastAsia="en-US"/>
        </w:rPr>
        <w:t xml:space="preserve">no site da Câmara Municipal de Extrema, no Diário Oficial da Câmara Municipal de Extrema, no Quadro de Avisos e </w:t>
      </w:r>
      <w:r w:rsidRPr="00FC2D72">
        <w:rPr>
          <w:rFonts w:eastAsia="Calibri"/>
          <w:sz w:val="24"/>
          <w:szCs w:val="24"/>
          <w:lang w:eastAsia="en-US"/>
        </w:rPr>
        <w:t>no PNCP</w:t>
      </w:r>
      <w:r>
        <w:rPr>
          <w:rFonts w:eastAsia="Calibri"/>
          <w:sz w:val="24"/>
          <w:szCs w:val="24"/>
          <w:lang w:eastAsia="en-US"/>
        </w:rPr>
        <w:t>.</w:t>
      </w:r>
    </w:p>
    <w:p w14:paraId="5EA9BA55" w14:textId="77777777" w:rsidR="00B735CB" w:rsidRPr="00FC2D72" w:rsidRDefault="00B735CB" w:rsidP="00FC2D72">
      <w:pPr>
        <w:spacing w:line="360" w:lineRule="auto"/>
        <w:jc w:val="both"/>
        <w:rPr>
          <w:rFonts w:eastAsia="Calibri"/>
          <w:sz w:val="24"/>
          <w:szCs w:val="24"/>
          <w:lang w:eastAsia="en-US"/>
        </w:rPr>
      </w:pPr>
    </w:p>
    <w:p w14:paraId="72276F54"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6. DOS SERVIÇOS E DA FORMA DE CONVOCAÇÃO</w:t>
      </w:r>
    </w:p>
    <w:p w14:paraId="37418444" w14:textId="70660BA2" w:rsidR="00C66BB1" w:rsidRPr="00D37DAC" w:rsidRDefault="00C66BB1" w:rsidP="002014F7">
      <w:pPr>
        <w:spacing w:line="360" w:lineRule="auto"/>
        <w:jc w:val="both"/>
        <w:rPr>
          <w:rFonts w:eastAsia="Calibri"/>
          <w:sz w:val="24"/>
          <w:szCs w:val="24"/>
          <w:lang w:eastAsia="en-US"/>
        </w:rPr>
      </w:pPr>
      <w:r w:rsidRPr="00D37DAC">
        <w:rPr>
          <w:rFonts w:eastAsia="Calibri"/>
          <w:sz w:val="24"/>
          <w:szCs w:val="24"/>
          <w:lang w:eastAsia="en-US"/>
        </w:rPr>
        <w:t xml:space="preserve">6.1 </w:t>
      </w:r>
      <w:r w:rsidR="003A3E10" w:rsidRPr="003A3E10">
        <w:rPr>
          <w:rFonts w:eastAsia="Calibri"/>
          <w:b/>
          <w:bCs/>
          <w:sz w:val="24"/>
          <w:szCs w:val="24"/>
          <w:lang w:eastAsia="en-US"/>
        </w:rPr>
        <w:t>Da Distribuição da Demanda:</w:t>
      </w:r>
      <w:r w:rsidR="003A3E10" w:rsidRPr="003A3E10">
        <w:rPr>
          <w:rFonts w:eastAsia="Calibri"/>
          <w:sz w:val="24"/>
          <w:szCs w:val="24"/>
          <w:lang w:eastAsia="en-US"/>
        </w:rPr>
        <w:t xml:space="preserve"> </w:t>
      </w:r>
    </w:p>
    <w:p w14:paraId="4CDD73BA" w14:textId="77777777" w:rsidR="002014F7" w:rsidRPr="006A0C12" w:rsidRDefault="002014F7" w:rsidP="002014F7">
      <w:pPr>
        <w:pStyle w:val="NormalWeb"/>
        <w:spacing w:before="0" w:beforeAutospacing="0" w:after="0" w:afterAutospacing="0" w:line="360" w:lineRule="auto"/>
        <w:ind w:firstLine="720"/>
        <w:jc w:val="both"/>
        <w:rPr>
          <w:rFonts w:ascii="Arial" w:hAnsi="Arial" w:cs="Arial"/>
        </w:rPr>
      </w:pPr>
      <w:bookmarkStart w:id="0" w:name="_Hlk199747239"/>
      <w:r w:rsidRPr="006A0C12">
        <w:rPr>
          <w:rFonts w:ascii="Arial" w:hAnsi="Arial" w:cs="Arial"/>
        </w:rPr>
        <w:t xml:space="preserve">A demanda decorrente do presente chamamento público será caracterizada pela </w:t>
      </w:r>
      <w:r w:rsidRPr="006A0C12">
        <w:rPr>
          <w:rStyle w:val="Forte"/>
          <w:rFonts w:ascii="Arial" w:hAnsi="Arial" w:cs="Arial"/>
        </w:rPr>
        <w:t>livre adesão dos agentes públicos vinculados à Câmara Municipal de Extrema</w:t>
      </w:r>
      <w:r>
        <w:rPr>
          <w:rStyle w:val="Forte"/>
          <w:rFonts w:ascii="Arial" w:hAnsi="Arial" w:cs="Arial"/>
        </w:rPr>
        <w:t xml:space="preserve"> e de seus dependentes diretos</w:t>
      </w:r>
      <w:r w:rsidRPr="006A0C12">
        <w:rPr>
          <w:rFonts w:ascii="Arial" w:hAnsi="Arial" w:cs="Arial"/>
        </w:rPr>
        <w:t xml:space="preserve">, sendo, portanto, </w:t>
      </w:r>
      <w:r w:rsidRPr="006A0C12">
        <w:rPr>
          <w:rStyle w:val="Forte"/>
          <w:rFonts w:ascii="Arial" w:hAnsi="Arial" w:cs="Arial"/>
        </w:rPr>
        <w:t>espontânea, individual e variável</w:t>
      </w:r>
      <w:r w:rsidRPr="006A0C12">
        <w:rPr>
          <w:rFonts w:ascii="Arial" w:hAnsi="Arial" w:cs="Arial"/>
        </w:rPr>
        <w:t>, sem qualquer obrigatoriedade de utilização mínima ou garantia de frequência por parte da Administração Pública.</w:t>
      </w:r>
    </w:p>
    <w:bookmarkEnd w:id="0"/>
    <w:p w14:paraId="66AD8607" w14:textId="77777777" w:rsidR="002014F7" w:rsidRPr="006A0C12" w:rsidRDefault="002014F7" w:rsidP="002014F7">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contratação adotará a sistemática de </w:t>
      </w:r>
      <w:r w:rsidRPr="006A0C12">
        <w:rPr>
          <w:rStyle w:val="Forte"/>
          <w:rFonts w:ascii="Arial" w:hAnsi="Arial" w:cs="Arial"/>
        </w:rPr>
        <w:t>credenciamento contínuo</w:t>
      </w:r>
      <w:r w:rsidRPr="006A0C12">
        <w:rPr>
          <w:rFonts w:ascii="Arial" w:hAnsi="Arial" w:cs="Arial"/>
        </w:rPr>
        <w:t xml:space="preserve">, permitindo que diferentes academias de musculação interessadas possam se habilitar, desde que atendam integralmente às exigências do edital. Cada agente público, conforme sua conveniência e preferência, poderá escolher a academia credenciada que melhor atenda às suas necessidades, respeitada a política de desconto pactuada, ou seja, </w:t>
      </w:r>
      <w:r w:rsidRPr="006A0C12">
        <w:rPr>
          <w:rStyle w:val="Forte"/>
          <w:rFonts w:ascii="Arial" w:hAnsi="Arial" w:cs="Arial"/>
        </w:rPr>
        <w:t>redução de 39% sobre os valores de tabela no plano mensal</w:t>
      </w:r>
      <w:r w:rsidRPr="006A0C12">
        <w:rPr>
          <w:rFonts w:ascii="Arial" w:hAnsi="Arial" w:cs="Arial"/>
        </w:rPr>
        <w:t>, praticados ao público geral da academia.</w:t>
      </w:r>
    </w:p>
    <w:p w14:paraId="29FBA41E" w14:textId="77777777" w:rsidR="002014F7" w:rsidRPr="006A0C12" w:rsidRDefault="002014F7" w:rsidP="002014F7">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demanda será distribuída de maneira </w:t>
      </w:r>
      <w:r w:rsidRPr="006A0C12">
        <w:rPr>
          <w:rStyle w:val="Forte"/>
          <w:rFonts w:ascii="Arial" w:hAnsi="Arial" w:cs="Arial"/>
        </w:rPr>
        <w:t>descentralizada</w:t>
      </w:r>
      <w:r w:rsidRPr="006A0C12">
        <w:rPr>
          <w:rFonts w:ascii="Arial" w:hAnsi="Arial" w:cs="Arial"/>
        </w:rPr>
        <w:t>, de forma que:</w:t>
      </w:r>
    </w:p>
    <w:p w14:paraId="35D3EA1E" w14:textId="77777777" w:rsidR="002014F7" w:rsidRPr="006A0C12" w:rsidRDefault="002014F7" w:rsidP="002014F7">
      <w:pPr>
        <w:pStyle w:val="NormalWeb"/>
        <w:spacing w:before="0" w:beforeAutospacing="0" w:after="0" w:afterAutospacing="0" w:line="360" w:lineRule="auto"/>
        <w:jc w:val="both"/>
        <w:rPr>
          <w:rFonts w:ascii="Arial" w:hAnsi="Arial" w:cs="Arial"/>
        </w:rPr>
      </w:pPr>
      <w:r w:rsidRPr="006A0C12">
        <w:rPr>
          <w:rFonts w:ascii="Arial" w:hAnsi="Arial" w:cs="Arial"/>
        </w:rPr>
        <w:t xml:space="preserve">a) </w:t>
      </w:r>
      <w:r w:rsidRPr="006A0C12">
        <w:rPr>
          <w:rStyle w:val="Forte"/>
          <w:rFonts w:ascii="Arial" w:hAnsi="Arial" w:cs="Arial"/>
        </w:rPr>
        <w:t>A Administração Pública não intermediará, controlará ou limitará a escolha dos usuários</w:t>
      </w:r>
      <w:r w:rsidRPr="006A0C12">
        <w:rPr>
          <w:rFonts w:ascii="Arial" w:hAnsi="Arial" w:cs="Arial"/>
        </w:rPr>
        <w:t xml:space="preserve"> em relação às academias credenciadas, preservando a liberdade de escolha dos beneficiários.</w:t>
      </w:r>
    </w:p>
    <w:p w14:paraId="1DC944DC" w14:textId="77777777" w:rsidR="002014F7" w:rsidRPr="006A0C12" w:rsidRDefault="002014F7" w:rsidP="002014F7">
      <w:pPr>
        <w:pStyle w:val="NormalWeb"/>
        <w:spacing w:before="0" w:beforeAutospacing="0" w:after="0" w:afterAutospacing="0" w:line="360" w:lineRule="auto"/>
        <w:jc w:val="both"/>
        <w:rPr>
          <w:rFonts w:ascii="Arial" w:hAnsi="Arial" w:cs="Arial"/>
        </w:rPr>
      </w:pPr>
      <w:r w:rsidRPr="006A0C12">
        <w:rPr>
          <w:rFonts w:ascii="Arial" w:hAnsi="Arial" w:cs="Arial"/>
        </w:rPr>
        <w:t xml:space="preserve">b) </w:t>
      </w:r>
      <w:r w:rsidRPr="006A0C12">
        <w:rPr>
          <w:rStyle w:val="Forte"/>
          <w:rFonts w:ascii="Arial" w:hAnsi="Arial" w:cs="Arial"/>
        </w:rPr>
        <w:t>Cada academia credenciada poderá atender a número variável de agentes públicos</w:t>
      </w:r>
      <w:r w:rsidRPr="006A0C12">
        <w:rPr>
          <w:rFonts w:ascii="Arial" w:hAnsi="Arial" w:cs="Arial"/>
        </w:rPr>
        <w:t>, conforme a atratividade de seus serviços, localização, infraestrutura e demais fatores que influenciem na escolha do beneficiário.</w:t>
      </w:r>
    </w:p>
    <w:p w14:paraId="4D637C18" w14:textId="77777777" w:rsidR="002014F7" w:rsidRPr="006A0C12" w:rsidRDefault="002014F7" w:rsidP="002014F7">
      <w:pPr>
        <w:pStyle w:val="NormalWeb"/>
        <w:spacing w:before="0" w:beforeAutospacing="0" w:after="0" w:afterAutospacing="0" w:line="360" w:lineRule="auto"/>
        <w:jc w:val="both"/>
        <w:rPr>
          <w:rFonts w:ascii="Arial" w:hAnsi="Arial" w:cs="Arial"/>
        </w:rPr>
      </w:pPr>
      <w:r w:rsidRPr="006A0C12">
        <w:rPr>
          <w:rFonts w:ascii="Arial" w:hAnsi="Arial" w:cs="Arial"/>
        </w:rPr>
        <w:t xml:space="preserve">c) A adesão de cada agente público ao benefício será feita </w:t>
      </w:r>
      <w:r w:rsidRPr="006A0C12">
        <w:rPr>
          <w:rStyle w:val="Forte"/>
          <w:rFonts w:ascii="Arial" w:hAnsi="Arial" w:cs="Arial"/>
        </w:rPr>
        <w:t>diretamente com a academia de sua preferência</w:t>
      </w:r>
      <w:r w:rsidRPr="006A0C12">
        <w:rPr>
          <w:rFonts w:ascii="Arial" w:hAnsi="Arial" w:cs="Arial"/>
        </w:rPr>
        <w:t xml:space="preserve">, mediante comprovação de vínculo ativo com a </w:t>
      </w:r>
      <w:r w:rsidRPr="006A0C12">
        <w:rPr>
          <w:rFonts w:ascii="Arial" w:hAnsi="Arial" w:cs="Arial"/>
        </w:rPr>
        <w:lastRenderedPageBreak/>
        <w:t>Câmara Municipal de Extrema, por meio de documento funcional válido, sem necessidade de qualquer autorização prévia por parte da Administração.</w:t>
      </w:r>
    </w:p>
    <w:p w14:paraId="7C9C8C31" w14:textId="77777777" w:rsidR="002014F7" w:rsidRPr="006A0C12" w:rsidRDefault="002014F7" w:rsidP="002014F7">
      <w:pPr>
        <w:pStyle w:val="NormalWeb"/>
        <w:spacing w:before="0" w:beforeAutospacing="0" w:after="0" w:afterAutospacing="0" w:line="360" w:lineRule="auto"/>
        <w:ind w:firstLine="720"/>
        <w:jc w:val="both"/>
        <w:rPr>
          <w:rFonts w:ascii="Arial" w:hAnsi="Arial" w:cs="Arial"/>
        </w:rPr>
      </w:pPr>
      <w:r>
        <w:rPr>
          <w:rFonts w:ascii="Arial" w:hAnsi="Arial" w:cs="Arial"/>
        </w:rPr>
        <w:t>R</w:t>
      </w:r>
      <w:r w:rsidRPr="006A0C12">
        <w:rPr>
          <w:rFonts w:ascii="Arial" w:hAnsi="Arial" w:cs="Arial"/>
        </w:rPr>
        <w:t xml:space="preserve">essalta-se que, por se tratar de benefício de adesão facultativa, </w:t>
      </w:r>
      <w:r w:rsidRPr="006A0C12">
        <w:rPr>
          <w:rStyle w:val="Forte"/>
          <w:rFonts w:ascii="Arial" w:hAnsi="Arial" w:cs="Arial"/>
        </w:rPr>
        <w:t>a demanda poderá oscilar conforme o interesse e a procura dos agentes públicos</w:t>
      </w:r>
      <w:r w:rsidRPr="006A0C12">
        <w:rPr>
          <w:rFonts w:ascii="Arial" w:hAnsi="Arial" w:cs="Arial"/>
        </w:rPr>
        <w:t>, sem qualquer garantia de número mínimo de beneficiários por academia.</w:t>
      </w:r>
    </w:p>
    <w:p w14:paraId="677BF732" w14:textId="77777777" w:rsidR="00C66BB1" w:rsidRPr="00D37DAC" w:rsidRDefault="00C66BB1" w:rsidP="00C66BB1">
      <w:pPr>
        <w:spacing w:line="360" w:lineRule="auto"/>
        <w:jc w:val="both"/>
        <w:rPr>
          <w:rFonts w:eastAsia="Calibri"/>
          <w:sz w:val="24"/>
          <w:szCs w:val="24"/>
          <w:lang w:eastAsia="en-US"/>
        </w:rPr>
      </w:pPr>
    </w:p>
    <w:p w14:paraId="19C738D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7.</w:t>
      </w:r>
      <w:r w:rsidRPr="00D37DAC">
        <w:rPr>
          <w:rFonts w:eastAsia="Calibri"/>
          <w:sz w:val="24"/>
          <w:szCs w:val="24"/>
          <w:lang w:eastAsia="en-US"/>
        </w:rPr>
        <w:tab/>
      </w:r>
      <w:r w:rsidRPr="00D37DAC">
        <w:rPr>
          <w:rFonts w:eastAsia="Calibri"/>
          <w:b/>
          <w:bCs/>
          <w:sz w:val="24"/>
          <w:szCs w:val="24"/>
          <w:lang w:eastAsia="en-US"/>
        </w:rPr>
        <w:t>MODELO DE EXECUÇÃO DO OBJETO</w:t>
      </w:r>
    </w:p>
    <w:p w14:paraId="45963ED4" w14:textId="63E58043" w:rsidR="00755C69" w:rsidRPr="00755C69" w:rsidRDefault="003A3E10" w:rsidP="00755C69">
      <w:pPr>
        <w:pStyle w:val="PargrafodaLista"/>
        <w:numPr>
          <w:ilvl w:val="1"/>
          <w:numId w:val="120"/>
        </w:numPr>
        <w:spacing w:line="360" w:lineRule="auto"/>
        <w:ind w:left="0" w:firstLine="0"/>
        <w:rPr>
          <w:rFonts w:ascii="Arial" w:eastAsia="Arial Unicode MS" w:hAnsi="Arial" w:cs="Arial"/>
          <w:color w:val="000000" w:themeColor="text1"/>
          <w:sz w:val="24"/>
          <w:szCs w:val="24"/>
        </w:rPr>
      </w:pPr>
      <w:r w:rsidRPr="00755C69">
        <w:rPr>
          <w:rFonts w:ascii="Arial" w:eastAsia="Arial Unicode MS" w:hAnsi="Arial" w:cs="Arial"/>
          <w:b/>
          <w:bCs/>
          <w:color w:val="000000" w:themeColor="text1"/>
          <w:sz w:val="24"/>
          <w:szCs w:val="24"/>
        </w:rPr>
        <w:t xml:space="preserve">O objeto é de execução indireta, empreitada por preço unitário, mediante </w:t>
      </w:r>
      <w:r w:rsidR="00755C69">
        <w:rPr>
          <w:rFonts w:ascii="Arial" w:eastAsia="Arial Unicode MS" w:hAnsi="Arial" w:cs="Arial"/>
          <w:b/>
          <w:bCs/>
          <w:color w:val="000000" w:themeColor="text1"/>
          <w:sz w:val="24"/>
          <w:szCs w:val="24"/>
        </w:rPr>
        <w:t>adesão</w:t>
      </w:r>
      <w:r w:rsidRPr="00755C69">
        <w:rPr>
          <w:rFonts w:ascii="Arial" w:eastAsia="Arial Unicode MS" w:hAnsi="Arial" w:cs="Arial"/>
          <w:b/>
          <w:bCs/>
          <w:color w:val="000000" w:themeColor="text1"/>
          <w:sz w:val="24"/>
          <w:szCs w:val="24"/>
        </w:rPr>
        <w:t>.</w:t>
      </w:r>
      <w:r w:rsidRPr="00755C69">
        <w:rPr>
          <w:rFonts w:ascii="Arial" w:eastAsia="Arial Unicode MS" w:hAnsi="Arial" w:cs="Arial"/>
          <w:color w:val="000000" w:themeColor="text1"/>
          <w:sz w:val="24"/>
          <w:szCs w:val="24"/>
        </w:rPr>
        <w:t xml:space="preserve"> </w:t>
      </w:r>
      <w:r w:rsidR="00755C69" w:rsidRPr="00755C69">
        <w:rPr>
          <w:rFonts w:ascii="Arial" w:eastAsia="Arial Unicode MS" w:hAnsi="Arial" w:cs="Arial"/>
          <w:color w:val="000000" w:themeColor="text1"/>
          <w:sz w:val="24"/>
          <w:szCs w:val="24"/>
        </w:rPr>
        <w:t>A presente iniciativa não prevê nenhuma contraprestação financeira por parte da Administração Pública, tampouco gera vínculo empregatício ou contratual com as academias credenciadas, tratando-se exclusivamente de uma parceria de interesse público, voltada à valorização dos agentes públicos da Câmara Municipal. O desconto deverá ser concedido diretamente aos beneficiários no momento da adesão ao plano mensal, mediante comprovação de vínculo com a Câmara. Cabe ao departamento de Recursos Humanos da Câmara Municipal de Extrema colher a autorização individual para desconto em folha de pagamento.</w:t>
      </w:r>
    </w:p>
    <w:p w14:paraId="6379C407" w14:textId="40551CD4" w:rsidR="00755C69" w:rsidRPr="00755C69" w:rsidRDefault="003A3E10" w:rsidP="00755C69">
      <w:pPr>
        <w:pStyle w:val="PargrafodaLista"/>
        <w:numPr>
          <w:ilvl w:val="1"/>
          <w:numId w:val="120"/>
        </w:numPr>
        <w:spacing w:line="360" w:lineRule="auto"/>
        <w:ind w:left="0" w:firstLine="0"/>
        <w:rPr>
          <w:rFonts w:ascii="Arial" w:hAnsi="Arial" w:cs="Arial"/>
          <w:bCs/>
          <w:sz w:val="24"/>
          <w:szCs w:val="24"/>
          <w:lang w:eastAsia="en-US"/>
        </w:rPr>
      </w:pPr>
      <w:r w:rsidRPr="00755C69">
        <w:rPr>
          <w:rFonts w:ascii="Arial" w:hAnsi="Arial" w:cs="Arial"/>
          <w:color w:val="000000" w:themeColor="text1"/>
          <w:sz w:val="24"/>
          <w:szCs w:val="24"/>
          <w:lang w:eastAsia="en-US"/>
        </w:rPr>
        <w:t xml:space="preserve">O objeto deverá ser realizado em conformidade com o descrito.  </w:t>
      </w:r>
      <w:r w:rsidRPr="00755C69">
        <w:rPr>
          <w:rFonts w:ascii="Arial" w:hAnsi="Arial" w:cs="Arial"/>
          <w:bCs/>
          <w:sz w:val="24"/>
          <w:szCs w:val="24"/>
          <w:lang w:eastAsia="en-US"/>
        </w:rPr>
        <w:t xml:space="preserve">Os produtos serão recebidos provisoriamente, de forma sumária, no prazo de 15 </w:t>
      </w:r>
      <w:r w:rsidRPr="00755C69">
        <w:rPr>
          <w:rFonts w:ascii="Arial" w:hAnsi="Arial" w:cs="Arial"/>
          <w:bCs/>
          <w:color w:val="000000" w:themeColor="text1"/>
          <w:sz w:val="24"/>
          <w:szCs w:val="24"/>
          <w:lang w:eastAsia="en-US"/>
        </w:rPr>
        <w:t xml:space="preserve">(quinze) </w:t>
      </w:r>
      <w:r w:rsidRPr="00755C69">
        <w:rPr>
          <w:rFonts w:ascii="Arial" w:hAnsi="Arial" w:cs="Arial"/>
          <w:bCs/>
          <w:sz w:val="24"/>
          <w:szCs w:val="24"/>
          <w:lang w:eastAsia="en-US"/>
        </w:rPr>
        <w:t>dias corridos, pelo almoxarife e pelo responsável pelo acompanhamento e fiscalização do contrato, para efeito de posterior verificação de sua conformidade com as especificações constantes neste Termo de Referência e na proposta.</w:t>
      </w:r>
      <w:r w:rsidR="00755C69" w:rsidRPr="00755C69">
        <w:rPr>
          <w:rFonts w:ascii="Arial" w:hAnsi="Arial" w:cs="Arial"/>
        </w:rPr>
        <w:t xml:space="preserve"> </w:t>
      </w:r>
      <w:r w:rsidR="00755C69" w:rsidRPr="00755C69">
        <w:rPr>
          <w:rFonts w:ascii="Arial" w:hAnsi="Arial" w:cs="Arial"/>
          <w:bCs/>
          <w:sz w:val="24"/>
          <w:szCs w:val="24"/>
          <w:lang w:eastAsia="en-US"/>
        </w:rPr>
        <w:t>Trata-se de prestação de serviços contínuos. Os serviços devem ser iniciados no prazo máximo de até 30 dias a partir do recebimento da A.F. (Autorização de Funcionamento). 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6052FA6B"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A5DD766" w14:textId="53D160AC"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lastRenderedPageBreak/>
        <w:t xml:space="preserve">Os </w:t>
      </w:r>
      <w:r w:rsidR="00755C69">
        <w:rPr>
          <w:rFonts w:eastAsia="Arial Unicode MS"/>
          <w:bCs/>
          <w:sz w:val="24"/>
          <w:szCs w:val="24"/>
        </w:rPr>
        <w:t>serviços</w:t>
      </w:r>
      <w:r w:rsidRPr="003A3E10">
        <w:rPr>
          <w:rFonts w:eastAsia="Arial Unicode MS"/>
          <w:bCs/>
          <w:sz w:val="24"/>
          <w:szCs w:val="24"/>
        </w:rPr>
        <w:t xml:space="preserve"> poderão ser rejeitados, no todo ou em parte, quando em desacordo com as especificações constantes neste Termo de Referência e na proposta, devendo ser substituídos no prazo de até 15</w:t>
      </w:r>
      <w:r w:rsidRPr="003A3E10">
        <w:rPr>
          <w:rFonts w:eastAsia="Arial Unicode MS"/>
          <w:bCs/>
          <w:color w:val="FF0000"/>
          <w:sz w:val="24"/>
          <w:szCs w:val="24"/>
        </w:rPr>
        <w:t xml:space="preserve"> </w:t>
      </w:r>
      <w:r w:rsidRPr="003A3E10">
        <w:rPr>
          <w:rFonts w:eastAsia="Arial Unicode MS"/>
          <w:bCs/>
          <w:color w:val="000000" w:themeColor="text1"/>
          <w:sz w:val="24"/>
          <w:szCs w:val="24"/>
        </w:rPr>
        <w:t xml:space="preserve">(quinze) </w:t>
      </w:r>
      <w:r w:rsidRPr="003A3E10">
        <w:rPr>
          <w:rFonts w:eastAsia="Arial Unicode MS"/>
          <w:bCs/>
          <w:sz w:val="24"/>
          <w:szCs w:val="24"/>
        </w:rPr>
        <w:t>dias corridos, a contar da notificação da contratante, às suas custas, sem prejuízo da aplicação das penalidades.</w:t>
      </w:r>
    </w:p>
    <w:p w14:paraId="2D1D5FEA" w14:textId="70ED1DF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 xml:space="preserve">Os </w:t>
      </w:r>
      <w:r w:rsidR="00755C69">
        <w:rPr>
          <w:rFonts w:eastAsia="Arial Unicode MS"/>
          <w:bCs/>
          <w:sz w:val="24"/>
          <w:szCs w:val="24"/>
        </w:rPr>
        <w:t>serviços</w:t>
      </w:r>
      <w:r w:rsidRPr="003A3E10">
        <w:rPr>
          <w:rFonts w:eastAsia="Arial Unicode MS"/>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AF55126"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Na hipótese de a verificação a que se refere o subitem anterior não ser procedida dentro do prazo fixado, reputar-se-á como realizada, consumando-se o recebimento definitivo no dia do esgotamento do prazo.</w:t>
      </w:r>
    </w:p>
    <w:p w14:paraId="1037010A"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 recebimento provisório ou definitivo não excluirá a responsabilidade civil pela solidez e pela segurança do bem nem a responsabilidade ético-profissional pela perfeita execução do contrato.</w:t>
      </w:r>
    </w:p>
    <w:p w14:paraId="292F9521" w14:textId="77777777" w:rsidR="003A3E10" w:rsidRPr="003A3E10" w:rsidRDefault="003A3E10" w:rsidP="003A3E10">
      <w:pPr>
        <w:numPr>
          <w:ilvl w:val="1"/>
          <w:numId w:val="120"/>
        </w:numPr>
        <w:autoSpaceDE w:val="0"/>
        <w:autoSpaceDN w:val="0"/>
        <w:adjustRightInd w:val="0"/>
        <w:spacing w:line="360" w:lineRule="auto"/>
        <w:ind w:left="0" w:firstLine="0"/>
        <w:jc w:val="both"/>
        <w:rPr>
          <w:rFonts w:eastAsia="Calibri"/>
          <w:sz w:val="24"/>
          <w:szCs w:val="24"/>
          <w:lang w:eastAsia="en-US"/>
        </w:rPr>
      </w:pPr>
      <w:r w:rsidRPr="003A3E10">
        <w:rPr>
          <w:rFonts w:eastAsia="Calibri"/>
          <w:sz w:val="24"/>
          <w:szCs w:val="24"/>
          <w:lang w:eastAsia="en-US"/>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0582962" w14:textId="77777777" w:rsidR="00755C69" w:rsidRPr="00755C69" w:rsidRDefault="003A3E10" w:rsidP="00755C69">
      <w:pPr>
        <w:pStyle w:val="PargrafodaLista"/>
        <w:numPr>
          <w:ilvl w:val="1"/>
          <w:numId w:val="120"/>
        </w:numPr>
        <w:spacing w:line="360" w:lineRule="auto"/>
        <w:ind w:left="0" w:firstLine="0"/>
        <w:rPr>
          <w:rFonts w:ascii="Arial" w:hAnsi="Arial" w:cs="Arial"/>
          <w:sz w:val="24"/>
          <w:szCs w:val="24"/>
          <w:lang w:eastAsia="en-US"/>
        </w:rPr>
      </w:pPr>
      <w:r w:rsidRPr="00755C69">
        <w:rPr>
          <w:rFonts w:ascii="Arial" w:hAnsi="Arial" w:cs="Arial"/>
          <w:sz w:val="24"/>
          <w:szCs w:val="24"/>
          <w:lang w:eastAsia="en-US"/>
        </w:rPr>
        <w:t xml:space="preserve">O objeto possui regime de execução indireta, mediante </w:t>
      </w:r>
      <w:r w:rsidR="00755C69" w:rsidRPr="00755C69">
        <w:rPr>
          <w:rFonts w:ascii="Arial" w:hAnsi="Arial" w:cs="Arial"/>
          <w:sz w:val="24"/>
          <w:szCs w:val="24"/>
          <w:lang w:eastAsia="en-US"/>
        </w:rPr>
        <w:t>adesão dos servidores e vereadores</w:t>
      </w:r>
      <w:r w:rsidRPr="00755C69">
        <w:rPr>
          <w:rFonts w:ascii="Arial" w:hAnsi="Arial" w:cs="Arial"/>
          <w:sz w:val="24"/>
          <w:szCs w:val="24"/>
          <w:lang w:eastAsia="en-US"/>
        </w:rPr>
        <w:t xml:space="preserve"> da CONTRATANTE, na modalidade de empreitada por preço unitário. </w:t>
      </w:r>
      <w:r w:rsidR="00755C69" w:rsidRPr="00755C69">
        <w:rPr>
          <w:rFonts w:ascii="Arial" w:hAnsi="Arial" w:cs="Arial"/>
          <w:sz w:val="24"/>
          <w:szCs w:val="24"/>
          <w:lang w:eastAsia="en-US"/>
        </w:rPr>
        <w:t>Trata-se de prestação de serviços contínuos. Os serviços devem ser iniciados no prazo máximo de até 30 dias a partir do recebimento da A.F. (Autorização de Funcionamento). 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2178EB2E" w14:textId="613875B5" w:rsidR="003A3E10" w:rsidRDefault="003A3E10" w:rsidP="003A3E10">
      <w:pPr>
        <w:numPr>
          <w:ilvl w:val="1"/>
          <w:numId w:val="120"/>
        </w:numPr>
        <w:autoSpaceDE w:val="0"/>
        <w:autoSpaceDN w:val="0"/>
        <w:adjustRightInd w:val="0"/>
        <w:spacing w:line="360" w:lineRule="auto"/>
        <w:ind w:left="0" w:firstLine="0"/>
        <w:jc w:val="both"/>
        <w:rPr>
          <w:rFonts w:eastAsia="Calibri"/>
          <w:sz w:val="24"/>
          <w:szCs w:val="24"/>
          <w:lang w:eastAsia="en-US"/>
        </w:rPr>
      </w:pPr>
      <w:r w:rsidRPr="003A3E10">
        <w:rPr>
          <w:rFonts w:eastAsia="Calibri"/>
          <w:sz w:val="24"/>
          <w:szCs w:val="24"/>
          <w:lang w:eastAsia="en-US"/>
        </w:rPr>
        <w:lastRenderedPageBreak/>
        <w:t xml:space="preserve">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32504D6D" w14:textId="77777777" w:rsidR="003A3E10" w:rsidRPr="003A3E10" w:rsidRDefault="003A3E10" w:rsidP="003A3E10">
      <w:pPr>
        <w:pStyle w:val="PargrafodaLista"/>
        <w:numPr>
          <w:ilvl w:val="1"/>
          <w:numId w:val="120"/>
        </w:numPr>
        <w:spacing w:line="360" w:lineRule="auto"/>
        <w:ind w:left="0" w:firstLine="0"/>
        <w:rPr>
          <w:rFonts w:ascii="Arial" w:hAnsi="Arial" w:cs="Arial"/>
          <w:sz w:val="24"/>
          <w:szCs w:val="24"/>
          <w:lang w:eastAsia="en-US"/>
        </w:rPr>
      </w:pPr>
      <w:r w:rsidRPr="003A3E10">
        <w:rPr>
          <w:rFonts w:ascii="Arial" w:hAnsi="Arial" w:cs="Arial"/>
          <w:sz w:val="24"/>
          <w:szCs w:val="24"/>
          <w:lang w:eastAsia="en-US"/>
        </w:rPr>
        <w:t xml:space="preserve">Trata-se de prestação de serviços contínuos. O contrato terá como vigência inicial um período de cinco anos, contados da data de sua assinatura, podendo ser prorrogado sucessivamente (não necessariamente por igual período) até a vigência máxima de dez anos. </w:t>
      </w:r>
    </w:p>
    <w:p w14:paraId="181C3610" w14:textId="50351676" w:rsidR="00755C69" w:rsidRPr="00755C69" w:rsidRDefault="003A3E10" w:rsidP="00755C69">
      <w:pPr>
        <w:numPr>
          <w:ilvl w:val="1"/>
          <w:numId w:val="120"/>
        </w:numPr>
        <w:autoSpaceDE w:val="0"/>
        <w:autoSpaceDN w:val="0"/>
        <w:adjustRightInd w:val="0"/>
        <w:spacing w:line="360" w:lineRule="auto"/>
        <w:ind w:left="0" w:firstLine="0"/>
        <w:jc w:val="both"/>
        <w:rPr>
          <w:rFonts w:eastAsia="Calibri"/>
          <w:sz w:val="24"/>
          <w:szCs w:val="24"/>
          <w:lang w:eastAsia="en-US"/>
        </w:rPr>
      </w:pPr>
      <w:r w:rsidRPr="00755C69">
        <w:rPr>
          <w:rFonts w:eastAsia="Calibri"/>
          <w:b/>
          <w:bCs/>
          <w:sz w:val="24"/>
          <w:szCs w:val="24"/>
          <w:lang w:eastAsia="en-US"/>
        </w:rPr>
        <w:t>Da Distribuição da Demanda:</w:t>
      </w:r>
      <w:r w:rsidRPr="00755C69">
        <w:rPr>
          <w:rFonts w:eastAsia="Calibri"/>
          <w:sz w:val="24"/>
          <w:szCs w:val="24"/>
          <w:lang w:eastAsia="en-US"/>
        </w:rPr>
        <w:t xml:space="preserve"> </w:t>
      </w:r>
      <w:r w:rsidR="00755C69" w:rsidRPr="00755C69">
        <w:rPr>
          <w:rFonts w:eastAsia="Calibri"/>
          <w:sz w:val="24"/>
          <w:szCs w:val="24"/>
          <w:lang w:eastAsia="en-US"/>
        </w:rPr>
        <w:t>A demanda decorrente do presente chamamento público será caracterizada pela livre adesão dos agentes públicos vinculados à Câmara Municipal de Extrema e de seus dependentes diretos, sendo, portanto, espontânea, individual e variável, sem qualquer obrigatoriedade de utilização mínima ou garantia de frequência por parte da Administração Pública. A contratação adotará a sistemática de credenciamento contínuo, permitindo que diferentes academias de musculação interessadas possam se habilitar, desde que atendam integralmente às exigências do edital. Cada agente público, conforme sua conveniência e preferência, poderá escolher a academia credenciada que melhor atenda às suas necessidades, respeitada a política de desconto pactuada, ou seja, redução de 39% sobre os valores de tabela no plano mensal, praticados ao público geral da academia. A demanda será distribuída de maneira descentralizada, de forma que:</w:t>
      </w:r>
    </w:p>
    <w:p w14:paraId="0D52B5B8" w14:textId="77777777" w:rsidR="00755C69" w:rsidRPr="00755C69" w:rsidRDefault="00755C69" w:rsidP="00755C69">
      <w:pPr>
        <w:autoSpaceDE w:val="0"/>
        <w:autoSpaceDN w:val="0"/>
        <w:adjustRightInd w:val="0"/>
        <w:spacing w:line="360" w:lineRule="auto"/>
        <w:jc w:val="both"/>
        <w:rPr>
          <w:rFonts w:eastAsia="Calibri"/>
          <w:sz w:val="24"/>
          <w:szCs w:val="24"/>
          <w:lang w:eastAsia="en-US"/>
        </w:rPr>
      </w:pPr>
      <w:r w:rsidRPr="00755C69">
        <w:rPr>
          <w:rFonts w:eastAsia="Calibri"/>
          <w:sz w:val="24"/>
          <w:szCs w:val="24"/>
          <w:lang w:eastAsia="en-US"/>
        </w:rPr>
        <w:t>a) A Administração Pública não intermediará, controlará ou limitará a escolha dos usuários em relação às academias credenciadas, preservando a liberdade de escolha dos beneficiários.</w:t>
      </w:r>
    </w:p>
    <w:p w14:paraId="39120645" w14:textId="77777777" w:rsidR="00755C69" w:rsidRPr="00755C69" w:rsidRDefault="00755C69" w:rsidP="00755C69">
      <w:pPr>
        <w:autoSpaceDE w:val="0"/>
        <w:autoSpaceDN w:val="0"/>
        <w:adjustRightInd w:val="0"/>
        <w:spacing w:line="360" w:lineRule="auto"/>
        <w:jc w:val="both"/>
        <w:rPr>
          <w:rFonts w:eastAsia="Calibri"/>
          <w:sz w:val="24"/>
          <w:szCs w:val="24"/>
          <w:lang w:eastAsia="en-US"/>
        </w:rPr>
      </w:pPr>
      <w:r w:rsidRPr="00755C69">
        <w:rPr>
          <w:rFonts w:eastAsia="Calibri"/>
          <w:sz w:val="24"/>
          <w:szCs w:val="24"/>
          <w:lang w:eastAsia="en-US"/>
        </w:rPr>
        <w:t>b) Cada academia credenciada poderá atender a número variável de agentes públicos, conforme a atratividade de seus serviços, localização, infraestrutura e demais fatores que influenciem na escolha do beneficiário.</w:t>
      </w:r>
    </w:p>
    <w:p w14:paraId="03876847" w14:textId="77777777" w:rsidR="00755C69" w:rsidRPr="00755C69" w:rsidRDefault="00755C69" w:rsidP="00755C69">
      <w:pPr>
        <w:autoSpaceDE w:val="0"/>
        <w:autoSpaceDN w:val="0"/>
        <w:adjustRightInd w:val="0"/>
        <w:spacing w:line="360" w:lineRule="auto"/>
        <w:jc w:val="both"/>
        <w:rPr>
          <w:rFonts w:eastAsia="Calibri"/>
          <w:sz w:val="24"/>
          <w:szCs w:val="24"/>
          <w:lang w:eastAsia="en-US"/>
        </w:rPr>
      </w:pPr>
      <w:r w:rsidRPr="00755C69">
        <w:rPr>
          <w:rFonts w:eastAsia="Calibri"/>
          <w:sz w:val="24"/>
          <w:szCs w:val="24"/>
          <w:lang w:eastAsia="en-US"/>
        </w:rPr>
        <w:t xml:space="preserve">c) A adesão de cada agente público ao benefício será feita diretamente com a academia de sua preferência, mediante comprovação de vínculo ativo com a Câmara </w:t>
      </w:r>
      <w:r w:rsidRPr="00755C69">
        <w:rPr>
          <w:rFonts w:eastAsia="Calibri"/>
          <w:sz w:val="24"/>
          <w:szCs w:val="24"/>
          <w:lang w:eastAsia="en-US"/>
        </w:rPr>
        <w:lastRenderedPageBreak/>
        <w:t>Municipal de Extrema, por meio de documento funcional válido, sem necessidade de qualquer autorização prévia por parte da Administração.</w:t>
      </w:r>
    </w:p>
    <w:p w14:paraId="6728C158" w14:textId="7CB80BC9" w:rsidR="00C66BB1" w:rsidRDefault="00755C69" w:rsidP="00755C69">
      <w:pPr>
        <w:autoSpaceDE w:val="0"/>
        <w:autoSpaceDN w:val="0"/>
        <w:adjustRightInd w:val="0"/>
        <w:spacing w:line="360" w:lineRule="auto"/>
        <w:jc w:val="both"/>
        <w:rPr>
          <w:rFonts w:eastAsia="Calibri"/>
          <w:sz w:val="24"/>
          <w:szCs w:val="24"/>
          <w:lang w:eastAsia="en-US"/>
        </w:rPr>
      </w:pPr>
      <w:r w:rsidRPr="00755C69">
        <w:rPr>
          <w:rFonts w:eastAsia="Calibri"/>
          <w:sz w:val="24"/>
          <w:szCs w:val="24"/>
          <w:lang w:eastAsia="en-US"/>
        </w:rPr>
        <w:t>Ressalta-se que, por se tratar de benefício de adesão facultativa, a demanda poderá oscilar conforme o interesse e a procura dos agentes públicos, sem qualquer garantia de número mínimo de beneficiários por academia.</w:t>
      </w:r>
    </w:p>
    <w:p w14:paraId="1CA4C691" w14:textId="77777777" w:rsidR="00755C69" w:rsidRPr="00755C69" w:rsidRDefault="00755C69" w:rsidP="00755C69">
      <w:pPr>
        <w:autoSpaceDE w:val="0"/>
        <w:autoSpaceDN w:val="0"/>
        <w:adjustRightInd w:val="0"/>
        <w:spacing w:line="360" w:lineRule="auto"/>
        <w:ind w:left="360"/>
        <w:jc w:val="both"/>
        <w:rPr>
          <w:rFonts w:eastAsia="Calibri"/>
          <w:sz w:val="24"/>
          <w:szCs w:val="24"/>
          <w:lang w:eastAsia="en-US"/>
        </w:rPr>
      </w:pPr>
    </w:p>
    <w:p w14:paraId="218E29A8"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8.</w:t>
      </w:r>
      <w:r w:rsidRPr="00D37DAC">
        <w:rPr>
          <w:rFonts w:eastAsia="Calibri"/>
          <w:sz w:val="24"/>
          <w:szCs w:val="24"/>
          <w:lang w:eastAsia="en-US"/>
        </w:rPr>
        <w:tab/>
      </w:r>
      <w:r w:rsidRPr="00D37DAC">
        <w:rPr>
          <w:rFonts w:eastAsia="Calibri"/>
          <w:b/>
          <w:bCs/>
          <w:sz w:val="24"/>
          <w:szCs w:val="24"/>
          <w:lang w:eastAsia="en-US"/>
        </w:rPr>
        <w:t>MODELO DE GESTÃO DO CONTRATO</w:t>
      </w:r>
    </w:p>
    <w:p w14:paraId="77839A2A" w14:textId="58BD7213"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EB21801" w14:textId="77777777" w:rsidR="00AA1085"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25454AF" w14:textId="1247270F"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841838E" w14:textId="77777777" w:rsidR="003A3E10"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3460D174" w14:textId="77777777" w:rsidR="003A3E10" w:rsidRDefault="003A3E10" w:rsidP="00AA1085">
      <w:pPr>
        <w:numPr>
          <w:ilvl w:val="1"/>
          <w:numId w:val="122"/>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150141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81EFAEF"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78DA174"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F77C378"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092B4C0"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72D01C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14AA8CA2"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DE1EC3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F2F806D"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C5EA10D"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554631"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w:t>
      </w:r>
      <w:r w:rsidRPr="00790659">
        <w:rPr>
          <w:rFonts w:eastAsia="Arial Unicode MS"/>
          <w:color w:val="000000"/>
          <w:sz w:val="24"/>
          <w:szCs w:val="24"/>
        </w:rPr>
        <w:lastRenderedPageBreak/>
        <w:t xml:space="preserve">os problemas que obstem o fluxo normal da liquidação e do pagamento da despesa no relatório de riscos eventuais. </w:t>
      </w:r>
    </w:p>
    <w:p w14:paraId="737290CD"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D2A01DC"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F96124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B4871A7"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53D0C88" w14:textId="4AAD4859" w:rsidR="003A3E10"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w:t>
      </w:r>
      <w:r w:rsidR="00AA1085">
        <w:rPr>
          <w:rFonts w:eastAsia="Arial Unicode MS"/>
          <w:sz w:val="24"/>
          <w:szCs w:val="24"/>
        </w:rPr>
        <w:t xml:space="preserve">e Fiscal </w:t>
      </w:r>
      <w:r w:rsidRPr="003213C6">
        <w:rPr>
          <w:rFonts w:eastAsia="Arial Unicode MS"/>
          <w:sz w:val="24"/>
          <w:szCs w:val="24"/>
        </w:rPr>
        <w:t>de Contratos</w:t>
      </w:r>
      <w:r w:rsidR="00AA1085">
        <w:rPr>
          <w:rFonts w:eastAsia="Arial Unicode MS"/>
          <w:sz w:val="24"/>
          <w:szCs w:val="24"/>
        </w:rPr>
        <w:t xml:space="preserve"> através das Portarias Nº 29/2025 e 30/2025, </w:t>
      </w:r>
      <w:r w:rsidRPr="003213C6">
        <w:rPr>
          <w:rFonts w:eastAsia="Arial Unicode MS"/>
          <w:sz w:val="24"/>
          <w:szCs w:val="24"/>
        </w:rPr>
        <w:t>ou por qualquer outro servidor que venha a substituí-l</w:t>
      </w:r>
      <w:r w:rsidR="00AA1085">
        <w:rPr>
          <w:rFonts w:eastAsia="Arial Unicode MS"/>
          <w:sz w:val="24"/>
          <w:szCs w:val="24"/>
        </w:rPr>
        <w:t>a</w:t>
      </w:r>
      <w:r w:rsidRPr="003213C6">
        <w:rPr>
          <w:rFonts w:eastAsia="Arial Unicode MS"/>
          <w:sz w:val="24"/>
          <w:szCs w:val="24"/>
        </w:rPr>
        <w:t>, permitida a contratação de terceiros para assisti-l</w:t>
      </w:r>
      <w:r w:rsidR="00AA1085">
        <w:rPr>
          <w:rFonts w:eastAsia="Arial Unicode MS"/>
          <w:sz w:val="24"/>
          <w:szCs w:val="24"/>
        </w:rPr>
        <w:t>a</w:t>
      </w:r>
      <w:r w:rsidRPr="003213C6">
        <w:rPr>
          <w:rFonts w:eastAsia="Arial Unicode MS"/>
          <w:sz w:val="24"/>
          <w:szCs w:val="24"/>
        </w:rPr>
        <w:t xml:space="preserve"> e subsidiá-l</w:t>
      </w:r>
      <w:r w:rsidR="00AA1085">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1216705C" w14:textId="77777777" w:rsidR="003A3E10" w:rsidRPr="003213C6"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1E140AF" w14:textId="77777777" w:rsidR="003A3E10" w:rsidRDefault="003A3E10" w:rsidP="00AA1085">
      <w:pPr>
        <w:numPr>
          <w:ilvl w:val="1"/>
          <w:numId w:val="122"/>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w:t>
      </w:r>
      <w:r w:rsidRPr="00F87F22">
        <w:rPr>
          <w:rFonts w:eastAsia="Arial Unicode MS"/>
          <w:sz w:val="24"/>
          <w:szCs w:val="24"/>
        </w:rPr>
        <w:lastRenderedPageBreak/>
        <w:t>mínima de 10 (dez) dias corridos antes da mudança, a fim de assegurar a continuidade da efetividade do contrato e o correto envio de documentos, notificações ou quaisquer outras correspondências relacionadas ao presente instrumento.</w:t>
      </w:r>
    </w:p>
    <w:p w14:paraId="397B2316" w14:textId="1670B76D"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w:t>
      </w:r>
      <w:r w:rsidR="00AA1085">
        <w:rPr>
          <w:rFonts w:eastAsia="Arial Unicode MS"/>
          <w:sz w:val="24"/>
          <w:szCs w:val="24"/>
        </w:rPr>
        <w:t>d</w:t>
      </w:r>
      <w:r w:rsidRPr="00790659">
        <w:rPr>
          <w:rFonts w:eastAsia="Arial Unicode MS"/>
          <w:sz w:val="24"/>
          <w:szCs w:val="24"/>
        </w:rPr>
        <w:t>ocumentos</w:t>
      </w:r>
      <w:r w:rsidR="00AA1085">
        <w:rPr>
          <w:rFonts w:eastAsia="Arial Unicode MS"/>
          <w:sz w:val="24"/>
          <w:szCs w:val="24"/>
        </w:rPr>
        <w:t xml:space="preserve"> que a habilitaram para o Credenciamento.</w:t>
      </w:r>
      <w:r w:rsidRPr="00790659">
        <w:rPr>
          <w:rFonts w:eastAsia="Arial Unicode MS"/>
          <w:sz w:val="24"/>
          <w:szCs w:val="24"/>
        </w:rPr>
        <w:t xml:space="preserve"> </w:t>
      </w:r>
    </w:p>
    <w:p w14:paraId="7EDD4408" w14:textId="1E7364F0"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provas de regularidades poderão ser Certidões Negativas de Débitos ou Certidões Positivas com efeitos de Negativas.</w:t>
      </w:r>
    </w:p>
    <w:p w14:paraId="155A62DD" w14:textId="77777777" w:rsidR="00C66BB1" w:rsidRPr="00D37DAC" w:rsidRDefault="00C66BB1" w:rsidP="00C66BB1">
      <w:pPr>
        <w:spacing w:line="360" w:lineRule="auto"/>
        <w:jc w:val="both"/>
        <w:rPr>
          <w:rFonts w:eastAsia="Calibri"/>
          <w:b/>
          <w:bCs/>
          <w:sz w:val="24"/>
          <w:szCs w:val="24"/>
          <w:lang w:eastAsia="en-US"/>
        </w:rPr>
      </w:pPr>
    </w:p>
    <w:p w14:paraId="478F7726"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9.</w:t>
      </w:r>
      <w:r w:rsidRPr="00D37DAC">
        <w:rPr>
          <w:rFonts w:eastAsia="Calibri"/>
          <w:b/>
          <w:bCs/>
          <w:sz w:val="24"/>
          <w:szCs w:val="24"/>
          <w:lang w:eastAsia="en-US"/>
        </w:rPr>
        <w:tab/>
        <w:t>CRITÉRIOS DE MEDIÇÃO E DE PAGAMENTO</w:t>
      </w:r>
    </w:p>
    <w:p w14:paraId="65DAD5DA"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Recebimento do Objeto</w:t>
      </w:r>
    </w:p>
    <w:p w14:paraId="174AFF5D"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w:t>
      </w:r>
      <w:r w:rsidRPr="00D37DAC">
        <w:rPr>
          <w:rFonts w:eastAsia="Calibri"/>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33334D3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9.2.</w:t>
      </w:r>
      <w:r w:rsidRPr="00D37DAC">
        <w:rPr>
          <w:rFonts w:eastAsia="Calibri"/>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2269DF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9.3.</w:t>
      </w:r>
      <w:r w:rsidRPr="00D37DAC">
        <w:rPr>
          <w:rFonts w:eastAsia="Calibri"/>
          <w:sz w:val="24"/>
          <w:szCs w:val="24"/>
          <w:lang w:eastAsia="en-US"/>
        </w:rPr>
        <w:tab/>
        <w:t>O recebimento provisório ou definitivo não excluirá a responsabilidade civil pela solidez e pela segurança do serviço nem a responsabilidade ético-profissional pela perfeita execução do contrato.</w:t>
      </w:r>
    </w:p>
    <w:p w14:paraId="2E87A650" w14:textId="77777777" w:rsidR="00C66BB1" w:rsidRPr="00D37DAC" w:rsidRDefault="00C66BB1" w:rsidP="00C66BB1">
      <w:pPr>
        <w:spacing w:line="360" w:lineRule="auto"/>
        <w:jc w:val="both"/>
        <w:rPr>
          <w:rFonts w:eastAsia="Calibri"/>
          <w:sz w:val="24"/>
          <w:szCs w:val="24"/>
          <w:lang w:eastAsia="en-US"/>
        </w:rPr>
      </w:pPr>
    </w:p>
    <w:p w14:paraId="250415C5"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Liquidação</w:t>
      </w:r>
    </w:p>
    <w:p w14:paraId="7D1D8354" w14:textId="00F694E8"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9.4.</w:t>
      </w:r>
      <w:r w:rsidR="00AA1085">
        <w:rPr>
          <w:rFonts w:eastAsia="Calibri"/>
          <w:sz w:val="24"/>
          <w:szCs w:val="24"/>
          <w:lang w:eastAsia="en-US"/>
        </w:rPr>
        <w:t xml:space="preserve"> </w:t>
      </w:r>
      <w:r w:rsidRPr="00D37DAC">
        <w:rPr>
          <w:rFonts w:eastAsia="Calibri"/>
          <w:sz w:val="24"/>
          <w:szCs w:val="24"/>
          <w:lang w:eastAsia="en-US"/>
        </w:rPr>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70442327"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9.5.</w:t>
      </w:r>
      <w:r w:rsidRPr="00D37DAC">
        <w:rPr>
          <w:rFonts w:eastAsia="Calibri"/>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01056FE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 xml:space="preserve">a data da emissão; </w:t>
      </w:r>
    </w:p>
    <w:p w14:paraId="48A2B793"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 xml:space="preserve">os dados do contrato e do órgão contratante; </w:t>
      </w:r>
    </w:p>
    <w:p w14:paraId="2569674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o período respectivo de execução do contrato; </w:t>
      </w:r>
    </w:p>
    <w:p w14:paraId="57AB20A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o valor a pagar; e </w:t>
      </w:r>
    </w:p>
    <w:p w14:paraId="5B1059B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eventual destaque do valor de retenções tributárias cabíveis.</w:t>
      </w:r>
    </w:p>
    <w:p w14:paraId="1D4DCFE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9.6.</w:t>
      </w:r>
      <w:r w:rsidRPr="00D37DAC">
        <w:rPr>
          <w:rFonts w:eastAsia="Calibri"/>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2D299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9.7.</w:t>
      </w:r>
      <w:r w:rsidRPr="00D37DAC">
        <w:rPr>
          <w:rFonts w:eastAsia="Calibri"/>
          <w:sz w:val="24"/>
          <w:szCs w:val="24"/>
          <w:lang w:eastAsia="en-US"/>
        </w:rPr>
        <w:tab/>
        <w:t xml:space="preserve"> A nota fiscal, RPA, ou instrumento de cobrança equivalente deverá ser obrigatoriamente acompanhado da comprovação da regularidade fiscal.</w:t>
      </w:r>
    </w:p>
    <w:p w14:paraId="58A1051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9.8.</w:t>
      </w:r>
      <w:r w:rsidRPr="00D37DAC">
        <w:rPr>
          <w:rFonts w:eastAsia="Calibri"/>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4DBDB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9.9.</w:t>
      </w:r>
      <w:r w:rsidRPr="00D37DAC">
        <w:rPr>
          <w:rFonts w:eastAsia="Calibri"/>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57303D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9.10.</w:t>
      </w:r>
      <w:r w:rsidRPr="00D37DAC">
        <w:rPr>
          <w:rFonts w:eastAsia="Calibri"/>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486664EF"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9.11.</w:t>
      </w:r>
      <w:r w:rsidRPr="00D37DAC">
        <w:rPr>
          <w:rFonts w:eastAsia="Calibri"/>
          <w:sz w:val="24"/>
          <w:szCs w:val="24"/>
          <w:lang w:eastAsia="en-US"/>
        </w:rPr>
        <w:tab/>
        <w:t xml:space="preserve">Havendo a efetiva execução do objeto, os pagamentos serão realizados normalmente, até que se decida pela rescisão do contrato, caso o contratado não regularize sua situação.  </w:t>
      </w:r>
    </w:p>
    <w:p w14:paraId="771E3ED3" w14:textId="77777777" w:rsidR="00AA1085" w:rsidRPr="00D37DAC" w:rsidRDefault="00AA1085" w:rsidP="00C66BB1">
      <w:pPr>
        <w:spacing w:line="360" w:lineRule="auto"/>
        <w:jc w:val="both"/>
        <w:rPr>
          <w:rFonts w:eastAsia="Calibri"/>
          <w:sz w:val="24"/>
          <w:szCs w:val="24"/>
          <w:lang w:eastAsia="en-US"/>
        </w:rPr>
      </w:pPr>
    </w:p>
    <w:p w14:paraId="1B3AEFE8"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lastRenderedPageBreak/>
        <w:t>Prazo de pagamento</w:t>
      </w:r>
    </w:p>
    <w:p w14:paraId="3F124AE8" w14:textId="18D97370"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9.12.</w:t>
      </w:r>
      <w:r w:rsidRPr="00D37DAC">
        <w:rPr>
          <w:rFonts w:eastAsia="Calibri"/>
          <w:sz w:val="24"/>
          <w:szCs w:val="24"/>
          <w:lang w:eastAsia="en-US"/>
        </w:rPr>
        <w:tab/>
        <w:t xml:space="preserve">O pagamento será efetuado no prazo de até </w:t>
      </w:r>
      <w:r w:rsidR="00AA1085">
        <w:rPr>
          <w:rFonts w:eastAsia="Calibri"/>
          <w:sz w:val="24"/>
          <w:szCs w:val="24"/>
          <w:lang w:eastAsia="en-US"/>
        </w:rPr>
        <w:t>10</w:t>
      </w:r>
      <w:r w:rsidRPr="00D37DAC">
        <w:rPr>
          <w:rFonts w:eastAsia="Calibri"/>
          <w:sz w:val="24"/>
          <w:szCs w:val="24"/>
          <w:lang w:eastAsia="en-US"/>
        </w:rPr>
        <w:t xml:space="preserve"> (</w:t>
      </w:r>
      <w:r w:rsidR="00AA1085">
        <w:rPr>
          <w:rFonts w:eastAsia="Calibri"/>
          <w:sz w:val="24"/>
          <w:szCs w:val="24"/>
          <w:lang w:eastAsia="en-US"/>
        </w:rPr>
        <w:t>dez</w:t>
      </w:r>
      <w:r w:rsidRPr="00D37DAC">
        <w:rPr>
          <w:rFonts w:eastAsia="Calibri"/>
          <w:sz w:val="24"/>
          <w:szCs w:val="24"/>
          <w:lang w:eastAsia="en-US"/>
        </w:rPr>
        <w:t>) dias úteis contados da finalização da liquidação da despesa.</w:t>
      </w:r>
    </w:p>
    <w:p w14:paraId="3BD085E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9.13.</w:t>
      </w:r>
      <w:r w:rsidRPr="00D37DAC">
        <w:rPr>
          <w:rFonts w:eastAsia="Calibri"/>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9AD4CFA"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Forma de pagamento</w:t>
      </w:r>
    </w:p>
    <w:p w14:paraId="186EE1C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9.14.</w:t>
      </w:r>
      <w:r w:rsidRPr="00D37DAC">
        <w:rPr>
          <w:rFonts w:eastAsia="Calibri"/>
          <w:sz w:val="24"/>
          <w:szCs w:val="24"/>
          <w:lang w:eastAsia="en-US"/>
        </w:rPr>
        <w:tab/>
        <w:t>O pagamento será realizado por meio de ordem bancária, para crédito em banco, agência e conta corrente indicados pelo contratado ou mediante boleto bancário.</w:t>
      </w:r>
    </w:p>
    <w:p w14:paraId="70D913D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9.15.</w:t>
      </w:r>
      <w:r w:rsidRPr="00D37DAC">
        <w:rPr>
          <w:rFonts w:eastAsia="Calibri"/>
          <w:sz w:val="24"/>
          <w:szCs w:val="24"/>
          <w:lang w:eastAsia="en-US"/>
        </w:rPr>
        <w:tab/>
        <w:t xml:space="preserve">Quando do pagamento, será efetuada a retenção tributária prevista na legislação aplicável, especialmente, caso de trate de pessoa física. </w:t>
      </w:r>
    </w:p>
    <w:p w14:paraId="52DA286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9.15.1.</w:t>
      </w:r>
      <w:r w:rsidRPr="00D37DAC">
        <w:rPr>
          <w:rFonts w:eastAsia="Calibri"/>
          <w:sz w:val="24"/>
          <w:szCs w:val="24"/>
          <w:lang w:eastAsia="en-US"/>
        </w:rPr>
        <w:tab/>
        <w:t>Independentemente do percentual de tributo inserido na planilha, quando houver, serão retidos na fonte, quando da realização do pagamento, os percentuais estabelecidos na legislação vigente.</w:t>
      </w:r>
    </w:p>
    <w:p w14:paraId="164D758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9.15.2 </w:t>
      </w:r>
      <w:r w:rsidRPr="00D37DAC">
        <w:rPr>
          <w:rFonts w:eastAsia="Calibri"/>
          <w:sz w:val="24"/>
          <w:szCs w:val="24"/>
          <w:lang w:eastAsia="en-US"/>
        </w:rPr>
        <w:tab/>
        <w:t>A cobrança mencionada ocorrerá por meio de fornecimento de Nota Fiscal, para pessoa jurídica, e Recibo de Profissional Autônomo (RPA), para pessoa física.</w:t>
      </w:r>
    </w:p>
    <w:p w14:paraId="34A1872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9.16.</w:t>
      </w:r>
      <w:r w:rsidRPr="00D37DAC">
        <w:rPr>
          <w:rFonts w:eastAsia="Calibri"/>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3CB4407"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9.17.</w:t>
      </w:r>
      <w:r w:rsidRPr="00D37DAC">
        <w:rPr>
          <w:rFonts w:eastAsia="Calibri"/>
          <w:sz w:val="24"/>
          <w:szCs w:val="24"/>
          <w:lang w:eastAsia="en-US"/>
        </w:rPr>
        <w:tab/>
        <w:t xml:space="preserve">Não será admitida a antecipação de pagamento. </w:t>
      </w:r>
    </w:p>
    <w:p w14:paraId="17FD9E5B" w14:textId="77777777" w:rsidR="00C66BB1" w:rsidRPr="00D37DAC" w:rsidRDefault="00C66BB1" w:rsidP="00C66BB1">
      <w:pPr>
        <w:spacing w:line="360" w:lineRule="auto"/>
        <w:jc w:val="both"/>
        <w:rPr>
          <w:rFonts w:eastAsia="Calibri"/>
          <w:b/>
          <w:bCs/>
          <w:sz w:val="24"/>
          <w:szCs w:val="24"/>
          <w:lang w:eastAsia="en-US"/>
        </w:rPr>
      </w:pPr>
    </w:p>
    <w:p w14:paraId="77B0CC6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10.</w:t>
      </w:r>
      <w:r w:rsidRPr="00D37DAC">
        <w:rPr>
          <w:rFonts w:eastAsia="Calibri"/>
          <w:b/>
          <w:bCs/>
          <w:sz w:val="24"/>
          <w:szCs w:val="24"/>
          <w:lang w:eastAsia="en-US"/>
        </w:rPr>
        <w:tab/>
        <w:t>FORMA E CRITÉRIOS DE SELEÇÃO DO FORNECEDOR</w:t>
      </w:r>
    </w:p>
    <w:p w14:paraId="549F0A0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Forma de seleção, critério de julgamento e critério de distribuição dos serviços:</w:t>
      </w:r>
    </w:p>
    <w:p w14:paraId="74506A68" w14:textId="0EBB44C0"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10.1.</w:t>
      </w:r>
      <w:r w:rsidRPr="00D37DAC">
        <w:rPr>
          <w:rFonts w:eastAsia="Calibri"/>
          <w:sz w:val="24"/>
          <w:szCs w:val="24"/>
          <w:lang w:eastAsia="en-US"/>
        </w:rPr>
        <w:tab/>
        <w:t xml:space="preserve">O fornecedor será selecionado por meio de credenciamento.  Poderão participar do processo de credenciamento as pessoas jurídicas legalmente </w:t>
      </w:r>
      <w:r w:rsidRPr="00D37DAC">
        <w:rPr>
          <w:rFonts w:eastAsia="Calibri"/>
          <w:sz w:val="24"/>
          <w:szCs w:val="24"/>
          <w:lang w:eastAsia="en-US"/>
        </w:rPr>
        <w:lastRenderedPageBreak/>
        <w:t>constituídas que satisfaçam as condições de habilitação fixadas no Edital e seus anexos, durante a vigência do Edital.</w:t>
      </w:r>
    </w:p>
    <w:p w14:paraId="4C0F1D01" w14:textId="414943A1"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10.2.</w:t>
      </w:r>
      <w:r w:rsidRPr="00D37DAC">
        <w:rPr>
          <w:rFonts w:eastAsia="Calibri"/>
          <w:sz w:val="24"/>
          <w:szCs w:val="24"/>
          <w:lang w:eastAsia="en-US"/>
        </w:rPr>
        <w:tab/>
      </w:r>
      <w:r w:rsidR="00AA1085" w:rsidRPr="00AA1085">
        <w:rPr>
          <w:rFonts w:eastAsia="Calibri"/>
          <w:sz w:val="24"/>
          <w:szCs w:val="24"/>
          <w:lang w:eastAsia="en-US"/>
        </w:rPr>
        <w:t>Serão considerados credenciados todos os interessados, pessoas jurídicas, que atenderem às condições de habilitação estabelecidas no Edital.</w:t>
      </w:r>
    </w:p>
    <w:p w14:paraId="6B6F6509" w14:textId="77777777" w:rsidR="00C66BB1" w:rsidRDefault="00C66BB1" w:rsidP="00C66BB1">
      <w:pPr>
        <w:spacing w:line="360" w:lineRule="auto"/>
        <w:jc w:val="both"/>
        <w:rPr>
          <w:rFonts w:eastAsia="Calibri"/>
          <w:b/>
          <w:bCs/>
          <w:sz w:val="24"/>
          <w:szCs w:val="24"/>
          <w:lang w:eastAsia="en-US"/>
        </w:rPr>
      </w:pPr>
    </w:p>
    <w:p w14:paraId="2B84054E" w14:textId="77777777" w:rsidR="00C66BB1" w:rsidRPr="00D37DAC" w:rsidRDefault="00C66BB1" w:rsidP="00C66BB1">
      <w:pPr>
        <w:spacing w:line="360" w:lineRule="auto"/>
        <w:jc w:val="both"/>
        <w:rPr>
          <w:rFonts w:eastAsia="Calibri"/>
          <w:b/>
          <w:bCs/>
          <w:sz w:val="24"/>
          <w:szCs w:val="24"/>
          <w:lang w:eastAsia="en-US"/>
        </w:rPr>
      </w:pPr>
      <w:bookmarkStart w:id="1" w:name="_Hlk157083255"/>
      <w:r w:rsidRPr="00D37DAC">
        <w:rPr>
          <w:rFonts w:eastAsia="Calibri"/>
          <w:b/>
          <w:bCs/>
          <w:sz w:val="24"/>
          <w:szCs w:val="24"/>
          <w:lang w:eastAsia="en-US"/>
        </w:rPr>
        <w:t>11.</w:t>
      </w:r>
      <w:r w:rsidRPr="00D37DAC">
        <w:rPr>
          <w:rFonts w:eastAsia="Calibri"/>
          <w:b/>
          <w:bCs/>
          <w:sz w:val="24"/>
          <w:szCs w:val="24"/>
          <w:lang w:eastAsia="en-US"/>
        </w:rPr>
        <w:tab/>
        <w:t>HIPÓTESES DE DESCREDENCIAMENTO</w:t>
      </w:r>
    </w:p>
    <w:p w14:paraId="02CC3EB5" w14:textId="77777777" w:rsidR="00C66BB1" w:rsidRPr="00D37DAC" w:rsidRDefault="00C66BB1" w:rsidP="00C66BB1">
      <w:pPr>
        <w:spacing w:line="360" w:lineRule="auto"/>
        <w:jc w:val="both"/>
        <w:rPr>
          <w:rFonts w:eastAsia="Calibri"/>
          <w:sz w:val="24"/>
          <w:szCs w:val="24"/>
          <w:lang w:eastAsia="en-US"/>
        </w:rPr>
      </w:pPr>
      <w:bookmarkStart w:id="2" w:name="_Hlk195255163"/>
      <w:r w:rsidRPr="00D37DAC">
        <w:rPr>
          <w:rFonts w:eastAsia="Calibri"/>
          <w:sz w:val="24"/>
          <w:szCs w:val="24"/>
          <w:lang w:eastAsia="en-US"/>
        </w:rPr>
        <w:t>11.1.</w:t>
      </w:r>
      <w:r w:rsidRPr="00D37DAC">
        <w:rPr>
          <w:rFonts w:eastAsia="Calibri"/>
          <w:sz w:val="24"/>
          <w:szCs w:val="24"/>
          <w:lang w:eastAsia="en-US"/>
        </w:rPr>
        <w:tab/>
        <w:t>O presente credenciamento tem caráter precário sendo que, a qualquer momento, o Credenciado ou o Credenciante podem solicitar o descredenciamento, caso não haja mais interesse em mantê-lo.</w:t>
      </w:r>
    </w:p>
    <w:p w14:paraId="1EA62DC2" w14:textId="5F2ED9A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11.2.</w:t>
      </w:r>
      <w:r w:rsidRPr="00D37DAC">
        <w:rPr>
          <w:rFonts w:eastAsia="Calibri"/>
          <w:sz w:val="24"/>
          <w:szCs w:val="24"/>
          <w:lang w:eastAsia="en-US"/>
        </w:rPr>
        <w:tab/>
        <w:t xml:space="preserve">O credenciado que desejar iniciar o procedimento de descredenciamento deverá solicitá-lo mediante aviso escrito, à unidade gestora, com antecedência mínima de </w:t>
      </w:r>
      <w:r w:rsidR="003B6FFE">
        <w:rPr>
          <w:rFonts w:eastAsia="Calibri"/>
          <w:sz w:val="24"/>
          <w:szCs w:val="24"/>
          <w:lang w:eastAsia="en-US"/>
        </w:rPr>
        <w:t>10</w:t>
      </w:r>
      <w:r w:rsidRPr="00D37DAC">
        <w:rPr>
          <w:rFonts w:eastAsia="Calibri"/>
          <w:sz w:val="24"/>
          <w:szCs w:val="24"/>
          <w:lang w:eastAsia="en-US"/>
        </w:rPr>
        <w:t xml:space="preserve"> (</w:t>
      </w:r>
      <w:r w:rsidR="003B6FFE">
        <w:rPr>
          <w:rFonts w:eastAsia="Calibri"/>
          <w:sz w:val="24"/>
          <w:szCs w:val="24"/>
          <w:lang w:eastAsia="en-US"/>
        </w:rPr>
        <w:t>dez</w:t>
      </w:r>
      <w:r w:rsidRPr="00D37DAC">
        <w:rPr>
          <w:rFonts w:eastAsia="Calibri"/>
          <w:sz w:val="24"/>
          <w:szCs w:val="24"/>
          <w:lang w:eastAsia="en-US"/>
        </w:rPr>
        <w:t>) dias corridos.</w:t>
      </w:r>
      <w:r w:rsidR="003B6FFE">
        <w:rPr>
          <w:rFonts w:eastAsia="Calibri"/>
          <w:sz w:val="24"/>
          <w:szCs w:val="24"/>
          <w:lang w:eastAsia="en-US"/>
        </w:rPr>
        <w:t xml:space="preserve"> </w:t>
      </w:r>
      <w:r w:rsidR="003B6FFE" w:rsidRPr="003B6FFE">
        <w:rPr>
          <w:rFonts w:eastAsia="Calibri"/>
          <w:sz w:val="24"/>
          <w:szCs w:val="24"/>
          <w:lang w:eastAsia="en-US"/>
        </w:rPr>
        <w:t>Nesse caso o contratado precisará cumprir contratos já assumidos</w:t>
      </w:r>
      <w:r w:rsidR="003B6FFE">
        <w:rPr>
          <w:rFonts w:eastAsia="Calibri"/>
          <w:sz w:val="24"/>
          <w:szCs w:val="24"/>
          <w:lang w:eastAsia="en-US"/>
        </w:rPr>
        <w:t>.</w:t>
      </w:r>
    </w:p>
    <w:p w14:paraId="02ACA18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11.3.</w:t>
      </w:r>
      <w:r w:rsidRPr="00D37DAC">
        <w:rPr>
          <w:rFonts w:eastAsia="Calibri"/>
          <w:sz w:val="24"/>
          <w:szCs w:val="24"/>
          <w:lang w:eastAsia="en-US"/>
        </w:rPr>
        <w:tab/>
        <w:t>O Credenciante pode, a qualquer momento, solicitar um descredenciamento se:</w:t>
      </w:r>
    </w:p>
    <w:p w14:paraId="77F47332" w14:textId="3141C1A7" w:rsidR="00C66BB1" w:rsidRPr="00D37DAC" w:rsidRDefault="00755C69"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Deixar de realizar a adesão dos beneficiários de forma injustificada</w:t>
      </w:r>
      <w:r w:rsidR="00C66BB1" w:rsidRPr="00D37DAC">
        <w:rPr>
          <w:rFonts w:eastAsia="Calibri"/>
          <w:sz w:val="24"/>
          <w:szCs w:val="24"/>
          <w:lang w:eastAsia="en-US"/>
        </w:rPr>
        <w:t>;</w:t>
      </w:r>
    </w:p>
    <w:p w14:paraId="20BC14B4" w14:textId="45AC7161"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P</w:t>
      </w:r>
      <w:r w:rsidRPr="003B6FFE">
        <w:rPr>
          <w:rFonts w:eastAsia="Calibri"/>
          <w:sz w:val="24"/>
          <w:szCs w:val="24"/>
          <w:lang w:eastAsia="en-US"/>
        </w:rPr>
        <w:t>erda das condições de habilitação do credenciado</w:t>
      </w:r>
      <w:r w:rsidR="00755C69">
        <w:rPr>
          <w:rFonts w:eastAsia="Calibri"/>
          <w:sz w:val="24"/>
          <w:szCs w:val="24"/>
          <w:lang w:eastAsia="en-US"/>
        </w:rPr>
        <w:t>;</w:t>
      </w:r>
    </w:p>
    <w:p w14:paraId="56AC0507" w14:textId="42AEF869"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D</w:t>
      </w:r>
      <w:r w:rsidRPr="003B6FFE">
        <w:rPr>
          <w:rFonts w:eastAsia="Calibri"/>
          <w:sz w:val="24"/>
          <w:szCs w:val="24"/>
          <w:lang w:eastAsia="en-US"/>
        </w:rPr>
        <w:t>escumprimento injustificado do contrato pelo contratado</w:t>
      </w:r>
      <w:r w:rsidR="00755C69">
        <w:rPr>
          <w:rFonts w:eastAsia="Calibri"/>
          <w:sz w:val="24"/>
          <w:szCs w:val="24"/>
          <w:lang w:eastAsia="en-US"/>
        </w:rPr>
        <w:t>;</w:t>
      </w:r>
    </w:p>
    <w:p w14:paraId="468E81F7" w14:textId="57B75EBD" w:rsid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S</w:t>
      </w:r>
      <w:r w:rsidRPr="003B6FFE">
        <w:rPr>
          <w:rFonts w:eastAsia="Calibri"/>
          <w:sz w:val="24"/>
          <w:szCs w:val="24"/>
          <w:lang w:eastAsia="en-US"/>
        </w:rPr>
        <w:t>anção de impedimento de licitar e contratar ou de declaração de inidoneidade superveniente ao credenciamento</w:t>
      </w:r>
      <w:r w:rsidR="00755C69">
        <w:rPr>
          <w:rFonts w:eastAsia="Calibri"/>
          <w:sz w:val="24"/>
          <w:szCs w:val="24"/>
          <w:lang w:eastAsia="en-US"/>
        </w:rPr>
        <w:t>;</w:t>
      </w:r>
    </w:p>
    <w:p w14:paraId="697295B2" w14:textId="1B975D4D"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11.4 O não-cumprimento das disposições mencionadas neste Termo poderá acarretar o descredenciamento do Credenciado, garantido o contraditório e a ampla defesa, sem prejuízo de outras sanções legais cabíveis.</w:t>
      </w:r>
      <w:r w:rsidR="003B6FFE">
        <w:rPr>
          <w:rFonts w:eastAsia="Calibri"/>
          <w:sz w:val="24"/>
          <w:szCs w:val="24"/>
          <w:lang w:eastAsia="en-US"/>
        </w:rPr>
        <w:t xml:space="preserve"> O</w:t>
      </w:r>
      <w:r w:rsidR="003B6FFE" w:rsidRPr="003B6FFE">
        <w:rPr>
          <w:rFonts w:eastAsia="Calibri"/>
          <w:sz w:val="24"/>
          <w:szCs w:val="24"/>
          <w:lang w:eastAsia="en-US"/>
        </w:rPr>
        <w:t xml:space="preserve"> descredenciamento não exonera a Administração de pagar pelos serviços/fornecimento efetivamente já prestados, até a decisão da rescisão contratual.</w:t>
      </w:r>
    </w:p>
    <w:p w14:paraId="6882418E"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11.5 Fica facultada a defesa prévia do Credenciado, a ser apresentada no prazo de 15 (quinze) dias úteis, contados da notificação do descredenciamento;</w:t>
      </w:r>
    </w:p>
    <w:bookmarkEnd w:id="1"/>
    <w:bookmarkEnd w:id="2"/>
    <w:p w14:paraId="6F357DCD" w14:textId="77777777" w:rsidR="00C66BB1" w:rsidRDefault="00C66BB1" w:rsidP="00C66BB1">
      <w:pPr>
        <w:spacing w:line="360" w:lineRule="auto"/>
        <w:jc w:val="both"/>
        <w:rPr>
          <w:rFonts w:eastAsia="Calibri"/>
          <w:sz w:val="24"/>
          <w:szCs w:val="24"/>
          <w:lang w:eastAsia="en-US"/>
        </w:rPr>
      </w:pPr>
    </w:p>
    <w:p w14:paraId="77EA5F6F" w14:textId="77777777" w:rsidR="00755C69" w:rsidRDefault="00755C69" w:rsidP="00C66BB1">
      <w:pPr>
        <w:spacing w:line="360" w:lineRule="auto"/>
        <w:jc w:val="both"/>
        <w:rPr>
          <w:rFonts w:eastAsia="Calibri"/>
          <w:sz w:val="24"/>
          <w:szCs w:val="24"/>
          <w:lang w:eastAsia="en-US"/>
        </w:rPr>
      </w:pPr>
    </w:p>
    <w:p w14:paraId="0390AD55" w14:textId="77777777" w:rsidR="00755C69" w:rsidRPr="00D37DAC" w:rsidRDefault="00755C69" w:rsidP="00C66BB1">
      <w:pPr>
        <w:spacing w:line="360" w:lineRule="auto"/>
        <w:jc w:val="both"/>
        <w:rPr>
          <w:rFonts w:eastAsia="Calibri"/>
          <w:sz w:val="24"/>
          <w:szCs w:val="24"/>
          <w:lang w:eastAsia="en-US"/>
        </w:rPr>
      </w:pPr>
    </w:p>
    <w:p w14:paraId="722809EC"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lastRenderedPageBreak/>
        <w:t>12.</w:t>
      </w:r>
      <w:r w:rsidRPr="00D37DAC">
        <w:rPr>
          <w:rFonts w:eastAsia="Calibri"/>
          <w:b/>
          <w:bCs/>
          <w:sz w:val="24"/>
          <w:szCs w:val="24"/>
          <w:lang w:eastAsia="en-US"/>
        </w:rPr>
        <w:tab/>
        <w:t>DO RECURSO</w:t>
      </w:r>
    </w:p>
    <w:p w14:paraId="051184A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12.1. O deferimento ou indeferimento do credenciamento poderá ser objeto de recurso, encaminhado à comissão julgadora do credenciamento, e, após, juízo de reconsideração, ao Presidente da Câmara Municipal de Extrema.</w:t>
      </w:r>
    </w:p>
    <w:p w14:paraId="0C1B57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12.2. O recurso, sob pena de inadmissibilidade, deverá ser apresentado no prazo de 5 (cinco) dias úteis a contar da decisão contestada.</w:t>
      </w:r>
    </w:p>
    <w:p w14:paraId="0FEC6F5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12.3. Para a contagem do prazo estipulado no item anterior, exclui-se o dia do início e inclui-se o do vencimento.</w:t>
      </w:r>
    </w:p>
    <w:p w14:paraId="7C78C242"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12.4. O prazo considera-se prorrogado até o primeiro dia útil seguinte, se o vencimento coincidir com feriado, dia não útil na repartição competente, ou se o expediente se encerrar mais cedo do que o habitual.</w:t>
      </w:r>
    </w:p>
    <w:p w14:paraId="28750018" w14:textId="77777777" w:rsidR="003B6FFE" w:rsidRPr="00D37DAC" w:rsidRDefault="003B6FFE" w:rsidP="00C66BB1">
      <w:pPr>
        <w:spacing w:line="360" w:lineRule="auto"/>
        <w:jc w:val="both"/>
        <w:rPr>
          <w:rFonts w:eastAsia="Calibri"/>
          <w:sz w:val="24"/>
          <w:szCs w:val="24"/>
          <w:lang w:eastAsia="en-US"/>
        </w:rPr>
      </w:pPr>
    </w:p>
    <w:p w14:paraId="76B74E5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13.</w:t>
      </w:r>
      <w:r w:rsidRPr="00D37DAC">
        <w:rPr>
          <w:rFonts w:eastAsia="Calibri"/>
          <w:b/>
          <w:bCs/>
          <w:sz w:val="24"/>
          <w:szCs w:val="24"/>
          <w:lang w:eastAsia="en-US"/>
        </w:rPr>
        <w:tab/>
        <w:t>DA HOMOLOGAÇÃO</w:t>
      </w:r>
    </w:p>
    <w:p w14:paraId="7145F63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13.1.</w:t>
      </w:r>
      <w:r w:rsidRPr="00D37DAC">
        <w:rPr>
          <w:rFonts w:eastAsia="Calibri"/>
          <w:b/>
          <w:bCs/>
          <w:sz w:val="24"/>
          <w:szCs w:val="24"/>
          <w:lang w:eastAsia="en-US"/>
        </w:rPr>
        <w:tab/>
      </w:r>
      <w:r w:rsidRPr="00D37DAC">
        <w:rPr>
          <w:rFonts w:eastAsia="Calibri"/>
          <w:sz w:val="24"/>
          <w:szCs w:val="24"/>
          <w:lang w:eastAsia="en-US"/>
        </w:rPr>
        <w:t>Os deferimentos de credenciamento passarão por processo de homologação, o qual será realizado pelo Presidente da Câmara Municipal de Extrema.</w:t>
      </w:r>
    </w:p>
    <w:p w14:paraId="0D8783C8" w14:textId="77777777" w:rsidR="00C66BB1" w:rsidRDefault="00C66BB1" w:rsidP="00C66BB1">
      <w:pPr>
        <w:spacing w:line="360" w:lineRule="auto"/>
        <w:jc w:val="both"/>
        <w:rPr>
          <w:rFonts w:eastAsia="Calibri"/>
          <w:b/>
          <w:bCs/>
          <w:sz w:val="24"/>
          <w:szCs w:val="24"/>
          <w:lang w:eastAsia="en-US"/>
        </w:rPr>
      </w:pPr>
    </w:p>
    <w:p w14:paraId="22D74D4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14.</w:t>
      </w:r>
      <w:r w:rsidRPr="00D37DAC">
        <w:rPr>
          <w:rFonts w:eastAsia="Calibri"/>
          <w:b/>
          <w:bCs/>
          <w:sz w:val="24"/>
          <w:szCs w:val="24"/>
          <w:lang w:eastAsia="en-US"/>
        </w:rPr>
        <w:tab/>
        <w:t>DA RESCISÃO</w:t>
      </w:r>
    </w:p>
    <w:p w14:paraId="38BB4F91" w14:textId="29C6D239"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14.1.</w:t>
      </w:r>
      <w:r w:rsidRPr="00D37DAC">
        <w:rPr>
          <w:rFonts w:eastAsia="Calibri"/>
          <w:sz w:val="24"/>
          <w:szCs w:val="24"/>
          <w:lang w:eastAsia="en-US"/>
        </w:rPr>
        <w:tab/>
        <w:t>O TERMO DE CREDENCIAMENTO poderá ser rescindido na forma do disposto nos artigos 137 a 139, da Lei Federal nº 14.133/2021, sem prejuízo às sanções aplicáveis, na forma desta legislação</w:t>
      </w:r>
      <w:r w:rsidR="00FC2D72">
        <w:rPr>
          <w:rFonts w:eastAsia="Calibri"/>
          <w:sz w:val="24"/>
          <w:szCs w:val="24"/>
          <w:lang w:eastAsia="en-US"/>
        </w:rPr>
        <w:t xml:space="preserve"> e aqueles dispostos nesse Edital</w:t>
      </w:r>
      <w:r w:rsidRPr="00D37DAC">
        <w:rPr>
          <w:rFonts w:eastAsia="Calibri"/>
          <w:sz w:val="24"/>
          <w:szCs w:val="24"/>
          <w:lang w:eastAsia="en-US"/>
        </w:rPr>
        <w:t>.</w:t>
      </w:r>
    </w:p>
    <w:p w14:paraId="04E833D0" w14:textId="77777777" w:rsidR="00C66BB1" w:rsidRPr="00D37DAC" w:rsidRDefault="00C66BB1" w:rsidP="00C66BB1">
      <w:pPr>
        <w:spacing w:line="360" w:lineRule="auto"/>
        <w:jc w:val="both"/>
        <w:rPr>
          <w:rFonts w:eastAsia="Calibri"/>
          <w:b/>
          <w:bCs/>
          <w:sz w:val="24"/>
          <w:szCs w:val="24"/>
          <w:lang w:eastAsia="en-US"/>
        </w:rPr>
      </w:pPr>
    </w:p>
    <w:p w14:paraId="5B1866A3"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15.</w:t>
      </w:r>
      <w:r w:rsidRPr="00D37DAC">
        <w:rPr>
          <w:rFonts w:eastAsia="Calibri"/>
          <w:b/>
          <w:bCs/>
          <w:sz w:val="24"/>
          <w:szCs w:val="24"/>
          <w:lang w:eastAsia="en-US"/>
        </w:rPr>
        <w:tab/>
        <w:t>DOTAÇÃO ORÇAMENTÁRIA</w:t>
      </w:r>
    </w:p>
    <w:p w14:paraId="1269D658" w14:textId="3A670B06" w:rsidR="00FC2D72" w:rsidRPr="00FC2D72" w:rsidRDefault="00C66BB1" w:rsidP="00FC2D72">
      <w:pPr>
        <w:spacing w:line="360" w:lineRule="auto"/>
        <w:jc w:val="both"/>
        <w:rPr>
          <w:rFonts w:eastAsia="Calibri"/>
          <w:sz w:val="24"/>
          <w:szCs w:val="24"/>
          <w:lang w:eastAsia="en-US"/>
        </w:rPr>
      </w:pPr>
      <w:r w:rsidRPr="00D37DAC">
        <w:rPr>
          <w:rFonts w:eastAsia="Calibri"/>
          <w:sz w:val="24"/>
          <w:szCs w:val="24"/>
          <w:lang w:eastAsia="en-US"/>
        </w:rPr>
        <w:t>15.1.</w:t>
      </w:r>
      <w:r w:rsidRPr="00D37DAC">
        <w:rPr>
          <w:rFonts w:eastAsia="Calibri"/>
          <w:b/>
          <w:bCs/>
          <w:sz w:val="24"/>
          <w:szCs w:val="24"/>
          <w:lang w:eastAsia="en-US"/>
        </w:rPr>
        <w:tab/>
      </w:r>
      <w:r w:rsidR="00FC2D72" w:rsidRPr="00FC2D72">
        <w:rPr>
          <w:rFonts w:eastAsia="Calibri"/>
          <w:sz w:val="24"/>
          <w:szCs w:val="24"/>
          <w:lang w:eastAsia="en-US"/>
        </w:rPr>
        <w:t>As despesas decorrentes da presente contratação correrão à conta de recursos específicos consignados no Orçamento da Câmara Municipal de Extrema</w:t>
      </w:r>
      <w:r w:rsidR="00755C69">
        <w:rPr>
          <w:rFonts w:eastAsia="Calibri"/>
          <w:sz w:val="24"/>
          <w:szCs w:val="24"/>
          <w:lang w:eastAsia="en-US"/>
        </w:rPr>
        <w:t>: 3.3.90.39.99. Ficha: 20.</w:t>
      </w:r>
    </w:p>
    <w:p w14:paraId="0AF5D4B2" w14:textId="77777777" w:rsidR="00FC2D72" w:rsidRDefault="00FC2D72" w:rsidP="00FC2D72">
      <w:pPr>
        <w:spacing w:line="360" w:lineRule="auto"/>
        <w:jc w:val="both"/>
        <w:rPr>
          <w:rFonts w:eastAsia="Calibri"/>
          <w:sz w:val="24"/>
          <w:szCs w:val="24"/>
          <w:lang w:eastAsia="en-US"/>
        </w:rPr>
      </w:pPr>
    </w:p>
    <w:p w14:paraId="3B945DD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16.</w:t>
      </w:r>
      <w:r w:rsidRPr="00D37DAC">
        <w:rPr>
          <w:rFonts w:eastAsia="Calibri"/>
          <w:b/>
          <w:bCs/>
          <w:sz w:val="24"/>
          <w:szCs w:val="24"/>
          <w:lang w:eastAsia="en-US"/>
        </w:rPr>
        <w:tab/>
        <w:t>DAS SANÇÕES APLICÁVEIS</w:t>
      </w:r>
    </w:p>
    <w:p w14:paraId="45DFDB8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16.1.</w:t>
      </w:r>
      <w:r w:rsidRPr="00D37DAC">
        <w:rPr>
          <w:rFonts w:eastAsia="Calibri"/>
          <w:sz w:val="24"/>
          <w:szCs w:val="24"/>
          <w:lang w:eastAsia="en-US"/>
        </w:rPr>
        <w:tab/>
        <w:t xml:space="preserve">Com fundamento nos artigos 162 e 163 da Lei n. 14.133/21, o Credenciado ficará sujeito, no caso de atraso injustificado, assim considerado pela Administração, de execução parcial ou de inexecução da obrigação, sem prejuízo das </w:t>
      </w:r>
      <w:r w:rsidRPr="00D37DAC">
        <w:rPr>
          <w:rFonts w:eastAsia="Calibri"/>
          <w:sz w:val="24"/>
          <w:szCs w:val="24"/>
          <w:lang w:eastAsia="en-US"/>
        </w:rPr>
        <w:lastRenderedPageBreak/>
        <w:t>responsabilidades civil e criminal, assegurada a prévia e ampla defesa, às seguintes penalidades:</w:t>
      </w:r>
    </w:p>
    <w:p w14:paraId="37F5207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advertência;</w:t>
      </w:r>
    </w:p>
    <w:p w14:paraId="51EB099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multa de:</w:t>
      </w:r>
    </w:p>
    <w:p w14:paraId="40DC8F1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i)</w:t>
      </w:r>
      <w:r w:rsidRPr="00D37DAC">
        <w:rPr>
          <w:rFonts w:eastAsia="Calibri"/>
          <w:sz w:val="24"/>
          <w:szCs w:val="24"/>
          <w:lang w:eastAsia="en-US"/>
        </w:rPr>
        <w:tab/>
        <w:t>0,3% (três décimos por cento) por minuto de atraso, calculada sobre o valor total do dia, constante da Ordem de Serviço, até o limite de 15% (quinze por cento) e, até o limite de 50 minutos;</w:t>
      </w:r>
    </w:p>
    <w:p w14:paraId="686A7B5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w:t>
      </w:r>
      <w:proofErr w:type="spellEnd"/>
      <w:r w:rsidRPr="00D37DAC">
        <w:rPr>
          <w:rFonts w:eastAsia="Calibri"/>
          <w:sz w:val="24"/>
          <w:szCs w:val="24"/>
          <w:lang w:eastAsia="en-US"/>
        </w:rPr>
        <w:t>)</w:t>
      </w:r>
      <w:r w:rsidRPr="00D37DAC">
        <w:rPr>
          <w:rFonts w:eastAsia="Calibri"/>
          <w:sz w:val="24"/>
          <w:szCs w:val="24"/>
          <w:lang w:eastAsia="en-US"/>
        </w:rPr>
        <w:tab/>
        <w:t>10% (dez por cento) sobre o valor do dia, no caso de atraso na execução do objeto por período superior ao previsto na alínea “b.1”;</w:t>
      </w:r>
    </w:p>
    <w:p w14:paraId="580B6AF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iii</w:t>
      </w:r>
      <w:proofErr w:type="spellEnd"/>
      <w:r w:rsidRPr="00D37DAC">
        <w:rPr>
          <w:rFonts w:eastAsia="Calibri"/>
          <w:sz w:val="24"/>
          <w:szCs w:val="24"/>
          <w:lang w:eastAsia="en-US"/>
        </w:rPr>
        <w:t>)</w:t>
      </w:r>
      <w:r w:rsidRPr="00D37DAC">
        <w:rPr>
          <w:rFonts w:eastAsia="Calibri"/>
          <w:sz w:val="24"/>
          <w:szCs w:val="24"/>
          <w:lang w:eastAsia="en-US"/>
        </w:rPr>
        <w:tab/>
        <w:t>até 15% (quinze por cento) sobre o valor do dia em caso de inexecução parcial da obrigação assumida, conforme a gravidade da inexecução;</w:t>
      </w:r>
    </w:p>
    <w:p w14:paraId="49143B55"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iv</w:t>
      </w:r>
      <w:proofErr w:type="spellEnd"/>
      <w:r w:rsidRPr="00D37DAC">
        <w:rPr>
          <w:rFonts w:eastAsia="Calibri"/>
          <w:sz w:val="24"/>
          <w:szCs w:val="24"/>
          <w:lang w:eastAsia="en-US"/>
        </w:rPr>
        <w:t>)</w:t>
      </w:r>
      <w:r w:rsidRPr="00D37DAC">
        <w:rPr>
          <w:rFonts w:eastAsia="Calibri"/>
          <w:sz w:val="24"/>
          <w:szCs w:val="24"/>
          <w:lang w:eastAsia="en-US"/>
        </w:rPr>
        <w:tab/>
        <w:t>20% (vinte por cento) sobre o valor contratado, no caso de inexecução total da obrigação assumida;</w:t>
      </w:r>
    </w:p>
    <w:p w14:paraId="28351A6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impedimento de licitar e contratar com a Câmara Municipal de Extrema pelo prazo de até 06 (seis) meses;</w:t>
      </w:r>
    </w:p>
    <w:p w14:paraId="184291D3"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declaração de inidoneidade para licitar ou contratar com a Administração Pública, pelo período de 03 (três) a 04 (quatro) anos.</w:t>
      </w:r>
    </w:p>
    <w:p w14:paraId="709C902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16.2.</w:t>
      </w:r>
      <w:r w:rsidRPr="00D37DAC">
        <w:rPr>
          <w:rFonts w:eastAsia="Calibri"/>
          <w:sz w:val="24"/>
          <w:szCs w:val="24"/>
          <w:lang w:eastAsia="en-US"/>
        </w:rPr>
        <w:tab/>
        <w:t>O valor da multa, aplicada após o regular processo administrativo, será descontado de pagamentos eventualmente devidos pelo Credenciado ou cobrado judicialmente.</w:t>
      </w:r>
    </w:p>
    <w:p w14:paraId="415333C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16.3.</w:t>
      </w:r>
      <w:r w:rsidRPr="00D37DAC">
        <w:rPr>
          <w:rFonts w:eastAsia="Calibri"/>
          <w:sz w:val="24"/>
          <w:szCs w:val="24"/>
          <w:lang w:eastAsia="en-US"/>
        </w:rPr>
        <w:tab/>
        <w:t>As sanções previstas nas alíneas “a”, “c” e “d” poderão ser aplicadas, cumulativamente ou não, com a pena de multa.</w:t>
      </w:r>
    </w:p>
    <w:p w14:paraId="2FF5829A" w14:textId="77777777" w:rsidR="00C66BB1" w:rsidRPr="00D37DAC" w:rsidRDefault="00C66BB1" w:rsidP="00C66BB1">
      <w:pPr>
        <w:spacing w:line="360" w:lineRule="auto"/>
        <w:jc w:val="both"/>
        <w:rPr>
          <w:rFonts w:eastAsia="Calibri"/>
          <w:b/>
          <w:bCs/>
          <w:sz w:val="24"/>
          <w:szCs w:val="24"/>
          <w:lang w:eastAsia="en-US"/>
        </w:rPr>
      </w:pPr>
    </w:p>
    <w:p w14:paraId="78A021B6" w14:textId="77777777" w:rsidR="00C66BB1"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17. SUBCONTRATAÇÃO E PARTICIPAÇÃO DE CONSÓRCIOS</w:t>
      </w:r>
    </w:p>
    <w:p w14:paraId="323A462B" w14:textId="77777777" w:rsidR="00C66BB1" w:rsidRPr="00D37DAC" w:rsidRDefault="00C66BB1" w:rsidP="00C66BB1">
      <w:pPr>
        <w:spacing w:line="360" w:lineRule="auto"/>
        <w:jc w:val="both"/>
        <w:rPr>
          <w:rFonts w:eastAsia="Calibri"/>
          <w:b/>
          <w:bCs/>
          <w:sz w:val="24"/>
          <w:szCs w:val="24"/>
          <w:lang w:eastAsia="en-US"/>
        </w:rPr>
      </w:pPr>
    </w:p>
    <w:p w14:paraId="00A2ADA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17.1.</w:t>
      </w:r>
      <w:r w:rsidRPr="00D37DAC">
        <w:rPr>
          <w:rFonts w:eastAsia="Calibri"/>
          <w:sz w:val="24"/>
          <w:szCs w:val="24"/>
          <w:lang w:eastAsia="en-US"/>
        </w:rPr>
        <w:tab/>
        <w:t>Não será admitida a subcontratação referente ao objeto do credenciamento;</w:t>
      </w:r>
    </w:p>
    <w:p w14:paraId="7BEB89F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17.2.</w:t>
      </w:r>
      <w:r w:rsidRPr="00D37DAC">
        <w:rPr>
          <w:rFonts w:eastAsia="Calibri"/>
          <w:sz w:val="24"/>
          <w:szCs w:val="24"/>
          <w:lang w:eastAsia="en-US"/>
        </w:rPr>
        <w:tab/>
        <w:t>Não será admitida a participação de interessados que estejam reunidos em consórcios, qualquer que seja sua constituição, uma vez que o objeto da contratação não apresenta a complexidade requerida para a formação de consórcios para viabilizar a total execução do contrato.</w:t>
      </w:r>
    </w:p>
    <w:p w14:paraId="1618EDCD" w14:textId="77777777" w:rsidR="00C66BB1" w:rsidRDefault="00C66BB1" w:rsidP="00C66BB1">
      <w:pPr>
        <w:spacing w:line="360" w:lineRule="auto"/>
        <w:jc w:val="both"/>
        <w:rPr>
          <w:rFonts w:eastAsia="Calibri"/>
          <w:b/>
          <w:bCs/>
          <w:sz w:val="24"/>
          <w:szCs w:val="24"/>
          <w:lang w:eastAsia="en-US"/>
        </w:rPr>
      </w:pPr>
      <w:bookmarkStart w:id="3" w:name="_Hlk157082560"/>
    </w:p>
    <w:p w14:paraId="5567967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 xml:space="preserve">18. </w:t>
      </w:r>
      <w:r>
        <w:rPr>
          <w:rFonts w:eastAsia="Calibri"/>
          <w:b/>
          <w:bCs/>
          <w:sz w:val="24"/>
          <w:szCs w:val="24"/>
          <w:lang w:eastAsia="en-US"/>
        </w:rPr>
        <w:t>OBRIGAÇÕES DO CREDENCIADO</w:t>
      </w:r>
    </w:p>
    <w:p w14:paraId="5F6BF08B" w14:textId="77777777" w:rsidR="00DD0C7B" w:rsidRDefault="00DD0C7B" w:rsidP="00DD0C7B">
      <w:pPr>
        <w:spacing w:line="360" w:lineRule="auto"/>
        <w:jc w:val="both"/>
        <w:rPr>
          <w:color w:val="000000" w:themeColor="text1"/>
          <w:sz w:val="24"/>
          <w:szCs w:val="24"/>
        </w:rPr>
      </w:pPr>
    </w:p>
    <w:p w14:paraId="0204D1B1" w14:textId="7E640DA2" w:rsidR="00C66BB1" w:rsidRDefault="00DD0C7B" w:rsidP="00DD0C7B">
      <w:pPr>
        <w:spacing w:line="360" w:lineRule="auto"/>
        <w:jc w:val="both"/>
        <w:rPr>
          <w:color w:val="000000" w:themeColor="text1"/>
          <w:sz w:val="24"/>
          <w:szCs w:val="24"/>
        </w:rPr>
      </w:pPr>
      <w:r w:rsidRPr="00DD0C7B">
        <w:rPr>
          <w:color w:val="000000" w:themeColor="text1"/>
          <w:sz w:val="24"/>
          <w:szCs w:val="24"/>
        </w:rPr>
        <w:t>18.1 São obrigações do CREDENCIADO:</w:t>
      </w:r>
    </w:p>
    <w:p w14:paraId="0E6972C1" w14:textId="77777777" w:rsidR="00DD0C7B" w:rsidRDefault="00DD0C7B" w:rsidP="00DD0C7B">
      <w:pPr>
        <w:spacing w:line="360" w:lineRule="auto"/>
        <w:jc w:val="both"/>
        <w:rPr>
          <w:color w:val="000000" w:themeColor="text1"/>
          <w:sz w:val="24"/>
          <w:szCs w:val="24"/>
        </w:rPr>
      </w:pPr>
    </w:p>
    <w:p w14:paraId="09DA9AA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a) O Credenciado deve cumprir todas as obrigações constantes no edital e no termo de credenciamento e anexos, assumindo como exclusivamente seus os riscos e as despesas decorrentes da boa e perfeita execução do objeto e, ainda:</w:t>
      </w:r>
    </w:p>
    <w:p w14:paraId="226B8F60"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b) Cumprir o objeto contratual, obedecendo aos prazos e condições dispostos neste documento e em seus anexos.</w:t>
      </w:r>
    </w:p>
    <w:p w14:paraId="13680AC7"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c) Responsabilizar-se pelas despesas (diretas e indiretas) decorrentes da realização do objeto contratual, bem como pelos eventuais riscos que ela envolva, até o efetivo recebimento pelo Credenciante;</w:t>
      </w:r>
    </w:p>
    <w:p w14:paraId="197230EA"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d) Comunicar ao Credenciante, por escrito, quando verificar condições inadequadas para a realização de suas obrigações ou a iminência de fatos que possam prejudicar a perfeita prestação dos serviços;</w:t>
      </w:r>
    </w:p>
    <w:p w14:paraId="4CCB327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e) Comunicar ao Credenciante, contemporaneamente ao fato e no prazo máximo de 24 (vinte e quatro) horas que antecede a data do evento, os motivos que impossibilitem o cumprimento do prazo previsto, com a devida comprovação;</w:t>
      </w:r>
    </w:p>
    <w:p w14:paraId="2A5BAE3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f) Manter, durante toda a prestação de serviço, em compatibilidade com as obrigações assumidas, todas as condições de habilitação e qualificação exigidas na contratação;</w:t>
      </w:r>
    </w:p>
    <w:p w14:paraId="1A372330" w14:textId="04207EB1"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g) Apresentar Nota Fiscal</w:t>
      </w:r>
      <w:r w:rsidR="00122555">
        <w:rPr>
          <w:color w:val="000000" w:themeColor="text1"/>
          <w:sz w:val="24"/>
          <w:szCs w:val="24"/>
        </w:rPr>
        <w:t xml:space="preserve"> </w:t>
      </w:r>
      <w:r w:rsidRPr="00DD0C7B">
        <w:rPr>
          <w:color w:val="000000" w:themeColor="text1"/>
          <w:sz w:val="24"/>
          <w:szCs w:val="24"/>
        </w:rPr>
        <w:t>para o pagamento dos serviços prestados, em consonância com o valor contratado;</w:t>
      </w:r>
      <w:r w:rsidR="00122555">
        <w:rPr>
          <w:color w:val="000000" w:themeColor="text1"/>
          <w:sz w:val="24"/>
          <w:szCs w:val="24"/>
        </w:rPr>
        <w:t xml:space="preserve"> mediante, ainda, de apresentação de relatório circunstanciado.</w:t>
      </w:r>
    </w:p>
    <w:p w14:paraId="504DAC8C"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h) Não atuar em causa em que tenha algum motivo de impedimento ou suspeição;</w:t>
      </w:r>
    </w:p>
    <w:p w14:paraId="4EE154F8"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i) Executar diretamente os serviços contratados, sem transferência de responsabilidade ou subcontratação;</w:t>
      </w:r>
    </w:p>
    <w:p w14:paraId="35858D54"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j) Manter atualizado seu cadastro de contato com endereço, telefone e endereço eletrônico, durante toda a vigência do acordo administrativo;</w:t>
      </w:r>
    </w:p>
    <w:p w14:paraId="5F8BA42F"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lastRenderedPageBreak/>
        <w:t>k) Adotar medidas de segurança adequadas, no âmbito das atividades sob seu controle, para a manutenção do sigilo relativo ao conteúdo do objeto; e</w:t>
      </w:r>
    </w:p>
    <w:p w14:paraId="0B2682A8" w14:textId="6DA8F5BC"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l) Cumprir com pontualidade as atividades.</w:t>
      </w:r>
    </w:p>
    <w:p w14:paraId="55BA3954" w14:textId="77777777" w:rsidR="00DD0C7B" w:rsidRPr="00DD0C7B" w:rsidRDefault="00DD0C7B" w:rsidP="00C66BB1">
      <w:pPr>
        <w:spacing w:before="1" w:after="120"/>
        <w:rPr>
          <w:color w:val="000000" w:themeColor="text1"/>
          <w:sz w:val="24"/>
          <w:szCs w:val="24"/>
        </w:rPr>
      </w:pPr>
    </w:p>
    <w:p w14:paraId="46D871CE" w14:textId="77777777" w:rsidR="00C66BB1" w:rsidRDefault="00C66BB1" w:rsidP="00DD0C7B">
      <w:pPr>
        <w:spacing w:line="360" w:lineRule="auto"/>
        <w:jc w:val="both"/>
        <w:rPr>
          <w:rFonts w:eastAsia="Calibri"/>
          <w:b/>
          <w:bCs/>
          <w:sz w:val="24"/>
          <w:szCs w:val="24"/>
          <w:lang w:eastAsia="en-US"/>
        </w:rPr>
      </w:pPr>
      <w:r w:rsidRPr="00D37DAC">
        <w:rPr>
          <w:rFonts w:eastAsia="Calibri"/>
          <w:b/>
          <w:bCs/>
          <w:sz w:val="24"/>
          <w:szCs w:val="24"/>
          <w:lang w:eastAsia="en-US"/>
        </w:rPr>
        <w:t>1</w:t>
      </w:r>
      <w:r>
        <w:rPr>
          <w:rFonts w:eastAsia="Calibri"/>
          <w:b/>
          <w:bCs/>
          <w:sz w:val="24"/>
          <w:szCs w:val="24"/>
          <w:lang w:eastAsia="en-US"/>
        </w:rPr>
        <w:t>9</w:t>
      </w:r>
      <w:r w:rsidRPr="00D37DAC">
        <w:rPr>
          <w:rFonts w:eastAsia="Calibri"/>
          <w:b/>
          <w:bCs/>
          <w:sz w:val="24"/>
          <w:szCs w:val="24"/>
          <w:lang w:eastAsia="en-US"/>
        </w:rPr>
        <w:t xml:space="preserve">. </w:t>
      </w:r>
      <w:r>
        <w:rPr>
          <w:rFonts w:eastAsia="Calibri"/>
          <w:b/>
          <w:bCs/>
          <w:sz w:val="24"/>
          <w:szCs w:val="24"/>
          <w:lang w:eastAsia="en-US"/>
        </w:rPr>
        <w:t>OBRIGAÇÕES DO CREDENCIANTE</w:t>
      </w:r>
    </w:p>
    <w:p w14:paraId="2C28F8C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Cumprir e fazer cumprir o disposto neste documento e em seus Anexos;</w:t>
      </w:r>
    </w:p>
    <w:p w14:paraId="3ADC7FF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b) Habilitar o candidato apto ao credenciamento;</w:t>
      </w:r>
    </w:p>
    <w:p w14:paraId="382553B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c) Emitir, por meio dos fiscais, Ordem de Serviço ao Credenciado;</w:t>
      </w:r>
    </w:p>
    <w:p w14:paraId="0B093D12"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d) Colocar à disposição do Credenciado todas as informações necessárias à execução dos serviços de tradução e interpretação;</w:t>
      </w:r>
    </w:p>
    <w:p w14:paraId="7C7887BE"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e) Comunicar ao Credenciado, por escrito, sobre imperfeições, falhas ou irregularidades verificadas na execução do serviço, para que seja reparado ou corrigido;</w:t>
      </w:r>
    </w:p>
    <w:p w14:paraId="36FC8AA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f) Acompanhar e fiscalizar o cumprimento das obrigações do Credenciado, através de servidor especialmente designado;</w:t>
      </w:r>
    </w:p>
    <w:p w14:paraId="1160ABB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g) Efetuar o pagamento ao Credenciado no valor correspondente ao fornecimento do objeto, no prazo e forma estabelecidos neste documento e em seus anexos; e</w:t>
      </w:r>
    </w:p>
    <w:p w14:paraId="44A7A2E1"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h) Prestar as informações e os esclarecimentos que venham a ser solicitados pelo Credenciado.</w:t>
      </w:r>
    </w:p>
    <w:p w14:paraId="6E207C0F" w14:textId="77777777" w:rsidR="00DD0C7B" w:rsidRPr="00DD0C7B" w:rsidRDefault="00DD0C7B" w:rsidP="00DD0C7B">
      <w:pPr>
        <w:spacing w:line="360" w:lineRule="auto"/>
        <w:jc w:val="both"/>
        <w:rPr>
          <w:rFonts w:eastAsia="Calibri"/>
          <w:sz w:val="24"/>
          <w:szCs w:val="24"/>
          <w:lang w:eastAsia="en-US"/>
        </w:rPr>
      </w:pPr>
    </w:p>
    <w:p w14:paraId="6F4441F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Parágrafo único:</w:t>
      </w:r>
    </w:p>
    <w:p w14:paraId="7892C320" w14:textId="28A4482D" w:rsidR="00C66BB1"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27B56E8D" w14:textId="77777777" w:rsidR="00C66BB1" w:rsidRDefault="00C66BB1" w:rsidP="00C66BB1">
      <w:pPr>
        <w:spacing w:line="360" w:lineRule="auto"/>
        <w:jc w:val="both"/>
        <w:rPr>
          <w:rFonts w:eastAsia="Calibri"/>
          <w:b/>
          <w:bCs/>
          <w:sz w:val="24"/>
          <w:szCs w:val="24"/>
          <w:lang w:eastAsia="en-US"/>
        </w:rPr>
      </w:pPr>
    </w:p>
    <w:p w14:paraId="2E1FE05D" w14:textId="77777777" w:rsidR="00C66BB1" w:rsidRDefault="00C66BB1" w:rsidP="00C66BB1">
      <w:pPr>
        <w:spacing w:line="360" w:lineRule="auto"/>
        <w:jc w:val="both"/>
        <w:rPr>
          <w:rFonts w:eastAsia="Calibri"/>
          <w:b/>
          <w:bCs/>
          <w:sz w:val="24"/>
          <w:szCs w:val="24"/>
          <w:lang w:eastAsia="en-US"/>
        </w:rPr>
      </w:pPr>
    </w:p>
    <w:p w14:paraId="30653662" w14:textId="77777777" w:rsidR="000C5848" w:rsidRDefault="000C5848" w:rsidP="00C66BB1">
      <w:pPr>
        <w:spacing w:line="360" w:lineRule="auto"/>
        <w:jc w:val="both"/>
        <w:rPr>
          <w:rFonts w:eastAsia="Calibri"/>
          <w:b/>
          <w:bCs/>
          <w:sz w:val="24"/>
          <w:szCs w:val="24"/>
          <w:lang w:eastAsia="en-US"/>
        </w:rPr>
      </w:pPr>
    </w:p>
    <w:p w14:paraId="0C375252" w14:textId="77777777" w:rsidR="000C5848" w:rsidRDefault="000C5848" w:rsidP="00C66BB1">
      <w:pPr>
        <w:spacing w:line="360" w:lineRule="auto"/>
        <w:jc w:val="both"/>
        <w:rPr>
          <w:rFonts w:eastAsia="Calibri"/>
          <w:b/>
          <w:bCs/>
          <w:sz w:val="24"/>
          <w:szCs w:val="24"/>
          <w:lang w:eastAsia="en-US"/>
        </w:rPr>
      </w:pPr>
    </w:p>
    <w:p w14:paraId="17EF1F23" w14:textId="77777777" w:rsidR="00C66BB1" w:rsidRDefault="00C66BB1" w:rsidP="00C66BB1">
      <w:pPr>
        <w:spacing w:line="360" w:lineRule="auto"/>
        <w:jc w:val="both"/>
        <w:rPr>
          <w:rFonts w:eastAsia="Calibri"/>
          <w:b/>
          <w:bCs/>
          <w:sz w:val="24"/>
          <w:szCs w:val="24"/>
          <w:lang w:eastAsia="en-US"/>
        </w:rPr>
      </w:pPr>
    </w:p>
    <w:p w14:paraId="4B8A42E7" w14:textId="5C16059C" w:rsidR="00C66BB1" w:rsidRDefault="00C66BB1" w:rsidP="00C66BB1">
      <w:pPr>
        <w:spacing w:line="360" w:lineRule="auto"/>
        <w:jc w:val="both"/>
        <w:rPr>
          <w:rFonts w:eastAsia="Calibri"/>
          <w:b/>
          <w:bCs/>
          <w:sz w:val="24"/>
          <w:szCs w:val="24"/>
          <w:lang w:eastAsia="en-US"/>
        </w:rPr>
      </w:pPr>
      <w:r w:rsidRPr="00E27B47">
        <w:rPr>
          <w:rFonts w:eastAsia="Calibri"/>
          <w:b/>
          <w:bCs/>
          <w:sz w:val="24"/>
          <w:szCs w:val="24"/>
          <w:lang w:eastAsia="en-US"/>
        </w:rPr>
        <w:lastRenderedPageBreak/>
        <w:t>20. DO LOCAL DETERMINADO</w:t>
      </w:r>
      <w:r w:rsidR="000C5848">
        <w:rPr>
          <w:rFonts w:eastAsia="Calibri"/>
          <w:b/>
          <w:bCs/>
          <w:sz w:val="24"/>
          <w:szCs w:val="24"/>
          <w:lang w:eastAsia="en-US"/>
        </w:rPr>
        <w:t xml:space="preserve"> / DOS COMPRISSOS COM TERCEIROS</w:t>
      </w:r>
    </w:p>
    <w:p w14:paraId="123572CF" w14:textId="77777777" w:rsidR="00C66BB1" w:rsidRDefault="00C66BB1" w:rsidP="00C66BB1">
      <w:pPr>
        <w:spacing w:line="360" w:lineRule="auto"/>
        <w:jc w:val="both"/>
        <w:rPr>
          <w:rFonts w:eastAsia="Calibri"/>
          <w:sz w:val="24"/>
          <w:szCs w:val="24"/>
          <w:lang w:eastAsia="en-US"/>
        </w:rPr>
      </w:pPr>
    </w:p>
    <w:p w14:paraId="27822F57" w14:textId="0A0C8C87" w:rsidR="00C66BB1" w:rsidRDefault="000C5848" w:rsidP="000C5848">
      <w:pPr>
        <w:spacing w:line="360" w:lineRule="auto"/>
        <w:jc w:val="both"/>
        <w:rPr>
          <w:rFonts w:eastAsia="Calibri"/>
          <w:sz w:val="24"/>
          <w:szCs w:val="24"/>
          <w:lang w:eastAsia="en-US"/>
        </w:rPr>
      </w:pPr>
      <w:r>
        <w:rPr>
          <w:rFonts w:eastAsia="Calibri"/>
          <w:sz w:val="24"/>
          <w:szCs w:val="24"/>
          <w:lang w:eastAsia="en-US"/>
        </w:rPr>
        <w:t xml:space="preserve">20.1 </w:t>
      </w:r>
      <w:r w:rsidR="00122555">
        <w:rPr>
          <w:rFonts w:eastAsia="Calibri"/>
          <w:sz w:val="24"/>
          <w:szCs w:val="24"/>
          <w:lang w:eastAsia="en-US"/>
        </w:rPr>
        <w:t>O CREDENCIADO</w:t>
      </w:r>
      <w:r w:rsidRPr="000C5848">
        <w:rPr>
          <w:rFonts w:eastAsia="Calibri"/>
          <w:sz w:val="24"/>
          <w:szCs w:val="24"/>
          <w:lang w:eastAsia="en-US"/>
        </w:rPr>
        <w:t xml:space="preserve"> deverá executar os serviços nos locais</w:t>
      </w:r>
      <w:r w:rsidR="00122555">
        <w:rPr>
          <w:rFonts w:eastAsia="Calibri"/>
          <w:sz w:val="24"/>
          <w:szCs w:val="24"/>
          <w:lang w:eastAsia="en-US"/>
        </w:rPr>
        <w:t xml:space="preserve"> próprios </w:t>
      </w:r>
      <w:r w:rsidRPr="000C5848">
        <w:rPr>
          <w:rFonts w:eastAsia="Calibri"/>
          <w:sz w:val="24"/>
          <w:szCs w:val="24"/>
          <w:lang w:eastAsia="en-US"/>
        </w:rPr>
        <w:t>observando integralmente as orientações recebidas e respeitando todas as normas legais aplicáveis. Deverá, ainda, cumprir rigorosamente a legislação vigente, inclusive no que se refere ao uso de uniformes, quando exigido, bem como às normas de segurança, higiene e medicina do trabalho.</w:t>
      </w:r>
      <w:r>
        <w:rPr>
          <w:rFonts w:eastAsia="Calibri"/>
          <w:sz w:val="24"/>
          <w:szCs w:val="24"/>
          <w:lang w:eastAsia="en-US"/>
        </w:rPr>
        <w:t xml:space="preserve"> </w:t>
      </w:r>
      <w:r w:rsidRPr="000C5848">
        <w:rPr>
          <w:rFonts w:eastAsia="Calibri"/>
          <w:sz w:val="24"/>
          <w:szCs w:val="24"/>
          <w:lang w:eastAsia="en-US"/>
        </w:rPr>
        <w:t>É de inteira responsabilidade do Credenciado o cumprimento das obrigações trabalhistas, previdenciárias, fiscais, tributárias e quaisquer outras decorrentes da legislação pátria em vigor, não cabendo à CREDENCIANTE qualquer ônus por tais encargos, inclusive quanto a vínculos empregatícios eventualmente alegados por terceiros.</w:t>
      </w:r>
    </w:p>
    <w:p w14:paraId="63C6AC7F" w14:textId="77777777" w:rsidR="000C5848" w:rsidRDefault="000C5848" w:rsidP="000C5848">
      <w:pPr>
        <w:spacing w:line="360" w:lineRule="auto"/>
        <w:jc w:val="both"/>
        <w:rPr>
          <w:rFonts w:eastAsia="Calibri"/>
          <w:sz w:val="24"/>
          <w:szCs w:val="24"/>
          <w:lang w:eastAsia="en-US"/>
        </w:rPr>
      </w:pPr>
    </w:p>
    <w:p w14:paraId="0B33D59A" w14:textId="09517573" w:rsidR="000C5848" w:rsidRDefault="000C5848" w:rsidP="000C5848">
      <w:pPr>
        <w:spacing w:line="360" w:lineRule="auto"/>
        <w:jc w:val="both"/>
        <w:rPr>
          <w:rFonts w:eastAsia="Calibri"/>
          <w:sz w:val="24"/>
          <w:szCs w:val="24"/>
          <w:lang w:eastAsia="en-US"/>
        </w:rPr>
      </w:pPr>
      <w:r>
        <w:rPr>
          <w:rFonts w:eastAsia="Calibri"/>
          <w:sz w:val="24"/>
          <w:szCs w:val="24"/>
          <w:lang w:eastAsia="en-US"/>
        </w:rPr>
        <w:t xml:space="preserve">20.2 </w:t>
      </w:r>
      <w:r w:rsidRPr="000C5848">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358FAA45" w14:textId="77777777" w:rsidR="000C5848" w:rsidRPr="00E27B47" w:rsidRDefault="000C5848" w:rsidP="00C66BB1">
      <w:pPr>
        <w:spacing w:line="360" w:lineRule="auto"/>
        <w:jc w:val="both"/>
        <w:rPr>
          <w:rFonts w:eastAsia="Calibri"/>
          <w:sz w:val="24"/>
          <w:szCs w:val="24"/>
          <w:lang w:eastAsia="en-US"/>
        </w:rPr>
      </w:pPr>
    </w:p>
    <w:p w14:paraId="259F9F32" w14:textId="6BA90679" w:rsidR="00C66BB1" w:rsidRPr="000C5848" w:rsidRDefault="00C66BB1" w:rsidP="00C66BB1">
      <w:pPr>
        <w:spacing w:line="360" w:lineRule="auto"/>
        <w:jc w:val="both"/>
        <w:rPr>
          <w:rFonts w:eastAsia="Calibri"/>
          <w:b/>
          <w:bCs/>
          <w:color w:val="000000" w:themeColor="text1"/>
          <w:sz w:val="24"/>
          <w:szCs w:val="24"/>
          <w:lang w:eastAsia="en-US"/>
        </w:rPr>
      </w:pPr>
      <w:bookmarkStart w:id="4" w:name="_Hlk157081976"/>
      <w:bookmarkEnd w:id="3"/>
      <w:r w:rsidRPr="00C25645">
        <w:rPr>
          <w:rFonts w:eastAsia="Calibri"/>
          <w:b/>
          <w:bCs/>
          <w:sz w:val="24"/>
          <w:szCs w:val="24"/>
          <w:lang w:eastAsia="en-US"/>
        </w:rPr>
        <w:t>2</w:t>
      </w:r>
      <w:r w:rsidR="000C5848">
        <w:rPr>
          <w:rFonts w:eastAsia="Calibri"/>
          <w:b/>
          <w:bCs/>
          <w:sz w:val="24"/>
          <w:szCs w:val="24"/>
          <w:lang w:eastAsia="en-US"/>
        </w:rPr>
        <w:t>1</w:t>
      </w:r>
      <w:r w:rsidRPr="00C25645">
        <w:rPr>
          <w:rFonts w:eastAsia="Calibri"/>
          <w:b/>
          <w:bCs/>
          <w:sz w:val="24"/>
          <w:szCs w:val="24"/>
          <w:lang w:eastAsia="en-US"/>
        </w:rPr>
        <w:t xml:space="preserve">. </w:t>
      </w:r>
      <w:r w:rsidRPr="000C5848">
        <w:rPr>
          <w:rFonts w:eastAsia="Calibri"/>
          <w:b/>
          <w:bCs/>
          <w:color w:val="000000" w:themeColor="text1"/>
          <w:sz w:val="24"/>
          <w:szCs w:val="24"/>
          <w:lang w:eastAsia="en-US"/>
        </w:rPr>
        <w:t>DO VALOR ESTIPULADO DA HORA / DO REAJUSTE</w:t>
      </w:r>
      <w:r w:rsidR="00B147E3">
        <w:rPr>
          <w:rFonts w:eastAsia="Calibri"/>
          <w:b/>
          <w:bCs/>
          <w:color w:val="000000" w:themeColor="text1"/>
          <w:sz w:val="24"/>
          <w:szCs w:val="24"/>
          <w:lang w:eastAsia="en-US"/>
        </w:rPr>
        <w:t xml:space="preserve"> </w:t>
      </w:r>
      <w:r w:rsidR="000C5848" w:rsidRPr="000C5848">
        <w:rPr>
          <w:rFonts w:eastAsia="Calibri"/>
          <w:b/>
          <w:bCs/>
          <w:color w:val="000000" w:themeColor="text1"/>
          <w:sz w:val="24"/>
          <w:szCs w:val="24"/>
          <w:lang w:eastAsia="en-US"/>
        </w:rPr>
        <w:t xml:space="preserve">/ </w:t>
      </w:r>
      <w:r w:rsidR="000C5848" w:rsidRPr="000C5848">
        <w:rPr>
          <w:b/>
          <w:bCs/>
          <w:color w:val="000000" w:themeColor="text1"/>
          <w:sz w:val="24"/>
          <w:szCs w:val="24"/>
        </w:rPr>
        <w:t>DATA</w:t>
      </w:r>
      <w:r w:rsidRPr="000C5848">
        <w:rPr>
          <w:rFonts w:eastAsia="Calibri"/>
          <w:b/>
          <w:bCs/>
          <w:color w:val="000000" w:themeColor="text1"/>
          <w:sz w:val="24"/>
          <w:szCs w:val="24"/>
          <w:lang w:eastAsia="en-US"/>
        </w:rPr>
        <w:t>-BASE / PERIODICIDADE DO REAJUSTAMENTO</w:t>
      </w:r>
    </w:p>
    <w:p w14:paraId="77AAFDC7" w14:textId="77777777" w:rsidR="00C66BB1" w:rsidRPr="000C5848" w:rsidRDefault="00C66BB1" w:rsidP="00C66BB1">
      <w:pPr>
        <w:spacing w:line="360" w:lineRule="auto"/>
        <w:jc w:val="both"/>
        <w:rPr>
          <w:rFonts w:eastAsia="Calibri"/>
          <w:b/>
          <w:bCs/>
          <w:color w:val="000000" w:themeColor="text1"/>
          <w:sz w:val="24"/>
          <w:szCs w:val="24"/>
          <w:lang w:eastAsia="en-US"/>
        </w:rPr>
      </w:pPr>
    </w:p>
    <w:p w14:paraId="1A22610F" w14:textId="6DADFCFD" w:rsidR="00B147E3" w:rsidRDefault="00122555" w:rsidP="00C66BB1">
      <w:pPr>
        <w:spacing w:line="360" w:lineRule="auto"/>
        <w:jc w:val="both"/>
        <w:rPr>
          <w:rFonts w:eastAsia="Calibri"/>
          <w:sz w:val="24"/>
          <w:szCs w:val="24"/>
          <w:lang w:eastAsia="en-US"/>
        </w:rPr>
      </w:pPr>
      <w:r>
        <w:rPr>
          <w:rFonts w:eastAsia="Calibri"/>
          <w:sz w:val="24"/>
          <w:szCs w:val="24"/>
          <w:lang w:eastAsia="en-US"/>
        </w:rPr>
        <w:t xml:space="preserve">21.1 </w:t>
      </w:r>
      <w:r w:rsidRPr="00122555">
        <w:rPr>
          <w:rFonts w:eastAsia="Calibri"/>
          <w:sz w:val="24"/>
          <w:szCs w:val="24"/>
          <w:lang w:eastAsia="en-US"/>
        </w:rPr>
        <w:t>A presente contratação, por meio de chamamento público para credenciamento de academias de musculação, tem por objetivo promover o bem-estar físico e mental dos agentes públicos vinculados à Câmara Municipal de Extrema, mediante acesso facilitado a atividades físicas regulares com desconto voluntário de 39% no plano mensal, oferecido pelas academias credenciadas, sem qualquer ônus para a Administração Pública.</w:t>
      </w:r>
    </w:p>
    <w:p w14:paraId="49962C4D" w14:textId="2C46DEBA" w:rsidR="00C66BB1" w:rsidRPr="00C25645" w:rsidRDefault="00C66BB1" w:rsidP="00C66BB1">
      <w:pPr>
        <w:spacing w:line="360" w:lineRule="auto"/>
        <w:jc w:val="both"/>
        <w:rPr>
          <w:rFonts w:eastAsia="Calibri"/>
          <w:sz w:val="24"/>
          <w:szCs w:val="24"/>
          <w:lang w:eastAsia="en-US"/>
        </w:rPr>
      </w:pPr>
      <w:r>
        <w:rPr>
          <w:rFonts w:eastAsia="Calibri"/>
          <w:sz w:val="24"/>
          <w:szCs w:val="24"/>
          <w:lang w:eastAsia="en-US"/>
        </w:rPr>
        <w:t xml:space="preserve">22.2 </w:t>
      </w:r>
      <w:r w:rsidRPr="00C25645">
        <w:rPr>
          <w:rFonts w:eastAsia="Calibri"/>
          <w:sz w:val="24"/>
          <w:szCs w:val="24"/>
          <w:lang w:eastAsia="en-US"/>
        </w:rPr>
        <w:t xml:space="preserve">Os preços inicialmente CONTRATADOS são fixos e irreajustáveis no prazo de um ano contado da </w:t>
      </w:r>
      <w:r w:rsidR="00B147E3">
        <w:rPr>
          <w:rFonts w:eastAsia="Calibri"/>
          <w:sz w:val="24"/>
          <w:szCs w:val="24"/>
          <w:lang w:eastAsia="en-US"/>
        </w:rPr>
        <w:t>data do orçamento estimado</w:t>
      </w:r>
      <w:r w:rsidR="00122555">
        <w:rPr>
          <w:rFonts w:eastAsia="Calibri"/>
          <w:sz w:val="24"/>
          <w:szCs w:val="24"/>
          <w:lang w:eastAsia="en-US"/>
        </w:rPr>
        <w:t xml:space="preserve"> (Nota técnica)</w:t>
      </w:r>
      <w:r>
        <w:rPr>
          <w:rFonts w:eastAsia="Calibri"/>
          <w:sz w:val="24"/>
          <w:szCs w:val="24"/>
          <w:lang w:eastAsia="en-US"/>
        </w:rPr>
        <w:t>.</w:t>
      </w:r>
    </w:p>
    <w:p w14:paraId="0CC32D50" w14:textId="3B40DF1B" w:rsidR="00C66BB1" w:rsidRDefault="00C66BB1" w:rsidP="00C66BB1">
      <w:pPr>
        <w:spacing w:line="360" w:lineRule="auto"/>
        <w:jc w:val="both"/>
        <w:rPr>
          <w:rFonts w:eastAsia="Calibri"/>
          <w:sz w:val="24"/>
          <w:szCs w:val="24"/>
          <w:lang w:eastAsia="en-US"/>
        </w:rPr>
      </w:pPr>
      <w:r>
        <w:rPr>
          <w:rFonts w:eastAsia="Calibri"/>
          <w:sz w:val="24"/>
          <w:szCs w:val="24"/>
          <w:lang w:eastAsia="en-US"/>
        </w:rPr>
        <w:lastRenderedPageBreak/>
        <w:t>22</w:t>
      </w:r>
      <w:r w:rsidRPr="00C25645">
        <w:rPr>
          <w:rFonts w:eastAsia="Calibri"/>
          <w:sz w:val="24"/>
          <w:szCs w:val="24"/>
          <w:lang w:eastAsia="en-US"/>
        </w:rPr>
        <w:t>.3</w:t>
      </w:r>
      <w:r w:rsidRPr="00C25645">
        <w:rPr>
          <w:rFonts w:eastAsia="Calibri"/>
          <w:sz w:val="24"/>
          <w:szCs w:val="24"/>
          <w:lang w:eastAsia="en-US"/>
        </w:rPr>
        <w:tab/>
        <w:t>Após o interregno de um ano, o preço inicia</w:t>
      </w:r>
      <w:r>
        <w:rPr>
          <w:rFonts w:eastAsia="Calibri"/>
          <w:sz w:val="24"/>
          <w:szCs w:val="24"/>
          <w:lang w:eastAsia="en-US"/>
        </w:rPr>
        <w:t>l</w:t>
      </w:r>
      <w:r w:rsidRPr="00C25645">
        <w:rPr>
          <w:rFonts w:eastAsia="Calibri"/>
          <w:sz w:val="24"/>
          <w:szCs w:val="24"/>
          <w:lang w:eastAsia="en-US"/>
        </w:rPr>
        <w:t xml:space="preserve"> </w:t>
      </w:r>
      <w:r w:rsidR="00122555">
        <w:rPr>
          <w:rFonts w:eastAsia="Calibri"/>
          <w:sz w:val="24"/>
          <w:szCs w:val="24"/>
          <w:lang w:eastAsia="en-US"/>
        </w:rPr>
        <w:t>poderá ser</w:t>
      </w:r>
      <w:r w:rsidRPr="00C25645">
        <w:rPr>
          <w:rFonts w:eastAsia="Calibri"/>
          <w:sz w:val="24"/>
          <w:szCs w:val="24"/>
          <w:lang w:eastAsia="en-US"/>
        </w:rPr>
        <w:t xml:space="preserve"> reajustado</w:t>
      </w:r>
      <w:bookmarkEnd w:id="4"/>
      <w:r w:rsidR="00122555">
        <w:rPr>
          <w:rFonts w:eastAsia="Calibri"/>
          <w:sz w:val="24"/>
          <w:szCs w:val="24"/>
          <w:lang w:eastAsia="en-US"/>
        </w:rPr>
        <w:t xml:space="preserve"> devendo a CREDENCIADA apresentar por escrito os novos valores praticados do preço mensal. O desconto ofertado é fixo e irreajustável.</w:t>
      </w:r>
    </w:p>
    <w:p w14:paraId="3EA510CB" w14:textId="77777777" w:rsidR="00122555" w:rsidRDefault="00122555" w:rsidP="00C66BB1">
      <w:pPr>
        <w:spacing w:line="360" w:lineRule="auto"/>
        <w:jc w:val="both"/>
        <w:rPr>
          <w:rFonts w:eastAsia="Calibri"/>
          <w:b/>
          <w:bCs/>
          <w:sz w:val="24"/>
          <w:szCs w:val="24"/>
          <w:lang w:eastAsia="en-US"/>
        </w:rPr>
      </w:pPr>
    </w:p>
    <w:p w14:paraId="36AE0F4F" w14:textId="77777777" w:rsidR="00C66BB1" w:rsidRPr="006E33C1" w:rsidRDefault="00C66BB1" w:rsidP="00C66BB1">
      <w:pPr>
        <w:spacing w:line="360" w:lineRule="auto"/>
        <w:jc w:val="both"/>
        <w:rPr>
          <w:rFonts w:eastAsia="Calibri"/>
          <w:b/>
          <w:bCs/>
          <w:sz w:val="24"/>
          <w:szCs w:val="24"/>
          <w:lang w:eastAsia="en-US"/>
        </w:rPr>
      </w:pPr>
      <w:r>
        <w:rPr>
          <w:rFonts w:eastAsia="Calibri"/>
          <w:b/>
          <w:bCs/>
          <w:sz w:val="24"/>
          <w:szCs w:val="24"/>
          <w:lang w:eastAsia="en-US"/>
        </w:rPr>
        <w:t>23.</w:t>
      </w:r>
      <w:r w:rsidRPr="006E33C1">
        <w:rPr>
          <w:rFonts w:eastAsia="Calibri"/>
          <w:b/>
          <w:bCs/>
          <w:sz w:val="24"/>
          <w:szCs w:val="24"/>
          <w:lang w:eastAsia="en-US"/>
        </w:rPr>
        <w:tab/>
      </w:r>
      <w:r>
        <w:rPr>
          <w:rFonts w:eastAsia="Calibri"/>
          <w:b/>
          <w:bCs/>
          <w:sz w:val="24"/>
          <w:szCs w:val="24"/>
          <w:lang w:eastAsia="en-US"/>
        </w:rPr>
        <w:t>REQUISITOS DE SUSTENTABILIDADE</w:t>
      </w:r>
    </w:p>
    <w:p w14:paraId="4E8E1AD9" w14:textId="77777777" w:rsidR="00C66BB1" w:rsidRPr="006E33C1" w:rsidRDefault="00C66BB1" w:rsidP="00C66BB1">
      <w:pPr>
        <w:spacing w:line="360" w:lineRule="auto"/>
        <w:jc w:val="both"/>
        <w:rPr>
          <w:rFonts w:eastAsia="Calibri"/>
          <w:b/>
          <w:bCs/>
          <w:sz w:val="24"/>
          <w:szCs w:val="24"/>
          <w:lang w:eastAsia="en-US"/>
        </w:rPr>
      </w:pPr>
    </w:p>
    <w:p w14:paraId="3CA8C5CF" w14:textId="07A102E8"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w:t>
      </w:r>
      <w:r w:rsidRPr="006E33C1">
        <w:rPr>
          <w:rFonts w:eastAsia="Calibri"/>
          <w:sz w:val="24"/>
          <w:szCs w:val="24"/>
          <w:lang w:eastAsia="en-US"/>
        </w:rPr>
        <w:tab/>
        <w:t>A pessoa jurídica credenciada deverá comprovar o atendimento às seguintes condições</w:t>
      </w:r>
      <w:r w:rsidR="00736D5F">
        <w:rPr>
          <w:rFonts w:eastAsia="Calibri"/>
          <w:sz w:val="24"/>
          <w:szCs w:val="24"/>
          <w:lang w:eastAsia="en-US"/>
        </w:rPr>
        <w:t>, mediante declaração conjunta</w:t>
      </w:r>
      <w:r w:rsidRPr="006E33C1">
        <w:rPr>
          <w:rFonts w:eastAsia="Calibri"/>
          <w:sz w:val="24"/>
          <w:szCs w:val="24"/>
          <w:lang w:eastAsia="en-US"/>
        </w:rPr>
        <w:t>:</w:t>
      </w:r>
    </w:p>
    <w:p w14:paraId="31B95AE9" w14:textId="77777777" w:rsidR="00C66BB1" w:rsidRPr="006E33C1" w:rsidRDefault="00C66BB1" w:rsidP="00C66BB1">
      <w:pPr>
        <w:spacing w:line="360" w:lineRule="auto"/>
        <w:jc w:val="both"/>
        <w:rPr>
          <w:rFonts w:eastAsia="Calibri"/>
          <w:sz w:val="24"/>
          <w:szCs w:val="24"/>
          <w:lang w:eastAsia="en-US"/>
        </w:rPr>
      </w:pPr>
    </w:p>
    <w:p w14:paraId="2EE165C7" w14:textId="77777777" w:rsidR="00C66BB1" w:rsidRPr="006E33C1" w:rsidRDefault="00C66BB1" w:rsidP="00C66BB1">
      <w:pPr>
        <w:spacing w:line="360" w:lineRule="auto"/>
        <w:jc w:val="both"/>
        <w:rPr>
          <w:rFonts w:eastAsia="Calibri"/>
          <w:sz w:val="24"/>
          <w:szCs w:val="24"/>
          <w:lang w:eastAsia="en-US"/>
        </w:rPr>
      </w:pPr>
      <w:bookmarkStart w:id="5" w:name="_Hlk195191312"/>
      <w:r w:rsidRPr="006E33C1">
        <w:rPr>
          <w:rFonts w:eastAsia="Calibri"/>
          <w:sz w:val="24"/>
          <w:szCs w:val="24"/>
          <w:lang w:eastAsia="en-US"/>
        </w:rPr>
        <w:t>23.1.1.</w:t>
      </w:r>
      <w:r w:rsidRPr="006E33C1">
        <w:rPr>
          <w:rFonts w:eastAsia="Calibri"/>
          <w:sz w:val="24"/>
          <w:szCs w:val="24"/>
          <w:lang w:eastAsia="en-US"/>
        </w:rPr>
        <w:tab/>
        <w:t xml:space="preserve">Não possuir inscrição no cadastro de empregadores flagrados explorando trabalhadores em condições análogas às de escravo; </w:t>
      </w:r>
    </w:p>
    <w:p w14:paraId="180A4190" w14:textId="77777777"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23.1.2</w:t>
      </w:r>
      <w:r w:rsidRPr="006E33C1">
        <w:rPr>
          <w:rFonts w:eastAsia="Calibri"/>
          <w:sz w:val="24"/>
          <w:szCs w:val="24"/>
          <w:lang w:eastAsia="en-US"/>
        </w:rPr>
        <w:tab/>
      </w:r>
      <w:r w:rsidRPr="006E33C1">
        <w:rPr>
          <w:rFonts w:eastAsia="Calibri"/>
          <w:sz w:val="24"/>
          <w:szCs w:val="24"/>
          <w:lang w:eastAsia="en-US"/>
        </w:rPr>
        <w:tab/>
        <w:t>Não ter sido condenada, a contratada ou seus dirigentes, por infringir as leis de combate à discriminação de raça ou de gênero, ao trabalho infantil e ao trabalho escravo;</w:t>
      </w:r>
    </w:p>
    <w:bookmarkEnd w:id="5"/>
    <w:p w14:paraId="7F911416" w14:textId="77777777" w:rsidR="00B735CB" w:rsidRDefault="00B735CB" w:rsidP="00C66BB1">
      <w:pPr>
        <w:spacing w:line="360" w:lineRule="auto"/>
        <w:jc w:val="both"/>
        <w:rPr>
          <w:rFonts w:eastAsia="Calibri"/>
          <w:sz w:val="24"/>
          <w:szCs w:val="24"/>
          <w:lang w:eastAsia="en-US"/>
        </w:rPr>
      </w:pPr>
    </w:p>
    <w:p w14:paraId="047652A6" w14:textId="310FFE3C" w:rsidR="00C66BB1" w:rsidRDefault="00C66BB1" w:rsidP="00C66BB1">
      <w:pPr>
        <w:spacing w:line="360" w:lineRule="auto"/>
        <w:jc w:val="both"/>
        <w:rPr>
          <w:rFonts w:eastAsia="Calibri"/>
          <w:b/>
          <w:bCs/>
          <w:sz w:val="24"/>
          <w:szCs w:val="24"/>
          <w:lang w:eastAsia="en-US"/>
        </w:rPr>
      </w:pPr>
      <w:r>
        <w:rPr>
          <w:rFonts w:eastAsia="Calibri"/>
          <w:sz w:val="24"/>
          <w:szCs w:val="24"/>
          <w:lang w:eastAsia="en-US"/>
        </w:rPr>
        <w:t>24</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DAS DISPOSIÇÕES GERAIS</w:t>
      </w:r>
    </w:p>
    <w:p w14:paraId="26F84AEB" w14:textId="77777777" w:rsidR="00B147E3" w:rsidRPr="00D37DAC" w:rsidRDefault="00B147E3" w:rsidP="00C66BB1">
      <w:pPr>
        <w:spacing w:line="360" w:lineRule="auto"/>
        <w:jc w:val="both"/>
        <w:rPr>
          <w:rFonts w:eastAsia="Calibri"/>
          <w:sz w:val="24"/>
          <w:szCs w:val="24"/>
          <w:lang w:eastAsia="en-US"/>
        </w:rPr>
      </w:pPr>
    </w:p>
    <w:p w14:paraId="1774F7EA" w14:textId="38EAAFB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.1.</w:t>
      </w:r>
      <w:r w:rsidRPr="00D37DAC">
        <w:rPr>
          <w:rFonts w:eastAsia="Calibri"/>
          <w:sz w:val="24"/>
          <w:szCs w:val="24"/>
          <w:lang w:eastAsia="en-US"/>
        </w:rPr>
        <w:tab/>
      </w:r>
      <w:r w:rsidRPr="003E014A">
        <w:rPr>
          <w:rFonts w:eastAsia="Calibri"/>
          <w:sz w:val="24"/>
          <w:szCs w:val="24"/>
          <w:lang w:eastAsia="en-US"/>
        </w:rPr>
        <w:t xml:space="preserve">Administração não responderá por quaisquer compromissos assumidos pela </w:t>
      </w:r>
      <w:r>
        <w:rPr>
          <w:rFonts w:eastAsia="Calibri"/>
          <w:sz w:val="24"/>
          <w:szCs w:val="24"/>
          <w:lang w:eastAsia="en-US"/>
        </w:rPr>
        <w:t xml:space="preserve">Credenciada </w:t>
      </w:r>
      <w:r w:rsidRPr="003E014A">
        <w:rPr>
          <w:rFonts w:eastAsia="Calibri"/>
          <w:sz w:val="24"/>
          <w:szCs w:val="24"/>
          <w:lang w:eastAsia="en-US"/>
        </w:rPr>
        <w:t>com terceiros, ainda que vinculados à execução do presente Termo, bem como por qualquer dano</w:t>
      </w:r>
      <w:r w:rsidR="00B147E3">
        <w:rPr>
          <w:rFonts w:eastAsia="Calibri"/>
          <w:sz w:val="24"/>
          <w:szCs w:val="24"/>
          <w:lang w:eastAsia="en-US"/>
        </w:rPr>
        <w:t xml:space="preserve"> </w:t>
      </w:r>
      <w:r w:rsidRPr="003E014A">
        <w:rPr>
          <w:rFonts w:eastAsia="Calibri"/>
          <w:sz w:val="24"/>
          <w:szCs w:val="24"/>
          <w:lang w:eastAsia="en-US"/>
        </w:rPr>
        <w:t xml:space="preserve">causado a terceiros em decorrência de ato da </w:t>
      </w:r>
      <w:r>
        <w:rPr>
          <w:rFonts w:eastAsia="Calibri"/>
          <w:sz w:val="24"/>
          <w:szCs w:val="24"/>
          <w:lang w:eastAsia="en-US"/>
        </w:rPr>
        <w:t>Credenciada</w:t>
      </w:r>
      <w:r w:rsidRPr="003E014A">
        <w:rPr>
          <w:rFonts w:eastAsia="Calibri"/>
          <w:sz w:val="24"/>
          <w:szCs w:val="24"/>
          <w:lang w:eastAsia="en-US"/>
        </w:rPr>
        <w:t>, de seus empregados, prepostos ou</w:t>
      </w:r>
      <w:r>
        <w:rPr>
          <w:rFonts w:eastAsia="Calibri"/>
          <w:sz w:val="24"/>
          <w:szCs w:val="24"/>
          <w:lang w:eastAsia="en-US"/>
        </w:rPr>
        <w:t xml:space="preserve"> </w:t>
      </w:r>
      <w:r w:rsidRPr="003E014A">
        <w:rPr>
          <w:rFonts w:eastAsia="Calibri"/>
          <w:sz w:val="24"/>
          <w:szCs w:val="24"/>
          <w:lang w:eastAsia="en-US"/>
        </w:rPr>
        <w:t>subordinados.</w:t>
      </w:r>
    </w:p>
    <w:p w14:paraId="7D5787B9"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.2.</w:t>
      </w:r>
      <w:r w:rsidRPr="00D37DAC">
        <w:rPr>
          <w:rFonts w:eastAsia="Calibri"/>
          <w:sz w:val="24"/>
          <w:szCs w:val="24"/>
          <w:lang w:eastAsia="en-US"/>
        </w:rPr>
        <w:tab/>
        <w:t>Todas as referências de tempo no Edital</w:t>
      </w:r>
      <w:r>
        <w:rPr>
          <w:rFonts w:eastAsia="Calibri"/>
          <w:sz w:val="24"/>
          <w:szCs w:val="24"/>
          <w:lang w:eastAsia="en-US"/>
        </w:rPr>
        <w:t xml:space="preserve"> de Credenciamento </w:t>
      </w:r>
      <w:r w:rsidRPr="00D37DAC">
        <w:rPr>
          <w:rFonts w:eastAsia="Calibri"/>
          <w:sz w:val="24"/>
          <w:szCs w:val="24"/>
          <w:lang w:eastAsia="en-US"/>
        </w:rPr>
        <w:t>observarão o horário de Brasília - DF.</w:t>
      </w:r>
    </w:p>
    <w:p w14:paraId="21FEBB7F"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3</w:t>
      </w:r>
      <w:r w:rsidRPr="00D37DAC">
        <w:rPr>
          <w:rFonts w:eastAsia="Calibri"/>
          <w:sz w:val="24"/>
          <w:szCs w:val="24"/>
          <w:lang w:eastAsia="en-US"/>
        </w:rPr>
        <w:t>.</w:t>
      </w:r>
      <w:r w:rsidRPr="00D37DAC">
        <w:rPr>
          <w:rFonts w:eastAsia="Calibri"/>
          <w:sz w:val="24"/>
          <w:szCs w:val="24"/>
          <w:lang w:eastAsia="en-US"/>
        </w:rPr>
        <w:tab/>
        <w:t xml:space="preserve">Os </w:t>
      </w:r>
      <w:r>
        <w:rPr>
          <w:rFonts w:eastAsia="Calibri"/>
          <w:sz w:val="24"/>
          <w:szCs w:val="24"/>
          <w:lang w:eastAsia="en-US"/>
        </w:rPr>
        <w:t>Credenciados</w:t>
      </w:r>
      <w:r w:rsidRPr="00D37DAC">
        <w:rPr>
          <w:rFonts w:eastAsia="Calibri"/>
          <w:sz w:val="24"/>
          <w:szCs w:val="24"/>
          <w:lang w:eastAsia="en-US"/>
        </w:rPr>
        <w:t xml:space="preserve"> assumem todos os custos de preparação </w:t>
      </w:r>
      <w:r>
        <w:rPr>
          <w:rFonts w:eastAsia="Calibri"/>
          <w:sz w:val="24"/>
          <w:szCs w:val="24"/>
          <w:lang w:eastAsia="en-US"/>
        </w:rPr>
        <w:t>para o credenciamento</w:t>
      </w:r>
      <w:r w:rsidRPr="00D37DAC">
        <w:rPr>
          <w:rFonts w:eastAsia="Calibri"/>
          <w:sz w:val="24"/>
          <w:szCs w:val="24"/>
          <w:lang w:eastAsia="en-US"/>
        </w:rPr>
        <w:t xml:space="preserve"> e a Administração não será, em nenhum caso, responsável por esses custos, independentemente da condução ou do resultado do processo licitatório.</w:t>
      </w:r>
    </w:p>
    <w:p w14:paraId="446BB13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4</w:t>
      </w:r>
      <w:r w:rsidRPr="00D37DAC">
        <w:rPr>
          <w:rFonts w:eastAsia="Calibri"/>
          <w:sz w:val="24"/>
          <w:szCs w:val="24"/>
          <w:lang w:eastAsia="en-US"/>
        </w:rPr>
        <w:t>.</w:t>
      </w:r>
      <w:r w:rsidRPr="00D37DAC">
        <w:rPr>
          <w:rFonts w:eastAsia="Calibri"/>
          <w:sz w:val="24"/>
          <w:szCs w:val="24"/>
          <w:lang w:eastAsia="en-US"/>
        </w:rPr>
        <w:tab/>
        <w:t xml:space="preserve">Na contagem dos prazos estabelecidos neste Edital </w:t>
      </w:r>
      <w:r>
        <w:rPr>
          <w:rFonts w:eastAsia="Calibri"/>
          <w:sz w:val="24"/>
          <w:szCs w:val="24"/>
          <w:lang w:eastAsia="en-US"/>
        </w:rPr>
        <w:t xml:space="preserve">de Credenciamento </w:t>
      </w:r>
      <w:r w:rsidRPr="00D37DAC">
        <w:rPr>
          <w:rFonts w:eastAsia="Calibri"/>
          <w:sz w:val="24"/>
          <w:szCs w:val="24"/>
          <w:lang w:eastAsia="en-US"/>
        </w:rPr>
        <w:t>e seus Anexos, excluir-se-á o dia do início e incluir-se-á o do vencimento. Só se iniciam e vencem os prazos em dias de expediente na Administração.</w:t>
      </w:r>
    </w:p>
    <w:p w14:paraId="727A0F53"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lastRenderedPageBreak/>
        <w:t>24</w:t>
      </w:r>
      <w:r w:rsidRPr="00D37DAC">
        <w:rPr>
          <w:rFonts w:eastAsia="Calibri"/>
          <w:sz w:val="24"/>
          <w:szCs w:val="24"/>
          <w:lang w:eastAsia="en-US"/>
        </w:rPr>
        <w:t>.</w:t>
      </w:r>
      <w:r>
        <w:rPr>
          <w:rFonts w:eastAsia="Calibri"/>
          <w:sz w:val="24"/>
          <w:szCs w:val="24"/>
          <w:lang w:eastAsia="en-US"/>
        </w:rPr>
        <w:t>5</w:t>
      </w:r>
      <w:r w:rsidRPr="00D37DAC">
        <w:rPr>
          <w:rFonts w:eastAsia="Calibri"/>
          <w:sz w:val="24"/>
          <w:szCs w:val="24"/>
          <w:lang w:eastAsia="en-US"/>
        </w:rPr>
        <w:t>.</w:t>
      </w:r>
      <w:r w:rsidRPr="00D37DAC">
        <w:rPr>
          <w:rFonts w:eastAsia="Calibri"/>
          <w:sz w:val="24"/>
          <w:szCs w:val="24"/>
          <w:lang w:eastAsia="en-US"/>
        </w:rPr>
        <w:tab/>
        <w:t xml:space="preserve">O desatendimento de exigências formais não essenciais não importará o afastamento do </w:t>
      </w:r>
      <w:r>
        <w:rPr>
          <w:rFonts w:eastAsia="Calibri"/>
          <w:sz w:val="24"/>
          <w:szCs w:val="24"/>
          <w:lang w:eastAsia="en-US"/>
        </w:rPr>
        <w:t>Credenciado</w:t>
      </w:r>
      <w:r w:rsidRPr="00D37DAC">
        <w:rPr>
          <w:rFonts w:eastAsia="Calibri"/>
          <w:sz w:val="24"/>
          <w:szCs w:val="24"/>
          <w:lang w:eastAsia="en-US"/>
        </w:rPr>
        <w:t>, desde que seja possível o aproveitamento do ato, observados os princípios da isonomia e do interesse público.</w:t>
      </w:r>
    </w:p>
    <w:p w14:paraId="4FAAD18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6</w:t>
      </w:r>
      <w:r w:rsidRPr="00D37DAC">
        <w:rPr>
          <w:rFonts w:eastAsia="Calibri"/>
          <w:sz w:val="24"/>
          <w:szCs w:val="24"/>
          <w:lang w:eastAsia="en-US"/>
        </w:rPr>
        <w:t>.</w:t>
      </w:r>
      <w:r w:rsidRPr="00D37DAC">
        <w:rPr>
          <w:rFonts w:eastAsia="Calibri"/>
          <w:sz w:val="24"/>
          <w:szCs w:val="24"/>
          <w:lang w:eastAsia="en-US"/>
        </w:rPr>
        <w:tab/>
        <w:t>Em caso de divergência entre disposições deste Edital e de seus anexos ou demais peças que compõem o processo, prevalecerá as deste Edital.</w:t>
      </w:r>
    </w:p>
    <w:p w14:paraId="6734CA9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7</w:t>
      </w:r>
      <w:r w:rsidRPr="00D37DAC">
        <w:rPr>
          <w:rFonts w:eastAsia="Calibri"/>
          <w:sz w:val="24"/>
          <w:szCs w:val="24"/>
          <w:lang w:eastAsia="en-US"/>
        </w:rPr>
        <w:t>.</w:t>
      </w:r>
      <w:r w:rsidRPr="00D37DAC">
        <w:rPr>
          <w:rFonts w:eastAsia="Calibri"/>
          <w:sz w:val="24"/>
          <w:szCs w:val="24"/>
          <w:lang w:eastAsia="en-US"/>
        </w:rPr>
        <w:tab/>
        <w:t>O Edital e seus anexos est</w:t>
      </w:r>
      <w:r>
        <w:rPr>
          <w:rFonts w:eastAsia="Calibri"/>
          <w:sz w:val="24"/>
          <w:szCs w:val="24"/>
          <w:lang w:eastAsia="en-US"/>
        </w:rPr>
        <w:t>arão</w:t>
      </w:r>
      <w:r w:rsidRPr="00D37DAC">
        <w:rPr>
          <w:rFonts w:eastAsia="Calibri"/>
          <w:sz w:val="24"/>
          <w:szCs w:val="24"/>
          <w:lang w:eastAsia="en-US"/>
        </w:rPr>
        <w:t xml:space="preserve"> disponíveis, na íntegra, no Portal Nacional de Contratações Públicas (PNCP)</w:t>
      </w:r>
      <w:r>
        <w:rPr>
          <w:rFonts w:eastAsia="Calibri"/>
          <w:sz w:val="24"/>
          <w:szCs w:val="24"/>
          <w:lang w:eastAsia="en-US"/>
        </w:rPr>
        <w:t xml:space="preserve"> e no site da Câmara Municipal de Extrema.</w:t>
      </w:r>
    </w:p>
    <w:p w14:paraId="6F4CAC37"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8</w:t>
      </w:r>
      <w:r w:rsidRPr="00D37DAC">
        <w:rPr>
          <w:rFonts w:eastAsia="Calibri"/>
          <w:sz w:val="24"/>
          <w:szCs w:val="24"/>
          <w:lang w:eastAsia="en-US"/>
        </w:rPr>
        <w:t xml:space="preserve">. O </w:t>
      </w:r>
      <w:r>
        <w:rPr>
          <w:rFonts w:eastAsia="Calibri"/>
          <w:sz w:val="24"/>
          <w:szCs w:val="24"/>
          <w:lang w:eastAsia="en-US"/>
        </w:rPr>
        <w:t>Credenciante</w:t>
      </w:r>
      <w:r w:rsidRPr="00D37DAC">
        <w:rPr>
          <w:rFonts w:eastAsia="Calibri"/>
          <w:sz w:val="24"/>
          <w:szCs w:val="24"/>
          <w:lang w:eastAsia="en-US"/>
        </w:rPr>
        <w:t xml:space="preserv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6F59F72"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24.9.</w:t>
      </w:r>
      <w:r w:rsidRPr="00D37DAC">
        <w:rPr>
          <w:rFonts w:eastAsia="Calibri"/>
          <w:sz w:val="24"/>
          <w:szCs w:val="24"/>
          <w:lang w:eastAsia="en-US"/>
        </w:rPr>
        <w:tab/>
        <w:t>Integram este Edital</w:t>
      </w:r>
      <w:r>
        <w:rPr>
          <w:rFonts w:eastAsia="Calibri"/>
          <w:sz w:val="24"/>
          <w:szCs w:val="24"/>
          <w:lang w:eastAsia="en-US"/>
        </w:rPr>
        <w:t xml:space="preserve"> de Credenciamento</w:t>
      </w:r>
      <w:r w:rsidRPr="00D37DAC">
        <w:rPr>
          <w:rFonts w:eastAsia="Calibri"/>
          <w:sz w:val="24"/>
          <w:szCs w:val="24"/>
          <w:lang w:eastAsia="en-US"/>
        </w:rPr>
        <w:t>, para todos os fins e efeitos, os seguintes anexos:</w:t>
      </w:r>
    </w:p>
    <w:tbl>
      <w:tblPr>
        <w:tblStyle w:val="TabelaSimples4"/>
        <w:tblW w:w="0" w:type="auto"/>
        <w:jc w:val="center"/>
        <w:tblLook w:val="04A0" w:firstRow="1" w:lastRow="0" w:firstColumn="1" w:lastColumn="0" w:noHBand="0" w:noVBand="1"/>
      </w:tblPr>
      <w:tblGrid>
        <w:gridCol w:w="1696"/>
        <w:gridCol w:w="6798"/>
      </w:tblGrid>
      <w:tr w:rsidR="00C66BB1" w:rsidRPr="00D37DAC" w14:paraId="76A07901" w14:textId="77777777" w:rsidTr="00BE13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7E9140A"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w:t>
            </w:r>
          </w:p>
        </w:tc>
        <w:tc>
          <w:tcPr>
            <w:tcW w:w="6798" w:type="dxa"/>
          </w:tcPr>
          <w:p w14:paraId="03B29F93" w14:textId="77777777" w:rsidR="00C66BB1" w:rsidRPr="00AA60DE" w:rsidRDefault="00C66BB1" w:rsidP="00BE13CD">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A60DE">
              <w:rPr>
                <w:rFonts w:ascii="Arial" w:hAnsi="Arial" w:cs="Arial"/>
                <w:b w:val="0"/>
                <w:bCs w:val="0"/>
                <w:sz w:val="24"/>
                <w:szCs w:val="24"/>
              </w:rPr>
              <w:t>ESTUDOS TÉCNICOS PRELIMINARES</w:t>
            </w:r>
          </w:p>
        </w:tc>
      </w:tr>
      <w:tr w:rsidR="00C66BB1" w:rsidRPr="00D37DAC" w14:paraId="7FBCFBA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054F1AD2"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II </w:t>
            </w:r>
          </w:p>
        </w:tc>
        <w:tc>
          <w:tcPr>
            <w:tcW w:w="6798" w:type="dxa"/>
            <w:shd w:val="clear" w:color="auto" w:fill="EEECE1" w:themeFill="background2"/>
          </w:tcPr>
          <w:p w14:paraId="46C49CB7" w14:textId="77777777" w:rsidR="00C66BB1" w:rsidRPr="00D37DAC" w:rsidRDefault="00C66BB1" w:rsidP="00BE13C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MAPA DE RISCO</w:t>
            </w:r>
          </w:p>
        </w:tc>
      </w:tr>
      <w:tr w:rsidR="00C66BB1" w:rsidRPr="00D37DAC" w14:paraId="200A106C"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1010554C"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III</w:t>
            </w:r>
          </w:p>
        </w:tc>
        <w:tc>
          <w:tcPr>
            <w:tcW w:w="6798" w:type="dxa"/>
          </w:tcPr>
          <w:p w14:paraId="5DA50DAA" w14:textId="77777777" w:rsidR="00C66BB1" w:rsidRPr="00D37DAC" w:rsidRDefault="00C66BB1" w:rsidP="00BE13C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TERMO DE REFERÊNCIA</w:t>
            </w:r>
          </w:p>
        </w:tc>
      </w:tr>
      <w:tr w:rsidR="00C66BB1" w:rsidRPr="00D37DAC" w14:paraId="7DA0EF7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5645E009" w14:textId="7F5CCD0A"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w:t>
            </w:r>
            <w:r w:rsidR="00122555">
              <w:rPr>
                <w:rFonts w:ascii="Arial" w:hAnsi="Arial" w:cs="Arial"/>
                <w:sz w:val="24"/>
                <w:szCs w:val="24"/>
              </w:rPr>
              <w:t>IV</w:t>
            </w:r>
          </w:p>
        </w:tc>
        <w:tc>
          <w:tcPr>
            <w:tcW w:w="6798" w:type="dxa"/>
            <w:shd w:val="clear" w:color="auto" w:fill="EEECE1" w:themeFill="background2"/>
          </w:tcPr>
          <w:p w14:paraId="51B09069" w14:textId="77777777" w:rsidR="00C66BB1" w:rsidRPr="00D37DAC"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SOLICITAÇÃO DE CREDENCIAMENTO</w:t>
            </w:r>
          </w:p>
        </w:tc>
      </w:tr>
      <w:tr w:rsidR="00C66BB1" w:rsidRPr="00D37DAC" w14:paraId="7F914324"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210D5CC" w14:textId="0A7E7291" w:rsidR="00C66BB1" w:rsidRPr="00B147E3" w:rsidRDefault="00C66BB1" w:rsidP="00BE13CD">
            <w:pPr>
              <w:spacing w:after="120"/>
              <w:rPr>
                <w:rFonts w:ascii="Arial" w:hAnsi="Arial" w:cs="Arial"/>
                <w:sz w:val="24"/>
                <w:szCs w:val="24"/>
              </w:rPr>
            </w:pPr>
            <w:r w:rsidRPr="00B147E3">
              <w:rPr>
                <w:rFonts w:ascii="Arial" w:hAnsi="Arial" w:cs="Arial"/>
                <w:sz w:val="24"/>
                <w:szCs w:val="24"/>
              </w:rPr>
              <w:t>ANEXO V</w:t>
            </w:r>
          </w:p>
        </w:tc>
        <w:tc>
          <w:tcPr>
            <w:tcW w:w="6798" w:type="dxa"/>
          </w:tcPr>
          <w:p w14:paraId="7AE6B3EB" w14:textId="74DA4F7E" w:rsidR="00C66BB1" w:rsidRDefault="00C66BB1" w:rsidP="00BE13C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DECLARAÇ</w:t>
            </w:r>
            <w:r w:rsidR="00B147E3">
              <w:rPr>
                <w:rFonts w:ascii="Arial" w:hAnsi="Arial" w:cs="Arial"/>
                <w:sz w:val="24"/>
                <w:szCs w:val="24"/>
              </w:rPr>
              <w:t>ÕES</w:t>
            </w:r>
          </w:p>
        </w:tc>
      </w:tr>
      <w:tr w:rsidR="00C66BB1" w:rsidRPr="00D37DAC" w14:paraId="7F63EEF9"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33C31D3" w14:textId="3999337C"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w:t>
            </w:r>
            <w:r w:rsidR="00B147E3">
              <w:rPr>
                <w:rFonts w:ascii="Arial" w:hAnsi="Arial" w:cs="Arial"/>
                <w:sz w:val="24"/>
                <w:szCs w:val="24"/>
              </w:rPr>
              <w:t>VI</w:t>
            </w:r>
          </w:p>
        </w:tc>
        <w:tc>
          <w:tcPr>
            <w:tcW w:w="6798" w:type="dxa"/>
            <w:shd w:val="clear" w:color="auto" w:fill="EEECE1" w:themeFill="background2"/>
          </w:tcPr>
          <w:p w14:paraId="175051EF" w14:textId="77777777" w:rsidR="00C66BB1"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MINUTA DE CONTRATO</w:t>
            </w:r>
          </w:p>
        </w:tc>
      </w:tr>
    </w:tbl>
    <w:p w14:paraId="3FE357C7" w14:textId="77777777" w:rsidR="00C66BB1" w:rsidRPr="00D37DAC" w:rsidRDefault="00C66BB1" w:rsidP="00C66BB1">
      <w:pPr>
        <w:spacing w:line="360" w:lineRule="auto"/>
        <w:jc w:val="both"/>
        <w:rPr>
          <w:rFonts w:eastAsia="Calibri"/>
          <w:sz w:val="24"/>
          <w:szCs w:val="24"/>
          <w:lang w:eastAsia="en-US"/>
        </w:rPr>
      </w:pPr>
    </w:p>
    <w:p w14:paraId="0FAB32C1" w14:textId="7AF9E2F4" w:rsidR="00C66BB1"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Extrema, MG, </w:t>
      </w:r>
      <w:r w:rsidR="00F57206">
        <w:rPr>
          <w:rFonts w:eastAsia="Calibri"/>
          <w:sz w:val="24"/>
          <w:szCs w:val="24"/>
          <w:lang w:eastAsia="en-US"/>
        </w:rPr>
        <w:t>02</w:t>
      </w:r>
      <w:r w:rsidR="00B735CB" w:rsidRPr="00D37DAC">
        <w:rPr>
          <w:rFonts w:eastAsia="Calibri"/>
          <w:sz w:val="24"/>
          <w:szCs w:val="24"/>
          <w:lang w:eastAsia="en-US"/>
        </w:rPr>
        <w:t xml:space="preserve"> de</w:t>
      </w:r>
      <w:r w:rsidRPr="00D37DAC">
        <w:rPr>
          <w:rFonts w:eastAsia="Calibri"/>
          <w:sz w:val="24"/>
          <w:szCs w:val="24"/>
          <w:lang w:eastAsia="en-US"/>
        </w:rPr>
        <w:t xml:space="preserve"> </w:t>
      </w:r>
      <w:r w:rsidR="00122555">
        <w:rPr>
          <w:rFonts w:eastAsia="Calibri"/>
          <w:sz w:val="24"/>
          <w:szCs w:val="24"/>
          <w:lang w:eastAsia="en-US"/>
        </w:rPr>
        <w:t xml:space="preserve">junho </w:t>
      </w:r>
      <w:r w:rsidR="00B735CB">
        <w:rPr>
          <w:rFonts w:eastAsia="Calibri"/>
          <w:sz w:val="24"/>
          <w:szCs w:val="24"/>
          <w:lang w:eastAsia="en-US"/>
        </w:rPr>
        <w:t>de</w:t>
      </w:r>
      <w:r w:rsidRPr="00D37DAC">
        <w:rPr>
          <w:rFonts w:eastAsia="Calibri"/>
          <w:sz w:val="24"/>
          <w:szCs w:val="24"/>
          <w:lang w:eastAsia="en-US"/>
        </w:rPr>
        <w:t xml:space="preserve"> 202</w:t>
      </w:r>
      <w:r w:rsidR="00B147E3">
        <w:rPr>
          <w:rFonts w:eastAsia="Calibri"/>
          <w:sz w:val="24"/>
          <w:szCs w:val="24"/>
          <w:lang w:eastAsia="en-US"/>
        </w:rPr>
        <w:t>5</w:t>
      </w:r>
      <w:r w:rsidRPr="00D37DAC">
        <w:rPr>
          <w:rFonts w:eastAsia="Calibri"/>
          <w:sz w:val="24"/>
          <w:szCs w:val="24"/>
          <w:lang w:eastAsia="en-US"/>
        </w:rPr>
        <w:t>.</w:t>
      </w:r>
    </w:p>
    <w:p w14:paraId="35C6D833" w14:textId="77777777" w:rsidR="00C66BB1" w:rsidRPr="00D37DAC" w:rsidRDefault="00C66BB1" w:rsidP="00C66BB1">
      <w:pPr>
        <w:spacing w:line="360" w:lineRule="auto"/>
        <w:jc w:val="center"/>
        <w:rPr>
          <w:rFonts w:eastAsia="Calibri"/>
          <w:sz w:val="24"/>
          <w:szCs w:val="24"/>
          <w:lang w:eastAsia="en-US"/>
        </w:rPr>
      </w:pPr>
    </w:p>
    <w:p w14:paraId="2860FE4F" w14:textId="77777777" w:rsidR="00C66BB1" w:rsidRPr="00D37DAC"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_________________________________________ </w:t>
      </w:r>
    </w:p>
    <w:p w14:paraId="479D7757" w14:textId="170D16E4" w:rsidR="00B147E3" w:rsidRDefault="00B147E3" w:rsidP="00C66BB1">
      <w:pPr>
        <w:spacing w:line="360" w:lineRule="auto"/>
        <w:jc w:val="center"/>
        <w:rPr>
          <w:rFonts w:eastAsia="Calibri"/>
          <w:sz w:val="24"/>
          <w:szCs w:val="24"/>
          <w:lang w:eastAsia="en-US"/>
        </w:rPr>
      </w:pPr>
      <w:r>
        <w:rPr>
          <w:rFonts w:eastAsia="Calibri"/>
          <w:sz w:val="24"/>
          <w:szCs w:val="24"/>
          <w:lang w:eastAsia="en-US"/>
        </w:rPr>
        <w:t>RAFAEL SILVA DE SOUZA LEME</w:t>
      </w:r>
    </w:p>
    <w:p w14:paraId="1E019DB7" w14:textId="35D81A9A" w:rsidR="00B147E3" w:rsidRDefault="00B147E3" w:rsidP="00C66BB1">
      <w:pPr>
        <w:spacing w:line="360" w:lineRule="auto"/>
        <w:jc w:val="center"/>
        <w:rPr>
          <w:rFonts w:eastAsia="Calibri"/>
          <w:sz w:val="24"/>
          <w:szCs w:val="24"/>
          <w:lang w:eastAsia="en-US"/>
        </w:rPr>
      </w:pPr>
      <w:r>
        <w:rPr>
          <w:rFonts w:eastAsia="Calibri"/>
          <w:sz w:val="24"/>
          <w:szCs w:val="24"/>
          <w:lang w:eastAsia="en-US"/>
        </w:rPr>
        <w:t>PRESIDENTE</w:t>
      </w:r>
    </w:p>
    <w:p w14:paraId="0538A6FC" w14:textId="4F96AC00" w:rsidR="00CC332D" w:rsidRDefault="00122555" w:rsidP="00C66BB1">
      <w:pPr>
        <w:spacing w:line="360" w:lineRule="auto"/>
        <w:jc w:val="center"/>
        <w:rPr>
          <w:rFonts w:eastAsia="Calibri"/>
          <w:b/>
          <w:bCs/>
          <w:sz w:val="24"/>
          <w:szCs w:val="24"/>
          <w:lang w:eastAsia="en-US"/>
        </w:rPr>
      </w:pPr>
      <w:r>
        <w:rPr>
          <w:rFonts w:eastAsia="Calibri"/>
          <w:b/>
          <w:bCs/>
          <w:sz w:val="24"/>
          <w:szCs w:val="24"/>
          <w:lang w:eastAsia="en-US"/>
        </w:rPr>
        <w:lastRenderedPageBreak/>
        <w:t>A</w:t>
      </w:r>
      <w:r w:rsidR="00CC332D">
        <w:rPr>
          <w:rFonts w:eastAsia="Calibri"/>
          <w:b/>
          <w:bCs/>
          <w:sz w:val="24"/>
          <w:szCs w:val="24"/>
          <w:lang w:eastAsia="en-US"/>
        </w:rPr>
        <w:t>NEXO I – ESTUDOS TÉCNICOS PRELIMINARES</w:t>
      </w:r>
    </w:p>
    <w:p w14:paraId="2A9D8823" w14:textId="258617FB" w:rsidR="00CC332D" w:rsidRPr="00790D33" w:rsidRDefault="00CC332D" w:rsidP="00CC332D">
      <w:pPr>
        <w:spacing w:line="360" w:lineRule="auto"/>
        <w:jc w:val="center"/>
        <w:rPr>
          <w:b/>
          <w:sz w:val="24"/>
          <w:szCs w:val="24"/>
        </w:rPr>
      </w:pPr>
      <w:r>
        <w:rPr>
          <w:b/>
          <w:sz w:val="24"/>
          <w:szCs w:val="24"/>
        </w:rPr>
        <w:t>ETP</w:t>
      </w:r>
    </w:p>
    <w:p w14:paraId="55547B69" w14:textId="77777777" w:rsidR="00122555" w:rsidRPr="00790D33" w:rsidRDefault="00122555" w:rsidP="00122555">
      <w:pPr>
        <w:rPr>
          <w:sz w:val="24"/>
          <w:szCs w:val="24"/>
        </w:rPr>
      </w:pPr>
    </w:p>
    <w:p w14:paraId="35A87703" w14:textId="77777777" w:rsidR="00122555" w:rsidRPr="00790D33" w:rsidRDefault="00122555" w:rsidP="00122555">
      <w:pPr>
        <w:spacing w:line="360" w:lineRule="auto"/>
        <w:jc w:val="both"/>
        <w:rPr>
          <w:b/>
          <w:sz w:val="24"/>
          <w:szCs w:val="24"/>
        </w:rPr>
      </w:pPr>
      <w:r w:rsidRPr="00790D33">
        <w:rPr>
          <w:b/>
          <w:sz w:val="24"/>
          <w:szCs w:val="24"/>
        </w:rPr>
        <w:t xml:space="preserve">PROCESSO NÚMERO </w:t>
      </w:r>
      <w:r>
        <w:rPr>
          <w:b/>
          <w:sz w:val="24"/>
          <w:szCs w:val="24"/>
        </w:rPr>
        <w:t>86</w:t>
      </w:r>
      <w:r w:rsidRPr="00790D33">
        <w:rPr>
          <w:b/>
          <w:sz w:val="24"/>
          <w:szCs w:val="24"/>
        </w:rPr>
        <w:t>/2025</w:t>
      </w:r>
    </w:p>
    <w:p w14:paraId="1AEA8A7B" w14:textId="77777777" w:rsidR="00122555" w:rsidRDefault="00122555" w:rsidP="00122555">
      <w:pPr>
        <w:spacing w:line="360" w:lineRule="auto"/>
        <w:jc w:val="both"/>
        <w:rPr>
          <w:b/>
          <w:sz w:val="24"/>
          <w:szCs w:val="24"/>
        </w:rPr>
      </w:pPr>
      <w:r>
        <w:rPr>
          <w:b/>
          <w:sz w:val="24"/>
          <w:szCs w:val="24"/>
        </w:rPr>
        <w:t>INEXIGIBILIDADE</w:t>
      </w:r>
      <w:r w:rsidRPr="00790D33">
        <w:rPr>
          <w:b/>
          <w:sz w:val="24"/>
          <w:szCs w:val="24"/>
        </w:rPr>
        <w:t xml:space="preserve"> NÚMERO </w:t>
      </w:r>
      <w:r>
        <w:rPr>
          <w:b/>
          <w:sz w:val="24"/>
          <w:szCs w:val="24"/>
        </w:rPr>
        <w:t>50</w:t>
      </w:r>
      <w:r w:rsidRPr="00790D33">
        <w:rPr>
          <w:b/>
          <w:sz w:val="24"/>
          <w:szCs w:val="24"/>
        </w:rPr>
        <w:t>/2025</w:t>
      </w:r>
    </w:p>
    <w:p w14:paraId="32CF42BD" w14:textId="77777777" w:rsidR="00122555" w:rsidRDefault="00122555" w:rsidP="00122555">
      <w:pPr>
        <w:spacing w:line="360" w:lineRule="auto"/>
        <w:jc w:val="both"/>
        <w:rPr>
          <w:b/>
          <w:sz w:val="24"/>
          <w:szCs w:val="24"/>
        </w:rPr>
      </w:pPr>
      <w:r>
        <w:rPr>
          <w:b/>
          <w:sz w:val="24"/>
          <w:szCs w:val="24"/>
        </w:rPr>
        <w:t>CREDENCIAMENTO NÚMERO 02/2025</w:t>
      </w:r>
    </w:p>
    <w:p w14:paraId="54400D06" w14:textId="77777777" w:rsidR="00122555" w:rsidRPr="00790D33" w:rsidRDefault="00122555" w:rsidP="00122555">
      <w:pPr>
        <w:spacing w:line="360" w:lineRule="auto"/>
        <w:jc w:val="both"/>
        <w:rPr>
          <w:b/>
          <w:sz w:val="24"/>
          <w:szCs w:val="24"/>
        </w:rPr>
      </w:pPr>
    </w:p>
    <w:p w14:paraId="38407A25" w14:textId="77777777" w:rsidR="00122555" w:rsidRPr="00CA031C" w:rsidRDefault="00122555" w:rsidP="00122555">
      <w:pPr>
        <w:spacing w:line="360" w:lineRule="auto"/>
        <w:ind w:firstLine="720"/>
        <w:jc w:val="both"/>
        <w:rPr>
          <w:sz w:val="24"/>
          <w:szCs w:val="24"/>
        </w:rPr>
      </w:pPr>
      <w:r w:rsidRPr="00790D33">
        <w:rPr>
          <w:b/>
          <w:bCs/>
          <w:sz w:val="24"/>
          <w:szCs w:val="24"/>
        </w:rPr>
        <w:t xml:space="preserve">OBJETO: </w:t>
      </w:r>
      <w:r>
        <w:rPr>
          <w:b/>
          <w:bCs/>
          <w:sz w:val="24"/>
          <w:szCs w:val="24"/>
        </w:rPr>
        <w:t xml:space="preserve">CREDENCIAMENTO. </w:t>
      </w:r>
      <w:r w:rsidRPr="00CA031C">
        <w:rPr>
          <w:sz w:val="24"/>
          <w:szCs w:val="24"/>
        </w:rPr>
        <w:t>O objeto do chamamento público é o Credenciamento de Academias de Musculação interessadas em oferecer, de forma voluntária, desconto de 39% sobre os valores de tabela praticados ao público em geral, no plano mensal, sem qualquer contraprestação financeira por parte da Administração Pública, para todos os agentes públicos vinculados à Câmara Municipal de Extrema, incluindo servidores efetivos, comissionados, contratados, estagiários e vereadores.</w:t>
      </w:r>
    </w:p>
    <w:p w14:paraId="1C9AA48D" w14:textId="77777777" w:rsidR="00122555" w:rsidRPr="00790D33" w:rsidRDefault="00122555" w:rsidP="00122555">
      <w:pPr>
        <w:spacing w:line="360" w:lineRule="auto"/>
        <w:jc w:val="both"/>
        <w:rPr>
          <w:b/>
          <w:sz w:val="24"/>
          <w:szCs w:val="24"/>
        </w:rPr>
      </w:pPr>
    </w:p>
    <w:p w14:paraId="73A77728" w14:textId="77777777" w:rsidR="00122555" w:rsidRPr="00790D33" w:rsidRDefault="00122555" w:rsidP="00122555">
      <w:pPr>
        <w:spacing w:line="360" w:lineRule="auto"/>
        <w:jc w:val="both"/>
        <w:rPr>
          <w:b/>
          <w:sz w:val="24"/>
          <w:szCs w:val="24"/>
        </w:rPr>
      </w:pPr>
      <w:r w:rsidRPr="00790D33">
        <w:rPr>
          <w:b/>
          <w:sz w:val="24"/>
          <w:szCs w:val="24"/>
        </w:rPr>
        <w:t>INTRODUÇÃO</w:t>
      </w:r>
    </w:p>
    <w:p w14:paraId="7A9333BC" w14:textId="77777777" w:rsidR="00122555" w:rsidRPr="00790D33" w:rsidRDefault="00122555" w:rsidP="00122555">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C34BD63" w14:textId="77777777" w:rsidR="00122555" w:rsidRPr="00790D33" w:rsidRDefault="00122555" w:rsidP="00122555">
      <w:pPr>
        <w:spacing w:line="360" w:lineRule="auto"/>
        <w:jc w:val="both"/>
        <w:rPr>
          <w:sz w:val="24"/>
          <w:szCs w:val="24"/>
        </w:rPr>
      </w:pPr>
    </w:p>
    <w:p w14:paraId="0E52762E" w14:textId="77777777" w:rsidR="00122555" w:rsidRDefault="00122555" w:rsidP="00122555">
      <w:pPr>
        <w:spacing w:line="360" w:lineRule="auto"/>
        <w:jc w:val="both"/>
        <w:rPr>
          <w:b/>
          <w:sz w:val="24"/>
          <w:szCs w:val="24"/>
        </w:rPr>
      </w:pPr>
      <w:r>
        <w:rPr>
          <w:b/>
          <w:sz w:val="24"/>
          <w:szCs w:val="24"/>
        </w:rPr>
        <w:t>1.</w:t>
      </w:r>
      <w:r w:rsidRPr="00790D33">
        <w:rPr>
          <w:b/>
          <w:sz w:val="24"/>
          <w:szCs w:val="24"/>
        </w:rPr>
        <w:t xml:space="preserve"> DESCRIÇÃO DA NECESSIDADE</w:t>
      </w:r>
    </w:p>
    <w:p w14:paraId="0C8C75E4" w14:textId="77777777" w:rsidR="00122555" w:rsidRDefault="00122555" w:rsidP="00122555">
      <w:pPr>
        <w:spacing w:line="360" w:lineRule="auto"/>
        <w:jc w:val="both"/>
        <w:rPr>
          <w:b/>
          <w:sz w:val="24"/>
          <w:szCs w:val="24"/>
        </w:rPr>
      </w:pPr>
    </w:p>
    <w:p w14:paraId="039361A1" w14:textId="77777777" w:rsidR="00122555" w:rsidRPr="00CA031C" w:rsidRDefault="00122555" w:rsidP="00122555">
      <w:pPr>
        <w:pStyle w:val="NormalWeb"/>
        <w:spacing w:before="0" w:beforeAutospacing="0" w:after="0" w:afterAutospacing="0" w:line="360" w:lineRule="auto"/>
        <w:ind w:firstLine="720"/>
        <w:jc w:val="both"/>
        <w:rPr>
          <w:rFonts w:ascii="Arial" w:hAnsi="Arial" w:cs="Arial"/>
        </w:rPr>
      </w:pPr>
      <w:r w:rsidRPr="00CA031C">
        <w:rPr>
          <w:rFonts w:ascii="Arial" w:hAnsi="Arial" w:cs="Arial"/>
        </w:rPr>
        <w:t xml:space="preserve">A Câmara Municipal de Extrema busca fomentar a promoção da saúde, bem-estar e qualidade de vida de seus agentes públicos — incluindo servidores efetivos, comissionados, contratados, estagiários e vereadores — por meio do incentivo à prática regular de atividades físicas. Com esse propósito, pretende-se viabilizar o </w:t>
      </w:r>
      <w:r w:rsidRPr="00CA031C">
        <w:rPr>
          <w:rStyle w:val="Forte"/>
          <w:rFonts w:ascii="Arial" w:hAnsi="Arial" w:cs="Arial"/>
        </w:rPr>
        <w:t>credenciamento de academias de musculação</w:t>
      </w:r>
      <w:r w:rsidRPr="00CA031C">
        <w:rPr>
          <w:rFonts w:ascii="Arial" w:hAnsi="Arial" w:cs="Arial"/>
        </w:rPr>
        <w:t xml:space="preserve"> localizadas no município, que </w:t>
      </w:r>
      <w:r w:rsidRPr="00CA031C">
        <w:rPr>
          <w:rFonts w:ascii="Arial" w:hAnsi="Arial" w:cs="Arial"/>
        </w:rPr>
        <w:lastRenderedPageBreak/>
        <w:t xml:space="preserve">estejam interessadas em oferecer, de forma </w:t>
      </w:r>
      <w:r w:rsidRPr="00CA031C">
        <w:rPr>
          <w:rStyle w:val="Forte"/>
          <w:rFonts w:ascii="Arial" w:hAnsi="Arial" w:cs="Arial"/>
        </w:rPr>
        <w:t>voluntária</w:t>
      </w:r>
      <w:r w:rsidRPr="00CA031C">
        <w:rPr>
          <w:rFonts w:ascii="Arial" w:hAnsi="Arial" w:cs="Arial"/>
        </w:rPr>
        <w:t xml:space="preserve">, </w:t>
      </w:r>
      <w:r w:rsidRPr="00CA031C">
        <w:rPr>
          <w:rStyle w:val="Forte"/>
          <w:rFonts w:ascii="Arial" w:hAnsi="Arial" w:cs="Arial"/>
        </w:rPr>
        <w:t>desconto de 39%</w:t>
      </w:r>
      <w:r w:rsidRPr="00CA031C">
        <w:rPr>
          <w:rFonts w:ascii="Arial" w:hAnsi="Arial" w:cs="Arial"/>
        </w:rPr>
        <w:t xml:space="preserve"> sobre os valores de tabela praticados ao público em geral, especificamente no plano mensal.</w:t>
      </w:r>
    </w:p>
    <w:p w14:paraId="48152100" w14:textId="77777777" w:rsidR="00122555" w:rsidRPr="00CA031C" w:rsidRDefault="00122555" w:rsidP="00122555">
      <w:pPr>
        <w:pStyle w:val="NormalWeb"/>
        <w:spacing w:before="0" w:beforeAutospacing="0" w:after="0" w:afterAutospacing="0" w:line="360" w:lineRule="auto"/>
        <w:jc w:val="both"/>
        <w:rPr>
          <w:rFonts w:ascii="Arial" w:hAnsi="Arial" w:cs="Arial"/>
        </w:rPr>
      </w:pPr>
      <w:r w:rsidRPr="00CA031C">
        <w:rPr>
          <w:rFonts w:ascii="Arial" w:hAnsi="Arial" w:cs="Arial"/>
        </w:rPr>
        <w:t xml:space="preserve">A presente iniciativa não prevê </w:t>
      </w:r>
      <w:r w:rsidRPr="00CA031C">
        <w:rPr>
          <w:rStyle w:val="Forte"/>
          <w:rFonts w:ascii="Arial" w:hAnsi="Arial" w:cs="Arial"/>
        </w:rPr>
        <w:t>nenhuma contraprestação financeira por parte da Administração Pública</w:t>
      </w:r>
      <w:r w:rsidRPr="00CA031C">
        <w:rPr>
          <w:rFonts w:ascii="Arial" w:hAnsi="Arial" w:cs="Arial"/>
        </w:rPr>
        <w:t>, tampouco gera vínculo empregatício ou contratual com as academias credenciadas, tratando-se exclusivamente de uma parceria de interesse público, voltada à valorização dos agentes públicos da Câmara Municipal. O desconto deverá ser concedido diretamente aos beneficiários no momento da adesão ao plano mensal, mediante comprovação de vínculo com a Câmara.</w:t>
      </w:r>
    </w:p>
    <w:p w14:paraId="6D9FC9B9" w14:textId="77777777" w:rsidR="00122555" w:rsidRPr="00CA031C" w:rsidRDefault="00122555" w:rsidP="00122555">
      <w:pPr>
        <w:pStyle w:val="NormalWeb"/>
        <w:spacing w:before="0" w:beforeAutospacing="0" w:after="0" w:afterAutospacing="0" w:line="360" w:lineRule="auto"/>
        <w:ind w:firstLine="720"/>
        <w:jc w:val="both"/>
        <w:rPr>
          <w:rFonts w:ascii="Arial" w:hAnsi="Arial" w:cs="Arial"/>
        </w:rPr>
      </w:pPr>
      <w:r w:rsidRPr="00CA031C">
        <w:rPr>
          <w:rFonts w:ascii="Arial" w:hAnsi="Arial" w:cs="Arial"/>
        </w:rPr>
        <w:t>A presente iniciativa atende ao interesse público ao buscar a valorização dos agentes públicos vinculados à Câmara Municipal de Extrema, por meio do incentivo à prática regular de atividades físicas, o que repercute diretamente na promoção da saúde, na prevenção de doenças e na melhoria da qualidade de vida desses profissionais.</w:t>
      </w:r>
    </w:p>
    <w:p w14:paraId="260ABE69" w14:textId="77777777" w:rsidR="00122555" w:rsidRPr="00CA031C" w:rsidRDefault="00122555" w:rsidP="00122555">
      <w:pPr>
        <w:pStyle w:val="NormalWeb"/>
        <w:spacing w:before="0" w:beforeAutospacing="0" w:after="0" w:afterAutospacing="0" w:line="360" w:lineRule="auto"/>
        <w:ind w:firstLine="720"/>
        <w:jc w:val="both"/>
        <w:rPr>
          <w:rFonts w:ascii="Arial" w:hAnsi="Arial" w:cs="Arial"/>
        </w:rPr>
      </w:pPr>
      <w:r w:rsidRPr="00CA031C">
        <w:rPr>
          <w:rFonts w:ascii="Arial" w:hAnsi="Arial" w:cs="Arial"/>
        </w:rPr>
        <w:t xml:space="preserve">O estímulo a hábitos saudáveis contribui para a </w:t>
      </w:r>
      <w:r w:rsidRPr="00CA031C">
        <w:rPr>
          <w:rStyle w:val="Forte"/>
          <w:rFonts w:ascii="Arial" w:hAnsi="Arial" w:cs="Arial"/>
        </w:rPr>
        <w:t>redução de afastamentos por motivo de saúde</w:t>
      </w:r>
      <w:r w:rsidRPr="00CA031C">
        <w:rPr>
          <w:rFonts w:ascii="Arial" w:hAnsi="Arial" w:cs="Arial"/>
        </w:rPr>
        <w:t xml:space="preserve">, promove maior disposição e rendimento no ambiente de trabalho e fortalece o bem-estar físico e mental dos servidores e demais agentes públicos. Além disso, a medida é </w:t>
      </w:r>
      <w:r w:rsidRPr="00CA031C">
        <w:rPr>
          <w:rStyle w:val="Forte"/>
          <w:rFonts w:ascii="Arial" w:hAnsi="Arial" w:cs="Arial"/>
        </w:rPr>
        <w:t>inteiramente voluntária</w:t>
      </w:r>
      <w:r w:rsidRPr="00CA031C">
        <w:rPr>
          <w:rFonts w:ascii="Arial" w:hAnsi="Arial" w:cs="Arial"/>
        </w:rPr>
        <w:t xml:space="preserve"> para as academias, </w:t>
      </w:r>
      <w:r w:rsidRPr="00CA031C">
        <w:rPr>
          <w:rStyle w:val="Forte"/>
          <w:rFonts w:ascii="Arial" w:hAnsi="Arial" w:cs="Arial"/>
        </w:rPr>
        <w:t>sem ônus ao erário</w:t>
      </w:r>
      <w:r w:rsidRPr="00CA031C">
        <w:rPr>
          <w:rFonts w:ascii="Arial" w:hAnsi="Arial" w:cs="Arial"/>
        </w:rPr>
        <w:t>, representando um modelo eficiente de parceria entre o setor público e a iniciativa privada com foco no benefício coletivo.</w:t>
      </w:r>
    </w:p>
    <w:p w14:paraId="053793E5" w14:textId="77777777" w:rsidR="00122555" w:rsidRPr="00CA031C" w:rsidRDefault="00122555" w:rsidP="00122555">
      <w:pPr>
        <w:pStyle w:val="NormalWeb"/>
        <w:spacing w:before="0" w:beforeAutospacing="0" w:after="0" w:afterAutospacing="0" w:line="360" w:lineRule="auto"/>
        <w:ind w:firstLine="720"/>
        <w:jc w:val="both"/>
        <w:rPr>
          <w:rFonts w:ascii="Arial" w:hAnsi="Arial" w:cs="Arial"/>
        </w:rPr>
      </w:pPr>
      <w:r w:rsidRPr="00CA031C">
        <w:rPr>
          <w:rFonts w:ascii="Arial" w:hAnsi="Arial" w:cs="Arial"/>
        </w:rPr>
        <w:t>Ao oportunizar o acesso facilitado a serviços de musculação com condições diferenciadas, a Câmara Municipal reforça seu compromisso com a valorização humana, a responsabilidade institucional e a adoção de práticas sustentáveis de gestão de pessoas, em consonância com os princípios da eficiência e da moralidade administrativa.</w:t>
      </w:r>
    </w:p>
    <w:p w14:paraId="40317230" w14:textId="77777777" w:rsidR="00122555" w:rsidRPr="002651AD" w:rsidRDefault="00122555" w:rsidP="00122555">
      <w:pPr>
        <w:spacing w:after="240" w:line="360" w:lineRule="auto"/>
        <w:ind w:firstLine="720"/>
        <w:jc w:val="both"/>
        <w:rPr>
          <w:rFonts w:eastAsiaTheme="minorEastAsia" w:cstheme="minorBidi"/>
          <w:sz w:val="24"/>
          <w:lang w:val="en-US" w:eastAsia="en-US"/>
        </w:rPr>
      </w:pPr>
    </w:p>
    <w:p w14:paraId="43F6658B" w14:textId="77777777" w:rsidR="00122555" w:rsidRPr="002651AD" w:rsidRDefault="00122555" w:rsidP="00122555">
      <w:pPr>
        <w:spacing w:after="240" w:line="360" w:lineRule="auto"/>
        <w:ind w:firstLine="720"/>
        <w:jc w:val="both"/>
        <w:rPr>
          <w:rFonts w:eastAsiaTheme="minorEastAsia" w:cstheme="minorBidi"/>
          <w:sz w:val="24"/>
          <w:lang w:val="en-US" w:eastAsia="en-US"/>
        </w:rPr>
      </w:pPr>
    </w:p>
    <w:p w14:paraId="5EA2519F" w14:textId="77777777" w:rsidR="00122555" w:rsidRPr="002651AD" w:rsidRDefault="00122555" w:rsidP="00122555">
      <w:pPr>
        <w:spacing w:after="240" w:line="360" w:lineRule="auto"/>
        <w:ind w:firstLine="720"/>
        <w:jc w:val="both"/>
        <w:rPr>
          <w:rFonts w:eastAsiaTheme="minorEastAsia" w:cstheme="minorBidi"/>
          <w:sz w:val="24"/>
          <w:lang w:val="en-US" w:eastAsia="en-US"/>
        </w:rPr>
      </w:pPr>
    </w:p>
    <w:p w14:paraId="14222F95" w14:textId="77777777" w:rsidR="00122555" w:rsidRPr="002651AD" w:rsidRDefault="00122555" w:rsidP="00122555">
      <w:pPr>
        <w:spacing w:after="240" w:line="360" w:lineRule="auto"/>
        <w:ind w:firstLine="720"/>
        <w:jc w:val="both"/>
        <w:rPr>
          <w:rFonts w:eastAsiaTheme="minorEastAsia" w:cstheme="minorBidi"/>
          <w:sz w:val="24"/>
          <w:lang w:val="en-US" w:eastAsia="en-US"/>
        </w:rPr>
      </w:pPr>
    </w:p>
    <w:p w14:paraId="7E883367" w14:textId="77777777" w:rsidR="00122555" w:rsidRPr="00721F87" w:rsidRDefault="00122555" w:rsidP="00122555">
      <w:pPr>
        <w:pStyle w:val="PargrafodaLista"/>
        <w:numPr>
          <w:ilvl w:val="0"/>
          <w:numId w:val="126"/>
        </w:numPr>
        <w:ind w:left="0" w:firstLine="0"/>
        <w:rPr>
          <w:rFonts w:ascii="Arial" w:hAnsi="Arial" w:cs="Arial"/>
          <w:b/>
          <w:bCs/>
          <w:sz w:val="24"/>
          <w:szCs w:val="24"/>
        </w:rPr>
      </w:pPr>
      <w:r w:rsidRPr="00721F87">
        <w:rPr>
          <w:rFonts w:ascii="Arial" w:hAnsi="Arial" w:cs="Arial"/>
          <w:b/>
          <w:bCs/>
          <w:sz w:val="24"/>
          <w:szCs w:val="24"/>
        </w:rPr>
        <w:lastRenderedPageBreak/>
        <w:t>REGIME DE EXECUÇÃO CONTRATUAL</w:t>
      </w:r>
    </w:p>
    <w:p w14:paraId="4A28F32C" w14:textId="77777777" w:rsidR="00122555" w:rsidRPr="00721F87" w:rsidRDefault="00122555" w:rsidP="00122555">
      <w:pPr>
        <w:spacing w:line="240" w:lineRule="auto"/>
        <w:ind w:left="720"/>
        <w:jc w:val="both"/>
        <w:rPr>
          <w:rFonts w:eastAsia="Calibri"/>
          <w:b/>
          <w:bCs/>
          <w:sz w:val="24"/>
          <w:szCs w:val="24"/>
        </w:rPr>
      </w:pPr>
    </w:p>
    <w:p w14:paraId="2005C976" w14:textId="77777777" w:rsidR="00122555" w:rsidRPr="00721F87" w:rsidRDefault="00122555" w:rsidP="00122555">
      <w:pPr>
        <w:jc w:val="both"/>
        <w:rPr>
          <w:sz w:val="24"/>
          <w:szCs w:val="24"/>
        </w:rPr>
      </w:pPr>
      <w:r>
        <w:rPr>
          <w:sz w:val="24"/>
          <w:szCs w:val="24"/>
        </w:rPr>
        <w:t xml:space="preserve">2.1 </w:t>
      </w:r>
      <w:r w:rsidRPr="00721F87">
        <w:rPr>
          <w:sz w:val="24"/>
          <w:szCs w:val="24"/>
        </w:rPr>
        <w:t xml:space="preserve">O objeto será executado pelo Regime de Execução Indireta, mediante </w:t>
      </w:r>
      <w:r>
        <w:rPr>
          <w:sz w:val="24"/>
          <w:szCs w:val="24"/>
        </w:rPr>
        <w:t>adesão, sem custos para a Administração</w:t>
      </w:r>
      <w:r w:rsidRPr="00721F87">
        <w:rPr>
          <w:sz w:val="24"/>
          <w:szCs w:val="24"/>
        </w:rPr>
        <w:t>.</w:t>
      </w:r>
    </w:p>
    <w:p w14:paraId="190E6B9E" w14:textId="77777777" w:rsidR="00122555" w:rsidRDefault="00122555" w:rsidP="00122555">
      <w:pPr>
        <w:spacing w:line="360" w:lineRule="auto"/>
        <w:jc w:val="both"/>
        <w:rPr>
          <w:rFonts w:eastAsia="Times New Roman"/>
          <w:b/>
          <w:bCs/>
          <w:color w:val="000000"/>
          <w:sz w:val="24"/>
          <w:szCs w:val="24"/>
        </w:rPr>
      </w:pPr>
    </w:p>
    <w:p w14:paraId="59434545" w14:textId="77777777" w:rsidR="00122555" w:rsidRDefault="00122555" w:rsidP="00122555">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04C53CBD" w14:textId="77777777" w:rsidR="00122555" w:rsidRPr="00790D33" w:rsidRDefault="00122555" w:rsidP="00122555">
      <w:pPr>
        <w:jc w:val="both"/>
        <w:rPr>
          <w:rFonts w:eastAsia="Times New Roman"/>
          <w:b/>
          <w:bCs/>
          <w:color w:val="000000"/>
          <w:sz w:val="24"/>
          <w:szCs w:val="24"/>
        </w:rPr>
      </w:pPr>
      <w:r>
        <w:rPr>
          <w:sz w:val="24"/>
          <w:szCs w:val="24"/>
        </w:rPr>
        <w:t xml:space="preserve">3.1 </w:t>
      </w:r>
      <w:r w:rsidRPr="000F59BA">
        <w:rPr>
          <w:sz w:val="24"/>
          <w:szCs w:val="24"/>
        </w:rPr>
        <w:t xml:space="preserve">A contratação está prevista no Plano Anual de Contratações – PAC.  O PAC foi publicado no Diário Oficial da Câmara Municipal de Extrema em 13 de setembro de 2.024 e também no </w:t>
      </w:r>
      <w:proofErr w:type="spellStart"/>
      <w:r w:rsidRPr="000F59BA">
        <w:rPr>
          <w:sz w:val="24"/>
          <w:szCs w:val="24"/>
        </w:rPr>
        <w:t>ComprasGo</w:t>
      </w:r>
      <w:r>
        <w:rPr>
          <w:sz w:val="24"/>
          <w:szCs w:val="24"/>
        </w:rPr>
        <w:t>v</w:t>
      </w:r>
      <w:proofErr w:type="spellEnd"/>
      <w:r>
        <w:rPr>
          <w:sz w:val="24"/>
          <w:szCs w:val="24"/>
        </w:rPr>
        <w:t>: Linha 716.</w:t>
      </w:r>
    </w:p>
    <w:p w14:paraId="1DB7DBE1" w14:textId="77777777" w:rsidR="00122555" w:rsidRPr="00790D33" w:rsidRDefault="00122555" w:rsidP="00122555">
      <w:pPr>
        <w:spacing w:line="360" w:lineRule="auto"/>
        <w:jc w:val="both"/>
        <w:rPr>
          <w:b/>
          <w:sz w:val="24"/>
          <w:szCs w:val="24"/>
        </w:rPr>
      </w:pPr>
    </w:p>
    <w:p w14:paraId="317B0993" w14:textId="77777777" w:rsidR="00122555" w:rsidRDefault="00122555" w:rsidP="00122555">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582B2724" w14:textId="77777777" w:rsidR="00122555" w:rsidRPr="00790D33" w:rsidRDefault="00122555" w:rsidP="00122555">
      <w:pPr>
        <w:spacing w:line="360" w:lineRule="auto"/>
        <w:jc w:val="both"/>
        <w:rPr>
          <w:rFonts w:eastAsia="Times New Roman"/>
          <w:b/>
          <w:bCs/>
          <w:color w:val="000000"/>
          <w:sz w:val="24"/>
          <w:szCs w:val="24"/>
        </w:rPr>
      </w:pPr>
    </w:p>
    <w:p w14:paraId="0A8968A6" w14:textId="77777777" w:rsidR="00122555" w:rsidRPr="009E4267" w:rsidRDefault="00122555" w:rsidP="00122555">
      <w:pPr>
        <w:pStyle w:val="NormalWeb"/>
        <w:spacing w:before="0" w:beforeAutospacing="0" w:after="0" w:afterAutospacing="0" w:line="360" w:lineRule="auto"/>
        <w:jc w:val="both"/>
        <w:rPr>
          <w:rFonts w:ascii="Arial" w:hAnsi="Arial" w:cs="Arial"/>
        </w:rPr>
      </w:pPr>
      <w:r w:rsidRPr="006D4F00">
        <w:rPr>
          <w:rFonts w:ascii="Arial" w:hAnsi="Arial" w:cs="Arial"/>
          <w:b/>
          <w:bCs/>
        </w:rPr>
        <w:t>4.1</w:t>
      </w:r>
      <w:r>
        <w:rPr>
          <w:rFonts w:ascii="Arial" w:hAnsi="Arial" w:cs="Arial"/>
        </w:rPr>
        <w:t xml:space="preserve"> </w:t>
      </w:r>
      <w:r w:rsidRPr="009E4267">
        <w:rPr>
          <w:rFonts w:ascii="Arial" w:hAnsi="Arial" w:cs="Arial"/>
        </w:rPr>
        <w:t>As academias interessadas em participar do presente chamamento público deverão atender aos seguintes requisitos:</w:t>
      </w:r>
    </w:p>
    <w:p w14:paraId="5480503E" w14:textId="77777777" w:rsidR="00122555" w:rsidRDefault="00122555" w:rsidP="00122555">
      <w:pPr>
        <w:pStyle w:val="NormalWeb"/>
        <w:spacing w:before="0" w:beforeAutospacing="0" w:after="0" w:afterAutospacing="0" w:line="360" w:lineRule="auto"/>
        <w:jc w:val="both"/>
        <w:rPr>
          <w:rFonts w:ascii="Arial" w:hAnsi="Arial" w:cs="Arial"/>
        </w:rPr>
      </w:pPr>
      <w:r w:rsidRPr="009E4267">
        <w:rPr>
          <w:rFonts w:ascii="Arial" w:hAnsi="Arial" w:cs="Arial"/>
        </w:rPr>
        <w:t>a) Estar regularmente constituída como pessoa jurídica com atividade econômica compatível (academia de ginástica/musculação);</w:t>
      </w:r>
      <w:r w:rsidRPr="009E4267">
        <w:rPr>
          <w:rFonts w:ascii="Arial" w:hAnsi="Arial" w:cs="Arial"/>
        </w:rPr>
        <w:br/>
      </w:r>
      <w:r>
        <w:rPr>
          <w:rFonts w:ascii="Arial" w:hAnsi="Arial" w:cs="Arial"/>
        </w:rPr>
        <w:t>b</w:t>
      </w:r>
      <w:r w:rsidRPr="009E4267">
        <w:rPr>
          <w:rFonts w:ascii="Arial" w:hAnsi="Arial" w:cs="Arial"/>
        </w:rPr>
        <w:t>) Possuir estrutura física adequada para a prática de musculação, com equipamentos em bom estado de conservação e funcionamento;</w:t>
      </w:r>
      <w:r w:rsidRPr="009E4267">
        <w:rPr>
          <w:rFonts w:ascii="Arial" w:hAnsi="Arial" w:cs="Arial"/>
        </w:rPr>
        <w:br/>
      </w:r>
      <w:r>
        <w:rPr>
          <w:rFonts w:ascii="Arial" w:hAnsi="Arial" w:cs="Arial"/>
        </w:rPr>
        <w:t>c</w:t>
      </w:r>
      <w:r w:rsidRPr="009E4267">
        <w:rPr>
          <w:rFonts w:ascii="Arial" w:hAnsi="Arial" w:cs="Arial"/>
        </w:rPr>
        <w:t>) Estar localizada dentro do território do município de Extrema/MG.</w:t>
      </w:r>
    </w:p>
    <w:p w14:paraId="59932D3E" w14:textId="77777777" w:rsidR="00122555" w:rsidRPr="009E4267" w:rsidRDefault="00122555" w:rsidP="00122555">
      <w:pPr>
        <w:pStyle w:val="NormalWeb"/>
        <w:spacing w:before="0" w:beforeAutospacing="0" w:after="0" w:afterAutospacing="0" w:line="360" w:lineRule="auto"/>
        <w:jc w:val="both"/>
        <w:rPr>
          <w:rFonts w:ascii="Arial" w:hAnsi="Arial" w:cs="Arial"/>
        </w:rPr>
      </w:pPr>
    </w:p>
    <w:p w14:paraId="7E3B91BD" w14:textId="77777777" w:rsidR="00122555" w:rsidRPr="009E4267" w:rsidRDefault="00122555" w:rsidP="00122555">
      <w:pPr>
        <w:pStyle w:val="NormalWeb"/>
        <w:spacing w:before="0" w:beforeAutospacing="0" w:after="0" w:afterAutospacing="0" w:line="360" w:lineRule="auto"/>
        <w:jc w:val="both"/>
        <w:rPr>
          <w:rFonts w:ascii="Arial" w:hAnsi="Arial" w:cs="Arial"/>
        </w:rPr>
      </w:pPr>
      <w:r w:rsidRPr="009E4267">
        <w:rPr>
          <w:rStyle w:val="Forte"/>
          <w:rFonts w:ascii="Arial" w:hAnsi="Arial" w:cs="Arial"/>
        </w:rPr>
        <w:t>I – Requisitos Comerciais</w:t>
      </w:r>
    </w:p>
    <w:p w14:paraId="4E530748" w14:textId="77777777" w:rsidR="00122555" w:rsidRPr="009E4267" w:rsidRDefault="00122555" w:rsidP="00122555">
      <w:pPr>
        <w:pStyle w:val="NormalWeb"/>
        <w:spacing w:before="0" w:beforeAutospacing="0" w:after="0" w:afterAutospacing="0" w:line="360" w:lineRule="auto"/>
        <w:jc w:val="both"/>
        <w:rPr>
          <w:rFonts w:ascii="Arial" w:hAnsi="Arial" w:cs="Arial"/>
        </w:rPr>
      </w:pPr>
      <w:r w:rsidRPr="009E4267">
        <w:rPr>
          <w:rFonts w:ascii="Arial" w:hAnsi="Arial" w:cs="Arial"/>
        </w:rPr>
        <w:t xml:space="preserve">a) Oferecer, de forma voluntária, </w:t>
      </w:r>
      <w:r w:rsidRPr="009E4267">
        <w:rPr>
          <w:rStyle w:val="Forte"/>
          <w:rFonts w:ascii="Arial" w:hAnsi="Arial" w:cs="Arial"/>
        </w:rPr>
        <w:t>desconto de 39%</w:t>
      </w:r>
      <w:r w:rsidRPr="009E4267">
        <w:rPr>
          <w:rFonts w:ascii="Arial" w:hAnsi="Arial" w:cs="Arial"/>
        </w:rPr>
        <w:t xml:space="preserve"> sobre os valores de tabela praticados ao público em geral, especificamente no </w:t>
      </w:r>
      <w:r w:rsidRPr="009E4267">
        <w:rPr>
          <w:rStyle w:val="Forte"/>
          <w:rFonts w:ascii="Arial" w:hAnsi="Arial" w:cs="Arial"/>
        </w:rPr>
        <w:t>plano mensal individual</w:t>
      </w:r>
      <w:r w:rsidRPr="009E4267">
        <w:rPr>
          <w:rFonts w:ascii="Arial" w:hAnsi="Arial" w:cs="Arial"/>
        </w:rPr>
        <w:t>;</w:t>
      </w:r>
      <w:r w:rsidRPr="009E4267">
        <w:rPr>
          <w:rFonts w:ascii="Arial" w:hAnsi="Arial" w:cs="Arial"/>
        </w:rPr>
        <w:br/>
        <w:t xml:space="preserve">b) Garantir que os valores com desconto sejam aplicáveis aos </w:t>
      </w:r>
      <w:r w:rsidRPr="009E4267">
        <w:rPr>
          <w:rStyle w:val="Forte"/>
          <w:rFonts w:ascii="Arial" w:hAnsi="Arial" w:cs="Arial"/>
        </w:rPr>
        <w:t>agentes públicos vinculados à Câmara Municipal de Extrema</w:t>
      </w:r>
      <w:r w:rsidRPr="009E4267">
        <w:rPr>
          <w:rFonts w:ascii="Arial" w:hAnsi="Arial" w:cs="Arial"/>
        </w:rPr>
        <w:t>, incluindo:</w:t>
      </w:r>
    </w:p>
    <w:p w14:paraId="624B264D"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Servidores efetivos;</w:t>
      </w:r>
    </w:p>
    <w:p w14:paraId="78094D4F"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Cargos comissionados;</w:t>
      </w:r>
    </w:p>
    <w:p w14:paraId="17E7BAC6"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Contratados;</w:t>
      </w:r>
    </w:p>
    <w:p w14:paraId="2FF50723"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Estagiários;</w:t>
      </w:r>
    </w:p>
    <w:p w14:paraId="661F8EF2" w14:textId="77777777" w:rsidR="00122555"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Vereadores;</w:t>
      </w:r>
    </w:p>
    <w:p w14:paraId="63BBD3D2" w14:textId="77777777" w:rsidR="00122555" w:rsidRDefault="00122555" w:rsidP="00122555">
      <w:pPr>
        <w:pStyle w:val="NormalWeb"/>
        <w:spacing w:before="0" w:beforeAutospacing="0" w:after="0" w:afterAutospacing="0" w:line="360" w:lineRule="auto"/>
        <w:jc w:val="both"/>
        <w:rPr>
          <w:rFonts w:ascii="Arial" w:hAnsi="Arial" w:cs="Arial"/>
        </w:rPr>
      </w:pPr>
    </w:p>
    <w:p w14:paraId="37BA0D6F" w14:textId="77777777" w:rsidR="00122555" w:rsidRDefault="00122555" w:rsidP="00122555">
      <w:pPr>
        <w:pStyle w:val="NormalWeb"/>
        <w:spacing w:before="0" w:beforeAutospacing="0" w:after="0" w:afterAutospacing="0" w:line="360" w:lineRule="auto"/>
        <w:jc w:val="both"/>
        <w:rPr>
          <w:rFonts w:ascii="Arial" w:hAnsi="Arial" w:cs="Arial"/>
        </w:rPr>
      </w:pPr>
      <w:r>
        <w:rPr>
          <w:rFonts w:ascii="Arial" w:hAnsi="Arial" w:cs="Arial"/>
        </w:rPr>
        <w:lastRenderedPageBreak/>
        <w:t>c) Os benefícios devem estender-se aos dependentes de primeiro grau (filhos, pais, cônjuges em união estável ou casamento).</w:t>
      </w:r>
    </w:p>
    <w:p w14:paraId="77A2359C" w14:textId="77777777" w:rsidR="00122555" w:rsidRDefault="00122555" w:rsidP="00122555">
      <w:pPr>
        <w:pStyle w:val="NormalWeb"/>
        <w:spacing w:before="0" w:beforeAutospacing="0" w:after="0" w:afterAutospacing="0" w:line="360" w:lineRule="auto"/>
        <w:jc w:val="both"/>
        <w:rPr>
          <w:rFonts w:ascii="Arial" w:hAnsi="Arial" w:cs="Arial"/>
        </w:rPr>
      </w:pPr>
      <w:r>
        <w:rPr>
          <w:rFonts w:ascii="Arial" w:hAnsi="Arial" w:cs="Arial"/>
        </w:rPr>
        <w:t>d</w:t>
      </w:r>
      <w:r w:rsidRPr="009E4267">
        <w:rPr>
          <w:rFonts w:ascii="Arial" w:hAnsi="Arial" w:cs="Arial"/>
        </w:rPr>
        <w:t>) Comprometer-se a manter o desconto pelo período de vigência do credenciamento, salvo revisão justificada e previamente comunicada à Câmara.</w:t>
      </w:r>
    </w:p>
    <w:p w14:paraId="24EF9D28" w14:textId="77777777" w:rsidR="00122555" w:rsidRDefault="00122555" w:rsidP="00122555">
      <w:pPr>
        <w:pStyle w:val="NormalWeb"/>
        <w:spacing w:before="0" w:beforeAutospacing="0" w:after="0" w:afterAutospacing="0" w:line="360" w:lineRule="auto"/>
        <w:jc w:val="both"/>
        <w:rPr>
          <w:rFonts w:ascii="Arial" w:hAnsi="Arial" w:cs="Arial"/>
        </w:rPr>
      </w:pPr>
    </w:p>
    <w:p w14:paraId="176CC832" w14:textId="77777777" w:rsidR="00122555" w:rsidRPr="009E4267" w:rsidRDefault="00122555" w:rsidP="00122555">
      <w:pPr>
        <w:pStyle w:val="NormalWeb"/>
        <w:spacing w:before="0" w:beforeAutospacing="0" w:after="0" w:afterAutospacing="0" w:line="360" w:lineRule="auto"/>
        <w:jc w:val="both"/>
        <w:rPr>
          <w:rFonts w:ascii="Arial" w:hAnsi="Arial" w:cs="Arial"/>
        </w:rPr>
      </w:pPr>
      <w:r w:rsidRPr="009E4267">
        <w:rPr>
          <w:rStyle w:val="Forte"/>
          <w:rFonts w:ascii="Arial" w:hAnsi="Arial" w:cs="Arial"/>
        </w:rPr>
        <w:t>I</w:t>
      </w:r>
      <w:r>
        <w:rPr>
          <w:rStyle w:val="Forte"/>
          <w:rFonts w:ascii="Arial" w:hAnsi="Arial" w:cs="Arial"/>
        </w:rPr>
        <w:t>I</w:t>
      </w:r>
      <w:r w:rsidRPr="009E4267">
        <w:rPr>
          <w:rStyle w:val="Forte"/>
          <w:rFonts w:ascii="Arial" w:hAnsi="Arial" w:cs="Arial"/>
        </w:rPr>
        <w:t xml:space="preserve"> – Requisitos Administrativos</w:t>
      </w:r>
    </w:p>
    <w:p w14:paraId="4348F6A3" w14:textId="77777777" w:rsidR="00122555" w:rsidRPr="009E4267" w:rsidRDefault="00122555" w:rsidP="00122555">
      <w:pPr>
        <w:pStyle w:val="NormalWeb"/>
        <w:spacing w:before="0" w:beforeAutospacing="0" w:after="0" w:afterAutospacing="0" w:line="360" w:lineRule="auto"/>
        <w:jc w:val="both"/>
        <w:rPr>
          <w:rFonts w:ascii="Arial" w:hAnsi="Arial" w:cs="Arial"/>
        </w:rPr>
      </w:pPr>
      <w:r w:rsidRPr="009E4267">
        <w:rPr>
          <w:rFonts w:ascii="Arial" w:hAnsi="Arial" w:cs="Arial"/>
        </w:rPr>
        <w:t xml:space="preserve">a) </w:t>
      </w:r>
      <w:r>
        <w:rPr>
          <w:rFonts w:ascii="Arial" w:hAnsi="Arial" w:cs="Arial"/>
        </w:rPr>
        <w:t>A</w:t>
      </w:r>
      <w:r w:rsidRPr="009E4267">
        <w:rPr>
          <w:rFonts w:ascii="Arial" w:hAnsi="Arial" w:cs="Arial"/>
        </w:rPr>
        <w:t>ssinar o Termo de Credenciamento fornecido pela Câmara Municipal;</w:t>
      </w:r>
      <w:r w:rsidRPr="009E4267">
        <w:rPr>
          <w:rFonts w:ascii="Arial" w:hAnsi="Arial" w:cs="Arial"/>
        </w:rPr>
        <w:br/>
        <w:t>b) Apresentar lista de preços atualizada e tabela vigente da academia;</w:t>
      </w:r>
      <w:r w:rsidRPr="009E4267">
        <w:rPr>
          <w:rFonts w:ascii="Arial" w:hAnsi="Arial" w:cs="Arial"/>
        </w:rPr>
        <w:br/>
        <w:t>c) Indicar representante legal com poderes para assinatura do termo e demais atos decorrentes;</w:t>
      </w:r>
      <w:r w:rsidRPr="009E4267">
        <w:rPr>
          <w:rFonts w:ascii="Arial" w:hAnsi="Arial" w:cs="Arial"/>
        </w:rPr>
        <w:br/>
        <w:t>d) Aceitar as condições do edital de chamamento e demais orientações da Administração Pública, sem direito a qualquer tipo de contraprestação financeira.</w:t>
      </w:r>
    </w:p>
    <w:p w14:paraId="612AA833" w14:textId="77777777" w:rsidR="00122555" w:rsidRPr="00200401" w:rsidRDefault="00122555" w:rsidP="00122555">
      <w:pPr>
        <w:spacing w:line="360" w:lineRule="auto"/>
        <w:jc w:val="both"/>
        <w:rPr>
          <w:rFonts w:eastAsia="Times New Roman"/>
          <w:color w:val="000000"/>
          <w:sz w:val="24"/>
          <w:szCs w:val="24"/>
        </w:rPr>
      </w:pPr>
    </w:p>
    <w:p w14:paraId="3C839654" w14:textId="77777777" w:rsidR="00122555" w:rsidRPr="00790D33" w:rsidRDefault="00122555" w:rsidP="00122555">
      <w:pPr>
        <w:pStyle w:val="PargrafodaLista"/>
        <w:adjustRightInd w:val="0"/>
        <w:spacing w:line="360" w:lineRule="auto"/>
        <w:ind w:left="0"/>
        <w:rPr>
          <w:rFonts w:ascii="Arial" w:hAnsi="Arial" w:cs="Arial"/>
          <w:b/>
          <w:bCs/>
          <w:sz w:val="24"/>
          <w:szCs w:val="24"/>
        </w:rPr>
      </w:pPr>
      <w:bookmarkStart w:id="6" w:name="_Hlk186385316"/>
      <w:r w:rsidRPr="00790D33">
        <w:rPr>
          <w:rFonts w:ascii="Arial" w:hAnsi="Arial" w:cs="Arial"/>
          <w:b/>
          <w:bCs/>
          <w:sz w:val="24"/>
          <w:szCs w:val="24"/>
        </w:rPr>
        <w:t>REQUISITOS DE HABILITAÇÃO JURÍDICA, FISCAL, SOCIAL E TRABALHISTA</w:t>
      </w:r>
    </w:p>
    <w:p w14:paraId="1F2ADA47" w14:textId="77777777" w:rsidR="00122555" w:rsidRPr="00D37DAC" w:rsidRDefault="00122555" w:rsidP="00122555">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4A048D64" w14:textId="77777777" w:rsidR="00122555" w:rsidRPr="00D37DAC" w:rsidRDefault="00122555" w:rsidP="00122555">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8"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2BB106A0" w14:textId="77777777" w:rsidR="00122555" w:rsidRPr="00D37DAC" w:rsidRDefault="00122555" w:rsidP="00122555">
      <w:pPr>
        <w:spacing w:line="360" w:lineRule="auto"/>
        <w:jc w:val="both"/>
        <w:rPr>
          <w:rFonts w:eastAsia="Calibri"/>
          <w:sz w:val="24"/>
          <w:szCs w:val="24"/>
          <w:lang w:eastAsia="en-US"/>
        </w:rPr>
      </w:pPr>
    </w:p>
    <w:p w14:paraId="41580509" w14:textId="77777777" w:rsidR="00122555" w:rsidRPr="00D37DAC" w:rsidRDefault="00122555" w:rsidP="00122555">
      <w:pPr>
        <w:spacing w:line="360" w:lineRule="auto"/>
        <w:jc w:val="both"/>
        <w:rPr>
          <w:rFonts w:eastAsia="Calibri"/>
          <w:b/>
          <w:bCs/>
          <w:sz w:val="24"/>
          <w:szCs w:val="24"/>
          <w:lang w:eastAsia="en-US"/>
        </w:rPr>
      </w:pPr>
      <w:r>
        <w:rPr>
          <w:rFonts w:eastAsia="Calibri"/>
          <w:b/>
          <w:bCs/>
          <w:sz w:val="24"/>
          <w:szCs w:val="24"/>
          <w:lang w:eastAsia="en-US"/>
        </w:rPr>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68C60D19"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10F16854"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183C15BE"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541AC87A"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lastRenderedPageBreak/>
        <w:t>d)</w:t>
      </w:r>
      <w:r w:rsidRPr="00D37DAC">
        <w:rPr>
          <w:rFonts w:eastAsia="Calibri"/>
          <w:sz w:val="24"/>
          <w:szCs w:val="24"/>
          <w:lang w:eastAsia="en-US"/>
        </w:rPr>
        <w:tab/>
        <w:t>Comprovante de regularidade para com a Fazenda Municipal da sede ou domicílio do licitante;</w:t>
      </w:r>
    </w:p>
    <w:p w14:paraId="2289E1D7"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1EA9AFB4"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6EC64183" w14:textId="77777777" w:rsidR="00122555" w:rsidRPr="00D37DAC" w:rsidRDefault="00122555" w:rsidP="00122555">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6CC367A" w14:textId="77777777" w:rsidR="00122555" w:rsidRPr="00D37DAC" w:rsidRDefault="00122555" w:rsidP="00122555">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2352B1C6" w14:textId="77777777" w:rsidR="00122555" w:rsidRDefault="00122555" w:rsidP="00122555">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367ACF66" w14:textId="77777777" w:rsidR="00122555" w:rsidRDefault="00122555" w:rsidP="00122555">
      <w:pPr>
        <w:spacing w:line="360" w:lineRule="auto"/>
        <w:jc w:val="both"/>
        <w:rPr>
          <w:rFonts w:eastAsia="Calibri"/>
          <w:sz w:val="24"/>
          <w:szCs w:val="24"/>
          <w:lang w:eastAsia="en-US"/>
        </w:rPr>
      </w:pPr>
      <w:r>
        <w:rPr>
          <w:rFonts w:eastAsia="Calibri"/>
          <w:sz w:val="24"/>
          <w:szCs w:val="24"/>
          <w:lang w:eastAsia="en-US"/>
        </w:rPr>
        <w:t>j)</w:t>
      </w:r>
      <w:r>
        <w:rPr>
          <w:rFonts w:eastAsia="Calibri"/>
          <w:sz w:val="24"/>
          <w:szCs w:val="24"/>
          <w:lang w:eastAsia="en-US"/>
        </w:rPr>
        <w:tab/>
      </w:r>
      <w:r w:rsidRPr="006D4F00">
        <w:rPr>
          <w:rFonts w:eastAsia="Calibri"/>
          <w:sz w:val="24"/>
          <w:szCs w:val="24"/>
          <w:lang w:eastAsia="en-US"/>
        </w:rPr>
        <w:t xml:space="preserve">Apresentar tabela </w:t>
      </w:r>
      <w:r>
        <w:rPr>
          <w:rFonts w:eastAsia="Calibri"/>
          <w:sz w:val="24"/>
          <w:szCs w:val="24"/>
          <w:lang w:eastAsia="en-US"/>
        </w:rPr>
        <w:t xml:space="preserve">de preço </w:t>
      </w:r>
      <w:r w:rsidRPr="006D4F00">
        <w:rPr>
          <w:rFonts w:eastAsia="Calibri"/>
          <w:sz w:val="24"/>
          <w:szCs w:val="24"/>
          <w:lang w:eastAsia="en-US"/>
        </w:rPr>
        <w:t>vigente da academia</w:t>
      </w:r>
      <w:r>
        <w:rPr>
          <w:rFonts w:eastAsia="Calibri"/>
          <w:sz w:val="24"/>
          <w:szCs w:val="24"/>
          <w:lang w:eastAsia="en-US"/>
        </w:rPr>
        <w:t xml:space="preserve"> (preço mensal individual).</w:t>
      </w:r>
    </w:p>
    <w:p w14:paraId="2073470F" w14:textId="77777777" w:rsidR="00122555" w:rsidRDefault="00122555" w:rsidP="00122555">
      <w:pPr>
        <w:spacing w:line="360" w:lineRule="auto"/>
        <w:jc w:val="both"/>
        <w:rPr>
          <w:rFonts w:eastAsia="Calibri"/>
          <w:sz w:val="24"/>
          <w:szCs w:val="24"/>
          <w:lang w:eastAsia="en-US"/>
        </w:rPr>
      </w:pPr>
    </w:p>
    <w:p w14:paraId="0179DD79" w14:textId="77777777" w:rsidR="00122555" w:rsidRPr="002025EA" w:rsidRDefault="00122555" w:rsidP="00122555">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3B322853" w14:textId="77777777" w:rsidR="00122555" w:rsidRPr="002025EA" w:rsidRDefault="00122555" w:rsidP="00122555">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0E41C8EE" w14:textId="77777777" w:rsidR="00122555" w:rsidRDefault="00122555" w:rsidP="00122555">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0CC60A10" w14:textId="77777777" w:rsidR="00122555" w:rsidRDefault="00122555" w:rsidP="00122555">
      <w:pPr>
        <w:spacing w:line="360" w:lineRule="auto"/>
        <w:jc w:val="both"/>
        <w:rPr>
          <w:rFonts w:eastAsia="Calibri"/>
          <w:sz w:val="24"/>
          <w:szCs w:val="24"/>
          <w:lang w:eastAsia="en-US"/>
        </w:rPr>
      </w:pPr>
    </w:p>
    <w:p w14:paraId="247CB2C0" w14:textId="77777777" w:rsidR="00122555" w:rsidRDefault="00122555" w:rsidP="00122555">
      <w:pPr>
        <w:spacing w:line="360" w:lineRule="auto"/>
        <w:jc w:val="both"/>
        <w:rPr>
          <w:rFonts w:eastAsia="Calibri"/>
          <w:sz w:val="24"/>
          <w:szCs w:val="24"/>
          <w:lang w:eastAsia="en-US"/>
        </w:rPr>
      </w:pPr>
    </w:p>
    <w:p w14:paraId="5EE2264C" w14:textId="77777777" w:rsidR="00122555" w:rsidRDefault="00122555" w:rsidP="00122555">
      <w:pPr>
        <w:spacing w:line="360" w:lineRule="auto"/>
        <w:jc w:val="both"/>
        <w:rPr>
          <w:rFonts w:eastAsia="Calibri"/>
          <w:sz w:val="24"/>
          <w:szCs w:val="24"/>
          <w:lang w:eastAsia="en-US"/>
        </w:rPr>
      </w:pPr>
    </w:p>
    <w:p w14:paraId="24E41471" w14:textId="77777777" w:rsidR="00122555" w:rsidRDefault="00122555" w:rsidP="00122555">
      <w:pPr>
        <w:spacing w:line="360" w:lineRule="auto"/>
        <w:jc w:val="both"/>
        <w:rPr>
          <w:rFonts w:eastAsia="Calibri"/>
          <w:sz w:val="24"/>
          <w:szCs w:val="24"/>
          <w:lang w:eastAsia="en-US"/>
        </w:rPr>
      </w:pPr>
    </w:p>
    <w:p w14:paraId="5CF0FCEE" w14:textId="77777777" w:rsidR="00122555" w:rsidRDefault="00122555" w:rsidP="00122555">
      <w:pPr>
        <w:spacing w:line="360" w:lineRule="auto"/>
        <w:jc w:val="both"/>
        <w:rPr>
          <w:rFonts w:eastAsia="Calibri"/>
          <w:sz w:val="24"/>
          <w:szCs w:val="24"/>
          <w:lang w:eastAsia="en-US"/>
        </w:rPr>
      </w:pPr>
    </w:p>
    <w:p w14:paraId="2424140C" w14:textId="77777777" w:rsidR="00122555" w:rsidRPr="003F7393" w:rsidRDefault="00122555" w:rsidP="00122555">
      <w:pPr>
        <w:spacing w:line="360" w:lineRule="auto"/>
        <w:jc w:val="both"/>
        <w:rPr>
          <w:rFonts w:eastAsia="Calibri"/>
          <w:b/>
          <w:bCs/>
          <w:sz w:val="24"/>
          <w:szCs w:val="24"/>
        </w:rPr>
      </w:pPr>
      <w:r>
        <w:rPr>
          <w:rFonts w:eastAsia="Calibri"/>
          <w:b/>
          <w:bCs/>
          <w:sz w:val="24"/>
          <w:szCs w:val="24"/>
        </w:rPr>
        <w:lastRenderedPageBreak/>
        <w:t>4.5</w:t>
      </w:r>
      <w:r w:rsidRPr="003F7393">
        <w:rPr>
          <w:rFonts w:eastAsia="Calibri"/>
          <w:b/>
          <w:bCs/>
          <w:sz w:val="24"/>
          <w:szCs w:val="24"/>
        </w:rPr>
        <w:t xml:space="preserve"> QUALIFICAÇÃO ECONÔMICO-FINANCEIRA:</w:t>
      </w:r>
    </w:p>
    <w:p w14:paraId="1721E52E" w14:textId="77777777" w:rsidR="00122555" w:rsidRPr="003F7393" w:rsidRDefault="00122555" w:rsidP="00122555">
      <w:pPr>
        <w:spacing w:line="360" w:lineRule="auto"/>
        <w:jc w:val="both"/>
        <w:rPr>
          <w:rFonts w:eastAsia="Calibri"/>
          <w:b/>
          <w:bCs/>
          <w:sz w:val="24"/>
          <w:szCs w:val="24"/>
        </w:rPr>
      </w:pPr>
    </w:p>
    <w:p w14:paraId="0A61E0DE" w14:textId="77777777" w:rsidR="00122555" w:rsidRPr="003F7393" w:rsidRDefault="00122555" w:rsidP="00122555">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67FC5F3E" w14:textId="77777777" w:rsidR="00122555" w:rsidRDefault="00122555" w:rsidP="00122555">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57DEA902" w14:textId="77777777" w:rsidR="00122555" w:rsidRDefault="00122555" w:rsidP="00122555">
      <w:pPr>
        <w:spacing w:line="360" w:lineRule="auto"/>
        <w:jc w:val="both"/>
        <w:rPr>
          <w:rFonts w:eastAsia="Calibri"/>
          <w:b/>
          <w:bCs/>
          <w:sz w:val="24"/>
          <w:szCs w:val="24"/>
        </w:rPr>
      </w:pPr>
    </w:p>
    <w:p w14:paraId="1406A99D" w14:textId="77777777" w:rsidR="00122555" w:rsidRDefault="00122555" w:rsidP="00122555">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5EA5B77D" w14:textId="77777777" w:rsidR="00122555" w:rsidRDefault="00122555" w:rsidP="00122555">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67D0CE1" w14:textId="77777777" w:rsidR="00122555" w:rsidRPr="009B160B" w:rsidRDefault="00122555" w:rsidP="00122555">
      <w:pPr>
        <w:spacing w:line="360" w:lineRule="auto"/>
        <w:jc w:val="both"/>
        <w:rPr>
          <w:rFonts w:eastAsia="Times New Roman"/>
          <w:color w:val="000000"/>
          <w:sz w:val="24"/>
          <w:szCs w:val="24"/>
        </w:rPr>
      </w:pPr>
      <w:r>
        <w:rPr>
          <w:rFonts w:eastAsia="Calibri"/>
          <w:sz w:val="24"/>
          <w:szCs w:val="24"/>
          <w:lang w:eastAsia="en-US"/>
        </w:rPr>
        <w:t xml:space="preserve">4.6.2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5663DEBE" w14:textId="77777777" w:rsidR="00122555" w:rsidRDefault="00122555" w:rsidP="00122555">
      <w:pPr>
        <w:spacing w:line="360" w:lineRule="auto"/>
        <w:jc w:val="both"/>
        <w:rPr>
          <w:rFonts w:eastAsia="Calibri"/>
          <w:sz w:val="24"/>
          <w:szCs w:val="24"/>
          <w:lang w:eastAsia="en-US"/>
        </w:rPr>
      </w:pPr>
    </w:p>
    <w:p w14:paraId="5064F20B" w14:textId="77777777" w:rsidR="00122555" w:rsidRDefault="00122555" w:rsidP="00122555">
      <w:pPr>
        <w:spacing w:line="360" w:lineRule="auto"/>
        <w:jc w:val="both"/>
        <w:rPr>
          <w:rFonts w:eastAsia="Calibri"/>
          <w:sz w:val="24"/>
          <w:szCs w:val="24"/>
          <w:lang w:eastAsia="en-US"/>
        </w:rPr>
      </w:pPr>
    </w:p>
    <w:p w14:paraId="4BA673BA" w14:textId="77777777" w:rsidR="00122555" w:rsidRDefault="00122555" w:rsidP="00122555">
      <w:pPr>
        <w:spacing w:line="360" w:lineRule="auto"/>
        <w:jc w:val="both"/>
        <w:rPr>
          <w:rFonts w:eastAsia="Calibri"/>
          <w:sz w:val="24"/>
          <w:szCs w:val="24"/>
          <w:lang w:eastAsia="en-US"/>
        </w:rPr>
      </w:pPr>
    </w:p>
    <w:p w14:paraId="4BB27758" w14:textId="77777777" w:rsidR="00122555" w:rsidRDefault="00122555" w:rsidP="00122555">
      <w:pPr>
        <w:spacing w:line="360" w:lineRule="auto"/>
        <w:jc w:val="both"/>
        <w:rPr>
          <w:rFonts w:eastAsia="Calibri"/>
          <w:sz w:val="24"/>
          <w:szCs w:val="24"/>
          <w:lang w:eastAsia="en-US"/>
        </w:rPr>
      </w:pPr>
    </w:p>
    <w:p w14:paraId="18993D78" w14:textId="77777777" w:rsidR="00122555" w:rsidRPr="00D37DAC" w:rsidRDefault="00122555" w:rsidP="00122555">
      <w:pPr>
        <w:spacing w:line="360" w:lineRule="auto"/>
        <w:jc w:val="both"/>
        <w:rPr>
          <w:rFonts w:eastAsia="Calibri"/>
          <w:sz w:val="24"/>
          <w:szCs w:val="24"/>
          <w:lang w:eastAsia="en-US"/>
        </w:rPr>
      </w:pPr>
    </w:p>
    <w:p w14:paraId="49D7D78B" w14:textId="77777777" w:rsidR="00122555" w:rsidRPr="00790D33" w:rsidRDefault="00122555" w:rsidP="00122555">
      <w:pPr>
        <w:pStyle w:val="PargrafodaLista"/>
        <w:rPr>
          <w:rFonts w:ascii="Arial" w:hAnsi="Arial" w:cs="Arial"/>
          <w:bCs/>
          <w:color w:val="000000"/>
          <w:sz w:val="24"/>
          <w:szCs w:val="24"/>
          <w:lang w:eastAsia="zh-CN"/>
        </w:rPr>
      </w:pPr>
    </w:p>
    <w:bookmarkEnd w:id="6"/>
    <w:p w14:paraId="7874DD1D" w14:textId="77777777" w:rsidR="00122555" w:rsidRPr="00790D33" w:rsidRDefault="00122555" w:rsidP="00122555">
      <w:pPr>
        <w:spacing w:line="360" w:lineRule="auto"/>
        <w:jc w:val="both"/>
        <w:rPr>
          <w:rFonts w:eastAsia="Times New Roman"/>
          <w:b/>
          <w:bCs/>
          <w:color w:val="000000"/>
          <w:sz w:val="24"/>
          <w:szCs w:val="24"/>
        </w:rPr>
      </w:pPr>
      <w:r>
        <w:rPr>
          <w:rFonts w:eastAsia="Times New Roman"/>
          <w:b/>
          <w:bCs/>
          <w:color w:val="000000"/>
          <w:sz w:val="24"/>
          <w:szCs w:val="24"/>
        </w:rPr>
        <w:lastRenderedPageBreak/>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365397C6" w14:textId="77777777" w:rsidR="00122555" w:rsidRPr="00790D33" w:rsidRDefault="00122555" w:rsidP="00122555">
      <w:pPr>
        <w:spacing w:line="360" w:lineRule="auto"/>
        <w:jc w:val="both"/>
        <w:rPr>
          <w:rFonts w:eastAsia="Times New Roman"/>
          <w:color w:val="000000"/>
          <w:sz w:val="24"/>
          <w:szCs w:val="24"/>
        </w:rPr>
      </w:pPr>
    </w:p>
    <w:p w14:paraId="3FF252AF" w14:textId="77777777" w:rsidR="00122555" w:rsidRPr="009E4267" w:rsidRDefault="00122555" w:rsidP="00122555">
      <w:pPr>
        <w:spacing w:line="360" w:lineRule="auto"/>
        <w:jc w:val="both"/>
      </w:pPr>
      <w:r w:rsidRPr="00790D33">
        <w:rPr>
          <w:rFonts w:eastAsia="Times New Roman"/>
          <w:color w:val="000000"/>
          <w:sz w:val="24"/>
          <w:szCs w:val="24"/>
        </w:rPr>
        <w:t xml:space="preserve">As quantidades de serviços a serem contratadas </w:t>
      </w:r>
      <w:r>
        <w:rPr>
          <w:rFonts w:eastAsia="Times New Roman"/>
          <w:color w:val="000000"/>
          <w:sz w:val="24"/>
          <w:szCs w:val="24"/>
        </w:rPr>
        <w:t xml:space="preserve">está relacionada diretamente à adesão voluntária dos </w:t>
      </w:r>
      <w:r w:rsidRPr="009E4267">
        <w:rPr>
          <w:rStyle w:val="Forte"/>
        </w:rPr>
        <w:t>agentes públicos vinculados à Câmara Municipal de Extrema</w:t>
      </w:r>
      <w:r w:rsidRPr="009E4267">
        <w:t>, incluindo:</w:t>
      </w:r>
    </w:p>
    <w:p w14:paraId="4E5ACF8D"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Servidores efetivos;</w:t>
      </w:r>
    </w:p>
    <w:p w14:paraId="0CD9351C"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Cargos comissionados;</w:t>
      </w:r>
    </w:p>
    <w:p w14:paraId="03D72155"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Contratados;</w:t>
      </w:r>
    </w:p>
    <w:p w14:paraId="6F266928" w14:textId="77777777" w:rsidR="00122555" w:rsidRPr="009E4267"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Estagiários;</w:t>
      </w:r>
    </w:p>
    <w:p w14:paraId="2F9D14F9" w14:textId="77777777" w:rsidR="00122555" w:rsidRDefault="00122555" w:rsidP="00122555">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Vereadores;</w:t>
      </w:r>
    </w:p>
    <w:p w14:paraId="383A6E99" w14:textId="77777777" w:rsidR="00122555" w:rsidRDefault="00122555" w:rsidP="00122555">
      <w:pPr>
        <w:pStyle w:val="NormalWeb"/>
        <w:spacing w:before="0" w:beforeAutospacing="0" w:after="0" w:afterAutospacing="0" w:line="360" w:lineRule="auto"/>
        <w:jc w:val="both"/>
        <w:rPr>
          <w:rFonts w:ascii="Arial" w:hAnsi="Arial" w:cs="Arial"/>
        </w:rPr>
      </w:pPr>
      <w:r>
        <w:rPr>
          <w:rFonts w:ascii="Arial" w:hAnsi="Arial" w:cs="Arial"/>
        </w:rPr>
        <w:t>E seus dependentes de primeiro grau (filhos, pais, cônjuges em união estável ou casamento).</w:t>
      </w:r>
    </w:p>
    <w:p w14:paraId="34B1AAC4" w14:textId="77777777" w:rsidR="00122555" w:rsidRDefault="00122555" w:rsidP="00122555">
      <w:pPr>
        <w:spacing w:line="360" w:lineRule="auto"/>
        <w:jc w:val="both"/>
        <w:rPr>
          <w:rFonts w:eastAsia="Times New Roman"/>
          <w:color w:val="000000"/>
          <w:sz w:val="24"/>
          <w:szCs w:val="24"/>
        </w:rPr>
      </w:pPr>
    </w:p>
    <w:p w14:paraId="1EF0EA1C" w14:textId="77777777" w:rsidR="00122555" w:rsidRPr="00790D33" w:rsidRDefault="00122555" w:rsidP="00122555">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contrato </w:t>
      </w:r>
      <w:r>
        <w:rPr>
          <w:rFonts w:eastAsia="Times New Roman"/>
          <w:sz w:val="24"/>
          <w:szCs w:val="24"/>
        </w:rPr>
        <w:t xml:space="preserve">de manutenção </w:t>
      </w:r>
      <w:r w:rsidRPr="00790D33">
        <w:rPr>
          <w:rFonts w:eastAsia="Times New Roman"/>
          <w:sz w:val="24"/>
          <w:szCs w:val="24"/>
        </w:rPr>
        <w:t>para</w:t>
      </w:r>
      <w:r>
        <w:rPr>
          <w:rFonts w:eastAsia="Times New Roman"/>
          <w:sz w:val="24"/>
          <w:szCs w:val="24"/>
        </w:rPr>
        <w:t xml:space="preserve"> </w:t>
      </w:r>
      <w:r w:rsidRPr="00790D33">
        <w:rPr>
          <w:rFonts w:eastAsia="Times New Roman"/>
          <w:sz w:val="24"/>
          <w:szCs w:val="24"/>
        </w:rPr>
        <w:t>esse objeto.</w:t>
      </w:r>
    </w:p>
    <w:p w14:paraId="1B5203E6" w14:textId="77777777" w:rsidR="00122555" w:rsidRDefault="00122555" w:rsidP="00122555">
      <w:pPr>
        <w:spacing w:line="360" w:lineRule="auto"/>
        <w:jc w:val="both"/>
        <w:rPr>
          <w:b/>
          <w:sz w:val="24"/>
          <w:szCs w:val="24"/>
        </w:rPr>
      </w:pPr>
    </w:p>
    <w:p w14:paraId="346C4C39" w14:textId="77777777" w:rsidR="00122555" w:rsidRPr="00790D33" w:rsidRDefault="00122555" w:rsidP="00122555">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39B4ECFE" w14:textId="77777777" w:rsidR="00122555" w:rsidRPr="00790D33" w:rsidRDefault="00122555" w:rsidP="00122555">
      <w:pPr>
        <w:spacing w:line="360" w:lineRule="auto"/>
        <w:jc w:val="both"/>
        <w:rPr>
          <w:sz w:val="24"/>
          <w:szCs w:val="24"/>
        </w:rPr>
      </w:pPr>
    </w:p>
    <w:p w14:paraId="6CF48E48" w14:textId="77777777" w:rsidR="00122555" w:rsidRDefault="00122555" w:rsidP="00122555">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7D036154" w14:textId="77777777" w:rsidR="00122555" w:rsidRPr="00790D33" w:rsidRDefault="00122555" w:rsidP="00122555">
      <w:pPr>
        <w:spacing w:line="360" w:lineRule="auto"/>
        <w:ind w:firstLine="708"/>
        <w:jc w:val="both"/>
        <w:rPr>
          <w:sz w:val="24"/>
          <w:szCs w:val="24"/>
        </w:rPr>
      </w:pPr>
    </w:p>
    <w:p w14:paraId="05B9D96B" w14:textId="77777777" w:rsidR="00122555" w:rsidRPr="00790D33" w:rsidRDefault="00122555" w:rsidP="00122555">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45D681C3" w14:textId="77777777" w:rsidR="00122555" w:rsidRPr="00790D33" w:rsidRDefault="00122555" w:rsidP="00122555">
      <w:pPr>
        <w:spacing w:line="360" w:lineRule="auto"/>
        <w:ind w:firstLine="708"/>
        <w:jc w:val="both"/>
        <w:rPr>
          <w:rFonts w:eastAsia="Times New Roman"/>
          <w:color w:val="000000"/>
          <w:sz w:val="24"/>
          <w:szCs w:val="24"/>
        </w:rPr>
      </w:pPr>
    </w:p>
    <w:p w14:paraId="513CEFE7" w14:textId="77777777" w:rsidR="00122555" w:rsidRPr="00790D33" w:rsidRDefault="00122555" w:rsidP="00122555">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29CC577F" w14:textId="77777777" w:rsidR="00122555" w:rsidRDefault="00122555" w:rsidP="00122555">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1F45702A"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presente contratação, por meio de chamamento público para </w:t>
      </w:r>
      <w:r w:rsidRPr="00336389">
        <w:rPr>
          <w:rStyle w:val="Forte"/>
          <w:rFonts w:ascii="Arial" w:hAnsi="Arial" w:cs="Arial"/>
        </w:rPr>
        <w:t>credenciamento de academias de musculação</w:t>
      </w:r>
      <w:r w:rsidRPr="00336389">
        <w:rPr>
          <w:rFonts w:ascii="Arial" w:hAnsi="Arial" w:cs="Arial"/>
        </w:rPr>
        <w:t xml:space="preserve">, tem por objetivo promover o </w:t>
      </w:r>
      <w:r w:rsidRPr="00336389">
        <w:rPr>
          <w:rStyle w:val="Forte"/>
          <w:rFonts w:ascii="Arial" w:hAnsi="Arial" w:cs="Arial"/>
        </w:rPr>
        <w:t>bem-estar físico e mental dos agentes públicos vinculados à Câmara Municipal de Extrema</w:t>
      </w:r>
      <w:r w:rsidRPr="00336389">
        <w:rPr>
          <w:rFonts w:ascii="Arial" w:hAnsi="Arial" w:cs="Arial"/>
        </w:rPr>
        <w:t xml:space="preserve">, mediante acesso facilitado a atividades físicas regulares com </w:t>
      </w:r>
      <w:r w:rsidRPr="00336389">
        <w:rPr>
          <w:rStyle w:val="Forte"/>
          <w:rFonts w:ascii="Arial" w:hAnsi="Arial" w:cs="Arial"/>
        </w:rPr>
        <w:t>desconto voluntário de 39% no plano mensal</w:t>
      </w:r>
      <w:r w:rsidRPr="00336389">
        <w:rPr>
          <w:rFonts w:ascii="Arial" w:hAnsi="Arial" w:cs="Arial"/>
        </w:rPr>
        <w:t xml:space="preserve">, oferecido pelas academias credenciadas, </w:t>
      </w:r>
      <w:r w:rsidRPr="00336389">
        <w:rPr>
          <w:rStyle w:val="Forte"/>
          <w:rFonts w:ascii="Arial" w:hAnsi="Arial" w:cs="Arial"/>
        </w:rPr>
        <w:t>sem qualquer ônus para a Administração Pública</w:t>
      </w:r>
      <w:r w:rsidRPr="00336389">
        <w:rPr>
          <w:rFonts w:ascii="Arial" w:hAnsi="Arial" w:cs="Arial"/>
        </w:rPr>
        <w:t>.</w:t>
      </w:r>
    </w:p>
    <w:p w14:paraId="45ECCA9B"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prática regular de exercícios físicos está diretamente associada à </w:t>
      </w:r>
      <w:r w:rsidRPr="00336389">
        <w:rPr>
          <w:rStyle w:val="Forte"/>
          <w:rFonts w:ascii="Arial" w:hAnsi="Arial" w:cs="Arial"/>
        </w:rPr>
        <w:t>redução do estresse, melhoria da saúde física e mental, aumento da produtividade e prevenção de doenças ocupacionais</w:t>
      </w:r>
      <w:r w:rsidRPr="00336389">
        <w:rPr>
          <w:rFonts w:ascii="Arial" w:hAnsi="Arial" w:cs="Arial"/>
        </w:rPr>
        <w:t>, o que contribui significativamente para a melhoria do ambiente institucional e da eficiência no serviço público.</w:t>
      </w:r>
    </w:p>
    <w:p w14:paraId="282583DC"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Trata-se de uma </w:t>
      </w:r>
      <w:r w:rsidRPr="00336389">
        <w:rPr>
          <w:rStyle w:val="Forte"/>
          <w:rFonts w:ascii="Arial" w:hAnsi="Arial" w:cs="Arial"/>
        </w:rPr>
        <w:t>iniciativa de promoção à saúde preventiva</w:t>
      </w:r>
      <w:r w:rsidRPr="00336389">
        <w:rPr>
          <w:rFonts w:ascii="Arial" w:hAnsi="Arial" w:cs="Arial"/>
        </w:rPr>
        <w:t xml:space="preserve">, alinhada às boas práticas de gestão de pessoas no setor público, com </w:t>
      </w:r>
      <w:r w:rsidRPr="00336389">
        <w:rPr>
          <w:rStyle w:val="Forte"/>
          <w:rFonts w:ascii="Arial" w:hAnsi="Arial" w:cs="Arial"/>
        </w:rPr>
        <w:t>potencial de gerar economia indireta aos cofres públicos</w:t>
      </w:r>
      <w:r w:rsidRPr="00336389">
        <w:rPr>
          <w:rFonts w:ascii="Arial" w:hAnsi="Arial" w:cs="Arial"/>
        </w:rPr>
        <w:t>, ao reduzir o número de afastamentos médicos e licenças por problemas de saúde decorrentes do sedentarismo.</w:t>
      </w:r>
    </w:p>
    <w:p w14:paraId="424069CF"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Além disso, o modelo adotado respeita os princípios da legalidade, impessoalidade, moralidade e economicidade, pois </w:t>
      </w:r>
      <w:r w:rsidRPr="00336389">
        <w:rPr>
          <w:rStyle w:val="Forte"/>
          <w:rFonts w:ascii="Arial" w:hAnsi="Arial" w:cs="Arial"/>
        </w:rPr>
        <w:t>não envolve repasses financeiros</w:t>
      </w:r>
      <w:r w:rsidRPr="00336389">
        <w:rPr>
          <w:rFonts w:ascii="Arial" w:hAnsi="Arial" w:cs="Arial"/>
        </w:rPr>
        <w:t xml:space="preserve"> nem gera qualquer tipo de exclusividade, estando aberto a todas as academias interessadas que atendam aos requisitos mínimos estabelecidos no edital, em consonância com a Lei nº 14.133/2021 (Nova Lei de Licitações e Contratos Administrativos).</w:t>
      </w:r>
    </w:p>
    <w:p w14:paraId="3C2810B4"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Dessa forma, o credenciamento proposto representa uma solução </w:t>
      </w:r>
      <w:r w:rsidRPr="00336389">
        <w:rPr>
          <w:rStyle w:val="Forte"/>
          <w:rFonts w:ascii="Arial" w:hAnsi="Arial" w:cs="Arial"/>
        </w:rPr>
        <w:t>viável, transparente e vantajosa</w:t>
      </w:r>
      <w:r w:rsidRPr="00336389">
        <w:rPr>
          <w:rFonts w:ascii="Arial" w:hAnsi="Arial" w:cs="Arial"/>
        </w:rPr>
        <w:t xml:space="preserve"> para a Administração Pública, ao oferecer benefícios concretos aos servidores e colaboradores da Câmara Municipal de Extrema sem comprometer os recursos públicos.</w:t>
      </w:r>
    </w:p>
    <w:p w14:paraId="68158F72" w14:textId="77777777" w:rsidR="00122555" w:rsidRPr="00790D33" w:rsidRDefault="00122555" w:rsidP="00122555">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lastRenderedPageBreak/>
        <w:t>Justificativa econômica</w:t>
      </w:r>
    </w:p>
    <w:p w14:paraId="1E2D0240"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presente iniciativa de credenciamento de academias de musculação, sem qualquer contraprestação financeira por parte da Câmara Municipal de Extrema, representa uma </w:t>
      </w:r>
      <w:r w:rsidRPr="00336389">
        <w:rPr>
          <w:rStyle w:val="Forte"/>
          <w:rFonts w:ascii="Arial" w:hAnsi="Arial" w:cs="Arial"/>
        </w:rPr>
        <w:t>ação economicamente vantajosa para a Administração Pública</w:t>
      </w:r>
      <w:r w:rsidRPr="00336389">
        <w:rPr>
          <w:rFonts w:ascii="Arial" w:hAnsi="Arial" w:cs="Arial"/>
        </w:rPr>
        <w:t xml:space="preserve">, pois oferece benefícios significativos aos seus agentes públicos </w:t>
      </w:r>
      <w:r w:rsidRPr="00336389">
        <w:rPr>
          <w:rStyle w:val="Forte"/>
          <w:rFonts w:ascii="Arial" w:hAnsi="Arial" w:cs="Arial"/>
        </w:rPr>
        <w:t>sem gerar custos diretos</w:t>
      </w:r>
      <w:r w:rsidRPr="00336389">
        <w:rPr>
          <w:rFonts w:ascii="Arial" w:hAnsi="Arial" w:cs="Arial"/>
        </w:rPr>
        <w:t xml:space="preserve"> aos cofres públicos.</w:t>
      </w:r>
    </w:p>
    <w:p w14:paraId="3FBC1210"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O desconto voluntário de </w:t>
      </w:r>
      <w:r w:rsidRPr="00336389">
        <w:rPr>
          <w:rStyle w:val="Forte"/>
          <w:rFonts w:ascii="Arial" w:hAnsi="Arial" w:cs="Arial"/>
        </w:rPr>
        <w:t>39% sobre os valores praticados ao público em geral</w:t>
      </w:r>
      <w:r w:rsidRPr="00336389">
        <w:rPr>
          <w:rFonts w:ascii="Arial" w:hAnsi="Arial" w:cs="Arial"/>
        </w:rPr>
        <w:t xml:space="preserve">, concedido pelas academias credenciadas, permite aos servidores, estagiários, contratados e vereadores o acesso facilitado a serviços de saúde e bem-estar, incentivando a prática de atividades físicas regulares, com impacto positivo na </w:t>
      </w:r>
      <w:r w:rsidRPr="00336389">
        <w:rPr>
          <w:rStyle w:val="Forte"/>
          <w:rFonts w:ascii="Arial" w:hAnsi="Arial" w:cs="Arial"/>
        </w:rPr>
        <w:t>qualidade de vida e na saúde funcional dos colaboradores da Câmara</w:t>
      </w:r>
      <w:r w:rsidRPr="00336389">
        <w:rPr>
          <w:rFonts w:ascii="Arial" w:hAnsi="Arial" w:cs="Arial"/>
        </w:rPr>
        <w:t>.</w:t>
      </w:r>
    </w:p>
    <w:p w14:paraId="2D0DCE39"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Essa melhora na qualidade de vida tende a </w:t>
      </w:r>
      <w:r w:rsidRPr="00336389">
        <w:rPr>
          <w:rStyle w:val="Forte"/>
          <w:rFonts w:ascii="Arial" w:hAnsi="Arial" w:cs="Arial"/>
        </w:rPr>
        <w:t>reduzir afastamentos por motivos de saúde, licenças médicas recorrentes e produtividade comprometida</w:t>
      </w:r>
      <w:r w:rsidRPr="00336389">
        <w:rPr>
          <w:rFonts w:ascii="Arial" w:hAnsi="Arial" w:cs="Arial"/>
        </w:rPr>
        <w:t xml:space="preserve">, que geram custos indiretos e prejuízos operacionais à Administração. Portanto, o estímulo à saúde preventiva representa uma </w:t>
      </w:r>
      <w:r w:rsidRPr="00336389">
        <w:rPr>
          <w:rStyle w:val="Forte"/>
          <w:rFonts w:ascii="Arial" w:hAnsi="Arial" w:cs="Arial"/>
        </w:rPr>
        <w:t>economia indireta e sustentável</w:t>
      </w:r>
      <w:r w:rsidRPr="00336389">
        <w:rPr>
          <w:rFonts w:ascii="Arial" w:hAnsi="Arial" w:cs="Arial"/>
        </w:rPr>
        <w:t>, refletida na manutenção da força de trabalho ativa e saudável.</w:t>
      </w:r>
    </w:p>
    <w:p w14:paraId="05AD3574"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Além disso, ao não haver repasse de verbas públicas, pagamento por reembolso ou subsídio, a contratação não compromete o orçamento institucional, mantendo o equilíbrio fiscal e o respeito aos princípios da economicidade e eficiência, previstos no artigo 11 da Lei nº 14.133/2021.</w:t>
      </w:r>
    </w:p>
    <w:p w14:paraId="60E86753" w14:textId="77777777" w:rsidR="00122555" w:rsidRPr="00336389" w:rsidRDefault="00122555" w:rsidP="00122555">
      <w:pPr>
        <w:pStyle w:val="NormalWeb"/>
        <w:spacing w:before="0" w:beforeAutospacing="0" w:after="0" w:afterAutospacing="0" w:line="360" w:lineRule="auto"/>
        <w:ind w:firstLine="720"/>
        <w:jc w:val="both"/>
        <w:rPr>
          <w:rFonts w:ascii="Arial" w:hAnsi="Arial" w:cs="Arial"/>
        </w:rPr>
      </w:pPr>
      <w:r w:rsidRPr="00336389">
        <w:rPr>
          <w:rFonts w:ascii="Arial" w:hAnsi="Arial" w:cs="Arial"/>
        </w:rPr>
        <w:t>Por fim, o modelo de chamamento público com adesão voluntária do setor privado e ampla concorrência reforça o caráter transparente e inclusivo da medida, gerando benefícios mútuos sem gerar encargos financeiros ao erário público.</w:t>
      </w:r>
    </w:p>
    <w:p w14:paraId="4ED0C03B" w14:textId="77777777" w:rsidR="00122555" w:rsidRDefault="00122555" w:rsidP="00122555">
      <w:pPr>
        <w:spacing w:line="360" w:lineRule="auto"/>
        <w:jc w:val="both"/>
        <w:rPr>
          <w:rFonts w:eastAsia="Times New Roman"/>
          <w:sz w:val="24"/>
          <w:szCs w:val="24"/>
        </w:rPr>
      </w:pPr>
    </w:p>
    <w:p w14:paraId="396B728C" w14:textId="77777777" w:rsidR="00122555" w:rsidRPr="00E9134B" w:rsidRDefault="00122555" w:rsidP="00122555">
      <w:pPr>
        <w:pStyle w:val="PargrafodaLista"/>
        <w:numPr>
          <w:ilvl w:val="0"/>
          <w:numId w:val="128"/>
        </w:numPr>
        <w:spacing w:after="200" w:line="360" w:lineRule="auto"/>
        <w:ind w:left="0" w:firstLine="0"/>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6A1639E7" w14:textId="77777777" w:rsidR="00122555" w:rsidRPr="00292609" w:rsidRDefault="00122555" w:rsidP="00122555">
      <w:pPr>
        <w:spacing w:line="360" w:lineRule="auto"/>
        <w:ind w:firstLine="720"/>
        <w:jc w:val="both"/>
        <w:rPr>
          <w:sz w:val="24"/>
          <w:szCs w:val="24"/>
        </w:rPr>
      </w:pPr>
      <w:r w:rsidRPr="00292609">
        <w:rPr>
          <w:sz w:val="24"/>
          <w:szCs w:val="24"/>
        </w:rPr>
        <w:t>Atualmente, o mercado oferece diferentes formas de acesso a academias de musculação, entre as quais se destacam:</w:t>
      </w:r>
    </w:p>
    <w:p w14:paraId="71B832F9" w14:textId="77777777" w:rsidR="00122555" w:rsidRPr="00292609" w:rsidRDefault="00122555" w:rsidP="00122555">
      <w:pPr>
        <w:spacing w:line="360" w:lineRule="auto"/>
        <w:ind w:firstLine="720"/>
        <w:jc w:val="both"/>
        <w:rPr>
          <w:sz w:val="24"/>
          <w:szCs w:val="24"/>
        </w:rPr>
      </w:pPr>
    </w:p>
    <w:p w14:paraId="4288756A" w14:textId="77777777" w:rsidR="00122555" w:rsidRPr="00292609" w:rsidRDefault="00122555" w:rsidP="00122555">
      <w:pPr>
        <w:spacing w:line="360" w:lineRule="auto"/>
        <w:ind w:firstLine="720"/>
        <w:jc w:val="both"/>
        <w:rPr>
          <w:sz w:val="24"/>
          <w:szCs w:val="24"/>
        </w:rPr>
      </w:pPr>
      <w:r w:rsidRPr="00292609">
        <w:rPr>
          <w:sz w:val="24"/>
          <w:szCs w:val="24"/>
        </w:rPr>
        <w:lastRenderedPageBreak/>
        <w:t>a) Planos mensais individuais pagos diretamente pelos usuários (modelo tradicional);</w:t>
      </w:r>
    </w:p>
    <w:p w14:paraId="080D4033" w14:textId="77777777" w:rsidR="00122555" w:rsidRPr="00292609" w:rsidRDefault="00122555" w:rsidP="00122555">
      <w:pPr>
        <w:spacing w:line="360" w:lineRule="auto"/>
        <w:ind w:firstLine="720"/>
        <w:jc w:val="both"/>
        <w:rPr>
          <w:sz w:val="24"/>
          <w:szCs w:val="24"/>
        </w:rPr>
      </w:pPr>
      <w:r w:rsidRPr="00292609">
        <w:rPr>
          <w:sz w:val="24"/>
          <w:szCs w:val="24"/>
        </w:rPr>
        <w:t>b) Planos corporativos com intermediação de empresas ou convênios, geralmente com repasse financeiro do órgão público ou coparticipação do servidor;</w:t>
      </w:r>
    </w:p>
    <w:p w14:paraId="7F648C16" w14:textId="77777777" w:rsidR="00122555" w:rsidRPr="00292609" w:rsidRDefault="00122555" w:rsidP="00122555">
      <w:pPr>
        <w:spacing w:line="360" w:lineRule="auto"/>
        <w:ind w:firstLine="720"/>
        <w:jc w:val="both"/>
        <w:rPr>
          <w:sz w:val="24"/>
          <w:szCs w:val="24"/>
        </w:rPr>
      </w:pPr>
      <w:r w:rsidRPr="00292609">
        <w:rPr>
          <w:sz w:val="24"/>
          <w:szCs w:val="24"/>
        </w:rPr>
        <w:t>c) Parcerias voluntárias via credenciamento público, como o proposto neste chamamento, em que academias oferecem desconto diretamente aos agentes públicos, sem custo para a Administração.</w:t>
      </w:r>
    </w:p>
    <w:p w14:paraId="4F5F2499" w14:textId="77777777" w:rsidR="00122555" w:rsidRPr="00292609" w:rsidRDefault="00122555" w:rsidP="00122555">
      <w:pPr>
        <w:spacing w:line="360" w:lineRule="auto"/>
        <w:ind w:firstLine="720"/>
        <w:jc w:val="both"/>
        <w:rPr>
          <w:sz w:val="24"/>
          <w:szCs w:val="24"/>
        </w:rPr>
      </w:pPr>
    </w:p>
    <w:p w14:paraId="100BDE1F" w14:textId="77777777" w:rsidR="00122555" w:rsidRPr="00292609" w:rsidRDefault="00122555" w:rsidP="00122555">
      <w:pPr>
        <w:spacing w:line="360" w:lineRule="auto"/>
        <w:ind w:firstLine="720"/>
        <w:jc w:val="both"/>
        <w:rPr>
          <w:sz w:val="24"/>
          <w:szCs w:val="24"/>
        </w:rPr>
      </w:pPr>
      <w:r w:rsidRPr="00292609">
        <w:rPr>
          <w:sz w:val="24"/>
          <w:szCs w:val="24"/>
        </w:rPr>
        <w:t>A opção pelo credenciamento voluntário representa uma solução economicamente eficiente, de baixa complexidade operacional, com rápida implementação e sem impacto orçamentário direto, sendo adequada ao contexto atual da Câmara Municipal.</w:t>
      </w:r>
    </w:p>
    <w:p w14:paraId="32550B40" w14:textId="77777777" w:rsidR="00122555" w:rsidRPr="00292609" w:rsidRDefault="00122555" w:rsidP="00122555">
      <w:pPr>
        <w:spacing w:line="360" w:lineRule="auto"/>
        <w:ind w:firstLine="720"/>
        <w:jc w:val="both"/>
        <w:rPr>
          <w:sz w:val="24"/>
          <w:szCs w:val="24"/>
        </w:rPr>
      </w:pPr>
    </w:p>
    <w:p w14:paraId="039D74BD" w14:textId="77777777" w:rsidR="00122555" w:rsidRDefault="00122555" w:rsidP="00122555">
      <w:pPr>
        <w:spacing w:line="360" w:lineRule="auto"/>
        <w:ind w:firstLine="720"/>
        <w:jc w:val="both"/>
        <w:rPr>
          <w:sz w:val="24"/>
          <w:szCs w:val="24"/>
        </w:rPr>
      </w:pPr>
      <w:r w:rsidRPr="00292609">
        <w:rPr>
          <w:sz w:val="24"/>
          <w:szCs w:val="24"/>
        </w:rPr>
        <w:t>Além disso, considerando o ciclo de vida do objeto, trata-se de uma solução sustentável, que pode ser mantida por longo prazo, com possibilidade de renovação e adesão contínua de novas academias, sem a necessidade de substituições frequentes ou reestruturação contratual, o que reduz custos administrativos e amplia a previsibilidade da gestão.</w:t>
      </w:r>
    </w:p>
    <w:p w14:paraId="4A942C02" w14:textId="77777777" w:rsidR="00122555" w:rsidRPr="00790D33" w:rsidRDefault="00122555" w:rsidP="00122555">
      <w:pPr>
        <w:spacing w:line="360" w:lineRule="auto"/>
        <w:ind w:firstLine="720"/>
        <w:jc w:val="both"/>
        <w:rPr>
          <w:sz w:val="24"/>
          <w:szCs w:val="24"/>
        </w:rPr>
      </w:pPr>
    </w:p>
    <w:p w14:paraId="31692F28" w14:textId="77777777" w:rsidR="00122555" w:rsidRDefault="00122555" w:rsidP="00122555">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2B42D09F" w14:textId="77777777" w:rsidR="00122555" w:rsidRDefault="00122555" w:rsidP="00122555">
      <w:pPr>
        <w:pStyle w:val="NormalWeb"/>
        <w:spacing w:before="0" w:beforeAutospacing="0" w:after="0" w:afterAutospacing="0" w:line="360" w:lineRule="auto"/>
        <w:jc w:val="both"/>
        <w:rPr>
          <w:rFonts w:ascii="Arial" w:hAnsi="Arial" w:cs="Arial"/>
        </w:rPr>
      </w:pPr>
    </w:p>
    <w:p w14:paraId="3D4A3B5A" w14:textId="77777777" w:rsidR="00122555" w:rsidRPr="00292609" w:rsidRDefault="00122555" w:rsidP="00122555">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A presente contratação, por meio de chamamento público para o </w:t>
      </w:r>
      <w:r w:rsidRPr="00292609">
        <w:rPr>
          <w:rStyle w:val="Forte"/>
          <w:rFonts w:ascii="Arial" w:hAnsi="Arial" w:cs="Arial"/>
        </w:rPr>
        <w:t>credenciamento voluntário de academias de musculação</w:t>
      </w:r>
      <w:r w:rsidRPr="00292609">
        <w:rPr>
          <w:rFonts w:ascii="Arial" w:hAnsi="Arial" w:cs="Arial"/>
        </w:rPr>
        <w:t xml:space="preserve">, </w:t>
      </w:r>
      <w:r w:rsidRPr="00292609">
        <w:rPr>
          <w:rStyle w:val="Forte"/>
          <w:rFonts w:ascii="Arial" w:hAnsi="Arial" w:cs="Arial"/>
        </w:rPr>
        <w:t>não envolve repasse de recursos financeiros pela Administração Pública</w:t>
      </w:r>
      <w:r w:rsidRPr="00292609">
        <w:rPr>
          <w:rFonts w:ascii="Arial" w:hAnsi="Arial" w:cs="Arial"/>
        </w:rPr>
        <w:t>, tampouco exige contrapartida orçamentária por parte da Câmara Municipal de Extrema.</w:t>
      </w:r>
      <w:r>
        <w:rPr>
          <w:rFonts w:ascii="Arial" w:hAnsi="Arial" w:cs="Arial"/>
        </w:rPr>
        <w:t xml:space="preserve"> </w:t>
      </w:r>
      <w:r w:rsidRPr="00292609">
        <w:rPr>
          <w:rFonts w:ascii="Arial" w:hAnsi="Arial" w:cs="Arial"/>
        </w:rPr>
        <w:t xml:space="preserve">Dessa forma, </w:t>
      </w:r>
      <w:r w:rsidRPr="00292609">
        <w:rPr>
          <w:rStyle w:val="Forte"/>
          <w:rFonts w:ascii="Arial" w:hAnsi="Arial" w:cs="Arial"/>
        </w:rPr>
        <w:t>não há necessidade de estimativa de valor global da contratação</w:t>
      </w:r>
      <w:r w:rsidRPr="00292609">
        <w:rPr>
          <w:rFonts w:ascii="Arial" w:hAnsi="Arial" w:cs="Arial"/>
        </w:rPr>
        <w:t xml:space="preserve">, uma vez que a adesão das academias se dará de forma espontânea, com oferta de </w:t>
      </w:r>
      <w:r w:rsidRPr="00292609">
        <w:rPr>
          <w:rStyle w:val="Forte"/>
          <w:rFonts w:ascii="Arial" w:hAnsi="Arial" w:cs="Arial"/>
        </w:rPr>
        <w:t>desconto de 39% no plano mensal praticado ao público em geral</w:t>
      </w:r>
      <w:r w:rsidRPr="00292609">
        <w:rPr>
          <w:rFonts w:ascii="Arial" w:hAnsi="Arial" w:cs="Arial"/>
        </w:rPr>
        <w:t>, arcado integralmente pelos próprios agentes públicos interessados, sem qualquer custo ou encargo financeiro para o Poder Legislativo Municipal.</w:t>
      </w:r>
    </w:p>
    <w:p w14:paraId="63D3D27F" w14:textId="77777777" w:rsidR="00122555" w:rsidRPr="00292609" w:rsidRDefault="00122555" w:rsidP="00122555">
      <w:pPr>
        <w:pStyle w:val="NormalWeb"/>
        <w:spacing w:before="0" w:beforeAutospacing="0" w:after="0" w:afterAutospacing="0" w:line="360" w:lineRule="auto"/>
        <w:jc w:val="both"/>
        <w:rPr>
          <w:rFonts w:ascii="Arial" w:hAnsi="Arial" w:cs="Arial"/>
        </w:rPr>
      </w:pPr>
      <w:r w:rsidRPr="00292609">
        <w:rPr>
          <w:rFonts w:ascii="Arial" w:hAnsi="Arial" w:cs="Arial"/>
        </w:rPr>
        <w:lastRenderedPageBreak/>
        <w:t xml:space="preserve">Ainda assim, reforça-se que a natureza da contratação é </w:t>
      </w:r>
      <w:r w:rsidRPr="00292609">
        <w:rPr>
          <w:rStyle w:val="Forte"/>
          <w:rFonts w:ascii="Arial" w:hAnsi="Arial" w:cs="Arial"/>
        </w:rPr>
        <w:t>voluntária, sem previsão de pagamento público</w:t>
      </w:r>
      <w:r w:rsidRPr="00292609">
        <w:rPr>
          <w:rFonts w:ascii="Arial" w:hAnsi="Arial" w:cs="Arial"/>
        </w:rPr>
        <w:t>, o que reforça sua viabilidade, legalidade e economicidade.</w:t>
      </w:r>
    </w:p>
    <w:p w14:paraId="503F3411" w14:textId="77777777" w:rsidR="00122555" w:rsidRDefault="00122555" w:rsidP="00122555">
      <w:pPr>
        <w:spacing w:line="360" w:lineRule="auto"/>
        <w:jc w:val="both"/>
        <w:rPr>
          <w:rFonts w:eastAsia="Times New Roman"/>
          <w:b/>
          <w:bCs/>
          <w:color w:val="000000"/>
          <w:sz w:val="24"/>
          <w:szCs w:val="24"/>
        </w:rPr>
      </w:pPr>
    </w:p>
    <w:p w14:paraId="23BD5987" w14:textId="77777777" w:rsidR="00122555" w:rsidRDefault="00122555" w:rsidP="00122555">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3220525B" w14:textId="77777777" w:rsidR="00122555" w:rsidRDefault="00122555" w:rsidP="00122555">
      <w:pPr>
        <w:spacing w:line="360" w:lineRule="auto"/>
        <w:jc w:val="both"/>
        <w:rPr>
          <w:b/>
          <w:bCs/>
          <w:sz w:val="24"/>
          <w:szCs w:val="24"/>
        </w:rPr>
      </w:pPr>
    </w:p>
    <w:p w14:paraId="1D043D62" w14:textId="77777777" w:rsidR="00122555" w:rsidRPr="00292609" w:rsidRDefault="00122555" w:rsidP="00122555">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A presente solução consiste no </w:t>
      </w:r>
      <w:r w:rsidRPr="00292609">
        <w:rPr>
          <w:rStyle w:val="Forte"/>
          <w:rFonts w:ascii="Arial" w:hAnsi="Arial" w:cs="Arial"/>
        </w:rPr>
        <w:t>credenciamento voluntário de academias de musculação</w:t>
      </w:r>
      <w:r w:rsidRPr="00292609">
        <w:rPr>
          <w:rFonts w:ascii="Arial" w:hAnsi="Arial" w:cs="Arial"/>
        </w:rPr>
        <w:t xml:space="preserve"> situadas no município de Extrema/MG e arredores, interessadas em oferecer aos </w:t>
      </w:r>
      <w:r w:rsidRPr="00292609">
        <w:rPr>
          <w:rStyle w:val="Forte"/>
          <w:rFonts w:ascii="Arial" w:hAnsi="Arial" w:cs="Arial"/>
        </w:rPr>
        <w:t>agentes públicos vinculados à Câmara Municipal de Extrema</w:t>
      </w:r>
      <w:r w:rsidRPr="00292609">
        <w:rPr>
          <w:rFonts w:ascii="Arial" w:hAnsi="Arial" w:cs="Arial"/>
        </w:rPr>
        <w:t xml:space="preserve"> um </w:t>
      </w:r>
      <w:r w:rsidRPr="00292609">
        <w:rPr>
          <w:rStyle w:val="Forte"/>
          <w:rFonts w:ascii="Arial" w:hAnsi="Arial" w:cs="Arial"/>
        </w:rPr>
        <w:t>desconto mínimo de 39% sobre o valor de tabela do plano mensal individual</w:t>
      </w:r>
      <w:r w:rsidRPr="00292609">
        <w:rPr>
          <w:rFonts w:ascii="Arial" w:hAnsi="Arial" w:cs="Arial"/>
        </w:rPr>
        <w:t>, sem qualquer custo para a Administração Pública.</w:t>
      </w:r>
    </w:p>
    <w:p w14:paraId="46B3A7A7" w14:textId="77777777" w:rsidR="00122555" w:rsidRPr="00292609" w:rsidRDefault="00122555" w:rsidP="00122555">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Trata-se de uma ação de fomento à saúde preventiva e à qualidade de vida no ambiente institucional, fundamentada na cooperação entre o setor público e o setor privado, com </w:t>
      </w:r>
      <w:r w:rsidRPr="00292609">
        <w:rPr>
          <w:rStyle w:val="Forte"/>
          <w:rFonts w:ascii="Arial" w:hAnsi="Arial" w:cs="Arial"/>
        </w:rPr>
        <w:t>adesão espontânea das academias</w:t>
      </w:r>
      <w:r w:rsidRPr="00292609">
        <w:rPr>
          <w:rFonts w:ascii="Arial" w:hAnsi="Arial" w:cs="Arial"/>
        </w:rPr>
        <w:t>, que se comprometem a oferecer a redução de valores como forma de benefício exclusivo aos servidores, estagiários, contratados, comissionados e vereadores da Câmara.</w:t>
      </w:r>
    </w:p>
    <w:p w14:paraId="75337D58" w14:textId="77777777" w:rsidR="00122555" w:rsidRPr="00292609" w:rsidRDefault="00122555" w:rsidP="00122555">
      <w:pPr>
        <w:pStyle w:val="NormalWeb"/>
        <w:spacing w:before="0" w:beforeAutospacing="0" w:after="0" w:afterAutospacing="0" w:line="360" w:lineRule="auto"/>
        <w:ind w:firstLine="720"/>
        <w:jc w:val="both"/>
        <w:rPr>
          <w:rFonts w:ascii="Arial" w:hAnsi="Arial" w:cs="Arial"/>
        </w:rPr>
      </w:pPr>
      <w:r w:rsidRPr="00292609">
        <w:rPr>
          <w:rFonts w:ascii="Arial" w:hAnsi="Arial" w:cs="Arial"/>
        </w:rPr>
        <w:t>A solução compreende os seguintes elementos principais:</w:t>
      </w:r>
    </w:p>
    <w:p w14:paraId="535C8457" w14:textId="77777777" w:rsidR="00122555" w:rsidRPr="00292609" w:rsidRDefault="00122555" w:rsidP="00122555">
      <w:pPr>
        <w:pStyle w:val="NormalWeb"/>
        <w:spacing w:before="0" w:beforeAutospacing="0" w:after="0" w:afterAutospacing="0" w:line="360" w:lineRule="auto"/>
        <w:jc w:val="both"/>
        <w:rPr>
          <w:rFonts w:ascii="Arial" w:hAnsi="Arial" w:cs="Arial"/>
        </w:rPr>
      </w:pPr>
      <w:r w:rsidRPr="00292609">
        <w:rPr>
          <w:rStyle w:val="Forte"/>
          <w:rFonts w:ascii="Arial" w:hAnsi="Arial" w:cs="Arial"/>
        </w:rPr>
        <w:t>a) Oferta voluntária de desconto fixo</w:t>
      </w:r>
      <w:r w:rsidRPr="00292609">
        <w:rPr>
          <w:rFonts w:ascii="Arial" w:hAnsi="Arial" w:cs="Arial"/>
        </w:rPr>
        <w:t xml:space="preserve"> no plano mensal individual para os agentes públicos, mediante comprovação de vínculo com a Câmara Municipal;</w:t>
      </w:r>
    </w:p>
    <w:p w14:paraId="1F4DE2B0" w14:textId="77777777" w:rsidR="00122555" w:rsidRPr="00292609" w:rsidRDefault="00122555" w:rsidP="00122555">
      <w:pPr>
        <w:pStyle w:val="NormalWeb"/>
        <w:spacing w:before="0" w:beforeAutospacing="0" w:after="0" w:afterAutospacing="0" w:line="360" w:lineRule="auto"/>
        <w:jc w:val="both"/>
        <w:rPr>
          <w:rFonts w:ascii="Arial" w:hAnsi="Arial" w:cs="Arial"/>
        </w:rPr>
      </w:pPr>
      <w:r w:rsidRPr="00292609">
        <w:rPr>
          <w:rStyle w:val="Forte"/>
          <w:rFonts w:ascii="Arial" w:hAnsi="Arial" w:cs="Arial"/>
        </w:rPr>
        <w:t>b) Livre adesão dos beneficiários</w:t>
      </w:r>
      <w:r w:rsidRPr="00292609">
        <w:rPr>
          <w:rFonts w:ascii="Arial" w:hAnsi="Arial" w:cs="Arial"/>
        </w:rPr>
        <w:t>, que negociarão diretamente com a academia credenciada, sem intermediação financeira ou contratual da Administração Pública;</w:t>
      </w:r>
    </w:p>
    <w:p w14:paraId="09FE2EB1" w14:textId="77777777" w:rsidR="00122555" w:rsidRPr="00292609" w:rsidRDefault="00122555" w:rsidP="00122555">
      <w:pPr>
        <w:pStyle w:val="NormalWeb"/>
        <w:spacing w:before="0" w:beforeAutospacing="0" w:after="0" w:afterAutospacing="0" w:line="360" w:lineRule="auto"/>
        <w:jc w:val="both"/>
        <w:rPr>
          <w:rFonts w:ascii="Arial" w:hAnsi="Arial" w:cs="Arial"/>
        </w:rPr>
      </w:pPr>
      <w:r w:rsidRPr="00292609">
        <w:rPr>
          <w:rStyle w:val="Forte"/>
          <w:rFonts w:ascii="Arial" w:hAnsi="Arial" w:cs="Arial"/>
        </w:rPr>
        <w:t>c) Vigência contínua do credenciamento</w:t>
      </w:r>
      <w:r w:rsidRPr="00292609">
        <w:rPr>
          <w:rFonts w:ascii="Arial" w:hAnsi="Arial" w:cs="Arial"/>
        </w:rPr>
        <w:t>, podendo ser prorrogada conforme interesse público, e com possibilidade de adesão de novas academias ao longo do tempo.</w:t>
      </w:r>
    </w:p>
    <w:p w14:paraId="7751EAFA" w14:textId="77777777" w:rsidR="00122555" w:rsidRDefault="00122555" w:rsidP="00122555">
      <w:pPr>
        <w:pStyle w:val="NormalWeb"/>
        <w:spacing w:before="0" w:beforeAutospacing="0" w:after="0" w:afterAutospacing="0" w:line="360" w:lineRule="auto"/>
        <w:jc w:val="both"/>
        <w:rPr>
          <w:rFonts w:ascii="Arial" w:hAnsi="Arial" w:cs="Arial"/>
        </w:rPr>
      </w:pPr>
      <w:r w:rsidRPr="00292609">
        <w:rPr>
          <w:rFonts w:ascii="Arial" w:hAnsi="Arial" w:cs="Arial"/>
          <w:b/>
          <w:bCs/>
        </w:rPr>
        <w:t>d)</w:t>
      </w:r>
      <w:r w:rsidRPr="00292609">
        <w:rPr>
          <w:rFonts w:ascii="Arial" w:hAnsi="Arial" w:cs="Arial"/>
        </w:rPr>
        <w:t xml:space="preserve"> O </w:t>
      </w:r>
      <w:r w:rsidRPr="00292609">
        <w:rPr>
          <w:rStyle w:val="Forte"/>
          <w:rFonts w:ascii="Arial" w:hAnsi="Arial" w:cs="Arial"/>
        </w:rPr>
        <w:t>rompimento da adesão também será voluntário a qualquer tempo por parte dos beneficiários</w:t>
      </w:r>
      <w:r w:rsidRPr="00292609">
        <w:rPr>
          <w:rFonts w:ascii="Arial" w:hAnsi="Arial" w:cs="Arial"/>
        </w:rPr>
        <w:t xml:space="preserve">, </w:t>
      </w:r>
      <w:r w:rsidRPr="00292609">
        <w:rPr>
          <w:rStyle w:val="Forte"/>
          <w:rFonts w:ascii="Arial" w:hAnsi="Arial" w:cs="Arial"/>
        </w:rPr>
        <w:t>sem qualquer custo ou multa para as partes</w:t>
      </w:r>
      <w:r w:rsidRPr="00292609">
        <w:rPr>
          <w:rFonts w:ascii="Arial" w:hAnsi="Arial" w:cs="Arial"/>
        </w:rPr>
        <w:t xml:space="preserve">, </w:t>
      </w:r>
      <w:r>
        <w:rPr>
          <w:rFonts w:ascii="Arial" w:hAnsi="Arial" w:cs="Arial"/>
        </w:rPr>
        <w:t>devendo comunicar</w:t>
      </w:r>
      <w:r w:rsidRPr="00292609">
        <w:rPr>
          <w:rStyle w:val="Forte"/>
          <w:rFonts w:ascii="Arial" w:hAnsi="Arial" w:cs="Arial"/>
        </w:rPr>
        <w:t xml:space="preserve"> ao setor de Recursos Humanos</w:t>
      </w:r>
      <w:r w:rsidRPr="00292609">
        <w:rPr>
          <w:rFonts w:ascii="Arial" w:hAnsi="Arial" w:cs="Arial"/>
        </w:rPr>
        <w:t xml:space="preserve"> da Câmara Municipal</w:t>
      </w:r>
      <w:r>
        <w:rPr>
          <w:rFonts w:ascii="Arial" w:hAnsi="Arial" w:cs="Arial"/>
        </w:rPr>
        <w:t>.</w:t>
      </w:r>
    </w:p>
    <w:p w14:paraId="1CB07F3F" w14:textId="77777777" w:rsidR="00122555" w:rsidRDefault="00122555" w:rsidP="00122555">
      <w:pPr>
        <w:pStyle w:val="NormalWeb"/>
        <w:spacing w:before="0" w:beforeAutospacing="0" w:after="0" w:afterAutospacing="0" w:line="360" w:lineRule="auto"/>
        <w:jc w:val="both"/>
        <w:rPr>
          <w:rFonts w:ascii="Arial" w:hAnsi="Arial" w:cs="Arial"/>
        </w:rPr>
      </w:pPr>
      <w:r>
        <w:rPr>
          <w:rFonts w:ascii="Arial" w:hAnsi="Arial" w:cs="Arial"/>
        </w:rPr>
        <w:lastRenderedPageBreak/>
        <w:t xml:space="preserve">e) </w:t>
      </w:r>
      <w:r w:rsidRPr="00292609">
        <w:rPr>
          <w:rFonts w:ascii="Arial" w:hAnsi="Arial" w:cs="Arial"/>
        </w:rPr>
        <w:t>Cabe ao setor de Recursos Humanos da Câmara Municipal de Extrema colher, previamente, a autorização por escrito do agente público interessado, autorizando o desconto em folha de pagamento do valor acordado com a academia credenciada.</w:t>
      </w:r>
    </w:p>
    <w:p w14:paraId="3A0E4245" w14:textId="77777777" w:rsidR="00122555" w:rsidRDefault="00122555" w:rsidP="00122555">
      <w:pPr>
        <w:pStyle w:val="NormalWeb"/>
        <w:spacing w:before="0" w:beforeAutospacing="0" w:after="0" w:afterAutospacing="0" w:line="360" w:lineRule="auto"/>
        <w:ind w:firstLine="720"/>
        <w:jc w:val="both"/>
        <w:rPr>
          <w:rFonts w:ascii="Arial" w:hAnsi="Arial" w:cs="Arial"/>
        </w:rPr>
      </w:pPr>
    </w:p>
    <w:p w14:paraId="50111540" w14:textId="77777777" w:rsidR="00122555" w:rsidRPr="00292609" w:rsidRDefault="00122555" w:rsidP="00122555">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Ainda que o objeto não envolva a aquisição ou fornecimento de bens permanentes ou equipamentos pela Administração, </w:t>
      </w:r>
      <w:r w:rsidRPr="00292609">
        <w:rPr>
          <w:rStyle w:val="Forte"/>
          <w:rFonts w:ascii="Arial" w:hAnsi="Arial" w:cs="Arial"/>
        </w:rPr>
        <w:t>as academias credenciadas deverão manter, por sua própria responsabilidade</w:t>
      </w:r>
      <w:r w:rsidRPr="00292609">
        <w:rPr>
          <w:rFonts w:ascii="Arial" w:hAnsi="Arial" w:cs="Arial"/>
        </w:rPr>
        <w:t>:</w:t>
      </w:r>
    </w:p>
    <w:p w14:paraId="3A691D54" w14:textId="77777777" w:rsidR="00122555" w:rsidRPr="00292609" w:rsidRDefault="00122555" w:rsidP="00122555">
      <w:pPr>
        <w:pStyle w:val="NormalWeb"/>
        <w:spacing w:before="0" w:beforeAutospacing="0" w:after="0" w:afterAutospacing="0" w:line="360" w:lineRule="auto"/>
        <w:jc w:val="both"/>
        <w:rPr>
          <w:rFonts w:ascii="Arial" w:hAnsi="Arial" w:cs="Arial"/>
        </w:rPr>
      </w:pPr>
      <w:r w:rsidRPr="00292609">
        <w:rPr>
          <w:rStyle w:val="Forte"/>
          <w:rFonts w:ascii="Arial" w:hAnsi="Arial" w:cs="Arial"/>
        </w:rPr>
        <w:t>a)</w:t>
      </w:r>
      <w:r w:rsidRPr="00292609">
        <w:rPr>
          <w:rFonts w:ascii="Arial" w:hAnsi="Arial" w:cs="Arial"/>
        </w:rPr>
        <w:t xml:space="preserve"> A manutenção preventiva e corretiva de todos os equipamentos utilizados pelos beneficiários, garantindo segurança, higiene e bom estado de conservação das instalações;</w:t>
      </w:r>
    </w:p>
    <w:p w14:paraId="6D96FAA0" w14:textId="77777777" w:rsidR="00122555" w:rsidRPr="00292609" w:rsidRDefault="00122555" w:rsidP="00122555">
      <w:pPr>
        <w:pStyle w:val="NormalWeb"/>
        <w:spacing w:before="0" w:beforeAutospacing="0" w:after="0" w:afterAutospacing="0" w:line="360" w:lineRule="auto"/>
        <w:jc w:val="both"/>
        <w:rPr>
          <w:rFonts w:ascii="Arial" w:hAnsi="Arial" w:cs="Arial"/>
        </w:rPr>
      </w:pPr>
      <w:r>
        <w:rPr>
          <w:rStyle w:val="Forte"/>
          <w:rFonts w:ascii="Arial" w:hAnsi="Arial" w:cs="Arial"/>
        </w:rPr>
        <w:t>b</w:t>
      </w:r>
      <w:r w:rsidRPr="00292609">
        <w:rPr>
          <w:rStyle w:val="Forte"/>
          <w:rFonts w:ascii="Arial" w:hAnsi="Arial" w:cs="Arial"/>
        </w:rPr>
        <w:t>)</w:t>
      </w:r>
      <w:r w:rsidRPr="00292609">
        <w:rPr>
          <w:rFonts w:ascii="Arial" w:hAnsi="Arial" w:cs="Arial"/>
        </w:rPr>
        <w:t xml:space="preserve"> Atendimento contínuo, conforme os horários estabelecidos pela academia, devendo comunicar à Câmara quaisquer alterações significativas que afetem os serviços oferecidos;</w:t>
      </w:r>
    </w:p>
    <w:p w14:paraId="5419C788" w14:textId="77777777" w:rsidR="00122555" w:rsidRDefault="00122555" w:rsidP="00122555">
      <w:pPr>
        <w:spacing w:line="360" w:lineRule="auto"/>
        <w:jc w:val="both"/>
        <w:rPr>
          <w:rFonts w:eastAsia="Times New Roman"/>
          <w:b/>
          <w:bCs/>
          <w:color w:val="000000"/>
          <w:sz w:val="24"/>
          <w:szCs w:val="24"/>
        </w:rPr>
      </w:pPr>
    </w:p>
    <w:p w14:paraId="7C088C89" w14:textId="77777777" w:rsidR="00122555" w:rsidRDefault="00122555" w:rsidP="00122555">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6F0465B1" w14:textId="77777777" w:rsidR="00122555" w:rsidRPr="00D37036" w:rsidRDefault="00122555" w:rsidP="00122555">
      <w:pPr>
        <w:pStyle w:val="NormalWeb"/>
        <w:ind w:firstLine="720"/>
        <w:jc w:val="both"/>
        <w:rPr>
          <w:rFonts w:ascii="Arial" w:hAnsi="Arial" w:cs="Arial"/>
        </w:rPr>
      </w:pPr>
      <w:r w:rsidRPr="00D37036">
        <w:rPr>
          <w:rFonts w:ascii="Arial" w:hAnsi="Arial" w:cs="Arial"/>
        </w:rPr>
        <w:t xml:space="preserve">Neste chamamento público, </w:t>
      </w:r>
      <w:r w:rsidRPr="00D37036">
        <w:rPr>
          <w:rStyle w:val="Forte"/>
          <w:rFonts w:ascii="Arial" w:hAnsi="Arial" w:cs="Arial"/>
        </w:rPr>
        <w:t>não se aplica a lógica de parcelamento da contratação</w:t>
      </w:r>
      <w:r w:rsidRPr="00D37036">
        <w:rPr>
          <w:rFonts w:ascii="Arial" w:hAnsi="Arial" w:cs="Arial"/>
        </w:rPr>
        <w:t xml:space="preserve">, uma vez que </w:t>
      </w:r>
      <w:r w:rsidRPr="00D37036">
        <w:rPr>
          <w:rStyle w:val="Forte"/>
          <w:rFonts w:ascii="Arial" w:hAnsi="Arial" w:cs="Arial"/>
        </w:rPr>
        <w:t>não haverá aquisição direta de bens ou serviços pela Câmara Municipal de Extrema</w:t>
      </w:r>
      <w:r w:rsidRPr="00D37036">
        <w:rPr>
          <w:rFonts w:ascii="Arial" w:hAnsi="Arial" w:cs="Arial"/>
        </w:rPr>
        <w:t>, nem tampouco repasse de recursos públicos às academias credenciadas.</w:t>
      </w:r>
    </w:p>
    <w:p w14:paraId="16BE364F" w14:textId="77777777" w:rsidR="00122555" w:rsidRPr="00D37036" w:rsidRDefault="00122555" w:rsidP="00122555">
      <w:pPr>
        <w:pStyle w:val="NormalWeb"/>
        <w:ind w:firstLine="720"/>
        <w:jc w:val="both"/>
        <w:rPr>
          <w:rFonts w:ascii="Arial" w:hAnsi="Arial" w:cs="Arial"/>
        </w:rPr>
      </w:pPr>
      <w:r w:rsidRPr="00D37036">
        <w:rPr>
          <w:rFonts w:ascii="Arial" w:hAnsi="Arial" w:cs="Arial"/>
        </w:rPr>
        <w:t xml:space="preserve">O objeto trata-se de </w:t>
      </w:r>
      <w:r w:rsidRPr="00D37036">
        <w:rPr>
          <w:rStyle w:val="Forte"/>
          <w:rFonts w:ascii="Arial" w:hAnsi="Arial" w:cs="Arial"/>
        </w:rPr>
        <w:t>credenciamento voluntário</w:t>
      </w:r>
      <w:r w:rsidRPr="00D37036">
        <w:rPr>
          <w:rFonts w:ascii="Arial" w:hAnsi="Arial" w:cs="Arial"/>
        </w:rPr>
        <w:t xml:space="preserve">, em que empresas privadas (academias) oferecem, por iniciativa própria, </w:t>
      </w:r>
      <w:r w:rsidRPr="00D37036">
        <w:rPr>
          <w:rStyle w:val="Forte"/>
          <w:rFonts w:ascii="Arial" w:hAnsi="Arial" w:cs="Arial"/>
        </w:rPr>
        <w:t>desconto fixo de 39% no plano mensal</w:t>
      </w:r>
      <w:r w:rsidRPr="00D37036">
        <w:rPr>
          <w:rFonts w:ascii="Arial" w:hAnsi="Arial" w:cs="Arial"/>
        </w:rPr>
        <w:t xml:space="preserve"> aos agentes públicos vinculados à Câmara, sem qualquer contraprestação financeira do Poder Legislativo.</w:t>
      </w:r>
    </w:p>
    <w:p w14:paraId="1A3623AF" w14:textId="77777777" w:rsidR="00122555" w:rsidRPr="00D37036" w:rsidRDefault="00122555" w:rsidP="00122555">
      <w:pPr>
        <w:pStyle w:val="NormalWeb"/>
        <w:ind w:firstLine="720"/>
        <w:jc w:val="both"/>
        <w:rPr>
          <w:rFonts w:ascii="Arial" w:hAnsi="Arial" w:cs="Arial"/>
        </w:rPr>
      </w:pPr>
      <w:r w:rsidRPr="00D37036">
        <w:rPr>
          <w:rFonts w:ascii="Arial" w:hAnsi="Arial" w:cs="Arial"/>
        </w:rPr>
        <w:t xml:space="preserve">Dessa forma, a adesão é individual, livre e diretamente negociada entre o servidor e a academia credenciada, o que </w:t>
      </w:r>
      <w:r w:rsidRPr="00D37036">
        <w:rPr>
          <w:rStyle w:val="Forte"/>
          <w:rFonts w:ascii="Arial" w:hAnsi="Arial" w:cs="Arial"/>
        </w:rPr>
        <w:t>dispensa qualquer tipo de divisão ou fracionamento do objeto</w:t>
      </w:r>
      <w:r w:rsidRPr="00D37036">
        <w:rPr>
          <w:rFonts w:ascii="Arial" w:hAnsi="Arial" w:cs="Arial"/>
        </w:rPr>
        <w:t>. O modelo adotado é contínuo, aberto e flexível, permitindo a participação simultânea de múltiplas academias, respeitando os princípios da economicidade, impessoalidade e eficiência.</w:t>
      </w:r>
    </w:p>
    <w:p w14:paraId="2A039FC8" w14:textId="77777777" w:rsidR="00122555" w:rsidRPr="00D37036" w:rsidRDefault="00122555" w:rsidP="00122555">
      <w:pPr>
        <w:pStyle w:val="NormalWeb"/>
        <w:ind w:firstLine="720"/>
        <w:jc w:val="both"/>
        <w:rPr>
          <w:rFonts w:ascii="Arial" w:hAnsi="Arial" w:cs="Arial"/>
        </w:rPr>
      </w:pPr>
      <w:r w:rsidRPr="00D37036">
        <w:rPr>
          <w:rFonts w:ascii="Arial" w:hAnsi="Arial" w:cs="Arial"/>
        </w:rPr>
        <w:t xml:space="preserve">Assim, </w:t>
      </w:r>
      <w:r w:rsidRPr="00D37036">
        <w:rPr>
          <w:rStyle w:val="Forte"/>
          <w:rFonts w:ascii="Arial" w:hAnsi="Arial" w:cs="Arial"/>
        </w:rPr>
        <w:t>não há justificativa técnica ou legal para parcelar o objeto da contratação</w:t>
      </w:r>
      <w:r w:rsidRPr="00D37036">
        <w:rPr>
          <w:rFonts w:ascii="Arial" w:hAnsi="Arial" w:cs="Arial"/>
        </w:rPr>
        <w:t>, sendo mais adequado e eficaz mantê-lo em formato global, por meio de credenciamento aberto e permanente.</w:t>
      </w:r>
    </w:p>
    <w:p w14:paraId="68157FC4" w14:textId="77777777" w:rsidR="00122555" w:rsidRDefault="00122555" w:rsidP="00122555">
      <w:pPr>
        <w:spacing w:line="360" w:lineRule="auto"/>
        <w:ind w:firstLine="720"/>
        <w:jc w:val="both"/>
        <w:rPr>
          <w:rFonts w:eastAsia="Times New Roman"/>
          <w:color w:val="000000"/>
          <w:sz w:val="24"/>
          <w:szCs w:val="24"/>
        </w:rPr>
      </w:pPr>
    </w:p>
    <w:p w14:paraId="1BD36051" w14:textId="77777777" w:rsidR="00122555" w:rsidRDefault="00122555" w:rsidP="00122555">
      <w:pPr>
        <w:spacing w:line="360" w:lineRule="auto"/>
        <w:jc w:val="both"/>
        <w:rPr>
          <w:b/>
          <w:sz w:val="24"/>
          <w:szCs w:val="24"/>
        </w:rPr>
      </w:pPr>
      <w:r>
        <w:rPr>
          <w:b/>
          <w:sz w:val="24"/>
          <w:szCs w:val="24"/>
        </w:rPr>
        <w:lastRenderedPageBreak/>
        <w:t xml:space="preserve">11. </w:t>
      </w:r>
      <w:r w:rsidRPr="00790D33">
        <w:rPr>
          <w:b/>
          <w:sz w:val="24"/>
          <w:szCs w:val="24"/>
        </w:rPr>
        <w:t>DEMONSTRATIVO DOS RESULTADOS PRETENDIDOS EM TERMOS DE ECONOMICIDADE E DE MELHOR APROVEITAMENTO DOS RECURSOS HUMANOS, MATERIAIS E FINANCEIROS DISPONÍVEIS.</w:t>
      </w:r>
    </w:p>
    <w:p w14:paraId="1722BC4D" w14:textId="77777777" w:rsidR="00122555" w:rsidRPr="00790D33" w:rsidRDefault="00122555" w:rsidP="00122555">
      <w:pPr>
        <w:spacing w:line="360" w:lineRule="auto"/>
        <w:jc w:val="both"/>
        <w:rPr>
          <w:b/>
          <w:sz w:val="24"/>
          <w:szCs w:val="24"/>
        </w:rPr>
      </w:pPr>
    </w:p>
    <w:p w14:paraId="2A9E8448" w14:textId="77777777" w:rsidR="00122555" w:rsidRPr="00FA5A4F" w:rsidRDefault="00122555" w:rsidP="00122555">
      <w:pPr>
        <w:pStyle w:val="NormalWeb"/>
        <w:spacing w:before="0" w:beforeAutospacing="0" w:after="0" w:afterAutospacing="0" w:line="360" w:lineRule="auto"/>
        <w:ind w:firstLine="720"/>
        <w:jc w:val="both"/>
        <w:rPr>
          <w:rFonts w:ascii="Arial" w:hAnsi="Arial" w:cs="Arial"/>
        </w:rPr>
      </w:pPr>
      <w:r w:rsidRPr="00FA5A4F">
        <w:rPr>
          <w:rFonts w:ascii="Arial" w:hAnsi="Arial" w:cs="Arial"/>
        </w:rPr>
        <w:t xml:space="preserve">A implementação do presente chamamento público para credenciamento voluntário de academias de musculação visa gerar </w:t>
      </w:r>
      <w:r w:rsidRPr="00FA5A4F">
        <w:rPr>
          <w:rStyle w:val="Forte"/>
          <w:rFonts w:ascii="Arial" w:hAnsi="Arial" w:cs="Arial"/>
        </w:rPr>
        <w:t>resultados concretos em termos de economia, eficiência administrativa e valorização do capital humano</w:t>
      </w:r>
      <w:r w:rsidRPr="00FA5A4F">
        <w:rPr>
          <w:rFonts w:ascii="Arial" w:hAnsi="Arial" w:cs="Arial"/>
        </w:rPr>
        <w:t xml:space="preserve"> da Câmara Municipal de Extrema, conforme descrito a seguir:</w:t>
      </w:r>
    </w:p>
    <w:p w14:paraId="1E457B60" w14:textId="77777777" w:rsidR="00122555" w:rsidRPr="00FA5A4F" w:rsidRDefault="00122555" w:rsidP="00122555">
      <w:pPr>
        <w:pStyle w:val="NormalWeb"/>
        <w:spacing w:before="0" w:beforeAutospacing="0" w:after="0" w:afterAutospacing="0" w:line="360" w:lineRule="auto"/>
        <w:jc w:val="both"/>
        <w:rPr>
          <w:rFonts w:ascii="Arial" w:hAnsi="Arial" w:cs="Arial"/>
        </w:rPr>
      </w:pPr>
      <w:r w:rsidRPr="00FA5A4F">
        <w:rPr>
          <w:rStyle w:val="Forte"/>
          <w:rFonts w:ascii="Arial" w:hAnsi="Arial" w:cs="Arial"/>
        </w:rPr>
        <w:t>1. Economicidade:</w:t>
      </w:r>
    </w:p>
    <w:p w14:paraId="6A9AD4B5" w14:textId="77777777" w:rsidR="00122555" w:rsidRPr="00FA5A4F" w:rsidRDefault="00122555" w:rsidP="00122555">
      <w:pPr>
        <w:pStyle w:val="NormalWeb"/>
        <w:numPr>
          <w:ilvl w:val="0"/>
          <w:numId w:val="143"/>
        </w:numPr>
        <w:spacing w:before="0" w:beforeAutospacing="0" w:after="0" w:afterAutospacing="0" w:line="360" w:lineRule="auto"/>
        <w:jc w:val="both"/>
        <w:rPr>
          <w:rFonts w:ascii="Arial" w:hAnsi="Arial" w:cs="Arial"/>
        </w:rPr>
      </w:pPr>
      <w:r w:rsidRPr="00FA5A4F">
        <w:rPr>
          <w:rStyle w:val="Forte"/>
          <w:rFonts w:ascii="Arial" w:hAnsi="Arial" w:cs="Arial"/>
        </w:rPr>
        <w:t>Ausência de custos diretos para a Administração Pública</w:t>
      </w:r>
      <w:r w:rsidRPr="00FA5A4F">
        <w:rPr>
          <w:rFonts w:ascii="Arial" w:hAnsi="Arial" w:cs="Arial"/>
        </w:rPr>
        <w:t>, visto que não haverá repasse financeiro, subsídio ou ressarcimento às academias credenciadas;</w:t>
      </w:r>
    </w:p>
    <w:p w14:paraId="50DF24DB" w14:textId="77777777" w:rsidR="00122555" w:rsidRPr="00FA5A4F" w:rsidRDefault="00122555" w:rsidP="00122555">
      <w:pPr>
        <w:pStyle w:val="NormalWeb"/>
        <w:numPr>
          <w:ilvl w:val="0"/>
          <w:numId w:val="143"/>
        </w:numPr>
        <w:spacing w:before="0" w:beforeAutospacing="0" w:after="0" w:afterAutospacing="0" w:line="360" w:lineRule="auto"/>
        <w:jc w:val="both"/>
        <w:rPr>
          <w:rFonts w:ascii="Arial" w:hAnsi="Arial" w:cs="Arial"/>
        </w:rPr>
      </w:pPr>
      <w:r w:rsidRPr="00FA5A4F">
        <w:rPr>
          <w:rFonts w:ascii="Arial" w:hAnsi="Arial" w:cs="Arial"/>
        </w:rPr>
        <w:t xml:space="preserve">Redução de gastos indiretos com saúde ocupacional, mediante a </w:t>
      </w:r>
      <w:r w:rsidRPr="00FA5A4F">
        <w:rPr>
          <w:rStyle w:val="Forte"/>
          <w:rFonts w:ascii="Arial" w:hAnsi="Arial" w:cs="Arial"/>
        </w:rPr>
        <w:t>diminuição de afastamentos, atestados e licenças médicas</w:t>
      </w:r>
      <w:r w:rsidRPr="00FA5A4F">
        <w:rPr>
          <w:rFonts w:ascii="Arial" w:hAnsi="Arial" w:cs="Arial"/>
        </w:rPr>
        <w:t xml:space="preserve"> decorrentes de sedentarismo, estresse e doenças crônicas evitáveis;</w:t>
      </w:r>
    </w:p>
    <w:p w14:paraId="1B95BE20" w14:textId="77777777" w:rsidR="00122555" w:rsidRPr="00FA5A4F" w:rsidRDefault="00122555" w:rsidP="00122555">
      <w:pPr>
        <w:pStyle w:val="NormalWeb"/>
        <w:numPr>
          <w:ilvl w:val="0"/>
          <w:numId w:val="143"/>
        </w:numPr>
        <w:spacing w:before="0" w:beforeAutospacing="0" w:after="0" w:afterAutospacing="0" w:line="360" w:lineRule="auto"/>
        <w:jc w:val="both"/>
        <w:rPr>
          <w:rFonts w:ascii="Arial" w:hAnsi="Arial" w:cs="Arial"/>
        </w:rPr>
      </w:pPr>
      <w:r w:rsidRPr="00FA5A4F">
        <w:rPr>
          <w:rStyle w:val="Forte"/>
          <w:rFonts w:ascii="Arial" w:hAnsi="Arial" w:cs="Arial"/>
        </w:rPr>
        <w:t>Desoneração orçamentária</w:t>
      </w:r>
      <w:r w:rsidRPr="00FA5A4F">
        <w:rPr>
          <w:rFonts w:ascii="Arial" w:hAnsi="Arial" w:cs="Arial"/>
        </w:rPr>
        <w:t>, uma vez que o modelo não impacta as dotações financeiras do Legislativo.</w:t>
      </w:r>
    </w:p>
    <w:p w14:paraId="5AAB9FEC" w14:textId="77777777" w:rsidR="00122555" w:rsidRPr="00FA5A4F" w:rsidRDefault="00122555" w:rsidP="00122555">
      <w:pPr>
        <w:pStyle w:val="NormalWeb"/>
        <w:spacing w:before="0" w:beforeAutospacing="0" w:after="0" w:afterAutospacing="0" w:line="360" w:lineRule="auto"/>
        <w:jc w:val="both"/>
        <w:rPr>
          <w:rFonts w:ascii="Arial" w:hAnsi="Arial" w:cs="Arial"/>
        </w:rPr>
      </w:pPr>
      <w:r w:rsidRPr="00FA5A4F">
        <w:rPr>
          <w:rStyle w:val="Forte"/>
          <w:rFonts w:ascii="Arial" w:hAnsi="Arial" w:cs="Arial"/>
        </w:rPr>
        <w:t>2. Melhor aproveitamento dos recursos humanos:</w:t>
      </w:r>
    </w:p>
    <w:p w14:paraId="052319D3" w14:textId="77777777" w:rsidR="00122555" w:rsidRPr="00FA5A4F" w:rsidRDefault="00122555" w:rsidP="00122555">
      <w:pPr>
        <w:pStyle w:val="NormalWeb"/>
        <w:numPr>
          <w:ilvl w:val="0"/>
          <w:numId w:val="144"/>
        </w:numPr>
        <w:spacing w:before="0" w:beforeAutospacing="0" w:after="0" w:afterAutospacing="0" w:line="360" w:lineRule="auto"/>
        <w:jc w:val="both"/>
        <w:rPr>
          <w:rFonts w:ascii="Arial" w:hAnsi="Arial" w:cs="Arial"/>
        </w:rPr>
      </w:pPr>
      <w:r w:rsidRPr="00FA5A4F">
        <w:rPr>
          <w:rFonts w:ascii="Arial" w:hAnsi="Arial" w:cs="Arial"/>
        </w:rPr>
        <w:t xml:space="preserve">Melhoria na qualidade de vida dos agentes públicos, promovendo </w:t>
      </w:r>
      <w:r w:rsidRPr="00FA5A4F">
        <w:rPr>
          <w:rStyle w:val="Forte"/>
          <w:rFonts w:ascii="Arial" w:hAnsi="Arial" w:cs="Arial"/>
        </w:rPr>
        <w:t>bem-estar, motivação, engajamento e produtividade</w:t>
      </w:r>
      <w:r w:rsidRPr="00FA5A4F">
        <w:rPr>
          <w:rFonts w:ascii="Arial" w:hAnsi="Arial" w:cs="Arial"/>
        </w:rPr>
        <w:t xml:space="preserve"> no ambiente de trabalho;</w:t>
      </w:r>
    </w:p>
    <w:p w14:paraId="2EA25526" w14:textId="77777777" w:rsidR="00122555" w:rsidRPr="00FA5A4F" w:rsidRDefault="00122555" w:rsidP="00122555">
      <w:pPr>
        <w:pStyle w:val="NormalWeb"/>
        <w:numPr>
          <w:ilvl w:val="0"/>
          <w:numId w:val="144"/>
        </w:numPr>
        <w:spacing w:before="0" w:beforeAutospacing="0" w:after="0" w:afterAutospacing="0" w:line="360" w:lineRule="auto"/>
        <w:jc w:val="both"/>
        <w:rPr>
          <w:rFonts w:ascii="Arial" w:hAnsi="Arial" w:cs="Arial"/>
        </w:rPr>
      </w:pPr>
      <w:r w:rsidRPr="00FA5A4F">
        <w:rPr>
          <w:rFonts w:ascii="Arial" w:hAnsi="Arial" w:cs="Arial"/>
        </w:rPr>
        <w:t xml:space="preserve">Estímulo a hábitos saudáveis entre servidores, contratados, estagiários e vereadores, refletindo em </w:t>
      </w:r>
      <w:r w:rsidRPr="00FA5A4F">
        <w:rPr>
          <w:rStyle w:val="Forte"/>
          <w:rFonts w:ascii="Arial" w:hAnsi="Arial" w:cs="Arial"/>
        </w:rPr>
        <w:t>um ambiente institucional mais saudável e eficiente</w:t>
      </w:r>
      <w:r w:rsidRPr="00FA5A4F">
        <w:rPr>
          <w:rFonts w:ascii="Arial" w:hAnsi="Arial" w:cs="Arial"/>
        </w:rPr>
        <w:t>;</w:t>
      </w:r>
    </w:p>
    <w:p w14:paraId="24A94DB3" w14:textId="77777777" w:rsidR="00122555" w:rsidRPr="00FA5A4F" w:rsidRDefault="00122555" w:rsidP="00122555">
      <w:pPr>
        <w:pStyle w:val="NormalWeb"/>
        <w:numPr>
          <w:ilvl w:val="0"/>
          <w:numId w:val="144"/>
        </w:numPr>
        <w:spacing w:before="0" w:beforeAutospacing="0" w:after="0" w:afterAutospacing="0" w:line="360" w:lineRule="auto"/>
        <w:jc w:val="both"/>
        <w:rPr>
          <w:rFonts w:ascii="Arial" w:hAnsi="Arial" w:cs="Arial"/>
        </w:rPr>
      </w:pPr>
      <w:r w:rsidRPr="00FA5A4F">
        <w:rPr>
          <w:rFonts w:ascii="Arial" w:hAnsi="Arial" w:cs="Arial"/>
        </w:rPr>
        <w:t>Redução de absenteísmo e aumento da presença ativa dos colaboradores.</w:t>
      </w:r>
    </w:p>
    <w:p w14:paraId="0E169D07" w14:textId="77777777" w:rsidR="00122555" w:rsidRPr="00FA5A4F" w:rsidRDefault="00122555" w:rsidP="00122555">
      <w:pPr>
        <w:pStyle w:val="NormalWeb"/>
        <w:spacing w:before="0" w:beforeAutospacing="0" w:after="0" w:afterAutospacing="0" w:line="360" w:lineRule="auto"/>
        <w:jc w:val="both"/>
        <w:rPr>
          <w:rFonts w:ascii="Arial" w:hAnsi="Arial" w:cs="Arial"/>
        </w:rPr>
      </w:pPr>
      <w:r w:rsidRPr="00FA5A4F">
        <w:rPr>
          <w:rStyle w:val="Forte"/>
          <w:rFonts w:ascii="Arial" w:hAnsi="Arial" w:cs="Arial"/>
        </w:rPr>
        <w:t>3. Melhor aproveitamento dos recursos materiais e administrativos:</w:t>
      </w:r>
    </w:p>
    <w:p w14:paraId="1492D695" w14:textId="77777777" w:rsidR="00122555" w:rsidRPr="00FA5A4F" w:rsidRDefault="00122555" w:rsidP="00122555">
      <w:pPr>
        <w:pStyle w:val="NormalWeb"/>
        <w:numPr>
          <w:ilvl w:val="0"/>
          <w:numId w:val="145"/>
        </w:numPr>
        <w:spacing w:before="0" w:beforeAutospacing="0" w:after="0" w:afterAutospacing="0" w:line="360" w:lineRule="auto"/>
        <w:jc w:val="both"/>
        <w:rPr>
          <w:rFonts w:ascii="Arial" w:hAnsi="Arial" w:cs="Arial"/>
        </w:rPr>
      </w:pPr>
      <w:r w:rsidRPr="00FA5A4F">
        <w:rPr>
          <w:rFonts w:ascii="Arial" w:hAnsi="Arial" w:cs="Arial"/>
        </w:rPr>
        <w:t xml:space="preserve">Simplicidade e agilidade na execução, </w:t>
      </w:r>
      <w:r w:rsidRPr="00FA5A4F">
        <w:rPr>
          <w:rStyle w:val="Forte"/>
          <w:rFonts w:ascii="Arial" w:hAnsi="Arial" w:cs="Arial"/>
        </w:rPr>
        <w:t>sem necessidade de estrutura adicional ou novos contratos administrativos</w:t>
      </w:r>
      <w:r w:rsidRPr="00FA5A4F">
        <w:rPr>
          <w:rFonts w:ascii="Arial" w:hAnsi="Arial" w:cs="Arial"/>
        </w:rPr>
        <w:t>;</w:t>
      </w:r>
    </w:p>
    <w:p w14:paraId="603EDF14" w14:textId="77777777" w:rsidR="00122555" w:rsidRPr="00FA5A4F" w:rsidRDefault="00122555" w:rsidP="00122555">
      <w:pPr>
        <w:pStyle w:val="NormalWeb"/>
        <w:numPr>
          <w:ilvl w:val="0"/>
          <w:numId w:val="145"/>
        </w:numPr>
        <w:spacing w:before="0" w:beforeAutospacing="0" w:after="0" w:afterAutospacing="0" w:line="360" w:lineRule="auto"/>
        <w:jc w:val="both"/>
        <w:rPr>
          <w:rFonts w:ascii="Arial" w:hAnsi="Arial" w:cs="Arial"/>
        </w:rPr>
      </w:pPr>
      <w:r w:rsidRPr="00FA5A4F">
        <w:rPr>
          <w:rFonts w:ascii="Arial" w:hAnsi="Arial" w:cs="Arial"/>
        </w:rPr>
        <w:t>Gestão operacional mínima, concentrada no setor de Recursos Humanos, que atuará apenas na autorização de descontos em folha e controle das comunicações.</w:t>
      </w:r>
    </w:p>
    <w:p w14:paraId="6700F102" w14:textId="77777777" w:rsidR="00122555" w:rsidRPr="00FA5A4F" w:rsidRDefault="00122555" w:rsidP="00122555">
      <w:pPr>
        <w:pStyle w:val="NormalWeb"/>
        <w:spacing w:before="0" w:beforeAutospacing="0" w:after="0" w:afterAutospacing="0" w:line="360" w:lineRule="auto"/>
        <w:jc w:val="both"/>
        <w:rPr>
          <w:rFonts w:ascii="Arial" w:hAnsi="Arial" w:cs="Arial"/>
        </w:rPr>
      </w:pPr>
      <w:r w:rsidRPr="00FA5A4F">
        <w:rPr>
          <w:rStyle w:val="Forte"/>
          <w:rFonts w:ascii="Arial" w:hAnsi="Arial" w:cs="Arial"/>
        </w:rPr>
        <w:lastRenderedPageBreak/>
        <w:t>4. Melhor aproveitamento dos recursos financeiros (por parte dos beneficiários):</w:t>
      </w:r>
    </w:p>
    <w:p w14:paraId="2A2AC566" w14:textId="77777777" w:rsidR="00122555" w:rsidRPr="00FA5A4F" w:rsidRDefault="00122555" w:rsidP="00122555">
      <w:pPr>
        <w:pStyle w:val="NormalWeb"/>
        <w:numPr>
          <w:ilvl w:val="0"/>
          <w:numId w:val="146"/>
        </w:numPr>
        <w:spacing w:before="0" w:beforeAutospacing="0" w:after="0" w:afterAutospacing="0" w:line="360" w:lineRule="auto"/>
        <w:jc w:val="both"/>
        <w:rPr>
          <w:rFonts w:ascii="Arial" w:hAnsi="Arial" w:cs="Arial"/>
        </w:rPr>
      </w:pPr>
      <w:r w:rsidRPr="00FA5A4F">
        <w:rPr>
          <w:rFonts w:ascii="Arial" w:hAnsi="Arial" w:cs="Arial"/>
        </w:rPr>
        <w:t xml:space="preserve">Os servidores terão </w:t>
      </w:r>
      <w:r w:rsidRPr="00FA5A4F">
        <w:rPr>
          <w:rStyle w:val="Forte"/>
          <w:rFonts w:ascii="Arial" w:hAnsi="Arial" w:cs="Arial"/>
        </w:rPr>
        <w:t>acesso a academias com redução significativa no valor da mensalidade (mínimo de 39%)</w:t>
      </w:r>
      <w:r w:rsidRPr="00FA5A4F">
        <w:rPr>
          <w:rFonts w:ascii="Arial" w:hAnsi="Arial" w:cs="Arial"/>
        </w:rPr>
        <w:t>, o que amplia o poder de compra e contribui para o orçamento familiar dos agentes públicos, sem necessidade de subsídios da Câmara.</w:t>
      </w:r>
    </w:p>
    <w:p w14:paraId="45E3B491" w14:textId="77777777" w:rsidR="00122555" w:rsidRDefault="00122555" w:rsidP="00122555">
      <w:pPr>
        <w:shd w:val="clear" w:color="auto" w:fill="FFFFFF"/>
        <w:spacing w:line="360" w:lineRule="auto"/>
        <w:jc w:val="both"/>
        <w:textAlignment w:val="baseline"/>
        <w:rPr>
          <w:rFonts w:eastAsia="Times New Roman"/>
          <w:b/>
          <w:bCs/>
          <w:color w:val="000000"/>
          <w:sz w:val="24"/>
          <w:szCs w:val="24"/>
        </w:rPr>
      </w:pPr>
    </w:p>
    <w:p w14:paraId="4B9308B3"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62C195B0"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p>
    <w:p w14:paraId="379878E6" w14:textId="77777777" w:rsidR="00122555" w:rsidRPr="00790D33" w:rsidRDefault="00122555" w:rsidP="00122555">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6F62E1F9" w14:textId="77777777" w:rsidR="00122555" w:rsidRPr="00790D33"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 xml:space="preserve">Portaria de nomeação do gestor e fiscal de contratos; </w:t>
      </w:r>
    </w:p>
    <w:p w14:paraId="3F84062B" w14:textId="77777777" w:rsidR="00122555" w:rsidRPr="00790D33"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Capacitação dos gestores e fiscais de contratos;</w:t>
      </w:r>
    </w:p>
    <w:p w14:paraId="46ED6B13" w14:textId="77777777" w:rsidR="00122555" w:rsidRPr="00790D33"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 xml:space="preserve">Definições dos locais onde devem ser entregues os itens; </w:t>
      </w:r>
    </w:p>
    <w:p w14:paraId="1D318E5F" w14:textId="77777777" w:rsidR="00122555" w:rsidRPr="00790D33"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112F9D85" w14:textId="77777777" w:rsidR="00122555" w:rsidRPr="006A011D"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6A011D">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6ABAA3F9" w14:textId="77777777" w:rsidR="00122555" w:rsidRPr="00790D33" w:rsidRDefault="00122555" w:rsidP="00122555">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15316B31" w14:textId="77777777" w:rsidR="00122555" w:rsidRDefault="00122555" w:rsidP="00122555">
      <w:pPr>
        <w:pStyle w:val="PargrafodaLista"/>
        <w:spacing w:line="360" w:lineRule="auto"/>
        <w:ind w:left="720"/>
        <w:rPr>
          <w:rFonts w:ascii="Arial" w:eastAsia="Times New Roman" w:hAnsi="Arial" w:cs="Arial"/>
          <w:color w:val="000000"/>
          <w:sz w:val="24"/>
          <w:szCs w:val="24"/>
        </w:rPr>
      </w:pPr>
    </w:p>
    <w:p w14:paraId="23E9E136" w14:textId="77777777" w:rsidR="00122555" w:rsidRDefault="00122555" w:rsidP="00122555">
      <w:pPr>
        <w:pStyle w:val="PargrafodaLista"/>
        <w:spacing w:line="360" w:lineRule="auto"/>
        <w:ind w:left="720"/>
        <w:rPr>
          <w:rFonts w:ascii="Arial" w:eastAsia="Times New Roman" w:hAnsi="Arial" w:cs="Arial"/>
          <w:color w:val="000000"/>
          <w:sz w:val="24"/>
          <w:szCs w:val="24"/>
        </w:rPr>
      </w:pPr>
    </w:p>
    <w:p w14:paraId="5E71A71D" w14:textId="77777777" w:rsidR="00122555" w:rsidRDefault="00122555" w:rsidP="00122555">
      <w:pPr>
        <w:pStyle w:val="PargrafodaLista"/>
        <w:spacing w:line="360" w:lineRule="auto"/>
        <w:ind w:left="720"/>
        <w:rPr>
          <w:rFonts w:ascii="Arial" w:eastAsia="Times New Roman" w:hAnsi="Arial" w:cs="Arial"/>
          <w:color w:val="000000"/>
          <w:sz w:val="24"/>
          <w:szCs w:val="24"/>
        </w:rPr>
      </w:pPr>
    </w:p>
    <w:p w14:paraId="4924DCD9" w14:textId="77777777" w:rsidR="00122555" w:rsidRPr="00790D33" w:rsidRDefault="00122555" w:rsidP="00122555">
      <w:pPr>
        <w:pStyle w:val="PargrafodaLista"/>
        <w:spacing w:line="360" w:lineRule="auto"/>
        <w:ind w:left="720"/>
        <w:rPr>
          <w:rFonts w:ascii="Arial" w:eastAsia="Times New Roman" w:hAnsi="Arial" w:cs="Arial"/>
          <w:color w:val="000000"/>
          <w:sz w:val="24"/>
          <w:szCs w:val="24"/>
        </w:rPr>
      </w:pPr>
    </w:p>
    <w:p w14:paraId="26395E74" w14:textId="77777777" w:rsidR="00122555" w:rsidRPr="00790D33" w:rsidRDefault="00122555" w:rsidP="00122555">
      <w:pPr>
        <w:pStyle w:val="PargrafodaLista"/>
        <w:spacing w:line="360" w:lineRule="auto"/>
        <w:ind w:left="0"/>
        <w:rPr>
          <w:rFonts w:ascii="Arial" w:eastAsia="Times New Roman" w:hAnsi="Arial" w:cs="Arial"/>
          <w:b/>
          <w:bCs/>
          <w:color w:val="000000"/>
          <w:sz w:val="24"/>
          <w:szCs w:val="24"/>
        </w:rPr>
      </w:pPr>
      <w:r w:rsidRPr="00790D33">
        <w:rPr>
          <w:rFonts w:ascii="Arial" w:eastAsia="Times New Roman" w:hAnsi="Arial" w:cs="Arial"/>
          <w:b/>
          <w:bCs/>
          <w:color w:val="000000"/>
          <w:sz w:val="24"/>
          <w:szCs w:val="24"/>
        </w:rPr>
        <w:lastRenderedPageBreak/>
        <w:t>1</w:t>
      </w:r>
      <w:r>
        <w:rPr>
          <w:rFonts w:ascii="Arial" w:eastAsia="Times New Roman" w:hAnsi="Arial" w:cs="Arial"/>
          <w:b/>
          <w:bCs/>
          <w:color w:val="000000"/>
          <w:sz w:val="24"/>
          <w:szCs w:val="24"/>
        </w:rPr>
        <w:t>3.</w:t>
      </w:r>
      <w:r w:rsidRPr="00790D33">
        <w:rPr>
          <w:rFonts w:ascii="Arial" w:eastAsia="Times New Roman" w:hAnsi="Arial" w:cs="Arial"/>
          <w:b/>
          <w:bCs/>
          <w:color w:val="000000"/>
          <w:sz w:val="24"/>
          <w:szCs w:val="24"/>
        </w:rPr>
        <w:t xml:space="preserve"> CONTRATAÇÕES CORRELATAS E/OU INTERDEPENDENTES</w:t>
      </w:r>
    </w:p>
    <w:p w14:paraId="01E95805" w14:textId="77777777" w:rsidR="00122555" w:rsidRPr="00790D33" w:rsidRDefault="00122555" w:rsidP="00122555">
      <w:pPr>
        <w:pStyle w:val="PargrafodaLista"/>
        <w:spacing w:line="360" w:lineRule="auto"/>
        <w:ind w:left="720"/>
        <w:rPr>
          <w:rFonts w:ascii="Arial" w:eastAsia="Times New Roman" w:hAnsi="Arial" w:cs="Arial"/>
          <w:color w:val="000000"/>
          <w:sz w:val="24"/>
          <w:szCs w:val="24"/>
        </w:rPr>
      </w:pPr>
    </w:p>
    <w:p w14:paraId="6FE25D0E" w14:textId="77777777" w:rsidR="00122555" w:rsidRPr="00790D33" w:rsidRDefault="00122555" w:rsidP="00122555">
      <w:pPr>
        <w:spacing w:line="360" w:lineRule="auto"/>
        <w:ind w:firstLine="720"/>
        <w:jc w:val="both"/>
        <w:rPr>
          <w:rFonts w:eastAsia="Times New Roman"/>
          <w:sz w:val="24"/>
          <w:szCs w:val="24"/>
        </w:rPr>
      </w:pPr>
      <w:r w:rsidRPr="00790D33">
        <w:rPr>
          <w:rFonts w:eastAsia="Times New Roman"/>
          <w:sz w:val="24"/>
          <w:szCs w:val="24"/>
        </w:rPr>
        <w:t xml:space="preserve">Atualmente a Câmara Municipal de Extrema </w:t>
      </w:r>
      <w:r>
        <w:rPr>
          <w:rFonts w:eastAsia="Times New Roman"/>
          <w:sz w:val="24"/>
          <w:szCs w:val="24"/>
        </w:rPr>
        <w:t xml:space="preserve">não possui </w:t>
      </w:r>
      <w:r w:rsidRPr="00790D33">
        <w:rPr>
          <w:rFonts w:eastAsia="Times New Roman"/>
          <w:sz w:val="24"/>
          <w:szCs w:val="24"/>
        </w:rPr>
        <w:t>contrato</w:t>
      </w:r>
      <w:r>
        <w:rPr>
          <w:rFonts w:eastAsia="Times New Roman"/>
          <w:sz w:val="24"/>
          <w:szCs w:val="24"/>
        </w:rPr>
        <w:t>s</w:t>
      </w:r>
      <w:r w:rsidRPr="00790D33">
        <w:rPr>
          <w:rFonts w:eastAsia="Times New Roman"/>
          <w:sz w:val="24"/>
          <w:szCs w:val="24"/>
        </w:rPr>
        <w:t xml:space="preserve"> para esse objeto.</w:t>
      </w:r>
    </w:p>
    <w:p w14:paraId="5A18C67E" w14:textId="77777777" w:rsidR="00122555" w:rsidRPr="00790D33" w:rsidRDefault="00122555" w:rsidP="00122555">
      <w:pPr>
        <w:pStyle w:val="PargrafodaLista"/>
        <w:spacing w:line="360" w:lineRule="auto"/>
        <w:ind w:left="720"/>
        <w:rPr>
          <w:rFonts w:ascii="Arial" w:eastAsia="Times New Roman" w:hAnsi="Arial" w:cs="Arial"/>
          <w:color w:val="000000"/>
          <w:sz w:val="24"/>
          <w:szCs w:val="24"/>
        </w:rPr>
      </w:pPr>
    </w:p>
    <w:p w14:paraId="0383A99E" w14:textId="77777777" w:rsidR="00122555" w:rsidRPr="00790D33" w:rsidRDefault="00122555" w:rsidP="00122555">
      <w:pPr>
        <w:pStyle w:val="PargrafodaLista"/>
        <w:spacing w:line="360" w:lineRule="auto"/>
        <w:ind w:left="0"/>
        <w:rPr>
          <w:rFonts w:ascii="Arial" w:eastAsia="Times New Roman" w:hAnsi="Arial" w:cs="Arial"/>
          <w:b/>
          <w:bCs/>
          <w:color w:val="000000"/>
          <w:sz w:val="24"/>
          <w:szCs w:val="24"/>
        </w:rPr>
      </w:pPr>
      <w:bookmarkStart w:id="7" w:name="_Hlk186721750"/>
      <w:r w:rsidRPr="00790D33">
        <w:rPr>
          <w:rFonts w:ascii="Arial" w:eastAsia="Times New Roman" w:hAnsi="Arial" w:cs="Arial"/>
          <w:b/>
          <w:bCs/>
          <w:color w:val="000000"/>
          <w:sz w:val="24"/>
          <w:szCs w:val="24"/>
        </w:rPr>
        <w:t>1</w:t>
      </w:r>
      <w:r>
        <w:rPr>
          <w:rFonts w:ascii="Arial" w:eastAsia="Times New Roman" w:hAnsi="Arial" w:cs="Arial"/>
          <w:b/>
          <w:bCs/>
          <w:color w:val="000000"/>
          <w:sz w:val="24"/>
          <w:szCs w:val="24"/>
        </w:rPr>
        <w:t xml:space="preserve">4. </w:t>
      </w:r>
      <w:r w:rsidRPr="00790D33">
        <w:rPr>
          <w:rFonts w:ascii="Arial" w:eastAsia="Times New Roman" w:hAnsi="Arial" w:cs="Arial"/>
          <w:b/>
          <w:bCs/>
          <w:color w:val="000000"/>
          <w:sz w:val="24"/>
          <w:szCs w:val="24"/>
        </w:rPr>
        <w:t>IMPACTOS AMBIENTAIS E RESPECTIVAS MEDIDAS MITIGADORAS, INCLUÍDOS REQUISITOS DE BAIXO CONSUMO DE ENERGIA E DE OUTROS RECURSOS, BEM COMO LOGÍSTICA REVERSA PARA DESFAZIMENTO E RECICLAGEM DE BENS E REFUGOS, QUANDO APLICÁVEL.</w:t>
      </w:r>
    </w:p>
    <w:p w14:paraId="6D0EBDB4" w14:textId="77777777" w:rsidR="00122555" w:rsidRDefault="00122555" w:rsidP="00122555">
      <w:pPr>
        <w:spacing w:line="360" w:lineRule="auto"/>
        <w:jc w:val="both"/>
        <w:rPr>
          <w:rFonts w:eastAsia="Times New Roman"/>
          <w:sz w:val="24"/>
          <w:szCs w:val="24"/>
        </w:rPr>
      </w:pPr>
    </w:p>
    <w:bookmarkEnd w:id="7"/>
    <w:p w14:paraId="6990A224" w14:textId="77777777" w:rsidR="00122555" w:rsidRPr="00BF5BC2" w:rsidRDefault="00122555" w:rsidP="00122555">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A execução dos serviços objeto deste credenciamento poderá gerar impactos ambientais relacionados ao uso de materiais de construção, consumo de energia elétrica, geração de resíduos sólidos e descarte de sobras ou equipamentos obsoletos. Diante disso, a Câmara Municipal de Extrema estabelece como diretriz a adoção de práticas sustentáveis, de forma a minimizar tais impactos e promover a responsabilidade ambiental no âmbito da administração pública.</w:t>
      </w:r>
    </w:p>
    <w:p w14:paraId="6CA933BD" w14:textId="77777777" w:rsidR="00122555" w:rsidRPr="00BF5BC2" w:rsidRDefault="00122555" w:rsidP="00122555">
      <w:pPr>
        <w:shd w:val="clear" w:color="auto" w:fill="FFFFFF"/>
        <w:spacing w:line="360" w:lineRule="auto"/>
        <w:ind w:firstLine="708"/>
        <w:jc w:val="both"/>
        <w:textAlignment w:val="baseline"/>
        <w:rPr>
          <w:rFonts w:eastAsia="Times New Roman"/>
          <w:color w:val="000000"/>
          <w:sz w:val="24"/>
          <w:szCs w:val="24"/>
        </w:rPr>
      </w:pPr>
    </w:p>
    <w:p w14:paraId="3232D2BF" w14:textId="77777777" w:rsidR="00122555" w:rsidRPr="00BF5BC2" w:rsidRDefault="00122555" w:rsidP="00122555">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 xml:space="preserve">Entre as medidas mitigadoras exigidas, </w:t>
      </w:r>
      <w:r>
        <w:rPr>
          <w:rFonts w:eastAsia="Times New Roman"/>
          <w:color w:val="000000"/>
          <w:sz w:val="24"/>
          <w:szCs w:val="24"/>
        </w:rPr>
        <w:t>poderá ser adotada</w:t>
      </w:r>
      <w:r w:rsidRPr="00BF5BC2">
        <w:rPr>
          <w:rFonts w:eastAsia="Times New Roman"/>
          <w:color w:val="000000"/>
          <w:sz w:val="24"/>
          <w:szCs w:val="24"/>
        </w:rPr>
        <w:t xml:space="preserve"> a preferência pela utilização de materiais com menor impacto ambiental, como tintas à base de água, produtos com certificação ambiental e materiais recicláveis ou de origem sustentável, sempre que tecnicamente possível. Além disso, </w:t>
      </w:r>
      <w:r>
        <w:rPr>
          <w:rFonts w:eastAsia="Times New Roman"/>
          <w:color w:val="000000"/>
          <w:sz w:val="24"/>
          <w:szCs w:val="24"/>
        </w:rPr>
        <w:t xml:space="preserve">poderá </w:t>
      </w:r>
      <w:r w:rsidRPr="00BF5BC2">
        <w:rPr>
          <w:rFonts w:eastAsia="Times New Roman"/>
          <w:color w:val="000000"/>
          <w:sz w:val="24"/>
          <w:szCs w:val="24"/>
        </w:rPr>
        <w:t>ser incentivada a utilização de ferramentas e equipamentos com baixo consumo de energia e maior eficiência energética, reduzindo o impacto sobre os recursos naturais e os custos operacionais.</w:t>
      </w:r>
    </w:p>
    <w:p w14:paraId="62CBB13E" w14:textId="77777777" w:rsidR="00122555" w:rsidRPr="00BF5BC2" w:rsidRDefault="00122555" w:rsidP="00122555">
      <w:pPr>
        <w:shd w:val="clear" w:color="auto" w:fill="FFFFFF"/>
        <w:spacing w:line="360" w:lineRule="auto"/>
        <w:ind w:firstLine="708"/>
        <w:jc w:val="both"/>
        <w:textAlignment w:val="baseline"/>
        <w:rPr>
          <w:rFonts w:eastAsia="Times New Roman"/>
          <w:color w:val="000000"/>
          <w:sz w:val="24"/>
          <w:szCs w:val="24"/>
        </w:rPr>
      </w:pPr>
    </w:p>
    <w:p w14:paraId="3B5B78C8" w14:textId="77777777" w:rsidR="00122555" w:rsidRPr="00BF5BC2" w:rsidRDefault="00122555" w:rsidP="00122555">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 xml:space="preserve">Também </w:t>
      </w:r>
      <w:r>
        <w:rPr>
          <w:rFonts w:eastAsia="Times New Roman"/>
          <w:color w:val="000000"/>
          <w:sz w:val="24"/>
          <w:szCs w:val="24"/>
        </w:rPr>
        <w:t xml:space="preserve">poderá </w:t>
      </w:r>
      <w:r w:rsidRPr="00BF5BC2">
        <w:rPr>
          <w:rFonts w:eastAsia="Times New Roman"/>
          <w:color w:val="000000"/>
          <w:sz w:val="24"/>
          <w:szCs w:val="24"/>
        </w:rPr>
        <w:t xml:space="preserve">ser observada a correta separação e descarte dos resíduos gerados, em conformidade com as normas ambientais e com os programas municipais de coleta seletiva. </w:t>
      </w:r>
    </w:p>
    <w:p w14:paraId="3F3561A7" w14:textId="77777777" w:rsidR="00122555" w:rsidRDefault="00122555" w:rsidP="00122555">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 xml:space="preserve">Adicionalmente, os profissionais contratados deverão atuar com consciência ambiental, adotando práticas como o reaproveitamento de materiais em bom estado, o uso racional de água e energia durante a execução dos serviços, e o controle de </w:t>
      </w:r>
      <w:r w:rsidRPr="00BF5BC2">
        <w:rPr>
          <w:rFonts w:eastAsia="Times New Roman"/>
          <w:color w:val="000000"/>
          <w:sz w:val="24"/>
          <w:szCs w:val="24"/>
        </w:rPr>
        <w:lastRenderedPageBreak/>
        <w:t>emissão de resíduos tóxicos ou contaminantes. Essas exigências integram a política de sustentabilidade institucional da Câmara Municipal e reforçam o compromisso com a preservação do meio ambiente e a promoção do desenvolvimento sustentável.</w:t>
      </w:r>
    </w:p>
    <w:p w14:paraId="7DF02B11" w14:textId="77777777" w:rsidR="00122555" w:rsidRDefault="00122555" w:rsidP="00122555">
      <w:pPr>
        <w:shd w:val="clear" w:color="auto" w:fill="FFFFFF"/>
        <w:spacing w:line="360" w:lineRule="auto"/>
        <w:ind w:firstLine="708"/>
        <w:jc w:val="both"/>
        <w:textAlignment w:val="baseline"/>
        <w:rPr>
          <w:rFonts w:eastAsia="Times New Roman"/>
          <w:color w:val="000000"/>
          <w:sz w:val="24"/>
          <w:szCs w:val="24"/>
        </w:rPr>
      </w:pPr>
    </w:p>
    <w:p w14:paraId="01B11E7F" w14:textId="77777777" w:rsidR="00122555" w:rsidRPr="00790D33" w:rsidRDefault="00122555" w:rsidP="00122555">
      <w:pPr>
        <w:shd w:val="clear" w:color="auto" w:fill="FFFFFF"/>
        <w:spacing w:line="360" w:lineRule="auto"/>
        <w:ind w:firstLine="708"/>
        <w:jc w:val="both"/>
        <w:textAlignment w:val="baseline"/>
        <w:rPr>
          <w:rFonts w:eastAsia="Times New Roman"/>
          <w:color w:val="000000"/>
          <w:sz w:val="24"/>
          <w:szCs w:val="24"/>
        </w:rPr>
      </w:pPr>
    </w:p>
    <w:p w14:paraId="02EB903C"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2208F3B7"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p>
    <w:p w14:paraId="4C7A7A82" w14:textId="77777777" w:rsidR="00122555" w:rsidRPr="00790D33" w:rsidRDefault="00122555" w:rsidP="00122555">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CREDENCIAMENTO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11BAA6EB"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p>
    <w:p w14:paraId="40A2491B" w14:textId="77777777" w:rsidR="00122555" w:rsidRPr="00790D33" w:rsidRDefault="00122555" w:rsidP="0012255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2CDB7271" w14:textId="77777777" w:rsidR="00122555" w:rsidRDefault="00122555" w:rsidP="00122555">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79C22686" w14:textId="77777777" w:rsidR="00122555" w:rsidRPr="00790D33" w:rsidRDefault="00122555" w:rsidP="00122555">
      <w:pPr>
        <w:pStyle w:val="PargrafodaLista"/>
        <w:ind w:left="0"/>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02</w:t>
      </w:r>
      <w:r w:rsidRPr="00790D33">
        <w:rPr>
          <w:rFonts w:ascii="Arial" w:hAnsi="Arial" w:cs="Arial"/>
          <w:sz w:val="24"/>
          <w:szCs w:val="24"/>
        </w:rPr>
        <w:t xml:space="preserve"> de </w:t>
      </w:r>
      <w:r>
        <w:rPr>
          <w:rFonts w:ascii="Arial" w:hAnsi="Arial" w:cs="Arial"/>
          <w:sz w:val="24"/>
          <w:szCs w:val="24"/>
        </w:rPr>
        <w:t>junho</w:t>
      </w:r>
      <w:r w:rsidRPr="00790D33">
        <w:rPr>
          <w:rFonts w:ascii="Arial" w:hAnsi="Arial" w:cs="Arial"/>
          <w:sz w:val="24"/>
          <w:szCs w:val="24"/>
        </w:rPr>
        <w:t xml:space="preserve"> de 2025.</w:t>
      </w:r>
    </w:p>
    <w:p w14:paraId="284CDBD7" w14:textId="77777777" w:rsidR="00122555" w:rsidRDefault="00122555" w:rsidP="00122555">
      <w:pPr>
        <w:pStyle w:val="PargrafodaLista"/>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22555" w14:paraId="2BDB1E45" w14:textId="77777777" w:rsidTr="006357CD">
        <w:tc>
          <w:tcPr>
            <w:tcW w:w="9063" w:type="dxa"/>
          </w:tcPr>
          <w:p w14:paraId="279A9602" w14:textId="77777777" w:rsidR="00122555" w:rsidRDefault="00122555" w:rsidP="00F57206">
            <w:pPr>
              <w:pStyle w:val="PargrafodaLista"/>
              <w:ind w:left="0"/>
              <w:jc w:val="center"/>
              <w:rPr>
                <w:rFonts w:ascii="Arial" w:hAnsi="Arial" w:cs="Arial"/>
                <w:sz w:val="24"/>
                <w:szCs w:val="24"/>
              </w:rPr>
            </w:pPr>
          </w:p>
          <w:p w14:paraId="70798877" w14:textId="77777777" w:rsidR="00122555" w:rsidRDefault="00122555" w:rsidP="00F57206">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017530D9" w14:textId="77777777" w:rsidR="00122555" w:rsidRPr="00790D33" w:rsidRDefault="00122555" w:rsidP="00F57206">
            <w:pPr>
              <w:pStyle w:val="PargrafodaLista"/>
              <w:ind w:left="0"/>
              <w:jc w:val="center"/>
              <w:rPr>
                <w:rFonts w:ascii="Arial" w:hAnsi="Arial" w:cs="Arial"/>
                <w:sz w:val="24"/>
                <w:szCs w:val="24"/>
              </w:rPr>
            </w:pPr>
            <w:r w:rsidRPr="00790D33">
              <w:rPr>
                <w:rFonts w:ascii="Arial" w:hAnsi="Arial" w:cs="Arial"/>
                <w:sz w:val="24"/>
                <w:szCs w:val="24"/>
              </w:rPr>
              <w:t>TAMIRES NUNES DA SILVA ALBERTINI</w:t>
            </w:r>
          </w:p>
          <w:p w14:paraId="07DFB2CD" w14:textId="77777777" w:rsidR="00122555" w:rsidRDefault="00122555" w:rsidP="00F57206">
            <w:pPr>
              <w:pStyle w:val="PargrafodaLista"/>
              <w:ind w:left="0"/>
              <w:jc w:val="center"/>
              <w:rPr>
                <w:rFonts w:ascii="Arial" w:hAnsi="Arial" w:cs="Arial"/>
                <w:sz w:val="24"/>
                <w:szCs w:val="24"/>
              </w:rPr>
            </w:pPr>
          </w:p>
        </w:tc>
      </w:tr>
      <w:tr w:rsidR="00122555" w14:paraId="6332C611" w14:textId="77777777" w:rsidTr="006357CD">
        <w:tc>
          <w:tcPr>
            <w:tcW w:w="9063" w:type="dxa"/>
          </w:tcPr>
          <w:p w14:paraId="1024FA19" w14:textId="77777777" w:rsidR="00122555" w:rsidRPr="00790D33" w:rsidRDefault="00122555" w:rsidP="00F57206">
            <w:pPr>
              <w:pStyle w:val="PargrafodaLista"/>
              <w:ind w:left="0"/>
              <w:jc w:val="center"/>
              <w:rPr>
                <w:rFonts w:ascii="Arial" w:hAnsi="Arial" w:cs="Arial"/>
                <w:sz w:val="24"/>
                <w:szCs w:val="24"/>
              </w:rPr>
            </w:pPr>
            <w:r w:rsidRPr="00790D33">
              <w:rPr>
                <w:rFonts w:ascii="Arial" w:hAnsi="Arial" w:cs="Arial"/>
                <w:sz w:val="24"/>
                <w:szCs w:val="24"/>
              </w:rPr>
              <w:t>DIRETORA GERAL</w:t>
            </w:r>
          </w:p>
          <w:p w14:paraId="759B55AD" w14:textId="77777777" w:rsidR="00122555" w:rsidRDefault="00122555" w:rsidP="00F57206">
            <w:pPr>
              <w:pStyle w:val="PargrafodaLista"/>
              <w:ind w:left="0"/>
              <w:jc w:val="center"/>
              <w:rPr>
                <w:rFonts w:ascii="Arial" w:hAnsi="Arial" w:cs="Arial"/>
                <w:sz w:val="24"/>
                <w:szCs w:val="24"/>
              </w:rPr>
            </w:pPr>
          </w:p>
        </w:tc>
      </w:tr>
    </w:tbl>
    <w:p w14:paraId="2DE57848" w14:textId="77777777" w:rsidR="00122555" w:rsidRPr="00790D33" w:rsidRDefault="00122555" w:rsidP="00F57206">
      <w:pPr>
        <w:spacing w:line="240" w:lineRule="auto"/>
        <w:jc w:val="both"/>
        <w:rPr>
          <w:b/>
          <w:bCs/>
          <w:sz w:val="24"/>
          <w:szCs w:val="24"/>
        </w:rPr>
      </w:pPr>
      <w:r w:rsidRPr="00790D33">
        <w:rPr>
          <w:b/>
          <w:bCs/>
          <w:sz w:val="24"/>
          <w:szCs w:val="24"/>
        </w:rPr>
        <w:t>DESPACHO</w:t>
      </w:r>
    </w:p>
    <w:p w14:paraId="57443088" w14:textId="77777777" w:rsidR="00122555" w:rsidRPr="00790D33" w:rsidRDefault="00122555" w:rsidP="00122555">
      <w:pPr>
        <w:pStyle w:val="PargrafodaLista"/>
        <w:ind w:left="0"/>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22555" w14:paraId="72503C83" w14:textId="77777777" w:rsidTr="006357CD">
        <w:tc>
          <w:tcPr>
            <w:tcW w:w="9063" w:type="dxa"/>
          </w:tcPr>
          <w:p w14:paraId="6E06AB18" w14:textId="77777777" w:rsidR="00122555" w:rsidRDefault="00122555" w:rsidP="006357CD">
            <w:pPr>
              <w:pStyle w:val="PargrafodaLista"/>
              <w:ind w:left="0"/>
              <w:jc w:val="center"/>
              <w:rPr>
                <w:rFonts w:ascii="Arial" w:hAnsi="Arial" w:cs="Arial"/>
                <w:sz w:val="24"/>
                <w:szCs w:val="24"/>
              </w:rPr>
            </w:pPr>
          </w:p>
          <w:p w14:paraId="10DEA1D2" w14:textId="77777777" w:rsidR="00122555" w:rsidRDefault="00122555" w:rsidP="006357CD">
            <w:pPr>
              <w:pStyle w:val="PargrafodaLista"/>
              <w:ind w:left="0"/>
              <w:jc w:val="center"/>
              <w:rPr>
                <w:rFonts w:ascii="Arial" w:hAnsi="Arial" w:cs="Arial"/>
                <w:sz w:val="24"/>
                <w:szCs w:val="24"/>
              </w:rPr>
            </w:pPr>
          </w:p>
          <w:p w14:paraId="13691DC7" w14:textId="77777777" w:rsidR="00F57206" w:rsidRDefault="00F57206" w:rsidP="006357CD">
            <w:pPr>
              <w:pStyle w:val="PargrafodaLista"/>
              <w:ind w:left="0"/>
              <w:jc w:val="center"/>
              <w:rPr>
                <w:rFonts w:ascii="Arial" w:hAnsi="Arial" w:cs="Arial"/>
                <w:sz w:val="24"/>
                <w:szCs w:val="24"/>
              </w:rPr>
            </w:pPr>
          </w:p>
          <w:p w14:paraId="47F2B08F" w14:textId="77777777" w:rsidR="00122555" w:rsidRDefault="00122555" w:rsidP="006357CD">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446C2B6D" w14:textId="77777777" w:rsidR="00122555" w:rsidRPr="00790D33" w:rsidRDefault="00122555" w:rsidP="006357CD">
            <w:pPr>
              <w:pStyle w:val="PargrafodaLista"/>
              <w:ind w:left="0"/>
              <w:jc w:val="center"/>
              <w:rPr>
                <w:rFonts w:ascii="Arial" w:hAnsi="Arial" w:cs="Arial"/>
                <w:sz w:val="24"/>
                <w:szCs w:val="24"/>
              </w:rPr>
            </w:pPr>
            <w:r>
              <w:rPr>
                <w:rFonts w:ascii="Arial" w:hAnsi="Arial" w:cs="Arial"/>
                <w:sz w:val="24"/>
                <w:szCs w:val="24"/>
              </w:rPr>
              <w:t>RAFAEL SILVA DE SOUZA LIMA</w:t>
            </w:r>
          </w:p>
          <w:p w14:paraId="04CAC766" w14:textId="77777777" w:rsidR="00122555" w:rsidRDefault="00122555" w:rsidP="006357CD">
            <w:pPr>
              <w:pStyle w:val="PargrafodaLista"/>
              <w:ind w:left="0"/>
              <w:jc w:val="center"/>
              <w:rPr>
                <w:rFonts w:ascii="Arial" w:hAnsi="Arial" w:cs="Arial"/>
                <w:sz w:val="24"/>
                <w:szCs w:val="24"/>
              </w:rPr>
            </w:pPr>
          </w:p>
        </w:tc>
      </w:tr>
      <w:tr w:rsidR="00122555" w14:paraId="0FB550CE" w14:textId="77777777" w:rsidTr="006357CD">
        <w:tc>
          <w:tcPr>
            <w:tcW w:w="9063" w:type="dxa"/>
          </w:tcPr>
          <w:p w14:paraId="0B2E7118" w14:textId="77777777" w:rsidR="00122555" w:rsidRDefault="00122555" w:rsidP="006357CD">
            <w:pPr>
              <w:pStyle w:val="PargrafodaLista"/>
              <w:ind w:left="0"/>
              <w:jc w:val="center"/>
              <w:rPr>
                <w:rFonts w:ascii="Arial" w:hAnsi="Arial" w:cs="Arial"/>
                <w:sz w:val="24"/>
                <w:szCs w:val="24"/>
              </w:rPr>
            </w:pPr>
            <w:r>
              <w:rPr>
                <w:rFonts w:ascii="Arial" w:hAnsi="Arial" w:cs="Arial"/>
                <w:sz w:val="24"/>
                <w:szCs w:val="24"/>
              </w:rPr>
              <w:lastRenderedPageBreak/>
              <w:t>PRESIDENTE</w:t>
            </w:r>
          </w:p>
        </w:tc>
      </w:tr>
    </w:tbl>
    <w:p w14:paraId="39E9B352" w14:textId="77777777" w:rsidR="00122555" w:rsidRPr="00790D33" w:rsidRDefault="00122555" w:rsidP="00122555">
      <w:pPr>
        <w:tabs>
          <w:tab w:val="left" w:pos="2190"/>
        </w:tabs>
        <w:rPr>
          <w:sz w:val="24"/>
          <w:szCs w:val="24"/>
        </w:rPr>
      </w:pPr>
    </w:p>
    <w:p w14:paraId="3DB3E445" w14:textId="77777777" w:rsidR="00CC332D" w:rsidRDefault="00CC332D" w:rsidP="00122555">
      <w:pPr>
        <w:spacing w:line="360" w:lineRule="auto"/>
        <w:jc w:val="both"/>
        <w:rPr>
          <w:rFonts w:eastAsia="Calibri"/>
          <w:b/>
          <w:bCs/>
          <w:sz w:val="24"/>
          <w:szCs w:val="24"/>
          <w:lang w:eastAsia="en-US"/>
        </w:rPr>
      </w:pPr>
    </w:p>
    <w:p w14:paraId="2C3F605D" w14:textId="77777777" w:rsidR="00122555" w:rsidRDefault="00122555" w:rsidP="00122555">
      <w:pPr>
        <w:spacing w:line="360" w:lineRule="auto"/>
        <w:jc w:val="both"/>
        <w:rPr>
          <w:rFonts w:eastAsia="Calibri"/>
          <w:b/>
          <w:bCs/>
          <w:sz w:val="24"/>
          <w:szCs w:val="24"/>
          <w:lang w:eastAsia="en-US"/>
        </w:rPr>
      </w:pPr>
    </w:p>
    <w:p w14:paraId="139D84B7" w14:textId="77777777" w:rsidR="00122555" w:rsidRDefault="00122555" w:rsidP="00122555">
      <w:pPr>
        <w:spacing w:line="360" w:lineRule="auto"/>
        <w:jc w:val="both"/>
        <w:rPr>
          <w:rFonts w:eastAsia="Calibri"/>
          <w:b/>
          <w:bCs/>
          <w:sz w:val="24"/>
          <w:szCs w:val="24"/>
          <w:lang w:eastAsia="en-US"/>
        </w:rPr>
      </w:pPr>
    </w:p>
    <w:p w14:paraId="1D8D4C80" w14:textId="77777777" w:rsidR="00122555" w:rsidRDefault="00122555" w:rsidP="00122555">
      <w:pPr>
        <w:spacing w:line="360" w:lineRule="auto"/>
        <w:jc w:val="both"/>
        <w:rPr>
          <w:rFonts w:eastAsia="Calibri"/>
          <w:b/>
          <w:bCs/>
          <w:sz w:val="24"/>
          <w:szCs w:val="24"/>
          <w:lang w:eastAsia="en-US"/>
        </w:rPr>
      </w:pPr>
    </w:p>
    <w:p w14:paraId="6EA63E89" w14:textId="77777777" w:rsidR="00122555" w:rsidRDefault="00122555" w:rsidP="00122555">
      <w:pPr>
        <w:spacing w:line="360" w:lineRule="auto"/>
        <w:jc w:val="both"/>
        <w:rPr>
          <w:rFonts w:eastAsia="Calibri"/>
          <w:b/>
          <w:bCs/>
          <w:sz w:val="24"/>
          <w:szCs w:val="24"/>
          <w:lang w:eastAsia="en-US"/>
        </w:rPr>
      </w:pPr>
    </w:p>
    <w:p w14:paraId="4CC87173" w14:textId="77777777" w:rsidR="00122555" w:rsidRDefault="00122555" w:rsidP="00122555">
      <w:pPr>
        <w:spacing w:line="360" w:lineRule="auto"/>
        <w:jc w:val="both"/>
        <w:rPr>
          <w:rFonts w:eastAsia="Calibri"/>
          <w:b/>
          <w:bCs/>
          <w:sz w:val="24"/>
          <w:szCs w:val="24"/>
          <w:lang w:eastAsia="en-US"/>
        </w:rPr>
      </w:pPr>
    </w:p>
    <w:p w14:paraId="7DF87058" w14:textId="77777777" w:rsidR="00122555" w:rsidRDefault="00122555" w:rsidP="00122555">
      <w:pPr>
        <w:spacing w:line="360" w:lineRule="auto"/>
        <w:jc w:val="both"/>
        <w:rPr>
          <w:rFonts w:eastAsia="Calibri"/>
          <w:b/>
          <w:bCs/>
          <w:sz w:val="24"/>
          <w:szCs w:val="24"/>
          <w:lang w:eastAsia="en-US"/>
        </w:rPr>
      </w:pPr>
    </w:p>
    <w:p w14:paraId="3B53F443" w14:textId="77777777" w:rsidR="00122555" w:rsidRDefault="00122555" w:rsidP="00122555">
      <w:pPr>
        <w:spacing w:line="360" w:lineRule="auto"/>
        <w:jc w:val="both"/>
        <w:rPr>
          <w:rFonts w:eastAsia="Calibri"/>
          <w:b/>
          <w:bCs/>
          <w:sz w:val="24"/>
          <w:szCs w:val="24"/>
          <w:lang w:eastAsia="en-US"/>
        </w:rPr>
      </w:pPr>
    </w:p>
    <w:p w14:paraId="763C6802" w14:textId="77777777" w:rsidR="00122555" w:rsidRDefault="00122555" w:rsidP="00122555">
      <w:pPr>
        <w:spacing w:line="360" w:lineRule="auto"/>
        <w:jc w:val="both"/>
        <w:rPr>
          <w:rFonts w:eastAsia="Calibri"/>
          <w:b/>
          <w:bCs/>
          <w:sz w:val="24"/>
          <w:szCs w:val="24"/>
          <w:lang w:eastAsia="en-US"/>
        </w:rPr>
      </w:pPr>
    </w:p>
    <w:p w14:paraId="6B1607BA" w14:textId="77777777" w:rsidR="00122555" w:rsidRDefault="00122555" w:rsidP="00122555">
      <w:pPr>
        <w:spacing w:line="360" w:lineRule="auto"/>
        <w:jc w:val="both"/>
        <w:rPr>
          <w:rFonts w:eastAsia="Calibri"/>
          <w:b/>
          <w:bCs/>
          <w:sz w:val="24"/>
          <w:szCs w:val="24"/>
          <w:lang w:eastAsia="en-US"/>
        </w:rPr>
      </w:pPr>
    </w:p>
    <w:p w14:paraId="157DDA57" w14:textId="77777777" w:rsidR="00122555" w:rsidRDefault="00122555" w:rsidP="00122555">
      <w:pPr>
        <w:spacing w:line="360" w:lineRule="auto"/>
        <w:jc w:val="both"/>
        <w:rPr>
          <w:rFonts w:eastAsia="Calibri"/>
          <w:b/>
          <w:bCs/>
          <w:sz w:val="24"/>
          <w:szCs w:val="24"/>
          <w:lang w:eastAsia="en-US"/>
        </w:rPr>
      </w:pPr>
    </w:p>
    <w:p w14:paraId="354DE965" w14:textId="77777777" w:rsidR="00122555" w:rsidRDefault="00122555" w:rsidP="00122555">
      <w:pPr>
        <w:spacing w:line="360" w:lineRule="auto"/>
        <w:jc w:val="both"/>
        <w:rPr>
          <w:rFonts w:eastAsia="Calibri"/>
          <w:b/>
          <w:bCs/>
          <w:sz w:val="24"/>
          <w:szCs w:val="24"/>
          <w:lang w:eastAsia="en-US"/>
        </w:rPr>
      </w:pPr>
    </w:p>
    <w:p w14:paraId="5340806E" w14:textId="77777777" w:rsidR="00122555" w:rsidRDefault="00122555" w:rsidP="00122555">
      <w:pPr>
        <w:spacing w:line="360" w:lineRule="auto"/>
        <w:jc w:val="both"/>
        <w:rPr>
          <w:rFonts w:eastAsia="Calibri"/>
          <w:b/>
          <w:bCs/>
          <w:sz w:val="24"/>
          <w:szCs w:val="24"/>
          <w:lang w:eastAsia="en-US"/>
        </w:rPr>
      </w:pPr>
    </w:p>
    <w:p w14:paraId="4B878BCA" w14:textId="77777777" w:rsidR="00122555" w:rsidRDefault="00122555" w:rsidP="00122555">
      <w:pPr>
        <w:spacing w:line="360" w:lineRule="auto"/>
        <w:jc w:val="both"/>
        <w:rPr>
          <w:rFonts w:eastAsia="Calibri"/>
          <w:b/>
          <w:bCs/>
          <w:sz w:val="24"/>
          <w:szCs w:val="24"/>
          <w:lang w:eastAsia="en-US"/>
        </w:rPr>
      </w:pPr>
    </w:p>
    <w:p w14:paraId="776CDF75" w14:textId="77777777" w:rsidR="00122555" w:rsidRDefault="00122555" w:rsidP="00122555">
      <w:pPr>
        <w:spacing w:line="360" w:lineRule="auto"/>
        <w:jc w:val="both"/>
        <w:rPr>
          <w:rFonts w:eastAsia="Calibri"/>
          <w:b/>
          <w:bCs/>
          <w:sz w:val="24"/>
          <w:szCs w:val="24"/>
          <w:lang w:eastAsia="en-US"/>
        </w:rPr>
      </w:pPr>
    </w:p>
    <w:p w14:paraId="0376718A" w14:textId="77777777" w:rsidR="00122555" w:rsidRDefault="00122555" w:rsidP="00122555">
      <w:pPr>
        <w:spacing w:line="360" w:lineRule="auto"/>
        <w:jc w:val="both"/>
        <w:rPr>
          <w:rFonts w:eastAsia="Calibri"/>
          <w:b/>
          <w:bCs/>
          <w:sz w:val="24"/>
          <w:szCs w:val="24"/>
          <w:lang w:eastAsia="en-US"/>
        </w:rPr>
      </w:pPr>
    </w:p>
    <w:p w14:paraId="63414667" w14:textId="77777777" w:rsidR="00122555" w:rsidRDefault="00122555" w:rsidP="00122555">
      <w:pPr>
        <w:spacing w:line="360" w:lineRule="auto"/>
        <w:jc w:val="both"/>
        <w:rPr>
          <w:rFonts w:eastAsia="Calibri"/>
          <w:b/>
          <w:bCs/>
          <w:sz w:val="24"/>
          <w:szCs w:val="24"/>
          <w:lang w:eastAsia="en-US"/>
        </w:rPr>
      </w:pPr>
    </w:p>
    <w:p w14:paraId="024ED790" w14:textId="77777777" w:rsidR="00122555" w:rsidRDefault="00122555" w:rsidP="00122555">
      <w:pPr>
        <w:spacing w:line="360" w:lineRule="auto"/>
        <w:jc w:val="both"/>
        <w:rPr>
          <w:rFonts w:eastAsia="Calibri"/>
          <w:b/>
          <w:bCs/>
          <w:sz w:val="24"/>
          <w:szCs w:val="24"/>
          <w:lang w:eastAsia="en-US"/>
        </w:rPr>
      </w:pPr>
    </w:p>
    <w:p w14:paraId="7BA5273A" w14:textId="77777777" w:rsidR="00122555" w:rsidRDefault="00122555" w:rsidP="00122555">
      <w:pPr>
        <w:spacing w:line="360" w:lineRule="auto"/>
        <w:jc w:val="both"/>
        <w:rPr>
          <w:rFonts w:eastAsia="Calibri"/>
          <w:b/>
          <w:bCs/>
          <w:sz w:val="24"/>
          <w:szCs w:val="24"/>
          <w:lang w:eastAsia="en-US"/>
        </w:rPr>
      </w:pPr>
    </w:p>
    <w:p w14:paraId="42654141" w14:textId="77777777" w:rsidR="00122555" w:rsidRDefault="00122555" w:rsidP="00122555">
      <w:pPr>
        <w:spacing w:line="360" w:lineRule="auto"/>
        <w:jc w:val="both"/>
        <w:rPr>
          <w:rFonts w:eastAsia="Calibri"/>
          <w:b/>
          <w:bCs/>
          <w:sz w:val="24"/>
          <w:szCs w:val="24"/>
          <w:lang w:eastAsia="en-US"/>
        </w:rPr>
      </w:pPr>
    </w:p>
    <w:p w14:paraId="2C5FCD27" w14:textId="77777777" w:rsidR="00122555" w:rsidRDefault="00122555" w:rsidP="00122555">
      <w:pPr>
        <w:spacing w:line="360" w:lineRule="auto"/>
        <w:jc w:val="both"/>
        <w:rPr>
          <w:rFonts w:eastAsia="Calibri"/>
          <w:b/>
          <w:bCs/>
          <w:sz w:val="24"/>
          <w:szCs w:val="24"/>
          <w:lang w:eastAsia="en-US"/>
        </w:rPr>
      </w:pPr>
    </w:p>
    <w:p w14:paraId="3A2E3069" w14:textId="77777777" w:rsidR="00122555" w:rsidRDefault="00122555" w:rsidP="00122555">
      <w:pPr>
        <w:spacing w:line="360" w:lineRule="auto"/>
        <w:jc w:val="both"/>
        <w:rPr>
          <w:rFonts w:eastAsia="Calibri"/>
          <w:b/>
          <w:bCs/>
          <w:sz w:val="24"/>
          <w:szCs w:val="24"/>
          <w:lang w:eastAsia="en-US"/>
        </w:rPr>
      </w:pPr>
    </w:p>
    <w:p w14:paraId="492474B4" w14:textId="77777777" w:rsidR="00122555" w:rsidRDefault="00122555" w:rsidP="00122555">
      <w:pPr>
        <w:spacing w:line="360" w:lineRule="auto"/>
        <w:jc w:val="both"/>
        <w:rPr>
          <w:rFonts w:eastAsia="Calibri"/>
          <w:b/>
          <w:bCs/>
          <w:sz w:val="24"/>
          <w:szCs w:val="24"/>
          <w:lang w:eastAsia="en-US"/>
        </w:rPr>
      </w:pPr>
    </w:p>
    <w:p w14:paraId="453F22D0" w14:textId="77777777" w:rsidR="00122555" w:rsidRDefault="00122555" w:rsidP="00122555">
      <w:pPr>
        <w:spacing w:line="360" w:lineRule="auto"/>
        <w:jc w:val="both"/>
        <w:rPr>
          <w:rFonts w:eastAsia="Calibri"/>
          <w:b/>
          <w:bCs/>
          <w:sz w:val="24"/>
          <w:szCs w:val="24"/>
          <w:lang w:eastAsia="en-US"/>
        </w:rPr>
      </w:pPr>
    </w:p>
    <w:p w14:paraId="5B0549C7" w14:textId="77777777" w:rsidR="00122555" w:rsidRDefault="00122555" w:rsidP="00122555">
      <w:pPr>
        <w:spacing w:line="360" w:lineRule="auto"/>
        <w:jc w:val="both"/>
        <w:rPr>
          <w:rFonts w:eastAsia="Calibri"/>
          <w:b/>
          <w:bCs/>
          <w:sz w:val="24"/>
          <w:szCs w:val="24"/>
          <w:lang w:eastAsia="en-US"/>
        </w:rPr>
      </w:pPr>
    </w:p>
    <w:p w14:paraId="2841C7B1" w14:textId="77777777" w:rsidR="00122555" w:rsidRDefault="00122555" w:rsidP="00122555">
      <w:pPr>
        <w:spacing w:line="360" w:lineRule="auto"/>
        <w:jc w:val="both"/>
        <w:rPr>
          <w:rFonts w:eastAsia="Calibri"/>
          <w:b/>
          <w:bCs/>
          <w:sz w:val="24"/>
          <w:szCs w:val="24"/>
          <w:lang w:eastAsia="en-US"/>
        </w:rPr>
      </w:pPr>
    </w:p>
    <w:p w14:paraId="4E14CF2D" w14:textId="27F57F77" w:rsidR="00C9241C" w:rsidRPr="00F7258F" w:rsidRDefault="00C66BB1" w:rsidP="00C9241C">
      <w:pPr>
        <w:spacing w:line="360" w:lineRule="auto"/>
        <w:jc w:val="center"/>
        <w:rPr>
          <w:b/>
          <w:bCs/>
        </w:rPr>
      </w:pPr>
      <w:r w:rsidRPr="00D37DAC">
        <w:rPr>
          <w:rFonts w:eastAsia="Calibri"/>
          <w:b/>
          <w:bCs/>
          <w:sz w:val="24"/>
          <w:szCs w:val="24"/>
          <w:lang w:eastAsia="en-US"/>
        </w:rPr>
        <w:lastRenderedPageBreak/>
        <w:t xml:space="preserve">ANEXO </w:t>
      </w:r>
      <w:r>
        <w:rPr>
          <w:rFonts w:eastAsia="Calibri"/>
          <w:b/>
          <w:bCs/>
          <w:sz w:val="24"/>
          <w:szCs w:val="24"/>
          <w:lang w:eastAsia="en-US"/>
        </w:rPr>
        <w:t>I</w:t>
      </w:r>
      <w:r w:rsidRPr="00D37DAC">
        <w:rPr>
          <w:rFonts w:eastAsia="Calibri"/>
          <w:b/>
          <w:bCs/>
          <w:sz w:val="24"/>
          <w:szCs w:val="24"/>
          <w:lang w:eastAsia="en-US"/>
        </w:rPr>
        <w:t xml:space="preserve">I </w:t>
      </w:r>
      <w:proofErr w:type="gramStart"/>
      <w:r w:rsidRPr="00D37DAC">
        <w:rPr>
          <w:rFonts w:eastAsia="Calibri"/>
          <w:b/>
          <w:bCs/>
          <w:sz w:val="24"/>
          <w:szCs w:val="24"/>
          <w:lang w:eastAsia="en-US"/>
        </w:rPr>
        <w:t xml:space="preserve">– </w:t>
      </w:r>
      <w:r w:rsidR="00C9241C">
        <w:rPr>
          <w:rFonts w:eastAsia="Calibri"/>
          <w:b/>
          <w:bCs/>
          <w:sz w:val="24"/>
          <w:szCs w:val="24"/>
          <w:lang w:eastAsia="en-US"/>
        </w:rPr>
        <w:t xml:space="preserve"> </w:t>
      </w:r>
      <w:r w:rsidR="00C9241C" w:rsidRPr="00F7258F">
        <w:rPr>
          <w:b/>
          <w:bCs/>
          <w:color w:val="000000"/>
          <w:sz w:val="24"/>
        </w:rPr>
        <w:t>MATRIZ</w:t>
      </w:r>
      <w:proofErr w:type="gramEnd"/>
      <w:r w:rsidR="00C9241C" w:rsidRPr="00F7258F">
        <w:rPr>
          <w:b/>
          <w:bCs/>
          <w:color w:val="000000"/>
          <w:sz w:val="24"/>
        </w:rPr>
        <w:t xml:space="preserve"> DE RISCOS – PRC </w:t>
      </w:r>
      <w:r w:rsidR="00C9241C">
        <w:rPr>
          <w:b/>
          <w:bCs/>
          <w:color w:val="000000"/>
          <w:sz w:val="24"/>
        </w:rPr>
        <w:t>86</w:t>
      </w:r>
      <w:r w:rsidR="00C9241C" w:rsidRPr="00F7258F">
        <w:rPr>
          <w:b/>
          <w:bCs/>
          <w:color w:val="000000"/>
          <w:sz w:val="24"/>
        </w:rPr>
        <w:t>/2025</w:t>
      </w:r>
    </w:p>
    <w:p w14:paraId="0F5CC040" w14:textId="77777777" w:rsidR="00C9241C" w:rsidRPr="00F7258F" w:rsidRDefault="00C9241C" w:rsidP="00C9241C">
      <w:pPr>
        <w:pStyle w:val="Ttulo2"/>
        <w:spacing w:line="360" w:lineRule="auto"/>
        <w:rPr>
          <w:b/>
          <w:bCs/>
        </w:rPr>
      </w:pPr>
      <w:r w:rsidRPr="00F7258F">
        <w:rPr>
          <w:b/>
          <w:bCs/>
          <w:color w:val="000000"/>
          <w:sz w:val="24"/>
        </w:rPr>
        <w:t>1. DADOS DO PROCESSO LICITATÓRIO</w:t>
      </w:r>
    </w:p>
    <w:p w14:paraId="744814FD" w14:textId="77777777" w:rsidR="00C9241C" w:rsidRDefault="00C9241C" w:rsidP="00C9241C">
      <w:pPr>
        <w:spacing w:line="360" w:lineRule="auto"/>
        <w:jc w:val="both"/>
        <w:rPr>
          <w:color w:val="000000"/>
          <w:sz w:val="24"/>
        </w:rPr>
      </w:pPr>
      <w:r>
        <w:rPr>
          <w:b/>
          <w:color w:val="000000"/>
          <w:sz w:val="24"/>
        </w:rPr>
        <w:t>Resumo do Objeto:</w:t>
      </w:r>
      <w:r>
        <w:rPr>
          <w:color w:val="000000"/>
          <w:sz w:val="24"/>
        </w:rPr>
        <w:t xml:space="preserve"> </w:t>
      </w:r>
    </w:p>
    <w:p w14:paraId="0C5A2187" w14:textId="77777777" w:rsidR="00C9241C" w:rsidRDefault="00C9241C" w:rsidP="00C9241C">
      <w:pPr>
        <w:jc w:val="both"/>
      </w:pPr>
    </w:p>
    <w:p w14:paraId="78C4F601" w14:textId="77777777" w:rsidR="00C9241C" w:rsidRPr="00606CCD" w:rsidRDefault="00C9241C" w:rsidP="00C9241C">
      <w:pPr>
        <w:spacing w:line="360" w:lineRule="auto"/>
        <w:rPr>
          <w:b/>
        </w:rPr>
      </w:pPr>
      <w:r w:rsidRPr="00606CCD">
        <w:rPr>
          <w:b/>
          <w:color w:val="000000"/>
          <w:sz w:val="24"/>
        </w:rPr>
        <w:t>Número do Processo: 86/2025.</w:t>
      </w:r>
    </w:p>
    <w:p w14:paraId="371E8CE2" w14:textId="77777777" w:rsidR="00C9241C" w:rsidRPr="00606CCD" w:rsidRDefault="00C9241C" w:rsidP="00C9241C">
      <w:pPr>
        <w:spacing w:line="360" w:lineRule="auto"/>
        <w:rPr>
          <w:b/>
          <w:color w:val="000000"/>
          <w:sz w:val="24"/>
        </w:rPr>
      </w:pPr>
      <w:r w:rsidRPr="00606CCD">
        <w:rPr>
          <w:b/>
          <w:color w:val="000000"/>
          <w:sz w:val="24"/>
        </w:rPr>
        <w:t>Credenciamento: 02/2025.</w:t>
      </w:r>
    </w:p>
    <w:p w14:paraId="2A0F9225" w14:textId="77777777" w:rsidR="00C9241C" w:rsidRPr="00606CCD" w:rsidRDefault="00C9241C" w:rsidP="00C9241C">
      <w:pPr>
        <w:spacing w:line="360" w:lineRule="auto"/>
        <w:rPr>
          <w:b/>
        </w:rPr>
      </w:pPr>
      <w:r w:rsidRPr="00606CCD">
        <w:rPr>
          <w:b/>
          <w:color w:val="000000"/>
          <w:sz w:val="24"/>
        </w:rPr>
        <w:t>Inexigibilidade: 50/2025</w:t>
      </w:r>
    </w:p>
    <w:p w14:paraId="32665954" w14:textId="77777777" w:rsidR="00C9241C" w:rsidRPr="00F7258F" w:rsidRDefault="00C9241C" w:rsidP="00C9241C">
      <w:pPr>
        <w:pStyle w:val="Ttulo2"/>
        <w:spacing w:line="360" w:lineRule="auto"/>
        <w:rPr>
          <w:b/>
          <w:bCs/>
        </w:rPr>
      </w:pPr>
      <w:r w:rsidRPr="00F7258F">
        <w:rPr>
          <w:b/>
          <w:bCs/>
          <w:color w:val="000000"/>
          <w:sz w:val="24"/>
        </w:rPr>
        <w:t>2. FASE DE ANÁLISE</w:t>
      </w:r>
    </w:p>
    <w:p w14:paraId="1B7DB4B9" w14:textId="77777777" w:rsidR="00C9241C" w:rsidRDefault="00C9241C" w:rsidP="00C9241C">
      <w:pPr>
        <w:spacing w:line="360" w:lineRule="auto"/>
      </w:pPr>
      <w:r>
        <w:rPr>
          <w:color w:val="000000"/>
          <w:sz w:val="24"/>
        </w:rPr>
        <w:t>Foram consideradas as seguintes fases:</w:t>
      </w:r>
    </w:p>
    <w:p w14:paraId="408AE271" w14:textId="77777777" w:rsidR="00C9241C" w:rsidRDefault="00C9241C" w:rsidP="00C9241C">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2B1DDC99" w14:textId="77777777" w:rsidR="00C9241C" w:rsidRDefault="00C9241C" w:rsidP="00C9241C">
      <w:pPr>
        <w:spacing w:line="360" w:lineRule="auto"/>
      </w:pPr>
      <w:r>
        <w:rPr>
          <w:color w:val="000000"/>
          <w:sz w:val="24"/>
        </w:rPr>
        <w:t xml:space="preserve">- </w:t>
      </w:r>
      <w:r>
        <w:rPr>
          <w:b/>
          <w:color w:val="000000"/>
          <w:sz w:val="24"/>
        </w:rPr>
        <w:t>Gestão do Contrato</w:t>
      </w:r>
      <w:r>
        <w:rPr>
          <w:color w:val="000000"/>
          <w:sz w:val="24"/>
        </w:rPr>
        <w:t>.</w:t>
      </w:r>
    </w:p>
    <w:p w14:paraId="33A4A15D" w14:textId="77777777" w:rsidR="00C9241C" w:rsidRPr="00F7258F" w:rsidRDefault="00C9241C" w:rsidP="00C9241C">
      <w:pPr>
        <w:pStyle w:val="Ttulo2"/>
        <w:spacing w:line="360" w:lineRule="auto"/>
        <w:rPr>
          <w:b/>
          <w:bCs/>
        </w:rPr>
      </w:pPr>
      <w:r w:rsidRPr="00F7258F">
        <w:rPr>
          <w:b/>
          <w:bCs/>
          <w:color w:val="000000"/>
          <w:sz w:val="24"/>
        </w:rPr>
        <w:t>3. PLANEJAMENTO DA CONTRATAÇÃO E SELEÇÃO DO FORNECEDOR</w:t>
      </w:r>
    </w:p>
    <w:p w14:paraId="4DCF4713" w14:textId="77777777" w:rsidR="00C9241C" w:rsidRDefault="00C9241C" w:rsidP="00C9241C">
      <w:pPr>
        <w:spacing w:line="360" w:lineRule="auto"/>
      </w:pPr>
      <w:r>
        <w:rPr>
          <w:b/>
          <w:color w:val="000000"/>
          <w:sz w:val="24"/>
        </w:rPr>
        <w:t>Risco 01 – Atraso no procedimento credenciamento.</w:t>
      </w:r>
    </w:p>
    <w:p w14:paraId="23E67906" w14:textId="77777777" w:rsidR="00C9241C" w:rsidRDefault="00C9241C" w:rsidP="00C9241C">
      <w:pPr>
        <w:spacing w:line="360" w:lineRule="auto"/>
      </w:pPr>
      <w:r>
        <w:rPr>
          <w:b/>
          <w:color w:val="000000"/>
          <w:sz w:val="24"/>
        </w:rPr>
        <w:t>Probabilidade:</w:t>
      </w:r>
      <w:r>
        <w:rPr>
          <w:color w:val="000000"/>
          <w:sz w:val="24"/>
        </w:rPr>
        <w:t xml:space="preserve"> Média.</w:t>
      </w:r>
    </w:p>
    <w:p w14:paraId="5BBD9BD7" w14:textId="77777777" w:rsidR="00C9241C" w:rsidRDefault="00C9241C" w:rsidP="00C9241C">
      <w:pPr>
        <w:spacing w:line="360" w:lineRule="auto"/>
      </w:pPr>
      <w:r>
        <w:rPr>
          <w:b/>
          <w:color w:val="000000"/>
          <w:sz w:val="24"/>
        </w:rPr>
        <w:t>Impacto:</w:t>
      </w:r>
      <w:r>
        <w:rPr>
          <w:color w:val="000000"/>
          <w:sz w:val="24"/>
        </w:rPr>
        <w:t xml:space="preserve"> Alto.</w:t>
      </w:r>
    </w:p>
    <w:p w14:paraId="14107DF2" w14:textId="77777777" w:rsidR="00C9241C" w:rsidRDefault="00C9241C" w:rsidP="00C9241C">
      <w:pPr>
        <w:spacing w:line="360" w:lineRule="auto"/>
      </w:pPr>
      <w:r>
        <w:rPr>
          <w:b/>
          <w:color w:val="000000"/>
          <w:sz w:val="24"/>
        </w:rPr>
        <w:t>Dano Potencial:</w:t>
      </w:r>
      <w:r>
        <w:rPr>
          <w:color w:val="000000"/>
          <w:sz w:val="24"/>
        </w:rPr>
        <w:t xml:space="preserve"> Atraso na abertura do procedimento.</w:t>
      </w:r>
    </w:p>
    <w:p w14:paraId="57BC6389" w14:textId="77777777" w:rsidR="00C9241C" w:rsidRDefault="00C9241C" w:rsidP="00C9241C">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71436891" w14:textId="77777777" w:rsidR="00C9241C" w:rsidRDefault="00C9241C" w:rsidP="00C9241C">
      <w:pPr>
        <w:spacing w:line="360" w:lineRule="auto"/>
      </w:pPr>
      <w:r>
        <w:rPr>
          <w:b/>
          <w:color w:val="000000"/>
          <w:sz w:val="24"/>
        </w:rPr>
        <w:t>Responsável:</w:t>
      </w:r>
      <w:r>
        <w:rPr>
          <w:color w:val="000000"/>
          <w:sz w:val="24"/>
        </w:rPr>
        <w:t xml:space="preserve"> Requerente.</w:t>
      </w:r>
    </w:p>
    <w:p w14:paraId="420F6ECC" w14:textId="77777777" w:rsidR="00C9241C" w:rsidRDefault="00C9241C" w:rsidP="00C9241C">
      <w:pPr>
        <w:spacing w:line="360" w:lineRule="auto"/>
      </w:pPr>
      <w:r>
        <w:rPr>
          <w:b/>
          <w:color w:val="000000"/>
          <w:sz w:val="24"/>
        </w:rPr>
        <w:t>Ação de Contingência:</w:t>
      </w:r>
      <w:r>
        <w:rPr>
          <w:color w:val="000000"/>
          <w:sz w:val="24"/>
        </w:rPr>
        <w:t xml:space="preserve"> Saneamento do preenchimento e entrega rápida no setor de compras.</w:t>
      </w:r>
    </w:p>
    <w:p w14:paraId="651A6624" w14:textId="77777777" w:rsidR="00C9241C" w:rsidRDefault="00C9241C" w:rsidP="00C9241C">
      <w:pPr>
        <w:spacing w:line="360" w:lineRule="auto"/>
      </w:pPr>
      <w:r>
        <w:rPr>
          <w:b/>
          <w:color w:val="000000"/>
          <w:sz w:val="24"/>
        </w:rPr>
        <w:t>Responsável:</w:t>
      </w:r>
      <w:r>
        <w:rPr>
          <w:color w:val="000000"/>
          <w:sz w:val="24"/>
        </w:rPr>
        <w:t xml:space="preserve"> Chefe imediato do requerente.</w:t>
      </w:r>
    </w:p>
    <w:p w14:paraId="40CD71B5" w14:textId="77777777" w:rsidR="00C9241C" w:rsidRDefault="00C9241C" w:rsidP="00C9241C">
      <w:pPr>
        <w:spacing w:line="360" w:lineRule="auto"/>
      </w:pPr>
      <w:r>
        <w:rPr>
          <w:b/>
          <w:color w:val="000000"/>
          <w:sz w:val="24"/>
        </w:rPr>
        <w:t>Risco 02 – Descrição do objeto com indicação de marca sem justificativa.</w:t>
      </w:r>
    </w:p>
    <w:p w14:paraId="2490058C" w14:textId="77777777" w:rsidR="00C9241C" w:rsidRDefault="00C9241C" w:rsidP="00C9241C">
      <w:pPr>
        <w:spacing w:line="360" w:lineRule="auto"/>
      </w:pPr>
      <w:r>
        <w:rPr>
          <w:b/>
          <w:color w:val="000000"/>
          <w:sz w:val="24"/>
        </w:rPr>
        <w:t>Probabilidade:</w:t>
      </w:r>
      <w:r>
        <w:rPr>
          <w:color w:val="000000"/>
          <w:sz w:val="24"/>
        </w:rPr>
        <w:t xml:space="preserve"> Baixa.</w:t>
      </w:r>
    </w:p>
    <w:p w14:paraId="443188B4" w14:textId="77777777" w:rsidR="00C9241C" w:rsidRDefault="00C9241C" w:rsidP="00C9241C">
      <w:pPr>
        <w:spacing w:line="360" w:lineRule="auto"/>
      </w:pPr>
      <w:r>
        <w:rPr>
          <w:b/>
          <w:color w:val="000000"/>
          <w:sz w:val="24"/>
        </w:rPr>
        <w:t>Impacto:</w:t>
      </w:r>
      <w:r>
        <w:rPr>
          <w:color w:val="000000"/>
          <w:sz w:val="24"/>
        </w:rPr>
        <w:t xml:space="preserve"> Alto.</w:t>
      </w:r>
    </w:p>
    <w:p w14:paraId="3B5627C0" w14:textId="77777777" w:rsidR="00C9241C" w:rsidRDefault="00C9241C" w:rsidP="00C9241C">
      <w:pPr>
        <w:spacing w:line="360" w:lineRule="auto"/>
      </w:pPr>
      <w:r>
        <w:rPr>
          <w:b/>
          <w:color w:val="000000"/>
          <w:sz w:val="24"/>
        </w:rPr>
        <w:t>Dano Potencial:</w:t>
      </w:r>
      <w:r>
        <w:rPr>
          <w:color w:val="000000"/>
          <w:sz w:val="24"/>
        </w:rPr>
        <w:t xml:space="preserve"> Restrição à competitividade, nulidade do certame, retrabalho e responsabilização.</w:t>
      </w:r>
    </w:p>
    <w:p w14:paraId="733FB9BA" w14:textId="77777777" w:rsidR="00C9241C" w:rsidRDefault="00C9241C" w:rsidP="00C9241C">
      <w:pPr>
        <w:spacing w:line="360" w:lineRule="auto"/>
      </w:pPr>
      <w:r>
        <w:rPr>
          <w:b/>
          <w:color w:val="000000"/>
          <w:sz w:val="24"/>
        </w:rPr>
        <w:lastRenderedPageBreak/>
        <w:t>Ação Preventiva:</w:t>
      </w:r>
      <w:r>
        <w:rPr>
          <w:color w:val="000000"/>
          <w:sz w:val="24"/>
        </w:rPr>
        <w:t xml:space="preserve"> Justificar previamente a indicação de marca.</w:t>
      </w:r>
    </w:p>
    <w:p w14:paraId="6EC511A0" w14:textId="77777777" w:rsidR="00C9241C" w:rsidRDefault="00C9241C" w:rsidP="00C9241C">
      <w:pPr>
        <w:spacing w:line="360" w:lineRule="auto"/>
      </w:pPr>
      <w:r>
        <w:rPr>
          <w:b/>
          <w:color w:val="000000"/>
          <w:sz w:val="24"/>
        </w:rPr>
        <w:t>Responsável:</w:t>
      </w:r>
      <w:r>
        <w:rPr>
          <w:color w:val="000000"/>
          <w:sz w:val="24"/>
        </w:rPr>
        <w:t xml:space="preserve"> Presidente da Câmara / Jurídico.</w:t>
      </w:r>
    </w:p>
    <w:p w14:paraId="1942071C" w14:textId="77777777" w:rsidR="00C9241C" w:rsidRDefault="00C9241C" w:rsidP="00C9241C">
      <w:pPr>
        <w:spacing w:line="360" w:lineRule="auto"/>
      </w:pPr>
      <w:r>
        <w:rPr>
          <w:b/>
          <w:color w:val="000000"/>
          <w:sz w:val="24"/>
        </w:rPr>
        <w:t>Ação de Contingência:</w:t>
      </w:r>
      <w:r>
        <w:rPr>
          <w:color w:val="000000"/>
          <w:sz w:val="24"/>
        </w:rPr>
        <w:t xml:space="preserve"> Suspender o processo ou justificar a indicação detectada. No caso da prestação de serviços não se aplica.</w:t>
      </w:r>
    </w:p>
    <w:p w14:paraId="15178AE0" w14:textId="77777777" w:rsidR="00C9241C" w:rsidRDefault="00C9241C" w:rsidP="00C9241C">
      <w:pPr>
        <w:spacing w:line="360" w:lineRule="auto"/>
      </w:pPr>
      <w:r>
        <w:rPr>
          <w:b/>
          <w:color w:val="000000"/>
          <w:sz w:val="24"/>
        </w:rPr>
        <w:t>Responsável:</w:t>
      </w:r>
      <w:r>
        <w:rPr>
          <w:color w:val="000000"/>
          <w:sz w:val="24"/>
        </w:rPr>
        <w:t xml:space="preserve"> Presidente da Câmara / Jurídico.</w:t>
      </w:r>
    </w:p>
    <w:p w14:paraId="433774B6" w14:textId="77777777" w:rsidR="00C9241C" w:rsidRDefault="00C9241C" w:rsidP="00C9241C">
      <w:pPr>
        <w:spacing w:line="360" w:lineRule="auto"/>
      </w:pPr>
      <w:r>
        <w:rPr>
          <w:b/>
          <w:color w:val="000000"/>
          <w:sz w:val="24"/>
        </w:rPr>
        <w:t>Risco 03 – Estimativa de preço fora do mercado.</w:t>
      </w:r>
    </w:p>
    <w:p w14:paraId="418552F1" w14:textId="77777777" w:rsidR="00C9241C" w:rsidRDefault="00C9241C" w:rsidP="00C9241C">
      <w:pPr>
        <w:spacing w:line="360" w:lineRule="auto"/>
      </w:pPr>
      <w:r>
        <w:rPr>
          <w:b/>
          <w:color w:val="000000"/>
          <w:sz w:val="24"/>
        </w:rPr>
        <w:t>Probabilidade:</w:t>
      </w:r>
      <w:r>
        <w:rPr>
          <w:color w:val="000000"/>
          <w:sz w:val="24"/>
        </w:rPr>
        <w:t xml:space="preserve"> Baixa.</w:t>
      </w:r>
    </w:p>
    <w:p w14:paraId="32CBC5D0" w14:textId="77777777" w:rsidR="00C9241C" w:rsidRDefault="00C9241C" w:rsidP="00C9241C">
      <w:pPr>
        <w:spacing w:line="360" w:lineRule="auto"/>
      </w:pPr>
      <w:r>
        <w:rPr>
          <w:b/>
          <w:color w:val="000000"/>
          <w:sz w:val="24"/>
        </w:rPr>
        <w:t>Impacto:</w:t>
      </w:r>
      <w:r>
        <w:rPr>
          <w:color w:val="000000"/>
          <w:sz w:val="24"/>
        </w:rPr>
        <w:t xml:space="preserve"> Alto.</w:t>
      </w:r>
    </w:p>
    <w:p w14:paraId="4E70835F" w14:textId="77777777" w:rsidR="00C9241C" w:rsidRDefault="00C9241C" w:rsidP="00C9241C">
      <w:pPr>
        <w:spacing w:line="360" w:lineRule="auto"/>
      </w:pPr>
      <w:r>
        <w:rPr>
          <w:b/>
          <w:color w:val="000000"/>
          <w:sz w:val="24"/>
        </w:rPr>
        <w:t>Dano Potencial:</w:t>
      </w:r>
      <w:r>
        <w:rPr>
          <w:color w:val="000000"/>
          <w:sz w:val="24"/>
        </w:rPr>
        <w:t xml:space="preserve"> Licitação deserta ou contratação com sobrepreço.</w:t>
      </w:r>
    </w:p>
    <w:p w14:paraId="4D6C9FF0" w14:textId="77777777" w:rsidR="00C9241C" w:rsidRDefault="00C9241C" w:rsidP="00C9241C">
      <w:pPr>
        <w:spacing w:line="360" w:lineRule="auto"/>
      </w:pPr>
      <w:r>
        <w:rPr>
          <w:b/>
          <w:color w:val="000000"/>
          <w:sz w:val="24"/>
        </w:rPr>
        <w:t>Ação Preventiva:</w:t>
      </w:r>
      <w:r>
        <w:rPr>
          <w:color w:val="000000"/>
          <w:sz w:val="24"/>
        </w:rPr>
        <w:t xml:space="preserve"> Realizar pesquisa de mercado adequada e abrangente.</w:t>
      </w:r>
    </w:p>
    <w:p w14:paraId="5B409E84" w14:textId="77777777" w:rsidR="00C9241C" w:rsidRDefault="00C9241C" w:rsidP="00C9241C">
      <w:pPr>
        <w:spacing w:line="360" w:lineRule="auto"/>
      </w:pPr>
      <w:r>
        <w:rPr>
          <w:b/>
          <w:color w:val="000000"/>
          <w:sz w:val="24"/>
        </w:rPr>
        <w:t>Responsável:</w:t>
      </w:r>
      <w:r>
        <w:rPr>
          <w:color w:val="000000"/>
          <w:sz w:val="24"/>
        </w:rPr>
        <w:t xml:space="preserve"> Orçamentista / Pregoeiro / Jurídico.</w:t>
      </w:r>
    </w:p>
    <w:p w14:paraId="590E101C" w14:textId="77777777" w:rsidR="00C9241C" w:rsidRDefault="00C9241C" w:rsidP="00C9241C">
      <w:pPr>
        <w:spacing w:line="360" w:lineRule="auto"/>
      </w:pPr>
      <w:r>
        <w:rPr>
          <w:b/>
          <w:color w:val="000000"/>
          <w:sz w:val="24"/>
        </w:rPr>
        <w:t>Ação de Contingência:</w:t>
      </w:r>
      <w:r>
        <w:rPr>
          <w:color w:val="000000"/>
          <w:sz w:val="24"/>
        </w:rPr>
        <w:t xml:space="preserve"> Negociar a redução dos valores ou avaliar a dispensa de licitação. No caso desse credenciamento não haverá pagamento por parte da Câmara Municipal de Extrema.</w:t>
      </w:r>
    </w:p>
    <w:p w14:paraId="0B8CDA11" w14:textId="77777777" w:rsidR="00C9241C" w:rsidRDefault="00C9241C" w:rsidP="00C9241C">
      <w:pPr>
        <w:spacing w:line="360" w:lineRule="auto"/>
      </w:pPr>
      <w:r>
        <w:rPr>
          <w:b/>
          <w:color w:val="000000"/>
          <w:sz w:val="24"/>
        </w:rPr>
        <w:t>Responsável:</w:t>
      </w:r>
      <w:r>
        <w:rPr>
          <w:color w:val="000000"/>
          <w:sz w:val="24"/>
        </w:rPr>
        <w:t xml:space="preserve"> Pregoeiro / Jurídico.</w:t>
      </w:r>
    </w:p>
    <w:p w14:paraId="35967420" w14:textId="77777777" w:rsidR="00C9241C" w:rsidRPr="00F7258F" w:rsidRDefault="00C9241C" w:rsidP="00C9241C">
      <w:pPr>
        <w:pStyle w:val="Ttulo2"/>
        <w:spacing w:line="360" w:lineRule="auto"/>
        <w:rPr>
          <w:b/>
          <w:bCs/>
        </w:rPr>
      </w:pPr>
      <w:r w:rsidRPr="00F7258F">
        <w:rPr>
          <w:b/>
          <w:bCs/>
          <w:color w:val="000000"/>
          <w:sz w:val="24"/>
        </w:rPr>
        <w:t>4. GESTÃO DE CONTRATOS</w:t>
      </w:r>
    </w:p>
    <w:p w14:paraId="67F1C112" w14:textId="77777777" w:rsidR="00C9241C" w:rsidRDefault="00C9241C" w:rsidP="00C9241C">
      <w:pPr>
        <w:spacing w:line="360" w:lineRule="auto"/>
      </w:pPr>
      <w:r>
        <w:rPr>
          <w:b/>
          <w:color w:val="000000"/>
          <w:sz w:val="24"/>
        </w:rPr>
        <w:t>Risco 01 – Contratada perde condições de executar o serviço.</w:t>
      </w:r>
    </w:p>
    <w:p w14:paraId="4088BA63" w14:textId="77777777" w:rsidR="00C9241C" w:rsidRDefault="00C9241C" w:rsidP="00C9241C">
      <w:pPr>
        <w:spacing w:line="360" w:lineRule="auto"/>
      </w:pPr>
      <w:r>
        <w:rPr>
          <w:b/>
          <w:color w:val="000000"/>
          <w:sz w:val="24"/>
        </w:rPr>
        <w:t>Probabilidade:</w:t>
      </w:r>
      <w:r>
        <w:rPr>
          <w:color w:val="000000"/>
          <w:sz w:val="24"/>
        </w:rPr>
        <w:t xml:space="preserve"> Baixa.</w:t>
      </w:r>
    </w:p>
    <w:p w14:paraId="5863428D" w14:textId="77777777" w:rsidR="00C9241C" w:rsidRDefault="00C9241C" w:rsidP="00C9241C">
      <w:pPr>
        <w:spacing w:line="360" w:lineRule="auto"/>
      </w:pPr>
      <w:r>
        <w:rPr>
          <w:b/>
          <w:color w:val="000000"/>
          <w:sz w:val="24"/>
        </w:rPr>
        <w:t>Impacto:</w:t>
      </w:r>
      <w:r>
        <w:rPr>
          <w:color w:val="000000"/>
          <w:sz w:val="24"/>
        </w:rPr>
        <w:t xml:space="preserve"> Médio.</w:t>
      </w:r>
    </w:p>
    <w:p w14:paraId="72FD0C36" w14:textId="77777777" w:rsidR="00C9241C" w:rsidRDefault="00C9241C" w:rsidP="00C9241C">
      <w:pPr>
        <w:spacing w:line="360" w:lineRule="auto"/>
      </w:pPr>
      <w:r>
        <w:rPr>
          <w:b/>
          <w:color w:val="000000"/>
          <w:sz w:val="24"/>
        </w:rPr>
        <w:t>Dano Potencial:</w:t>
      </w:r>
      <w:r>
        <w:rPr>
          <w:color w:val="000000"/>
          <w:sz w:val="24"/>
        </w:rPr>
        <w:t xml:space="preserve"> Inexecução e necessidade de rescisão contratual.</w:t>
      </w:r>
    </w:p>
    <w:p w14:paraId="70CA7085" w14:textId="77777777" w:rsidR="00C9241C" w:rsidRDefault="00C9241C" w:rsidP="00C9241C">
      <w:pPr>
        <w:spacing w:line="360" w:lineRule="auto"/>
      </w:pPr>
      <w:r>
        <w:rPr>
          <w:b/>
          <w:color w:val="000000"/>
          <w:sz w:val="24"/>
        </w:rPr>
        <w:t>Ação Preventiva:</w:t>
      </w:r>
      <w:r>
        <w:rPr>
          <w:color w:val="000000"/>
          <w:sz w:val="24"/>
        </w:rPr>
        <w:t xml:space="preserve"> Fiscalizar tecnicamente e economicamente a execução do contrato.</w:t>
      </w:r>
    </w:p>
    <w:p w14:paraId="214B96BA" w14:textId="77777777" w:rsidR="00C9241C" w:rsidRDefault="00C9241C" w:rsidP="00C9241C">
      <w:pPr>
        <w:spacing w:line="360" w:lineRule="auto"/>
      </w:pPr>
      <w:r>
        <w:rPr>
          <w:b/>
          <w:color w:val="000000"/>
          <w:sz w:val="24"/>
        </w:rPr>
        <w:t>Responsável:</w:t>
      </w:r>
      <w:r>
        <w:rPr>
          <w:color w:val="000000"/>
          <w:sz w:val="24"/>
        </w:rPr>
        <w:t xml:space="preserve"> Fiscal / Gestor de Contratos.</w:t>
      </w:r>
    </w:p>
    <w:p w14:paraId="6BE23383" w14:textId="77777777" w:rsidR="00C9241C" w:rsidRDefault="00C9241C" w:rsidP="00C9241C">
      <w:pPr>
        <w:spacing w:line="360" w:lineRule="auto"/>
      </w:pPr>
      <w:r>
        <w:rPr>
          <w:b/>
          <w:color w:val="000000"/>
          <w:sz w:val="24"/>
        </w:rPr>
        <w:t>Ação de Contingência:</w:t>
      </w:r>
      <w:r>
        <w:rPr>
          <w:color w:val="000000"/>
          <w:sz w:val="24"/>
        </w:rPr>
        <w:t xml:space="preserve"> Comunicação formal, abertura de processo e convocação de segundo colocado.</w:t>
      </w:r>
    </w:p>
    <w:p w14:paraId="5FDF0F8A" w14:textId="77777777" w:rsidR="00C9241C" w:rsidRDefault="00C9241C" w:rsidP="00C9241C">
      <w:pPr>
        <w:spacing w:line="360" w:lineRule="auto"/>
      </w:pPr>
      <w:r>
        <w:rPr>
          <w:b/>
          <w:color w:val="000000"/>
          <w:sz w:val="24"/>
        </w:rPr>
        <w:t>Responsável:</w:t>
      </w:r>
      <w:r>
        <w:rPr>
          <w:color w:val="000000"/>
          <w:sz w:val="24"/>
        </w:rPr>
        <w:t xml:space="preserve"> Fiscal / Gestor de Contratos / Presidente da Câmara.</w:t>
      </w:r>
    </w:p>
    <w:p w14:paraId="0B641127" w14:textId="77777777" w:rsidR="00C9241C" w:rsidRDefault="00C9241C" w:rsidP="00C9241C">
      <w:pPr>
        <w:spacing w:line="360" w:lineRule="auto"/>
      </w:pPr>
      <w:r>
        <w:rPr>
          <w:b/>
          <w:color w:val="000000"/>
          <w:sz w:val="24"/>
        </w:rPr>
        <w:t>Risco 02 – Serviço ou entrega insatisfatórios.</w:t>
      </w:r>
    </w:p>
    <w:p w14:paraId="18F2CDDA" w14:textId="77777777" w:rsidR="00C9241C" w:rsidRDefault="00C9241C" w:rsidP="00C9241C">
      <w:pPr>
        <w:spacing w:line="360" w:lineRule="auto"/>
      </w:pPr>
      <w:r>
        <w:rPr>
          <w:b/>
          <w:color w:val="000000"/>
          <w:sz w:val="24"/>
        </w:rPr>
        <w:t>Probabilidade:</w:t>
      </w:r>
      <w:r>
        <w:rPr>
          <w:color w:val="000000"/>
          <w:sz w:val="24"/>
        </w:rPr>
        <w:t xml:space="preserve"> Média.</w:t>
      </w:r>
    </w:p>
    <w:p w14:paraId="35CFDF04" w14:textId="77777777" w:rsidR="00C9241C" w:rsidRDefault="00C9241C" w:rsidP="00C9241C">
      <w:pPr>
        <w:spacing w:line="360" w:lineRule="auto"/>
      </w:pPr>
      <w:r>
        <w:rPr>
          <w:b/>
          <w:color w:val="000000"/>
          <w:sz w:val="24"/>
        </w:rPr>
        <w:t>Impacto:</w:t>
      </w:r>
      <w:r>
        <w:rPr>
          <w:color w:val="000000"/>
          <w:sz w:val="24"/>
        </w:rPr>
        <w:t xml:space="preserve"> Alto.</w:t>
      </w:r>
    </w:p>
    <w:p w14:paraId="02AB667D" w14:textId="77777777" w:rsidR="00C9241C" w:rsidRDefault="00C9241C" w:rsidP="00C9241C">
      <w:pPr>
        <w:spacing w:line="360" w:lineRule="auto"/>
      </w:pPr>
      <w:r>
        <w:rPr>
          <w:b/>
          <w:color w:val="000000"/>
          <w:sz w:val="24"/>
        </w:rPr>
        <w:lastRenderedPageBreak/>
        <w:t>Dano Potencial:</w:t>
      </w:r>
      <w:r>
        <w:rPr>
          <w:color w:val="000000"/>
          <w:sz w:val="24"/>
        </w:rPr>
        <w:t xml:space="preserve"> Interferência na qualidade dos serviços prestados.</w:t>
      </w:r>
    </w:p>
    <w:p w14:paraId="04876836" w14:textId="77777777" w:rsidR="00C9241C" w:rsidRDefault="00C9241C" w:rsidP="00C9241C">
      <w:pPr>
        <w:spacing w:line="360" w:lineRule="auto"/>
      </w:pPr>
      <w:r>
        <w:rPr>
          <w:b/>
          <w:color w:val="000000"/>
          <w:sz w:val="24"/>
        </w:rPr>
        <w:t>Ação Preventiva:</w:t>
      </w:r>
      <w:r>
        <w:rPr>
          <w:color w:val="000000"/>
          <w:sz w:val="24"/>
        </w:rPr>
        <w:t xml:space="preserve"> Comunicação clara e exigência de conformidade dos serviços e itens.</w:t>
      </w:r>
    </w:p>
    <w:p w14:paraId="59B585D5" w14:textId="77777777" w:rsidR="00C9241C" w:rsidRDefault="00C9241C" w:rsidP="00C9241C">
      <w:pPr>
        <w:spacing w:line="360" w:lineRule="auto"/>
      </w:pPr>
      <w:r>
        <w:rPr>
          <w:b/>
          <w:color w:val="000000"/>
          <w:sz w:val="24"/>
        </w:rPr>
        <w:t>Responsável:</w:t>
      </w:r>
      <w:r>
        <w:rPr>
          <w:color w:val="000000"/>
          <w:sz w:val="24"/>
        </w:rPr>
        <w:t xml:space="preserve"> Almoxarife / Fiscal / Gestor de Contratos.</w:t>
      </w:r>
    </w:p>
    <w:p w14:paraId="23DC1F47" w14:textId="77777777" w:rsidR="00C9241C" w:rsidRDefault="00C9241C" w:rsidP="00C9241C">
      <w:pPr>
        <w:spacing w:line="360" w:lineRule="auto"/>
      </w:pPr>
      <w:r>
        <w:rPr>
          <w:b/>
          <w:color w:val="000000"/>
          <w:sz w:val="24"/>
        </w:rPr>
        <w:t>Ação de Contingência:</w:t>
      </w:r>
      <w:r>
        <w:rPr>
          <w:color w:val="000000"/>
          <w:sz w:val="24"/>
        </w:rPr>
        <w:t xml:space="preserve"> Comunicação reiterada e aplicação de penalidades.</w:t>
      </w:r>
    </w:p>
    <w:p w14:paraId="4EA8A85B" w14:textId="77777777" w:rsidR="00C9241C" w:rsidRDefault="00C9241C" w:rsidP="00C9241C">
      <w:pPr>
        <w:spacing w:line="360" w:lineRule="auto"/>
      </w:pPr>
      <w:r>
        <w:rPr>
          <w:b/>
          <w:color w:val="000000"/>
          <w:sz w:val="24"/>
        </w:rPr>
        <w:t>Responsável:</w:t>
      </w:r>
      <w:r>
        <w:rPr>
          <w:color w:val="000000"/>
          <w:sz w:val="24"/>
        </w:rPr>
        <w:t xml:space="preserve"> Fiscal / Gestor de Contratos / Presidente da Câmara.</w:t>
      </w:r>
    </w:p>
    <w:p w14:paraId="374F826D" w14:textId="77777777" w:rsidR="00C9241C" w:rsidRDefault="00C9241C" w:rsidP="00C9241C">
      <w:pPr>
        <w:spacing w:line="360" w:lineRule="auto"/>
      </w:pPr>
      <w:r>
        <w:rPr>
          <w:b/>
          <w:color w:val="000000"/>
          <w:sz w:val="24"/>
        </w:rPr>
        <w:t>Risco 03 – Empresa impedida de contratar com a Administração.</w:t>
      </w:r>
    </w:p>
    <w:p w14:paraId="004B6180" w14:textId="77777777" w:rsidR="00C9241C" w:rsidRDefault="00C9241C" w:rsidP="00C9241C">
      <w:pPr>
        <w:spacing w:line="360" w:lineRule="auto"/>
      </w:pPr>
      <w:r>
        <w:rPr>
          <w:b/>
          <w:color w:val="000000"/>
          <w:sz w:val="24"/>
        </w:rPr>
        <w:t>Probabilidade:</w:t>
      </w:r>
      <w:r>
        <w:rPr>
          <w:color w:val="000000"/>
          <w:sz w:val="24"/>
        </w:rPr>
        <w:t xml:space="preserve"> Baixa.</w:t>
      </w:r>
    </w:p>
    <w:p w14:paraId="66E80D11" w14:textId="77777777" w:rsidR="00C9241C" w:rsidRDefault="00C9241C" w:rsidP="00C9241C">
      <w:pPr>
        <w:spacing w:line="360" w:lineRule="auto"/>
      </w:pPr>
      <w:r>
        <w:rPr>
          <w:b/>
          <w:color w:val="000000"/>
          <w:sz w:val="24"/>
        </w:rPr>
        <w:t>Impacto:</w:t>
      </w:r>
      <w:r>
        <w:rPr>
          <w:color w:val="000000"/>
          <w:sz w:val="24"/>
        </w:rPr>
        <w:t xml:space="preserve"> Médio.</w:t>
      </w:r>
    </w:p>
    <w:p w14:paraId="6F4A2D66" w14:textId="77777777" w:rsidR="00C9241C" w:rsidRDefault="00C9241C" w:rsidP="00C9241C">
      <w:pPr>
        <w:spacing w:line="360" w:lineRule="auto"/>
      </w:pPr>
      <w:r>
        <w:rPr>
          <w:b/>
          <w:color w:val="000000"/>
          <w:sz w:val="24"/>
        </w:rPr>
        <w:t>Dano Potencial:</w:t>
      </w:r>
      <w:r>
        <w:rPr>
          <w:color w:val="000000"/>
          <w:sz w:val="24"/>
        </w:rPr>
        <w:t xml:space="preserve"> Problemas jurídicos e execução irregular do contrato.</w:t>
      </w:r>
    </w:p>
    <w:p w14:paraId="0BBCA3AF" w14:textId="77777777" w:rsidR="00C9241C" w:rsidRDefault="00C9241C" w:rsidP="00C9241C">
      <w:pPr>
        <w:spacing w:line="360" w:lineRule="auto"/>
      </w:pPr>
      <w:r>
        <w:rPr>
          <w:b/>
          <w:color w:val="000000"/>
          <w:sz w:val="24"/>
        </w:rPr>
        <w:t>Ação Preventiva:</w:t>
      </w:r>
      <w:r>
        <w:rPr>
          <w:color w:val="000000"/>
          <w:sz w:val="24"/>
        </w:rPr>
        <w:t xml:space="preserve"> Consultar o CNEP, TCU e outros cadastros antes da contratação.</w:t>
      </w:r>
    </w:p>
    <w:p w14:paraId="5EE02D57" w14:textId="77777777" w:rsidR="00C9241C" w:rsidRDefault="00C9241C" w:rsidP="00C9241C">
      <w:pPr>
        <w:spacing w:line="360" w:lineRule="auto"/>
      </w:pPr>
      <w:r>
        <w:rPr>
          <w:b/>
          <w:color w:val="000000"/>
          <w:sz w:val="24"/>
        </w:rPr>
        <w:t>Responsável:</w:t>
      </w:r>
      <w:r>
        <w:rPr>
          <w:color w:val="000000"/>
          <w:sz w:val="24"/>
        </w:rPr>
        <w:t xml:space="preserve"> Pregoeiro.</w:t>
      </w:r>
    </w:p>
    <w:p w14:paraId="5938485B" w14:textId="77777777" w:rsidR="00C9241C" w:rsidRDefault="00C9241C" w:rsidP="00C9241C">
      <w:pPr>
        <w:spacing w:line="360" w:lineRule="auto"/>
      </w:pPr>
      <w:r>
        <w:rPr>
          <w:b/>
          <w:color w:val="000000"/>
          <w:sz w:val="24"/>
        </w:rPr>
        <w:t>Ação de Contingência:</w:t>
      </w:r>
      <w:r>
        <w:rPr>
          <w:color w:val="000000"/>
          <w:sz w:val="24"/>
        </w:rPr>
        <w:t xml:space="preserve"> Inabilitação da empresa irregular.</w:t>
      </w:r>
    </w:p>
    <w:p w14:paraId="5F3CBE86" w14:textId="77777777" w:rsidR="00C9241C" w:rsidRDefault="00C9241C" w:rsidP="00C9241C">
      <w:pPr>
        <w:spacing w:line="360" w:lineRule="auto"/>
        <w:rPr>
          <w:color w:val="000000"/>
          <w:sz w:val="24"/>
        </w:rPr>
      </w:pPr>
      <w:r>
        <w:rPr>
          <w:b/>
          <w:color w:val="000000"/>
          <w:sz w:val="24"/>
        </w:rPr>
        <w:t>Responsável:</w:t>
      </w:r>
      <w:r>
        <w:rPr>
          <w:color w:val="000000"/>
          <w:sz w:val="24"/>
        </w:rPr>
        <w:t xml:space="preserve"> Pregoeiro.</w:t>
      </w:r>
    </w:p>
    <w:p w14:paraId="3865F0FF" w14:textId="77777777" w:rsidR="00C9241C" w:rsidRPr="00716FAB" w:rsidRDefault="00C9241C" w:rsidP="00C9241C">
      <w:pPr>
        <w:pStyle w:val="Ttulo2"/>
        <w:spacing w:line="360" w:lineRule="auto"/>
        <w:rPr>
          <w:b/>
          <w:bCs/>
          <w:sz w:val="24"/>
          <w:szCs w:val="24"/>
        </w:rPr>
      </w:pPr>
      <w:r w:rsidRPr="00716FAB">
        <w:rPr>
          <w:b/>
          <w:bCs/>
          <w:color w:val="000000"/>
          <w:sz w:val="24"/>
          <w:szCs w:val="24"/>
        </w:rPr>
        <w:t>5. ANÁLISE FINAL</w:t>
      </w:r>
    </w:p>
    <w:p w14:paraId="39DB4A11" w14:textId="77777777" w:rsidR="00C9241C" w:rsidRPr="00716FAB" w:rsidRDefault="00C9241C" w:rsidP="00C9241C">
      <w:pPr>
        <w:spacing w:line="360" w:lineRule="auto"/>
        <w:jc w:val="both"/>
        <w:rPr>
          <w:bCs/>
          <w:sz w:val="24"/>
          <w:szCs w:val="24"/>
        </w:rPr>
      </w:pPr>
      <w:r w:rsidRPr="00716FAB">
        <w:rPr>
          <w:color w:val="000000"/>
          <w:sz w:val="24"/>
          <w:szCs w:val="24"/>
        </w:rPr>
        <w:t>A elaboração d</w:t>
      </w:r>
      <w:r>
        <w:rPr>
          <w:color w:val="000000"/>
          <w:sz w:val="24"/>
          <w:szCs w:val="24"/>
        </w:rPr>
        <w:t>a</w:t>
      </w:r>
      <w:r w:rsidRPr="00716FAB">
        <w:rPr>
          <w:color w:val="000000"/>
          <w:sz w:val="24"/>
          <w:szCs w:val="24"/>
        </w:rPr>
        <w:t xml:space="preserve"> presente Ma</w:t>
      </w:r>
      <w:r>
        <w:rPr>
          <w:color w:val="000000"/>
          <w:sz w:val="24"/>
          <w:szCs w:val="24"/>
        </w:rPr>
        <w:t>triz de Risco</w:t>
      </w:r>
      <w:r w:rsidRPr="00716FAB">
        <w:rPr>
          <w:color w:val="000000"/>
          <w:sz w:val="24"/>
          <w:szCs w:val="24"/>
        </w:rPr>
        <w:t xml:space="preserve">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w:t>
      </w:r>
      <w:r>
        <w:rPr>
          <w:color w:val="000000"/>
          <w:sz w:val="24"/>
          <w:szCs w:val="24"/>
        </w:rPr>
        <w:t xml:space="preserve">Credenciamento </w:t>
      </w:r>
      <w:r w:rsidRPr="00716FAB">
        <w:rPr>
          <w:color w:val="000000"/>
          <w:sz w:val="24"/>
          <w:szCs w:val="24"/>
        </w:rPr>
        <w:t xml:space="preserve">conforme Art. </w:t>
      </w:r>
      <w:r>
        <w:rPr>
          <w:color w:val="000000"/>
          <w:sz w:val="24"/>
          <w:szCs w:val="24"/>
        </w:rPr>
        <w:t>74</w:t>
      </w:r>
      <w:r w:rsidRPr="00716FAB">
        <w:rPr>
          <w:color w:val="000000"/>
          <w:sz w:val="24"/>
          <w:szCs w:val="24"/>
        </w:rPr>
        <w:t xml:space="preserve">, Inciso </w:t>
      </w:r>
      <w:r>
        <w:rPr>
          <w:color w:val="000000"/>
          <w:sz w:val="24"/>
          <w:szCs w:val="24"/>
        </w:rPr>
        <w:t>IV</w:t>
      </w:r>
      <w:r w:rsidRPr="00716FAB">
        <w:rPr>
          <w:color w:val="000000"/>
          <w:sz w:val="24"/>
          <w:szCs w:val="24"/>
        </w:rPr>
        <w:t xml:space="preserve"> da Lei 14.133/2021 e Art. </w:t>
      </w:r>
      <w:r>
        <w:rPr>
          <w:color w:val="000000"/>
          <w:sz w:val="24"/>
          <w:szCs w:val="24"/>
        </w:rPr>
        <w:t>78</w:t>
      </w:r>
      <w:r w:rsidRPr="00716FAB">
        <w:rPr>
          <w:color w:val="000000"/>
          <w:sz w:val="24"/>
          <w:szCs w:val="24"/>
        </w:rPr>
        <w:t xml:space="preserve">, Inciso </w:t>
      </w:r>
      <w:r>
        <w:rPr>
          <w:color w:val="000000"/>
          <w:sz w:val="24"/>
          <w:szCs w:val="24"/>
        </w:rPr>
        <w:t>I</w:t>
      </w:r>
      <w:r w:rsidRPr="00716FAB">
        <w:rPr>
          <w:color w:val="000000"/>
          <w:sz w:val="24"/>
          <w:szCs w:val="24"/>
        </w:rPr>
        <w:t xml:space="preserve">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2CB54971" w14:textId="77777777" w:rsidR="00C9241C" w:rsidRPr="00716FAB" w:rsidRDefault="00C9241C" w:rsidP="00C9241C">
      <w:pPr>
        <w:pStyle w:val="Ttulo2"/>
        <w:spacing w:line="360" w:lineRule="auto"/>
        <w:rPr>
          <w:b/>
          <w:bCs/>
          <w:sz w:val="24"/>
          <w:szCs w:val="24"/>
        </w:rPr>
      </w:pPr>
      <w:r w:rsidRPr="00716FAB">
        <w:rPr>
          <w:b/>
          <w:bCs/>
          <w:color w:val="000000"/>
          <w:sz w:val="24"/>
          <w:szCs w:val="24"/>
        </w:rPr>
        <w:t>6. CIÊNCIA E APROVAÇÃO</w:t>
      </w:r>
    </w:p>
    <w:p w14:paraId="41CF30AB" w14:textId="77777777" w:rsidR="00C9241C" w:rsidRPr="00716FAB" w:rsidRDefault="00C9241C" w:rsidP="00C9241C">
      <w:pPr>
        <w:spacing w:line="360" w:lineRule="auto"/>
        <w:rPr>
          <w:sz w:val="24"/>
          <w:szCs w:val="24"/>
        </w:rPr>
      </w:pPr>
      <w:r w:rsidRPr="00716FAB">
        <w:rPr>
          <w:color w:val="000000"/>
          <w:sz w:val="24"/>
          <w:szCs w:val="24"/>
        </w:rPr>
        <w:t>Declaro ter ciência dos riscos envolvidos e das medidas mitigadoras apresentadas neste documento.</w:t>
      </w:r>
    </w:p>
    <w:p w14:paraId="448AE7F0" w14:textId="77777777" w:rsidR="00C9241C" w:rsidRDefault="00C9241C" w:rsidP="00C9241C">
      <w:pPr>
        <w:spacing w:line="360" w:lineRule="auto"/>
        <w:rPr>
          <w:color w:val="000000"/>
          <w:sz w:val="24"/>
          <w:szCs w:val="24"/>
        </w:rPr>
      </w:pPr>
    </w:p>
    <w:p w14:paraId="1FF0B788" w14:textId="77777777" w:rsidR="00C9241C" w:rsidRDefault="00C9241C" w:rsidP="00C9241C">
      <w:pPr>
        <w:spacing w:line="360" w:lineRule="auto"/>
        <w:rPr>
          <w:color w:val="000000"/>
          <w:sz w:val="24"/>
          <w:szCs w:val="24"/>
        </w:rPr>
      </w:pPr>
      <w:r w:rsidRPr="00716FAB">
        <w:rPr>
          <w:color w:val="000000"/>
          <w:sz w:val="24"/>
          <w:szCs w:val="24"/>
        </w:rPr>
        <w:t xml:space="preserve">Extrema, MG, </w:t>
      </w:r>
      <w:r>
        <w:rPr>
          <w:color w:val="000000"/>
          <w:sz w:val="24"/>
          <w:szCs w:val="24"/>
        </w:rPr>
        <w:t>02</w:t>
      </w:r>
      <w:r w:rsidRPr="00716FAB">
        <w:rPr>
          <w:color w:val="000000"/>
          <w:sz w:val="24"/>
          <w:szCs w:val="24"/>
        </w:rPr>
        <w:t xml:space="preserve"> de </w:t>
      </w:r>
      <w:r>
        <w:rPr>
          <w:color w:val="000000"/>
          <w:sz w:val="24"/>
          <w:szCs w:val="24"/>
        </w:rPr>
        <w:t>junho</w:t>
      </w:r>
      <w:r w:rsidRPr="00716FAB">
        <w:rPr>
          <w:color w:val="000000"/>
          <w:sz w:val="24"/>
          <w:szCs w:val="24"/>
        </w:rPr>
        <w:t xml:space="preserve"> de 2025.</w:t>
      </w:r>
    </w:p>
    <w:p w14:paraId="70BDB1F9" w14:textId="77777777" w:rsidR="00C9241C" w:rsidRPr="00716FAB" w:rsidRDefault="00C9241C" w:rsidP="00C9241C">
      <w:pPr>
        <w:spacing w:line="360" w:lineRule="auto"/>
        <w:rPr>
          <w:color w:val="000000"/>
          <w:sz w:val="24"/>
          <w:szCs w:val="24"/>
        </w:rPr>
      </w:pPr>
    </w:p>
    <w:p w14:paraId="386187EE" w14:textId="77777777" w:rsidR="00C9241C" w:rsidRPr="00716FAB" w:rsidRDefault="00C9241C" w:rsidP="00C9241C">
      <w:pPr>
        <w:spacing w:line="360" w:lineRule="auto"/>
        <w:jc w:val="center"/>
        <w:rPr>
          <w:sz w:val="24"/>
          <w:szCs w:val="24"/>
        </w:rPr>
      </w:pPr>
      <w:r w:rsidRPr="00716FAB">
        <w:rPr>
          <w:color w:val="000000"/>
          <w:sz w:val="24"/>
          <w:szCs w:val="24"/>
        </w:rPr>
        <w:lastRenderedPageBreak/>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0E9C167B" w14:textId="77777777" w:rsidR="00CC332D" w:rsidRDefault="00CC332D" w:rsidP="00122555">
      <w:pPr>
        <w:spacing w:line="360" w:lineRule="auto"/>
        <w:jc w:val="both"/>
        <w:rPr>
          <w:rFonts w:eastAsia="Calibri"/>
          <w:b/>
          <w:bCs/>
          <w:sz w:val="24"/>
          <w:szCs w:val="24"/>
          <w:lang w:eastAsia="en-US"/>
        </w:rPr>
      </w:pPr>
    </w:p>
    <w:p w14:paraId="33D1EFB7" w14:textId="77777777" w:rsidR="00CC332D" w:rsidRDefault="00CC332D" w:rsidP="00C66BB1">
      <w:pPr>
        <w:spacing w:line="360" w:lineRule="auto"/>
        <w:jc w:val="center"/>
        <w:rPr>
          <w:rFonts w:eastAsia="Calibri"/>
          <w:b/>
          <w:bCs/>
          <w:sz w:val="24"/>
          <w:szCs w:val="24"/>
          <w:lang w:eastAsia="en-US"/>
        </w:rPr>
      </w:pPr>
    </w:p>
    <w:p w14:paraId="6D587F25" w14:textId="77777777" w:rsidR="00CC332D" w:rsidRDefault="00CC332D" w:rsidP="00C66BB1">
      <w:pPr>
        <w:spacing w:line="360" w:lineRule="auto"/>
        <w:jc w:val="center"/>
        <w:rPr>
          <w:rFonts w:eastAsia="Calibri"/>
          <w:b/>
          <w:bCs/>
          <w:sz w:val="24"/>
          <w:szCs w:val="24"/>
          <w:lang w:eastAsia="en-US"/>
        </w:rPr>
      </w:pPr>
    </w:p>
    <w:p w14:paraId="4BEED0F8" w14:textId="77777777" w:rsidR="00C66BB1" w:rsidRDefault="00C66BB1" w:rsidP="00C66BB1">
      <w:pPr>
        <w:spacing w:line="360" w:lineRule="auto"/>
        <w:jc w:val="center"/>
        <w:rPr>
          <w:rFonts w:eastAsia="Calibri"/>
          <w:b/>
          <w:bCs/>
          <w:sz w:val="24"/>
          <w:szCs w:val="24"/>
          <w:lang w:eastAsia="en-US"/>
        </w:rPr>
      </w:pPr>
    </w:p>
    <w:p w14:paraId="5F4335C8" w14:textId="77777777" w:rsidR="00C9241C" w:rsidRDefault="00C9241C" w:rsidP="00C66BB1">
      <w:pPr>
        <w:spacing w:line="360" w:lineRule="auto"/>
        <w:jc w:val="center"/>
        <w:rPr>
          <w:rFonts w:eastAsia="Calibri"/>
          <w:b/>
          <w:bCs/>
          <w:sz w:val="24"/>
          <w:szCs w:val="24"/>
          <w:lang w:eastAsia="en-US"/>
        </w:rPr>
      </w:pPr>
    </w:p>
    <w:p w14:paraId="4EB087E8" w14:textId="77777777" w:rsidR="00C9241C" w:rsidRDefault="00C9241C" w:rsidP="00C66BB1">
      <w:pPr>
        <w:spacing w:line="360" w:lineRule="auto"/>
        <w:jc w:val="center"/>
        <w:rPr>
          <w:rFonts w:eastAsia="Calibri"/>
          <w:b/>
          <w:bCs/>
          <w:sz w:val="24"/>
          <w:szCs w:val="24"/>
          <w:lang w:eastAsia="en-US"/>
        </w:rPr>
      </w:pPr>
    </w:p>
    <w:p w14:paraId="607EAE4C" w14:textId="77777777" w:rsidR="00C9241C" w:rsidRDefault="00C9241C" w:rsidP="00C66BB1">
      <w:pPr>
        <w:spacing w:line="360" w:lineRule="auto"/>
        <w:jc w:val="center"/>
        <w:rPr>
          <w:rFonts w:eastAsia="Calibri"/>
          <w:b/>
          <w:bCs/>
          <w:sz w:val="24"/>
          <w:szCs w:val="24"/>
          <w:lang w:eastAsia="en-US"/>
        </w:rPr>
      </w:pPr>
    </w:p>
    <w:p w14:paraId="294B446A" w14:textId="77777777" w:rsidR="00C9241C" w:rsidRDefault="00C9241C" w:rsidP="00C66BB1">
      <w:pPr>
        <w:spacing w:line="360" w:lineRule="auto"/>
        <w:jc w:val="center"/>
        <w:rPr>
          <w:rFonts w:eastAsia="Calibri"/>
          <w:b/>
          <w:bCs/>
          <w:sz w:val="24"/>
          <w:szCs w:val="24"/>
          <w:lang w:eastAsia="en-US"/>
        </w:rPr>
      </w:pPr>
    </w:p>
    <w:p w14:paraId="6FDBEDBA" w14:textId="77777777" w:rsidR="00C9241C" w:rsidRDefault="00C9241C" w:rsidP="00C66BB1">
      <w:pPr>
        <w:spacing w:line="360" w:lineRule="auto"/>
        <w:jc w:val="center"/>
        <w:rPr>
          <w:rFonts w:eastAsia="Calibri"/>
          <w:b/>
          <w:bCs/>
          <w:sz w:val="24"/>
          <w:szCs w:val="24"/>
          <w:lang w:eastAsia="en-US"/>
        </w:rPr>
      </w:pPr>
    </w:p>
    <w:p w14:paraId="0EF7535A" w14:textId="77777777" w:rsidR="00C9241C" w:rsidRDefault="00C9241C" w:rsidP="00C66BB1">
      <w:pPr>
        <w:spacing w:line="360" w:lineRule="auto"/>
        <w:jc w:val="center"/>
        <w:rPr>
          <w:rFonts w:eastAsia="Calibri"/>
          <w:b/>
          <w:bCs/>
          <w:sz w:val="24"/>
          <w:szCs w:val="24"/>
          <w:lang w:eastAsia="en-US"/>
        </w:rPr>
      </w:pPr>
    </w:p>
    <w:p w14:paraId="1D89D503" w14:textId="77777777" w:rsidR="00C9241C" w:rsidRDefault="00C9241C" w:rsidP="00C66BB1">
      <w:pPr>
        <w:spacing w:line="360" w:lineRule="auto"/>
        <w:jc w:val="center"/>
        <w:rPr>
          <w:rFonts w:eastAsia="Calibri"/>
          <w:b/>
          <w:bCs/>
          <w:sz w:val="24"/>
          <w:szCs w:val="24"/>
          <w:lang w:eastAsia="en-US"/>
        </w:rPr>
      </w:pPr>
    </w:p>
    <w:p w14:paraId="40F837FF" w14:textId="77777777" w:rsidR="00C9241C" w:rsidRDefault="00C9241C" w:rsidP="00C66BB1">
      <w:pPr>
        <w:spacing w:line="360" w:lineRule="auto"/>
        <w:jc w:val="center"/>
        <w:rPr>
          <w:rFonts w:eastAsia="Calibri"/>
          <w:b/>
          <w:bCs/>
          <w:sz w:val="24"/>
          <w:szCs w:val="24"/>
          <w:lang w:eastAsia="en-US"/>
        </w:rPr>
      </w:pPr>
    </w:p>
    <w:p w14:paraId="5ACF986B" w14:textId="77777777" w:rsidR="00C9241C" w:rsidRDefault="00C9241C" w:rsidP="00C66BB1">
      <w:pPr>
        <w:spacing w:line="360" w:lineRule="auto"/>
        <w:jc w:val="center"/>
        <w:rPr>
          <w:rFonts w:eastAsia="Calibri"/>
          <w:b/>
          <w:bCs/>
          <w:sz w:val="24"/>
          <w:szCs w:val="24"/>
          <w:lang w:eastAsia="en-US"/>
        </w:rPr>
      </w:pPr>
    </w:p>
    <w:p w14:paraId="36EFA3B6" w14:textId="77777777" w:rsidR="00C9241C" w:rsidRDefault="00C9241C" w:rsidP="00C66BB1">
      <w:pPr>
        <w:spacing w:line="360" w:lineRule="auto"/>
        <w:jc w:val="center"/>
        <w:rPr>
          <w:rFonts w:eastAsia="Calibri"/>
          <w:b/>
          <w:bCs/>
          <w:sz w:val="24"/>
          <w:szCs w:val="24"/>
          <w:lang w:eastAsia="en-US"/>
        </w:rPr>
      </w:pPr>
    </w:p>
    <w:p w14:paraId="1783AAB0" w14:textId="77777777" w:rsidR="00C9241C" w:rsidRDefault="00C9241C" w:rsidP="00C66BB1">
      <w:pPr>
        <w:spacing w:line="360" w:lineRule="auto"/>
        <w:jc w:val="center"/>
        <w:rPr>
          <w:rFonts w:eastAsia="Calibri"/>
          <w:b/>
          <w:bCs/>
          <w:sz w:val="24"/>
          <w:szCs w:val="24"/>
          <w:lang w:eastAsia="en-US"/>
        </w:rPr>
      </w:pPr>
    </w:p>
    <w:p w14:paraId="47D7A019" w14:textId="77777777" w:rsidR="00C9241C" w:rsidRDefault="00C9241C" w:rsidP="00C66BB1">
      <w:pPr>
        <w:spacing w:line="360" w:lineRule="auto"/>
        <w:jc w:val="center"/>
        <w:rPr>
          <w:rFonts w:eastAsia="Calibri"/>
          <w:b/>
          <w:bCs/>
          <w:sz w:val="24"/>
          <w:szCs w:val="24"/>
          <w:lang w:eastAsia="en-US"/>
        </w:rPr>
      </w:pPr>
    </w:p>
    <w:p w14:paraId="62F447B8" w14:textId="77777777" w:rsidR="00C9241C" w:rsidRDefault="00C9241C" w:rsidP="00C66BB1">
      <w:pPr>
        <w:spacing w:line="360" w:lineRule="auto"/>
        <w:jc w:val="center"/>
        <w:rPr>
          <w:rFonts w:eastAsia="Calibri"/>
          <w:b/>
          <w:bCs/>
          <w:sz w:val="24"/>
          <w:szCs w:val="24"/>
          <w:lang w:eastAsia="en-US"/>
        </w:rPr>
      </w:pPr>
    </w:p>
    <w:p w14:paraId="7FEEF9E2" w14:textId="77777777" w:rsidR="00C9241C" w:rsidRDefault="00C9241C" w:rsidP="00C66BB1">
      <w:pPr>
        <w:spacing w:line="360" w:lineRule="auto"/>
        <w:jc w:val="center"/>
        <w:rPr>
          <w:rFonts w:eastAsia="Calibri"/>
          <w:b/>
          <w:bCs/>
          <w:sz w:val="24"/>
          <w:szCs w:val="24"/>
          <w:lang w:eastAsia="en-US"/>
        </w:rPr>
      </w:pPr>
    </w:p>
    <w:p w14:paraId="185B7F92" w14:textId="77777777" w:rsidR="00C9241C" w:rsidRDefault="00C9241C" w:rsidP="00C66BB1">
      <w:pPr>
        <w:spacing w:line="360" w:lineRule="auto"/>
        <w:jc w:val="center"/>
        <w:rPr>
          <w:rFonts w:eastAsia="Calibri"/>
          <w:b/>
          <w:bCs/>
          <w:sz w:val="24"/>
          <w:szCs w:val="24"/>
          <w:lang w:eastAsia="en-US"/>
        </w:rPr>
      </w:pPr>
    </w:p>
    <w:p w14:paraId="0719AAEE" w14:textId="77777777" w:rsidR="00C9241C" w:rsidRDefault="00C9241C" w:rsidP="00C66BB1">
      <w:pPr>
        <w:spacing w:line="360" w:lineRule="auto"/>
        <w:jc w:val="center"/>
        <w:rPr>
          <w:rFonts w:eastAsia="Calibri"/>
          <w:b/>
          <w:bCs/>
          <w:sz w:val="24"/>
          <w:szCs w:val="24"/>
          <w:lang w:eastAsia="en-US"/>
        </w:rPr>
      </w:pPr>
    </w:p>
    <w:p w14:paraId="04D47064" w14:textId="77777777" w:rsidR="00C9241C" w:rsidRDefault="00C9241C" w:rsidP="00C66BB1">
      <w:pPr>
        <w:spacing w:line="360" w:lineRule="auto"/>
        <w:jc w:val="center"/>
        <w:rPr>
          <w:rFonts w:eastAsia="Calibri"/>
          <w:b/>
          <w:bCs/>
          <w:sz w:val="24"/>
          <w:szCs w:val="24"/>
          <w:lang w:eastAsia="en-US"/>
        </w:rPr>
      </w:pPr>
    </w:p>
    <w:p w14:paraId="40404410" w14:textId="77777777" w:rsidR="00C9241C" w:rsidRDefault="00C9241C" w:rsidP="00C66BB1">
      <w:pPr>
        <w:spacing w:line="360" w:lineRule="auto"/>
        <w:jc w:val="center"/>
        <w:rPr>
          <w:rFonts w:eastAsia="Calibri"/>
          <w:b/>
          <w:bCs/>
          <w:sz w:val="24"/>
          <w:szCs w:val="24"/>
          <w:lang w:eastAsia="en-US"/>
        </w:rPr>
      </w:pPr>
    </w:p>
    <w:p w14:paraId="5231F0AB" w14:textId="77777777" w:rsidR="00C9241C" w:rsidRDefault="00C9241C" w:rsidP="00C66BB1">
      <w:pPr>
        <w:spacing w:line="360" w:lineRule="auto"/>
        <w:jc w:val="center"/>
        <w:rPr>
          <w:rFonts w:eastAsia="Calibri"/>
          <w:b/>
          <w:bCs/>
          <w:sz w:val="24"/>
          <w:szCs w:val="24"/>
          <w:lang w:eastAsia="en-US"/>
        </w:rPr>
      </w:pPr>
    </w:p>
    <w:p w14:paraId="23D3A205" w14:textId="77777777" w:rsidR="00C66BB1" w:rsidRDefault="00C66BB1" w:rsidP="00C66BB1">
      <w:pPr>
        <w:spacing w:line="360" w:lineRule="auto"/>
        <w:jc w:val="center"/>
        <w:rPr>
          <w:rFonts w:eastAsia="Calibri"/>
          <w:b/>
          <w:bCs/>
          <w:sz w:val="24"/>
          <w:szCs w:val="24"/>
          <w:lang w:eastAsia="en-US"/>
        </w:rPr>
      </w:pPr>
    </w:p>
    <w:p w14:paraId="08FB7130" w14:textId="77777777" w:rsidR="00C66BB1" w:rsidRDefault="00C66BB1" w:rsidP="00C66BB1">
      <w:pPr>
        <w:spacing w:line="360" w:lineRule="auto"/>
        <w:jc w:val="center"/>
        <w:rPr>
          <w:rFonts w:eastAsia="Calibri"/>
          <w:b/>
          <w:bCs/>
          <w:sz w:val="24"/>
          <w:szCs w:val="24"/>
          <w:lang w:eastAsia="en-US"/>
        </w:rPr>
      </w:pPr>
    </w:p>
    <w:p w14:paraId="3131E9F9" w14:textId="77777777"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t>ANEXO I</w:t>
      </w:r>
      <w:r>
        <w:rPr>
          <w:rFonts w:eastAsia="Calibri"/>
          <w:b/>
          <w:bCs/>
          <w:sz w:val="24"/>
          <w:szCs w:val="24"/>
          <w:lang w:eastAsia="en-US"/>
        </w:rPr>
        <w:t>II</w:t>
      </w:r>
      <w:r w:rsidRPr="00D37DAC">
        <w:rPr>
          <w:rFonts w:eastAsia="Calibri"/>
          <w:b/>
          <w:bCs/>
          <w:sz w:val="24"/>
          <w:szCs w:val="24"/>
          <w:lang w:eastAsia="en-US"/>
        </w:rPr>
        <w:t xml:space="preserve"> – </w:t>
      </w:r>
      <w:r>
        <w:rPr>
          <w:rFonts w:eastAsia="Calibri"/>
          <w:b/>
          <w:bCs/>
          <w:sz w:val="24"/>
          <w:szCs w:val="24"/>
          <w:lang w:eastAsia="en-US"/>
        </w:rPr>
        <w:t>TERMO DE REFERÊNCIA</w:t>
      </w:r>
    </w:p>
    <w:p w14:paraId="5A512682" w14:textId="77777777" w:rsidR="00C9241C" w:rsidRDefault="00C9241C" w:rsidP="00C9241C">
      <w:pPr>
        <w:spacing w:line="360" w:lineRule="auto"/>
        <w:jc w:val="both"/>
        <w:rPr>
          <w:rFonts w:eastAsia="Calibri"/>
          <w:b/>
          <w:bCs/>
          <w:sz w:val="24"/>
          <w:szCs w:val="24"/>
          <w:lang w:eastAsia="en-US"/>
        </w:rPr>
      </w:pPr>
    </w:p>
    <w:p w14:paraId="09E2BEE6" w14:textId="77777777" w:rsidR="00C9241C" w:rsidRPr="00790659" w:rsidRDefault="00C9241C" w:rsidP="00C9241C">
      <w:pPr>
        <w:spacing w:line="360" w:lineRule="auto"/>
        <w:rPr>
          <w:b/>
          <w:bCs/>
          <w:sz w:val="24"/>
          <w:szCs w:val="24"/>
        </w:rPr>
      </w:pPr>
      <w:bookmarkStart w:id="8" w:name="_Hlk82473550"/>
      <w:r w:rsidRPr="00790659">
        <w:rPr>
          <w:b/>
          <w:bCs/>
          <w:sz w:val="24"/>
          <w:szCs w:val="24"/>
        </w:rPr>
        <w:t xml:space="preserve">PROCESSO Nº </w:t>
      </w:r>
      <w:r>
        <w:rPr>
          <w:b/>
          <w:bCs/>
          <w:sz w:val="24"/>
          <w:szCs w:val="24"/>
        </w:rPr>
        <w:t>86/</w:t>
      </w:r>
      <w:r w:rsidRPr="00790659">
        <w:rPr>
          <w:b/>
          <w:bCs/>
          <w:sz w:val="24"/>
          <w:szCs w:val="24"/>
        </w:rPr>
        <w:t>2025</w:t>
      </w:r>
    </w:p>
    <w:p w14:paraId="5AC24675" w14:textId="77777777" w:rsidR="00C9241C" w:rsidRPr="00790659" w:rsidRDefault="00C9241C" w:rsidP="00C9241C">
      <w:pPr>
        <w:spacing w:line="360" w:lineRule="auto"/>
        <w:rPr>
          <w:b/>
          <w:bCs/>
          <w:sz w:val="24"/>
          <w:szCs w:val="24"/>
        </w:rPr>
      </w:pPr>
      <w:r>
        <w:rPr>
          <w:b/>
          <w:bCs/>
          <w:sz w:val="24"/>
          <w:szCs w:val="24"/>
        </w:rPr>
        <w:t>INEXIGIBILIDADE</w:t>
      </w:r>
      <w:r w:rsidRPr="00790659">
        <w:rPr>
          <w:b/>
          <w:bCs/>
          <w:sz w:val="24"/>
          <w:szCs w:val="24"/>
        </w:rPr>
        <w:t xml:space="preserve"> Nº </w:t>
      </w:r>
      <w:r>
        <w:rPr>
          <w:b/>
          <w:bCs/>
          <w:sz w:val="24"/>
          <w:szCs w:val="24"/>
        </w:rPr>
        <w:t>50</w:t>
      </w:r>
      <w:r w:rsidRPr="00790659">
        <w:rPr>
          <w:b/>
          <w:bCs/>
          <w:sz w:val="24"/>
          <w:szCs w:val="24"/>
        </w:rPr>
        <w:t>/2025</w:t>
      </w:r>
    </w:p>
    <w:p w14:paraId="6A15EC97" w14:textId="77777777" w:rsidR="00C9241C" w:rsidRPr="00790659" w:rsidRDefault="00C9241C" w:rsidP="00C9241C">
      <w:pPr>
        <w:spacing w:line="360" w:lineRule="auto"/>
        <w:rPr>
          <w:b/>
          <w:bCs/>
          <w:color w:val="FF0000"/>
          <w:sz w:val="24"/>
          <w:szCs w:val="24"/>
        </w:rPr>
      </w:pPr>
    </w:p>
    <w:p w14:paraId="662240E2" w14:textId="77777777" w:rsidR="00C9241C" w:rsidRPr="00790659" w:rsidRDefault="00C9241C" w:rsidP="00C9241C">
      <w:pPr>
        <w:spacing w:line="360" w:lineRule="auto"/>
        <w:jc w:val="both"/>
        <w:rPr>
          <w:b/>
          <w:bCs/>
          <w:color w:val="FF0000"/>
          <w:sz w:val="24"/>
          <w:szCs w:val="24"/>
        </w:rPr>
      </w:pPr>
      <w:r w:rsidRPr="00790659">
        <w:rPr>
          <w:b/>
          <w:bCs/>
          <w:sz w:val="24"/>
          <w:szCs w:val="24"/>
        </w:rPr>
        <w:t xml:space="preserve">Fundamentação Legal: </w:t>
      </w:r>
      <w:bookmarkStart w:id="9" w:name="_Hlk190874375"/>
      <w:r w:rsidRPr="002E43CF">
        <w:rPr>
          <w:sz w:val="24"/>
          <w:szCs w:val="24"/>
        </w:rPr>
        <w:t>Art. 74, Inciso IV da Lei 14.133/2021 e Art. 78, Inciso I</w:t>
      </w:r>
      <w:r>
        <w:rPr>
          <w:sz w:val="24"/>
          <w:szCs w:val="24"/>
        </w:rPr>
        <w:t xml:space="preserve"> da Lei 14.133/2021.</w:t>
      </w:r>
    </w:p>
    <w:bookmarkEnd w:id="9"/>
    <w:p w14:paraId="4B200ABF" w14:textId="77777777" w:rsidR="00C9241C" w:rsidRPr="00790659" w:rsidRDefault="00C9241C" w:rsidP="00C9241C">
      <w:pPr>
        <w:spacing w:line="360" w:lineRule="auto"/>
        <w:jc w:val="center"/>
        <w:rPr>
          <w:b/>
          <w:bCs/>
          <w:color w:val="FF0000"/>
          <w:sz w:val="24"/>
          <w:szCs w:val="24"/>
        </w:rPr>
      </w:pPr>
    </w:p>
    <w:p w14:paraId="274929C3" w14:textId="77777777" w:rsidR="00C9241C" w:rsidRPr="00790659" w:rsidRDefault="00C9241C" w:rsidP="00C9241C">
      <w:pPr>
        <w:pStyle w:val="Nivel10"/>
        <w:numPr>
          <w:ilvl w:val="0"/>
          <w:numId w:val="129"/>
        </w:numPr>
        <w:tabs>
          <w:tab w:val="left" w:pos="0"/>
          <w:tab w:val="num" w:pos="720"/>
        </w:tabs>
        <w:spacing w:before="0" w:after="0" w:line="360" w:lineRule="auto"/>
        <w:ind w:left="0" w:firstLine="0"/>
        <w:rPr>
          <w:bCs/>
          <w:sz w:val="24"/>
          <w:szCs w:val="24"/>
        </w:rPr>
      </w:pPr>
      <w:bookmarkStart w:id="10" w:name="_Hlk82471863"/>
      <w:r>
        <w:rPr>
          <w:bCs/>
          <w:sz w:val="24"/>
          <w:szCs w:val="24"/>
        </w:rPr>
        <w:t>DEFINIÇÃO DO OBJETO</w:t>
      </w:r>
    </w:p>
    <w:p w14:paraId="3CD3F8A7" w14:textId="77777777" w:rsidR="00C9241C" w:rsidRPr="00790659" w:rsidRDefault="00C9241C" w:rsidP="00C9241C">
      <w:pPr>
        <w:spacing w:line="360" w:lineRule="auto"/>
        <w:jc w:val="both"/>
        <w:rPr>
          <w:color w:val="000000" w:themeColor="text1"/>
          <w:sz w:val="24"/>
          <w:szCs w:val="24"/>
        </w:rPr>
      </w:pPr>
    </w:p>
    <w:p w14:paraId="2AF6FE34" w14:textId="77777777" w:rsidR="00C9241C" w:rsidRDefault="00C9241C" w:rsidP="00C9241C">
      <w:pPr>
        <w:pStyle w:val="PargrafodaLista"/>
        <w:numPr>
          <w:ilvl w:val="1"/>
          <w:numId w:val="118"/>
        </w:numPr>
        <w:spacing w:after="200" w:line="360" w:lineRule="auto"/>
        <w:ind w:left="0" w:firstLine="0"/>
        <w:rPr>
          <w:rFonts w:ascii="Arial" w:hAnsi="Arial" w:cs="Arial"/>
          <w:color w:val="000000" w:themeColor="text1"/>
          <w:sz w:val="24"/>
          <w:szCs w:val="24"/>
        </w:rPr>
      </w:pPr>
      <w:r w:rsidRPr="00790659">
        <w:rPr>
          <w:rFonts w:ascii="Arial" w:hAnsi="Arial" w:cs="Arial"/>
          <w:b/>
          <w:bCs/>
          <w:color w:val="000000" w:themeColor="text1"/>
          <w:sz w:val="24"/>
          <w:szCs w:val="24"/>
        </w:rPr>
        <w:t>Objeto:</w:t>
      </w:r>
      <w:r>
        <w:rPr>
          <w:rFonts w:ascii="Arial" w:hAnsi="Arial" w:cs="Arial"/>
          <w:color w:val="000000" w:themeColor="text1"/>
          <w:sz w:val="24"/>
          <w:szCs w:val="24"/>
        </w:rPr>
        <w:t xml:space="preserve"> </w:t>
      </w:r>
      <w:r w:rsidRPr="002E43CF">
        <w:rPr>
          <w:rFonts w:ascii="Arial" w:hAnsi="Arial" w:cs="Arial"/>
          <w:b/>
          <w:bCs/>
          <w:color w:val="000000" w:themeColor="text1"/>
          <w:sz w:val="24"/>
          <w:szCs w:val="24"/>
        </w:rPr>
        <w:t>CREDENCIAMENTO.</w:t>
      </w:r>
      <w:r w:rsidRPr="002E43CF">
        <w:rPr>
          <w:rFonts w:ascii="Arial" w:hAnsi="Arial" w:cs="Arial"/>
          <w:color w:val="000000" w:themeColor="text1"/>
          <w:sz w:val="24"/>
          <w:szCs w:val="24"/>
        </w:rPr>
        <w:t xml:space="preserve"> </w:t>
      </w:r>
      <w:r w:rsidRPr="00F97454">
        <w:rPr>
          <w:rFonts w:ascii="Arial" w:hAnsi="Arial" w:cs="Arial"/>
          <w:color w:val="000000" w:themeColor="text1"/>
          <w:sz w:val="24"/>
          <w:szCs w:val="24"/>
        </w:rPr>
        <w:t>O objeto do chamamento público é o Credenciamento de Academias de Musculação interessadas em oferecer, de forma voluntária, desconto de 39% sobre os valores de tabela praticados ao público em geral, no plano mensal, sem qualquer contraprestação financeira por parte da Administração Pública, para todos os agentes públicos vinculados à Câmara Municipal de Extrema, incluindo servidores efetivos, comissionados, contratados, estagiários e vereadores.</w:t>
      </w:r>
    </w:p>
    <w:p w14:paraId="6082DB11" w14:textId="77777777" w:rsidR="00C9241C" w:rsidRPr="00F97454" w:rsidRDefault="00C9241C" w:rsidP="00C9241C">
      <w:pPr>
        <w:pStyle w:val="PargrafodaLista"/>
        <w:numPr>
          <w:ilvl w:val="1"/>
          <w:numId w:val="118"/>
        </w:numPr>
        <w:spacing w:after="200" w:line="360" w:lineRule="auto"/>
        <w:ind w:left="0" w:firstLine="0"/>
        <w:rPr>
          <w:rFonts w:ascii="Arial" w:hAnsi="Arial" w:cs="Arial"/>
          <w:color w:val="000000" w:themeColor="text1"/>
          <w:sz w:val="24"/>
          <w:szCs w:val="24"/>
        </w:rPr>
      </w:pPr>
      <w:r w:rsidRPr="00F97454">
        <w:rPr>
          <w:rFonts w:ascii="Arial" w:hAnsi="Arial" w:cs="Arial"/>
          <w:b/>
          <w:bCs/>
          <w:color w:val="000000" w:themeColor="text1"/>
          <w:sz w:val="24"/>
          <w:szCs w:val="24"/>
        </w:rPr>
        <w:t>Quantitativo:</w:t>
      </w:r>
      <w:r w:rsidRPr="00F97454">
        <w:rPr>
          <w:rFonts w:ascii="Arial" w:hAnsi="Arial" w:cs="Arial"/>
          <w:color w:val="000000" w:themeColor="text1"/>
          <w:sz w:val="24"/>
          <w:szCs w:val="24"/>
        </w:rPr>
        <w:t xml:space="preserve"> A credenciada deverá garantir a adesão dos interessados: Servidores efetivos; Cargos comissionados; Contratados; Estagiários; Vereadores.  Os benefícios devem estender-se aos dependentes de primeiro grau (filhos, pais, cônjuges em união estável ou casamento).</w:t>
      </w:r>
    </w:p>
    <w:p w14:paraId="171B14A3" w14:textId="77777777" w:rsidR="00C9241C" w:rsidRPr="00597634" w:rsidRDefault="00C9241C" w:rsidP="00C9241C">
      <w:pPr>
        <w:pStyle w:val="PargrafodaLista"/>
        <w:numPr>
          <w:ilvl w:val="1"/>
          <w:numId w:val="118"/>
        </w:numPr>
        <w:spacing w:after="200" w:line="360" w:lineRule="auto"/>
        <w:ind w:left="0" w:firstLine="0"/>
        <w:contextualSpacing/>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04F3758E" w14:textId="77777777" w:rsidR="00C9241C" w:rsidRDefault="00C9241C" w:rsidP="00C9241C">
      <w:pPr>
        <w:pStyle w:val="PargrafodaLista"/>
        <w:spacing w:line="360" w:lineRule="auto"/>
        <w:ind w:left="0"/>
        <w:contextualSpacing/>
        <w:rPr>
          <w:rFonts w:ascii="Arial" w:hAnsi="Arial" w:cs="Arial"/>
          <w:b/>
          <w:bCs/>
          <w:sz w:val="24"/>
          <w:szCs w:val="24"/>
        </w:rPr>
      </w:pPr>
    </w:p>
    <w:p w14:paraId="0AF16EE1" w14:textId="77777777" w:rsidR="00C9241C" w:rsidRDefault="00C9241C" w:rsidP="00C9241C">
      <w:pPr>
        <w:pStyle w:val="PargrafodaLista"/>
        <w:spacing w:line="360" w:lineRule="auto"/>
        <w:ind w:left="0"/>
        <w:contextualSpacing/>
        <w:rPr>
          <w:rFonts w:ascii="Arial" w:hAnsi="Arial" w:cs="Arial"/>
          <w:b/>
          <w:bCs/>
          <w:sz w:val="24"/>
          <w:szCs w:val="24"/>
        </w:rPr>
      </w:pPr>
    </w:p>
    <w:p w14:paraId="6B375A3E" w14:textId="77777777" w:rsidR="00C9241C" w:rsidRPr="00597634" w:rsidRDefault="00C9241C" w:rsidP="00C9241C">
      <w:pPr>
        <w:pStyle w:val="PargrafodaLista"/>
        <w:spacing w:line="360" w:lineRule="auto"/>
        <w:ind w:left="0"/>
        <w:contextualSpacing/>
        <w:rPr>
          <w:rFonts w:ascii="Arial" w:hAnsi="Arial" w:cs="Arial"/>
          <w:b/>
          <w:bCs/>
          <w:sz w:val="24"/>
          <w:szCs w:val="24"/>
        </w:rPr>
      </w:pPr>
    </w:p>
    <w:p w14:paraId="458DF8AE" w14:textId="77777777" w:rsidR="00C9241C" w:rsidRPr="004B2B03" w:rsidRDefault="00C9241C" w:rsidP="00C9241C">
      <w:pPr>
        <w:pStyle w:val="PargrafodaLista"/>
        <w:numPr>
          <w:ilvl w:val="0"/>
          <w:numId w:val="131"/>
        </w:numPr>
        <w:spacing w:after="200" w:line="360" w:lineRule="auto"/>
        <w:ind w:left="0" w:firstLine="0"/>
        <w:contextualSpacing/>
        <w:rPr>
          <w:rFonts w:ascii="Arial" w:hAnsi="Arial" w:cs="Arial"/>
          <w:b/>
          <w:bCs/>
          <w:sz w:val="24"/>
          <w:szCs w:val="24"/>
        </w:rPr>
      </w:pPr>
      <w:r w:rsidRPr="004B2B03">
        <w:rPr>
          <w:rFonts w:ascii="Arial" w:hAnsi="Arial" w:cs="Arial"/>
          <w:b/>
          <w:bCs/>
          <w:sz w:val="24"/>
          <w:szCs w:val="24"/>
        </w:rPr>
        <w:t>FUNDAMENTAÇÃO DA CONTRATAÇÃO</w:t>
      </w:r>
    </w:p>
    <w:p w14:paraId="728A044C" w14:textId="77777777" w:rsidR="00C9241C" w:rsidRPr="00CA031C" w:rsidRDefault="00C9241C" w:rsidP="00C9241C">
      <w:pPr>
        <w:pStyle w:val="NormalWeb"/>
        <w:spacing w:before="0" w:beforeAutospacing="0" w:after="0" w:afterAutospacing="0" w:line="360" w:lineRule="auto"/>
        <w:ind w:firstLine="720"/>
        <w:jc w:val="both"/>
        <w:rPr>
          <w:rFonts w:ascii="Arial" w:hAnsi="Arial" w:cs="Arial"/>
        </w:rPr>
      </w:pPr>
      <w:r w:rsidRPr="00F97454">
        <w:rPr>
          <w:rFonts w:ascii="Arial" w:hAnsi="Arial" w:cs="Arial"/>
        </w:rPr>
        <w:lastRenderedPageBreak/>
        <w:t>Em conformidade com os Estudos Técnicos Preliminares a Câmara Municipal de</w:t>
      </w:r>
      <w:r w:rsidRPr="00CA031C">
        <w:rPr>
          <w:rFonts w:ascii="Arial" w:hAnsi="Arial" w:cs="Arial"/>
        </w:rPr>
        <w:t xml:space="preserve"> Extrema busca fomentar a promoção da saúde, bem-estar e qualidade de vida de seus agentes públicos — incluindo servidores efetivos, comissionados, contratados, estagiários e vereadores — por meio do incentivo à prática regular de atividades físicas. Com esse propósito, pretende-se viabilizar o </w:t>
      </w:r>
      <w:r w:rsidRPr="00CA031C">
        <w:rPr>
          <w:rStyle w:val="Forte"/>
          <w:rFonts w:ascii="Arial" w:hAnsi="Arial" w:cs="Arial"/>
        </w:rPr>
        <w:t>credenciamento de academias de musculação</w:t>
      </w:r>
      <w:r w:rsidRPr="00CA031C">
        <w:rPr>
          <w:rFonts w:ascii="Arial" w:hAnsi="Arial" w:cs="Arial"/>
        </w:rPr>
        <w:t xml:space="preserve"> localizadas no município, que estejam interessadas em oferecer, de forma </w:t>
      </w:r>
      <w:r w:rsidRPr="00CA031C">
        <w:rPr>
          <w:rStyle w:val="Forte"/>
          <w:rFonts w:ascii="Arial" w:hAnsi="Arial" w:cs="Arial"/>
        </w:rPr>
        <w:t>voluntária</w:t>
      </w:r>
      <w:r w:rsidRPr="00CA031C">
        <w:rPr>
          <w:rFonts w:ascii="Arial" w:hAnsi="Arial" w:cs="Arial"/>
        </w:rPr>
        <w:t xml:space="preserve">, </w:t>
      </w:r>
      <w:r w:rsidRPr="00CA031C">
        <w:rPr>
          <w:rStyle w:val="Forte"/>
          <w:rFonts w:ascii="Arial" w:hAnsi="Arial" w:cs="Arial"/>
        </w:rPr>
        <w:t>desconto de 39%</w:t>
      </w:r>
      <w:r w:rsidRPr="00CA031C">
        <w:rPr>
          <w:rFonts w:ascii="Arial" w:hAnsi="Arial" w:cs="Arial"/>
        </w:rPr>
        <w:t xml:space="preserve"> sobre os valores de tabela praticados ao público em geral, especificamente no plano mensal.</w:t>
      </w:r>
    </w:p>
    <w:p w14:paraId="33D3D6B0" w14:textId="77777777" w:rsidR="00C9241C" w:rsidRPr="00CA031C" w:rsidRDefault="00C9241C" w:rsidP="00C9241C">
      <w:pPr>
        <w:pStyle w:val="NormalWeb"/>
        <w:spacing w:before="0" w:beforeAutospacing="0" w:after="0" w:afterAutospacing="0" w:line="360" w:lineRule="auto"/>
        <w:jc w:val="both"/>
        <w:rPr>
          <w:rFonts w:ascii="Arial" w:hAnsi="Arial" w:cs="Arial"/>
        </w:rPr>
      </w:pPr>
      <w:r w:rsidRPr="00CA031C">
        <w:rPr>
          <w:rFonts w:ascii="Arial" w:hAnsi="Arial" w:cs="Arial"/>
        </w:rPr>
        <w:t xml:space="preserve">A presente iniciativa não prevê </w:t>
      </w:r>
      <w:r w:rsidRPr="00CA031C">
        <w:rPr>
          <w:rStyle w:val="Forte"/>
          <w:rFonts w:ascii="Arial" w:hAnsi="Arial" w:cs="Arial"/>
        </w:rPr>
        <w:t>nenhuma contraprestação financeira por parte da Administração Pública</w:t>
      </w:r>
      <w:r w:rsidRPr="00CA031C">
        <w:rPr>
          <w:rFonts w:ascii="Arial" w:hAnsi="Arial" w:cs="Arial"/>
        </w:rPr>
        <w:t>, tampouco gera vínculo empregatício ou contratual com as academias credenciadas, tratando-se exclusivamente de uma parceria de interesse público, voltada à valorização dos agentes públicos da Câmara Municipal. O desconto deverá ser concedido diretamente aos beneficiários no momento da adesão ao plano mensal, mediante comprovação de vínculo com a Câmara.</w:t>
      </w:r>
    </w:p>
    <w:p w14:paraId="60DFFA2C" w14:textId="77777777" w:rsidR="00C9241C" w:rsidRPr="00CA031C" w:rsidRDefault="00C9241C" w:rsidP="00C9241C">
      <w:pPr>
        <w:pStyle w:val="NormalWeb"/>
        <w:spacing w:before="0" w:beforeAutospacing="0" w:after="0" w:afterAutospacing="0" w:line="360" w:lineRule="auto"/>
        <w:ind w:firstLine="720"/>
        <w:jc w:val="both"/>
        <w:rPr>
          <w:rFonts w:ascii="Arial" w:hAnsi="Arial" w:cs="Arial"/>
        </w:rPr>
      </w:pPr>
      <w:r w:rsidRPr="00CA031C">
        <w:rPr>
          <w:rFonts w:ascii="Arial" w:hAnsi="Arial" w:cs="Arial"/>
        </w:rPr>
        <w:t>A presente iniciativa atende ao interesse público ao buscar a valorização dos agentes públicos vinculados à Câmara Municipal de Extrema, por meio do incentivo à prática regular de atividades físicas, o que repercute diretamente na promoção da saúde, na prevenção de doenças e na melhoria da qualidade de vida desses profissionais.</w:t>
      </w:r>
    </w:p>
    <w:p w14:paraId="0B8D5AD4" w14:textId="77777777" w:rsidR="00C9241C" w:rsidRPr="00CA031C" w:rsidRDefault="00C9241C" w:rsidP="00C9241C">
      <w:pPr>
        <w:pStyle w:val="NormalWeb"/>
        <w:spacing w:before="0" w:beforeAutospacing="0" w:after="0" w:afterAutospacing="0" w:line="360" w:lineRule="auto"/>
        <w:ind w:firstLine="720"/>
        <w:jc w:val="both"/>
        <w:rPr>
          <w:rFonts w:ascii="Arial" w:hAnsi="Arial" w:cs="Arial"/>
        </w:rPr>
      </w:pPr>
      <w:r w:rsidRPr="00CA031C">
        <w:rPr>
          <w:rFonts w:ascii="Arial" w:hAnsi="Arial" w:cs="Arial"/>
        </w:rPr>
        <w:t xml:space="preserve">O estímulo a hábitos saudáveis contribui para a </w:t>
      </w:r>
      <w:r w:rsidRPr="00CA031C">
        <w:rPr>
          <w:rStyle w:val="Forte"/>
          <w:rFonts w:ascii="Arial" w:hAnsi="Arial" w:cs="Arial"/>
        </w:rPr>
        <w:t>redução de afastamentos por motivo de saúde</w:t>
      </w:r>
      <w:r w:rsidRPr="00CA031C">
        <w:rPr>
          <w:rFonts w:ascii="Arial" w:hAnsi="Arial" w:cs="Arial"/>
        </w:rPr>
        <w:t xml:space="preserve">, promove maior disposição e rendimento no ambiente de trabalho e fortalece o bem-estar físico e mental dos servidores e demais agentes públicos. Além disso, a medida é </w:t>
      </w:r>
      <w:r w:rsidRPr="00CA031C">
        <w:rPr>
          <w:rStyle w:val="Forte"/>
          <w:rFonts w:ascii="Arial" w:hAnsi="Arial" w:cs="Arial"/>
        </w:rPr>
        <w:t>inteiramente voluntária</w:t>
      </w:r>
      <w:r w:rsidRPr="00CA031C">
        <w:rPr>
          <w:rFonts w:ascii="Arial" w:hAnsi="Arial" w:cs="Arial"/>
        </w:rPr>
        <w:t xml:space="preserve"> para as academias, </w:t>
      </w:r>
      <w:r w:rsidRPr="00CA031C">
        <w:rPr>
          <w:rStyle w:val="Forte"/>
          <w:rFonts w:ascii="Arial" w:hAnsi="Arial" w:cs="Arial"/>
        </w:rPr>
        <w:t>sem ônus ao erário</w:t>
      </w:r>
      <w:r w:rsidRPr="00CA031C">
        <w:rPr>
          <w:rFonts w:ascii="Arial" w:hAnsi="Arial" w:cs="Arial"/>
        </w:rPr>
        <w:t>, representando um modelo eficiente de parceria entre o setor público e a iniciativa privada com foco no benefício coletivo.</w:t>
      </w:r>
    </w:p>
    <w:p w14:paraId="48E23F9F" w14:textId="77777777" w:rsidR="00C9241C" w:rsidRPr="00CA031C" w:rsidRDefault="00C9241C" w:rsidP="00C9241C">
      <w:pPr>
        <w:pStyle w:val="NormalWeb"/>
        <w:spacing w:before="0" w:beforeAutospacing="0" w:after="0" w:afterAutospacing="0" w:line="360" w:lineRule="auto"/>
        <w:ind w:firstLine="720"/>
        <w:jc w:val="both"/>
        <w:rPr>
          <w:rFonts w:ascii="Arial" w:hAnsi="Arial" w:cs="Arial"/>
        </w:rPr>
      </w:pPr>
      <w:r w:rsidRPr="00CA031C">
        <w:rPr>
          <w:rFonts w:ascii="Arial" w:hAnsi="Arial" w:cs="Arial"/>
        </w:rPr>
        <w:t>Ao oportunizar o acesso facilitado a serviços de musculação com condições diferenciadas, a Câmara Municipal reforça seu compromisso com a valorização humana, a responsabilidade institucional e a adoção de práticas sustentáveis de gestão de pessoas, em consonância com os princípios da eficiência e da moralidade administrativa.</w:t>
      </w:r>
    </w:p>
    <w:p w14:paraId="2AAF90FA" w14:textId="77777777" w:rsidR="00C9241C" w:rsidRDefault="00C9241C" w:rsidP="00C9241C">
      <w:pPr>
        <w:spacing w:before="100" w:beforeAutospacing="1" w:after="100" w:afterAutospacing="1" w:line="360" w:lineRule="auto"/>
        <w:jc w:val="both"/>
        <w:rPr>
          <w:b/>
          <w:bCs/>
          <w:sz w:val="24"/>
          <w:szCs w:val="24"/>
        </w:rPr>
      </w:pPr>
      <w:r>
        <w:rPr>
          <w:b/>
          <w:bCs/>
          <w:sz w:val="24"/>
          <w:szCs w:val="24"/>
        </w:rPr>
        <w:lastRenderedPageBreak/>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2C5994F9" w14:textId="77777777" w:rsidR="00C9241C" w:rsidRPr="00292609" w:rsidRDefault="00C9241C" w:rsidP="00C9241C">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A presente solução consiste no </w:t>
      </w:r>
      <w:r w:rsidRPr="00292609">
        <w:rPr>
          <w:rStyle w:val="Forte"/>
          <w:rFonts w:ascii="Arial" w:hAnsi="Arial" w:cs="Arial"/>
        </w:rPr>
        <w:t>credenciamento voluntário de academias de musculação</w:t>
      </w:r>
      <w:r w:rsidRPr="00292609">
        <w:rPr>
          <w:rFonts w:ascii="Arial" w:hAnsi="Arial" w:cs="Arial"/>
        </w:rPr>
        <w:t xml:space="preserve"> situadas no município de Extrema/MG e arredores, interessadas em oferecer aos </w:t>
      </w:r>
      <w:r w:rsidRPr="00292609">
        <w:rPr>
          <w:rStyle w:val="Forte"/>
          <w:rFonts w:ascii="Arial" w:hAnsi="Arial" w:cs="Arial"/>
        </w:rPr>
        <w:t>agentes públicos vinculados à Câmara Municipal de Extrema</w:t>
      </w:r>
      <w:r w:rsidRPr="00292609">
        <w:rPr>
          <w:rFonts w:ascii="Arial" w:hAnsi="Arial" w:cs="Arial"/>
        </w:rPr>
        <w:t xml:space="preserve"> um </w:t>
      </w:r>
      <w:r w:rsidRPr="00292609">
        <w:rPr>
          <w:rStyle w:val="Forte"/>
          <w:rFonts w:ascii="Arial" w:hAnsi="Arial" w:cs="Arial"/>
        </w:rPr>
        <w:t>desconto mínimo de 39% sobre o valor de tabela do plano mensal individual</w:t>
      </w:r>
      <w:r w:rsidRPr="00292609">
        <w:rPr>
          <w:rFonts w:ascii="Arial" w:hAnsi="Arial" w:cs="Arial"/>
        </w:rPr>
        <w:t>, sem qualquer custo para a Administração Pública.</w:t>
      </w:r>
    </w:p>
    <w:p w14:paraId="03B4D93F" w14:textId="77777777" w:rsidR="00C9241C" w:rsidRPr="00292609" w:rsidRDefault="00C9241C" w:rsidP="00C9241C">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Trata-se de uma ação de fomento à saúde preventiva e à qualidade de vida no ambiente institucional, fundamentada na cooperação entre o setor público e o setor privado, com </w:t>
      </w:r>
      <w:r w:rsidRPr="00292609">
        <w:rPr>
          <w:rStyle w:val="Forte"/>
          <w:rFonts w:ascii="Arial" w:hAnsi="Arial" w:cs="Arial"/>
        </w:rPr>
        <w:t>adesão espontânea das academias</w:t>
      </w:r>
      <w:r w:rsidRPr="00292609">
        <w:rPr>
          <w:rFonts w:ascii="Arial" w:hAnsi="Arial" w:cs="Arial"/>
        </w:rPr>
        <w:t>, que se comprometem a oferecer a redução de valores como forma de benefício exclusivo aos servidores, estagiários, contratados, comissionados e vereadores da Câmara.</w:t>
      </w:r>
    </w:p>
    <w:p w14:paraId="4BFEEF9F" w14:textId="77777777" w:rsidR="00C9241C" w:rsidRPr="00292609" w:rsidRDefault="00C9241C" w:rsidP="00C9241C">
      <w:pPr>
        <w:pStyle w:val="NormalWeb"/>
        <w:spacing w:before="0" w:beforeAutospacing="0" w:after="0" w:afterAutospacing="0" w:line="360" w:lineRule="auto"/>
        <w:ind w:firstLine="720"/>
        <w:jc w:val="both"/>
        <w:rPr>
          <w:rFonts w:ascii="Arial" w:hAnsi="Arial" w:cs="Arial"/>
        </w:rPr>
      </w:pPr>
      <w:r w:rsidRPr="00292609">
        <w:rPr>
          <w:rFonts w:ascii="Arial" w:hAnsi="Arial" w:cs="Arial"/>
        </w:rPr>
        <w:t>A solução compreende os seguintes elementos principais:</w:t>
      </w:r>
    </w:p>
    <w:p w14:paraId="0E3B8746" w14:textId="77777777" w:rsidR="00C9241C" w:rsidRPr="00292609" w:rsidRDefault="00C9241C" w:rsidP="00C9241C">
      <w:pPr>
        <w:pStyle w:val="NormalWeb"/>
        <w:spacing w:before="0" w:beforeAutospacing="0" w:after="0" w:afterAutospacing="0" w:line="360" w:lineRule="auto"/>
        <w:jc w:val="both"/>
        <w:rPr>
          <w:rFonts w:ascii="Arial" w:hAnsi="Arial" w:cs="Arial"/>
        </w:rPr>
      </w:pPr>
      <w:r w:rsidRPr="00292609">
        <w:rPr>
          <w:rStyle w:val="Forte"/>
          <w:rFonts w:ascii="Arial" w:hAnsi="Arial" w:cs="Arial"/>
        </w:rPr>
        <w:t>a) Oferta voluntária de desconto fixo</w:t>
      </w:r>
      <w:r w:rsidRPr="00292609">
        <w:rPr>
          <w:rFonts w:ascii="Arial" w:hAnsi="Arial" w:cs="Arial"/>
        </w:rPr>
        <w:t xml:space="preserve"> no plano mensal individual para os agentes públicos, mediante comprovação de vínculo com a Câmara Municipal;</w:t>
      </w:r>
    </w:p>
    <w:p w14:paraId="1CC13A1C" w14:textId="77777777" w:rsidR="00C9241C" w:rsidRPr="00292609" w:rsidRDefault="00C9241C" w:rsidP="00C9241C">
      <w:pPr>
        <w:pStyle w:val="NormalWeb"/>
        <w:spacing w:before="0" w:beforeAutospacing="0" w:after="0" w:afterAutospacing="0" w:line="360" w:lineRule="auto"/>
        <w:jc w:val="both"/>
        <w:rPr>
          <w:rFonts w:ascii="Arial" w:hAnsi="Arial" w:cs="Arial"/>
        </w:rPr>
      </w:pPr>
      <w:r w:rsidRPr="00292609">
        <w:rPr>
          <w:rStyle w:val="Forte"/>
          <w:rFonts w:ascii="Arial" w:hAnsi="Arial" w:cs="Arial"/>
        </w:rPr>
        <w:t>b) Livre adesão dos beneficiários</w:t>
      </w:r>
      <w:r w:rsidRPr="00292609">
        <w:rPr>
          <w:rFonts w:ascii="Arial" w:hAnsi="Arial" w:cs="Arial"/>
        </w:rPr>
        <w:t>, que negociarão diretamente com a academia credenciada, sem intermediação financeira ou contratual da Administração Pública;</w:t>
      </w:r>
    </w:p>
    <w:p w14:paraId="3BDF080F" w14:textId="77777777" w:rsidR="00C9241C" w:rsidRPr="00292609" w:rsidRDefault="00C9241C" w:rsidP="00C9241C">
      <w:pPr>
        <w:pStyle w:val="NormalWeb"/>
        <w:spacing w:before="0" w:beforeAutospacing="0" w:after="0" w:afterAutospacing="0" w:line="360" w:lineRule="auto"/>
        <w:jc w:val="both"/>
        <w:rPr>
          <w:rFonts w:ascii="Arial" w:hAnsi="Arial" w:cs="Arial"/>
        </w:rPr>
      </w:pPr>
      <w:r w:rsidRPr="00292609">
        <w:rPr>
          <w:rStyle w:val="Forte"/>
          <w:rFonts w:ascii="Arial" w:hAnsi="Arial" w:cs="Arial"/>
        </w:rPr>
        <w:t>c) Vigência contínua do credenciamento</w:t>
      </w:r>
      <w:r w:rsidRPr="00292609">
        <w:rPr>
          <w:rFonts w:ascii="Arial" w:hAnsi="Arial" w:cs="Arial"/>
        </w:rPr>
        <w:t>, podendo ser prorrogada conforme interesse público, e com possibilidade de adesão de novas academias ao longo do tempo.</w:t>
      </w:r>
    </w:p>
    <w:p w14:paraId="7644F0A7" w14:textId="77777777" w:rsidR="00C9241C" w:rsidRDefault="00C9241C" w:rsidP="00C9241C">
      <w:pPr>
        <w:pStyle w:val="NormalWeb"/>
        <w:spacing w:before="0" w:beforeAutospacing="0" w:after="0" w:afterAutospacing="0" w:line="360" w:lineRule="auto"/>
        <w:jc w:val="both"/>
        <w:rPr>
          <w:rFonts w:ascii="Arial" w:hAnsi="Arial" w:cs="Arial"/>
        </w:rPr>
      </w:pPr>
      <w:r w:rsidRPr="00292609">
        <w:rPr>
          <w:rFonts w:ascii="Arial" w:hAnsi="Arial" w:cs="Arial"/>
          <w:b/>
          <w:bCs/>
        </w:rPr>
        <w:t>d)</w:t>
      </w:r>
      <w:r w:rsidRPr="00292609">
        <w:rPr>
          <w:rFonts w:ascii="Arial" w:hAnsi="Arial" w:cs="Arial"/>
        </w:rPr>
        <w:t xml:space="preserve"> O </w:t>
      </w:r>
      <w:r w:rsidRPr="00292609">
        <w:rPr>
          <w:rStyle w:val="Forte"/>
          <w:rFonts w:ascii="Arial" w:hAnsi="Arial" w:cs="Arial"/>
        </w:rPr>
        <w:t>rompimento da adesão também será voluntário a qualquer tempo por parte dos beneficiários</w:t>
      </w:r>
      <w:r w:rsidRPr="00292609">
        <w:rPr>
          <w:rFonts w:ascii="Arial" w:hAnsi="Arial" w:cs="Arial"/>
        </w:rPr>
        <w:t xml:space="preserve">, </w:t>
      </w:r>
      <w:r w:rsidRPr="00292609">
        <w:rPr>
          <w:rStyle w:val="Forte"/>
          <w:rFonts w:ascii="Arial" w:hAnsi="Arial" w:cs="Arial"/>
        </w:rPr>
        <w:t>sem qualquer custo ou multa para as partes</w:t>
      </w:r>
      <w:r w:rsidRPr="00292609">
        <w:rPr>
          <w:rFonts w:ascii="Arial" w:hAnsi="Arial" w:cs="Arial"/>
        </w:rPr>
        <w:t xml:space="preserve">, </w:t>
      </w:r>
      <w:r>
        <w:rPr>
          <w:rFonts w:ascii="Arial" w:hAnsi="Arial" w:cs="Arial"/>
        </w:rPr>
        <w:t>devendo comunicar</w:t>
      </w:r>
      <w:r w:rsidRPr="00292609">
        <w:rPr>
          <w:rStyle w:val="Forte"/>
          <w:rFonts w:ascii="Arial" w:hAnsi="Arial" w:cs="Arial"/>
        </w:rPr>
        <w:t xml:space="preserve"> ao setor de Recursos Humanos</w:t>
      </w:r>
      <w:r w:rsidRPr="00292609">
        <w:rPr>
          <w:rFonts w:ascii="Arial" w:hAnsi="Arial" w:cs="Arial"/>
        </w:rPr>
        <w:t xml:space="preserve"> da Câmara Municipal</w:t>
      </w:r>
      <w:r>
        <w:rPr>
          <w:rFonts w:ascii="Arial" w:hAnsi="Arial" w:cs="Arial"/>
        </w:rPr>
        <w:t>.</w:t>
      </w:r>
    </w:p>
    <w:p w14:paraId="4DD12244" w14:textId="77777777" w:rsidR="00C9241C" w:rsidRDefault="00C9241C" w:rsidP="00C9241C">
      <w:pPr>
        <w:pStyle w:val="NormalWeb"/>
        <w:spacing w:before="0" w:beforeAutospacing="0" w:after="0" w:afterAutospacing="0" w:line="360" w:lineRule="auto"/>
        <w:jc w:val="both"/>
        <w:rPr>
          <w:rFonts w:ascii="Arial" w:hAnsi="Arial" w:cs="Arial"/>
        </w:rPr>
      </w:pPr>
      <w:r>
        <w:rPr>
          <w:rFonts w:ascii="Arial" w:hAnsi="Arial" w:cs="Arial"/>
        </w:rPr>
        <w:t xml:space="preserve">e) </w:t>
      </w:r>
      <w:r w:rsidRPr="00292609">
        <w:rPr>
          <w:rFonts w:ascii="Arial" w:hAnsi="Arial" w:cs="Arial"/>
        </w:rPr>
        <w:t>Cabe ao setor de Recursos Humanos da Câmara Municipal de Extrema colher, previamente, a autorização por escrito do agente público interessado, autorizando o desconto em folha de pagamento do valor acordado com a academia credenciada.</w:t>
      </w:r>
    </w:p>
    <w:p w14:paraId="6B1C5E3F" w14:textId="77777777" w:rsidR="00C9241C" w:rsidRPr="00292609" w:rsidRDefault="00C9241C" w:rsidP="00C9241C">
      <w:pPr>
        <w:pStyle w:val="NormalWeb"/>
        <w:spacing w:before="0" w:beforeAutospacing="0" w:after="0" w:afterAutospacing="0" w:line="360" w:lineRule="auto"/>
        <w:ind w:firstLine="720"/>
        <w:jc w:val="both"/>
        <w:rPr>
          <w:rFonts w:ascii="Arial" w:hAnsi="Arial" w:cs="Arial"/>
        </w:rPr>
      </w:pPr>
      <w:r w:rsidRPr="00292609">
        <w:rPr>
          <w:rFonts w:ascii="Arial" w:hAnsi="Arial" w:cs="Arial"/>
        </w:rPr>
        <w:t xml:space="preserve">Ainda que o objeto não envolva a aquisição ou fornecimento de bens permanentes ou equipamentos pela Administração, </w:t>
      </w:r>
      <w:r w:rsidRPr="00292609">
        <w:rPr>
          <w:rStyle w:val="Forte"/>
          <w:rFonts w:ascii="Arial" w:hAnsi="Arial" w:cs="Arial"/>
        </w:rPr>
        <w:t>as academias credenciadas deverão manter, por sua própria responsabilidade</w:t>
      </w:r>
      <w:r w:rsidRPr="00292609">
        <w:rPr>
          <w:rFonts w:ascii="Arial" w:hAnsi="Arial" w:cs="Arial"/>
        </w:rPr>
        <w:t>:</w:t>
      </w:r>
    </w:p>
    <w:p w14:paraId="3A588508" w14:textId="77777777" w:rsidR="00C9241C" w:rsidRPr="00292609" w:rsidRDefault="00C9241C" w:rsidP="00C9241C">
      <w:pPr>
        <w:pStyle w:val="NormalWeb"/>
        <w:spacing w:before="0" w:beforeAutospacing="0" w:after="0" w:afterAutospacing="0" w:line="360" w:lineRule="auto"/>
        <w:jc w:val="both"/>
        <w:rPr>
          <w:rFonts w:ascii="Arial" w:hAnsi="Arial" w:cs="Arial"/>
        </w:rPr>
      </w:pPr>
      <w:r w:rsidRPr="00292609">
        <w:rPr>
          <w:rStyle w:val="Forte"/>
          <w:rFonts w:ascii="Arial" w:hAnsi="Arial" w:cs="Arial"/>
        </w:rPr>
        <w:lastRenderedPageBreak/>
        <w:t>a)</w:t>
      </w:r>
      <w:r w:rsidRPr="00292609">
        <w:rPr>
          <w:rFonts w:ascii="Arial" w:hAnsi="Arial" w:cs="Arial"/>
        </w:rPr>
        <w:t xml:space="preserve"> A manutenção preventiva e corretiva de todos os equipamentos utilizados pelos beneficiários, garantindo segurança, higiene e bom estado de conservação das instalações;</w:t>
      </w:r>
    </w:p>
    <w:p w14:paraId="70F45E58" w14:textId="77777777" w:rsidR="00C9241C" w:rsidRPr="00292609" w:rsidRDefault="00C9241C" w:rsidP="00C9241C">
      <w:pPr>
        <w:pStyle w:val="NormalWeb"/>
        <w:spacing w:before="0" w:beforeAutospacing="0" w:after="0" w:afterAutospacing="0" w:line="360" w:lineRule="auto"/>
        <w:jc w:val="both"/>
        <w:rPr>
          <w:rFonts w:ascii="Arial" w:hAnsi="Arial" w:cs="Arial"/>
        </w:rPr>
      </w:pPr>
      <w:r>
        <w:rPr>
          <w:rStyle w:val="Forte"/>
          <w:rFonts w:ascii="Arial" w:hAnsi="Arial" w:cs="Arial"/>
        </w:rPr>
        <w:t>b</w:t>
      </w:r>
      <w:r w:rsidRPr="00292609">
        <w:rPr>
          <w:rStyle w:val="Forte"/>
          <w:rFonts w:ascii="Arial" w:hAnsi="Arial" w:cs="Arial"/>
        </w:rPr>
        <w:t>)</w:t>
      </w:r>
      <w:r w:rsidRPr="00292609">
        <w:rPr>
          <w:rFonts w:ascii="Arial" w:hAnsi="Arial" w:cs="Arial"/>
        </w:rPr>
        <w:t xml:space="preserve"> Atendimento contínuo, conforme os horários estabelecidos pela academia, devendo comunicar à Câmara quaisquer alterações significativas que afetem os serviços oferecidos;</w:t>
      </w:r>
    </w:p>
    <w:p w14:paraId="69D43906" w14:textId="77777777" w:rsidR="00C9241C" w:rsidRDefault="00C9241C" w:rsidP="00C9241C">
      <w:pPr>
        <w:pStyle w:val="Nivel10"/>
        <w:numPr>
          <w:ilvl w:val="0"/>
          <w:numId w:val="132"/>
        </w:numPr>
        <w:spacing w:before="0" w:after="0" w:line="360" w:lineRule="auto"/>
        <w:ind w:left="0" w:firstLine="0"/>
        <w:rPr>
          <w:bCs/>
          <w:sz w:val="24"/>
          <w:szCs w:val="24"/>
        </w:rPr>
      </w:pPr>
      <w:r w:rsidRPr="00790659">
        <w:rPr>
          <w:bCs/>
          <w:sz w:val="24"/>
          <w:szCs w:val="24"/>
        </w:rPr>
        <w:t xml:space="preserve">REQUISITOS DA CONTRATAÇÃO </w:t>
      </w:r>
    </w:p>
    <w:p w14:paraId="0D9C7A1E" w14:textId="77777777" w:rsidR="00C9241C" w:rsidRPr="00790D33" w:rsidRDefault="00C9241C" w:rsidP="00C9241C">
      <w:pPr>
        <w:spacing w:line="360" w:lineRule="auto"/>
        <w:jc w:val="both"/>
        <w:rPr>
          <w:rFonts w:eastAsia="Times New Roman"/>
          <w:b/>
          <w:bCs/>
          <w:color w:val="000000"/>
          <w:sz w:val="24"/>
          <w:szCs w:val="24"/>
        </w:rPr>
      </w:pPr>
    </w:p>
    <w:p w14:paraId="470589B2" w14:textId="77777777" w:rsidR="00C9241C" w:rsidRDefault="00C9241C" w:rsidP="00C9241C">
      <w:pPr>
        <w:spacing w:line="360" w:lineRule="auto"/>
        <w:jc w:val="both"/>
        <w:rPr>
          <w:rFonts w:eastAsia="Times New Roman"/>
          <w:color w:val="000000"/>
          <w:sz w:val="24"/>
          <w:szCs w:val="24"/>
        </w:rPr>
      </w:pPr>
      <w:r w:rsidRPr="00200401">
        <w:rPr>
          <w:rFonts w:eastAsia="Times New Roman"/>
          <w:color w:val="000000"/>
          <w:sz w:val="24"/>
          <w:szCs w:val="24"/>
        </w:rPr>
        <w:t>4.1 São requisitos da Contratação:</w:t>
      </w:r>
    </w:p>
    <w:p w14:paraId="3A803F5E" w14:textId="77777777" w:rsidR="00C9241C" w:rsidRPr="00790D33" w:rsidRDefault="00C9241C" w:rsidP="00C9241C">
      <w:pPr>
        <w:spacing w:line="360" w:lineRule="auto"/>
        <w:jc w:val="both"/>
        <w:rPr>
          <w:rFonts w:eastAsia="Times New Roman"/>
          <w:b/>
          <w:bCs/>
          <w:color w:val="000000"/>
          <w:sz w:val="24"/>
          <w:szCs w:val="24"/>
        </w:rPr>
      </w:pPr>
      <w:bookmarkStart w:id="11" w:name="_Hlk156210341"/>
    </w:p>
    <w:p w14:paraId="650BBA7C" w14:textId="77777777" w:rsidR="00C9241C" w:rsidRPr="009E4267" w:rsidRDefault="00C9241C" w:rsidP="00C9241C">
      <w:pPr>
        <w:pStyle w:val="NormalWeb"/>
        <w:spacing w:before="0" w:beforeAutospacing="0" w:after="0" w:afterAutospacing="0" w:line="360" w:lineRule="auto"/>
        <w:jc w:val="both"/>
        <w:rPr>
          <w:rFonts w:ascii="Arial" w:hAnsi="Arial" w:cs="Arial"/>
        </w:rPr>
      </w:pPr>
      <w:r w:rsidRPr="006D4F00">
        <w:rPr>
          <w:rFonts w:ascii="Arial" w:hAnsi="Arial" w:cs="Arial"/>
          <w:b/>
          <w:bCs/>
        </w:rPr>
        <w:t>4.1</w:t>
      </w:r>
      <w:r>
        <w:rPr>
          <w:rFonts w:ascii="Arial" w:hAnsi="Arial" w:cs="Arial"/>
        </w:rPr>
        <w:t xml:space="preserve"> </w:t>
      </w:r>
      <w:r w:rsidRPr="009E4267">
        <w:rPr>
          <w:rFonts w:ascii="Arial" w:hAnsi="Arial" w:cs="Arial"/>
        </w:rPr>
        <w:t>As academias interessadas em participar do presente chamamento público deverão atender aos seguintes requisitos:</w:t>
      </w:r>
    </w:p>
    <w:p w14:paraId="0DFE0FE0" w14:textId="77777777" w:rsidR="00C9241C" w:rsidRDefault="00C9241C" w:rsidP="00C9241C">
      <w:pPr>
        <w:pStyle w:val="NormalWeb"/>
        <w:spacing w:before="0" w:beforeAutospacing="0" w:after="0" w:afterAutospacing="0" w:line="360" w:lineRule="auto"/>
        <w:jc w:val="both"/>
        <w:rPr>
          <w:rFonts w:ascii="Arial" w:hAnsi="Arial" w:cs="Arial"/>
        </w:rPr>
      </w:pPr>
      <w:r w:rsidRPr="009E4267">
        <w:rPr>
          <w:rFonts w:ascii="Arial" w:hAnsi="Arial" w:cs="Arial"/>
        </w:rPr>
        <w:t>a) Estar regularmente constituída como pessoa jurídica com atividade econômica compatível (academia de ginástica/musculação);</w:t>
      </w:r>
      <w:r w:rsidRPr="009E4267">
        <w:rPr>
          <w:rFonts w:ascii="Arial" w:hAnsi="Arial" w:cs="Arial"/>
        </w:rPr>
        <w:br/>
      </w:r>
      <w:r>
        <w:rPr>
          <w:rFonts w:ascii="Arial" w:hAnsi="Arial" w:cs="Arial"/>
        </w:rPr>
        <w:t>b</w:t>
      </w:r>
      <w:r w:rsidRPr="009E4267">
        <w:rPr>
          <w:rFonts w:ascii="Arial" w:hAnsi="Arial" w:cs="Arial"/>
        </w:rPr>
        <w:t>) Possuir estrutura física adequada para a prática de musculação, com equipamentos em bom estado de conservação e funcionamento;</w:t>
      </w:r>
      <w:r w:rsidRPr="009E4267">
        <w:rPr>
          <w:rFonts w:ascii="Arial" w:hAnsi="Arial" w:cs="Arial"/>
        </w:rPr>
        <w:br/>
      </w:r>
      <w:r>
        <w:rPr>
          <w:rFonts w:ascii="Arial" w:hAnsi="Arial" w:cs="Arial"/>
        </w:rPr>
        <w:t>c</w:t>
      </w:r>
      <w:r w:rsidRPr="009E4267">
        <w:rPr>
          <w:rFonts w:ascii="Arial" w:hAnsi="Arial" w:cs="Arial"/>
        </w:rPr>
        <w:t>) Estar localizada dentro do território do município de Extrema/MG.</w:t>
      </w:r>
    </w:p>
    <w:p w14:paraId="66B3BC45" w14:textId="77777777" w:rsidR="00C9241C" w:rsidRPr="009E4267" w:rsidRDefault="00C9241C" w:rsidP="00C9241C">
      <w:pPr>
        <w:pStyle w:val="NormalWeb"/>
        <w:spacing w:before="0" w:beforeAutospacing="0" w:after="0" w:afterAutospacing="0" w:line="360" w:lineRule="auto"/>
        <w:jc w:val="both"/>
        <w:rPr>
          <w:rFonts w:ascii="Arial" w:hAnsi="Arial" w:cs="Arial"/>
        </w:rPr>
      </w:pPr>
    </w:p>
    <w:p w14:paraId="184A903D" w14:textId="77777777" w:rsidR="00C9241C" w:rsidRPr="009E4267" w:rsidRDefault="00C9241C" w:rsidP="00C9241C">
      <w:pPr>
        <w:pStyle w:val="NormalWeb"/>
        <w:spacing w:before="0" w:beforeAutospacing="0" w:after="0" w:afterAutospacing="0" w:line="360" w:lineRule="auto"/>
        <w:jc w:val="both"/>
        <w:rPr>
          <w:rFonts w:ascii="Arial" w:hAnsi="Arial" w:cs="Arial"/>
        </w:rPr>
      </w:pPr>
      <w:r w:rsidRPr="009E4267">
        <w:rPr>
          <w:rStyle w:val="Forte"/>
          <w:rFonts w:ascii="Arial" w:hAnsi="Arial" w:cs="Arial"/>
        </w:rPr>
        <w:t>I – Requisitos Comerciais</w:t>
      </w:r>
    </w:p>
    <w:p w14:paraId="7F8C4095" w14:textId="77777777" w:rsidR="00C9241C" w:rsidRPr="009E4267" w:rsidRDefault="00C9241C" w:rsidP="00C9241C">
      <w:pPr>
        <w:pStyle w:val="NormalWeb"/>
        <w:spacing w:before="0" w:beforeAutospacing="0" w:after="0" w:afterAutospacing="0" w:line="360" w:lineRule="auto"/>
        <w:jc w:val="both"/>
        <w:rPr>
          <w:rFonts w:ascii="Arial" w:hAnsi="Arial" w:cs="Arial"/>
        </w:rPr>
      </w:pPr>
      <w:r w:rsidRPr="009E4267">
        <w:rPr>
          <w:rFonts w:ascii="Arial" w:hAnsi="Arial" w:cs="Arial"/>
        </w:rPr>
        <w:t xml:space="preserve">a) Oferecer, de forma voluntária, </w:t>
      </w:r>
      <w:r w:rsidRPr="009E4267">
        <w:rPr>
          <w:rStyle w:val="Forte"/>
          <w:rFonts w:ascii="Arial" w:hAnsi="Arial" w:cs="Arial"/>
        </w:rPr>
        <w:t>desconto de 39%</w:t>
      </w:r>
      <w:r w:rsidRPr="009E4267">
        <w:rPr>
          <w:rFonts w:ascii="Arial" w:hAnsi="Arial" w:cs="Arial"/>
        </w:rPr>
        <w:t xml:space="preserve"> sobre os valores de tabela praticados ao público em geral, especificamente no </w:t>
      </w:r>
      <w:r w:rsidRPr="009E4267">
        <w:rPr>
          <w:rStyle w:val="Forte"/>
          <w:rFonts w:ascii="Arial" w:hAnsi="Arial" w:cs="Arial"/>
        </w:rPr>
        <w:t>plano mensal individual</w:t>
      </w:r>
      <w:r w:rsidRPr="009E4267">
        <w:rPr>
          <w:rFonts w:ascii="Arial" w:hAnsi="Arial" w:cs="Arial"/>
        </w:rPr>
        <w:t>;</w:t>
      </w:r>
      <w:r w:rsidRPr="009E4267">
        <w:rPr>
          <w:rFonts w:ascii="Arial" w:hAnsi="Arial" w:cs="Arial"/>
        </w:rPr>
        <w:br/>
        <w:t xml:space="preserve">b) Garantir que os valores com desconto sejam aplicáveis aos </w:t>
      </w:r>
      <w:r w:rsidRPr="009E4267">
        <w:rPr>
          <w:rStyle w:val="Forte"/>
          <w:rFonts w:ascii="Arial" w:hAnsi="Arial" w:cs="Arial"/>
        </w:rPr>
        <w:t>agentes públicos vinculados à Câmara Municipal de Extrema</w:t>
      </w:r>
      <w:r w:rsidRPr="009E4267">
        <w:rPr>
          <w:rFonts w:ascii="Arial" w:hAnsi="Arial" w:cs="Arial"/>
        </w:rPr>
        <w:t>, incluindo:</w:t>
      </w:r>
    </w:p>
    <w:p w14:paraId="42969ED2" w14:textId="77777777" w:rsidR="00C9241C" w:rsidRPr="009E4267" w:rsidRDefault="00C9241C" w:rsidP="00C9241C">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Servidores efetivos;</w:t>
      </w:r>
    </w:p>
    <w:p w14:paraId="2757C086" w14:textId="77777777" w:rsidR="00C9241C" w:rsidRPr="009E4267" w:rsidRDefault="00C9241C" w:rsidP="00C9241C">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Cargos comissionados;</w:t>
      </w:r>
    </w:p>
    <w:p w14:paraId="6C818D2C" w14:textId="77777777" w:rsidR="00C9241C" w:rsidRPr="009E4267" w:rsidRDefault="00C9241C" w:rsidP="00C9241C">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Contratados;</w:t>
      </w:r>
    </w:p>
    <w:p w14:paraId="4111CF8A" w14:textId="77777777" w:rsidR="00C9241C" w:rsidRPr="009E4267" w:rsidRDefault="00C9241C" w:rsidP="00C9241C">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Estagiários;</w:t>
      </w:r>
    </w:p>
    <w:p w14:paraId="6353B307" w14:textId="77777777" w:rsidR="00C9241C" w:rsidRDefault="00C9241C" w:rsidP="00C9241C">
      <w:pPr>
        <w:pStyle w:val="NormalWeb"/>
        <w:numPr>
          <w:ilvl w:val="0"/>
          <w:numId w:val="142"/>
        </w:numPr>
        <w:spacing w:before="0" w:beforeAutospacing="0" w:after="0" w:afterAutospacing="0" w:line="360" w:lineRule="auto"/>
        <w:jc w:val="both"/>
        <w:rPr>
          <w:rFonts w:ascii="Arial" w:hAnsi="Arial" w:cs="Arial"/>
        </w:rPr>
      </w:pPr>
      <w:r w:rsidRPr="009E4267">
        <w:rPr>
          <w:rFonts w:ascii="Arial" w:hAnsi="Arial" w:cs="Arial"/>
        </w:rPr>
        <w:t>Vereadores;</w:t>
      </w:r>
    </w:p>
    <w:p w14:paraId="1D0801D7" w14:textId="77777777" w:rsidR="00C9241C" w:rsidRDefault="00C9241C" w:rsidP="00C9241C">
      <w:pPr>
        <w:pStyle w:val="NormalWeb"/>
        <w:spacing w:before="0" w:beforeAutospacing="0" w:after="0" w:afterAutospacing="0" w:line="360" w:lineRule="auto"/>
        <w:jc w:val="both"/>
        <w:rPr>
          <w:rFonts w:ascii="Arial" w:hAnsi="Arial" w:cs="Arial"/>
        </w:rPr>
      </w:pPr>
    </w:p>
    <w:p w14:paraId="573B56F7" w14:textId="77777777" w:rsidR="00C9241C" w:rsidRDefault="00C9241C" w:rsidP="00C9241C">
      <w:pPr>
        <w:pStyle w:val="NormalWeb"/>
        <w:spacing w:before="0" w:beforeAutospacing="0" w:after="0" w:afterAutospacing="0" w:line="360" w:lineRule="auto"/>
        <w:jc w:val="both"/>
        <w:rPr>
          <w:rFonts w:ascii="Arial" w:hAnsi="Arial" w:cs="Arial"/>
        </w:rPr>
      </w:pPr>
      <w:r>
        <w:rPr>
          <w:rFonts w:ascii="Arial" w:hAnsi="Arial" w:cs="Arial"/>
        </w:rPr>
        <w:lastRenderedPageBreak/>
        <w:t>c) Os benefícios devem estender-se aos dependentes de primeiro grau (filhos, pais, cônjuges em união estável ou casamento).</w:t>
      </w:r>
    </w:p>
    <w:p w14:paraId="1A8434F9" w14:textId="77777777" w:rsidR="00C9241C" w:rsidRDefault="00C9241C" w:rsidP="00C9241C">
      <w:pPr>
        <w:pStyle w:val="NormalWeb"/>
        <w:spacing w:before="0" w:beforeAutospacing="0" w:after="0" w:afterAutospacing="0" w:line="360" w:lineRule="auto"/>
        <w:jc w:val="both"/>
        <w:rPr>
          <w:rFonts w:ascii="Arial" w:hAnsi="Arial" w:cs="Arial"/>
        </w:rPr>
      </w:pPr>
      <w:r>
        <w:rPr>
          <w:rFonts w:ascii="Arial" w:hAnsi="Arial" w:cs="Arial"/>
        </w:rPr>
        <w:t>d</w:t>
      </w:r>
      <w:r w:rsidRPr="009E4267">
        <w:rPr>
          <w:rFonts w:ascii="Arial" w:hAnsi="Arial" w:cs="Arial"/>
        </w:rPr>
        <w:t>) Comprometer-se a manter o desconto pelo período de vigência do credenciamento, salvo revisão justificada e previamente comunicada à Câmara.</w:t>
      </w:r>
    </w:p>
    <w:p w14:paraId="5CF0F5DE" w14:textId="77777777" w:rsidR="00C9241C" w:rsidRDefault="00C9241C" w:rsidP="00C9241C">
      <w:pPr>
        <w:pStyle w:val="NormalWeb"/>
        <w:spacing w:before="0" w:beforeAutospacing="0" w:after="0" w:afterAutospacing="0" w:line="360" w:lineRule="auto"/>
        <w:jc w:val="both"/>
        <w:rPr>
          <w:rFonts w:ascii="Arial" w:hAnsi="Arial" w:cs="Arial"/>
        </w:rPr>
      </w:pPr>
    </w:p>
    <w:p w14:paraId="23153572" w14:textId="77777777" w:rsidR="00C9241C" w:rsidRPr="009E4267" w:rsidRDefault="00C9241C" w:rsidP="00C9241C">
      <w:pPr>
        <w:pStyle w:val="NormalWeb"/>
        <w:spacing w:before="0" w:beforeAutospacing="0" w:after="0" w:afterAutospacing="0" w:line="360" w:lineRule="auto"/>
        <w:jc w:val="both"/>
        <w:rPr>
          <w:rFonts w:ascii="Arial" w:hAnsi="Arial" w:cs="Arial"/>
        </w:rPr>
      </w:pPr>
      <w:r w:rsidRPr="009E4267">
        <w:rPr>
          <w:rStyle w:val="Forte"/>
          <w:rFonts w:ascii="Arial" w:hAnsi="Arial" w:cs="Arial"/>
        </w:rPr>
        <w:t>I</w:t>
      </w:r>
      <w:r>
        <w:rPr>
          <w:rStyle w:val="Forte"/>
          <w:rFonts w:ascii="Arial" w:hAnsi="Arial" w:cs="Arial"/>
        </w:rPr>
        <w:t>I</w:t>
      </w:r>
      <w:r w:rsidRPr="009E4267">
        <w:rPr>
          <w:rStyle w:val="Forte"/>
          <w:rFonts w:ascii="Arial" w:hAnsi="Arial" w:cs="Arial"/>
        </w:rPr>
        <w:t xml:space="preserve"> – Requisitos Administrativos</w:t>
      </w:r>
    </w:p>
    <w:p w14:paraId="7FB00A30" w14:textId="77777777" w:rsidR="00C9241C" w:rsidRPr="009E4267" w:rsidRDefault="00C9241C" w:rsidP="00C9241C">
      <w:pPr>
        <w:pStyle w:val="NormalWeb"/>
        <w:spacing w:before="0" w:beforeAutospacing="0" w:after="0" w:afterAutospacing="0" w:line="360" w:lineRule="auto"/>
        <w:jc w:val="both"/>
        <w:rPr>
          <w:rFonts w:ascii="Arial" w:hAnsi="Arial" w:cs="Arial"/>
        </w:rPr>
      </w:pPr>
      <w:r w:rsidRPr="009E4267">
        <w:rPr>
          <w:rFonts w:ascii="Arial" w:hAnsi="Arial" w:cs="Arial"/>
        </w:rPr>
        <w:t xml:space="preserve">a) </w:t>
      </w:r>
      <w:r>
        <w:rPr>
          <w:rFonts w:ascii="Arial" w:hAnsi="Arial" w:cs="Arial"/>
        </w:rPr>
        <w:t>A</w:t>
      </w:r>
      <w:r w:rsidRPr="009E4267">
        <w:rPr>
          <w:rFonts w:ascii="Arial" w:hAnsi="Arial" w:cs="Arial"/>
        </w:rPr>
        <w:t>ssinar o Termo de Credenciamento fornecido pela Câmara Municipal;</w:t>
      </w:r>
      <w:r w:rsidRPr="009E4267">
        <w:rPr>
          <w:rFonts w:ascii="Arial" w:hAnsi="Arial" w:cs="Arial"/>
        </w:rPr>
        <w:br/>
        <w:t>b) Apresentar lista de preços atualizada e tabela vigente da academia;</w:t>
      </w:r>
      <w:r w:rsidRPr="009E4267">
        <w:rPr>
          <w:rFonts w:ascii="Arial" w:hAnsi="Arial" w:cs="Arial"/>
        </w:rPr>
        <w:br/>
        <w:t>c) Indicar representante legal com poderes para assinatura do termo e demais atos decorrentes;</w:t>
      </w:r>
      <w:r w:rsidRPr="009E4267">
        <w:rPr>
          <w:rFonts w:ascii="Arial" w:hAnsi="Arial" w:cs="Arial"/>
        </w:rPr>
        <w:br/>
        <w:t>d) Aceitar as condições do edital de chamamento e demais orientações da Administração Pública, sem direito a qualquer tipo de contraprestação financeira.</w:t>
      </w:r>
    </w:p>
    <w:p w14:paraId="1F83C0FC" w14:textId="77777777" w:rsidR="00C9241C" w:rsidRPr="00200401" w:rsidRDefault="00C9241C" w:rsidP="00C9241C">
      <w:pPr>
        <w:spacing w:line="360" w:lineRule="auto"/>
        <w:jc w:val="both"/>
        <w:rPr>
          <w:rFonts w:eastAsia="Times New Roman"/>
          <w:color w:val="000000"/>
          <w:sz w:val="24"/>
          <w:szCs w:val="24"/>
        </w:rPr>
      </w:pPr>
    </w:p>
    <w:p w14:paraId="1C8F4C9B" w14:textId="77777777" w:rsidR="00C9241C" w:rsidRPr="00790D33" w:rsidRDefault="00C9241C" w:rsidP="00C9241C">
      <w:pPr>
        <w:pStyle w:val="PargrafodaLista"/>
        <w:adjustRightInd w:val="0"/>
        <w:spacing w:line="360" w:lineRule="auto"/>
        <w:ind w:left="0"/>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07A8D9B" w14:textId="77777777" w:rsidR="00C9241C" w:rsidRPr="00D37DAC" w:rsidRDefault="00C9241C" w:rsidP="00C9241C">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38974F19" w14:textId="77777777" w:rsidR="00C9241C" w:rsidRPr="00D37DAC" w:rsidRDefault="00C9241C" w:rsidP="00C9241C">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9"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1FC2391E" w14:textId="77777777" w:rsidR="00C9241C" w:rsidRPr="00D37DAC" w:rsidRDefault="00C9241C" w:rsidP="00C9241C">
      <w:pPr>
        <w:spacing w:line="360" w:lineRule="auto"/>
        <w:jc w:val="both"/>
        <w:rPr>
          <w:rFonts w:eastAsia="Calibri"/>
          <w:sz w:val="24"/>
          <w:szCs w:val="24"/>
          <w:lang w:eastAsia="en-US"/>
        </w:rPr>
      </w:pPr>
    </w:p>
    <w:p w14:paraId="7915EEDD" w14:textId="77777777" w:rsidR="00C9241C" w:rsidRPr="00D37DAC" w:rsidRDefault="00C9241C" w:rsidP="00C9241C">
      <w:pPr>
        <w:spacing w:line="360" w:lineRule="auto"/>
        <w:jc w:val="both"/>
        <w:rPr>
          <w:rFonts w:eastAsia="Calibri"/>
          <w:b/>
          <w:bCs/>
          <w:sz w:val="24"/>
          <w:szCs w:val="24"/>
          <w:lang w:eastAsia="en-US"/>
        </w:rPr>
      </w:pPr>
      <w:r>
        <w:rPr>
          <w:rFonts w:eastAsia="Calibri"/>
          <w:b/>
          <w:bCs/>
          <w:sz w:val="24"/>
          <w:szCs w:val="24"/>
          <w:lang w:eastAsia="en-US"/>
        </w:rPr>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5979929D"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7FA7477"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4E52D47E"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5AAEC8C1"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lastRenderedPageBreak/>
        <w:t>d)</w:t>
      </w:r>
      <w:r w:rsidRPr="00D37DAC">
        <w:rPr>
          <w:rFonts w:eastAsia="Calibri"/>
          <w:sz w:val="24"/>
          <w:szCs w:val="24"/>
          <w:lang w:eastAsia="en-US"/>
        </w:rPr>
        <w:tab/>
        <w:t>Comprovante de regularidade para com a Fazenda Municipal da sede ou domicílio do licitante;</w:t>
      </w:r>
    </w:p>
    <w:p w14:paraId="7E586BED"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1315ECE"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7E0EDA7A" w14:textId="77777777" w:rsidR="00C9241C" w:rsidRPr="00D37DAC" w:rsidRDefault="00C9241C" w:rsidP="00C9241C">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1AE06BC4" w14:textId="77777777" w:rsidR="00C9241C" w:rsidRPr="00D37DAC" w:rsidRDefault="00C9241C" w:rsidP="00C9241C">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2E92F1FB" w14:textId="77777777" w:rsidR="00C9241C" w:rsidRDefault="00C9241C" w:rsidP="00C9241C">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5659F15D" w14:textId="77777777" w:rsidR="00C9241C" w:rsidRDefault="00C9241C" w:rsidP="00C9241C">
      <w:pPr>
        <w:spacing w:line="360" w:lineRule="auto"/>
        <w:jc w:val="both"/>
        <w:rPr>
          <w:rFonts w:eastAsia="Calibri"/>
          <w:sz w:val="24"/>
          <w:szCs w:val="24"/>
          <w:lang w:eastAsia="en-US"/>
        </w:rPr>
      </w:pPr>
      <w:r>
        <w:rPr>
          <w:rFonts w:eastAsia="Calibri"/>
          <w:sz w:val="24"/>
          <w:szCs w:val="24"/>
          <w:lang w:eastAsia="en-US"/>
        </w:rPr>
        <w:t>j)</w:t>
      </w:r>
      <w:r>
        <w:rPr>
          <w:rFonts w:eastAsia="Calibri"/>
          <w:sz w:val="24"/>
          <w:szCs w:val="24"/>
          <w:lang w:eastAsia="en-US"/>
        </w:rPr>
        <w:tab/>
      </w:r>
      <w:r w:rsidRPr="006D4F00">
        <w:rPr>
          <w:rFonts w:eastAsia="Calibri"/>
          <w:sz w:val="24"/>
          <w:szCs w:val="24"/>
          <w:lang w:eastAsia="en-US"/>
        </w:rPr>
        <w:t xml:space="preserve">Apresentar tabela </w:t>
      </w:r>
      <w:r>
        <w:rPr>
          <w:rFonts w:eastAsia="Calibri"/>
          <w:sz w:val="24"/>
          <w:szCs w:val="24"/>
          <w:lang w:eastAsia="en-US"/>
        </w:rPr>
        <w:t xml:space="preserve">de preço </w:t>
      </w:r>
      <w:r w:rsidRPr="006D4F00">
        <w:rPr>
          <w:rFonts w:eastAsia="Calibri"/>
          <w:sz w:val="24"/>
          <w:szCs w:val="24"/>
          <w:lang w:eastAsia="en-US"/>
        </w:rPr>
        <w:t>vigente da academia</w:t>
      </w:r>
      <w:r>
        <w:rPr>
          <w:rFonts w:eastAsia="Calibri"/>
          <w:sz w:val="24"/>
          <w:szCs w:val="24"/>
          <w:lang w:eastAsia="en-US"/>
        </w:rPr>
        <w:t xml:space="preserve"> (preço mensal individual).</w:t>
      </w:r>
    </w:p>
    <w:p w14:paraId="538D6C0E" w14:textId="77777777" w:rsidR="00C9241C" w:rsidRDefault="00C9241C" w:rsidP="00C9241C">
      <w:pPr>
        <w:spacing w:line="360" w:lineRule="auto"/>
        <w:jc w:val="both"/>
        <w:rPr>
          <w:rFonts w:eastAsia="Calibri"/>
          <w:sz w:val="24"/>
          <w:szCs w:val="24"/>
          <w:lang w:eastAsia="en-US"/>
        </w:rPr>
      </w:pPr>
    </w:p>
    <w:p w14:paraId="737724CF" w14:textId="77777777" w:rsidR="00C9241C" w:rsidRPr="002025EA" w:rsidRDefault="00C9241C" w:rsidP="00C9241C">
      <w:pPr>
        <w:spacing w:line="360" w:lineRule="auto"/>
        <w:jc w:val="both"/>
        <w:rPr>
          <w:rFonts w:eastAsia="Calibri"/>
          <w:b/>
          <w:bCs/>
          <w:sz w:val="24"/>
          <w:szCs w:val="24"/>
          <w:lang w:eastAsia="en-US"/>
        </w:rPr>
      </w:pPr>
      <w:r w:rsidRPr="002025EA">
        <w:rPr>
          <w:rFonts w:eastAsia="Calibri"/>
          <w:b/>
          <w:bCs/>
          <w:sz w:val="24"/>
          <w:szCs w:val="24"/>
          <w:lang w:eastAsia="en-US"/>
        </w:rPr>
        <w:t>4.</w:t>
      </w:r>
      <w:r>
        <w:rPr>
          <w:rFonts w:eastAsia="Calibri"/>
          <w:b/>
          <w:bCs/>
          <w:sz w:val="24"/>
          <w:szCs w:val="24"/>
          <w:lang w:eastAsia="en-US"/>
        </w:rPr>
        <w:t>4</w:t>
      </w:r>
      <w:r w:rsidRPr="002025EA">
        <w:rPr>
          <w:rFonts w:eastAsia="Calibri"/>
          <w:b/>
          <w:bCs/>
          <w:sz w:val="24"/>
          <w:szCs w:val="24"/>
          <w:lang w:eastAsia="en-US"/>
        </w:rPr>
        <w:t xml:space="preserve"> QUALIFICAÇÃO TÉCNICA:</w:t>
      </w:r>
    </w:p>
    <w:p w14:paraId="3CCBFD3B" w14:textId="77777777" w:rsidR="00C9241C" w:rsidRPr="002025EA" w:rsidRDefault="00C9241C" w:rsidP="00C9241C">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78BE86CA" w14:textId="77777777" w:rsidR="00C9241C" w:rsidRDefault="00C9241C" w:rsidP="00C9241C">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4045E2BA" w14:textId="77777777" w:rsidR="00C9241C" w:rsidRDefault="00C9241C" w:rsidP="00C9241C">
      <w:pPr>
        <w:spacing w:line="360" w:lineRule="auto"/>
        <w:jc w:val="both"/>
        <w:rPr>
          <w:rFonts w:eastAsia="Calibri"/>
          <w:sz w:val="24"/>
          <w:szCs w:val="24"/>
          <w:lang w:eastAsia="en-US"/>
        </w:rPr>
      </w:pPr>
    </w:p>
    <w:p w14:paraId="5417D069" w14:textId="77777777" w:rsidR="00C9241C" w:rsidRDefault="00C9241C" w:rsidP="00C9241C">
      <w:pPr>
        <w:spacing w:line="360" w:lineRule="auto"/>
        <w:jc w:val="both"/>
        <w:rPr>
          <w:rFonts w:eastAsia="Calibri"/>
          <w:sz w:val="24"/>
          <w:szCs w:val="24"/>
          <w:lang w:eastAsia="en-US"/>
        </w:rPr>
      </w:pPr>
    </w:p>
    <w:p w14:paraId="30A339FE" w14:textId="77777777" w:rsidR="00C9241C" w:rsidRDefault="00C9241C" w:rsidP="00C9241C">
      <w:pPr>
        <w:spacing w:line="360" w:lineRule="auto"/>
        <w:jc w:val="both"/>
        <w:rPr>
          <w:rFonts w:eastAsia="Calibri"/>
          <w:sz w:val="24"/>
          <w:szCs w:val="24"/>
          <w:lang w:eastAsia="en-US"/>
        </w:rPr>
      </w:pPr>
    </w:p>
    <w:p w14:paraId="00F483B1" w14:textId="77777777" w:rsidR="00C9241C" w:rsidRDefault="00C9241C" w:rsidP="00C9241C">
      <w:pPr>
        <w:spacing w:line="360" w:lineRule="auto"/>
        <w:jc w:val="both"/>
        <w:rPr>
          <w:rFonts w:eastAsia="Calibri"/>
          <w:sz w:val="24"/>
          <w:szCs w:val="24"/>
          <w:lang w:eastAsia="en-US"/>
        </w:rPr>
      </w:pPr>
    </w:p>
    <w:p w14:paraId="3F6CDC8A" w14:textId="77777777" w:rsidR="00C9241C" w:rsidRPr="003F7393" w:rsidRDefault="00C9241C" w:rsidP="00C9241C">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4E557FA9" w14:textId="77777777" w:rsidR="00C9241C" w:rsidRPr="003F7393" w:rsidRDefault="00C9241C" w:rsidP="00C9241C">
      <w:pPr>
        <w:spacing w:line="360" w:lineRule="auto"/>
        <w:jc w:val="both"/>
        <w:rPr>
          <w:rFonts w:eastAsia="Calibri"/>
          <w:sz w:val="24"/>
          <w:szCs w:val="24"/>
        </w:rPr>
      </w:pPr>
      <w:r w:rsidRPr="003F7393">
        <w:rPr>
          <w:rFonts w:eastAsia="Calibri"/>
          <w:sz w:val="24"/>
          <w:szCs w:val="24"/>
        </w:rPr>
        <w:lastRenderedPageBreak/>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10F606B" w14:textId="77777777" w:rsidR="00C9241C" w:rsidRDefault="00C9241C" w:rsidP="00C9241C">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5F2C38A" w14:textId="77777777" w:rsidR="00C9241C" w:rsidRDefault="00C9241C" w:rsidP="00C9241C">
      <w:pPr>
        <w:spacing w:line="360" w:lineRule="auto"/>
        <w:jc w:val="both"/>
        <w:rPr>
          <w:rFonts w:eastAsia="Calibri"/>
          <w:b/>
          <w:bCs/>
          <w:sz w:val="24"/>
          <w:szCs w:val="24"/>
        </w:rPr>
      </w:pPr>
    </w:p>
    <w:p w14:paraId="4D44305E" w14:textId="77777777" w:rsidR="00C9241C" w:rsidRDefault="00C9241C" w:rsidP="00C9241C">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6 DA APRESENTAÇÃO DOS DOCUMENTOS:</w:t>
      </w:r>
      <w:r w:rsidRPr="00D37DAC">
        <w:rPr>
          <w:rFonts w:eastAsia="Calibri"/>
          <w:sz w:val="24"/>
          <w:szCs w:val="24"/>
          <w:lang w:eastAsia="en-US"/>
        </w:rPr>
        <w:t xml:space="preserve"> </w:t>
      </w:r>
    </w:p>
    <w:p w14:paraId="4C005892" w14:textId="77777777" w:rsidR="00C9241C" w:rsidRDefault="00C9241C" w:rsidP="00C9241C">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4452AB63" w14:textId="77777777" w:rsidR="00C9241C" w:rsidRPr="009B160B" w:rsidRDefault="00C9241C" w:rsidP="00C9241C">
      <w:pPr>
        <w:spacing w:line="360" w:lineRule="auto"/>
        <w:jc w:val="both"/>
        <w:rPr>
          <w:rFonts w:eastAsia="Times New Roman"/>
          <w:color w:val="000000"/>
          <w:sz w:val="24"/>
          <w:szCs w:val="24"/>
        </w:rPr>
      </w:pPr>
      <w:r>
        <w:rPr>
          <w:rFonts w:eastAsia="Calibri"/>
          <w:sz w:val="24"/>
          <w:szCs w:val="24"/>
          <w:lang w:eastAsia="en-US"/>
        </w:rPr>
        <w:t xml:space="preserve">4.6.2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3285C058" w14:textId="77777777" w:rsidR="00C9241C" w:rsidRDefault="00C9241C" w:rsidP="00C9241C">
      <w:pPr>
        <w:spacing w:line="360" w:lineRule="auto"/>
        <w:jc w:val="both"/>
        <w:rPr>
          <w:rFonts w:eastAsia="Calibri"/>
          <w:sz w:val="24"/>
          <w:szCs w:val="24"/>
          <w:lang w:eastAsia="en-US"/>
        </w:rPr>
      </w:pPr>
    </w:p>
    <w:p w14:paraId="5030BF78" w14:textId="77777777" w:rsidR="00C9241C" w:rsidRDefault="00C9241C" w:rsidP="00C9241C">
      <w:pPr>
        <w:spacing w:line="360" w:lineRule="auto"/>
        <w:jc w:val="both"/>
        <w:rPr>
          <w:rFonts w:eastAsia="Calibri"/>
          <w:sz w:val="24"/>
          <w:szCs w:val="24"/>
          <w:lang w:eastAsia="en-US"/>
        </w:rPr>
      </w:pPr>
    </w:p>
    <w:p w14:paraId="792E2DB7" w14:textId="77777777" w:rsidR="00C9241C" w:rsidRDefault="00C9241C" w:rsidP="00C9241C">
      <w:pPr>
        <w:spacing w:line="360" w:lineRule="auto"/>
        <w:jc w:val="both"/>
        <w:rPr>
          <w:rFonts w:eastAsia="Calibri"/>
          <w:sz w:val="24"/>
          <w:szCs w:val="24"/>
          <w:lang w:eastAsia="en-US"/>
        </w:rPr>
      </w:pPr>
    </w:p>
    <w:p w14:paraId="7B9CBE7D" w14:textId="77777777" w:rsidR="00C9241C" w:rsidRDefault="00C9241C" w:rsidP="00C9241C">
      <w:pPr>
        <w:spacing w:line="360" w:lineRule="auto"/>
        <w:jc w:val="both"/>
        <w:rPr>
          <w:rFonts w:eastAsia="Calibri"/>
          <w:sz w:val="24"/>
          <w:szCs w:val="24"/>
          <w:lang w:eastAsia="en-US"/>
        </w:rPr>
      </w:pPr>
    </w:p>
    <w:p w14:paraId="4744A8BC" w14:textId="77777777" w:rsidR="00C9241C" w:rsidRPr="00D37DAC" w:rsidRDefault="00C9241C" w:rsidP="00C9241C">
      <w:pPr>
        <w:spacing w:line="360" w:lineRule="auto"/>
        <w:jc w:val="both"/>
        <w:rPr>
          <w:rFonts w:eastAsia="Calibri"/>
          <w:sz w:val="24"/>
          <w:szCs w:val="24"/>
          <w:lang w:eastAsia="en-US"/>
        </w:rPr>
      </w:pPr>
    </w:p>
    <w:bookmarkEnd w:id="11"/>
    <w:p w14:paraId="300A20B8" w14:textId="77777777" w:rsidR="00C9241C" w:rsidRDefault="00C9241C" w:rsidP="00C9241C">
      <w:pPr>
        <w:pStyle w:val="PargrafodaLista"/>
        <w:spacing w:line="360" w:lineRule="auto"/>
        <w:ind w:left="0"/>
        <w:rPr>
          <w:rFonts w:ascii="Arial" w:hAnsi="Arial" w:cs="Arial"/>
          <w:sz w:val="24"/>
          <w:szCs w:val="24"/>
        </w:rPr>
      </w:pPr>
    </w:p>
    <w:p w14:paraId="0F960651" w14:textId="77777777" w:rsidR="00C9241C" w:rsidRDefault="00C9241C" w:rsidP="00C9241C">
      <w:pPr>
        <w:pStyle w:val="Nivel10"/>
        <w:numPr>
          <w:ilvl w:val="0"/>
          <w:numId w:val="132"/>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097D123E" w14:textId="77777777" w:rsidR="00C9241C" w:rsidRPr="00104591" w:rsidRDefault="00C9241C" w:rsidP="00C9241C"/>
    <w:p w14:paraId="1E318C92" w14:textId="77777777" w:rsidR="00C9241C" w:rsidRDefault="00C9241C" w:rsidP="00C9241C">
      <w:pPr>
        <w:pStyle w:val="PargrafodaLista"/>
        <w:numPr>
          <w:ilvl w:val="1"/>
          <w:numId w:val="130"/>
        </w:numPr>
        <w:spacing w:line="360" w:lineRule="auto"/>
        <w:ind w:left="0" w:firstLine="0"/>
        <w:contextualSpacing/>
        <w:rPr>
          <w:rFonts w:ascii="Arial" w:eastAsia="Arial Unicode MS" w:hAnsi="Arial" w:cs="Arial"/>
          <w:b/>
          <w:bCs/>
          <w:color w:val="000000" w:themeColor="text1"/>
          <w:sz w:val="24"/>
          <w:szCs w:val="24"/>
        </w:rPr>
      </w:pPr>
      <w:r w:rsidRPr="001F3239">
        <w:rPr>
          <w:rFonts w:ascii="Arial" w:eastAsia="Arial Unicode MS" w:hAnsi="Arial" w:cs="Arial"/>
          <w:b/>
          <w:bCs/>
          <w:color w:val="000000" w:themeColor="text1"/>
          <w:sz w:val="24"/>
          <w:szCs w:val="24"/>
        </w:rPr>
        <w:lastRenderedPageBreak/>
        <w:t xml:space="preserve">O objeto é de execução indireta, empreitada por preço unitário, execução </w:t>
      </w:r>
      <w:r>
        <w:rPr>
          <w:rFonts w:ascii="Arial" w:eastAsia="Arial Unicode MS" w:hAnsi="Arial" w:cs="Arial"/>
          <w:b/>
          <w:bCs/>
          <w:color w:val="000000" w:themeColor="text1"/>
          <w:sz w:val="24"/>
          <w:szCs w:val="24"/>
        </w:rPr>
        <w:t>mediante requisição da CONTRATANTE</w:t>
      </w:r>
      <w:r w:rsidRPr="001F3239">
        <w:rPr>
          <w:rFonts w:ascii="Arial" w:eastAsia="Arial Unicode MS" w:hAnsi="Arial" w:cs="Arial"/>
          <w:b/>
          <w:bCs/>
          <w:color w:val="000000" w:themeColor="text1"/>
          <w:sz w:val="24"/>
          <w:szCs w:val="24"/>
        </w:rPr>
        <w:t xml:space="preserve">. </w:t>
      </w:r>
      <w:r w:rsidRPr="00F97454">
        <w:rPr>
          <w:rFonts w:ascii="Arial" w:eastAsia="Arial Unicode MS" w:hAnsi="Arial" w:cs="Arial"/>
          <w:color w:val="000000" w:themeColor="text1"/>
          <w:sz w:val="24"/>
          <w:szCs w:val="24"/>
        </w:rPr>
        <w:t>A presente iniciativa não prevê nenhuma contraprestação financeira por parte da Administração Pública, tampouco gera vínculo empregatício ou contratual com as academias credenciadas, tratando-se exclusivamente de uma parceria de interesse público, voltada à valorização dos agentes públicos da Câmara Municipal. O desconto deverá ser concedido diretamente aos beneficiários no momento da adesão ao plano mensal, mediante comprovação de vínculo com a Câmara.</w:t>
      </w:r>
      <w:r>
        <w:rPr>
          <w:rFonts w:ascii="Arial" w:eastAsia="Arial Unicode MS" w:hAnsi="Arial" w:cs="Arial"/>
          <w:color w:val="000000" w:themeColor="text1"/>
          <w:sz w:val="24"/>
          <w:szCs w:val="24"/>
        </w:rPr>
        <w:t xml:space="preserve"> Cabe ao departamento de Recursos Humanos da Câmara Municipal de Extrema colher a autorização individual para desconto em folha de pagamento.</w:t>
      </w:r>
    </w:p>
    <w:p w14:paraId="6DEA91C8" w14:textId="77777777" w:rsidR="00C9241C" w:rsidRPr="00E60C10" w:rsidRDefault="00C9241C" w:rsidP="00C9241C">
      <w:pPr>
        <w:pStyle w:val="PargrafodaLista"/>
        <w:numPr>
          <w:ilvl w:val="1"/>
          <w:numId w:val="130"/>
        </w:numPr>
        <w:spacing w:line="360" w:lineRule="auto"/>
        <w:ind w:left="0" w:firstLine="0"/>
        <w:contextualSpacing/>
        <w:rPr>
          <w:rFonts w:ascii="Arial" w:eastAsia="Arial Unicode MS" w:hAnsi="Arial" w:cs="Arial"/>
          <w:color w:val="000000" w:themeColor="text1"/>
          <w:sz w:val="24"/>
          <w:szCs w:val="24"/>
        </w:rPr>
      </w:pPr>
      <w:r w:rsidRPr="00E60C10">
        <w:rPr>
          <w:rFonts w:ascii="Arial" w:eastAsia="Arial Unicode MS" w:hAnsi="Arial" w:cs="Arial"/>
          <w:color w:val="000000" w:themeColor="text1"/>
          <w:sz w:val="24"/>
          <w:szCs w:val="24"/>
        </w:rPr>
        <w:t>Trata-se de prestação de serviços contínuos.</w:t>
      </w:r>
      <w:r w:rsidRPr="00DE3597">
        <w:t xml:space="preserve"> </w:t>
      </w:r>
      <w:r w:rsidRPr="00E60C10">
        <w:rPr>
          <w:rFonts w:ascii="Arial" w:eastAsia="Arial Unicode MS" w:hAnsi="Arial" w:cs="Arial"/>
          <w:color w:val="000000" w:themeColor="text1"/>
          <w:sz w:val="24"/>
          <w:szCs w:val="24"/>
        </w:rPr>
        <w:t>Os serviços devem ser iniciados no prazo máximo de até 30 dias a partir do recebimento da A.F. (Autorização de Funcionamento).</w:t>
      </w:r>
      <w:r>
        <w:rPr>
          <w:rFonts w:ascii="Arial" w:eastAsia="Arial Unicode MS" w:hAnsi="Arial" w:cs="Arial"/>
          <w:color w:val="000000" w:themeColor="text1"/>
          <w:sz w:val="24"/>
          <w:szCs w:val="24"/>
        </w:rPr>
        <w:t xml:space="preserve"> </w:t>
      </w:r>
      <w:r w:rsidRPr="00E60C10">
        <w:rPr>
          <w:rFonts w:ascii="Arial" w:eastAsia="Arial Unicode MS" w:hAnsi="Arial" w:cs="Arial"/>
          <w:color w:val="000000" w:themeColor="text1"/>
          <w:sz w:val="24"/>
          <w:szCs w:val="24"/>
        </w:rPr>
        <w:t>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5AE79034" w14:textId="77777777" w:rsidR="00C9241C" w:rsidRPr="009C172D" w:rsidRDefault="00C9241C" w:rsidP="00C9241C">
      <w:pPr>
        <w:pStyle w:val="PargrafodaLista"/>
        <w:numPr>
          <w:ilvl w:val="1"/>
          <w:numId w:val="130"/>
        </w:numPr>
        <w:spacing w:after="200" w:line="360" w:lineRule="auto"/>
        <w:ind w:left="0" w:firstLine="0"/>
        <w:contextualSpacing/>
        <w:rPr>
          <w:rFonts w:ascii="Arial" w:eastAsia="Arial Unicode MS" w:hAnsi="Arial" w:cs="Arial"/>
          <w:color w:val="000000" w:themeColor="text1"/>
          <w:sz w:val="24"/>
          <w:szCs w:val="24"/>
        </w:rPr>
      </w:pPr>
      <w:r w:rsidRPr="00DE3597">
        <w:rPr>
          <w:rFonts w:ascii="Arial" w:eastAsia="Arial Unicode MS" w:hAnsi="Arial" w:cs="Arial"/>
          <w:color w:val="000000" w:themeColor="text1"/>
          <w:sz w:val="24"/>
          <w:szCs w:val="24"/>
        </w:rPr>
        <w:t xml:space="preserve">Os dias e horários são estabelecidos pela </w:t>
      </w:r>
      <w:r>
        <w:rPr>
          <w:rFonts w:ascii="Arial" w:eastAsia="Arial Unicode MS" w:hAnsi="Arial" w:cs="Arial"/>
          <w:color w:val="000000" w:themeColor="text1"/>
          <w:sz w:val="24"/>
          <w:szCs w:val="24"/>
        </w:rPr>
        <w:t>CONTRATANTE</w:t>
      </w:r>
      <w:r w:rsidRPr="00DE3597">
        <w:rPr>
          <w:rFonts w:ascii="Arial" w:eastAsia="Arial Unicode MS" w:hAnsi="Arial" w:cs="Arial"/>
          <w:color w:val="000000" w:themeColor="text1"/>
          <w:sz w:val="24"/>
          <w:szCs w:val="24"/>
        </w:rPr>
        <w:t>, e podem, inclusive, ser no horário noturno, e finais de semana</w:t>
      </w:r>
      <w:r>
        <w:rPr>
          <w:rFonts w:ascii="Arial" w:eastAsia="Arial Unicode MS" w:hAnsi="Arial" w:cs="Arial"/>
          <w:color w:val="000000" w:themeColor="text1"/>
          <w:sz w:val="24"/>
          <w:szCs w:val="24"/>
        </w:rPr>
        <w:t>, se acordado entre as partes.</w:t>
      </w:r>
    </w:p>
    <w:p w14:paraId="0094001F" w14:textId="77777777" w:rsidR="00C9241C" w:rsidRPr="00DE3597" w:rsidRDefault="00C9241C" w:rsidP="00C9241C">
      <w:pPr>
        <w:pStyle w:val="PargrafodaLista"/>
        <w:numPr>
          <w:ilvl w:val="1"/>
          <w:numId w:val="130"/>
        </w:numPr>
        <w:spacing w:line="360" w:lineRule="auto"/>
        <w:ind w:left="0" w:firstLine="0"/>
        <w:contextualSpacing/>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8D567F3" w14:textId="77777777" w:rsidR="00C9241C" w:rsidRDefault="00C9241C" w:rsidP="00C9241C">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3E01A215" w14:textId="77777777" w:rsidR="00C9241C" w:rsidRPr="001F3239" w:rsidRDefault="00C9241C" w:rsidP="00C9241C">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w:t>
      </w:r>
      <w:r w:rsidRPr="001F3239">
        <w:rPr>
          <w:rFonts w:ascii="Arial" w:hAnsi="Arial" w:cs="Arial"/>
          <w:bCs/>
          <w:sz w:val="24"/>
          <w:szCs w:val="24"/>
        </w:rPr>
        <w:lastRenderedPageBreak/>
        <w:t>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5FB3C589" w14:textId="77777777" w:rsidR="00C9241C" w:rsidRPr="001F3239" w:rsidRDefault="00C9241C" w:rsidP="00C9241C">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0EAE04AB" w14:textId="77777777" w:rsidR="00C9241C" w:rsidRPr="001F3239" w:rsidRDefault="00C9241C" w:rsidP="00C9241C">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4F5DD2D" w14:textId="77777777" w:rsidR="00C9241C" w:rsidRDefault="00C9241C" w:rsidP="00C9241C">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732E503" w14:textId="77777777" w:rsidR="00C9241C" w:rsidRDefault="00C9241C" w:rsidP="00C9241C">
      <w:pPr>
        <w:pStyle w:val="PargrafodaLista"/>
        <w:numPr>
          <w:ilvl w:val="1"/>
          <w:numId w:val="130"/>
        </w:numPr>
        <w:autoSpaceDE w:val="0"/>
        <w:autoSpaceDN w:val="0"/>
        <w:adjustRightInd w:val="0"/>
        <w:spacing w:line="360" w:lineRule="auto"/>
        <w:ind w:left="0" w:firstLine="0"/>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6885983" w14:textId="77777777" w:rsidR="00C9241C" w:rsidRDefault="00C9241C" w:rsidP="00C9241C">
      <w:pPr>
        <w:pStyle w:val="PargrafodaLista"/>
        <w:numPr>
          <w:ilvl w:val="1"/>
          <w:numId w:val="130"/>
        </w:numPr>
        <w:spacing w:line="360" w:lineRule="auto"/>
        <w:ind w:left="0" w:firstLine="0"/>
        <w:rPr>
          <w:rFonts w:ascii="Arial" w:hAnsi="Arial" w:cs="Arial"/>
          <w:sz w:val="24"/>
          <w:szCs w:val="24"/>
        </w:rPr>
      </w:pPr>
      <w:r w:rsidRPr="00200FD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Pr>
          <w:rFonts w:ascii="Arial" w:hAnsi="Arial" w:cs="Arial"/>
          <w:sz w:val="24"/>
          <w:szCs w:val="24"/>
        </w:rPr>
        <w:t xml:space="preserve">até 30 dias </w:t>
      </w:r>
      <w:r w:rsidRPr="00200FDE">
        <w:rPr>
          <w:rFonts w:ascii="Arial" w:hAnsi="Arial" w:cs="Arial"/>
          <w:sz w:val="24"/>
          <w:szCs w:val="24"/>
        </w:rPr>
        <w:t>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7DEE3FD" w14:textId="77777777" w:rsidR="00C9241C" w:rsidRDefault="00C9241C" w:rsidP="00C9241C">
      <w:pPr>
        <w:pStyle w:val="PargrafodaLista"/>
        <w:spacing w:line="360" w:lineRule="auto"/>
        <w:ind w:left="0"/>
        <w:rPr>
          <w:rFonts w:ascii="Arial" w:hAnsi="Arial" w:cs="Arial"/>
          <w:sz w:val="24"/>
          <w:szCs w:val="24"/>
        </w:rPr>
      </w:pPr>
    </w:p>
    <w:p w14:paraId="5CDD1BE1" w14:textId="77777777" w:rsidR="00C9241C" w:rsidRDefault="00C9241C" w:rsidP="00C9241C">
      <w:pPr>
        <w:pStyle w:val="PargrafodaLista"/>
        <w:spacing w:line="360" w:lineRule="auto"/>
        <w:ind w:left="0"/>
        <w:rPr>
          <w:rFonts w:ascii="Arial" w:hAnsi="Arial" w:cs="Arial"/>
          <w:sz w:val="24"/>
          <w:szCs w:val="24"/>
        </w:rPr>
      </w:pPr>
    </w:p>
    <w:p w14:paraId="29835EB5" w14:textId="77777777" w:rsidR="00C9241C" w:rsidRPr="00790659" w:rsidRDefault="00C9241C" w:rsidP="00C9241C">
      <w:pPr>
        <w:pStyle w:val="PargrafodaLista"/>
        <w:spacing w:line="360" w:lineRule="auto"/>
        <w:ind w:left="0"/>
        <w:rPr>
          <w:rFonts w:ascii="Arial" w:hAnsi="Arial" w:cs="Arial"/>
          <w:sz w:val="24"/>
          <w:szCs w:val="24"/>
        </w:rPr>
      </w:pPr>
    </w:p>
    <w:p w14:paraId="2FD502AC" w14:textId="77777777" w:rsidR="00C9241C" w:rsidRPr="00790659" w:rsidRDefault="00C9241C" w:rsidP="00C9241C">
      <w:pPr>
        <w:pStyle w:val="Nivel10"/>
        <w:numPr>
          <w:ilvl w:val="0"/>
          <w:numId w:val="132"/>
        </w:numPr>
        <w:spacing w:before="0" w:after="0" w:line="360" w:lineRule="auto"/>
        <w:ind w:left="0" w:firstLine="0"/>
        <w:rPr>
          <w:sz w:val="24"/>
          <w:szCs w:val="24"/>
        </w:rPr>
      </w:pPr>
      <w:r w:rsidRPr="00790659">
        <w:rPr>
          <w:sz w:val="24"/>
          <w:szCs w:val="24"/>
        </w:rPr>
        <w:lastRenderedPageBreak/>
        <w:t>MODELO DE GESTÃO DO CONTRATO/DA FISCALIZAÇÃO</w:t>
      </w:r>
    </w:p>
    <w:p w14:paraId="19D44DD0" w14:textId="77777777" w:rsidR="00C9241C" w:rsidRPr="00790659" w:rsidRDefault="00C9241C" w:rsidP="00C9241C">
      <w:pPr>
        <w:rPr>
          <w:sz w:val="24"/>
          <w:szCs w:val="24"/>
        </w:rPr>
      </w:pPr>
    </w:p>
    <w:p w14:paraId="00B9E96D" w14:textId="77777777" w:rsidR="00C9241C" w:rsidRPr="00F87F22" w:rsidRDefault="00C9241C" w:rsidP="00C9241C">
      <w:pPr>
        <w:pStyle w:val="PargrafodaLista"/>
        <w:numPr>
          <w:ilvl w:val="1"/>
          <w:numId w:val="121"/>
        </w:numPr>
        <w:spacing w:line="360" w:lineRule="auto"/>
        <w:rPr>
          <w:rFonts w:ascii="Arial" w:eastAsia="Arial Unicode MS" w:hAnsi="Arial" w:cs="Arial"/>
          <w:sz w:val="24"/>
          <w:szCs w:val="24"/>
        </w:rPr>
      </w:pPr>
      <w:r w:rsidRPr="00F87F22">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73CAB4C" w14:textId="77777777" w:rsidR="00C9241C" w:rsidRPr="00E60C10" w:rsidRDefault="00C9241C" w:rsidP="00C9241C">
      <w:pPr>
        <w:pStyle w:val="PargrafodaLista"/>
        <w:numPr>
          <w:ilvl w:val="1"/>
          <w:numId w:val="121"/>
        </w:numPr>
        <w:spacing w:after="200" w:line="360" w:lineRule="auto"/>
        <w:ind w:left="0" w:firstLine="0"/>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D84855C" w14:textId="77777777" w:rsidR="00C9241C" w:rsidRPr="00E60C10" w:rsidRDefault="00C9241C" w:rsidP="00C9241C">
      <w:pPr>
        <w:pStyle w:val="PargrafodaLista"/>
        <w:numPr>
          <w:ilvl w:val="1"/>
          <w:numId w:val="121"/>
        </w:numPr>
        <w:spacing w:after="200" w:line="360" w:lineRule="auto"/>
        <w:ind w:left="0" w:firstLine="0"/>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0FFCFE74" w14:textId="77777777" w:rsidR="00C9241C" w:rsidRDefault="00C9241C" w:rsidP="00C9241C">
      <w:pPr>
        <w:numPr>
          <w:ilvl w:val="1"/>
          <w:numId w:val="121"/>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77BA6E7F" w14:textId="77777777" w:rsidR="00C9241C" w:rsidRDefault="00C9241C" w:rsidP="00C9241C">
      <w:pPr>
        <w:numPr>
          <w:ilvl w:val="1"/>
          <w:numId w:val="121"/>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62DED7B" w14:textId="77777777" w:rsidR="00C9241C" w:rsidRPr="00790659" w:rsidRDefault="00C9241C" w:rsidP="00C9241C">
      <w:pPr>
        <w:numPr>
          <w:ilvl w:val="1"/>
          <w:numId w:val="121"/>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6AFC5E86" w14:textId="77777777" w:rsidR="00C9241C" w:rsidRDefault="00C9241C" w:rsidP="00C9241C">
      <w:pPr>
        <w:numPr>
          <w:ilvl w:val="1"/>
          <w:numId w:val="121"/>
        </w:numPr>
        <w:spacing w:line="360" w:lineRule="auto"/>
        <w:ind w:left="0" w:firstLine="0"/>
        <w:jc w:val="both"/>
        <w:rPr>
          <w:rFonts w:eastAsia="Arial Unicode MS"/>
          <w:sz w:val="24"/>
          <w:szCs w:val="24"/>
        </w:rPr>
      </w:pPr>
      <w:bookmarkStart w:id="12" w:name="_Hlk130800547"/>
      <w:r w:rsidRPr="00790659">
        <w:rPr>
          <w:rFonts w:eastAsia="Arial Unicode MS"/>
          <w:sz w:val="24"/>
          <w:szCs w:val="24"/>
        </w:rPr>
        <w:t xml:space="preserve">O gestor/fiscal de contratos </w:t>
      </w:r>
      <w:bookmarkEnd w:id="12"/>
      <w:r w:rsidRPr="00790659">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6EC32886" w14:textId="77777777" w:rsidR="00C9241C"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FF6819C"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3ED70AEC"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5ACAE3FD"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4993C19" w14:textId="77777777" w:rsidR="00C9241C"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5A36717" w14:textId="77777777" w:rsidR="00C9241C" w:rsidRPr="00790659" w:rsidRDefault="00C9241C" w:rsidP="00C9241C">
      <w:pPr>
        <w:numPr>
          <w:ilvl w:val="1"/>
          <w:numId w:val="121"/>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8B6DFA9" w14:textId="77777777" w:rsidR="00C9241C"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AAF0513" w14:textId="77777777" w:rsidR="00C9241C" w:rsidRDefault="00C9241C" w:rsidP="00C9241C">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76289F5"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A5376F6"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0797FA" w14:textId="77777777" w:rsidR="00C9241C"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15E3F24" w14:textId="77777777" w:rsidR="00C9241C" w:rsidRPr="00790659" w:rsidRDefault="00C9241C" w:rsidP="00C9241C">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7A92283" w14:textId="77777777" w:rsidR="00C9241C" w:rsidRDefault="00C9241C" w:rsidP="00C9241C">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E9E0502" w14:textId="77777777" w:rsidR="00C9241C" w:rsidRDefault="00C9241C" w:rsidP="00C9241C">
      <w:pPr>
        <w:numPr>
          <w:ilvl w:val="1"/>
          <w:numId w:val="121"/>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designada para esta função como Gestora</w:t>
      </w:r>
      <w:r>
        <w:rPr>
          <w:rFonts w:eastAsia="Arial Unicode MS"/>
          <w:sz w:val="24"/>
          <w:szCs w:val="24"/>
        </w:rPr>
        <w:t xml:space="preserve"> e Fiscal de C</w:t>
      </w:r>
      <w:r w:rsidRPr="003213C6">
        <w:rPr>
          <w:rFonts w:eastAsia="Arial Unicode MS"/>
          <w:sz w:val="24"/>
          <w:szCs w:val="24"/>
        </w:rPr>
        <w:t>ontratos</w:t>
      </w:r>
      <w:r>
        <w:rPr>
          <w:rFonts w:eastAsia="Arial Unicode MS"/>
          <w:sz w:val="24"/>
          <w:szCs w:val="24"/>
        </w:rPr>
        <w:t xml:space="preserve">, </w:t>
      </w:r>
      <w:r w:rsidRPr="003213C6">
        <w:rPr>
          <w:rFonts w:eastAsia="Arial Unicode MS"/>
          <w:sz w:val="24"/>
          <w:szCs w:val="24"/>
        </w:rPr>
        <w:t>ou por qualquer outro servidor que venha a substituí-l</w:t>
      </w:r>
      <w:r>
        <w:rPr>
          <w:rFonts w:eastAsia="Arial Unicode MS"/>
          <w:sz w:val="24"/>
          <w:szCs w:val="24"/>
        </w:rPr>
        <w:t>a</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7F32FCA8" w14:textId="77777777" w:rsidR="00C9241C" w:rsidRPr="003213C6" w:rsidRDefault="00C9241C" w:rsidP="00C9241C">
      <w:pPr>
        <w:numPr>
          <w:ilvl w:val="1"/>
          <w:numId w:val="121"/>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213BE8D" w14:textId="77777777" w:rsidR="00C9241C" w:rsidRDefault="00C9241C" w:rsidP="00C9241C">
      <w:pPr>
        <w:numPr>
          <w:ilvl w:val="1"/>
          <w:numId w:val="121"/>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F87F22">
        <w:rPr>
          <w:rFonts w:eastAsia="Arial Unicode MS"/>
          <w:sz w:val="24"/>
          <w:szCs w:val="24"/>
        </w:rPr>
        <w:lastRenderedPageBreak/>
        <w:t>da efetividade do contrato e o correto envio de documentos, notificações ou quaisquer outras correspondências relacionadas ao presente instrumento.</w:t>
      </w:r>
    </w:p>
    <w:p w14:paraId="2A821B70" w14:textId="77777777" w:rsidR="00C9241C" w:rsidRPr="00790659" w:rsidRDefault="00C9241C" w:rsidP="00C9241C">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5C6366F6" w14:textId="77777777" w:rsidR="00C9241C"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6C71CBF3" w14:textId="77777777" w:rsidR="00C9241C" w:rsidRPr="00790659"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64AA0849" w14:textId="77777777" w:rsidR="00C9241C" w:rsidRPr="00790659"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A0CBEA5" w14:textId="77777777" w:rsidR="00C9241C" w:rsidRPr="00790659"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05FAAFE3" w14:textId="77777777" w:rsidR="00C9241C" w:rsidRPr="00790659"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7D3A592C" w14:textId="77777777" w:rsidR="00C9241C" w:rsidRPr="00790659" w:rsidRDefault="00C9241C" w:rsidP="00C9241C">
      <w:pPr>
        <w:numPr>
          <w:ilvl w:val="0"/>
          <w:numId w:val="62"/>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427BF8A7" w14:textId="77777777" w:rsidR="00C9241C" w:rsidRDefault="00C9241C" w:rsidP="00C9241C">
      <w:pPr>
        <w:spacing w:line="360" w:lineRule="auto"/>
        <w:rPr>
          <w:sz w:val="24"/>
          <w:szCs w:val="24"/>
        </w:rPr>
      </w:pPr>
    </w:p>
    <w:p w14:paraId="28FEE853" w14:textId="77777777" w:rsidR="00C9241C" w:rsidRDefault="00C9241C" w:rsidP="00C9241C">
      <w:pPr>
        <w:pStyle w:val="PargrafodaLista"/>
        <w:numPr>
          <w:ilvl w:val="0"/>
          <w:numId w:val="132"/>
        </w:numPr>
        <w:spacing w:after="200" w:line="360" w:lineRule="auto"/>
        <w:ind w:left="0" w:firstLine="0"/>
        <w:jc w:val="left"/>
        <w:rPr>
          <w:rFonts w:ascii="Arial" w:hAnsi="Arial" w:cs="Arial"/>
          <w:b/>
          <w:bCs/>
          <w:sz w:val="24"/>
          <w:szCs w:val="24"/>
        </w:rPr>
      </w:pPr>
      <w:r w:rsidRPr="005263A0">
        <w:rPr>
          <w:rFonts w:ascii="Arial" w:hAnsi="Arial" w:cs="Arial"/>
          <w:b/>
          <w:bCs/>
          <w:sz w:val="24"/>
          <w:szCs w:val="24"/>
        </w:rPr>
        <w:t>CRITÉRIOS DE MEDIÇÃO E DE PAGAMENTO</w:t>
      </w:r>
    </w:p>
    <w:p w14:paraId="562380D5" w14:textId="77777777" w:rsidR="00C9241C" w:rsidRPr="00F56636" w:rsidRDefault="00C9241C" w:rsidP="00C9241C">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2B124C90"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 xml:space="preserve">preferencialmente </w:t>
      </w:r>
      <w:r w:rsidRPr="00F56636">
        <w:rPr>
          <w:rFonts w:ascii="Arial" w:hAnsi="Arial" w:cs="Arial"/>
          <w:sz w:val="24"/>
          <w:szCs w:val="24"/>
        </w:rPr>
        <w:t xml:space="preserve">dentro do horário de </w:t>
      </w:r>
      <w:r>
        <w:rPr>
          <w:rFonts w:ascii="Arial" w:hAnsi="Arial" w:cs="Arial"/>
          <w:sz w:val="24"/>
          <w:szCs w:val="24"/>
        </w:rPr>
        <w:t>funcionamento de sua Academia.</w:t>
      </w:r>
    </w:p>
    <w:p w14:paraId="780FFA57"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w:t>
      </w:r>
      <w:r>
        <w:rPr>
          <w:rFonts w:ascii="Arial" w:hAnsi="Arial" w:cs="Arial"/>
          <w:sz w:val="24"/>
          <w:szCs w:val="24"/>
        </w:rPr>
        <w:t>, mediante adesão dos servidores e dependentes</w:t>
      </w:r>
      <w:r w:rsidRPr="00F56636">
        <w:rPr>
          <w:rFonts w:ascii="Arial" w:hAnsi="Arial" w:cs="Arial"/>
          <w:sz w:val="24"/>
          <w:szCs w:val="24"/>
        </w:rPr>
        <w:t xml:space="preserve">. </w:t>
      </w:r>
      <w:r w:rsidRPr="00801C6C">
        <w:rPr>
          <w:rFonts w:ascii="Arial" w:hAnsi="Arial" w:cs="Arial"/>
          <w:sz w:val="24"/>
          <w:szCs w:val="24"/>
        </w:rPr>
        <w:t xml:space="preserve">A CONTRATADA deverá apresentar o relatório circunstanciado dos </w:t>
      </w:r>
      <w:r w:rsidRPr="00801C6C">
        <w:rPr>
          <w:rFonts w:ascii="Arial" w:hAnsi="Arial" w:cs="Arial"/>
          <w:sz w:val="24"/>
          <w:szCs w:val="24"/>
        </w:rPr>
        <w:lastRenderedPageBreak/>
        <w:t>serviços realizados, devidamente datado e assinado pelo responsável, para fins de pagamento.</w:t>
      </w:r>
      <w:r>
        <w:rPr>
          <w:rFonts w:ascii="Arial" w:hAnsi="Arial" w:cs="Arial"/>
          <w:sz w:val="24"/>
          <w:szCs w:val="24"/>
        </w:rPr>
        <w:t xml:space="preserve"> Ou seja, relação completa daqueles que fizeram adesão.</w:t>
      </w:r>
    </w:p>
    <w:p w14:paraId="1803C721"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63FB09A3"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ADAB73" w14:textId="77777777" w:rsidR="00C9241C" w:rsidRPr="00F56636" w:rsidRDefault="00C9241C" w:rsidP="00C9241C">
      <w:pPr>
        <w:pStyle w:val="PargrafodaLista"/>
        <w:spacing w:line="360" w:lineRule="auto"/>
        <w:ind w:left="0"/>
        <w:rPr>
          <w:rFonts w:ascii="Arial" w:hAnsi="Arial" w:cs="Arial"/>
          <w:b/>
          <w:bCs/>
          <w:sz w:val="24"/>
          <w:szCs w:val="24"/>
        </w:rPr>
      </w:pPr>
      <w:r w:rsidRPr="00F56636">
        <w:rPr>
          <w:rFonts w:ascii="Arial" w:hAnsi="Arial" w:cs="Arial"/>
          <w:b/>
          <w:bCs/>
          <w:sz w:val="24"/>
          <w:szCs w:val="24"/>
        </w:rPr>
        <w:t>Liquidação</w:t>
      </w:r>
    </w:p>
    <w:p w14:paraId="11973093"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02F2A0D"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5C6D2CD5"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35DC7CF" w14:textId="77777777" w:rsidR="00C9241C" w:rsidRPr="00F56636" w:rsidRDefault="00C9241C" w:rsidP="00C9241C">
      <w:pPr>
        <w:pStyle w:val="PargrafodaLista"/>
        <w:spacing w:line="360" w:lineRule="auto"/>
        <w:ind w:left="0"/>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FC747A3" w14:textId="77777777" w:rsidR="00C9241C" w:rsidRPr="00F56636" w:rsidRDefault="00C9241C" w:rsidP="00C9241C">
      <w:pPr>
        <w:pStyle w:val="PargrafodaLista"/>
        <w:spacing w:line="360" w:lineRule="auto"/>
        <w:ind w:left="0"/>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3B140039" w14:textId="77777777" w:rsidR="00C9241C" w:rsidRPr="00F56636" w:rsidRDefault="00C9241C" w:rsidP="00C9241C">
      <w:pPr>
        <w:pStyle w:val="PargrafodaLista"/>
        <w:spacing w:line="360" w:lineRule="auto"/>
        <w:ind w:left="0"/>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959538A" w14:textId="77777777" w:rsidR="00C9241C" w:rsidRPr="00F56636" w:rsidRDefault="00C9241C" w:rsidP="00C9241C">
      <w:pPr>
        <w:pStyle w:val="PargrafodaLista"/>
        <w:spacing w:line="360" w:lineRule="auto"/>
        <w:ind w:left="0"/>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42E69DE3" w14:textId="77777777" w:rsidR="00C9241C" w:rsidRDefault="00C9241C" w:rsidP="00C9241C">
      <w:pPr>
        <w:pStyle w:val="PargrafodaLista"/>
        <w:spacing w:line="360" w:lineRule="auto"/>
        <w:ind w:left="0"/>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2443F59E"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E32744E"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0A4C03B"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lastRenderedPageBreak/>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B6F86DA"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9536DB"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7664B58"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A655C5E" w14:textId="77777777" w:rsidR="00C9241C" w:rsidRPr="00F56636" w:rsidRDefault="00C9241C" w:rsidP="00C9241C">
      <w:pPr>
        <w:pStyle w:val="PargrafodaLista"/>
        <w:spacing w:line="360" w:lineRule="auto"/>
        <w:ind w:left="0"/>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6D953D1D"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11567FDE"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E7424B7" w14:textId="77777777" w:rsidR="00C9241C" w:rsidRPr="00F56636" w:rsidRDefault="00C9241C" w:rsidP="00C9241C">
      <w:pPr>
        <w:pStyle w:val="PargrafodaLista"/>
        <w:spacing w:line="360" w:lineRule="auto"/>
        <w:ind w:left="0"/>
        <w:rPr>
          <w:rFonts w:ascii="Arial" w:hAnsi="Arial" w:cs="Arial"/>
          <w:b/>
          <w:bCs/>
          <w:sz w:val="24"/>
          <w:szCs w:val="24"/>
        </w:rPr>
      </w:pPr>
      <w:r w:rsidRPr="00F56636">
        <w:rPr>
          <w:rFonts w:ascii="Arial" w:hAnsi="Arial" w:cs="Arial"/>
          <w:b/>
          <w:bCs/>
          <w:sz w:val="24"/>
          <w:szCs w:val="24"/>
        </w:rPr>
        <w:t>Forma de pagamento</w:t>
      </w:r>
    </w:p>
    <w:p w14:paraId="08B15BBF" w14:textId="77777777" w:rsidR="00C9241C" w:rsidRDefault="00C9241C" w:rsidP="00C9241C">
      <w:pPr>
        <w:pStyle w:val="PargrafodaLista"/>
        <w:spacing w:line="360" w:lineRule="auto"/>
        <w:ind w:left="0"/>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17196B02"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52ADD2E"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lastRenderedPageBreak/>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1874030F" w14:textId="77777777" w:rsidR="00C9241C" w:rsidRPr="00F56636" w:rsidRDefault="00C9241C" w:rsidP="00C9241C">
      <w:pPr>
        <w:pStyle w:val="PargrafodaLista"/>
        <w:spacing w:line="360" w:lineRule="auto"/>
        <w:ind w:left="0"/>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5A605A8" w14:textId="77777777" w:rsidR="00C9241C" w:rsidRDefault="00C9241C" w:rsidP="00C9241C">
      <w:pPr>
        <w:pStyle w:val="PargrafodaLista"/>
        <w:spacing w:line="360" w:lineRule="auto"/>
        <w:ind w:left="0"/>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3D33C224" w14:textId="77777777" w:rsidR="00C9241C" w:rsidRDefault="00C9241C" w:rsidP="00C9241C">
      <w:pPr>
        <w:pStyle w:val="Nivel10"/>
        <w:numPr>
          <w:ilvl w:val="0"/>
          <w:numId w:val="132"/>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r>
        <w:rPr>
          <w:color w:val="000000" w:themeColor="text1"/>
          <w:sz w:val="24"/>
          <w:szCs w:val="24"/>
        </w:rPr>
        <w:t xml:space="preserve"> / DA DISTRIBUIÇÃO DA DEMANDA</w:t>
      </w:r>
    </w:p>
    <w:p w14:paraId="05ABBD31" w14:textId="77777777" w:rsidR="00C9241C" w:rsidRPr="006A0C12" w:rsidRDefault="00C9241C" w:rsidP="00C9241C"/>
    <w:p w14:paraId="2885B9AC" w14:textId="77777777" w:rsidR="00C9241C" w:rsidRPr="006A0C12" w:rsidRDefault="00C9241C" w:rsidP="00C9241C">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demanda decorrente do presente chamamento público será caracterizada pela </w:t>
      </w:r>
      <w:r w:rsidRPr="006A0C12">
        <w:rPr>
          <w:rStyle w:val="Forte"/>
          <w:rFonts w:ascii="Arial" w:hAnsi="Arial" w:cs="Arial"/>
        </w:rPr>
        <w:t>livre adesão dos agentes públicos vinculados à Câmara Municipal de Extrema</w:t>
      </w:r>
      <w:r>
        <w:rPr>
          <w:rStyle w:val="Forte"/>
          <w:rFonts w:ascii="Arial" w:hAnsi="Arial" w:cs="Arial"/>
        </w:rPr>
        <w:t xml:space="preserve"> e de seus dependentes diretos</w:t>
      </w:r>
      <w:r w:rsidRPr="006A0C12">
        <w:rPr>
          <w:rFonts w:ascii="Arial" w:hAnsi="Arial" w:cs="Arial"/>
        </w:rPr>
        <w:t xml:space="preserve">, sendo, portanto, </w:t>
      </w:r>
      <w:r w:rsidRPr="006A0C12">
        <w:rPr>
          <w:rStyle w:val="Forte"/>
          <w:rFonts w:ascii="Arial" w:hAnsi="Arial" w:cs="Arial"/>
        </w:rPr>
        <w:t>espontânea, individual e variável</w:t>
      </w:r>
      <w:r w:rsidRPr="006A0C12">
        <w:rPr>
          <w:rFonts w:ascii="Arial" w:hAnsi="Arial" w:cs="Arial"/>
        </w:rPr>
        <w:t>, sem qualquer obrigatoriedade de utilização mínima ou garantia de frequência por parte da Administração Pública.</w:t>
      </w:r>
    </w:p>
    <w:p w14:paraId="2D30D028" w14:textId="77777777" w:rsidR="00C9241C" w:rsidRPr="006A0C12" w:rsidRDefault="00C9241C" w:rsidP="00C9241C">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contratação adotará a sistemática de </w:t>
      </w:r>
      <w:r w:rsidRPr="006A0C12">
        <w:rPr>
          <w:rStyle w:val="Forte"/>
          <w:rFonts w:ascii="Arial" w:hAnsi="Arial" w:cs="Arial"/>
        </w:rPr>
        <w:t>credenciamento contínuo</w:t>
      </w:r>
      <w:r w:rsidRPr="006A0C12">
        <w:rPr>
          <w:rFonts w:ascii="Arial" w:hAnsi="Arial" w:cs="Arial"/>
        </w:rPr>
        <w:t xml:space="preserve">, permitindo que diferentes academias de musculação interessadas possam se habilitar, desde que atendam integralmente às exigências do edital. Cada agente público, conforme sua conveniência e preferência, poderá escolher a academia credenciada que melhor atenda às suas necessidades, respeitada a política de desconto pactuada, ou seja, </w:t>
      </w:r>
      <w:r w:rsidRPr="006A0C12">
        <w:rPr>
          <w:rStyle w:val="Forte"/>
          <w:rFonts w:ascii="Arial" w:hAnsi="Arial" w:cs="Arial"/>
        </w:rPr>
        <w:t>redução de 39% sobre os valores de tabela no plano mensal</w:t>
      </w:r>
      <w:r w:rsidRPr="006A0C12">
        <w:rPr>
          <w:rFonts w:ascii="Arial" w:hAnsi="Arial" w:cs="Arial"/>
        </w:rPr>
        <w:t>, praticados ao público geral da academia.</w:t>
      </w:r>
    </w:p>
    <w:p w14:paraId="44AE4BBF" w14:textId="77777777" w:rsidR="00C9241C" w:rsidRPr="006A0C12" w:rsidRDefault="00C9241C" w:rsidP="00C9241C">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demanda será distribuída de maneira </w:t>
      </w:r>
      <w:r w:rsidRPr="006A0C12">
        <w:rPr>
          <w:rStyle w:val="Forte"/>
          <w:rFonts w:ascii="Arial" w:hAnsi="Arial" w:cs="Arial"/>
        </w:rPr>
        <w:t>descentralizada</w:t>
      </w:r>
      <w:r w:rsidRPr="006A0C12">
        <w:rPr>
          <w:rFonts w:ascii="Arial" w:hAnsi="Arial" w:cs="Arial"/>
        </w:rPr>
        <w:t>, de forma que:</w:t>
      </w:r>
    </w:p>
    <w:p w14:paraId="6D9CC795" w14:textId="77777777" w:rsidR="00C9241C" w:rsidRPr="006A0C12" w:rsidRDefault="00C9241C" w:rsidP="00C9241C">
      <w:pPr>
        <w:pStyle w:val="NormalWeb"/>
        <w:spacing w:before="0" w:beforeAutospacing="0" w:after="0" w:afterAutospacing="0" w:line="360" w:lineRule="auto"/>
        <w:jc w:val="both"/>
        <w:rPr>
          <w:rFonts w:ascii="Arial" w:hAnsi="Arial" w:cs="Arial"/>
        </w:rPr>
      </w:pPr>
      <w:r w:rsidRPr="006A0C12">
        <w:rPr>
          <w:rFonts w:ascii="Arial" w:hAnsi="Arial" w:cs="Arial"/>
        </w:rPr>
        <w:t xml:space="preserve">a) </w:t>
      </w:r>
      <w:r w:rsidRPr="006A0C12">
        <w:rPr>
          <w:rStyle w:val="Forte"/>
          <w:rFonts w:ascii="Arial" w:hAnsi="Arial" w:cs="Arial"/>
        </w:rPr>
        <w:t>A Administração Pública não intermediará, controlará ou limitará a escolha dos usuários</w:t>
      </w:r>
      <w:r w:rsidRPr="006A0C12">
        <w:rPr>
          <w:rFonts w:ascii="Arial" w:hAnsi="Arial" w:cs="Arial"/>
        </w:rPr>
        <w:t xml:space="preserve"> em relação às academias credenciadas, preservando a liberdade de escolha dos beneficiários.</w:t>
      </w:r>
    </w:p>
    <w:p w14:paraId="32A1A03B" w14:textId="77777777" w:rsidR="00C9241C" w:rsidRPr="006A0C12" w:rsidRDefault="00C9241C" w:rsidP="00C9241C">
      <w:pPr>
        <w:pStyle w:val="NormalWeb"/>
        <w:spacing w:before="0" w:beforeAutospacing="0" w:after="0" w:afterAutospacing="0" w:line="360" w:lineRule="auto"/>
        <w:jc w:val="both"/>
        <w:rPr>
          <w:rFonts w:ascii="Arial" w:hAnsi="Arial" w:cs="Arial"/>
        </w:rPr>
      </w:pPr>
      <w:r w:rsidRPr="006A0C12">
        <w:rPr>
          <w:rFonts w:ascii="Arial" w:hAnsi="Arial" w:cs="Arial"/>
        </w:rPr>
        <w:t xml:space="preserve">b) </w:t>
      </w:r>
      <w:r w:rsidRPr="006A0C12">
        <w:rPr>
          <w:rStyle w:val="Forte"/>
          <w:rFonts w:ascii="Arial" w:hAnsi="Arial" w:cs="Arial"/>
        </w:rPr>
        <w:t>Cada academia credenciada poderá atender a número variável de agentes públicos</w:t>
      </w:r>
      <w:r w:rsidRPr="006A0C12">
        <w:rPr>
          <w:rFonts w:ascii="Arial" w:hAnsi="Arial" w:cs="Arial"/>
        </w:rPr>
        <w:t>, conforme a atratividade de seus serviços, localização, infraestrutura e demais fatores que influenciem na escolha do beneficiário.</w:t>
      </w:r>
    </w:p>
    <w:p w14:paraId="7D8CD012" w14:textId="77777777" w:rsidR="00C9241C" w:rsidRPr="006A0C12" w:rsidRDefault="00C9241C" w:rsidP="00C9241C">
      <w:pPr>
        <w:pStyle w:val="NormalWeb"/>
        <w:spacing w:before="0" w:beforeAutospacing="0" w:after="0" w:afterAutospacing="0" w:line="360" w:lineRule="auto"/>
        <w:jc w:val="both"/>
        <w:rPr>
          <w:rFonts w:ascii="Arial" w:hAnsi="Arial" w:cs="Arial"/>
        </w:rPr>
      </w:pPr>
      <w:r w:rsidRPr="006A0C12">
        <w:rPr>
          <w:rFonts w:ascii="Arial" w:hAnsi="Arial" w:cs="Arial"/>
        </w:rPr>
        <w:lastRenderedPageBreak/>
        <w:t xml:space="preserve">c) A adesão de cada agente público ao benefício será feita </w:t>
      </w:r>
      <w:r w:rsidRPr="006A0C12">
        <w:rPr>
          <w:rStyle w:val="Forte"/>
          <w:rFonts w:ascii="Arial" w:hAnsi="Arial" w:cs="Arial"/>
        </w:rPr>
        <w:t>diretamente com a academia de sua preferência</w:t>
      </w:r>
      <w:r w:rsidRPr="006A0C12">
        <w:rPr>
          <w:rFonts w:ascii="Arial" w:hAnsi="Arial" w:cs="Arial"/>
        </w:rPr>
        <w:t>, mediante comprovação de vínculo ativo com a Câmara Municipal de Extrema, por meio de documento funcional válido, sem necessidade de qualquer autorização prévia por parte da Administração.</w:t>
      </w:r>
    </w:p>
    <w:p w14:paraId="1E173E2C" w14:textId="77777777" w:rsidR="00C9241C" w:rsidRPr="006A0C12" w:rsidRDefault="00C9241C" w:rsidP="00C9241C">
      <w:pPr>
        <w:pStyle w:val="NormalWeb"/>
        <w:spacing w:before="0" w:beforeAutospacing="0" w:after="0" w:afterAutospacing="0" w:line="360" w:lineRule="auto"/>
        <w:ind w:firstLine="720"/>
        <w:jc w:val="both"/>
        <w:rPr>
          <w:rFonts w:ascii="Arial" w:hAnsi="Arial" w:cs="Arial"/>
        </w:rPr>
      </w:pPr>
      <w:r>
        <w:rPr>
          <w:rFonts w:ascii="Arial" w:hAnsi="Arial" w:cs="Arial"/>
        </w:rPr>
        <w:t>R</w:t>
      </w:r>
      <w:r w:rsidRPr="006A0C12">
        <w:rPr>
          <w:rFonts w:ascii="Arial" w:hAnsi="Arial" w:cs="Arial"/>
        </w:rPr>
        <w:t xml:space="preserve">essalta-se que, por se tratar de benefício de adesão facultativa, </w:t>
      </w:r>
      <w:r w:rsidRPr="006A0C12">
        <w:rPr>
          <w:rStyle w:val="Forte"/>
          <w:rFonts w:ascii="Arial" w:hAnsi="Arial" w:cs="Arial"/>
        </w:rPr>
        <w:t>a demanda poderá oscilar conforme o interesse e a procura dos agentes públicos</w:t>
      </w:r>
      <w:r w:rsidRPr="006A0C12">
        <w:rPr>
          <w:rFonts w:ascii="Arial" w:hAnsi="Arial" w:cs="Arial"/>
        </w:rPr>
        <w:t>, sem qualquer garantia de número mínimo de beneficiários por academia.</w:t>
      </w:r>
    </w:p>
    <w:p w14:paraId="7CB8ECBB" w14:textId="77777777" w:rsidR="00C9241C" w:rsidRPr="00D842E6" w:rsidRDefault="00C9241C" w:rsidP="00C9241C">
      <w:pPr>
        <w:pStyle w:val="Nivel10"/>
        <w:spacing w:before="0" w:after="0" w:line="360" w:lineRule="auto"/>
        <w:ind w:firstLine="0"/>
        <w:rPr>
          <w:color w:val="000000" w:themeColor="text1"/>
          <w:sz w:val="24"/>
          <w:szCs w:val="24"/>
        </w:rPr>
      </w:pPr>
    </w:p>
    <w:p w14:paraId="5D5EBE77" w14:textId="77777777" w:rsidR="00C9241C" w:rsidRPr="00F56636" w:rsidRDefault="00C9241C" w:rsidP="00C9241C">
      <w:pPr>
        <w:pStyle w:val="NormalWeb"/>
        <w:numPr>
          <w:ilvl w:val="0"/>
          <w:numId w:val="132"/>
        </w:numPr>
        <w:spacing w:before="225" w:beforeAutospacing="0" w:after="225" w:afterAutospacing="0"/>
        <w:ind w:left="0" w:firstLine="0"/>
        <w:jc w:val="both"/>
        <w:rPr>
          <w:b/>
          <w:bCs/>
          <w:color w:val="000000"/>
        </w:rPr>
      </w:pPr>
      <w:bookmarkStart w:id="13"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6BDB0E0" w14:textId="77777777" w:rsidR="00C9241C" w:rsidRPr="006A0C12" w:rsidRDefault="00C9241C" w:rsidP="00C9241C">
      <w:pPr>
        <w:pStyle w:val="NormalWeb"/>
        <w:spacing w:before="0" w:beforeAutospacing="0" w:after="0" w:afterAutospacing="0" w:line="360" w:lineRule="auto"/>
        <w:ind w:firstLine="720"/>
        <w:jc w:val="both"/>
        <w:rPr>
          <w:rFonts w:ascii="Arial" w:hAnsi="Arial" w:cs="Arial"/>
        </w:rPr>
      </w:pPr>
      <w:r w:rsidRPr="006A0C12">
        <w:rPr>
          <w:rFonts w:ascii="Arial" w:hAnsi="Arial" w:cs="Arial"/>
        </w:rPr>
        <w:t xml:space="preserve">A demanda decorrente do presente chamamento público será caracterizada pela </w:t>
      </w:r>
      <w:r w:rsidRPr="006A0C12">
        <w:rPr>
          <w:rStyle w:val="Forte"/>
          <w:rFonts w:ascii="Arial" w:hAnsi="Arial" w:cs="Arial"/>
        </w:rPr>
        <w:t>livre adesão dos agentes públicos vinculados à Câmara Municipal de Extrema</w:t>
      </w:r>
      <w:r>
        <w:rPr>
          <w:rStyle w:val="Forte"/>
          <w:rFonts w:ascii="Arial" w:hAnsi="Arial" w:cs="Arial"/>
        </w:rPr>
        <w:t xml:space="preserve"> e de seus dependentes diretos</w:t>
      </w:r>
      <w:r w:rsidRPr="006A0C12">
        <w:rPr>
          <w:rFonts w:ascii="Arial" w:hAnsi="Arial" w:cs="Arial"/>
        </w:rPr>
        <w:t xml:space="preserve">, sendo, portanto, </w:t>
      </w:r>
      <w:r w:rsidRPr="006A0C12">
        <w:rPr>
          <w:rStyle w:val="Forte"/>
          <w:rFonts w:ascii="Arial" w:hAnsi="Arial" w:cs="Arial"/>
        </w:rPr>
        <w:t>espontânea, individual e variável</w:t>
      </w:r>
      <w:r w:rsidRPr="006A0C12">
        <w:rPr>
          <w:rFonts w:ascii="Arial" w:hAnsi="Arial" w:cs="Arial"/>
        </w:rPr>
        <w:t>, sem qualquer obrigatoriedade de utilização mínima ou garantia de frequência por parte da Administração Pública.</w:t>
      </w:r>
    </w:p>
    <w:p w14:paraId="06374C75" w14:textId="77777777" w:rsidR="00C9241C" w:rsidRDefault="00C9241C" w:rsidP="00C9241C">
      <w:pPr>
        <w:pStyle w:val="Nivel2"/>
        <w:numPr>
          <w:ilvl w:val="0"/>
          <w:numId w:val="0"/>
        </w:numPr>
        <w:spacing w:before="0" w:after="0" w:line="360" w:lineRule="auto"/>
        <w:ind w:firstLine="708"/>
        <w:rPr>
          <w:rFonts w:ascii="Arial" w:hAnsi="Arial" w:cs="Arial"/>
          <w:color w:val="000000"/>
          <w:sz w:val="24"/>
          <w:szCs w:val="24"/>
        </w:rPr>
      </w:pPr>
    </w:p>
    <w:bookmarkEnd w:id="13"/>
    <w:p w14:paraId="127CD822" w14:textId="77777777" w:rsidR="00C9241C" w:rsidRPr="00790659" w:rsidRDefault="00C9241C" w:rsidP="00C9241C">
      <w:pPr>
        <w:pStyle w:val="Nivel10"/>
        <w:numPr>
          <w:ilvl w:val="0"/>
          <w:numId w:val="132"/>
        </w:numPr>
        <w:spacing w:before="0" w:after="0" w:line="360" w:lineRule="auto"/>
        <w:ind w:left="0" w:firstLine="0"/>
        <w:rPr>
          <w:sz w:val="24"/>
          <w:szCs w:val="24"/>
        </w:rPr>
      </w:pPr>
      <w:r w:rsidRPr="00790659">
        <w:rPr>
          <w:sz w:val="24"/>
          <w:szCs w:val="24"/>
        </w:rPr>
        <w:t xml:space="preserve">DOTAÇÃO ORÇAMENTÁRIA </w:t>
      </w:r>
    </w:p>
    <w:p w14:paraId="5A7C4998" w14:textId="77777777" w:rsidR="00C9241C" w:rsidRDefault="00C9241C" w:rsidP="00C9241C">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D2043BA" w14:textId="77777777" w:rsidR="00C9241C" w:rsidRDefault="00C9241C" w:rsidP="00C9241C">
      <w:pPr>
        <w:pStyle w:val="PargrafodaLista"/>
        <w:spacing w:line="360" w:lineRule="auto"/>
        <w:ind w:left="360" w:firstLine="348"/>
        <w:contextualSpacing/>
        <w:rPr>
          <w:rFonts w:ascii="Arial" w:hAnsi="Arial" w:cs="Arial"/>
          <w:sz w:val="24"/>
          <w:szCs w:val="24"/>
        </w:rPr>
      </w:pPr>
      <w:r w:rsidRPr="00790659">
        <w:rPr>
          <w:rFonts w:ascii="Arial" w:hAnsi="Arial" w:cs="Arial"/>
          <w:sz w:val="24"/>
          <w:szCs w:val="24"/>
        </w:rPr>
        <w:t>A contratação será atendida pela seguinte dotaç</w:t>
      </w:r>
      <w:r>
        <w:rPr>
          <w:rFonts w:ascii="Arial" w:hAnsi="Arial" w:cs="Arial"/>
          <w:sz w:val="24"/>
          <w:szCs w:val="24"/>
        </w:rPr>
        <w:t>ão</w:t>
      </w:r>
      <w:r w:rsidRPr="00790659">
        <w:rPr>
          <w:rFonts w:ascii="Arial" w:hAnsi="Arial" w:cs="Arial"/>
          <w:sz w:val="24"/>
          <w:szCs w:val="24"/>
        </w:rPr>
        <w:t>:</w:t>
      </w:r>
      <w:r>
        <w:rPr>
          <w:rFonts w:ascii="Arial" w:hAnsi="Arial" w:cs="Arial"/>
          <w:sz w:val="24"/>
          <w:szCs w:val="24"/>
        </w:rPr>
        <w:t xml:space="preserve"> 3.3.90.39.99 – Outros Serviços de Terceiros – P.J. Ficha: 20.</w:t>
      </w:r>
    </w:p>
    <w:bookmarkEnd w:id="8"/>
    <w:bookmarkEnd w:id="10"/>
    <w:p w14:paraId="09D32BE9" w14:textId="77777777" w:rsidR="00C9241C" w:rsidRPr="00790659" w:rsidRDefault="00C9241C" w:rsidP="00C9241C">
      <w:pPr>
        <w:rPr>
          <w:sz w:val="24"/>
          <w:szCs w:val="24"/>
        </w:rPr>
      </w:pPr>
    </w:p>
    <w:p w14:paraId="05484E82" w14:textId="77777777" w:rsidR="00C9241C" w:rsidRDefault="00C9241C" w:rsidP="00C9241C">
      <w:pPr>
        <w:pStyle w:val="Nivel10"/>
        <w:numPr>
          <w:ilvl w:val="0"/>
          <w:numId w:val="132"/>
        </w:numPr>
        <w:spacing w:before="0" w:after="0" w:line="360" w:lineRule="auto"/>
        <w:ind w:left="0" w:firstLine="0"/>
        <w:rPr>
          <w:sz w:val="24"/>
          <w:szCs w:val="24"/>
        </w:rPr>
      </w:pPr>
      <w:r>
        <w:rPr>
          <w:sz w:val="24"/>
          <w:szCs w:val="24"/>
        </w:rPr>
        <w:t xml:space="preserve">JUSTIFICATIVA </w:t>
      </w:r>
    </w:p>
    <w:p w14:paraId="41F881EE" w14:textId="77777777" w:rsidR="00C9241C" w:rsidRPr="00DF1A9A" w:rsidRDefault="00C9241C" w:rsidP="00C9241C"/>
    <w:p w14:paraId="759D63D8"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presente contratação, por meio de chamamento público para </w:t>
      </w:r>
      <w:r w:rsidRPr="00336389">
        <w:rPr>
          <w:rStyle w:val="Forte"/>
          <w:rFonts w:ascii="Arial" w:hAnsi="Arial" w:cs="Arial"/>
        </w:rPr>
        <w:t>credenciamento de academias de musculação</w:t>
      </w:r>
      <w:r w:rsidRPr="00336389">
        <w:rPr>
          <w:rFonts w:ascii="Arial" w:hAnsi="Arial" w:cs="Arial"/>
        </w:rPr>
        <w:t xml:space="preserve">, tem por objetivo promover o </w:t>
      </w:r>
      <w:r w:rsidRPr="00336389">
        <w:rPr>
          <w:rStyle w:val="Forte"/>
          <w:rFonts w:ascii="Arial" w:hAnsi="Arial" w:cs="Arial"/>
        </w:rPr>
        <w:t>bem-estar físico e mental dos agentes públicos vinculados à Câmara Municipal de Extrema</w:t>
      </w:r>
      <w:r w:rsidRPr="00336389">
        <w:rPr>
          <w:rFonts w:ascii="Arial" w:hAnsi="Arial" w:cs="Arial"/>
        </w:rPr>
        <w:t xml:space="preserve">, mediante acesso facilitado a atividades físicas regulares com </w:t>
      </w:r>
      <w:r w:rsidRPr="00336389">
        <w:rPr>
          <w:rStyle w:val="Forte"/>
          <w:rFonts w:ascii="Arial" w:hAnsi="Arial" w:cs="Arial"/>
        </w:rPr>
        <w:t xml:space="preserve">desconto </w:t>
      </w:r>
      <w:r w:rsidRPr="00336389">
        <w:rPr>
          <w:rStyle w:val="Forte"/>
          <w:rFonts w:ascii="Arial" w:hAnsi="Arial" w:cs="Arial"/>
        </w:rPr>
        <w:lastRenderedPageBreak/>
        <w:t>voluntário de 39% no plano mensal</w:t>
      </w:r>
      <w:r w:rsidRPr="00336389">
        <w:rPr>
          <w:rFonts w:ascii="Arial" w:hAnsi="Arial" w:cs="Arial"/>
        </w:rPr>
        <w:t xml:space="preserve">, oferecido pelas academias credenciadas, </w:t>
      </w:r>
      <w:r w:rsidRPr="00336389">
        <w:rPr>
          <w:rStyle w:val="Forte"/>
          <w:rFonts w:ascii="Arial" w:hAnsi="Arial" w:cs="Arial"/>
        </w:rPr>
        <w:t>sem qualquer ônus para a Administração Pública</w:t>
      </w:r>
      <w:r w:rsidRPr="00336389">
        <w:rPr>
          <w:rFonts w:ascii="Arial" w:hAnsi="Arial" w:cs="Arial"/>
        </w:rPr>
        <w:t>.</w:t>
      </w:r>
    </w:p>
    <w:p w14:paraId="320C5440"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prática regular de exercícios físicos está diretamente associada à </w:t>
      </w:r>
      <w:r w:rsidRPr="00336389">
        <w:rPr>
          <w:rStyle w:val="Forte"/>
          <w:rFonts w:ascii="Arial" w:hAnsi="Arial" w:cs="Arial"/>
        </w:rPr>
        <w:t>redução do estresse, melhoria da saúde física e mental, aumento da produtividade e prevenção de doenças ocupacionais</w:t>
      </w:r>
      <w:r w:rsidRPr="00336389">
        <w:rPr>
          <w:rFonts w:ascii="Arial" w:hAnsi="Arial" w:cs="Arial"/>
        </w:rPr>
        <w:t>, o que contribui significativamente para a melhoria do ambiente institucional e da eficiência no serviço público.</w:t>
      </w:r>
    </w:p>
    <w:p w14:paraId="1E08DB9E"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Trata-se de uma </w:t>
      </w:r>
      <w:r w:rsidRPr="00336389">
        <w:rPr>
          <w:rStyle w:val="Forte"/>
          <w:rFonts w:ascii="Arial" w:hAnsi="Arial" w:cs="Arial"/>
        </w:rPr>
        <w:t>iniciativa de promoção à saúde preventiva</w:t>
      </w:r>
      <w:r w:rsidRPr="00336389">
        <w:rPr>
          <w:rFonts w:ascii="Arial" w:hAnsi="Arial" w:cs="Arial"/>
        </w:rPr>
        <w:t xml:space="preserve">, alinhada às boas práticas de gestão de pessoas no setor público, com </w:t>
      </w:r>
      <w:r w:rsidRPr="00336389">
        <w:rPr>
          <w:rStyle w:val="Forte"/>
          <w:rFonts w:ascii="Arial" w:hAnsi="Arial" w:cs="Arial"/>
        </w:rPr>
        <w:t>potencial de gerar economia indireta aos cofres públicos</w:t>
      </w:r>
      <w:r w:rsidRPr="00336389">
        <w:rPr>
          <w:rFonts w:ascii="Arial" w:hAnsi="Arial" w:cs="Arial"/>
        </w:rPr>
        <w:t>, ao reduzir o número de afastamentos médicos e licenças por problemas de saúde decorrentes do sedentarismo.</w:t>
      </w:r>
    </w:p>
    <w:p w14:paraId="54DDF0FF"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Além disso, o modelo adotado respeita os princípios da legalidade, impessoalidade, moralidade e economicidade, pois </w:t>
      </w:r>
      <w:r w:rsidRPr="00336389">
        <w:rPr>
          <w:rStyle w:val="Forte"/>
          <w:rFonts w:ascii="Arial" w:hAnsi="Arial" w:cs="Arial"/>
        </w:rPr>
        <w:t>não envolve repasses financeiros</w:t>
      </w:r>
      <w:r w:rsidRPr="00336389">
        <w:rPr>
          <w:rFonts w:ascii="Arial" w:hAnsi="Arial" w:cs="Arial"/>
        </w:rPr>
        <w:t xml:space="preserve"> nem gera qualquer tipo de exclusividade, estando aberto a todas as academias interessadas que atendam aos requisitos mínimos estabelecidos no edital, em consonância com a Lei nº 14.133/2021 (Nova Lei de Licitações e Contratos Administrativos).</w:t>
      </w:r>
    </w:p>
    <w:p w14:paraId="6173541B"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Dessa forma, o credenciamento proposto representa uma solução </w:t>
      </w:r>
      <w:r w:rsidRPr="00336389">
        <w:rPr>
          <w:rStyle w:val="Forte"/>
          <w:rFonts w:ascii="Arial" w:hAnsi="Arial" w:cs="Arial"/>
        </w:rPr>
        <w:t>viável, transparente e vantajosa</w:t>
      </w:r>
      <w:r w:rsidRPr="00336389">
        <w:rPr>
          <w:rFonts w:ascii="Arial" w:hAnsi="Arial" w:cs="Arial"/>
        </w:rPr>
        <w:t xml:space="preserve"> para a Administração Pública, ao oferecer benefícios concretos aos servidores e colaboradores da Câmara Municipal de Extrema sem comprometer os recursos públicos.</w:t>
      </w:r>
    </w:p>
    <w:p w14:paraId="206E781C"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A presente iniciativa de credenciamento de academias de musculação, sem qualquer contraprestação financeira por parte da Câmara Municipal de Extrema, representa uma </w:t>
      </w:r>
      <w:r w:rsidRPr="00336389">
        <w:rPr>
          <w:rStyle w:val="Forte"/>
          <w:rFonts w:ascii="Arial" w:hAnsi="Arial" w:cs="Arial"/>
        </w:rPr>
        <w:t>ação economicamente vantajosa para a Administração Pública</w:t>
      </w:r>
      <w:r w:rsidRPr="00336389">
        <w:rPr>
          <w:rFonts w:ascii="Arial" w:hAnsi="Arial" w:cs="Arial"/>
        </w:rPr>
        <w:t xml:space="preserve">, pois oferece benefícios significativos aos seus agentes públicos </w:t>
      </w:r>
      <w:r w:rsidRPr="00336389">
        <w:rPr>
          <w:rStyle w:val="Forte"/>
          <w:rFonts w:ascii="Arial" w:hAnsi="Arial" w:cs="Arial"/>
        </w:rPr>
        <w:t>sem gerar custos diretos</w:t>
      </w:r>
      <w:r w:rsidRPr="00336389">
        <w:rPr>
          <w:rFonts w:ascii="Arial" w:hAnsi="Arial" w:cs="Arial"/>
        </w:rPr>
        <w:t xml:space="preserve"> aos cofres públicos.</w:t>
      </w:r>
    </w:p>
    <w:p w14:paraId="49029E04"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 xml:space="preserve">O desconto voluntário de </w:t>
      </w:r>
      <w:r w:rsidRPr="00336389">
        <w:rPr>
          <w:rStyle w:val="Forte"/>
          <w:rFonts w:ascii="Arial" w:hAnsi="Arial" w:cs="Arial"/>
        </w:rPr>
        <w:t>39% sobre os valores praticados ao público em geral</w:t>
      </w:r>
      <w:r w:rsidRPr="00336389">
        <w:rPr>
          <w:rFonts w:ascii="Arial" w:hAnsi="Arial" w:cs="Arial"/>
        </w:rPr>
        <w:t xml:space="preserve">, concedido pelas academias credenciadas, permite aos servidores, estagiários, contratados e vereadores o acesso facilitado a serviços de saúde e bem-estar, incentivando a prática de atividades físicas regulares, com impacto positivo na </w:t>
      </w:r>
      <w:r w:rsidRPr="00336389">
        <w:rPr>
          <w:rStyle w:val="Forte"/>
          <w:rFonts w:ascii="Arial" w:hAnsi="Arial" w:cs="Arial"/>
        </w:rPr>
        <w:t>qualidade de vida e na saúde funcional dos colaboradores da Câmara</w:t>
      </w:r>
      <w:r w:rsidRPr="00336389">
        <w:rPr>
          <w:rFonts w:ascii="Arial" w:hAnsi="Arial" w:cs="Arial"/>
        </w:rPr>
        <w:t>.</w:t>
      </w:r>
    </w:p>
    <w:p w14:paraId="0474E31D"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lastRenderedPageBreak/>
        <w:t xml:space="preserve">Essa melhora na qualidade de vida tende a </w:t>
      </w:r>
      <w:r w:rsidRPr="00336389">
        <w:rPr>
          <w:rStyle w:val="Forte"/>
          <w:rFonts w:ascii="Arial" w:hAnsi="Arial" w:cs="Arial"/>
        </w:rPr>
        <w:t>reduzir afastamentos por motivos de saúde, licenças médicas recorrentes e produtividade comprometida</w:t>
      </w:r>
      <w:r w:rsidRPr="00336389">
        <w:rPr>
          <w:rFonts w:ascii="Arial" w:hAnsi="Arial" w:cs="Arial"/>
        </w:rPr>
        <w:t xml:space="preserve">, que geram custos indiretos e prejuízos operacionais à Administração. Portanto, o estímulo à saúde preventiva representa uma </w:t>
      </w:r>
      <w:r w:rsidRPr="00336389">
        <w:rPr>
          <w:rStyle w:val="Forte"/>
          <w:rFonts w:ascii="Arial" w:hAnsi="Arial" w:cs="Arial"/>
        </w:rPr>
        <w:t>economia indireta e sustentável</w:t>
      </w:r>
      <w:r w:rsidRPr="00336389">
        <w:rPr>
          <w:rFonts w:ascii="Arial" w:hAnsi="Arial" w:cs="Arial"/>
        </w:rPr>
        <w:t>, refletida na manutenção da força de trabalho ativa e saudável.</w:t>
      </w:r>
    </w:p>
    <w:p w14:paraId="133972FB"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Além disso, ao não haver repasse de verbas públicas, pagamento por reembolso ou subsídio, a contratação não compromete o orçamento institucional, mantendo o equilíbrio fiscal e o respeito aos princípios da economicidade e eficiência, previstos no artigo 11 da Lei nº 14.133/2021.</w:t>
      </w:r>
    </w:p>
    <w:p w14:paraId="1DFCB771" w14:textId="77777777" w:rsidR="00C9241C" w:rsidRPr="00336389" w:rsidRDefault="00C9241C" w:rsidP="00C9241C">
      <w:pPr>
        <w:pStyle w:val="NormalWeb"/>
        <w:spacing w:before="0" w:beforeAutospacing="0" w:after="0" w:afterAutospacing="0" w:line="360" w:lineRule="auto"/>
        <w:ind w:firstLine="720"/>
        <w:jc w:val="both"/>
        <w:rPr>
          <w:rFonts w:ascii="Arial" w:hAnsi="Arial" w:cs="Arial"/>
        </w:rPr>
      </w:pPr>
      <w:r w:rsidRPr="00336389">
        <w:rPr>
          <w:rFonts w:ascii="Arial" w:hAnsi="Arial" w:cs="Arial"/>
        </w:rPr>
        <w:t>Por fim, o modelo de chamamento público com adesão voluntária do setor privado e ampla concorrência reforça o caráter transparente e inclusivo da medida, gerando benefícios mútuos sem gerar encargos financeiros ao erário público.</w:t>
      </w:r>
    </w:p>
    <w:p w14:paraId="03161CA2" w14:textId="77777777" w:rsidR="00C9241C" w:rsidRPr="0044415B" w:rsidRDefault="00C9241C" w:rsidP="00C9241C">
      <w:pPr>
        <w:pStyle w:val="NormalWeb"/>
        <w:spacing w:before="0" w:beforeAutospacing="0" w:after="0" w:afterAutospacing="0" w:line="360" w:lineRule="auto"/>
        <w:ind w:firstLine="720"/>
        <w:jc w:val="both"/>
        <w:rPr>
          <w:rFonts w:ascii="Arial" w:hAnsi="Arial" w:cs="Arial"/>
        </w:rPr>
      </w:pPr>
      <w:r w:rsidRPr="0044415B">
        <w:rPr>
          <w:rFonts w:ascii="Arial" w:hAnsi="Arial" w:cs="Arial"/>
        </w:rPr>
        <w:t xml:space="preserve">A presente contratação, por meio de chamamento público para credenciamento de academias de musculação interessadas em oferecer desconto voluntário de 39% sobre os valores de tabela praticados ao público geral, sem qualquer ônus para a Administração Pública, atende plenamente ao </w:t>
      </w:r>
      <w:r w:rsidRPr="0044415B">
        <w:rPr>
          <w:rStyle w:val="Forte"/>
          <w:rFonts w:ascii="Arial" w:hAnsi="Arial" w:cs="Arial"/>
        </w:rPr>
        <w:t>interesse público</w:t>
      </w:r>
      <w:r w:rsidRPr="0044415B">
        <w:rPr>
          <w:rFonts w:ascii="Arial" w:hAnsi="Arial" w:cs="Arial"/>
        </w:rPr>
        <w:t>, por diversos fundamentos de ordem institucional, social, preventiva e funcional.</w:t>
      </w:r>
    </w:p>
    <w:p w14:paraId="02551745" w14:textId="77777777" w:rsidR="00C9241C" w:rsidRPr="0044415B" w:rsidRDefault="00C9241C" w:rsidP="00C9241C">
      <w:pPr>
        <w:pStyle w:val="NormalWeb"/>
        <w:spacing w:before="0" w:beforeAutospacing="0" w:after="0" w:afterAutospacing="0" w:line="360" w:lineRule="auto"/>
        <w:jc w:val="both"/>
        <w:rPr>
          <w:rFonts w:ascii="Arial" w:hAnsi="Arial" w:cs="Arial"/>
        </w:rPr>
      </w:pPr>
      <w:r w:rsidRPr="0044415B">
        <w:rPr>
          <w:rFonts w:ascii="Arial" w:hAnsi="Arial" w:cs="Arial"/>
        </w:rPr>
        <w:t xml:space="preserve">Em primeiro lugar, a proposta contribui diretamente para a </w:t>
      </w:r>
      <w:r w:rsidRPr="0044415B">
        <w:rPr>
          <w:rStyle w:val="Forte"/>
          <w:rFonts w:ascii="Arial" w:hAnsi="Arial" w:cs="Arial"/>
        </w:rPr>
        <w:t>promoção da saúde, bem-estar e qualidade de vida dos agentes públicos vinculados à Câmara Municipal de Extrema</w:t>
      </w:r>
      <w:r w:rsidRPr="0044415B">
        <w:rPr>
          <w:rFonts w:ascii="Arial" w:hAnsi="Arial" w:cs="Arial"/>
        </w:rPr>
        <w:t>, englobando servidores efetivos, comissionados, contratados, estagiários e vereadores. A prática regular de atividades físicas está amplamente reconhecida por órgãos de saúde, como o Ministério da Saúde e a Organização Mundial da Saúde (OMS), como um fator determinante na prevenção de doenças crônicas não transmissíveis (DCNT), redução do estresse, controle da ansiedade, melhoria da disposição física e mental e aumento da produtividade.</w:t>
      </w:r>
    </w:p>
    <w:p w14:paraId="156A7030" w14:textId="77777777" w:rsidR="00C9241C" w:rsidRPr="0044415B" w:rsidRDefault="00C9241C" w:rsidP="00C9241C">
      <w:pPr>
        <w:pStyle w:val="NormalWeb"/>
        <w:spacing w:before="0" w:beforeAutospacing="0" w:after="0" w:afterAutospacing="0" w:line="360" w:lineRule="auto"/>
        <w:jc w:val="both"/>
        <w:rPr>
          <w:rFonts w:ascii="Arial" w:hAnsi="Arial" w:cs="Arial"/>
        </w:rPr>
      </w:pPr>
      <w:r w:rsidRPr="0044415B">
        <w:rPr>
          <w:rFonts w:ascii="Arial" w:hAnsi="Arial" w:cs="Arial"/>
        </w:rPr>
        <w:t xml:space="preserve">Em segundo lugar, trata-se de uma </w:t>
      </w:r>
      <w:r w:rsidRPr="0044415B">
        <w:rPr>
          <w:rStyle w:val="Forte"/>
          <w:rFonts w:ascii="Arial" w:hAnsi="Arial" w:cs="Arial"/>
        </w:rPr>
        <w:t>ação preventiva de saúde no ambiente de trabalho</w:t>
      </w:r>
      <w:r w:rsidRPr="0044415B">
        <w:rPr>
          <w:rFonts w:ascii="Arial" w:hAnsi="Arial" w:cs="Arial"/>
        </w:rPr>
        <w:t xml:space="preserve">, que pode contribuir para a </w:t>
      </w:r>
      <w:r w:rsidRPr="0044415B">
        <w:rPr>
          <w:rStyle w:val="Forte"/>
          <w:rFonts w:ascii="Arial" w:hAnsi="Arial" w:cs="Arial"/>
        </w:rPr>
        <w:t>redução do absenteísmo</w:t>
      </w:r>
      <w:r w:rsidRPr="0044415B">
        <w:rPr>
          <w:rFonts w:ascii="Arial" w:hAnsi="Arial" w:cs="Arial"/>
        </w:rPr>
        <w:t>, de licenças médicas e afastamentos por motivos de saúde, promovendo ganhos indiretos de eficiência, economia institucional e valorização dos profissionais que atuam na esfera legislativa municipal.</w:t>
      </w:r>
    </w:p>
    <w:p w14:paraId="2F5E9BCE" w14:textId="77777777" w:rsidR="00C9241C" w:rsidRPr="0044415B" w:rsidRDefault="00C9241C" w:rsidP="00C9241C">
      <w:pPr>
        <w:pStyle w:val="NormalWeb"/>
        <w:spacing w:before="0" w:beforeAutospacing="0" w:after="0" w:afterAutospacing="0" w:line="360" w:lineRule="auto"/>
        <w:ind w:firstLine="720"/>
        <w:jc w:val="both"/>
        <w:rPr>
          <w:rFonts w:ascii="Arial" w:hAnsi="Arial" w:cs="Arial"/>
        </w:rPr>
      </w:pPr>
      <w:r w:rsidRPr="0044415B">
        <w:rPr>
          <w:rFonts w:ascii="Arial" w:hAnsi="Arial" w:cs="Arial"/>
        </w:rPr>
        <w:lastRenderedPageBreak/>
        <w:t xml:space="preserve">Ademais, a iniciativa fortalece o papel da Câmara Municipal como promotora de políticas institucionais de valorização do servidor e de estímulo a práticas sustentáveis e saudáveis, </w:t>
      </w:r>
      <w:r w:rsidRPr="0044415B">
        <w:rPr>
          <w:rStyle w:val="Forte"/>
          <w:rFonts w:ascii="Arial" w:hAnsi="Arial" w:cs="Arial"/>
        </w:rPr>
        <w:t>sem gerar impacto orçamentário ou financeiro</w:t>
      </w:r>
      <w:r w:rsidRPr="0044415B">
        <w:rPr>
          <w:rFonts w:ascii="Arial" w:hAnsi="Arial" w:cs="Arial"/>
        </w:rPr>
        <w:t>, uma vez que não há repasse de recursos públicos nem criação de vínculo contratual oneroso com os estabelecimentos credenciados.</w:t>
      </w:r>
    </w:p>
    <w:p w14:paraId="5B8BECCB" w14:textId="77777777" w:rsidR="00C9241C" w:rsidRPr="0044415B" w:rsidRDefault="00C9241C" w:rsidP="00C9241C">
      <w:pPr>
        <w:pStyle w:val="NormalWeb"/>
        <w:spacing w:before="0" w:beforeAutospacing="0" w:after="0" w:afterAutospacing="0" w:line="360" w:lineRule="auto"/>
        <w:ind w:firstLine="720"/>
        <w:jc w:val="both"/>
        <w:rPr>
          <w:rFonts w:ascii="Arial" w:hAnsi="Arial" w:cs="Arial"/>
        </w:rPr>
      </w:pPr>
      <w:r w:rsidRPr="0044415B">
        <w:rPr>
          <w:rFonts w:ascii="Arial" w:hAnsi="Arial" w:cs="Arial"/>
        </w:rPr>
        <w:t xml:space="preserve">O modelo de credenciamento adotado, baseado na adesão voluntária dos estabelecimentos interessados e na livre escolha dos beneficiários, respeita os princípios da impessoalidade, economicidade, eficiência e legalidade, conforme estabelecido no caput do art. 37 da Constituição Federal, e está em consonância com os objetivos da nova Lei de Licitações e Contratos (Lei nº 14.133/2021), no que diz respeito à adoção de </w:t>
      </w:r>
      <w:r w:rsidRPr="0044415B">
        <w:rPr>
          <w:rStyle w:val="Forte"/>
          <w:rFonts w:ascii="Arial" w:hAnsi="Arial" w:cs="Arial"/>
        </w:rPr>
        <w:t>modelos alternativos de contratação com foco em resultados e no interesse público primário</w:t>
      </w:r>
      <w:r w:rsidRPr="0044415B">
        <w:rPr>
          <w:rFonts w:ascii="Arial" w:hAnsi="Arial" w:cs="Arial"/>
        </w:rPr>
        <w:t>.</w:t>
      </w:r>
    </w:p>
    <w:p w14:paraId="22080FE6" w14:textId="77777777" w:rsidR="00C9241C" w:rsidRPr="0044415B" w:rsidRDefault="00C9241C" w:rsidP="00C9241C">
      <w:pPr>
        <w:pStyle w:val="NormalWeb"/>
        <w:spacing w:before="0" w:beforeAutospacing="0" w:after="0" w:afterAutospacing="0" w:line="360" w:lineRule="auto"/>
        <w:ind w:firstLine="720"/>
        <w:jc w:val="both"/>
        <w:rPr>
          <w:rFonts w:ascii="Arial" w:hAnsi="Arial" w:cs="Arial"/>
        </w:rPr>
      </w:pPr>
      <w:r w:rsidRPr="0044415B">
        <w:rPr>
          <w:rFonts w:ascii="Arial" w:hAnsi="Arial" w:cs="Arial"/>
        </w:rPr>
        <w:t>Portanto, o credenciamento proposto configura-se como medida legítima, eficiente e de alto valor social, sendo plenamente justificável sob a ótica do interesse público e do aprimoramento da gestão de pessoas no setor público municipal.</w:t>
      </w:r>
    </w:p>
    <w:p w14:paraId="2A56B077" w14:textId="77777777" w:rsidR="00C9241C" w:rsidRDefault="00C9241C" w:rsidP="00C9241C">
      <w:pPr>
        <w:pStyle w:val="PargrafodaLista"/>
        <w:autoSpaceDE w:val="0"/>
        <w:autoSpaceDN w:val="0"/>
        <w:adjustRightInd w:val="0"/>
        <w:spacing w:line="360" w:lineRule="auto"/>
        <w:ind w:left="0"/>
        <w:rPr>
          <w:rFonts w:ascii="Arial" w:hAnsi="Arial" w:cs="Arial"/>
          <w:b/>
          <w:bCs/>
          <w:sz w:val="24"/>
          <w:szCs w:val="24"/>
          <w:u w:val="single"/>
        </w:rPr>
      </w:pPr>
    </w:p>
    <w:p w14:paraId="5ABC8AC3" w14:textId="77777777" w:rsidR="00C9241C" w:rsidRDefault="00C9241C" w:rsidP="00C9241C">
      <w:pPr>
        <w:pStyle w:val="PargrafodaLista"/>
        <w:autoSpaceDE w:val="0"/>
        <w:autoSpaceDN w:val="0"/>
        <w:adjustRightInd w:val="0"/>
        <w:spacing w:line="360" w:lineRule="auto"/>
        <w:ind w:left="0"/>
        <w:rPr>
          <w:rFonts w:ascii="Arial" w:hAnsi="Arial" w:cs="Arial"/>
          <w:b/>
          <w:bCs/>
          <w:sz w:val="24"/>
          <w:szCs w:val="24"/>
          <w:u w:val="single"/>
        </w:rPr>
      </w:pPr>
      <w:r w:rsidRPr="00790659">
        <w:rPr>
          <w:rFonts w:ascii="Arial" w:hAnsi="Arial" w:cs="Arial"/>
          <w:b/>
          <w:bCs/>
          <w:sz w:val="24"/>
          <w:szCs w:val="24"/>
          <w:u w:val="single"/>
        </w:rPr>
        <w:t>DIRETORIA GERAL</w:t>
      </w:r>
    </w:p>
    <w:p w14:paraId="0E244A43" w14:textId="77777777" w:rsidR="00C9241C" w:rsidRPr="00790659" w:rsidRDefault="00C9241C" w:rsidP="00C9241C">
      <w:pPr>
        <w:pStyle w:val="PargrafodaLista"/>
        <w:autoSpaceDE w:val="0"/>
        <w:autoSpaceDN w:val="0"/>
        <w:adjustRightInd w:val="0"/>
        <w:spacing w:line="360" w:lineRule="auto"/>
        <w:ind w:left="0"/>
        <w:rPr>
          <w:rFonts w:ascii="Arial" w:hAnsi="Arial" w:cs="Arial"/>
          <w:b/>
          <w:bCs/>
          <w:sz w:val="24"/>
          <w:szCs w:val="24"/>
          <w:u w:val="single"/>
        </w:rPr>
      </w:pPr>
    </w:p>
    <w:p w14:paraId="2141A3A4" w14:textId="77777777" w:rsidR="00C9241C" w:rsidRDefault="00C9241C" w:rsidP="00C9241C">
      <w:pPr>
        <w:pStyle w:val="PargrafodaLista"/>
        <w:ind w:left="0"/>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02</w:t>
      </w:r>
      <w:r w:rsidRPr="00790659">
        <w:rPr>
          <w:rFonts w:ascii="Arial" w:hAnsi="Arial" w:cs="Arial"/>
          <w:sz w:val="24"/>
          <w:szCs w:val="24"/>
        </w:rPr>
        <w:t xml:space="preserve"> de </w:t>
      </w:r>
      <w:r>
        <w:rPr>
          <w:rFonts w:ascii="Arial" w:hAnsi="Arial" w:cs="Arial"/>
          <w:sz w:val="24"/>
          <w:szCs w:val="24"/>
        </w:rPr>
        <w:t>junho</w:t>
      </w:r>
      <w:r w:rsidRPr="00790659">
        <w:rPr>
          <w:rFonts w:ascii="Arial" w:hAnsi="Arial" w:cs="Arial"/>
          <w:sz w:val="24"/>
          <w:szCs w:val="24"/>
        </w:rPr>
        <w:t xml:space="preserve"> de 2025.</w:t>
      </w:r>
    </w:p>
    <w:p w14:paraId="6E2F8000" w14:textId="77777777" w:rsidR="00C9241C" w:rsidRPr="00790659" w:rsidRDefault="00C9241C" w:rsidP="00C9241C">
      <w:pPr>
        <w:pStyle w:val="PargrafodaLista"/>
        <w:ind w:left="0"/>
        <w:rPr>
          <w:rFonts w:ascii="Arial" w:hAnsi="Arial" w:cs="Arial"/>
          <w:sz w:val="24"/>
          <w:szCs w:val="24"/>
        </w:rPr>
      </w:pPr>
    </w:p>
    <w:p w14:paraId="2F4E6D66" w14:textId="77777777" w:rsidR="00C9241C" w:rsidRPr="00790659" w:rsidRDefault="00C9241C" w:rsidP="00C9241C">
      <w:pPr>
        <w:pStyle w:val="PargrafodaLista"/>
        <w:jc w:val="center"/>
        <w:rPr>
          <w:rFonts w:ascii="Arial" w:hAnsi="Arial" w:cs="Arial"/>
          <w:sz w:val="24"/>
          <w:szCs w:val="24"/>
        </w:rPr>
      </w:pPr>
      <w:r w:rsidRPr="00790659">
        <w:rPr>
          <w:rFonts w:ascii="Arial" w:hAnsi="Arial" w:cs="Arial"/>
          <w:sz w:val="24"/>
          <w:szCs w:val="24"/>
        </w:rPr>
        <w:t>_____________________________________________</w:t>
      </w:r>
    </w:p>
    <w:p w14:paraId="6EC79D05" w14:textId="77777777" w:rsidR="00C9241C" w:rsidRPr="00790659" w:rsidRDefault="00C9241C" w:rsidP="00C9241C">
      <w:pPr>
        <w:pStyle w:val="PargrafodaLista"/>
        <w:ind w:left="0"/>
        <w:jc w:val="center"/>
        <w:rPr>
          <w:rFonts w:ascii="Arial" w:hAnsi="Arial" w:cs="Arial"/>
          <w:sz w:val="24"/>
          <w:szCs w:val="24"/>
        </w:rPr>
      </w:pPr>
      <w:r w:rsidRPr="00790659">
        <w:rPr>
          <w:rFonts w:ascii="Arial" w:hAnsi="Arial" w:cs="Arial"/>
          <w:sz w:val="24"/>
          <w:szCs w:val="24"/>
        </w:rPr>
        <w:t>TAMIRES NUNES DA SILVA ALBERTINI</w:t>
      </w:r>
    </w:p>
    <w:p w14:paraId="7ADFC724" w14:textId="77777777" w:rsidR="00C9241C" w:rsidRDefault="00C9241C" w:rsidP="00C9241C">
      <w:pPr>
        <w:pStyle w:val="PargrafodaLista"/>
        <w:ind w:left="0"/>
        <w:jc w:val="center"/>
        <w:rPr>
          <w:rFonts w:ascii="Arial" w:hAnsi="Arial" w:cs="Arial"/>
          <w:sz w:val="24"/>
          <w:szCs w:val="24"/>
        </w:rPr>
      </w:pPr>
      <w:r w:rsidRPr="00790659">
        <w:rPr>
          <w:rFonts w:ascii="Arial" w:hAnsi="Arial" w:cs="Arial"/>
          <w:sz w:val="24"/>
          <w:szCs w:val="24"/>
        </w:rPr>
        <w:t>DIRETORA GERAL</w:t>
      </w:r>
    </w:p>
    <w:p w14:paraId="75E7B9DE" w14:textId="77777777" w:rsidR="00C9241C" w:rsidRDefault="00C9241C" w:rsidP="00C9241C">
      <w:pPr>
        <w:pStyle w:val="PargrafodaLista"/>
        <w:ind w:left="0"/>
        <w:jc w:val="center"/>
        <w:rPr>
          <w:rFonts w:ascii="Arial" w:hAnsi="Arial" w:cs="Arial"/>
          <w:sz w:val="24"/>
          <w:szCs w:val="24"/>
        </w:rPr>
      </w:pPr>
    </w:p>
    <w:p w14:paraId="55D27B59" w14:textId="77777777" w:rsidR="00C9241C" w:rsidRDefault="00C9241C" w:rsidP="00C9241C">
      <w:pPr>
        <w:pStyle w:val="PargrafodaLista"/>
        <w:ind w:left="0"/>
        <w:jc w:val="center"/>
        <w:rPr>
          <w:rFonts w:ascii="Arial" w:hAnsi="Arial" w:cs="Arial"/>
          <w:sz w:val="24"/>
          <w:szCs w:val="24"/>
        </w:rPr>
      </w:pPr>
    </w:p>
    <w:p w14:paraId="06D2EF5C" w14:textId="77777777" w:rsidR="00C9241C" w:rsidRPr="00790659" w:rsidRDefault="00C9241C" w:rsidP="00C9241C">
      <w:pPr>
        <w:jc w:val="both"/>
        <w:rPr>
          <w:b/>
          <w:bCs/>
          <w:sz w:val="24"/>
          <w:szCs w:val="24"/>
        </w:rPr>
      </w:pPr>
    </w:p>
    <w:p w14:paraId="653550B8" w14:textId="77777777" w:rsidR="00C9241C" w:rsidRDefault="00C9241C" w:rsidP="00C9241C">
      <w:pPr>
        <w:jc w:val="both"/>
        <w:rPr>
          <w:b/>
          <w:bCs/>
          <w:sz w:val="24"/>
          <w:szCs w:val="24"/>
        </w:rPr>
      </w:pPr>
      <w:r w:rsidRPr="00790659">
        <w:rPr>
          <w:b/>
          <w:bCs/>
          <w:sz w:val="24"/>
          <w:szCs w:val="24"/>
        </w:rPr>
        <w:t>DESPACHO</w:t>
      </w:r>
    </w:p>
    <w:p w14:paraId="49669ACE" w14:textId="77777777" w:rsidR="00C9241C" w:rsidRDefault="00C9241C" w:rsidP="00C9241C">
      <w:pPr>
        <w:pStyle w:val="PargrafodaLista"/>
        <w:ind w:left="0"/>
        <w:rPr>
          <w:rFonts w:ascii="Arial" w:hAnsi="Arial" w:cs="Arial"/>
          <w:sz w:val="24"/>
          <w:szCs w:val="24"/>
        </w:rPr>
      </w:pPr>
      <w:r w:rsidRPr="00790659">
        <w:rPr>
          <w:rFonts w:ascii="Arial" w:hAnsi="Arial" w:cs="Arial"/>
          <w:sz w:val="24"/>
          <w:szCs w:val="24"/>
        </w:rPr>
        <w:t>APROVO, na íntegra, esse Termo de Referência.</w:t>
      </w:r>
    </w:p>
    <w:p w14:paraId="004DA343" w14:textId="77777777" w:rsidR="00C9241C" w:rsidRPr="00790659" w:rsidRDefault="00C9241C" w:rsidP="00C9241C">
      <w:pPr>
        <w:pStyle w:val="PargrafodaLista"/>
        <w:ind w:left="0"/>
        <w:rPr>
          <w:rFonts w:ascii="Arial" w:hAnsi="Arial" w:cs="Arial"/>
          <w:sz w:val="24"/>
          <w:szCs w:val="24"/>
        </w:rPr>
      </w:pPr>
    </w:p>
    <w:p w14:paraId="3D7CED53" w14:textId="77777777" w:rsidR="00C9241C" w:rsidRPr="00790659" w:rsidRDefault="00C9241C" w:rsidP="00C9241C">
      <w:pPr>
        <w:pStyle w:val="PargrafodaLista"/>
        <w:jc w:val="center"/>
        <w:rPr>
          <w:rFonts w:ascii="Arial" w:hAnsi="Arial" w:cs="Arial"/>
          <w:sz w:val="24"/>
          <w:szCs w:val="24"/>
        </w:rPr>
      </w:pPr>
      <w:r w:rsidRPr="00790659">
        <w:rPr>
          <w:rFonts w:ascii="Arial" w:hAnsi="Arial" w:cs="Arial"/>
          <w:sz w:val="24"/>
          <w:szCs w:val="24"/>
        </w:rPr>
        <w:t>____________________________________________</w:t>
      </w:r>
    </w:p>
    <w:p w14:paraId="7CA95487" w14:textId="77777777" w:rsidR="00C9241C" w:rsidRPr="00790659" w:rsidRDefault="00C9241C" w:rsidP="00C9241C">
      <w:pPr>
        <w:pStyle w:val="PargrafodaLista"/>
        <w:jc w:val="center"/>
        <w:rPr>
          <w:rFonts w:ascii="Arial" w:hAnsi="Arial" w:cs="Arial"/>
          <w:sz w:val="24"/>
          <w:szCs w:val="24"/>
        </w:rPr>
      </w:pPr>
      <w:r w:rsidRPr="00790659">
        <w:rPr>
          <w:rFonts w:ascii="Arial" w:hAnsi="Arial" w:cs="Arial"/>
          <w:sz w:val="24"/>
          <w:szCs w:val="24"/>
        </w:rPr>
        <w:t>RAFAEL SILVA DE SOUZA LIMA</w:t>
      </w:r>
    </w:p>
    <w:p w14:paraId="071CC34C" w14:textId="77777777" w:rsidR="00C9241C" w:rsidRPr="00790659" w:rsidRDefault="00C9241C" w:rsidP="00C9241C">
      <w:pPr>
        <w:pStyle w:val="PargrafodaLista"/>
        <w:ind w:left="0"/>
        <w:jc w:val="center"/>
        <w:rPr>
          <w:sz w:val="24"/>
          <w:szCs w:val="24"/>
        </w:rPr>
      </w:pPr>
      <w:r w:rsidRPr="00790659">
        <w:rPr>
          <w:rFonts w:ascii="Arial" w:hAnsi="Arial" w:cs="Arial"/>
          <w:sz w:val="24"/>
          <w:szCs w:val="24"/>
        </w:rPr>
        <w:t>PRESIDENTE</w:t>
      </w:r>
    </w:p>
    <w:p w14:paraId="6FE8D64C" w14:textId="77777777" w:rsidR="00C9241C" w:rsidRDefault="00C9241C" w:rsidP="00C9241C">
      <w:pPr>
        <w:spacing w:line="360" w:lineRule="auto"/>
        <w:jc w:val="both"/>
        <w:rPr>
          <w:rFonts w:eastAsia="Calibri"/>
          <w:b/>
          <w:bCs/>
          <w:sz w:val="24"/>
          <w:szCs w:val="24"/>
          <w:lang w:eastAsia="en-US"/>
        </w:rPr>
      </w:pPr>
    </w:p>
    <w:p w14:paraId="733BE64A" w14:textId="77777777" w:rsidR="00C9241C" w:rsidRDefault="00C9241C" w:rsidP="00C66BB1">
      <w:pPr>
        <w:spacing w:line="360" w:lineRule="auto"/>
        <w:jc w:val="center"/>
        <w:rPr>
          <w:rFonts w:eastAsia="Calibri"/>
          <w:b/>
          <w:bCs/>
          <w:sz w:val="24"/>
          <w:szCs w:val="24"/>
          <w:lang w:eastAsia="en-US"/>
        </w:rPr>
      </w:pPr>
    </w:p>
    <w:p w14:paraId="4F27BBBE" w14:textId="77777777" w:rsidR="00C9241C" w:rsidRDefault="00C9241C" w:rsidP="00C66BB1">
      <w:pPr>
        <w:spacing w:line="360" w:lineRule="auto"/>
        <w:jc w:val="center"/>
        <w:rPr>
          <w:rFonts w:eastAsia="Calibri"/>
          <w:b/>
          <w:bCs/>
          <w:sz w:val="24"/>
          <w:szCs w:val="24"/>
          <w:lang w:eastAsia="en-US"/>
        </w:rPr>
      </w:pPr>
    </w:p>
    <w:p w14:paraId="1ECB085C" w14:textId="77777777" w:rsidR="00C9241C" w:rsidRDefault="00C9241C" w:rsidP="00C9241C">
      <w:pPr>
        <w:spacing w:line="360" w:lineRule="auto"/>
        <w:jc w:val="both"/>
        <w:rPr>
          <w:rFonts w:eastAsia="Calibri"/>
          <w:b/>
          <w:bCs/>
          <w:sz w:val="24"/>
          <w:szCs w:val="24"/>
          <w:lang w:eastAsia="en-US"/>
        </w:rPr>
      </w:pPr>
    </w:p>
    <w:p w14:paraId="1D6C7D6B" w14:textId="0B1BAD07" w:rsidR="00C66BB1" w:rsidRDefault="00C66BB1" w:rsidP="00C66BB1">
      <w:pPr>
        <w:spacing w:line="360" w:lineRule="auto"/>
        <w:jc w:val="center"/>
        <w:rPr>
          <w:rFonts w:eastAsia="Calibri"/>
          <w:b/>
          <w:bCs/>
          <w:sz w:val="24"/>
          <w:szCs w:val="24"/>
          <w:lang w:eastAsia="en-US"/>
        </w:rPr>
      </w:pPr>
      <w:bookmarkStart w:id="14" w:name="_Hlk519176340"/>
      <w:bookmarkEnd w:id="14"/>
      <w:r w:rsidRPr="00D37DAC">
        <w:rPr>
          <w:rFonts w:eastAsia="Calibri"/>
          <w:b/>
          <w:bCs/>
          <w:sz w:val="24"/>
          <w:szCs w:val="24"/>
          <w:lang w:eastAsia="en-US"/>
        </w:rPr>
        <w:t xml:space="preserve">ANEXO </w:t>
      </w:r>
      <w:r w:rsidR="00C9241C">
        <w:rPr>
          <w:rFonts w:eastAsia="Calibri"/>
          <w:b/>
          <w:bCs/>
          <w:sz w:val="24"/>
          <w:szCs w:val="24"/>
          <w:lang w:eastAsia="en-US"/>
        </w:rPr>
        <w:t>IV</w:t>
      </w:r>
      <w:r w:rsidRPr="00D37DAC">
        <w:rPr>
          <w:rFonts w:eastAsia="Calibri"/>
          <w:b/>
          <w:bCs/>
          <w:sz w:val="24"/>
          <w:szCs w:val="24"/>
          <w:lang w:eastAsia="en-US"/>
        </w:rPr>
        <w:t xml:space="preserve"> – </w:t>
      </w:r>
      <w:r>
        <w:rPr>
          <w:rFonts w:eastAsia="Calibri"/>
          <w:b/>
          <w:bCs/>
          <w:sz w:val="24"/>
          <w:szCs w:val="24"/>
          <w:lang w:eastAsia="en-US"/>
        </w:rPr>
        <w:t>SOLICITAÇÃO DE CREDENCIAMENTO</w:t>
      </w:r>
    </w:p>
    <w:p w14:paraId="6614221F" w14:textId="77777777" w:rsidR="00C66BB1" w:rsidRDefault="00C66BB1" w:rsidP="00C66BB1">
      <w:pPr>
        <w:spacing w:line="360" w:lineRule="auto"/>
        <w:jc w:val="both"/>
        <w:rPr>
          <w:rFonts w:eastAsia="Calibri"/>
          <w:b/>
          <w:bCs/>
          <w:sz w:val="24"/>
          <w:szCs w:val="24"/>
          <w:lang w:eastAsia="en-US"/>
        </w:rPr>
      </w:pPr>
    </w:p>
    <w:p w14:paraId="2D6DFE91" w14:textId="161B7351" w:rsidR="00C66BB1" w:rsidRDefault="00C66BB1" w:rsidP="00C66BB1">
      <w:pPr>
        <w:spacing w:line="360" w:lineRule="auto"/>
        <w:ind w:left="142"/>
        <w:jc w:val="both"/>
        <w:rPr>
          <w:rFonts w:eastAsia="Calibri"/>
          <w:b/>
          <w:bCs/>
          <w:sz w:val="24"/>
          <w:szCs w:val="24"/>
          <w:lang w:eastAsia="en-US"/>
        </w:rPr>
      </w:pPr>
      <w:r>
        <w:rPr>
          <w:rFonts w:eastAsia="Calibri"/>
          <w:b/>
          <w:bCs/>
          <w:sz w:val="24"/>
          <w:szCs w:val="24"/>
          <w:lang w:eastAsia="en-US"/>
        </w:rPr>
        <w:t xml:space="preserve">PROCESSO LICITATÓRIO Nº </w:t>
      </w:r>
      <w:r w:rsidR="00C9241C">
        <w:rPr>
          <w:rFonts w:eastAsia="Calibri"/>
          <w:b/>
          <w:bCs/>
          <w:sz w:val="24"/>
          <w:szCs w:val="24"/>
          <w:lang w:eastAsia="en-US"/>
        </w:rPr>
        <w:t>86</w:t>
      </w:r>
      <w:r>
        <w:rPr>
          <w:rFonts w:eastAsia="Calibri"/>
          <w:b/>
          <w:bCs/>
          <w:sz w:val="24"/>
          <w:szCs w:val="24"/>
          <w:lang w:eastAsia="en-US"/>
        </w:rPr>
        <w:t>/202</w:t>
      </w:r>
      <w:r w:rsidR="00CC332D">
        <w:rPr>
          <w:rFonts w:eastAsia="Calibri"/>
          <w:b/>
          <w:bCs/>
          <w:sz w:val="24"/>
          <w:szCs w:val="24"/>
          <w:lang w:eastAsia="en-US"/>
        </w:rPr>
        <w:t>5</w:t>
      </w:r>
    </w:p>
    <w:p w14:paraId="4CCCACC5" w14:textId="13670AD0" w:rsidR="00CC332D" w:rsidRDefault="00CC332D" w:rsidP="00C66BB1">
      <w:pPr>
        <w:spacing w:line="360" w:lineRule="auto"/>
        <w:ind w:left="142"/>
        <w:jc w:val="both"/>
        <w:rPr>
          <w:rFonts w:eastAsia="Calibri"/>
          <w:b/>
          <w:bCs/>
          <w:sz w:val="24"/>
          <w:szCs w:val="24"/>
          <w:lang w:eastAsia="en-US"/>
        </w:rPr>
      </w:pPr>
      <w:r>
        <w:rPr>
          <w:rFonts w:eastAsia="Calibri"/>
          <w:b/>
          <w:bCs/>
          <w:sz w:val="24"/>
          <w:szCs w:val="24"/>
          <w:lang w:eastAsia="en-US"/>
        </w:rPr>
        <w:t>CREDENCIAMENTO Nº 0</w:t>
      </w:r>
      <w:r w:rsidR="00C9241C">
        <w:rPr>
          <w:rFonts w:eastAsia="Calibri"/>
          <w:b/>
          <w:bCs/>
          <w:sz w:val="24"/>
          <w:szCs w:val="24"/>
          <w:lang w:eastAsia="en-US"/>
        </w:rPr>
        <w:t>2</w:t>
      </w:r>
      <w:r>
        <w:rPr>
          <w:rFonts w:eastAsia="Calibri"/>
          <w:b/>
          <w:bCs/>
          <w:sz w:val="24"/>
          <w:szCs w:val="24"/>
          <w:lang w:eastAsia="en-US"/>
        </w:rPr>
        <w:t>/2025</w:t>
      </w:r>
    </w:p>
    <w:p w14:paraId="3DBD34AA" w14:textId="77777777" w:rsidR="00C9241C" w:rsidRDefault="00C9241C" w:rsidP="00C66BB1">
      <w:pPr>
        <w:spacing w:line="360" w:lineRule="auto"/>
        <w:ind w:left="142"/>
        <w:jc w:val="both"/>
        <w:rPr>
          <w:rFonts w:eastAsia="Calibri"/>
          <w:b/>
          <w:bCs/>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050"/>
      </w:tblGrid>
      <w:tr w:rsidR="00C66BB1" w:rsidRPr="0031762C" w14:paraId="24696E91" w14:textId="77777777" w:rsidTr="00C9241C">
        <w:trPr>
          <w:jc w:val="center"/>
        </w:trPr>
        <w:tc>
          <w:tcPr>
            <w:tcW w:w="9493" w:type="dxa"/>
            <w:gridSpan w:val="2"/>
            <w:shd w:val="clear" w:color="auto" w:fill="D9D9D9"/>
          </w:tcPr>
          <w:p w14:paraId="7849059E" w14:textId="47705620" w:rsidR="00C66BB1" w:rsidRPr="0031762C" w:rsidRDefault="00C66BB1" w:rsidP="00BE13CD">
            <w:pPr>
              <w:jc w:val="center"/>
              <w:rPr>
                <w:b/>
                <w:sz w:val="24"/>
                <w:szCs w:val="24"/>
              </w:rPr>
            </w:pPr>
            <w:r w:rsidRPr="0031762C">
              <w:rPr>
                <w:b/>
                <w:sz w:val="24"/>
                <w:szCs w:val="24"/>
              </w:rPr>
              <w:t>DADOS DA PESSOA JURÍDICA</w:t>
            </w:r>
          </w:p>
        </w:tc>
      </w:tr>
      <w:tr w:rsidR="00C66BB1" w:rsidRPr="0031762C" w14:paraId="348E631C" w14:textId="77777777" w:rsidTr="00C9241C">
        <w:trPr>
          <w:jc w:val="center"/>
        </w:trPr>
        <w:tc>
          <w:tcPr>
            <w:tcW w:w="3443" w:type="dxa"/>
            <w:shd w:val="clear" w:color="auto" w:fill="auto"/>
          </w:tcPr>
          <w:p w14:paraId="7BC3875D" w14:textId="73167F89" w:rsidR="00C66BB1" w:rsidRPr="0031762C" w:rsidRDefault="00C66BB1" w:rsidP="00BE13CD">
            <w:pPr>
              <w:rPr>
                <w:b/>
                <w:sz w:val="24"/>
                <w:szCs w:val="24"/>
              </w:rPr>
            </w:pPr>
            <w:r w:rsidRPr="0031762C">
              <w:rPr>
                <w:b/>
                <w:sz w:val="24"/>
                <w:szCs w:val="24"/>
              </w:rPr>
              <w:t>RAZÃO SOCIAL</w:t>
            </w:r>
          </w:p>
        </w:tc>
        <w:tc>
          <w:tcPr>
            <w:tcW w:w="6050" w:type="dxa"/>
            <w:shd w:val="clear" w:color="auto" w:fill="auto"/>
          </w:tcPr>
          <w:p w14:paraId="172D010F" w14:textId="77777777" w:rsidR="00C66BB1" w:rsidRPr="0031762C" w:rsidRDefault="00C66BB1" w:rsidP="00BE13CD">
            <w:pPr>
              <w:jc w:val="center"/>
              <w:rPr>
                <w:b/>
                <w:sz w:val="24"/>
                <w:szCs w:val="24"/>
              </w:rPr>
            </w:pPr>
          </w:p>
        </w:tc>
      </w:tr>
      <w:tr w:rsidR="00C66BB1" w:rsidRPr="0031762C" w14:paraId="540D2723" w14:textId="77777777" w:rsidTr="00C9241C">
        <w:trPr>
          <w:jc w:val="center"/>
        </w:trPr>
        <w:tc>
          <w:tcPr>
            <w:tcW w:w="3443" w:type="dxa"/>
            <w:shd w:val="clear" w:color="auto" w:fill="auto"/>
          </w:tcPr>
          <w:p w14:paraId="557CE7A9" w14:textId="4127B0E4" w:rsidR="00C66BB1" w:rsidRPr="0031762C" w:rsidRDefault="00C66BB1" w:rsidP="00BE13CD">
            <w:pPr>
              <w:rPr>
                <w:b/>
                <w:sz w:val="24"/>
                <w:szCs w:val="24"/>
              </w:rPr>
            </w:pPr>
            <w:r w:rsidRPr="0031762C">
              <w:rPr>
                <w:b/>
                <w:sz w:val="24"/>
                <w:szCs w:val="24"/>
              </w:rPr>
              <w:t>CNPJ</w:t>
            </w:r>
          </w:p>
        </w:tc>
        <w:tc>
          <w:tcPr>
            <w:tcW w:w="6050" w:type="dxa"/>
            <w:shd w:val="clear" w:color="auto" w:fill="auto"/>
          </w:tcPr>
          <w:p w14:paraId="33D02AF7" w14:textId="77777777" w:rsidR="00C66BB1" w:rsidRPr="0031762C" w:rsidRDefault="00C66BB1" w:rsidP="00BE13CD">
            <w:pPr>
              <w:jc w:val="center"/>
              <w:rPr>
                <w:b/>
                <w:sz w:val="24"/>
                <w:szCs w:val="24"/>
              </w:rPr>
            </w:pPr>
          </w:p>
        </w:tc>
      </w:tr>
      <w:tr w:rsidR="00C66BB1" w:rsidRPr="0031762C" w14:paraId="658A8DEE" w14:textId="77777777" w:rsidTr="00C9241C">
        <w:trPr>
          <w:jc w:val="center"/>
        </w:trPr>
        <w:tc>
          <w:tcPr>
            <w:tcW w:w="3443" w:type="dxa"/>
            <w:shd w:val="clear" w:color="auto" w:fill="auto"/>
          </w:tcPr>
          <w:p w14:paraId="17A348A7" w14:textId="77777777" w:rsidR="00C66BB1" w:rsidRPr="0031762C" w:rsidRDefault="00C66BB1" w:rsidP="00BE13CD">
            <w:pPr>
              <w:rPr>
                <w:b/>
                <w:sz w:val="24"/>
                <w:szCs w:val="24"/>
              </w:rPr>
            </w:pPr>
            <w:r w:rsidRPr="0031762C">
              <w:rPr>
                <w:b/>
                <w:sz w:val="24"/>
                <w:szCs w:val="24"/>
              </w:rPr>
              <w:t>ENDEREÇO COMPLETO</w:t>
            </w:r>
          </w:p>
        </w:tc>
        <w:tc>
          <w:tcPr>
            <w:tcW w:w="6050" w:type="dxa"/>
            <w:shd w:val="clear" w:color="auto" w:fill="auto"/>
          </w:tcPr>
          <w:p w14:paraId="6E26E776" w14:textId="77777777" w:rsidR="00C66BB1" w:rsidRPr="0031762C" w:rsidRDefault="00C66BB1" w:rsidP="00BE13CD">
            <w:pPr>
              <w:jc w:val="center"/>
              <w:rPr>
                <w:b/>
                <w:sz w:val="24"/>
                <w:szCs w:val="24"/>
              </w:rPr>
            </w:pPr>
          </w:p>
        </w:tc>
      </w:tr>
      <w:tr w:rsidR="00C66BB1" w:rsidRPr="0031762C" w14:paraId="4711F6FE" w14:textId="77777777" w:rsidTr="00C9241C">
        <w:trPr>
          <w:jc w:val="center"/>
        </w:trPr>
        <w:tc>
          <w:tcPr>
            <w:tcW w:w="3443" w:type="dxa"/>
            <w:shd w:val="clear" w:color="auto" w:fill="auto"/>
          </w:tcPr>
          <w:p w14:paraId="0F73CB3D" w14:textId="10386196" w:rsidR="00C66BB1" w:rsidRPr="0031762C" w:rsidRDefault="00C66BB1" w:rsidP="00BE13CD">
            <w:pPr>
              <w:rPr>
                <w:b/>
                <w:sz w:val="24"/>
                <w:szCs w:val="24"/>
              </w:rPr>
            </w:pPr>
            <w:r w:rsidRPr="0031762C">
              <w:rPr>
                <w:b/>
                <w:sz w:val="24"/>
                <w:szCs w:val="24"/>
              </w:rPr>
              <w:t>TELEFONE</w:t>
            </w:r>
            <w:r w:rsidR="00C9241C">
              <w:rPr>
                <w:b/>
                <w:sz w:val="24"/>
                <w:szCs w:val="24"/>
              </w:rPr>
              <w:t xml:space="preserve"> / WHATSAPP</w:t>
            </w:r>
          </w:p>
        </w:tc>
        <w:tc>
          <w:tcPr>
            <w:tcW w:w="6050" w:type="dxa"/>
            <w:shd w:val="clear" w:color="auto" w:fill="auto"/>
          </w:tcPr>
          <w:p w14:paraId="6848AC96" w14:textId="77777777" w:rsidR="00C66BB1" w:rsidRPr="0031762C" w:rsidRDefault="00C66BB1" w:rsidP="00BE13CD">
            <w:pPr>
              <w:jc w:val="center"/>
              <w:rPr>
                <w:b/>
                <w:sz w:val="24"/>
                <w:szCs w:val="24"/>
              </w:rPr>
            </w:pPr>
          </w:p>
        </w:tc>
      </w:tr>
      <w:tr w:rsidR="00C66BB1" w:rsidRPr="0031762C" w14:paraId="7C295DE2" w14:textId="77777777" w:rsidTr="00C9241C">
        <w:trPr>
          <w:jc w:val="center"/>
        </w:trPr>
        <w:tc>
          <w:tcPr>
            <w:tcW w:w="3443" w:type="dxa"/>
            <w:shd w:val="clear" w:color="auto" w:fill="auto"/>
          </w:tcPr>
          <w:p w14:paraId="173D5BD2" w14:textId="77777777" w:rsidR="00C66BB1" w:rsidRPr="0031762C" w:rsidRDefault="00C66BB1" w:rsidP="00BE13CD">
            <w:pPr>
              <w:rPr>
                <w:b/>
                <w:sz w:val="24"/>
                <w:szCs w:val="24"/>
              </w:rPr>
            </w:pPr>
            <w:r w:rsidRPr="0031762C">
              <w:rPr>
                <w:b/>
                <w:sz w:val="24"/>
                <w:szCs w:val="24"/>
              </w:rPr>
              <w:t>E-MAIL</w:t>
            </w:r>
          </w:p>
        </w:tc>
        <w:tc>
          <w:tcPr>
            <w:tcW w:w="6050" w:type="dxa"/>
            <w:shd w:val="clear" w:color="auto" w:fill="auto"/>
          </w:tcPr>
          <w:p w14:paraId="27F85032" w14:textId="77777777" w:rsidR="00C66BB1" w:rsidRPr="0031762C" w:rsidRDefault="00C66BB1" w:rsidP="00BE13CD">
            <w:pPr>
              <w:jc w:val="center"/>
              <w:rPr>
                <w:b/>
                <w:sz w:val="24"/>
                <w:szCs w:val="24"/>
              </w:rPr>
            </w:pPr>
          </w:p>
        </w:tc>
      </w:tr>
    </w:tbl>
    <w:p w14:paraId="5A03B17E" w14:textId="77777777" w:rsidR="00C66BB1" w:rsidRPr="0031762C" w:rsidRDefault="00C66BB1" w:rsidP="00C66BB1">
      <w:pPr>
        <w:pStyle w:val="Corpodetexto"/>
        <w:tabs>
          <w:tab w:val="left" w:leader="dot" w:pos="7446"/>
        </w:tabs>
        <w:spacing w:before="1"/>
        <w:rPr>
          <w:rFonts w:ascii="Arial" w:hAnsi="Arial" w:cs="Arial"/>
          <w:sz w:val="24"/>
          <w:szCs w:val="24"/>
        </w:rPr>
      </w:pPr>
    </w:p>
    <w:p w14:paraId="5ABD1B7E" w14:textId="77777777" w:rsidR="00C66BB1" w:rsidRPr="0031762C" w:rsidRDefault="00C66BB1" w:rsidP="00C66BB1">
      <w:pPr>
        <w:pStyle w:val="Corpodetexto"/>
        <w:spacing w:before="128"/>
        <w:rPr>
          <w:rFonts w:ascii="Arial" w:hAnsi="Arial" w:cs="Arial"/>
          <w:sz w:val="24"/>
          <w:szCs w:val="24"/>
        </w:rPr>
      </w:pPr>
      <w:r w:rsidRPr="0031762C">
        <w:rPr>
          <w:rFonts w:ascii="Arial" w:hAnsi="Arial" w:cs="Arial"/>
          <w:sz w:val="24"/>
          <w:szCs w:val="24"/>
        </w:rPr>
        <w:t xml:space="preserve">Solicito à Câmara Municipal de Extrema o </w:t>
      </w:r>
      <w:r w:rsidRPr="0031762C">
        <w:rPr>
          <w:rFonts w:ascii="Arial" w:hAnsi="Arial" w:cs="Arial"/>
          <w:b/>
          <w:bCs/>
          <w:spacing w:val="-6"/>
          <w:sz w:val="24"/>
          <w:szCs w:val="24"/>
        </w:rPr>
        <w:t>Credenciamento</w:t>
      </w:r>
      <w:r w:rsidRPr="0031762C">
        <w:rPr>
          <w:rFonts w:ascii="Arial" w:hAnsi="Arial" w:cs="Arial"/>
          <w:spacing w:val="-3"/>
          <w:sz w:val="24"/>
          <w:szCs w:val="24"/>
        </w:rPr>
        <w:t xml:space="preserve"> </w:t>
      </w:r>
      <w:r w:rsidRPr="0031762C">
        <w:rPr>
          <w:rFonts w:ascii="Arial" w:hAnsi="Arial" w:cs="Arial"/>
          <w:sz w:val="24"/>
          <w:szCs w:val="24"/>
        </w:rPr>
        <w:t>para</w:t>
      </w:r>
      <w:r w:rsidRPr="0031762C">
        <w:rPr>
          <w:rFonts w:ascii="Arial" w:hAnsi="Arial" w:cs="Arial"/>
          <w:spacing w:val="-3"/>
          <w:sz w:val="24"/>
          <w:szCs w:val="24"/>
        </w:rPr>
        <w:t xml:space="preserve"> </w:t>
      </w:r>
      <w:r w:rsidRPr="0031762C">
        <w:rPr>
          <w:rFonts w:ascii="Arial" w:hAnsi="Arial" w:cs="Arial"/>
          <w:sz w:val="24"/>
          <w:szCs w:val="24"/>
        </w:rPr>
        <w:t>prestar</w:t>
      </w:r>
      <w:r w:rsidRPr="0031762C">
        <w:rPr>
          <w:rFonts w:ascii="Arial" w:hAnsi="Arial" w:cs="Arial"/>
          <w:spacing w:val="-2"/>
          <w:sz w:val="24"/>
          <w:szCs w:val="24"/>
        </w:rPr>
        <w:t xml:space="preserve"> </w:t>
      </w:r>
      <w:r w:rsidRPr="0031762C">
        <w:rPr>
          <w:rFonts w:ascii="Arial" w:hAnsi="Arial" w:cs="Arial"/>
          <w:sz w:val="24"/>
          <w:szCs w:val="24"/>
        </w:rPr>
        <w:t>o</w:t>
      </w:r>
      <w:r w:rsidRPr="0031762C">
        <w:rPr>
          <w:rFonts w:ascii="Arial" w:hAnsi="Arial" w:cs="Arial"/>
          <w:spacing w:val="-6"/>
          <w:sz w:val="24"/>
          <w:szCs w:val="24"/>
        </w:rPr>
        <w:t xml:space="preserve"> </w:t>
      </w:r>
      <w:r w:rsidRPr="0031762C">
        <w:rPr>
          <w:rFonts w:ascii="Arial" w:hAnsi="Arial" w:cs="Arial"/>
          <w:sz w:val="24"/>
          <w:szCs w:val="24"/>
        </w:rPr>
        <w:t>seguinte</w:t>
      </w:r>
      <w:r w:rsidRPr="0031762C">
        <w:rPr>
          <w:rFonts w:ascii="Arial" w:hAnsi="Arial" w:cs="Arial"/>
          <w:spacing w:val="-3"/>
          <w:sz w:val="24"/>
          <w:szCs w:val="24"/>
        </w:rPr>
        <w:t xml:space="preserve"> </w:t>
      </w:r>
      <w:r w:rsidRPr="0031762C">
        <w:rPr>
          <w:rFonts w:ascii="Arial" w:hAnsi="Arial" w:cs="Arial"/>
          <w:sz w:val="24"/>
          <w:szCs w:val="24"/>
        </w:rPr>
        <w:t>serviço:</w:t>
      </w:r>
    </w:p>
    <w:p w14:paraId="23D4A01E" w14:textId="77777777" w:rsidR="00C66BB1" w:rsidRDefault="00C66BB1" w:rsidP="00C66BB1">
      <w:pPr>
        <w:pStyle w:val="Corpodetexto"/>
      </w:pP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378"/>
        <w:gridCol w:w="1276"/>
        <w:gridCol w:w="2048"/>
      </w:tblGrid>
      <w:tr w:rsidR="00C9241C" w:rsidRPr="0031762C" w14:paraId="6FB8B3E9" w14:textId="77777777" w:rsidTr="00C9241C">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2F0F7598" w14:textId="77777777" w:rsidR="00C9241C" w:rsidRPr="0031762C" w:rsidRDefault="00C9241C" w:rsidP="00BE13CD">
            <w:pPr>
              <w:jc w:val="center"/>
              <w:rPr>
                <w:b/>
                <w:sz w:val="24"/>
                <w:szCs w:val="24"/>
                <w:lang w:eastAsia="en-US"/>
              </w:rPr>
            </w:pPr>
            <w:r w:rsidRPr="0031762C">
              <w:rPr>
                <w:b/>
                <w:sz w:val="24"/>
                <w:szCs w:val="24"/>
                <w:lang w:eastAsia="en-US"/>
              </w:rPr>
              <w:t>ITEM</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tcPr>
          <w:p w14:paraId="7F1F01C3" w14:textId="77777777" w:rsidR="00C9241C" w:rsidRPr="0031762C" w:rsidRDefault="00C9241C" w:rsidP="00BE13CD">
            <w:pPr>
              <w:ind w:right="176"/>
              <w:jc w:val="center"/>
              <w:rPr>
                <w:b/>
                <w:sz w:val="24"/>
                <w:szCs w:val="24"/>
                <w:lang w:eastAsia="en-US"/>
              </w:rPr>
            </w:pPr>
            <w:r w:rsidRPr="0031762C">
              <w:rPr>
                <w:b/>
                <w:sz w:val="24"/>
                <w:szCs w:val="24"/>
                <w:lang w:eastAsia="en-US"/>
              </w:rPr>
              <w:t>DESCRIÇÃO DO OBJETO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39382DC" w14:textId="77777777" w:rsidR="00C9241C" w:rsidRPr="0031762C" w:rsidRDefault="00C9241C" w:rsidP="00BE13CD">
            <w:pPr>
              <w:keepNext/>
              <w:keepLines/>
              <w:spacing w:before="40"/>
              <w:jc w:val="center"/>
              <w:outlineLvl w:val="5"/>
              <w:rPr>
                <w:rFonts w:eastAsiaTheme="majorEastAsia"/>
                <w:b/>
                <w:sz w:val="24"/>
                <w:szCs w:val="24"/>
                <w:lang w:eastAsia="en-US"/>
              </w:rPr>
            </w:pPr>
            <w:r w:rsidRPr="0031762C">
              <w:rPr>
                <w:rFonts w:eastAsiaTheme="majorEastAsia"/>
                <w:b/>
                <w:sz w:val="24"/>
                <w:szCs w:val="24"/>
                <w:lang w:eastAsia="en-US"/>
              </w:rPr>
              <w:t>UNID.</w:t>
            </w:r>
          </w:p>
        </w:tc>
        <w:tc>
          <w:tcPr>
            <w:tcW w:w="2048" w:type="dxa"/>
            <w:tcBorders>
              <w:top w:val="single" w:sz="4" w:space="0" w:color="auto"/>
              <w:left w:val="single" w:sz="4" w:space="0" w:color="auto"/>
              <w:bottom w:val="single" w:sz="4" w:space="0" w:color="auto"/>
              <w:right w:val="single" w:sz="4" w:space="0" w:color="auto"/>
            </w:tcBorders>
            <w:shd w:val="clear" w:color="auto" w:fill="D9D9D9"/>
            <w:vAlign w:val="center"/>
          </w:tcPr>
          <w:p w14:paraId="664EF7CC" w14:textId="1875EF0D" w:rsidR="00C9241C" w:rsidRPr="0031762C" w:rsidRDefault="00C9241C" w:rsidP="00BE13CD">
            <w:pPr>
              <w:jc w:val="center"/>
              <w:rPr>
                <w:b/>
                <w:sz w:val="24"/>
                <w:szCs w:val="24"/>
                <w:lang w:eastAsia="en-US"/>
              </w:rPr>
            </w:pPr>
            <w:r>
              <w:rPr>
                <w:b/>
                <w:sz w:val="24"/>
                <w:szCs w:val="24"/>
                <w:lang w:eastAsia="en-US"/>
              </w:rPr>
              <w:t>PERCENTUAL DE DESCONTO PLANO MENSAL</w:t>
            </w:r>
          </w:p>
        </w:tc>
      </w:tr>
      <w:tr w:rsidR="00C9241C" w:rsidRPr="0031762C" w14:paraId="408234C0" w14:textId="77777777" w:rsidTr="00C9241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BDADC58" w14:textId="77777777" w:rsidR="00C9241C" w:rsidRPr="0031762C" w:rsidRDefault="00C9241C" w:rsidP="00BE13CD">
            <w:pPr>
              <w:jc w:val="center"/>
              <w:rPr>
                <w:sz w:val="24"/>
                <w:szCs w:val="24"/>
                <w:lang w:eastAsia="en-US"/>
              </w:rPr>
            </w:pPr>
            <w:r w:rsidRPr="0031762C">
              <w:rPr>
                <w:sz w:val="24"/>
                <w:szCs w:val="24"/>
                <w:lang w:eastAsia="en-US"/>
              </w:rPr>
              <w:t>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643E89F" w14:textId="69FB4BB2" w:rsidR="00C9241C" w:rsidRPr="0031762C" w:rsidRDefault="00C9241C" w:rsidP="00BE13CD">
            <w:pPr>
              <w:jc w:val="both"/>
              <w:rPr>
                <w:sz w:val="24"/>
                <w:szCs w:val="24"/>
                <w:lang w:eastAsia="en-US"/>
              </w:rPr>
            </w:pPr>
            <w:r>
              <w:rPr>
                <w:sz w:val="24"/>
                <w:szCs w:val="24"/>
                <w:lang w:eastAsia="en-US"/>
              </w:rPr>
              <w:t>C</w:t>
            </w:r>
            <w:r w:rsidRPr="00C9241C">
              <w:rPr>
                <w:sz w:val="24"/>
                <w:szCs w:val="24"/>
                <w:lang w:eastAsia="en-US"/>
              </w:rPr>
              <w:t xml:space="preserve">redenciamento de </w:t>
            </w:r>
            <w:r w:rsidRPr="00C9241C">
              <w:rPr>
                <w:b/>
                <w:bCs/>
                <w:sz w:val="24"/>
                <w:szCs w:val="24"/>
                <w:lang w:eastAsia="en-US"/>
              </w:rPr>
              <w:t>academia de musculação</w:t>
            </w:r>
            <w:r w:rsidRPr="00C9241C">
              <w:rPr>
                <w:sz w:val="24"/>
                <w:szCs w:val="24"/>
                <w:lang w:eastAsia="en-US"/>
              </w:rPr>
              <w:t xml:space="preserve"> localizada no município de Extrema/MG, interessadas em oferecer, de forma voluntária, desconto de 39% sobre os valores de tabela praticados ao público em geral, no plano mensal, sem qualquer contraprestação financeira por parte da Administração Pública, com o objetivo de disponibilizar condições especiais de acesso aos seus serviços a todos os agentes públicos vinculados à Câmara Municipal de Extrema, incluindo servidores efetivos, comissionados, contratados, estagiários e vereadores</w:t>
            </w:r>
            <w:r>
              <w:rPr>
                <w:sz w:val="24"/>
                <w:szCs w:val="24"/>
                <w:lang w:eastAsia="en-US"/>
              </w:rPr>
              <w:t xml:space="preserve"> e seus dependentes.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FEEA1" w14:textId="77777777" w:rsidR="00C9241C" w:rsidRPr="0031762C" w:rsidRDefault="00C9241C" w:rsidP="00BE13CD">
            <w:pPr>
              <w:jc w:val="center"/>
              <w:rPr>
                <w:sz w:val="24"/>
                <w:szCs w:val="24"/>
                <w:lang w:eastAsia="en-US"/>
              </w:rPr>
            </w:pPr>
            <w:r w:rsidRPr="0031762C">
              <w:rPr>
                <w:sz w:val="24"/>
                <w:szCs w:val="24"/>
                <w:lang w:eastAsia="en-US"/>
              </w:rPr>
              <w:t>Serviços</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335CDB78" w14:textId="77777777" w:rsidR="00C9241C" w:rsidRDefault="00C9241C" w:rsidP="00BE13CD">
            <w:pPr>
              <w:jc w:val="center"/>
              <w:rPr>
                <w:rFonts w:eastAsiaTheme="minorHAnsi"/>
                <w:sz w:val="24"/>
                <w:szCs w:val="24"/>
                <w:lang w:eastAsia="en-US"/>
              </w:rPr>
            </w:pPr>
            <w:r>
              <w:rPr>
                <w:rFonts w:eastAsiaTheme="minorHAnsi"/>
                <w:sz w:val="24"/>
                <w:szCs w:val="24"/>
                <w:lang w:eastAsia="en-US"/>
              </w:rPr>
              <w:t>39%</w:t>
            </w:r>
          </w:p>
          <w:p w14:paraId="3DB292A5" w14:textId="3AF7F9C8" w:rsidR="00C9241C" w:rsidRPr="0031762C" w:rsidRDefault="00C9241C" w:rsidP="00BE13CD">
            <w:pPr>
              <w:jc w:val="center"/>
              <w:rPr>
                <w:rFonts w:eastAsiaTheme="minorHAnsi"/>
                <w:sz w:val="24"/>
                <w:szCs w:val="24"/>
                <w:lang w:eastAsia="en-US"/>
              </w:rPr>
            </w:pPr>
            <w:r>
              <w:rPr>
                <w:rFonts w:eastAsiaTheme="minorHAnsi"/>
                <w:sz w:val="24"/>
                <w:szCs w:val="24"/>
                <w:lang w:eastAsia="en-US"/>
              </w:rPr>
              <w:t>(trinta e nove por cento).</w:t>
            </w:r>
          </w:p>
        </w:tc>
      </w:tr>
    </w:tbl>
    <w:p w14:paraId="5E2E8A1B" w14:textId="77777777" w:rsidR="00C66BB1" w:rsidRPr="0031762C" w:rsidRDefault="00C66BB1" w:rsidP="00C66BB1">
      <w:pPr>
        <w:pStyle w:val="Corpodetexto"/>
        <w:spacing w:before="10" w:after="1"/>
        <w:rPr>
          <w:rFonts w:ascii="Arial" w:hAnsi="Arial" w:cs="Arial"/>
          <w:sz w:val="24"/>
          <w:szCs w:val="24"/>
        </w:rPr>
      </w:pPr>
    </w:p>
    <w:p w14:paraId="3A751E47" w14:textId="77777777" w:rsidR="00C66BB1" w:rsidRPr="0031762C" w:rsidRDefault="00C66BB1" w:rsidP="00C66BB1">
      <w:pPr>
        <w:pStyle w:val="Corpodetexto"/>
        <w:rPr>
          <w:rFonts w:ascii="Arial" w:hAnsi="Arial" w:cs="Arial"/>
          <w:sz w:val="24"/>
          <w:szCs w:val="24"/>
        </w:rPr>
      </w:pPr>
    </w:p>
    <w:p w14:paraId="3A1755EC" w14:textId="5D42A31E" w:rsidR="00C66BB1" w:rsidRPr="00C9241C" w:rsidRDefault="00C66BB1" w:rsidP="00C66BB1">
      <w:pPr>
        <w:pStyle w:val="Corpodetexto"/>
        <w:spacing w:before="94" w:line="360" w:lineRule="auto"/>
        <w:ind w:right="-24"/>
        <w:jc w:val="both"/>
        <w:rPr>
          <w:rFonts w:ascii="Arial" w:hAnsi="Arial" w:cs="Arial"/>
          <w:sz w:val="24"/>
          <w:szCs w:val="24"/>
        </w:rPr>
      </w:pPr>
      <w:r w:rsidRPr="00C9241C">
        <w:rPr>
          <w:rFonts w:ascii="Arial" w:hAnsi="Arial" w:cs="Arial"/>
          <w:sz w:val="24"/>
          <w:szCs w:val="24"/>
        </w:rPr>
        <w:t>Declaramos para os devidos fins que conhecemos e nos submetemos a todas as exigências</w:t>
      </w:r>
      <w:r w:rsidRPr="00C9241C">
        <w:rPr>
          <w:rFonts w:ascii="Arial" w:hAnsi="Arial" w:cs="Arial"/>
          <w:spacing w:val="1"/>
          <w:sz w:val="24"/>
          <w:szCs w:val="24"/>
        </w:rPr>
        <w:t xml:space="preserve"> </w:t>
      </w:r>
      <w:r w:rsidRPr="00C9241C">
        <w:rPr>
          <w:rFonts w:ascii="Arial" w:hAnsi="Arial" w:cs="Arial"/>
          <w:sz w:val="24"/>
          <w:szCs w:val="24"/>
        </w:rPr>
        <w:t>do edital de credenciamento n.º 0</w:t>
      </w:r>
      <w:r w:rsidR="00C9241C" w:rsidRPr="00C9241C">
        <w:rPr>
          <w:rFonts w:ascii="Arial" w:hAnsi="Arial" w:cs="Arial"/>
          <w:sz w:val="24"/>
          <w:szCs w:val="24"/>
        </w:rPr>
        <w:t>2</w:t>
      </w:r>
      <w:r w:rsidRPr="00C9241C">
        <w:rPr>
          <w:rFonts w:ascii="Arial" w:hAnsi="Arial" w:cs="Arial"/>
          <w:sz w:val="24"/>
          <w:szCs w:val="24"/>
        </w:rPr>
        <w:t>/202</w:t>
      </w:r>
      <w:r w:rsidR="00CC332D" w:rsidRPr="00C9241C">
        <w:rPr>
          <w:rFonts w:ascii="Arial" w:hAnsi="Arial" w:cs="Arial"/>
          <w:sz w:val="24"/>
          <w:szCs w:val="24"/>
        </w:rPr>
        <w:t>5</w:t>
      </w:r>
      <w:r w:rsidRPr="00C9241C">
        <w:rPr>
          <w:rFonts w:ascii="Arial" w:hAnsi="Arial" w:cs="Arial"/>
          <w:sz w:val="24"/>
          <w:szCs w:val="24"/>
        </w:rPr>
        <w:t xml:space="preserve">.  Declaramos que estamos de acordo com as condições do edital de credenciamento, minuta de contrato (termo de </w:t>
      </w:r>
      <w:r w:rsidRPr="00C9241C">
        <w:rPr>
          <w:rFonts w:ascii="Arial" w:hAnsi="Arial" w:cs="Arial"/>
          <w:sz w:val="24"/>
          <w:szCs w:val="24"/>
        </w:rPr>
        <w:lastRenderedPageBreak/>
        <w:t xml:space="preserve">credenciamento) e de todos os seus anexos. Declaramos o valor unitário da hora compreende a integralidade dos custos para atendimento dos direitos trabalhistas assegurados na Constituição Federal, nas leis trabalhistas, nas normas infralegais, nas convenções coletivas de trabalho e nos termos de ajustamento de conduta vigentes na data de entrega do pedido de credenciamento. </w:t>
      </w:r>
    </w:p>
    <w:p w14:paraId="2C480731" w14:textId="77777777" w:rsidR="00C66BB1" w:rsidRPr="00C9241C" w:rsidRDefault="00C66BB1" w:rsidP="00C66BB1">
      <w:pPr>
        <w:pStyle w:val="Corpodetexto"/>
        <w:rPr>
          <w:sz w:val="24"/>
          <w:szCs w:val="24"/>
        </w:rPr>
      </w:pPr>
    </w:p>
    <w:p w14:paraId="6248AF13" w14:textId="77777777" w:rsidR="00C66BB1" w:rsidRPr="00C9241C" w:rsidRDefault="00C66BB1" w:rsidP="00C66BB1">
      <w:pPr>
        <w:pStyle w:val="Ttulo1"/>
        <w:spacing w:before="69"/>
        <w:ind w:left="2566" w:right="1998"/>
        <w:jc w:val="center"/>
        <w:rPr>
          <w:sz w:val="24"/>
          <w:szCs w:val="24"/>
        </w:rPr>
      </w:pPr>
      <w:r w:rsidRPr="00C9241C">
        <w:rPr>
          <w:sz w:val="24"/>
          <w:szCs w:val="24"/>
        </w:rPr>
        <w:t>Local / Data / Assinatura</w:t>
      </w:r>
    </w:p>
    <w:p w14:paraId="197168A9" w14:textId="77777777" w:rsidR="00C66BB1" w:rsidRDefault="00C66BB1" w:rsidP="00C66BB1">
      <w:pPr>
        <w:spacing w:line="360" w:lineRule="auto"/>
        <w:jc w:val="center"/>
        <w:rPr>
          <w:rFonts w:eastAsia="Calibri"/>
          <w:b/>
          <w:bCs/>
          <w:sz w:val="24"/>
          <w:szCs w:val="24"/>
          <w:lang w:eastAsia="en-US"/>
        </w:rPr>
      </w:pPr>
    </w:p>
    <w:p w14:paraId="77CA12EE" w14:textId="77777777" w:rsidR="00C9241C" w:rsidRDefault="00C9241C" w:rsidP="00C66BB1">
      <w:pPr>
        <w:spacing w:line="360" w:lineRule="auto"/>
        <w:jc w:val="center"/>
        <w:rPr>
          <w:rFonts w:eastAsia="Calibri"/>
          <w:b/>
          <w:bCs/>
          <w:sz w:val="24"/>
          <w:szCs w:val="24"/>
          <w:lang w:eastAsia="en-US"/>
        </w:rPr>
      </w:pPr>
    </w:p>
    <w:p w14:paraId="5C16FCB6" w14:textId="77777777" w:rsidR="00C9241C" w:rsidRDefault="00C9241C" w:rsidP="00C66BB1">
      <w:pPr>
        <w:spacing w:line="360" w:lineRule="auto"/>
        <w:jc w:val="center"/>
        <w:rPr>
          <w:rFonts w:eastAsia="Calibri"/>
          <w:b/>
          <w:bCs/>
          <w:sz w:val="24"/>
          <w:szCs w:val="24"/>
          <w:lang w:eastAsia="en-US"/>
        </w:rPr>
      </w:pPr>
    </w:p>
    <w:p w14:paraId="3C4D8FF0" w14:textId="77777777" w:rsidR="00C9241C" w:rsidRDefault="00C9241C" w:rsidP="00C66BB1">
      <w:pPr>
        <w:spacing w:line="360" w:lineRule="auto"/>
        <w:jc w:val="center"/>
        <w:rPr>
          <w:rFonts w:eastAsia="Calibri"/>
          <w:b/>
          <w:bCs/>
          <w:sz w:val="24"/>
          <w:szCs w:val="24"/>
          <w:lang w:eastAsia="en-US"/>
        </w:rPr>
      </w:pPr>
    </w:p>
    <w:p w14:paraId="0581E6A7" w14:textId="77777777" w:rsidR="00C9241C" w:rsidRDefault="00C9241C" w:rsidP="00C66BB1">
      <w:pPr>
        <w:spacing w:line="360" w:lineRule="auto"/>
        <w:jc w:val="center"/>
        <w:rPr>
          <w:rFonts w:eastAsia="Calibri"/>
          <w:b/>
          <w:bCs/>
          <w:sz w:val="24"/>
          <w:szCs w:val="24"/>
          <w:lang w:eastAsia="en-US"/>
        </w:rPr>
      </w:pPr>
    </w:p>
    <w:p w14:paraId="64F507B3" w14:textId="77777777" w:rsidR="00C9241C" w:rsidRDefault="00C9241C" w:rsidP="00C66BB1">
      <w:pPr>
        <w:spacing w:line="360" w:lineRule="auto"/>
        <w:jc w:val="center"/>
        <w:rPr>
          <w:rFonts w:eastAsia="Calibri"/>
          <w:b/>
          <w:bCs/>
          <w:sz w:val="24"/>
          <w:szCs w:val="24"/>
          <w:lang w:eastAsia="en-US"/>
        </w:rPr>
      </w:pPr>
    </w:p>
    <w:p w14:paraId="40764845" w14:textId="77777777" w:rsidR="00C9241C" w:rsidRDefault="00C9241C" w:rsidP="00C66BB1">
      <w:pPr>
        <w:spacing w:line="360" w:lineRule="auto"/>
        <w:jc w:val="center"/>
        <w:rPr>
          <w:rFonts w:eastAsia="Calibri"/>
          <w:b/>
          <w:bCs/>
          <w:sz w:val="24"/>
          <w:szCs w:val="24"/>
          <w:lang w:eastAsia="en-US"/>
        </w:rPr>
      </w:pPr>
    </w:p>
    <w:p w14:paraId="08B4B122" w14:textId="77777777" w:rsidR="00C9241C" w:rsidRDefault="00C9241C" w:rsidP="00C66BB1">
      <w:pPr>
        <w:spacing w:line="360" w:lineRule="auto"/>
        <w:jc w:val="center"/>
        <w:rPr>
          <w:rFonts w:eastAsia="Calibri"/>
          <w:b/>
          <w:bCs/>
          <w:sz w:val="24"/>
          <w:szCs w:val="24"/>
          <w:lang w:eastAsia="en-US"/>
        </w:rPr>
      </w:pPr>
    </w:p>
    <w:p w14:paraId="618200FA" w14:textId="77777777" w:rsidR="00C9241C" w:rsidRDefault="00C9241C" w:rsidP="00C66BB1">
      <w:pPr>
        <w:spacing w:line="360" w:lineRule="auto"/>
        <w:jc w:val="center"/>
        <w:rPr>
          <w:rFonts w:eastAsia="Calibri"/>
          <w:b/>
          <w:bCs/>
          <w:sz w:val="24"/>
          <w:szCs w:val="24"/>
          <w:lang w:eastAsia="en-US"/>
        </w:rPr>
      </w:pPr>
    </w:p>
    <w:p w14:paraId="00D48D3D" w14:textId="77777777" w:rsidR="00C9241C" w:rsidRDefault="00C9241C" w:rsidP="00C66BB1">
      <w:pPr>
        <w:spacing w:line="360" w:lineRule="auto"/>
        <w:jc w:val="center"/>
        <w:rPr>
          <w:rFonts w:eastAsia="Calibri"/>
          <w:b/>
          <w:bCs/>
          <w:sz w:val="24"/>
          <w:szCs w:val="24"/>
          <w:lang w:eastAsia="en-US"/>
        </w:rPr>
      </w:pPr>
    </w:p>
    <w:p w14:paraId="756A555A" w14:textId="77777777" w:rsidR="00C9241C" w:rsidRDefault="00C9241C" w:rsidP="00C66BB1">
      <w:pPr>
        <w:spacing w:line="360" w:lineRule="auto"/>
        <w:jc w:val="center"/>
        <w:rPr>
          <w:rFonts w:eastAsia="Calibri"/>
          <w:b/>
          <w:bCs/>
          <w:sz w:val="24"/>
          <w:szCs w:val="24"/>
          <w:lang w:eastAsia="en-US"/>
        </w:rPr>
      </w:pPr>
    </w:p>
    <w:p w14:paraId="7C7FE8CD" w14:textId="77777777" w:rsidR="00C9241C" w:rsidRDefault="00C9241C" w:rsidP="00C66BB1">
      <w:pPr>
        <w:spacing w:line="360" w:lineRule="auto"/>
        <w:jc w:val="center"/>
        <w:rPr>
          <w:rFonts w:eastAsia="Calibri"/>
          <w:b/>
          <w:bCs/>
          <w:sz w:val="24"/>
          <w:szCs w:val="24"/>
          <w:lang w:eastAsia="en-US"/>
        </w:rPr>
      </w:pPr>
    </w:p>
    <w:p w14:paraId="3D41A7B4" w14:textId="77777777" w:rsidR="00C9241C" w:rsidRDefault="00C9241C" w:rsidP="00C66BB1">
      <w:pPr>
        <w:spacing w:line="360" w:lineRule="auto"/>
        <w:jc w:val="center"/>
        <w:rPr>
          <w:rFonts w:eastAsia="Calibri"/>
          <w:b/>
          <w:bCs/>
          <w:sz w:val="24"/>
          <w:szCs w:val="24"/>
          <w:lang w:eastAsia="en-US"/>
        </w:rPr>
      </w:pPr>
    </w:p>
    <w:p w14:paraId="09802896" w14:textId="77777777" w:rsidR="00C9241C" w:rsidRDefault="00C9241C" w:rsidP="00C66BB1">
      <w:pPr>
        <w:spacing w:line="360" w:lineRule="auto"/>
        <w:jc w:val="center"/>
        <w:rPr>
          <w:rFonts w:eastAsia="Calibri"/>
          <w:b/>
          <w:bCs/>
          <w:sz w:val="24"/>
          <w:szCs w:val="24"/>
          <w:lang w:eastAsia="en-US"/>
        </w:rPr>
      </w:pPr>
    </w:p>
    <w:p w14:paraId="1BAC12CF" w14:textId="77777777" w:rsidR="00C9241C" w:rsidRDefault="00C9241C" w:rsidP="00C66BB1">
      <w:pPr>
        <w:spacing w:line="360" w:lineRule="auto"/>
        <w:jc w:val="center"/>
        <w:rPr>
          <w:rFonts w:eastAsia="Calibri"/>
          <w:b/>
          <w:bCs/>
          <w:sz w:val="24"/>
          <w:szCs w:val="24"/>
          <w:lang w:eastAsia="en-US"/>
        </w:rPr>
      </w:pPr>
    </w:p>
    <w:p w14:paraId="2CDBA90F" w14:textId="77777777" w:rsidR="00C9241C" w:rsidRDefault="00C9241C" w:rsidP="00C66BB1">
      <w:pPr>
        <w:spacing w:line="360" w:lineRule="auto"/>
        <w:jc w:val="center"/>
        <w:rPr>
          <w:rFonts w:eastAsia="Calibri"/>
          <w:b/>
          <w:bCs/>
          <w:sz w:val="24"/>
          <w:szCs w:val="24"/>
          <w:lang w:eastAsia="en-US"/>
        </w:rPr>
      </w:pPr>
    </w:p>
    <w:p w14:paraId="2605AB65" w14:textId="77777777" w:rsidR="00C9241C" w:rsidRDefault="00C9241C" w:rsidP="00C66BB1">
      <w:pPr>
        <w:spacing w:line="360" w:lineRule="auto"/>
        <w:jc w:val="center"/>
        <w:rPr>
          <w:rFonts w:eastAsia="Calibri"/>
          <w:b/>
          <w:bCs/>
          <w:sz w:val="24"/>
          <w:szCs w:val="24"/>
          <w:lang w:eastAsia="en-US"/>
        </w:rPr>
      </w:pPr>
    </w:p>
    <w:p w14:paraId="3A12BCD5" w14:textId="77777777" w:rsidR="00C9241C" w:rsidRDefault="00C9241C" w:rsidP="00C66BB1">
      <w:pPr>
        <w:spacing w:line="360" w:lineRule="auto"/>
        <w:jc w:val="center"/>
        <w:rPr>
          <w:rFonts w:eastAsia="Calibri"/>
          <w:b/>
          <w:bCs/>
          <w:sz w:val="24"/>
          <w:szCs w:val="24"/>
          <w:lang w:eastAsia="en-US"/>
        </w:rPr>
      </w:pPr>
    </w:p>
    <w:p w14:paraId="5054EBCF" w14:textId="77777777" w:rsidR="00C9241C" w:rsidRDefault="00C9241C" w:rsidP="00C66BB1">
      <w:pPr>
        <w:spacing w:line="360" w:lineRule="auto"/>
        <w:jc w:val="center"/>
        <w:rPr>
          <w:rFonts w:eastAsia="Calibri"/>
          <w:b/>
          <w:bCs/>
          <w:sz w:val="24"/>
          <w:szCs w:val="24"/>
          <w:lang w:eastAsia="en-US"/>
        </w:rPr>
      </w:pPr>
    </w:p>
    <w:p w14:paraId="17F8C3A6" w14:textId="77777777" w:rsidR="00C9241C" w:rsidRDefault="00C9241C" w:rsidP="00C66BB1">
      <w:pPr>
        <w:spacing w:line="360" w:lineRule="auto"/>
        <w:jc w:val="center"/>
        <w:rPr>
          <w:rFonts w:eastAsia="Calibri"/>
          <w:b/>
          <w:bCs/>
          <w:sz w:val="24"/>
          <w:szCs w:val="24"/>
          <w:lang w:eastAsia="en-US"/>
        </w:rPr>
      </w:pPr>
    </w:p>
    <w:p w14:paraId="06B6E09F" w14:textId="77777777" w:rsidR="00C9241C" w:rsidRDefault="00C9241C" w:rsidP="00C66BB1">
      <w:pPr>
        <w:spacing w:line="360" w:lineRule="auto"/>
        <w:jc w:val="center"/>
        <w:rPr>
          <w:rFonts w:eastAsia="Calibri"/>
          <w:b/>
          <w:bCs/>
          <w:sz w:val="24"/>
          <w:szCs w:val="24"/>
          <w:lang w:eastAsia="en-US"/>
        </w:rPr>
      </w:pPr>
    </w:p>
    <w:p w14:paraId="4A83760B" w14:textId="77777777" w:rsidR="00C9241C" w:rsidRDefault="00C9241C" w:rsidP="00C66BB1">
      <w:pPr>
        <w:spacing w:line="360" w:lineRule="auto"/>
        <w:jc w:val="center"/>
        <w:rPr>
          <w:rFonts w:eastAsia="Calibri"/>
          <w:b/>
          <w:bCs/>
          <w:sz w:val="24"/>
          <w:szCs w:val="24"/>
          <w:lang w:eastAsia="en-US"/>
        </w:rPr>
      </w:pPr>
    </w:p>
    <w:p w14:paraId="2D5C068A" w14:textId="77777777" w:rsidR="00C9241C" w:rsidRDefault="00C9241C" w:rsidP="00C66BB1">
      <w:pPr>
        <w:spacing w:line="360" w:lineRule="auto"/>
        <w:jc w:val="center"/>
        <w:rPr>
          <w:rFonts w:eastAsia="Calibri"/>
          <w:b/>
          <w:bCs/>
          <w:sz w:val="24"/>
          <w:szCs w:val="24"/>
          <w:lang w:eastAsia="en-US"/>
        </w:rPr>
      </w:pPr>
    </w:p>
    <w:p w14:paraId="764CF7D1" w14:textId="77777777" w:rsidR="00C9241C" w:rsidRDefault="00C9241C" w:rsidP="00C66BB1">
      <w:pPr>
        <w:spacing w:line="360" w:lineRule="auto"/>
        <w:jc w:val="center"/>
        <w:rPr>
          <w:rFonts w:eastAsia="Calibri"/>
          <w:b/>
          <w:bCs/>
          <w:sz w:val="24"/>
          <w:szCs w:val="24"/>
          <w:lang w:eastAsia="en-US"/>
        </w:rPr>
      </w:pPr>
    </w:p>
    <w:p w14:paraId="35F14620" w14:textId="0D233119" w:rsidR="00CC332D" w:rsidRDefault="00CC332D" w:rsidP="00C66BB1">
      <w:pPr>
        <w:spacing w:line="360" w:lineRule="auto"/>
        <w:jc w:val="center"/>
        <w:rPr>
          <w:rFonts w:eastAsia="Calibri"/>
          <w:b/>
          <w:bCs/>
          <w:sz w:val="24"/>
          <w:szCs w:val="24"/>
          <w:lang w:eastAsia="en-US"/>
        </w:rPr>
      </w:pPr>
      <w:r>
        <w:rPr>
          <w:rFonts w:eastAsia="Calibri"/>
          <w:b/>
          <w:bCs/>
          <w:sz w:val="24"/>
          <w:szCs w:val="24"/>
          <w:lang w:eastAsia="en-US"/>
        </w:rPr>
        <w:t>ANEXO V - DECLARAÇÕES</w:t>
      </w:r>
    </w:p>
    <w:p w14:paraId="15CB10EC" w14:textId="77777777" w:rsidR="00CC332D" w:rsidRDefault="00CC332D" w:rsidP="00CC332D">
      <w:pPr>
        <w:tabs>
          <w:tab w:val="left" w:pos="5730"/>
        </w:tabs>
        <w:jc w:val="center"/>
        <w:rPr>
          <w:b/>
          <w:bCs/>
          <w:sz w:val="24"/>
          <w:szCs w:val="24"/>
        </w:rPr>
      </w:pPr>
    </w:p>
    <w:p w14:paraId="2A54DC1E" w14:textId="599340A5" w:rsidR="00CC332D" w:rsidRDefault="00CC332D" w:rsidP="00CC332D">
      <w:pPr>
        <w:tabs>
          <w:tab w:val="left" w:pos="5730"/>
        </w:tabs>
        <w:jc w:val="both"/>
        <w:rPr>
          <w:b/>
          <w:bCs/>
          <w:sz w:val="24"/>
          <w:szCs w:val="24"/>
        </w:rPr>
      </w:pPr>
      <w:r>
        <w:rPr>
          <w:b/>
          <w:bCs/>
          <w:sz w:val="24"/>
          <w:szCs w:val="24"/>
        </w:rPr>
        <w:t xml:space="preserve">PROCESSO LICITATÓRIO Nº </w:t>
      </w:r>
      <w:r w:rsidR="00C9241C">
        <w:rPr>
          <w:b/>
          <w:bCs/>
          <w:sz w:val="24"/>
          <w:szCs w:val="24"/>
        </w:rPr>
        <w:t>86</w:t>
      </w:r>
      <w:r>
        <w:rPr>
          <w:b/>
          <w:bCs/>
          <w:sz w:val="24"/>
          <w:szCs w:val="24"/>
        </w:rPr>
        <w:t>/2025</w:t>
      </w:r>
    </w:p>
    <w:p w14:paraId="148D2F16" w14:textId="5B267BC9" w:rsidR="00CC332D" w:rsidRDefault="00CC332D" w:rsidP="00CC332D">
      <w:pPr>
        <w:tabs>
          <w:tab w:val="left" w:pos="5730"/>
        </w:tabs>
        <w:jc w:val="both"/>
        <w:rPr>
          <w:rFonts w:eastAsia="Verdana"/>
        </w:rPr>
      </w:pPr>
      <w:r>
        <w:rPr>
          <w:b/>
          <w:bCs/>
          <w:sz w:val="24"/>
          <w:szCs w:val="24"/>
        </w:rPr>
        <w:t>CREDENCIAMENTO Nº 0</w:t>
      </w:r>
      <w:r w:rsidR="00C9241C">
        <w:rPr>
          <w:b/>
          <w:bCs/>
          <w:sz w:val="24"/>
          <w:szCs w:val="24"/>
        </w:rPr>
        <w:t>2</w:t>
      </w:r>
      <w:r>
        <w:rPr>
          <w:b/>
          <w:bCs/>
          <w:sz w:val="24"/>
          <w:szCs w:val="24"/>
        </w:rPr>
        <w:t>/2025</w:t>
      </w:r>
    </w:p>
    <w:p w14:paraId="07541DB6" w14:textId="77777777" w:rsidR="00CC332D" w:rsidRDefault="00CC332D" w:rsidP="00CC332D">
      <w:pPr>
        <w:autoSpaceDE w:val="0"/>
        <w:autoSpaceDN w:val="0"/>
        <w:adjustRightInd w:val="0"/>
        <w:spacing w:line="240" w:lineRule="auto"/>
        <w:rPr>
          <w:rFonts w:ascii="Arial-BoldMT" w:hAnsi="Arial-BoldMT" w:cs="Arial-BoldMT"/>
          <w:b/>
          <w:bCs/>
          <w:sz w:val="20"/>
          <w:szCs w:val="20"/>
        </w:rPr>
      </w:pPr>
    </w:p>
    <w:p w14:paraId="410483DE" w14:textId="77777777" w:rsidR="00CC332D" w:rsidRDefault="00CC332D" w:rsidP="00CC332D">
      <w:pPr>
        <w:autoSpaceDE w:val="0"/>
        <w:autoSpaceDN w:val="0"/>
        <w:adjustRightInd w:val="0"/>
        <w:spacing w:line="360" w:lineRule="auto"/>
        <w:jc w:val="center"/>
        <w:rPr>
          <w:b/>
          <w:bCs/>
          <w:sz w:val="24"/>
          <w:szCs w:val="24"/>
        </w:rPr>
      </w:pPr>
      <w:r w:rsidRPr="0088558A">
        <w:rPr>
          <w:b/>
          <w:bCs/>
          <w:sz w:val="24"/>
          <w:szCs w:val="24"/>
        </w:rPr>
        <w:t>DECLARAÇÃO CONJUNTA</w:t>
      </w:r>
    </w:p>
    <w:p w14:paraId="1C965DEB" w14:textId="77777777" w:rsidR="00C9241C" w:rsidRDefault="00C9241C" w:rsidP="00CC332D">
      <w:pPr>
        <w:autoSpaceDE w:val="0"/>
        <w:autoSpaceDN w:val="0"/>
        <w:adjustRightInd w:val="0"/>
        <w:spacing w:line="360" w:lineRule="auto"/>
        <w:jc w:val="center"/>
        <w:rPr>
          <w:b/>
          <w:bCs/>
          <w:sz w:val="24"/>
          <w:szCs w:val="24"/>
        </w:rPr>
      </w:pPr>
    </w:p>
    <w:p w14:paraId="42FE759B" w14:textId="77777777" w:rsidR="00CC332D" w:rsidRDefault="00CC332D" w:rsidP="00CC332D">
      <w:pPr>
        <w:autoSpaceDE w:val="0"/>
        <w:autoSpaceDN w:val="0"/>
        <w:adjustRightInd w:val="0"/>
        <w:spacing w:line="360" w:lineRule="auto"/>
        <w:jc w:val="both"/>
        <w:rPr>
          <w:sz w:val="24"/>
          <w:szCs w:val="24"/>
        </w:rPr>
      </w:pPr>
      <w:r w:rsidRPr="00383BED">
        <w:rPr>
          <w:sz w:val="24"/>
          <w:szCs w:val="24"/>
        </w:rPr>
        <w:t>A [RAZÃO SOCIAL DA EMPRESA], pessoa jurídica de direito privado, inscrita no CNPJ sob o nº [XX.XXX.XXX/0001-XX], com sede à [endereço completo], neste ato representada por seu(sua) representante legal, [NOME COMPLETO], [nacionalidade], [estado civil], [cargo], portador(a) do CPF nº [XXX.XXX.XXX-XX] e RG nº [XXXXXXXXX], declara, para os devidos fins, que:</w:t>
      </w:r>
    </w:p>
    <w:p w14:paraId="36F297C5" w14:textId="77777777" w:rsidR="00CC332D" w:rsidRPr="00383BED" w:rsidRDefault="00CC332D" w:rsidP="00CC332D">
      <w:pPr>
        <w:autoSpaceDE w:val="0"/>
        <w:autoSpaceDN w:val="0"/>
        <w:adjustRightInd w:val="0"/>
        <w:spacing w:line="360" w:lineRule="auto"/>
        <w:jc w:val="both"/>
        <w:rPr>
          <w:sz w:val="24"/>
          <w:szCs w:val="24"/>
        </w:rPr>
      </w:pPr>
    </w:p>
    <w:p w14:paraId="13B53FF4"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MANIFESTO</w:t>
      </w:r>
      <w:r w:rsidRPr="0088558A">
        <w:rPr>
          <w:sz w:val="24"/>
          <w:szCs w:val="24"/>
        </w:rPr>
        <w:t xml:space="preserve"> ciência em relação ao inteiro teor do ato convocatório e dos seus anexos, concordo com suas condições,</w:t>
      </w:r>
      <w:r>
        <w:rPr>
          <w:sz w:val="24"/>
          <w:szCs w:val="24"/>
        </w:rPr>
        <w:t xml:space="preserve"> </w:t>
      </w:r>
      <w:r w:rsidRPr="0088558A">
        <w:rPr>
          <w:sz w:val="24"/>
          <w:szCs w:val="24"/>
        </w:rPr>
        <w:t>respondendo pela veracidade das informações prestadas, na forma da lei.</w:t>
      </w:r>
    </w:p>
    <w:p w14:paraId="2B632FE2"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DECLARO</w:t>
      </w:r>
      <w:r w:rsidRPr="0088558A">
        <w:rPr>
          <w:sz w:val="24"/>
          <w:szCs w:val="24"/>
        </w:rPr>
        <w:t xml:space="preserve"> que </w:t>
      </w:r>
      <w:r>
        <w:rPr>
          <w:sz w:val="24"/>
          <w:szCs w:val="24"/>
        </w:rPr>
        <w:t>os valores propostos</w:t>
      </w:r>
      <w:r w:rsidRPr="0088558A">
        <w:rPr>
          <w:sz w:val="24"/>
          <w:szCs w:val="24"/>
        </w:rPr>
        <w:t xml:space="preserve"> compreende</w:t>
      </w:r>
      <w:r>
        <w:rPr>
          <w:sz w:val="24"/>
          <w:szCs w:val="24"/>
        </w:rPr>
        <w:t>m</w:t>
      </w:r>
      <w:r w:rsidRPr="0088558A">
        <w:rPr>
          <w:sz w:val="24"/>
          <w:szCs w:val="24"/>
        </w:rPr>
        <w:t xml:space="preserve"> a integralidade dos custos para atendimento dos direitos</w:t>
      </w:r>
      <w:r>
        <w:rPr>
          <w:sz w:val="24"/>
          <w:szCs w:val="24"/>
        </w:rPr>
        <w:t xml:space="preserve"> </w:t>
      </w:r>
      <w:r w:rsidRPr="0088558A">
        <w:rPr>
          <w:sz w:val="24"/>
          <w:szCs w:val="24"/>
        </w:rPr>
        <w:t>trabalhistas assegurados na Constituição Federal de 1988, nas leis trabalhistas, nas normas infralegais, nas convenções</w:t>
      </w:r>
      <w:r>
        <w:rPr>
          <w:sz w:val="24"/>
          <w:szCs w:val="24"/>
        </w:rPr>
        <w:t xml:space="preserve"> </w:t>
      </w:r>
      <w:r w:rsidRPr="0088558A">
        <w:rPr>
          <w:sz w:val="24"/>
          <w:szCs w:val="24"/>
        </w:rPr>
        <w:t>coletivas de trabalho e nos termos de ajustamento de conduta vigentes na data da sua entrega em definitivo.</w:t>
      </w:r>
    </w:p>
    <w:p w14:paraId="1730CC71"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t xml:space="preserve">ATENDO </w:t>
      </w:r>
      <w:r w:rsidRPr="0088558A">
        <w:rPr>
          <w:sz w:val="24"/>
          <w:szCs w:val="24"/>
        </w:rPr>
        <w:t>aos requisitos de habilitação previstos em lei e no instrumento convocatório.</w:t>
      </w:r>
    </w:p>
    <w:p w14:paraId="461FCEA3" w14:textId="77777777" w:rsidR="00CC332D" w:rsidRDefault="00CC332D" w:rsidP="00CC332D">
      <w:pPr>
        <w:autoSpaceDE w:val="0"/>
        <w:autoSpaceDN w:val="0"/>
        <w:adjustRightInd w:val="0"/>
        <w:spacing w:line="360" w:lineRule="auto"/>
        <w:jc w:val="both"/>
        <w:rPr>
          <w:sz w:val="24"/>
          <w:szCs w:val="24"/>
        </w:rPr>
      </w:pPr>
      <w:r w:rsidRPr="0088558A">
        <w:rPr>
          <w:sz w:val="24"/>
          <w:szCs w:val="24"/>
        </w:rPr>
        <w:t>Inexiste impedimento à minha habilitação e comunicarei a superveniência de ocorrência impeditiva ao órgão ou entidade</w:t>
      </w:r>
      <w:r>
        <w:rPr>
          <w:sz w:val="24"/>
          <w:szCs w:val="24"/>
        </w:rPr>
        <w:t xml:space="preserve"> </w:t>
      </w:r>
      <w:r w:rsidRPr="0088558A">
        <w:rPr>
          <w:sz w:val="24"/>
          <w:szCs w:val="24"/>
        </w:rPr>
        <w:t>contratante.</w:t>
      </w:r>
    </w:p>
    <w:p w14:paraId="4D4716E9"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as exigências de reserva de cargos para pessoa com deficiência e para reabilitado da Previdência Social,</w:t>
      </w:r>
      <w:r>
        <w:rPr>
          <w:sz w:val="24"/>
          <w:szCs w:val="24"/>
        </w:rPr>
        <w:t xml:space="preserve"> </w:t>
      </w:r>
      <w:r w:rsidRPr="0088558A">
        <w:rPr>
          <w:sz w:val="24"/>
          <w:szCs w:val="24"/>
        </w:rPr>
        <w:t>previstas em lei e em outras normas específicas.</w:t>
      </w:r>
    </w:p>
    <w:p w14:paraId="3B46BE5D"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t>MANIFESTO</w:t>
      </w:r>
      <w:r w:rsidRPr="0088558A">
        <w:rPr>
          <w:sz w:val="24"/>
          <w:szCs w:val="24"/>
        </w:rPr>
        <w:t xml:space="preserve"> ciência em relação a todas as informações e condições locais para o cumprimento das obrigações objeto d</w:t>
      </w:r>
      <w:r>
        <w:rPr>
          <w:sz w:val="24"/>
          <w:szCs w:val="24"/>
        </w:rPr>
        <w:t>o CREDENCIAMENTO.</w:t>
      </w:r>
    </w:p>
    <w:p w14:paraId="2401C7D5" w14:textId="77777777" w:rsidR="00CC332D" w:rsidRDefault="00CC332D" w:rsidP="00CC332D">
      <w:pPr>
        <w:autoSpaceDE w:val="0"/>
        <w:autoSpaceDN w:val="0"/>
        <w:adjustRightInd w:val="0"/>
        <w:spacing w:line="360" w:lineRule="auto"/>
        <w:jc w:val="both"/>
        <w:rPr>
          <w:sz w:val="24"/>
          <w:szCs w:val="24"/>
        </w:rPr>
      </w:pPr>
      <w:r w:rsidRPr="0088558A">
        <w:rPr>
          <w:sz w:val="24"/>
          <w:szCs w:val="24"/>
        </w:rPr>
        <w:t>licitação.</w:t>
      </w:r>
    </w:p>
    <w:p w14:paraId="735C0C3E"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o disposto no inciso XXXIII do art. 7º da Constituição Federal de 1988, que proíbe o trabalho noturno, perigoso ou</w:t>
      </w:r>
      <w:r>
        <w:rPr>
          <w:sz w:val="24"/>
          <w:szCs w:val="24"/>
        </w:rPr>
        <w:t xml:space="preserve"> </w:t>
      </w:r>
      <w:r w:rsidRPr="0088558A">
        <w:rPr>
          <w:sz w:val="24"/>
          <w:szCs w:val="24"/>
        </w:rPr>
        <w:t xml:space="preserve">insalubre a menores de dezoito e de qualquer </w:t>
      </w:r>
      <w:r w:rsidRPr="0088558A">
        <w:rPr>
          <w:sz w:val="24"/>
          <w:szCs w:val="24"/>
        </w:rPr>
        <w:lastRenderedPageBreak/>
        <w:t>trabalho a menores de dezesseis anos, salvo na condição de aprendiz, a</w:t>
      </w:r>
      <w:r>
        <w:rPr>
          <w:sz w:val="24"/>
          <w:szCs w:val="24"/>
        </w:rPr>
        <w:t xml:space="preserve"> </w:t>
      </w:r>
      <w:r w:rsidRPr="0088558A">
        <w:rPr>
          <w:sz w:val="24"/>
          <w:szCs w:val="24"/>
        </w:rPr>
        <w:t>partir de quatorze anos.</w:t>
      </w:r>
    </w:p>
    <w:p w14:paraId="2D4EACDF"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OBSERVO</w:t>
      </w:r>
      <w:r w:rsidRPr="0088558A">
        <w:rPr>
          <w:sz w:val="24"/>
          <w:szCs w:val="24"/>
        </w:rPr>
        <w:t xml:space="preserve"> os incisos III e IV do art. 1º e cumpro o disposto no inciso III do art. 5º, todos da Constituição Federal de 1988,</w:t>
      </w:r>
      <w:r>
        <w:rPr>
          <w:sz w:val="24"/>
          <w:szCs w:val="24"/>
        </w:rPr>
        <w:t xml:space="preserve"> </w:t>
      </w:r>
      <w:r w:rsidRPr="0088558A">
        <w:rPr>
          <w:sz w:val="24"/>
          <w:szCs w:val="24"/>
        </w:rPr>
        <w:t>que veda o tratamento desumano ou degradante.</w:t>
      </w:r>
    </w:p>
    <w:p w14:paraId="3E4AB4B6"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 reserva de cargos prevista em lei para aprendiz, bem como as reservas de cargos previstas em outras normas</w:t>
      </w:r>
      <w:r>
        <w:rPr>
          <w:sz w:val="24"/>
          <w:szCs w:val="24"/>
        </w:rPr>
        <w:t xml:space="preserve"> </w:t>
      </w:r>
      <w:r w:rsidRPr="0088558A">
        <w:rPr>
          <w:sz w:val="24"/>
          <w:szCs w:val="24"/>
        </w:rPr>
        <w:t>específicas, quando cabíveis.</w:t>
      </w:r>
    </w:p>
    <w:p w14:paraId="530391D1" w14:textId="77777777" w:rsidR="00CC332D" w:rsidRPr="00383BED" w:rsidRDefault="00CC332D" w:rsidP="00CC332D">
      <w:pPr>
        <w:autoSpaceDE w:val="0"/>
        <w:autoSpaceDN w:val="0"/>
        <w:adjustRightInd w:val="0"/>
        <w:spacing w:line="360" w:lineRule="auto"/>
        <w:jc w:val="both"/>
        <w:rPr>
          <w:sz w:val="24"/>
          <w:szCs w:val="24"/>
        </w:rPr>
      </w:pPr>
      <w:r w:rsidRPr="00383BED">
        <w:rPr>
          <w:b/>
          <w:bCs/>
          <w:sz w:val="24"/>
          <w:szCs w:val="24"/>
        </w:rPr>
        <w:t>NÃO POSSUO</w:t>
      </w:r>
      <w:r w:rsidRPr="00383BED">
        <w:rPr>
          <w:sz w:val="24"/>
          <w:szCs w:val="24"/>
        </w:rPr>
        <w:t xml:space="preserve"> inscrição no cadastro de empregadores flagrados explorando trabalhadores em condições análogas às de escravo</w:t>
      </w:r>
      <w:r>
        <w:rPr>
          <w:sz w:val="24"/>
          <w:szCs w:val="24"/>
        </w:rPr>
        <w:t>.</w:t>
      </w:r>
    </w:p>
    <w:p w14:paraId="4AFDE7C0" w14:textId="77777777" w:rsidR="00CC332D" w:rsidRDefault="00CC332D" w:rsidP="00CC332D">
      <w:pPr>
        <w:autoSpaceDE w:val="0"/>
        <w:autoSpaceDN w:val="0"/>
        <w:adjustRightInd w:val="0"/>
        <w:spacing w:line="360" w:lineRule="auto"/>
        <w:jc w:val="both"/>
        <w:rPr>
          <w:sz w:val="24"/>
          <w:szCs w:val="24"/>
        </w:rPr>
      </w:pPr>
      <w:r w:rsidRPr="00383BED">
        <w:rPr>
          <w:b/>
          <w:bCs/>
          <w:sz w:val="24"/>
          <w:szCs w:val="24"/>
        </w:rPr>
        <w:t>NÃO FUI CONDENADA</w:t>
      </w:r>
      <w:r>
        <w:rPr>
          <w:sz w:val="24"/>
          <w:szCs w:val="24"/>
        </w:rPr>
        <w:t xml:space="preserve"> </w:t>
      </w:r>
      <w:r w:rsidRPr="00383BED">
        <w:rPr>
          <w:b/>
          <w:bCs/>
          <w:sz w:val="24"/>
          <w:szCs w:val="24"/>
        </w:rPr>
        <w:t>(O)</w:t>
      </w:r>
      <w:r>
        <w:rPr>
          <w:sz w:val="24"/>
          <w:szCs w:val="24"/>
        </w:rPr>
        <w:t xml:space="preserve"> </w:t>
      </w:r>
      <w:r w:rsidRPr="00383BED">
        <w:rPr>
          <w:sz w:val="24"/>
          <w:szCs w:val="24"/>
        </w:rPr>
        <w:t>por infringir as leis de combate à discriminação de raça ou de gênero, ao trabalho infantil e ao trabalho escravo</w:t>
      </w:r>
      <w:r>
        <w:rPr>
          <w:sz w:val="24"/>
          <w:szCs w:val="24"/>
        </w:rPr>
        <w:t>.</w:t>
      </w:r>
    </w:p>
    <w:p w14:paraId="09B08F03" w14:textId="77777777" w:rsidR="00CC332D" w:rsidRDefault="00CC332D" w:rsidP="00CC332D">
      <w:pPr>
        <w:autoSpaceDE w:val="0"/>
        <w:autoSpaceDN w:val="0"/>
        <w:adjustRightInd w:val="0"/>
        <w:spacing w:line="360" w:lineRule="auto"/>
        <w:jc w:val="both"/>
        <w:rPr>
          <w:sz w:val="24"/>
          <w:szCs w:val="24"/>
        </w:rPr>
      </w:pPr>
    </w:p>
    <w:p w14:paraId="556B2CE5" w14:textId="77777777" w:rsidR="00CC332D" w:rsidRDefault="00CC332D" w:rsidP="00CC332D">
      <w:pPr>
        <w:autoSpaceDE w:val="0"/>
        <w:autoSpaceDN w:val="0"/>
        <w:adjustRightInd w:val="0"/>
        <w:spacing w:line="360" w:lineRule="auto"/>
        <w:jc w:val="both"/>
        <w:rPr>
          <w:sz w:val="24"/>
          <w:szCs w:val="24"/>
        </w:rPr>
      </w:pPr>
      <w:r w:rsidRPr="00383BED">
        <w:rPr>
          <w:sz w:val="24"/>
          <w:szCs w:val="24"/>
        </w:rPr>
        <w:t xml:space="preserve">Extrema, MG, </w:t>
      </w:r>
      <w:proofErr w:type="spellStart"/>
      <w:r w:rsidRPr="00383BED">
        <w:rPr>
          <w:sz w:val="24"/>
          <w:szCs w:val="24"/>
        </w:rPr>
        <w:t>xx</w:t>
      </w:r>
      <w:proofErr w:type="spellEnd"/>
      <w:r w:rsidRPr="00383BED">
        <w:rPr>
          <w:sz w:val="24"/>
          <w:szCs w:val="24"/>
        </w:rPr>
        <w:t xml:space="preserve"> de XX de 2025.</w:t>
      </w:r>
    </w:p>
    <w:p w14:paraId="0BA63FFC" w14:textId="77777777" w:rsidR="00CC332D" w:rsidRPr="00383BED" w:rsidRDefault="00CC332D" w:rsidP="00CC332D">
      <w:pPr>
        <w:autoSpaceDE w:val="0"/>
        <w:autoSpaceDN w:val="0"/>
        <w:adjustRightInd w:val="0"/>
        <w:spacing w:line="360" w:lineRule="auto"/>
        <w:jc w:val="both"/>
        <w:rPr>
          <w:sz w:val="24"/>
          <w:szCs w:val="24"/>
        </w:rPr>
      </w:pPr>
    </w:p>
    <w:p w14:paraId="03F16484" w14:textId="77777777" w:rsidR="00CC332D" w:rsidRPr="00383BED" w:rsidRDefault="00CC332D" w:rsidP="00CC332D">
      <w:pPr>
        <w:autoSpaceDE w:val="0"/>
        <w:autoSpaceDN w:val="0"/>
        <w:adjustRightInd w:val="0"/>
        <w:spacing w:line="360" w:lineRule="auto"/>
        <w:jc w:val="both"/>
        <w:rPr>
          <w:sz w:val="24"/>
          <w:szCs w:val="24"/>
        </w:rPr>
      </w:pPr>
      <w:r w:rsidRPr="00383BED">
        <w:rPr>
          <w:sz w:val="24"/>
          <w:szCs w:val="24"/>
        </w:rPr>
        <w:t>Declaro, sob as penas da lei, que as informações acima prestadas são verdadeiras.</w:t>
      </w:r>
    </w:p>
    <w:p w14:paraId="5EA9D7BF" w14:textId="77777777" w:rsidR="00CC332D" w:rsidRDefault="00CC332D" w:rsidP="00CC332D">
      <w:pPr>
        <w:autoSpaceDE w:val="0"/>
        <w:autoSpaceDN w:val="0"/>
        <w:adjustRightInd w:val="0"/>
        <w:spacing w:line="360" w:lineRule="auto"/>
        <w:jc w:val="both"/>
        <w:rPr>
          <w:sz w:val="24"/>
          <w:szCs w:val="24"/>
        </w:rPr>
      </w:pPr>
    </w:p>
    <w:p w14:paraId="34C69247" w14:textId="77777777" w:rsidR="00CC332D" w:rsidRDefault="00CC332D" w:rsidP="00CC332D">
      <w:pPr>
        <w:autoSpaceDE w:val="0"/>
        <w:autoSpaceDN w:val="0"/>
        <w:adjustRightInd w:val="0"/>
        <w:spacing w:line="360" w:lineRule="auto"/>
        <w:jc w:val="both"/>
        <w:rPr>
          <w:sz w:val="24"/>
          <w:szCs w:val="24"/>
        </w:rPr>
      </w:pPr>
    </w:p>
    <w:p w14:paraId="40E68A1B" w14:textId="77777777" w:rsidR="00CC332D" w:rsidRDefault="00CC332D" w:rsidP="00CC332D">
      <w:pPr>
        <w:autoSpaceDE w:val="0"/>
        <w:autoSpaceDN w:val="0"/>
        <w:adjustRightInd w:val="0"/>
        <w:spacing w:line="360" w:lineRule="auto"/>
        <w:jc w:val="both"/>
        <w:rPr>
          <w:sz w:val="24"/>
          <w:szCs w:val="24"/>
        </w:rPr>
      </w:pPr>
    </w:p>
    <w:p w14:paraId="674CFF41" w14:textId="77777777" w:rsidR="00CC332D" w:rsidRPr="0088558A" w:rsidRDefault="00CC332D" w:rsidP="00CC332D">
      <w:pPr>
        <w:autoSpaceDE w:val="0"/>
        <w:autoSpaceDN w:val="0"/>
        <w:adjustRightInd w:val="0"/>
        <w:spacing w:line="360" w:lineRule="auto"/>
        <w:jc w:val="center"/>
        <w:rPr>
          <w:sz w:val="24"/>
          <w:szCs w:val="24"/>
        </w:rPr>
      </w:pPr>
      <w:r>
        <w:rPr>
          <w:sz w:val="24"/>
          <w:szCs w:val="24"/>
        </w:rPr>
        <w:t xml:space="preserve">______________________________________________ </w:t>
      </w:r>
    </w:p>
    <w:p w14:paraId="0FE94B77" w14:textId="77777777" w:rsidR="00CC332D" w:rsidRDefault="00CC332D" w:rsidP="00CC332D">
      <w:pPr>
        <w:tabs>
          <w:tab w:val="left" w:pos="5730"/>
        </w:tabs>
        <w:rPr>
          <w:rFonts w:eastAsia="Verdana"/>
        </w:rPr>
      </w:pPr>
    </w:p>
    <w:p w14:paraId="0400C876" w14:textId="77777777" w:rsidR="00CC332D" w:rsidRDefault="00CC332D" w:rsidP="00CC332D">
      <w:pPr>
        <w:tabs>
          <w:tab w:val="left" w:pos="5730"/>
        </w:tabs>
        <w:rPr>
          <w:rFonts w:eastAsia="Verdana"/>
        </w:rPr>
      </w:pPr>
    </w:p>
    <w:p w14:paraId="2D16FB22" w14:textId="77777777" w:rsidR="00CC332D" w:rsidRDefault="00CC332D" w:rsidP="00CC332D">
      <w:pPr>
        <w:tabs>
          <w:tab w:val="left" w:pos="5730"/>
        </w:tabs>
        <w:rPr>
          <w:rFonts w:eastAsia="Verdana"/>
        </w:rPr>
      </w:pPr>
    </w:p>
    <w:p w14:paraId="65AD1DE4" w14:textId="77777777" w:rsidR="00CC332D" w:rsidRDefault="00CC332D" w:rsidP="00CC332D">
      <w:pPr>
        <w:tabs>
          <w:tab w:val="left" w:pos="5730"/>
        </w:tabs>
        <w:rPr>
          <w:rFonts w:eastAsia="Verdana"/>
        </w:rPr>
      </w:pPr>
    </w:p>
    <w:p w14:paraId="3D60AC2A" w14:textId="77777777" w:rsidR="00CC332D" w:rsidRDefault="00CC332D" w:rsidP="00CC332D">
      <w:pPr>
        <w:tabs>
          <w:tab w:val="left" w:pos="5730"/>
        </w:tabs>
        <w:rPr>
          <w:rFonts w:eastAsia="Verdana"/>
        </w:rPr>
      </w:pPr>
    </w:p>
    <w:p w14:paraId="40B99628" w14:textId="77777777" w:rsidR="00CC332D" w:rsidRDefault="00CC332D" w:rsidP="00CC332D">
      <w:pPr>
        <w:tabs>
          <w:tab w:val="left" w:pos="5730"/>
        </w:tabs>
        <w:rPr>
          <w:rFonts w:eastAsia="Verdana"/>
        </w:rPr>
      </w:pPr>
    </w:p>
    <w:p w14:paraId="2AC260A3" w14:textId="77777777" w:rsidR="00CC332D" w:rsidRDefault="00CC332D" w:rsidP="00CC332D">
      <w:pPr>
        <w:tabs>
          <w:tab w:val="left" w:pos="5730"/>
        </w:tabs>
        <w:rPr>
          <w:rFonts w:eastAsia="Verdana"/>
        </w:rPr>
      </w:pPr>
    </w:p>
    <w:p w14:paraId="7E021A76" w14:textId="77777777" w:rsidR="00CC332D" w:rsidRDefault="00CC332D" w:rsidP="00CC332D">
      <w:pPr>
        <w:tabs>
          <w:tab w:val="left" w:pos="5730"/>
        </w:tabs>
        <w:rPr>
          <w:rFonts w:eastAsia="Verdana"/>
        </w:rPr>
      </w:pPr>
    </w:p>
    <w:p w14:paraId="72764191" w14:textId="77777777" w:rsidR="00C9241C" w:rsidRDefault="00C9241C" w:rsidP="00CC332D">
      <w:pPr>
        <w:tabs>
          <w:tab w:val="left" w:pos="5730"/>
        </w:tabs>
        <w:rPr>
          <w:rFonts w:eastAsia="Verdana"/>
        </w:rPr>
      </w:pPr>
    </w:p>
    <w:p w14:paraId="4901F2B6" w14:textId="77777777" w:rsidR="00C9241C" w:rsidRDefault="00C9241C" w:rsidP="00CC332D">
      <w:pPr>
        <w:tabs>
          <w:tab w:val="left" w:pos="5730"/>
        </w:tabs>
        <w:rPr>
          <w:rFonts w:eastAsia="Verdana"/>
        </w:rPr>
      </w:pPr>
    </w:p>
    <w:p w14:paraId="3D7BAE95" w14:textId="77777777" w:rsidR="00C9241C" w:rsidRDefault="00C9241C" w:rsidP="00CC332D">
      <w:pPr>
        <w:tabs>
          <w:tab w:val="left" w:pos="5730"/>
        </w:tabs>
        <w:rPr>
          <w:rFonts w:eastAsia="Verdana"/>
        </w:rPr>
      </w:pPr>
    </w:p>
    <w:p w14:paraId="15BD83D7" w14:textId="77777777" w:rsidR="00C9241C" w:rsidRDefault="00C9241C" w:rsidP="00CC332D">
      <w:pPr>
        <w:tabs>
          <w:tab w:val="left" w:pos="5730"/>
        </w:tabs>
        <w:rPr>
          <w:rFonts w:eastAsia="Verdana"/>
        </w:rPr>
      </w:pPr>
    </w:p>
    <w:p w14:paraId="5ED094AD" w14:textId="77777777" w:rsidR="00C9241C" w:rsidRDefault="00C9241C" w:rsidP="00CC332D">
      <w:pPr>
        <w:tabs>
          <w:tab w:val="left" w:pos="5730"/>
        </w:tabs>
        <w:rPr>
          <w:rFonts w:eastAsia="Verdana"/>
        </w:rPr>
      </w:pPr>
    </w:p>
    <w:p w14:paraId="18F921F3" w14:textId="77777777" w:rsidR="00C9241C" w:rsidRDefault="00C9241C" w:rsidP="00CC332D">
      <w:pPr>
        <w:tabs>
          <w:tab w:val="left" w:pos="5730"/>
        </w:tabs>
        <w:rPr>
          <w:rFonts w:eastAsia="Verdana"/>
        </w:rPr>
      </w:pPr>
    </w:p>
    <w:p w14:paraId="428E4023" w14:textId="77777777" w:rsidR="00CC332D" w:rsidRDefault="00CC332D" w:rsidP="00C66BB1">
      <w:pPr>
        <w:spacing w:line="360" w:lineRule="auto"/>
        <w:jc w:val="center"/>
        <w:rPr>
          <w:rFonts w:eastAsia="Calibri"/>
          <w:b/>
          <w:bCs/>
          <w:sz w:val="24"/>
          <w:szCs w:val="24"/>
          <w:lang w:eastAsia="en-US"/>
        </w:rPr>
      </w:pPr>
    </w:p>
    <w:p w14:paraId="423BB165" w14:textId="7285D5E6"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 xml:space="preserve">ANEXO </w:t>
      </w:r>
      <w:r w:rsidR="00736D5F">
        <w:rPr>
          <w:rFonts w:eastAsia="Calibri"/>
          <w:b/>
          <w:bCs/>
          <w:sz w:val="24"/>
          <w:szCs w:val="24"/>
          <w:lang w:eastAsia="en-US"/>
        </w:rPr>
        <w:t>VI</w:t>
      </w:r>
      <w:r w:rsidRPr="00D37DAC">
        <w:rPr>
          <w:rFonts w:eastAsia="Calibri"/>
          <w:b/>
          <w:bCs/>
          <w:sz w:val="24"/>
          <w:szCs w:val="24"/>
          <w:lang w:eastAsia="en-US"/>
        </w:rPr>
        <w:t xml:space="preserve"> – MINUTA DE </w:t>
      </w:r>
      <w:r>
        <w:rPr>
          <w:rFonts w:eastAsia="Calibri"/>
          <w:b/>
          <w:bCs/>
          <w:sz w:val="24"/>
          <w:szCs w:val="24"/>
          <w:lang w:eastAsia="en-US"/>
        </w:rPr>
        <w:t>TERMO DE CREDENCIAMENTO (</w:t>
      </w:r>
      <w:r w:rsidRPr="00D37DAC">
        <w:rPr>
          <w:rFonts w:eastAsia="Calibri"/>
          <w:b/>
          <w:bCs/>
          <w:sz w:val="24"/>
          <w:szCs w:val="24"/>
          <w:lang w:eastAsia="en-US"/>
        </w:rPr>
        <w:t>CONTRATO</w:t>
      </w:r>
      <w:r>
        <w:rPr>
          <w:rFonts w:eastAsia="Calibri"/>
          <w:b/>
          <w:bCs/>
          <w:sz w:val="24"/>
          <w:szCs w:val="24"/>
          <w:lang w:eastAsia="en-US"/>
        </w:rPr>
        <w:t>)</w:t>
      </w:r>
    </w:p>
    <w:p w14:paraId="07113F0B" w14:textId="77777777" w:rsidR="00C66BB1" w:rsidRDefault="00C66BB1" w:rsidP="00C66BB1">
      <w:pPr>
        <w:spacing w:line="360" w:lineRule="auto"/>
        <w:jc w:val="center"/>
        <w:rPr>
          <w:rFonts w:eastAsia="Calibri"/>
          <w:b/>
          <w:bCs/>
          <w:sz w:val="24"/>
          <w:szCs w:val="24"/>
          <w:lang w:eastAsia="en-US"/>
        </w:rPr>
      </w:pPr>
    </w:p>
    <w:p w14:paraId="3BAC4A2F" w14:textId="3E550D68" w:rsidR="00C66BB1" w:rsidRDefault="00C66BB1" w:rsidP="00EB4094">
      <w:pPr>
        <w:spacing w:line="240" w:lineRule="auto"/>
        <w:jc w:val="both"/>
        <w:rPr>
          <w:rFonts w:eastAsia="Calibri"/>
          <w:b/>
          <w:bCs/>
          <w:sz w:val="24"/>
          <w:szCs w:val="24"/>
          <w:lang w:eastAsia="en-US"/>
        </w:rPr>
      </w:pPr>
      <w:r w:rsidRPr="002E6432">
        <w:rPr>
          <w:rFonts w:eastAsia="Calibri"/>
          <w:b/>
          <w:bCs/>
          <w:sz w:val="24"/>
          <w:szCs w:val="24"/>
          <w:lang w:eastAsia="en-US"/>
        </w:rPr>
        <w:t xml:space="preserve">CREDENCIAMENTO MEDIANTE PRESTAÇÃO DE SERVIÇOS CONTÍNUOS POR </w:t>
      </w:r>
      <w:r w:rsidR="00C9241C">
        <w:rPr>
          <w:rFonts w:eastAsia="Calibri"/>
          <w:b/>
          <w:bCs/>
          <w:sz w:val="24"/>
          <w:szCs w:val="24"/>
          <w:lang w:eastAsia="en-US"/>
        </w:rPr>
        <w:t>ACADEMIA DE MUSCULAÇÃO</w:t>
      </w:r>
      <w:r w:rsidRPr="002E6432">
        <w:rPr>
          <w:rFonts w:eastAsia="Calibri"/>
          <w:b/>
          <w:bCs/>
          <w:sz w:val="24"/>
          <w:szCs w:val="24"/>
          <w:lang w:eastAsia="en-US"/>
        </w:rPr>
        <w:t>.</w:t>
      </w:r>
    </w:p>
    <w:p w14:paraId="5BA6C7F6" w14:textId="77777777" w:rsidR="00C66BB1" w:rsidRPr="00D37DAC" w:rsidRDefault="00C66BB1" w:rsidP="00C66BB1">
      <w:pPr>
        <w:spacing w:line="360" w:lineRule="auto"/>
        <w:jc w:val="both"/>
        <w:rPr>
          <w:rFonts w:eastAsia="Calibri"/>
          <w:b/>
          <w:bCs/>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AA60DE" w14:paraId="2C90A10E" w14:textId="77777777" w:rsidTr="00BE13CD">
        <w:trPr>
          <w:jc w:val="center"/>
        </w:trPr>
        <w:tc>
          <w:tcPr>
            <w:tcW w:w="2830" w:type="dxa"/>
            <w:vMerge w:val="restart"/>
            <w:shd w:val="clear" w:color="auto" w:fill="BFBFBF"/>
          </w:tcPr>
          <w:p w14:paraId="28520EDF" w14:textId="0FB5C46A" w:rsidR="00C66BB1" w:rsidRPr="00AA60DE" w:rsidRDefault="00BD5004" w:rsidP="00BE13CD">
            <w:pPr>
              <w:jc w:val="both"/>
              <w:rPr>
                <w:bCs/>
                <w:color w:val="000000"/>
                <w:sz w:val="24"/>
                <w:szCs w:val="24"/>
              </w:rPr>
            </w:pPr>
            <w:r w:rsidRPr="00AA60DE">
              <w:rPr>
                <w:bCs/>
                <w:color w:val="000000"/>
                <w:sz w:val="24"/>
                <w:szCs w:val="24"/>
              </w:rPr>
              <w:t>NÚMERO DE ORDEM</w:t>
            </w:r>
          </w:p>
        </w:tc>
        <w:tc>
          <w:tcPr>
            <w:tcW w:w="3855" w:type="dxa"/>
            <w:shd w:val="clear" w:color="auto" w:fill="auto"/>
          </w:tcPr>
          <w:p w14:paraId="6F114711" w14:textId="77777777" w:rsidR="00C66BB1" w:rsidRPr="00AA60DE" w:rsidRDefault="00C66BB1" w:rsidP="00BE13CD">
            <w:pPr>
              <w:jc w:val="both"/>
              <w:rPr>
                <w:bCs/>
                <w:color w:val="000000"/>
                <w:sz w:val="24"/>
                <w:szCs w:val="24"/>
              </w:rPr>
            </w:pPr>
            <w:r w:rsidRPr="00AA60DE">
              <w:rPr>
                <w:bCs/>
                <w:color w:val="000000"/>
                <w:sz w:val="24"/>
                <w:szCs w:val="24"/>
              </w:rPr>
              <w:t>PROCESSO Nº</w:t>
            </w:r>
          </w:p>
        </w:tc>
        <w:tc>
          <w:tcPr>
            <w:tcW w:w="2949" w:type="dxa"/>
            <w:shd w:val="clear" w:color="auto" w:fill="auto"/>
          </w:tcPr>
          <w:p w14:paraId="04E05103" w14:textId="6BFCD012" w:rsidR="00C66BB1" w:rsidRPr="00AA60DE" w:rsidRDefault="00D07367" w:rsidP="00BE13CD">
            <w:pPr>
              <w:jc w:val="both"/>
              <w:rPr>
                <w:b/>
                <w:bCs/>
                <w:color w:val="000000"/>
                <w:sz w:val="24"/>
                <w:szCs w:val="24"/>
              </w:rPr>
            </w:pPr>
            <w:r>
              <w:rPr>
                <w:b/>
                <w:bCs/>
                <w:color w:val="000000"/>
                <w:sz w:val="24"/>
                <w:szCs w:val="24"/>
              </w:rPr>
              <w:t>86</w:t>
            </w:r>
            <w:r w:rsidR="00C66BB1" w:rsidRPr="00AA60DE">
              <w:rPr>
                <w:b/>
                <w:bCs/>
                <w:color w:val="000000"/>
                <w:sz w:val="24"/>
                <w:szCs w:val="24"/>
              </w:rPr>
              <w:t>/202</w:t>
            </w:r>
            <w:r>
              <w:rPr>
                <w:b/>
                <w:bCs/>
                <w:color w:val="000000"/>
                <w:sz w:val="24"/>
                <w:szCs w:val="24"/>
              </w:rPr>
              <w:t>5</w:t>
            </w:r>
          </w:p>
        </w:tc>
      </w:tr>
      <w:tr w:rsidR="00C66BB1" w:rsidRPr="00AA60DE" w14:paraId="29738D7F" w14:textId="77777777" w:rsidTr="00BE13CD">
        <w:trPr>
          <w:jc w:val="center"/>
        </w:trPr>
        <w:tc>
          <w:tcPr>
            <w:tcW w:w="2830" w:type="dxa"/>
            <w:vMerge/>
            <w:shd w:val="clear" w:color="auto" w:fill="BFBFBF"/>
          </w:tcPr>
          <w:p w14:paraId="437F5C12" w14:textId="77777777" w:rsidR="00C66BB1" w:rsidRPr="00AA60DE" w:rsidRDefault="00C66BB1" w:rsidP="00BE13CD">
            <w:pPr>
              <w:jc w:val="both"/>
              <w:rPr>
                <w:bCs/>
                <w:color w:val="000000"/>
                <w:sz w:val="24"/>
                <w:szCs w:val="24"/>
              </w:rPr>
            </w:pPr>
          </w:p>
        </w:tc>
        <w:tc>
          <w:tcPr>
            <w:tcW w:w="3855" w:type="dxa"/>
            <w:shd w:val="clear" w:color="auto" w:fill="auto"/>
          </w:tcPr>
          <w:p w14:paraId="07FBEB0B" w14:textId="77777777" w:rsidR="00C66BB1" w:rsidRPr="00AA60DE" w:rsidRDefault="00C66BB1" w:rsidP="00BE13CD">
            <w:pPr>
              <w:jc w:val="both"/>
              <w:rPr>
                <w:bCs/>
                <w:color w:val="000000"/>
                <w:sz w:val="24"/>
                <w:szCs w:val="24"/>
              </w:rPr>
            </w:pPr>
            <w:r w:rsidRPr="00AA60DE">
              <w:rPr>
                <w:bCs/>
                <w:color w:val="000000"/>
                <w:sz w:val="24"/>
                <w:szCs w:val="24"/>
              </w:rPr>
              <w:t>INEXIGIBILIDADE Nº</w:t>
            </w:r>
          </w:p>
        </w:tc>
        <w:tc>
          <w:tcPr>
            <w:tcW w:w="2949" w:type="dxa"/>
            <w:shd w:val="clear" w:color="auto" w:fill="auto"/>
          </w:tcPr>
          <w:p w14:paraId="6674C9EE" w14:textId="09A0020A" w:rsidR="00C66BB1" w:rsidRPr="00AA60DE" w:rsidRDefault="00D07367" w:rsidP="00BE13CD">
            <w:pPr>
              <w:jc w:val="both"/>
              <w:rPr>
                <w:b/>
                <w:bCs/>
                <w:color w:val="000000"/>
                <w:sz w:val="24"/>
                <w:szCs w:val="24"/>
              </w:rPr>
            </w:pPr>
            <w:r>
              <w:rPr>
                <w:b/>
                <w:bCs/>
                <w:color w:val="000000"/>
                <w:sz w:val="24"/>
                <w:szCs w:val="24"/>
              </w:rPr>
              <w:t>50</w:t>
            </w:r>
            <w:r w:rsidR="00C66BB1" w:rsidRPr="00AA60DE">
              <w:rPr>
                <w:b/>
                <w:bCs/>
                <w:color w:val="000000"/>
                <w:sz w:val="24"/>
                <w:szCs w:val="24"/>
              </w:rPr>
              <w:t>/202</w:t>
            </w:r>
            <w:r>
              <w:rPr>
                <w:b/>
                <w:bCs/>
                <w:color w:val="000000"/>
                <w:sz w:val="24"/>
                <w:szCs w:val="24"/>
              </w:rPr>
              <w:t>5</w:t>
            </w:r>
          </w:p>
        </w:tc>
      </w:tr>
      <w:tr w:rsidR="00C66BB1" w:rsidRPr="00AA60DE" w14:paraId="6F347E39" w14:textId="77777777" w:rsidTr="00BE13CD">
        <w:trPr>
          <w:jc w:val="center"/>
        </w:trPr>
        <w:tc>
          <w:tcPr>
            <w:tcW w:w="2830" w:type="dxa"/>
            <w:vMerge/>
            <w:shd w:val="clear" w:color="auto" w:fill="BFBFBF"/>
          </w:tcPr>
          <w:p w14:paraId="51081967" w14:textId="77777777" w:rsidR="00C66BB1" w:rsidRPr="00AA60DE" w:rsidRDefault="00C66BB1" w:rsidP="00BE13CD">
            <w:pPr>
              <w:jc w:val="both"/>
              <w:rPr>
                <w:bCs/>
                <w:color w:val="000000"/>
                <w:sz w:val="24"/>
                <w:szCs w:val="24"/>
              </w:rPr>
            </w:pPr>
          </w:p>
        </w:tc>
        <w:tc>
          <w:tcPr>
            <w:tcW w:w="3855" w:type="dxa"/>
            <w:shd w:val="clear" w:color="auto" w:fill="auto"/>
          </w:tcPr>
          <w:p w14:paraId="3EC35D35" w14:textId="77777777" w:rsidR="00C66BB1" w:rsidRPr="00AA60DE" w:rsidRDefault="00C66BB1" w:rsidP="00BE13CD">
            <w:pPr>
              <w:jc w:val="both"/>
              <w:rPr>
                <w:bCs/>
                <w:color w:val="000000"/>
                <w:sz w:val="24"/>
                <w:szCs w:val="24"/>
              </w:rPr>
            </w:pPr>
            <w:r w:rsidRPr="00AA60DE">
              <w:rPr>
                <w:bCs/>
                <w:color w:val="000000"/>
                <w:sz w:val="24"/>
                <w:szCs w:val="24"/>
              </w:rPr>
              <w:t>CHAMAMENTO PÚBLICO</w:t>
            </w:r>
          </w:p>
        </w:tc>
        <w:tc>
          <w:tcPr>
            <w:tcW w:w="2949" w:type="dxa"/>
            <w:shd w:val="clear" w:color="auto" w:fill="auto"/>
          </w:tcPr>
          <w:p w14:paraId="67DB9D75" w14:textId="669DB5D4" w:rsidR="00C66BB1" w:rsidRPr="00AA60DE" w:rsidRDefault="00C66BB1" w:rsidP="00BE13CD">
            <w:pPr>
              <w:jc w:val="both"/>
              <w:rPr>
                <w:b/>
                <w:bCs/>
                <w:color w:val="000000"/>
                <w:sz w:val="24"/>
                <w:szCs w:val="24"/>
              </w:rPr>
            </w:pPr>
            <w:r w:rsidRPr="00AA60DE">
              <w:rPr>
                <w:b/>
                <w:bCs/>
                <w:color w:val="000000"/>
                <w:sz w:val="24"/>
                <w:szCs w:val="24"/>
              </w:rPr>
              <w:t>0</w:t>
            </w:r>
            <w:r w:rsidR="00D07367">
              <w:rPr>
                <w:b/>
                <w:bCs/>
                <w:color w:val="000000"/>
                <w:sz w:val="24"/>
                <w:szCs w:val="24"/>
              </w:rPr>
              <w:t>2</w:t>
            </w:r>
            <w:r w:rsidRPr="00AA60DE">
              <w:rPr>
                <w:b/>
                <w:bCs/>
                <w:color w:val="000000"/>
                <w:sz w:val="24"/>
                <w:szCs w:val="24"/>
              </w:rPr>
              <w:t>/202</w:t>
            </w:r>
            <w:r w:rsidR="00D07367">
              <w:rPr>
                <w:b/>
                <w:bCs/>
                <w:color w:val="000000"/>
                <w:sz w:val="24"/>
                <w:szCs w:val="24"/>
              </w:rPr>
              <w:t>5</w:t>
            </w:r>
          </w:p>
        </w:tc>
      </w:tr>
      <w:tr w:rsidR="00C66BB1" w:rsidRPr="00AA60DE" w14:paraId="3B312E4F" w14:textId="77777777" w:rsidTr="00BE13CD">
        <w:trPr>
          <w:jc w:val="center"/>
        </w:trPr>
        <w:tc>
          <w:tcPr>
            <w:tcW w:w="2830" w:type="dxa"/>
            <w:vMerge/>
            <w:shd w:val="clear" w:color="auto" w:fill="BFBFBF"/>
          </w:tcPr>
          <w:p w14:paraId="4BDB400D" w14:textId="77777777" w:rsidR="00C66BB1" w:rsidRPr="00AA60DE" w:rsidRDefault="00C66BB1" w:rsidP="00BE13CD">
            <w:pPr>
              <w:jc w:val="both"/>
              <w:rPr>
                <w:bCs/>
                <w:color w:val="000000"/>
                <w:sz w:val="24"/>
                <w:szCs w:val="24"/>
              </w:rPr>
            </w:pPr>
          </w:p>
        </w:tc>
        <w:tc>
          <w:tcPr>
            <w:tcW w:w="3855" w:type="dxa"/>
            <w:shd w:val="clear" w:color="auto" w:fill="auto"/>
          </w:tcPr>
          <w:p w14:paraId="35350991" w14:textId="77777777" w:rsidR="00C66BB1" w:rsidRPr="00AA60DE" w:rsidRDefault="00C66BB1" w:rsidP="00BE13CD">
            <w:pPr>
              <w:jc w:val="both"/>
              <w:rPr>
                <w:bCs/>
                <w:color w:val="000000"/>
                <w:sz w:val="24"/>
                <w:szCs w:val="24"/>
              </w:rPr>
            </w:pPr>
            <w:r w:rsidRPr="00AA60DE">
              <w:rPr>
                <w:bCs/>
                <w:color w:val="000000"/>
                <w:sz w:val="24"/>
                <w:szCs w:val="24"/>
              </w:rPr>
              <w:t>FUNDAMENTAÇÃO LEGAL</w:t>
            </w:r>
          </w:p>
        </w:tc>
        <w:tc>
          <w:tcPr>
            <w:tcW w:w="2949" w:type="dxa"/>
            <w:shd w:val="clear" w:color="auto" w:fill="auto"/>
          </w:tcPr>
          <w:p w14:paraId="4EBCC728" w14:textId="77777777" w:rsidR="00C66BB1" w:rsidRPr="00AA60DE" w:rsidRDefault="00C66BB1" w:rsidP="00BE13CD">
            <w:pPr>
              <w:jc w:val="both"/>
              <w:rPr>
                <w:b/>
                <w:bCs/>
                <w:color w:val="000000"/>
                <w:sz w:val="24"/>
                <w:szCs w:val="24"/>
              </w:rPr>
            </w:pPr>
            <w:r w:rsidRPr="00AA60DE">
              <w:rPr>
                <w:b/>
                <w:bCs/>
                <w:color w:val="000000"/>
                <w:sz w:val="24"/>
                <w:szCs w:val="24"/>
              </w:rPr>
              <w:t>Art. 74, Inciso IV da Lei 14.133/2021 e Art. 78, Inciso I do mesmo diploma legal.</w:t>
            </w:r>
          </w:p>
        </w:tc>
      </w:tr>
      <w:tr w:rsidR="00C66BB1" w:rsidRPr="00AA60DE" w14:paraId="5E97E20F" w14:textId="77777777" w:rsidTr="00BE13CD">
        <w:trPr>
          <w:jc w:val="center"/>
        </w:trPr>
        <w:tc>
          <w:tcPr>
            <w:tcW w:w="2830" w:type="dxa"/>
            <w:shd w:val="clear" w:color="auto" w:fill="BFBFBF"/>
          </w:tcPr>
          <w:p w14:paraId="68CA724D" w14:textId="2EC11251" w:rsidR="00C66BB1" w:rsidRPr="00AA60DE" w:rsidRDefault="00BD5004" w:rsidP="00BE13CD">
            <w:pPr>
              <w:jc w:val="both"/>
              <w:rPr>
                <w:bCs/>
                <w:color w:val="000000"/>
                <w:sz w:val="24"/>
                <w:szCs w:val="24"/>
              </w:rPr>
            </w:pPr>
            <w:r>
              <w:rPr>
                <w:bCs/>
                <w:color w:val="000000"/>
                <w:sz w:val="24"/>
                <w:szCs w:val="24"/>
              </w:rPr>
              <w:t>DATA DO ORÇAMENTO</w:t>
            </w:r>
            <w:r w:rsidR="00C9241C">
              <w:rPr>
                <w:bCs/>
                <w:color w:val="000000"/>
                <w:sz w:val="24"/>
                <w:szCs w:val="24"/>
              </w:rPr>
              <w:t xml:space="preserve"> (NOTA TÉCNICA)</w:t>
            </w:r>
          </w:p>
        </w:tc>
        <w:tc>
          <w:tcPr>
            <w:tcW w:w="6804" w:type="dxa"/>
            <w:gridSpan w:val="2"/>
            <w:shd w:val="clear" w:color="auto" w:fill="auto"/>
          </w:tcPr>
          <w:p w14:paraId="398FD980" w14:textId="17DC90B8" w:rsidR="00C66BB1" w:rsidRPr="00AA60DE" w:rsidRDefault="00D07367" w:rsidP="00BE13CD">
            <w:pPr>
              <w:jc w:val="both"/>
              <w:rPr>
                <w:bCs/>
                <w:color w:val="000000"/>
                <w:sz w:val="24"/>
                <w:szCs w:val="24"/>
              </w:rPr>
            </w:pPr>
            <w:r>
              <w:rPr>
                <w:bCs/>
                <w:color w:val="000000"/>
                <w:sz w:val="24"/>
                <w:szCs w:val="24"/>
              </w:rPr>
              <w:t>29</w:t>
            </w:r>
            <w:r w:rsidR="00BD5004">
              <w:rPr>
                <w:bCs/>
                <w:color w:val="000000"/>
                <w:sz w:val="24"/>
                <w:szCs w:val="24"/>
              </w:rPr>
              <w:t xml:space="preserve"> DE MA</w:t>
            </w:r>
            <w:r>
              <w:rPr>
                <w:bCs/>
                <w:color w:val="000000"/>
                <w:sz w:val="24"/>
                <w:szCs w:val="24"/>
              </w:rPr>
              <w:t xml:space="preserve">IO </w:t>
            </w:r>
            <w:r w:rsidR="00BD5004">
              <w:rPr>
                <w:bCs/>
                <w:color w:val="000000"/>
                <w:sz w:val="24"/>
                <w:szCs w:val="24"/>
              </w:rPr>
              <w:t>DE 2025</w:t>
            </w:r>
          </w:p>
        </w:tc>
      </w:tr>
    </w:tbl>
    <w:p w14:paraId="0D0EBCB4" w14:textId="77777777" w:rsidR="00C66BB1" w:rsidRPr="00D37DAC" w:rsidRDefault="00C66BB1" w:rsidP="00C66BB1">
      <w:pPr>
        <w:spacing w:line="360" w:lineRule="auto"/>
        <w:jc w:val="center"/>
        <w:rPr>
          <w:rFonts w:eastAsia="Calibri"/>
          <w:b/>
          <w:bCs/>
          <w:sz w:val="24"/>
          <w:szCs w:val="24"/>
          <w:lang w:eastAsia="en-US"/>
        </w:rPr>
      </w:pPr>
    </w:p>
    <w:p w14:paraId="3AC0EE90" w14:textId="6F91AD9F" w:rsidR="00AC6DAC" w:rsidRPr="00AC6DAC" w:rsidRDefault="00C66BB1" w:rsidP="00AC6DAC">
      <w:pPr>
        <w:spacing w:line="240" w:lineRule="auto"/>
        <w:ind w:left="2268"/>
        <w:jc w:val="both"/>
        <w:rPr>
          <w:rFonts w:eastAsia="Calibri"/>
          <w:b/>
          <w:bCs/>
          <w:sz w:val="24"/>
          <w:szCs w:val="24"/>
          <w:lang w:eastAsia="en-US"/>
        </w:rPr>
      </w:pPr>
      <w:r w:rsidRPr="00AC6DAC">
        <w:rPr>
          <w:rFonts w:eastAsiaTheme="minorHAnsi"/>
          <w:color w:val="000000" w:themeColor="text1"/>
          <w:sz w:val="24"/>
          <w:szCs w:val="24"/>
          <w:lang w:eastAsia="en-US"/>
        </w:rPr>
        <w:t>TERMO DE CONTRATO QUE ENTRE SI FAZEM A CÂMARA MUNICIPAL DE EXTREMA E A EMPRESA</w:t>
      </w:r>
      <w:r w:rsidR="00D07367">
        <w:rPr>
          <w:rFonts w:eastAsiaTheme="minorHAnsi"/>
          <w:color w:val="000000" w:themeColor="text1"/>
          <w:sz w:val="24"/>
          <w:szCs w:val="24"/>
          <w:lang w:eastAsia="en-US"/>
        </w:rPr>
        <w:t xml:space="preserve"> XXX</w:t>
      </w:r>
      <w:r w:rsidRPr="00AC6DAC">
        <w:rPr>
          <w:rFonts w:eastAsiaTheme="minorHAnsi"/>
          <w:color w:val="000000" w:themeColor="text1"/>
          <w:sz w:val="24"/>
          <w:szCs w:val="24"/>
          <w:lang w:eastAsia="en-US"/>
        </w:rPr>
        <w:t xml:space="preserve"> PARA O </w:t>
      </w:r>
      <w:r w:rsidR="00AC6DAC" w:rsidRPr="00AC6DAC">
        <w:rPr>
          <w:rFonts w:eastAsia="Calibri"/>
          <w:b/>
          <w:bCs/>
          <w:sz w:val="24"/>
          <w:szCs w:val="24"/>
          <w:lang w:eastAsia="en-US"/>
        </w:rPr>
        <w:t xml:space="preserve">CREDENCIAMENTO MEDIANTE PRESTAÇÃO DE SERVIÇOS CONTÍNUOS </w:t>
      </w:r>
      <w:r w:rsidR="00D07367">
        <w:rPr>
          <w:rFonts w:eastAsia="Calibri"/>
          <w:b/>
          <w:bCs/>
          <w:sz w:val="24"/>
          <w:szCs w:val="24"/>
          <w:lang w:eastAsia="en-US"/>
        </w:rPr>
        <w:t>DE ACADEMIA DE MUSCULAÇÃO</w:t>
      </w:r>
      <w:r w:rsidR="00AC6DAC" w:rsidRPr="00AC6DAC">
        <w:rPr>
          <w:rFonts w:eastAsia="Calibri"/>
          <w:b/>
          <w:bCs/>
          <w:sz w:val="24"/>
          <w:szCs w:val="24"/>
          <w:lang w:eastAsia="en-US"/>
        </w:rPr>
        <w:t>.</w:t>
      </w:r>
    </w:p>
    <w:p w14:paraId="0969ED68" w14:textId="168CCB5B" w:rsidR="00C66BB1" w:rsidRPr="00D37DAC" w:rsidRDefault="00C66BB1" w:rsidP="00C66BB1">
      <w:pPr>
        <w:ind w:left="3402"/>
        <w:jc w:val="both"/>
        <w:rPr>
          <w:rFonts w:eastAsiaTheme="minorHAnsi"/>
          <w:color w:val="000000" w:themeColor="text1"/>
          <w:lang w:eastAsia="en-US"/>
        </w:rPr>
      </w:pPr>
      <w:r w:rsidRPr="00D37DAC">
        <w:rPr>
          <w:rFonts w:eastAsiaTheme="minorHAnsi"/>
          <w:color w:val="000000" w:themeColor="text1"/>
          <w:lang w:eastAsia="en-US"/>
        </w:rPr>
        <w:t>.</w:t>
      </w:r>
    </w:p>
    <w:p w14:paraId="3FC5621C" w14:textId="77777777" w:rsidR="00C66BB1" w:rsidRPr="00D37DAC" w:rsidRDefault="00C66BB1" w:rsidP="00C66BB1">
      <w:pPr>
        <w:ind w:left="3876"/>
        <w:jc w:val="both"/>
        <w:rPr>
          <w:rFonts w:eastAsiaTheme="minorHAnsi"/>
          <w:color w:val="000000" w:themeColor="text1"/>
          <w:sz w:val="24"/>
          <w:szCs w:val="24"/>
          <w:lang w:eastAsia="en-US"/>
        </w:rPr>
      </w:pPr>
    </w:p>
    <w:p w14:paraId="12518FE9" w14:textId="0DC90C0C" w:rsidR="00C66BB1" w:rsidRDefault="00C66BB1" w:rsidP="00AC6DAC">
      <w:pPr>
        <w:jc w:val="both"/>
        <w:rPr>
          <w:rFonts w:eastAsiaTheme="minorHAnsi"/>
          <w:color w:val="000000" w:themeColor="text1"/>
          <w:sz w:val="24"/>
          <w:szCs w:val="24"/>
          <w:lang w:eastAsia="en-US"/>
        </w:rPr>
      </w:pPr>
      <w:r w:rsidRPr="00D37DAC">
        <w:rPr>
          <w:rFonts w:eastAsiaTheme="minorHAnsi"/>
          <w:color w:val="000000" w:themeColor="text1"/>
          <w:sz w:val="24"/>
          <w:szCs w:val="24"/>
          <w:lang w:eastAsia="en-US"/>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C6DAC" w:rsidRPr="00AC6DAC">
        <w:rPr>
          <w:color w:val="000000" w:themeColor="text1"/>
          <w:sz w:val="24"/>
          <w:szCs w:val="24"/>
          <w:lang w:eastAsia="zh-CN"/>
        </w:rPr>
        <w:t>Rafael Silva de Souza Lima, inscrito no CPF nº 056.916.036-71</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denominada CONTRATANTE / CREDENCIANTE </w:t>
      </w:r>
      <w:r w:rsidRPr="00D37DAC">
        <w:rPr>
          <w:rFonts w:eastAsiaTheme="minorHAnsi"/>
          <w:color w:val="000000" w:themeColor="text1"/>
          <w:sz w:val="24"/>
          <w:szCs w:val="24"/>
          <w:lang w:eastAsia="en-US"/>
        </w:rPr>
        <w:t>e de outro lado a empresa</w:t>
      </w:r>
      <w:r>
        <w:rPr>
          <w:rFonts w:eastAsiaTheme="minorHAnsi"/>
          <w:color w:val="000000" w:themeColor="text1"/>
          <w:sz w:val="24"/>
          <w:szCs w:val="24"/>
          <w:lang w:eastAsia="en-US"/>
        </w:rPr>
        <w:t>/pessoa física</w:t>
      </w:r>
      <w:r w:rsidRPr="00D37DAC">
        <w:rPr>
          <w:rFonts w:eastAsiaTheme="minorHAnsi"/>
          <w:color w:val="000000" w:themeColor="text1"/>
          <w:sz w:val="24"/>
          <w:szCs w:val="24"/>
          <w:lang w:eastAsia="en-US"/>
        </w:rPr>
        <w:t xml:space="preserve"> XXX, estabelecida na XXX, XXX, XXX (XX), inscrita no CNPJ</w:t>
      </w:r>
      <w:r>
        <w:rPr>
          <w:rFonts w:eastAsiaTheme="minorHAnsi"/>
          <w:color w:val="000000" w:themeColor="text1"/>
          <w:sz w:val="24"/>
          <w:szCs w:val="24"/>
          <w:lang w:eastAsia="en-US"/>
        </w:rPr>
        <w:t>/CPF</w:t>
      </w:r>
      <w:r w:rsidRPr="00D37DAC">
        <w:rPr>
          <w:rFonts w:eastAsiaTheme="minorHAnsi"/>
          <w:color w:val="000000" w:themeColor="text1"/>
          <w:sz w:val="24"/>
          <w:szCs w:val="24"/>
          <w:lang w:eastAsia="en-US"/>
        </w:rPr>
        <w:t xml:space="preserve"> nº. XXX, doravante denominada CONTRATADA</w:t>
      </w:r>
      <w:r>
        <w:rPr>
          <w:rFonts w:eastAsiaTheme="minorHAnsi"/>
          <w:color w:val="000000" w:themeColor="text1"/>
          <w:sz w:val="24"/>
          <w:szCs w:val="24"/>
          <w:lang w:eastAsia="en-US"/>
        </w:rPr>
        <w:t xml:space="preserve"> / CREDENCIADA</w:t>
      </w:r>
      <w:r w:rsidRPr="00D37DAC">
        <w:rPr>
          <w:rFonts w:eastAsiaTheme="minorHAnsi"/>
          <w:color w:val="000000" w:themeColor="text1"/>
          <w:sz w:val="24"/>
          <w:szCs w:val="24"/>
          <w:lang w:eastAsia="en-US"/>
        </w:rPr>
        <w:t xml:space="preserve">, neste ato representada por XXX, portador da Cédula de Identidade nº. XXX, e CPF nº. XXX, têm entre si justo e avençado, e celebram o presente CONTRATO </w:t>
      </w:r>
      <w:r>
        <w:rPr>
          <w:rFonts w:eastAsiaTheme="minorHAnsi"/>
          <w:color w:val="000000" w:themeColor="text1"/>
          <w:sz w:val="24"/>
          <w:szCs w:val="24"/>
          <w:lang w:eastAsia="en-US"/>
        </w:rPr>
        <w:t xml:space="preserve">/ TERMO DE CREDENCIAMENTO </w:t>
      </w:r>
      <w:r w:rsidRPr="00D37DAC">
        <w:rPr>
          <w:rFonts w:eastAsiaTheme="minorHAnsi"/>
          <w:color w:val="000000" w:themeColor="text1"/>
          <w:sz w:val="24"/>
          <w:szCs w:val="24"/>
          <w:lang w:eastAsia="en-US"/>
        </w:rPr>
        <w:t xml:space="preserve">como especificado no seu objeto, em conformidade com o PROCESSO LICITATÓRIO nº. </w:t>
      </w:r>
      <w:r w:rsidR="00D07367">
        <w:rPr>
          <w:rFonts w:eastAsiaTheme="minorHAnsi"/>
          <w:color w:val="000000" w:themeColor="text1"/>
          <w:sz w:val="24"/>
          <w:szCs w:val="24"/>
          <w:lang w:eastAsia="en-US"/>
        </w:rPr>
        <w:t>86</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CHAMAMENTO PÚBLICO Nº 0</w:t>
      </w:r>
      <w:r w:rsidR="00D07367">
        <w:rPr>
          <w:rFonts w:eastAsiaTheme="minorHAnsi"/>
          <w:color w:val="000000" w:themeColor="text1"/>
          <w:sz w:val="24"/>
          <w:szCs w:val="24"/>
          <w:lang w:eastAsia="en-US"/>
        </w:rPr>
        <w:t>2</w:t>
      </w:r>
      <w:r>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Pr>
          <w:rFonts w:eastAsiaTheme="minorHAnsi"/>
          <w:color w:val="000000" w:themeColor="text1"/>
          <w:sz w:val="24"/>
          <w:szCs w:val="24"/>
          <w:lang w:eastAsia="en-US"/>
        </w:rPr>
        <w:t xml:space="preserve">, </w:t>
      </w:r>
      <w:r w:rsidRPr="00D37DAC">
        <w:rPr>
          <w:rFonts w:eastAsiaTheme="minorHAnsi"/>
          <w:color w:val="000000" w:themeColor="text1"/>
          <w:sz w:val="24"/>
          <w:szCs w:val="24"/>
          <w:lang w:eastAsia="en-US"/>
        </w:rPr>
        <w:t xml:space="preserve">na modalidade </w:t>
      </w:r>
      <w:r w:rsidR="00AC6DAC">
        <w:rPr>
          <w:rFonts w:eastAsiaTheme="minorHAnsi"/>
          <w:color w:val="000000" w:themeColor="text1"/>
          <w:sz w:val="24"/>
          <w:szCs w:val="24"/>
          <w:lang w:eastAsia="en-US"/>
        </w:rPr>
        <w:t xml:space="preserve">INEXIGIBILIDADE </w:t>
      </w:r>
      <w:r w:rsidRPr="00D37DAC">
        <w:rPr>
          <w:rFonts w:eastAsiaTheme="minorHAnsi"/>
          <w:color w:val="000000" w:themeColor="text1"/>
          <w:sz w:val="24"/>
          <w:szCs w:val="24"/>
          <w:lang w:eastAsia="en-US"/>
        </w:rPr>
        <w:t xml:space="preserve">nº. </w:t>
      </w:r>
      <w:r w:rsidR="00D07367">
        <w:rPr>
          <w:rFonts w:eastAsiaTheme="minorHAnsi"/>
          <w:color w:val="000000" w:themeColor="text1"/>
          <w:sz w:val="24"/>
          <w:szCs w:val="24"/>
          <w:lang w:eastAsia="en-US"/>
        </w:rPr>
        <w:t>50</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sidR="00AC6DAC">
        <w:rPr>
          <w:rFonts w:eastAsiaTheme="minorHAnsi"/>
          <w:color w:val="000000" w:themeColor="text1"/>
          <w:sz w:val="24"/>
          <w:szCs w:val="24"/>
          <w:lang w:eastAsia="en-US"/>
        </w:rPr>
        <w:t>CREDENCIAMENTO Nº 0</w:t>
      </w:r>
      <w:r w:rsidR="00D07367">
        <w:rPr>
          <w:rFonts w:eastAsiaTheme="minorHAnsi"/>
          <w:color w:val="000000" w:themeColor="text1"/>
          <w:sz w:val="24"/>
          <w:szCs w:val="24"/>
          <w:lang w:eastAsia="en-US"/>
        </w:rPr>
        <w:t>2</w:t>
      </w:r>
      <w:r w:rsidR="00AC6DAC">
        <w:rPr>
          <w:rFonts w:eastAsiaTheme="minorHAnsi"/>
          <w:color w:val="000000" w:themeColor="text1"/>
          <w:sz w:val="24"/>
          <w:szCs w:val="24"/>
          <w:lang w:eastAsia="en-US"/>
        </w:rPr>
        <w:t xml:space="preserve">/2025, </w:t>
      </w:r>
      <w:r w:rsidRPr="00D37DAC">
        <w:rPr>
          <w:rFonts w:eastAsiaTheme="minorHAnsi"/>
          <w:color w:val="000000" w:themeColor="text1"/>
          <w:sz w:val="24"/>
          <w:szCs w:val="24"/>
          <w:lang w:eastAsia="en-US"/>
        </w:rPr>
        <w:t>em observância às disposições da Lei nº 14.133, de 2021 e alterações posteriores</w:t>
      </w:r>
      <w:r>
        <w:rPr>
          <w:rFonts w:eastAsiaTheme="minorHAnsi"/>
          <w:color w:val="000000" w:themeColor="text1"/>
          <w:sz w:val="24"/>
          <w:szCs w:val="24"/>
          <w:lang w:eastAsia="en-US"/>
        </w:rPr>
        <w:t>,</w:t>
      </w:r>
      <w:r w:rsidRPr="00D37DAC">
        <w:rPr>
          <w:rFonts w:eastAsiaTheme="minorHAnsi"/>
          <w:color w:val="000000" w:themeColor="text1"/>
          <w:sz w:val="24"/>
          <w:szCs w:val="24"/>
          <w:lang w:eastAsia="en-US"/>
        </w:rPr>
        <w:t xml:space="preserve"> e condições que seguem:</w:t>
      </w:r>
    </w:p>
    <w:p w14:paraId="5E0A98E9" w14:textId="77777777" w:rsidR="00C66BB1" w:rsidRDefault="00C66BB1" w:rsidP="00AC6DAC">
      <w:pPr>
        <w:jc w:val="both"/>
        <w:rPr>
          <w:rFonts w:eastAsiaTheme="minorHAnsi"/>
          <w:color w:val="000000" w:themeColor="text1"/>
          <w:sz w:val="24"/>
          <w:szCs w:val="24"/>
          <w:lang w:eastAsia="en-US"/>
        </w:rPr>
      </w:pPr>
    </w:p>
    <w:p w14:paraId="554FDE4B" w14:textId="77777777" w:rsidR="00C66BB1"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bookmarkStart w:id="15" w:name="_Hlk124922625"/>
      <w:r w:rsidRPr="00D37DAC">
        <w:rPr>
          <w:rFonts w:eastAsiaTheme="majorEastAsia"/>
          <w:b/>
          <w:bCs/>
          <w:color w:val="000000" w:themeColor="text1"/>
          <w:sz w:val="24"/>
          <w:szCs w:val="24"/>
        </w:rPr>
        <w:lastRenderedPageBreak/>
        <w:t>CLÁUSULA PRIMEIRA – DO OBJETO E SEUS ELEMENTOS CARACTERÍSTICOS.</w:t>
      </w:r>
    </w:p>
    <w:p w14:paraId="1005C998" w14:textId="3C7E8C26" w:rsidR="00AC6DAC" w:rsidRPr="00AC6DAC" w:rsidRDefault="00AC6DAC" w:rsidP="00AC6DAC">
      <w:pPr>
        <w:keepNext/>
        <w:keepLines/>
        <w:tabs>
          <w:tab w:val="left" w:pos="0"/>
        </w:tabs>
        <w:spacing w:after="200"/>
        <w:jc w:val="both"/>
        <w:outlineLvl w:val="0"/>
        <w:rPr>
          <w:rFonts w:eastAsiaTheme="majorEastAsia"/>
          <w:color w:val="000000" w:themeColor="text1"/>
          <w:sz w:val="24"/>
          <w:szCs w:val="24"/>
        </w:rPr>
      </w:pPr>
      <w:r>
        <w:rPr>
          <w:rFonts w:eastAsiaTheme="majorEastAsia"/>
          <w:color w:val="000000" w:themeColor="text1"/>
          <w:sz w:val="24"/>
          <w:szCs w:val="24"/>
        </w:rPr>
        <w:t xml:space="preserve">1.1 </w:t>
      </w:r>
      <w:r w:rsidRPr="00AC6DAC">
        <w:rPr>
          <w:rFonts w:eastAsiaTheme="majorEastAsia"/>
          <w:color w:val="000000" w:themeColor="text1"/>
          <w:sz w:val="24"/>
          <w:szCs w:val="24"/>
        </w:rPr>
        <w:t xml:space="preserve">O objeto do chamamento público é o </w:t>
      </w:r>
      <w:r w:rsidR="00D07367" w:rsidRPr="00D07367">
        <w:rPr>
          <w:rFonts w:eastAsiaTheme="majorEastAsia"/>
          <w:b/>
          <w:bCs/>
          <w:color w:val="000000" w:themeColor="text1"/>
          <w:sz w:val="24"/>
          <w:szCs w:val="24"/>
        </w:rPr>
        <w:t>Credenciamento de Academias de Musculação</w:t>
      </w:r>
      <w:r w:rsidR="00D07367" w:rsidRPr="00D07367">
        <w:rPr>
          <w:rFonts w:eastAsiaTheme="majorEastAsia"/>
          <w:color w:val="000000" w:themeColor="text1"/>
          <w:sz w:val="24"/>
          <w:szCs w:val="24"/>
        </w:rPr>
        <w:t xml:space="preserve"> interessadas em oferecer, de forma voluntária, desconto de 39% sobre os valores de tabela praticados ao público em geral, no plano mensal, sem qualquer contraprestação financeira por parte da Administração Pública, para todos os agentes públicos vinculados à Câmara Municipal de Extrema, incluindo servidores efetivos, comissionados, contratados, estagiários e vereadores, e seus dependentes diretos.</w:t>
      </w:r>
    </w:p>
    <w:bookmarkEnd w:id="15"/>
    <w:p w14:paraId="1B5440FA" w14:textId="77777777" w:rsidR="00C66BB1" w:rsidRPr="00D37DAC" w:rsidRDefault="00C66BB1" w:rsidP="00C66BB1">
      <w:pPr>
        <w:ind w:left="425"/>
        <w:jc w:val="both"/>
        <w:rPr>
          <w:rFonts w:eastAsia="Calibri"/>
          <w:color w:val="000000" w:themeColor="text1"/>
          <w:sz w:val="24"/>
          <w:szCs w:val="24"/>
          <w:lang w:eastAsia="en-US"/>
        </w:rPr>
      </w:pPr>
    </w:p>
    <w:p w14:paraId="0A4D747D" w14:textId="4B7E91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SEGUNDA – DA VINCULAÇÃO</w:t>
      </w:r>
      <w:r w:rsidR="00FB1B67">
        <w:rPr>
          <w:rFonts w:eastAsiaTheme="majorEastAsia"/>
          <w:b/>
          <w:bCs/>
          <w:color w:val="000000" w:themeColor="text1"/>
          <w:sz w:val="24"/>
          <w:szCs w:val="24"/>
        </w:rPr>
        <w:t xml:space="preserve"> / DA ASSINATURA DIGITAL</w:t>
      </w:r>
    </w:p>
    <w:p w14:paraId="587AA5B1" w14:textId="6895BF02" w:rsidR="00C66BB1" w:rsidRPr="00FB1B67" w:rsidRDefault="00C66BB1" w:rsidP="00C66BB1">
      <w:pPr>
        <w:numPr>
          <w:ilvl w:val="1"/>
          <w:numId w:val="80"/>
        </w:numPr>
        <w:spacing w:after="200"/>
        <w:ind w:left="0"/>
        <w:jc w:val="both"/>
        <w:rPr>
          <w:rFonts w:eastAsia="Calibri"/>
          <w:color w:val="000000" w:themeColor="text1"/>
          <w:sz w:val="24"/>
          <w:szCs w:val="24"/>
          <w:lang w:val="x-none" w:eastAsia="en-US"/>
        </w:rPr>
      </w:pPr>
      <w:r w:rsidRPr="00D37DAC">
        <w:rPr>
          <w:rFonts w:eastAsia="Calibri"/>
          <w:color w:val="000000" w:themeColor="text1"/>
          <w:sz w:val="24"/>
          <w:szCs w:val="24"/>
          <w:lang w:eastAsia="en-US"/>
        </w:rPr>
        <w:t xml:space="preserve">Este contrato vincula-se ao EDITAL DE </w:t>
      </w:r>
      <w:r>
        <w:rPr>
          <w:rFonts w:eastAsia="Calibri"/>
          <w:color w:val="000000" w:themeColor="text1"/>
          <w:sz w:val="24"/>
          <w:szCs w:val="24"/>
          <w:lang w:eastAsia="en-US"/>
        </w:rPr>
        <w:t xml:space="preserve">CREDENCIAMENTO </w:t>
      </w:r>
      <w:r w:rsidRPr="00D37DAC">
        <w:rPr>
          <w:rFonts w:eastAsia="Calibri"/>
          <w:color w:val="000000" w:themeColor="text1"/>
          <w:sz w:val="24"/>
          <w:szCs w:val="24"/>
          <w:lang w:eastAsia="en-US"/>
        </w:rPr>
        <w:t>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xml:space="preserve"> referente ao PROCESSO LICITATÓRIO 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xml:space="preserve">, </w:t>
      </w:r>
      <w:r w:rsidR="00D07367">
        <w:rPr>
          <w:rFonts w:eastAsia="Calibri"/>
          <w:color w:val="000000" w:themeColor="text1"/>
          <w:sz w:val="24"/>
          <w:szCs w:val="24"/>
          <w:lang w:eastAsia="en-US"/>
        </w:rPr>
        <w:t xml:space="preserve">INEXIGIBILIDADE Nº XX/2025 </w:t>
      </w:r>
      <w:r w:rsidRPr="00D37DAC">
        <w:rPr>
          <w:rFonts w:eastAsia="Calibri"/>
          <w:color w:val="000000" w:themeColor="text1"/>
          <w:sz w:val="24"/>
          <w:szCs w:val="24"/>
          <w:lang w:eastAsia="en-US"/>
        </w:rPr>
        <w:t>e todos os seus anexos independentemente de transcrição.</w:t>
      </w:r>
      <w:r w:rsidR="00FB1B67">
        <w:rPr>
          <w:rFonts w:eastAsia="Calibri"/>
          <w:color w:val="000000" w:themeColor="text1"/>
          <w:sz w:val="24"/>
          <w:szCs w:val="24"/>
          <w:lang w:eastAsia="en-US"/>
        </w:rPr>
        <w:t xml:space="preserve"> </w:t>
      </w:r>
    </w:p>
    <w:p w14:paraId="3F595FA1" w14:textId="3C7B098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Admissibilidade da Assinatura Digital:</w:t>
      </w:r>
      <w:r w:rsidRPr="00FB1B67">
        <w:rPr>
          <w:rFonts w:eastAsia="Calibri"/>
          <w:color w:val="000000" w:themeColor="text1"/>
          <w:sz w:val="24"/>
          <w:szCs w:val="24"/>
          <w:lang w:val="x-none" w:eastAsia="en-US"/>
        </w:rPr>
        <w:t xml:space="preserve"> Para a formalização deste contrato, é permitida a utilização de assinatura digital, que deve ser realizada em conformidade com a legislação vigente.</w:t>
      </w:r>
    </w:p>
    <w:p w14:paraId="62B66DAA" w14:textId="57298A6F"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Responsável pela Assinatura:</w:t>
      </w:r>
      <w:r w:rsidRPr="00FB1B67">
        <w:rPr>
          <w:rFonts w:eastAsia="Calibri"/>
          <w:color w:val="000000" w:themeColor="text1"/>
          <w:sz w:val="24"/>
          <w:szCs w:val="24"/>
          <w:lang w:val="x-none" w:eastAsia="en-US"/>
        </w:rPr>
        <w:t xml:space="preserve"> A assinatura digital deve ser realizada exclusivamente pela pessoa física que atua como administradora da empresa ou pelo seu representante legal, sendo vedada a assinatura pela pessoa jurídica.</w:t>
      </w:r>
    </w:p>
    <w:p w14:paraId="0B9A0C38" w14:textId="6FB0B0F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Validade e Conformidade:</w:t>
      </w:r>
      <w:r w:rsidRPr="00FB1B67">
        <w:rPr>
          <w:rFonts w:eastAsia="Calibri"/>
          <w:color w:val="000000" w:themeColor="text1"/>
          <w:sz w:val="24"/>
          <w:szCs w:val="24"/>
          <w:lang w:val="x-none" w:eastAsia="en-US"/>
        </w:rPr>
        <w:t xml:space="preserve"> A assinatura digital deve atender aos requisitos legais de segurança e autenticidade, garantindo a validade jurídica dos documentos eletrônicos.</w:t>
      </w:r>
    </w:p>
    <w:p w14:paraId="284EA95F" w14:textId="68820277" w:rsidR="00FB1B67" w:rsidRPr="00D37DAC" w:rsidRDefault="00FB1B67" w:rsidP="00FB1B67">
      <w:pPr>
        <w:numPr>
          <w:ilvl w:val="1"/>
          <w:numId w:val="80"/>
        </w:numPr>
        <w:spacing w:after="200"/>
        <w:ind w:left="0"/>
        <w:jc w:val="both"/>
        <w:rPr>
          <w:rFonts w:eastAsia="Calibri"/>
          <w:color w:val="000000" w:themeColor="text1"/>
          <w:sz w:val="24"/>
          <w:szCs w:val="24"/>
          <w:lang w:val="x-none" w:eastAsia="en-US"/>
        </w:rPr>
      </w:pPr>
      <w:r w:rsidRPr="00D07367">
        <w:rPr>
          <w:rFonts w:eastAsia="Calibri"/>
          <w:b/>
          <w:bCs/>
          <w:color w:val="000000" w:themeColor="text1"/>
          <w:sz w:val="24"/>
          <w:szCs w:val="24"/>
          <w:lang w:val="x-none" w:eastAsia="en-US"/>
        </w:rPr>
        <w:t>Vigência do Contrato:</w:t>
      </w:r>
      <w:r w:rsidRPr="00FB1B67">
        <w:rPr>
          <w:rFonts w:eastAsia="Calibri"/>
          <w:color w:val="000000" w:themeColor="text1"/>
          <w:sz w:val="24"/>
          <w:szCs w:val="24"/>
          <w:lang w:val="x-none" w:eastAsia="en-US"/>
        </w:rPr>
        <w:t xml:space="preserve"> A data inicial de vigência deste contrato será a data consignada na última cláusula deste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4335FAC" w14:textId="77777777" w:rsidR="00C66BB1" w:rsidRPr="00D37DAC" w:rsidRDefault="00C66BB1" w:rsidP="00C66BB1">
      <w:pPr>
        <w:ind w:left="1135"/>
        <w:jc w:val="both"/>
        <w:rPr>
          <w:rFonts w:eastAsia="Calibri"/>
          <w:color w:val="000000" w:themeColor="text1"/>
          <w:sz w:val="24"/>
          <w:szCs w:val="24"/>
          <w:lang w:val="x-none" w:eastAsia="en-US"/>
        </w:rPr>
      </w:pPr>
    </w:p>
    <w:p w14:paraId="71EA4AA8"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TERCEIRA – DA LEGISLAÇÃO APLICÁVEL À EXECUÇÃO DO CONTRATO, E INCLUSIVE QUANTO AOS CASOS OMISSOS.</w:t>
      </w:r>
    </w:p>
    <w:p w14:paraId="443F14EE" w14:textId="77777777" w:rsidR="00C66BB1" w:rsidRPr="00D37DAC" w:rsidRDefault="00C66BB1" w:rsidP="00C66BB1">
      <w:pPr>
        <w:rPr>
          <w:rFonts w:eastAsia="Calibri"/>
          <w:color w:val="000000" w:themeColor="text1"/>
          <w:sz w:val="24"/>
          <w:szCs w:val="24"/>
        </w:rPr>
      </w:pPr>
    </w:p>
    <w:p w14:paraId="4312B8B7" w14:textId="076FF089"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3.1</w:t>
      </w:r>
      <w:r w:rsidRPr="00D37DAC">
        <w:rPr>
          <w:rFonts w:eastAsia="Calibri"/>
          <w:color w:val="000000" w:themeColor="text1"/>
          <w:sz w:val="24"/>
          <w:szCs w:val="24"/>
          <w:lang w:val="x-none"/>
        </w:rPr>
        <w:tab/>
        <w:t>As partes submetem-se às normas da Federal nº 14.133/2021</w:t>
      </w:r>
      <w:r w:rsidRPr="00D37DAC">
        <w:rPr>
          <w:rFonts w:eastAsia="Calibri"/>
          <w:color w:val="000000" w:themeColor="text1"/>
          <w:sz w:val="24"/>
          <w:szCs w:val="24"/>
        </w:rPr>
        <w:t xml:space="preserve">, cujos dispositivos fundamentarão a solução dos casos omissos, em complemento ao </w:t>
      </w:r>
      <w:r w:rsidRPr="00D37DAC">
        <w:rPr>
          <w:rFonts w:eastAsia="Calibri"/>
          <w:color w:val="000000" w:themeColor="text1"/>
          <w:sz w:val="24"/>
          <w:szCs w:val="24"/>
        </w:rPr>
        <w:lastRenderedPageBreak/>
        <w:t>PROCESSO LICITATÓRIO nº. XX/202</w:t>
      </w:r>
      <w:r w:rsidR="008B6921">
        <w:rPr>
          <w:rFonts w:eastAsia="Calibri"/>
          <w:color w:val="000000" w:themeColor="text1"/>
          <w:sz w:val="24"/>
          <w:szCs w:val="24"/>
        </w:rPr>
        <w:t>5</w:t>
      </w:r>
      <w:r w:rsidRPr="00D37DAC">
        <w:rPr>
          <w:rFonts w:eastAsia="Calibri"/>
          <w:color w:val="000000" w:themeColor="text1"/>
          <w:sz w:val="24"/>
          <w:szCs w:val="24"/>
        </w:rPr>
        <w:t xml:space="preserve">, </w:t>
      </w:r>
      <w:r w:rsidR="008B6921">
        <w:rPr>
          <w:rFonts w:eastAsia="Calibri"/>
          <w:color w:val="000000" w:themeColor="text1"/>
          <w:sz w:val="24"/>
          <w:szCs w:val="24"/>
        </w:rPr>
        <w:t>INEXIGIBILIDADE</w:t>
      </w:r>
      <w:r w:rsidRPr="00D37DAC">
        <w:rPr>
          <w:rFonts w:eastAsia="Calibri"/>
          <w:color w:val="000000" w:themeColor="text1"/>
          <w:sz w:val="24"/>
          <w:szCs w:val="24"/>
        </w:rPr>
        <w:t xml:space="preserve"> nº. XX/2024, </w:t>
      </w:r>
      <w:r>
        <w:rPr>
          <w:rFonts w:eastAsia="Calibri"/>
          <w:color w:val="000000" w:themeColor="text1"/>
          <w:sz w:val="24"/>
          <w:szCs w:val="24"/>
        </w:rPr>
        <w:t>CHAMAMENTO PÚBLICO nº. XX/202</w:t>
      </w:r>
      <w:r w:rsidR="008B6921">
        <w:rPr>
          <w:rFonts w:eastAsia="Calibri"/>
          <w:color w:val="000000" w:themeColor="text1"/>
          <w:sz w:val="24"/>
          <w:szCs w:val="24"/>
        </w:rPr>
        <w:t>5</w:t>
      </w:r>
      <w:r>
        <w:rPr>
          <w:rFonts w:eastAsia="Calibri"/>
          <w:color w:val="000000" w:themeColor="text1"/>
          <w:sz w:val="24"/>
          <w:szCs w:val="24"/>
        </w:rPr>
        <w:t xml:space="preserve">, </w:t>
      </w:r>
      <w:r w:rsidRPr="00D37DAC">
        <w:rPr>
          <w:rFonts w:eastAsia="Calibri"/>
          <w:color w:val="000000" w:themeColor="text1"/>
          <w:sz w:val="24"/>
          <w:szCs w:val="24"/>
        </w:rPr>
        <w:t>EDITAL nº XX/202</w:t>
      </w:r>
      <w:r w:rsidR="008B6921">
        <w:rPr>
          <w:rFonts w:eastAsia="Calibri"/>
          <w:color w:val="000000" w:themeColor="text1"/>
          <w:sz w:val="24"/>
          <w:szCs w:val="24"/>
        </w:rPr>
        <w:t>5</w:t>
      </w:r>
      <w:r w:rsidRPr="00D37DAC">
        <w:rPr>
          <w:rFonts w:eastAsia="Calibri"/>
          <w:color w:val="000000" w:themeColor="text1"/>
          <w:sz w:val="24"/>
          <w:szCs w:val="24"/>
        </w:rPr>
        <w:t>.</w:t>
      </w:r>
    </w:p>
    <w:p w14:paraId="40451E8B" w14:textId="77777777"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3.2</w:t>
      </w:r>
      <w:r w:rsidRPr="00D37DAC">
        <w:rPr>
          <w:rFonts w:eastAsia="Calibri"/>
          <w:color w:val="000000" w:themeColor="text1"/>
          <w:sz w:val="24"/>
          <w:szCs w:val="24"/>
        </w:rPr>
        <w:tab/>
      </w:r>
      <w:r>
        <w:rPr>
          <w:rFonts w:eastAsia="Calibri"/>
          <w:color w:val="000000" w:themeColor="text1"/>
          <w:sz w:val="24"/>
          <w:szCs w:val="24"/>
        </w:rPr>
        <w:t>A execução</w:t>
      </w:r>
      <w:r w:rsidRPr="00D37DAC">
        <w:rPr>
          <w:rFonts w:eastAsia="Calibri"/>
          <w:color w:val="000000" w:themeColor="text1"/>
          <w:sz w:val="24"/>
          <w:szCs w:val="24"/>
        </w:rPr>
        <w:t xml:space="preserve"> deste CONTRATO regula-se pelas cláusulas contratuais e pelos preceitos de direito público, aplicando-lhe supletivamente os princípios de teoria geral dos CONTRATOS e as disposições de direito privado.</w:t>
      </w:r>
    </w:p>
    <w:p w14:paraId="36B1A113" w14:textId="77777777" w:rsidR="00C66BB1" w:rsidRPr="00D37DAC" w:rsidRDefault="00C66BB1" w:rsidP="00C66BB1">
      <w:pPr>
        <w:jc w:val="both"/>
        <w:rPr>
          <w:rFonts w:eastAsia="Calibri"/>
          <w:color w:val="000000" w:themeColor="text1"/>
          <w:sz w:val="24"/>
          <w:szCs w:val="24"/>
        </w:rPr>
      </w:pPr>
    </w:p>
    <w:p w14:paraId="577D22ED" w14:textId="1DF3EF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QUARTA – REGIME DE EXECUÇÃO OU A FORMA DE FORNECIMENTO</w:t>
      </w:r>
      <w:r w:rsidR="00FB1B67">
        <w:rPr>
          <w:rFonts w:eastAsiaTheme="majorEastAsia"/>
          <w:b/>
          <w:bCs/>
          <w:color w:val="000000" w:themeColor="text1"/>
          <w:sz w:val="24"/>
          <w:szCs w:val="24"/>
        </w:rPr>
        <w:t xml:space="preserve"> / </w:t>
      </w:r>
      <w:r w:rsidR="00FB1B67" w:rsidRPr="00FB1B67">
        <w:rPr>
          <w:rFonts w:eastAsiaTheme="majorEastAsia"/>
          <w:b/>
          <w:bCs/>
          <w:color w:val="000000" w:themeColor="text1"/>
          <w:sz w:val="24"/>
          <w:szCs w:val="24"/>
        </w:rPr>
        <w:t>DA VIGÊNCIA / PRORROGAÇÃO / DO ÍNDICE DE ATUALIZAÇÃO / DA DATA BASE.</w:t>
      </w:r>
    </w:p>
    <w:p w14:paraId="76B1D3CF" w14:textId="371980AE" w:rsidR="00C66BB1" w:rsidRDefault="008B6921" w:rsidP="008B6921">
      <w:pPr>
        <w:jc w:val="both"/>
        <w:rPr>
          <w:rFonts w:eastAsia="Calibri"/>
          <w:color w:val="000000" w:themeColor="text1"/>
          <w:sz w:val="24"/>
          <w:szCs w:val="24"/>
        </w:rPr>
      </w:pPr>
      <w:r>
        <w:rPr>
          <w:rFonts w:eastAsia="Calibri"/>
          <w:color w:val="000000" w:themeColor="text1"/>
          <w:sz w:val="24"/>
          <w:szCs w:val="24"/>
        </w:rPr>
        <w:t xml:space="preserve">4.1 </w:t>
      </w:r>
      <w:r w:rsidRPr="008B6921">
        <w:rPr>
          <w:rFonts w:eastAsia="Calibri"/>
          <w:color w:val="000000" w:themeColor="text1"/>
          <w:sz w:val="24"/>
          <w:szCs w:val="24"/>
        </w:rPr>
        <w:t>O objeto será executado pelo Regime de Execução Indireta, empreitada por preço unitário</w:t>
      </w:r>
      <w:r w:rsidR="00D07367">
        <w:rPr>
          <w:rFonts w:eastAsia="Calibri"/>
          <w:color w:val="000000" w:themeColor="text1"/>
          <w:sz w:val="24"/>
          <w:szCs w:val="24"/>
        </w:rPr>
        <w:t>,</w:t>
      </w:r>
      <w:r w:rsidRPr="008B6921">
        <w:rPr>
          <w:rFonts w:eastAsia="Calibri"/>
          <w:color w:val="000000" w:themeColor="text1"/>
          <w:sz w:val="24"/>
          <w:szCs w:val="24"/>
        </w:rPr>
        <w:t xml:space="preserve"> mediante </w:t>
      </w:r>
      <w:r w:rsidR="00D07367">
        <w:rPr>
          <w:rFonts w:eastAsia="Calibri"/>
          <w:color w:val="000000" w:themeColor="text1"/>
          <w:sz w:val="24"/>
          <w:szCs w:val="24"/>
        </w:rPr>
        <w:t>adesão voluntária</w:t>
      </w:r>
      <w:r w:rsidRPr="008B6921">
        <w:rPr>
          <w:rFonts w:eastAsia="Calibri"/>
          <w:color w:val="000000" w:themeColor="text1"/>
          <w:sz w:val="24"/>
          <w:szCs w:val="24"/>
        </w:rPr>
        <w:t>.</w:t>
      </w:r>
    </w:p>
    <w:p w14:paraId="63F22B5B" w14:textId="77777777" w:rsidR="00FB1B67" w:rsidRPr="00D37DAC" w:rsidRDefault="00FB1B67" w:rsidP="008B6921">
      <w:pPr>
        <w:jc w:val="both"/>
        <w:rPr>
          <w:rFonts w:eastAsia="Calibri"/>
          <w:color w:val="000000" w:themeColor="text1"/>
          <w:sz w:val="24"/>
          <w:szCs w:val="24"/>
        </w:rPr>
      </w:pPr>
    </w:p>
    <w:p w14:paraId="49430D3D" w14:textId="295FE236"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w:t>
      </w:r>
      <w:r w:rsidRPr="00FB1B67">
        <w:rPr>
          <w:rFonts w:eastAsia="Calibri"/>
          <w:color w:val="000000" w:themeColor="text1"/>
          <w:sz w:val="24"/>
          <w:szCs w:val="24"/>
        </w:rPr>
        <w:t>.</w:t>
      </w:r>
      <w:r>
        <w:rPr>
          <w:rFonts w:eastAsia="Calibri"/>
          <w:color w:val="000000" w:themeColor="text1"/>
          <w:sz w:val="24"/>
          <w:szCs w:val="24"/>
        </w:rPr>
        <w:t>2</w:t>
      </w:r>
      <w:r w:rsidRPr="00FB1B67">
        <w:rPr>
          <w:rFonts w:eastAsia="Calibri"/>
          <w:color w:val="000000" w:themeColor="text1"/>
          <w:sz w:val="24"/>
          <w:szCs w:val="24"/>
        </w:rPr>
        <w:t xml:space="preserve">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na última cláusula deste instrumento</w:t>
      </w:r>
      <w:r w:rsidRPr="00FB1B67">
        <w:rPr>
          <w:rFonts w:eastAsia="Calibri"/>
          <w:color w:val="000000" w:themeColor="text1"/>
          <w:sz w:val="24"/>
          <w:szCs w:val="24"/>
        </w:rPr>
        <w:t>, podendo ser prorrogado sucessivamente (não necessariamente por igual período) até a vigência máxima de dez anos: Da data de XXX até XXX.</w:t>
      </w:r>
    </w:p>
    <w:p w14:paraId="2C5FC876" w14:textId="77777777" w:rsidR="00FB1B67" w:rsidRPr="00FB1B67" w:rsidRDefault="00FB1B67" w:rsidP="00FB1B67">
      <w:pPr>
        <w:jc w:val="both"/>
        <w:rPr>
          <w:rFonts w:eastAsia="Calibri"/>
          <w:color w:val="000000" w:themeColor="text1"/>
          <w:sz w:val="24"/>
          <w:szCs w:val="24"/>
        </w:rPr>
      </w:pPr>
    </w:p>
    <w:p w14:paraId="719A0E89" w14:textId="5A4B377F"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4.3</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3E2C9C66" w14:textId="77777777" w:rsidR="00FB1B67" w:rsidRPr="00FB1B67" w:rsidRDefault="00FB1B67" w:rsidP="00FB1B67">
      <w:pPr>
        <w:jc w:val="both"/>
        <w:rPr>
          <w:rFonts w:eastAsia="Calibri"/>
          <w:color w:val="000000" w:themeColor="text1"/>
          <w:sz w:val="24"/>
          <w:szCs w:val="24"/>
        </w:rPr>
      </w:pPr>
    </w:p>
    <w:p w14:paraId="5078CDFE" w14:textId="3700402B"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4.4</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O </w:t>
      </w:r>
      <w:r w:rsidR="00D07367">
        <w:rPr>
          <w:rFonts w:eastAsia="Calibri"/>
          <w:color w:val="000000" w:themeColor="text1"/>
          <w:sz w:val="24"/>
          <w:szCs w:val="24"/>
        </w:rPr>
        <w:t xml:space="preserve">desconto ofertado é fixo e irreajustável. Admite-se após o interregno de um ano contado da data do orçamento (nota técnica) o </w:t>
      </w:r>
      <w:r w:rsidRPr="00FB1B67">
        <w:rPr>
          <w:rFonts w:eastAsia="Calibri"/>
          <w:color w:val="000000" w:themeColor="text1"/>
          <w:sz w:val="24"/>
          <w:szCs w:val="24"/>
        </w:rPr>
        <w:t xml:space="preserve">reajustamento de preços </w:t>
      </w:r>
      <w:r w:rsidR="00D07367">
        <w:rPr>
          <w:rFonts w:eastAsia="Calibri"/>
          <w:color w:val="000000" w:themeColor="text1"/>
          <w:sz w:val="24"/>
          <w:szCs w:val="24"/>
        </w:rPr>
        <w:t xml:space="preserve">do valor mensal. Para tanto, cabe ao CREDENCIADO apresentar o novo valor mediante termo assinado e datado com o novo valor praticado para o plano mensal.  </w:t>
      </w:r>
    </w:p>
    <w:p w14:paraId="45837A6A" w14:textId="77777777" w:rsidR="00FB1B67" w:rsidRPr="00FB1B67" w:rsidRDefault="00FB1B67" w:rsidP="00FB1B67">
      <w:pPr>
        <w:jc w:val="both"/>
        <w:rPr>
          <w:rFonts w:eastAsia="Calibri"/>
          <w:color w:val="000000" w:themeColor="text1"/>
          <w:sz w:val="24"/>
          <w:szCs w:val="24"/>
        </w:rPr>
      </w:pPr>
    </w:p>
    <w:p w14:paraId="5FB9E6E1" w14:textId="7F43D8D7" w:rsidR="00C66BB1" w:rsidRDefault="00FB1B67" w:rsidP="00FB1B67">
      <w:pPr>
        <w:jc w:val="both"/>
        <w:rPr>
          <w:rFonts w:eastAsia="Calibri"/>
          <w:color w:val="000000" w:themeColor="text1"/>
          <w:sz w:val="24"/>
          <w:szCs w:val="24"/>
        </w:rPr>
      </w:pPr>
      <w:r>
        <w:rPr>
          <w:rFonts w:eastAsia="Calibri"/>
          <w:color w:val="000000" w:themeColor="text1"/>
          <w:sz w:val="24"/>
          <w:szCs w:val="24"/>
        </w:rPr>
        <w:t>4.5</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5C9423A" w14:textId="77777777" w:rsidR="00FB1B67" w:rsidRPr="00D37DAC" w:rsidRDefault="00FB1B67" w:rsidP="00FB1B67">
      <w:pPr>
        <w:jc w:val="both"/>
        <w:rPr>
          <w:rFonts w:eastAsia="Calibri"/>
          <w:color w:val="000000" w:themeColor="text1"/>
          <w:sz w:val="24"/>
          <w:szCs w:val="24"/>
        </w:rPr>
      </w:pPr>
    </w:p>
    <w:p w14:paraId="79DB215F"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QUINTA – DO PREÇO.</w:t>
      </w:r>
    </w:p>
    <w:p w14:paraId="1C85CDC6" w14:textId="6BD25170" w:rsidR="00C66BB1" w:rsidRDefault="00C66BB1" w:rsidP="00C66BB1">
      <w:pPr>
        <w:jc w:val="both"/>
        <w:rPr>
          <w:rFonts w:eastAsiaTheme="minorHAnsi"/>
          <w:color w:val="000000" w:themeColor="text1"/>
          <w:sz w:val="24"/>
          <w:szCs w:val="24"/>
          <w:lang w:eastAsia="en-US"/>
        </w:rPr>
      </w:pPr>
      <w:r w:rsidRPr="00D37DAC">
        <w:rPr>
          <w:rFonts w:eastAsia="Calibri"/>
          <w:color w:val="000000" w:themeColor="text1"/>
          <w:sz w:val="24"/>
          <w:szCs w:val="24"/>
        </w:rPr>
        <w:t xml:space="preserve">5.1 </w:t>
      </w:r>
      <w:r w:rsidR="00D07367" w:rsidRPr="00D07367">
        <w:rPr>
          <w:rFonts w:eastAsia="Calibri"/>
          <w:color w:val="000000" w:themeColor="text1"/>
          <w:sz w:val="24"/>
          <w:szCs w:val="24"/>
        </w:rPr>
        <w:t xml:space="preserve">A presente iniciativa não prevê nenhuma contraprestação financeira por parte da Administração Pública, tampouco gera vínculo empregatício ou contratual com as academias credenciadas, tratando-se exclusivamente de uma parceria de interesse público, voltada à valorização dos agentes públicos da Câmara Municipal. O desconto </w:t>
      </w:r>
      <w:r w:rsidR="00D07367" w:rsidRPr="00D07367">
        <w:rPr>
          <w:rFonts w:eastAsia="Calibri"/>
          <w:color w:val="000000" w:themeColor="text1"/>
          <w:sz w:val="24"/>
          <w:szCs w:val="24"/>
        </w:rPr>
        <w:lastRenderedPageBreak/>
        <w:t>deverá ser concedido diretamente aos beneficiários no momento da adesão ao plano mensal, mediante comprovação de vínculo com a Câmara.</w:t>
      </w:r>
      <w:r w:rsidR="00D07367" w:rsidRPr="00D07367">
        <w:t xml:space="preserve"> </w:t>
      </w:r>
      <w:r w:rsidR="00D07367">
        <w:t xml:space="preserve">As Academias Credenciadas devem praticar o </w:t>
      </w:r>
      <w:r w:rsidR="00D07367" w:rsidRPr="00D07367">
        <w:rPr>
          <w:rFonts w:eastAsia="Calibri"/>
          <w:color w:val="000000" w:themeColor="text1"/>
          <w:sz w:val="24"/>
          <w:szCs w:val="24"/>
        </w:rPr>
        <w:t xml:space="preserve">desconto de 39% </w:t>
      </w:r>
      <w:r w:rsidR="001E3378">
        <w:rPr>
          <w:rFonts w:eastAsia="Calibri"/>
          <w:color w:val="000000" w:themeColor="text1"/>
          <w:sz w:val="24"/>
          <w:szCs w:val="24"/>
        </w:rPr>
        <w:t xml:space="preserve">(trinta e nove por cento) </w:t>
      </w:r>
      <w:r w:rsidR="00D07367" w:rsidRPr="00D07367">
        <w:rPr>
          <w:rFonts w:eastAsia="Calibri"/>
          <w:color w:val="000000" w:themeColor="text1"/>
          <w:sz w:val="24"/>
          <w:szCs w:val="24"/>
        </w:rPr>
        <w:t>sobre os valores de tabela praticados ao público em geral, especificamente no plano mensal.</w:t>
      </w:r>
    </w:p>
    <w:p w14:paraId="5433E9B7" w14:textId="77777777" w:rsidR="00C66BB1" w:rsidRPr="009F4766" w:rsidRDefault="00C66BB1" w:rsidP="00C66BB1">
      <w:pPr>
        <w:pStyle w:val="Nivel01Titulo"/>
        <w:numPr>
          <w:ilvl w:val="0"/>
          <w:numId w:val="81"/>
        </w:numPr>
        <w:rPr>
          <w:rFonts w:cs="Arial"/>
          <w:color w:val="000000" w:themeColor="text1"/>
          <w:sz w:val="24"/>
          <w:szCs w:val="24"/>
        </w:rPr>
      </w:pPr>
      <w:r w:rsidRPr="009F4766">
        <w:rPr>
          <w:rFonts w:cs="Arial"/>
          <w:color w:val="000000" w:themeColor="text1"/>
          <w:sz w:val="24"/>
          <w:szCs w:val="24"/>
        </w:rPr>
        <w:t xml:space="preserve">CLÁUSULA SEXTA – CRITÉRIOS DE MEDIÇÃO E DE PAGAMENTO </w:t>
      </w:r>
    </w:p>
    <w:p w14:paraId="6699E194" w14:textId="77777777" w:rsidR="00C66BB1" w:rsidRDefault="00C66BB1" w:rsidP="00C66BB1">
      <w:pPr>
        <w:jc w:val="both"/>
        <w:rPr>
          <w:rFonts w:eastAsiaTheme="minorHAnsi"/>
          <w:color w:val="000000" w:themeColor="text1"/>
          <w:sz w:val="24"/>
          <w:szCs w:val="24"/>
          <w:lang w:eastAsia="en-US"/>
        </w:rPr>
      </w:pPr>
    </w:p>
    <w:p w14:paraId="1E50C5B9" w14:textId="77777777" w:rsidR="008B6921" w:rsidRPr="00F56636" w:rsidRDefault="008B6921" w:rsidP="008B6921">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BBE069A" w14:textId="113DC60C" w:rsidR="008B6921" w:rsidRPr="00F56636" w:rsidRDefault="008B6921" w:rsidP="00EB4094">
      <w:pPr>
        <w:pStyle w:val="PargrafodaLista"/>
        <w:ind w:left="0"/>
        <w:rPr>
          <w:rFonts w:ascii="Arial" w:hAnsi="Arial" w:cs="Arial"/>
          <w:sz w:val="24"/>
          <w:szCs w:val="24"/>
        </w:rPr>
      </w:pPr>
      <w:r>
        <w:rPr>
          <w:rFonts w:ascii="Arial" w:hAnsi="Arial" w:cs="Arial"/>
          <w:sz w:val="24"/>
          <w:szCs w:val="24"/>
        </w:rPr>
        <w:t>6.1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 xml:space="preserve">preferencialmente </w:t>
      </w:r>
      <w:r w:rsidRPr="00F56636">
        <w:rPr>
          <w:rFonts w:ascii="Arial" w:hAnsi="Arial" w:cs="Arial"/>
          <w:sz w:val="24"/>
          <w:szCs w:val="24"/>
        </w:rPr>
        <w:t xml:space="preserve">dentro do horário de </w:t>
      </w:r>
      <w:r>
        <w:rPr>
          <w:rFonts w:ascii="Arial" w:hAnsi="Arial" w:cs="Arial"/>
          <w:sz w:val="24"/>
          <w:szCs w:val="24"/>
        </w:rPr>
        <w:t>funcionamento d</w:t>
      </w:r>
      <w:r w:rsidR="00D07367">
        <w:rPr>
          <w:rFonts w:ascii="Arial" w:hAnsi="Arial" w:cs="Arial"/>
          <w:sz w:val="24"/>
          <w:szCs w:val="24"/>
        </w:rPr>
        <w:t>e sua academia,</w:t>
      </w:r>
      <w:r w:rsidRPr="00F56636">
        <w:rPr>
          <w:rFonts w:ascii="Arial" w:hAnsi="Arial" w:cs="Arial"/>
          <w:sz w:val="24"/>
          <w:szCs w:val="24"/>
        </w:rPr>
        <w:t xml:space="preserve"> no local indicado.</w:t>
      </w:r>
      <w:r>
        <w:rPr>
          <w:rFonts w:ascii="Arial" w:hAnsi="Arial" w:cs="Arial"/>
          <w:sz w:val="24"/>
          <w:szCs w:val="24"/>
        </w:rPr>
        <w:t xml:space="preserve"> Salvo outro horário for combinado entre as partes.</w:t>
      </w:r>
    </w:p>
    <w:p w14:paraId="641004DB" w14:textId="34B51771" w:rsidR="008B6921" w:rsidRDefault="008B6921" w:rsidP="00EB4094">
      <w:pPr>
        <w:pStyle w:val="PargrafodaLista"/>
        <w:ind w:left="0"/>
        <w:rPr>
          <w:rFonts w:ascii="Arial" w:hAnsi="Arial" w:cs="Arial"/>
          <w:sz w:val="24"/>
          <w:szCs w:val="24"/>
        </w:rPr>
      </w:pPr>
      <w:r>
        <w:rPr>
          <w:rFonts w:ascii="Arial" w:hAnsi="Arial" w:cs="Arial"/>
          <w:sz w:val="24"/>
          <w:szCs w:val="24"/>
        </w:rPr>
        <w:t>6.2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55972744" w14:textId="1CC6BFEB" w:rsidR="008B6921" w:rsidRDefault="008B6921" w:rsidP="00EB4094">
      <w:pPr>
        <w:pStyle w:val="PargrafodaLista"/>
        <w:ind w:left="0"/>
        <w:rPr>
          <w:rFonts w:ascii="Arial" w:hAnsi="Arial" w:cs="Arial"/>
          <w:sz w:val="24"/>
          <w:szCs w:val="24"/>
        </w:rPr>
      </w:pPr>
      <w:r>
        <w:rPr>
          <w:rFonts w:ascii="Arial" w:hAnsi="Arial" w:cs="Arial"/>
          <w:sz w:val="24"/>
          <w:szCs w:val="24"/>
        </w:rPr>
        <w:t>6.3</w:t>
      </w:r>
      <w:r w:rsidRPr="00F56636">
        <w:rPr>
          <w:rFonts w:ascii="Arial" w:hAnsi="Arial" w:cs="Arial"/>
          <w:sz w:val="24"/>
          <w:szCs w:val="24"/>
        </w:rPr>
        <w:tab/>
      </w:r>
      <w:r w:rsidRPr="008B6921">
        <w:rPr>
          <w:rFonts w:ascii="Arial" w:hAnsi="Arial" w:cs="Arial"/>
          <w:sz w:val="24"/>
          <w:szCs w:val="24"/>
        </w:rPr>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22CA3026" w14:textId="6E1AFB96" w:rsidR="008B6921" w:rsidRDefault="008B6921" w:rsidP="00EB4094">
      <w:pPr>
        <w:pStyle w:val="PargrafodaLista"/>
        <w:ind w:left="0"/>
        <w:rPr>
          <w:rFonts w:ascii="Arial" w:hAnsi="Arial" w:cs="Arial"/>
          <w:sz w:val="24"/>
          <w:szCs w:val="24"/>
        </w:rPr>
      </w:pPr>
      <w:r>
        <w:rPr>
          <w:rFonts w:ascii="Arial" w:hAnsi="Arial" w:cs="Arial"/>
          <w:sz w:val="24"/>
          <w:szCs w:val="24"/>
        </w:rPr>
        <w:t>6.4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1A5F07B" w14:textId="77777777" w:rsidR="008B6921" w:rsidRPr="00F56636" w:rsidRDefault="008B6921" w:rsidP="00EB4094">
      <w:pPr>
        <w:pStyle w:val="PargrafodaLista"/>
        <w:ind w:left="0"/>
        <w:rPr>
          <w:rFonts w:ascii="Arial" w:hAnsi="Arial" w:cs="Arial"/>
          <w:b/>
          <w:bCs/>
          <w:sz w:val="24"/>
          <w:szCs w:val="24"/>
        </w:rPr>
      </w:pPr>
      <w:r w:rsidRPr="00F56636">
        <w:rPr>
          <w:rFonts w:ascii="Arial" w:hAnsi="Arial" w:cs="Arial"/>
          <w:b/>
          <w:bCs/>
          <w:sz w:val="24"/>
          <w:szCs w:val="24"/>
        </w:rPr>
        <w:t>Liquidação</w:t>
      </w:r>
    </w:p>
    <w:p w14:paraId="16076DE3" w14:textId="5B748823" w:rsidR="008B6921" w:rsidRDefault="008B6921" w:rsidP="00EB4094">
      <w:pPr>
        <w:pStyle w:val="PargrafodaLista"/>
        <w:ind w:left="0"/>
        <w:rPr>
          <w:rFonts w:ascii="Arial" w:hAnsi="Arial" w:cs="Arial"/>
          <w:sz w:val="24"/>
          <w:szCs w:val="24"/>
        </w:rPr>
      </w:pPr>
      <w:r>
        <w:rPr>
          <w:rFonts w:ascii="Arial" w:hAnsi="Arial" w:cs="Arial"/>
          <w:sz w:val="24"/>
          <w:szCs w:val="24"/>
        </w:rPr>
        <w:t>6.5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60F50B7" w14:textId="73110C61" w:rsidR="008B6921" w:rsidRPr="00F56636" w:rsidRDefault="008B6921" w:rsidP="00EB4094">
      <w:pPr>
        <w:pStyle w:val="PargrafodaLista"/>
        <w:ind w:left="0"/>
        <w:rPr>
          <w:rFonts w:ascii="Arial" w:hAnsi="Arial" w:cs="Arial"/>
          <w:sz w:val="24"/>
          <w:szCs w:val="24"/>
        </w:rPr>
      </w:pPr>
      <w:r>
        <w:rPr>
          <w:rFonts w:ascii="Arial" w:hAnsi="Arial" w:cs="Arial"/>
          <w:sz w:val="24"/>
          <w:szCs w:val="24"/>
        </w:rPr>
        <w:t>6.6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4985F9D" w14:textId="6B0C64BB" w:rsidR="008B6921" w:rsidRPr="00F56636" w:rsidRDefault="008B6921" w:rsidP="00EB4094">
      <w:pPr>
        <w:pStyle w:val="PargrafodaLista"/>
        <w:ind w:left="0"/>
        <w:rPr>
          <w:rFonts w:ascii="Arial" w:hAnsi="Arial" w:cs="Arial"/>
          <w:sz w:val="24"/>
          <w:szCs w:val="24"/>
        </w:rPr>
      </w:pPr>
      <w:r>
        <w:rPr>
          <w:rFonts w:ascii="Arial" w:hAnsi="Arial" w:cs="Arial"/>
          <w:sz w:val="24"/>
          <w:szCs w:val="24"/>
        </w:rPr>
        <w:t>6.7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498C96C"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547427B3"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0723D459"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4961767"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D0C7F52" w14:textId="77777777" w:rsidR="008B6921" w:rsidRDefault="008B6921" w:rsidP="00EB4094">
      <w:pPr>
        <w:pStyle w:val="PargrafodaLista"/>
        <w:ind w:left="0"/>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337D2968" w14:textId="5D29D0F2" w:rsidR="008B6921" w:rsidRPr="00F56636" w:rsidRDefault="008B6921" w:rsidP="00EB4094">
      <w:pPr>
        <w:pStyle w:val="PargrafodaLista"/>
        <w:ind w:left="0"/>
        <w:rPr>
          <w:rFonts w:ascii="Arial" w:hAnsi="Arial" w:cs="Arial"/>
          <w:sz w:val="24"/>
          <w:szCs w:val="24"/>
        </w:rPr>
      </w:pPr>
      <w:r>
        <w:rPr>
          <w:rFonts w:ascii="Arial" w:hAnsi="Arial" w:cs="Arial"/>
          <w:sz w:val="24"/>
          <w:szCs w:val="24"/>
        </w:rPr>
        <w:t>6.8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3AA5298" w14:textId="7BDBA976" w:rsidR="008B6921" w:rsidRPr="00F56636" w:rsidRDefault="008B6921" w:rsidP="00EB4094">
      <w:pPr>
        <w:pStyle w:val="PargrafodaLista"/>
        <w:ind w:left="0"/>
        <w:rPr>
          <w:rFonts w:ascii="Arial" w:hAnsi="Arial" w:cs="Arial"/>
          <w:sz w:val="24"/>
          <w:szCs w:val="24"/>
        </w:rPr>
      </w:pPr>
      <w:r>
        <w:rPr>
          <w:rFonts w:ascii="Arial" w:hAnsi="Arial" w:cs="Arial"/>
          <w:sz w:val="24"/>
          <w:szCs w:val="24"/>
        </w:rPr>
        <w:lastRenderedPageBreak/>
        <w:t>6.9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82F8CEE" w14:textId="04FBAD42" w:rsidR="008B6921" w:rsidRDefault="008B6921" w:rsidP="00EB4094">
      <w:pPr>
        <w:pStyle w:val="PargrafodaLista"/>
        <w:ind w:left="0"/>
        <w:rPr>
          <w:rFonts w:ascii="Arial" w:hAnsi="Arial" w:cs="Arial"/>
          <w:sz w:val="24"/>
          <w:szCs w:val="24"/>
        </w:rPr>
      </w:pPr>
      <w:r>
        <w:rPr>
          <w:rFonts w:ascii="Arial" w:hAnsi="Arial" w:cs="Arial"/>
          <w:sz w:val="24"/>
          <w:szCs w:val="24"/>
        </w:rPr>
        <w:t>6.10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33E35AA" w14:textId="1916780C" w:rsidR="008B6921" w:rsidRPr="00F56636" w:rsidRDefault="008B6921" w:rsidP="00EB4094">
      <w:pPr>
        <w:pStyle w:val="PargrafodaLista"/>
        <w:ind w:left="0"/>
        <w:rPr>
          <w:rFonts w:ascii="Arial" w:hAnsi="Arial" w:cs="Arial"/>
          <w:sz w:val="24"/>
          <w:szCs w:val="24"/>
        </w:rPr>
      </w:pPr>
      <w:r>
        <w:rPr>
          <w:rFonts w:ascii="Arial" w:hAnsi="Arial" w:cs="Arial"/>
          <w:sz w:val="24"/>
          <w:szCs w:val="24"/>
        </w:rPr>
        <w:t>6.11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9DA53B" w14:textId="68C09051" w:rsidR="008B6921" w:rsidRPr="00F56636" w:rsidRDefault="008B6921" w:rsidP="00EB4094">
      <w:pPr>
        <w:pStyle w:val="PargrafodaLista"/>
        <w:ind w:left="0"/>
        <w:rPr>
          <w:rFonts w:ascii="Arial" w:hAnsi="Arial" w:cs="Arial"/>
          <w:sz w:val="24"/>
          <w:szCs w:val="24"/>
        </w:rPr>
      </w:pPr>
      <w:r>
        <w:rPr>
          <w:rFonts w:ascii="Arial" w:hAnsi="Arial" w:cs="Arial"/>
          <w:sz w:val="24"/>
          <w:szCs w:val="24"/>
        </w:rPr>
        <w:t>6.12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ED8A69F" w14:textId="03D508E3" w:rsidR="008B6921" w:rsidRDefault="008B6921" w:rsidP="00EB4094">
      <w:pPr>
        <w:pStyle w:val="PargrafodaLista"/>
        <w:ind w:left="0"/>
        <w:rPr>
          <w:rFonts w:ascii="Arial" w:hAnsi="Arial" w:cs="Arial"/>
          <w:sz w:val="24"/>
          <w:szCs w:val="24"/>
        </w:rPr>
      </w:pPr>
      <w:r>
        <w:rPr>
          <w:rFonts w:ascii="Arial" w:hAnsi="Arial" w:cs="Arial"/>
          <w:sz w:val="24"/>
          <w:szCs w:val="24"/>
        </w:rPr>
        <w:t>6.13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87CE199" w14:textId="77777777" w:rsidR="008B6921" w:rsidRPr="00F56636" w:rsidRDefault="008B6921" w:rsidP="00EB4094">
      <w:pPr>
        <w:pStyle w:val="PargrafodaLista"/>
        <w:ind w:left="0"/>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69E7A17E" w14:textId="2959AAED" w:rsidR="008B6921" w:rsidRPr="00F56636" w:rsidRDefault="008B6921" w:rsidP="00EB4094">
      <w:pPr>
        <w:pStyle w:val="PargrafodaLista"/>
        <w:ind w:left="0"/>
        <w:rPr>
          <w:rFonts w:ascii="Arial" w:hAnsi="Arial" w:cs="Arial"/>
          <w:sz w:val="24"/>
          <w:szCs w:val="24"/>
        </w:rPr>
      </w:pPr>
      <w:r>
        <w:rPr>
          <w:rFonts w:ascii="Arial" w:hAnsi="Arial" w:cs="Arial"/>
          <w:sz w:val="24"/>
          <w:szCs w:val="24"/>
        </w:rPr>
        <w:t>6.14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62B42CD" w14:textId="26A1CC95" w:rsidR="008B6921" w:rsidRPr="00F56636" w:rsidRDefault="008B6921" w:rsidP="00EB4094">
      <w:pPr>
        <w:pStyle w:val="PargrafodaLista"/>
        <w:ind w:left="0"/>
        <w:rPr>
          <w:rFonts w:ascii="Arial" w:hAnsi="Arial" w:cs="Arial"/>
          <w:sz w:val="24"/>
          <w:szCs w:val="24"/>
        </w:rPr>
      </w:pPr>
      <w:r>
        <w:rPr>
          <w:rFonts w:ascii="Arial" w:hAnsi="Arial" w:cs="Arial"/>
          <w:sz w:val="24"/>
          <w:szCs w:val="24"/>
        </w:rPr>
        <w:t>6.15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4AE9F1E" w14:textId="77777777" w:rsidR="008B6921" w:rsidRPr="00F56636" w:rsidRDefault="008B6921" w:rsidP="00EB4094">
      <w:pPr>
        <w:pStyle w:val="PargrafodaLista"/>
        <w:ind w:left="0"/>
        <w:rPr>
          <w:rFonts w:ascii="Arial" w:hAnsi="Arial" w:cs="Arial"/>
          <w:b/>
          <w:bCs/>
          <w:sz w:val="24"/>
          <w:szCs w:val="24"/>
        </w:rPr>
      </w:pPr>
      <w:r w:rsidRPr="00F56636">
        <w:rPr>
          <w:rFonts w:ascii="Arial" w:hAnsi="Arial" w:cs="Arial"/>
          <w:b/>
          <w:bCs/>
          <w:sz w:val="24"/>
          <w:szCs w:val="24"/>
        </w:rPr>
        <w:t>Forma de pagamento</w:t>
      </w:r>
    </w:p>
    <w:p w14:paraId="6A1B2A6C" w14:textId="2783F7DC" w:rsidR="008B6921" w:rsidRDefault="008B6921" w:rsidP="00EB4094">
      <w:pPr>
        <w:pStyle w:val="PargrafodaLista"/>
        <w:ind w:left="0"/>
        <w:rPr>
          <w:rFonts w:ascii="Arial" w:hAnsi="Arial" w:cs="Arial"/>
          <w:sz w:val="24"/>
          <w:szCs w:val="24"/>
        </w:rPr>
      </w:pPr>
      <w:r>
        <w:rPr>
          <w:rFonts w:ascii="Arial" w:hAnsi="Arial" w:cs="Arial"/>
          <w:sz w:val="24"/>
          <w:szCs w:val="24"/>
        </w:rPr>
        <w:t>6.16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2F375A0F" w14:textId="035CF712" w:rsidR="008B6921" w:rsidRPr="00F56636" w:rsidRDefault="008B6921" w:rsidP="00EB4094">
      <w:pPr>
        <w:pStyle w:val="PargrafodaLista"/>
        <w:ind w:left="0"/>
        <w:rPr>
          <w:rFonts w:ascii="Arial" w:hAnsi="Arial" w:cs="Arial"/>
          <w:sz w:val="24"/>
          <w:szCs w:val="24"/>
        </w:rPr>
      </w:pPr>
      <w:r>
        <w:rPr>
          <w:rFonts w:ascii="Arial" w:hAnsi="Arial" w:cs="Arial"/>
          <w:sz w:val="24"/>
          <w:szCs w:val="24"/>
        </w:rPr>
        <w:t>6.17</w:t>
      </w:r>
      <w:r w:rsidRPr="00F56636">
        <w:rPr>
          <w:rFonts w:ascii="Arial" w:hAnsi="Arial" w:cs="Arial"/>
          <w:sz w:val="24"/>
          <w:szCs w:val="24"/>
        </w:rPr>
        <w:tab/>
        <w:t>Quando do pagamento, será efetuada a retenção tributária prevista na legislação aplicável.</w:t>
      </w:r>
    </w:p>
    <w:p w14:paraId="7986CFB5" w14:textId="46A13974" w:rsidR="008B6921" w:rsidRPr="00F56636" w:rsidRDefault="008B6921" w:rsidP="00EB4094">
      <w:pPr>
        <w:pStyle w:val="PargrafodaLista"/>
        <w:ind w:left="0"/>
        <w:rPr>
          <w:rFonts w:ascii="Arial" w:hAnsi="Arial" w:cs="Arial"/>
          <w:sz w:val="24"/>
          <w:szCs w:val="24"/>
        </w:rPr>
      </w:pPr>
      <w:r>
        <w:rPr>
          <w:rFonts w:ascii="Arial" w:hAnsi="Arial" w:cs="Arial"/>
          <w:sz w:val="24"/>
          <w:szCs w:val="24"/>
        </w:rPr>
        <w:t>6.18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3DB3FED" w14:textId="76CE0581" w:rsidR="008B6921" w:rsidRPr="00F56636" w:rsidRDefault="008B6921" w:rsidP="00EB4094">
      <w:pPr>
        <w:pStyle w:val="PargrafodaLista"/>
        <w:ind w:left="0"/>
        <w:rPr>
          <w:rFonts w:ascii="Arial" w:hAnsi="Arial" w:cs="Arial"/>
          <w:sz w:val="24"/>
          <w:szCs w:val="24"/>
        </w:rPr>
      </w:pPr>
      <w:r>
        <w:rPr>
          <w:rFonts w:ascii="Arial" w:hAnsi="Arial" w:cs="Arial"/>
          <w:sz w:val="24"/>
          <w:szCs w:val="24"/>
        </w:rPr>
        <w:t>6.19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D303399" w14:textId="5E7D7051" w:rsidR="008B6921" w:rsidRDefault="008B6921" w:rsidP="00EB4094">
      <w:pPr>
        <w:pStyle w:val="PargrafodaLista"/>
        <w:ind w:left="0"/>
        <w:rPr>
          <w:rFonts w:ascii="Arial" w:hAnsi="Arial" w:cs="Arial"/>
          <w:b/>
          <w:bCs/>
          <w:sz w:val="24"/>
          <w:szCs w:val="24"/>
        </w:rPr>
      </w:pPr>
      <w:r>
        <w:rPr>
          <w:rFonts w:ascii="Arial" w:hAnsi="Arial" w:cs="Arial"/>
          <w:sz w:val="24"/>
          <w:szCs w:val="24"/>
        </w:rPr>
        <w:t>6</w:t>
      </w:r>
      <w:r w:rsidRPr="00F56636">
        <w:rPr>
          <w:rFonts w:ascii="Arial" w:hAnsi="Arial" w:cs="Arial"/>
          <w:sz w:val="24"/>
          <w:szCs w:val="24"/>
        </w:rPr>
        <w:t>.20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09A004EF" w14:textId="519A492E" w:rsidR="008B6921" w:rsidRPr="00BD5004" w:rsidRDefault="008B6921" w:rsidP="00EB4094">
      <w:pPr>
        <w:pStyle w:val="PargrafodaLista"/>
        <w:ind w:left="0"/>
        <w:rPr>
          <w:rFonts w:ascii="Arial" w:hAnsi="Arial" w:cs="Arial"/>
          <w:sz w:val="24"/>
          <w:szCs w:val="24"/>
        </w:rPr>
      </w:pPr>
      <w:r w:rsidRPr="00BD5004">
        <w:rPr>
          <w:rFonts w:ascii="Arial" w:hAnsi="Arial" w:cs="Arial"/>
          <w:sz w:val="24"/>
          <w:szCs w:val="24"/>
        </w:rPr>
        <w:t>6.21</w:t>
      </w:r>
      <w:r>
        <w:rPr>
          <w:rFonts w:ascii="Arial" w:hAnsi="Arial" w:cs="Arial"/>
          <w:b/>
          <w:bCs/>
          <w:sz w:val="24"/>
          <w:szCs w:val="24"/>
        </w:rPr>
        <w:tab/>
      </w:r>
      <w:r w:rsidR="00BD5004" w:rsidRPr="00BD5004">
        <w:rPr>
          <w:rFonts w:ascii="Arial" w:hAnsi="Arial" w:cs="Arial"/>
          <w:sz w:val="24"/>
          <w:szCs w:val="24"/>
        </w:rPr>
        <w:t>Para fins de liquidação e pagamento, a pessoa física ou jurídica deverá apresentar Nota Fiscal correspondente aos serviços prestados. Os tributos serão retidos conforme a legislação vigente.</w:t>
      </w:r>
    </w:p>
    <w:p w14:paraId="096E595F" w14:textId="77777777" w:rsidR="00C66BB1" w:rsidRPr="00D37DAC" w:rsidRDefault="00C66BB1" w:rsidP="00C66BB1">
      <w:pPr>
        <w:jc w:val="both"/>
        <w:rPr>
          <w:rFonts w:eastAsiaTheme="minorHAnsi"/>
          <w:color w:val="000000" w:themeColor="text1"/>
          <w:sz w:val="24"/>
          <w:szCs w:val="24"/>
          <w:lang w:eastAsia="en-US"/>
        </w:rPr>
      </w:pPr>
    </w:p>
    <w:p w14:paraId="696742BD"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lastRenderedPageBreak/>
        <w:t>CLÁUSULA SÉTIMA – DO REGIME ESPECIAL.</w:t>
      </w:r>
    </w:p>
    <w:p w14:paraId="39784A75" w14:textId="77777777" w:rsidR="00C66BB1" w:rsidRPr="00D37DAC" w:rsidRDefault="00C66BB1" w:rsidP="00C66BB1">
      <w:pPr>
        <w:rPr>
          <w:rFonts w:eastAsia="Calibri"/>
          <w:color w:val="000000" w:themeColor="text1"/>
          <w:sz w:val="24"/>
          <w:szCs w:val="24"/>
        </w:rPr>
      </w:pPr>
    </w:p>
    <w:p w14:paraId="56CD3415" w14:textId="77777777" w:rsidR="00C66BB1" w:rsidRDefault="00C66BB1" w:rsidP="00BD5004">
      <w:pPr>
        <w:numPr>
          <w:ilvl w:val="1"/>
          <w:numId w:val="87"/>
        </w:numPr>
        <w:spacing w:afterLines="120" w:after="288"/>
        <w:ind w:left="0" w:firstLine="0"/>
        <w:jc w:val="both"/>
        <w:rPr>
          <w:rFonts w:eastAsia="Arial Unicode MS"/>
          <w:sz w:val="24"/>
          <w:szCs w:val="24"/>
          <w:lang w:eastAsia="en-US"/>
        </w:rPr>
      </w:pPr>
      <w:r w:rsidRPr="00D37DAC">
        <w:rPr>
          <w:rFonts w:eastAsia="Arial Unicode MS"/>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8AA6E99" w14:textId="4FEE690A" w:rsidR="00BD5004" w:rsidRPr="001E3378" w:rsidRDefault="00C66BB1" w:rsidP="00AF0FDD">
      <w:pPr>
        <w:keepNext/>
        <w:keepLines/>
        <w:numPr>
          <w:ilvl w:val="0"/>
          <w:numId w:val="81"/>
        </w:numPr>
        <w:tabs>
          <w:tab w:val="left" w:pos="567"/>
        </w:tabs>
        <w:spacing w:after="200" w:line="360" w:lineRule="auto"/>
        <w:ind w:left="0" w:firstLine="0"/>
        <w:jc w:val="both"/>
        <w:outlineLvl w:val="0"/>
        <w:rPr>
          <w:rFonts w:eastAsia="Calibri"/>
          <w:sz w:val="24"/>
          <w:szCs w:val="24"/>
          <w:lang w:eastAsia="en-US"/>
        </w:rPr>
      </w:pPr>
      <w:r w:rsidRPr="005C65A3">
        <w:rPr>
          <w:rFonts w:eastAsiaTheme="majorEastAsia"/>
          <w:b/>
          <w:bCs/>
          <w:color w:val="000000" w:themeColor="text1"/>
          <w:sz w:val="24"/>
          <w:szCs w:val="24"/>
        </w:rPr>
        <w:t>CLÁUSULA OITAVA –</w:t>
      </w:r>
      <w:r w:rsidRPr="005C65A3">
        <w:rPr>
          <w:rFonts w:eastAsiaTheme="majorEastAsia"/>
          <w:color w:val="000000" w:themeColor="text1"/>
          <w:sz w:val="24"/>
          <w:szCs w:val="24"/>
        </w:rPr>
        <w:t xml:space="preserve"> </w:t>
      </w:r>
      <w:r w:rsidRPr="005C65A3">
        <w:rPr>
          <w:rFonts w:eastAsia="Calibri"/>
          <w:b/>
          <w:bCs/>
          <w:sz w:val="24"/>
          <w:szCs w:val="24"/>
          <w:lang w:eastAsia="en-US"/>
        </w:rPr>
        <w:t>DO VALOR ESTIPULADO / DO REAJUSTE</w:t>
      </w:r>
      <w:r w:rsidR="00BD5004">
        <w:rPr>
          <w:rFonts w:eastAsia="Calibri"/>
          <w:b/>
          <w:bCs/>
          <w:sz w:val="24"/>
          <w:szCs w:val="24"/>
          <w:lang w:eastAsia="en-US"/>
        </w:rPr>
        <w:t xml:space="preserve"> </w:t>
      </w:r>
      <w:r w:rsidR="00BD5004" w:rsidRPr="005C65A3">
        <w:rPr>
          <w:rFonts w:eastAsia="Calibri"/>
          <w:b/>
          <w:bCs/>
          <w:sz w:val="24"/>
          <w:szCs w:val="24"/>
          <w:lang w:eastAsia="en-US"/>
        </w:rPr>
        <w:t xml:space="preserve">/ </w:t>
      </w:r>
      <w:r w:rsidR="00BD5004" w:rsidRPr="005C65A3">
        <w:rPr>
          <w:b/>
          <w:bCs/>
        </w:rPr>
        <w:t>DATA</w:t>
      </w:r>
      <w:r w:rsidRPr="005C65A3">
        <w:rPr>
          <w:rFonts w:eastAsia="Calibri"/>
          <w:b/>
          <w:bCs/>
          <w:sz w:val="24"/>
          <w:szCs w:val="24"/>
          <w:lang w:eastAsia="en-US"/>
        </w:rPr>
        <w:t>-BASE / PERIODICIDADE DO REAJUSTAMENTO</w:t>
      </w:r>
    </w:p>
    <w:p w14:paraId="26E77B6F" w14:textId="720238EE" w:rsidR="001E3378" w:rsidRPr="00BD5004" w:rsidRDefault="001E3378" w:rsidP="001E3378">
      <w:pPr>
        <w:keepNext/>
        <w:keepLines/>
        <w:tabs>
          <w:tab w:val="left" w:pos="567"/>
        </w:tabs>
        <w:spacing w:after="200" w:line="360" w:lineRule="auto"/>
        <w:jc w:val="both"/>
        <w:outlineLvl w:val="0"/>
        <w:rPr>
          <w:rFonts w:eastAsia="Calibri"/>
          <w:sz w:val="24"/>
          <w:szCs w:val="24"/>
          <w:lang w:eastAsia="en-US"/>
        </w:rPr>
      </w:pPr>
      <w:r>
        <w:rPr>
          <w:rFonts w:eastAsia="Calibri"/>
          <w:sz w:val="24"/>
          <w:szCs w:val="24"/>
          <w:lang w:eastAsia="en-US"/>
        </w:rPr>
        <w:t xml:space="preserve">8.1 </w:t>
      </w:r>
      <w:r w:rsidRPr="001E3378">
        <w:rPr>
          <w:rFonts w:eastAsia="Calibri"/>
          <w:sz w:val="24"/>
          <w:szCs w:val="24"/>
          <w:lang w:eastAsia="en-US"/>
        </w:rPr>
        <w:t xml:space="preserve">A presente iniciativa não prevê nenhuma contraprestação financeira por parte da Administração Pública, tampouco gera vínculo empregatício ou contratual com as academias credenciadas, tratando-se exclusivamente de uma parceria de interesse público, voltada à valorização dos agentes públicos da Câmara Municipal. O desconto deverá ser concedido diretamente aos beneficiários no momento da adesão ao plano mensal, mediante comprovação de vínculo com a Câmara. As Academias Credenciadas devem praticar o desconto de 39% </w:t>
      </w:r>
      <w:r>
        <w:rPr>
          <w:rFonts w:eastAsia="Calibri"/>
          <w:sz w:val="24"/>
          <w:szCs w:val="24"/>
          <w:lang w:eastAsia="en-US"/>
        </w:rPr>
        <w:t xml:space="preserve">(trinta e nove por cento) </w:t>
      </w:r>
      <w:r w:rsidRPr="001E3378">
        <w:rPr>
          <w:rFonts w:eastAsia="Calibri"/>
          <w:sz w:val="24"/>
          <w:szCs w:val="24"/>
          <w:lang w:eastAsia="en-US"/>
        </w:rPr>
        <w:t>sobre os valores de tabela praticados ao público em geral, especificamente no plano mensal.</w:t>
      </w:r>
    </w:p>
    <w:p w14:paraId="7E49ECC5" w14:textId="78F530B2" w:rsidR="00012C9E" w:rsidRPr="001E3378" w:rsidRDefault="001E3378" w:rsidP="00D07367">
      <w:pPr>
        <w:keepNext/>
        <w:keepLines/>
        <w:tabs>
          <w:tab w:val="left" w:pos="0"/>
        </w:tabs>
        <w:spacing w:line="240" w:lineRule="auto"/>
        <w:jc w:val="both"/>
        <w:outlineLvl w:val="0"/>
        <w:rPr>
          <w:b/>
          <w:bCs/>
          <w:color w:val="000000" w:themeColor="text1"/>
          <w:sz w:val="24"/>
          <w:szCs w:val="24"/>
        </w:rPr>
      </w:pPr>
      <w:r w:rsidRPr="001E3378">
        <w:rPr>
          <w:rFonts w:eastAsiaTheme="majorEastAsia"/>
          <w:b/>
          <w:bCs/>
          <w:color w:val="000000" w:themeColor="text1"/>
          <w:sz w:val="24"/>
          <w:szCs w:val="24"/>
        </w:rPr>
        <w:t>9</w:t>
      </w:r>
      <w:r w:rsidR="00BD5004" w:rsidRPr="001E3378">
        <w:rPr>
          <w:rFonts w:eastAsiaTheme="majorEastAsia"/>
          <w:b/>
          <w:bCs/>
          <w:color w:val="000000" w:themeColor="text1"/>
          <w:sz w:val="24"/>
          <w:szCs w:val="24"/>
        </w:rPr>
        <w:t>.</w:t>
      </w:r>
      <w:r w:rsidR="00BD5004" w:rsidRPr="001E3378">
        <w:rPr>
          <w:rFonts w:eastAsia="Calibri"/>
          <w:b/>
          <w:bCs/>
          <w:color w:val="000000" w:themeColor="text1"/>
          <w:sz w:val="24"/>
          <w:szCs w:val="24"/>
          <w:lang w:eastAsia="en-US"/>
        </w:rPr>
        <w:t xml:space="preserve"> </w:t>
      </w:r>
      <w:r w:rsidR="00012C9E" w:rsidRPr="001E3378">
        <w:rPr>
          <w:b/>
          <w:bCs/>
          <w:color w:val="000000" w:themeColor="text1"/>
          <w:sz w:val="24"/>
          <w:szCs w:val="24"/>
        </w:rPr>
        <w:t>CLÁUSULA NONA – DA REMUNERAÇÃO E DA CONTRAPRESTAÇÃO FINANCEIRA</w:t>
      </w:r>
    </w:p>
    <w:p w14:paraId="3A3228DB" w14:textId="77777777" w:rsidR="00012C9E" w:rsidRDefault="00012C9E" w:rsidP="00EB4094">
      <w:pPr>
        <w:spacing w:line="240" w:lineRule="auto"/>
      </w:pPr>
    </w:p>
    <w:p w14:paraId="116DCFE2" w14:textId="217CC43B" w:rsidR="00012C9E" w:rsidRPr="00012C9E" w:rsidRDefault="00012C9E" w:rsidP="00EB4094">
      <w:pPr>
        <w:spacing w:line="240" w:lineRule="auto"/>
        <w:jc w:val="both"/>
        <w:rPr>
          <w:sz w:val="24"/>
          <w:szCs w:val="24"/>
        </w:rPr>
      </w:pPr>
      <w:r w:rsidRPr="00012C9E">
        <w:rPr>
          <w:sz w:val="24"/>
          <w:szCs w:val="24"/>
        </w:rPr>
        <w:t>9.1 A contratação decorrente deste credenciamento não implica qualquer garantia de demanda mínima de serviços nem de exclusividade.</w:t>
      </w:r>
    </w:p>
    <w:p w14:paraId="68665709" w14:textId="77777777" w:rsidR="00012C9E" w:rsidRDefault="00012C9E" w:rsidP="00EB4094">
      <w:pPr>
        <w:spacing w:line="240" w:lineRule="auto"/>
        <w:jc w:val="both"/>
        <w:rPr>
          <w:sz w:val="24"/>
          <w:szCs w:val="24"/>
        </w:rPr>
      </w:pPr>
      <w:r w:rsidRPr="00012C9E">
        <w:rPr>
          <w:sz w:val="24"/>
          <w:szCs w:val="24"/>
        </w:rPr>
        <w:t xml:space="preserve">9.2 O valor total a ser pago a cada credenciado será proporcional à quantidade de </w:t>
      </w:r>
      <w:r>
        <w:rPr>
          <w:sz w:val="24"/>
          <w:szCs w:val="24"/>
        </w:rPr>
        <w:t xml:space="preserve">horas relativas aos </w:t>
      </w:r>
      <w:r w:rsidRPr="00012C9E">
        <w:rPr>
          <w:sz w:val="24"/>
          <w:szCs w:val="24"/>
        </w:rPr>
        <w:t>serviços efetivamente prestados, conforme a demanda e a ordem de chamada do CREDENCIANTE, observados os valores unitários estabelecidos no Termo de Credenciamento</w:t>
      </w:r>
      <w:r>
        <w:rPr>
          <w:sz w:val="24"/>
          <w:szCs w:val="24"/>
        </w:rPr>
        <w:t xml:space="preserve">. </w:t>
      </w:r>
    </w:p>
    <w:p w14:paraId="3CCCD9DC" w14:textId="63695D4C" w:rsidR="00012C9E" w:rsidRPr="00012C9E" w:rsidRDefault="00012C9E" w:rsidP="00EB4094">
      <w:pPr>
        <w:spacing w:line="240" w:lineRule="auto"/>
        <w:jc w:val="both"/>
        <w:rPr>
          <w:sz w:val="24"/>
          <w:szCs w:val="24"/>
        </w:rPr>
      </w:pPr>
      <w:r>
        <w:rPr>
          <w:sz w:val="24"/>
          <w:szCs w:val="24"/>
        </w:rPr>
        <w:t xml:space="preserve">9.3 </w:t>
      </w:r>
      <w:r w:rsidRPr="00012C9E">
        <w:rPr>
          <w:sz w:val="24"/>
          <w:szCs w:val="24"/>
        </w:rPr>
        <w:t>O pagamento será realizado mediante apresentação de Nota Fiscal (ou Recibo, quando permitido), após atestada a execução dos serviços por servidor designado pelo CREDENCIANTE.</w:t>
      </w:r>
    </w:p>
    <w:p w14:paraId="5118D795" w14:textId="3CF81A2D" w:rsidR="00012C9E" w:rsidRDefault="00012C9E" w:rsidP="00EB4094">
      <w:pPr>
        <w:spacing w:line="240" w:lineRule="auto"/>
        <w:jc w:val="both"/>
        <w:rPr>
          <w:sz w:val="24"/>
          <w:szCs w:val="24"/>
        </w:rPr>
      </w:pPr>
      <w:r w:rsidRPr="00012C9E">
        <w:rPr>
          <w:sz w:val="24"/>
          <w:szCs w:val="24"/>
        </w:rPr>
        <w:t>9.</w:t>
      </w:r>
      <w:r>
        <w:rPr>
          <w:sz w:val="24"/>
          <w:szCs w:val="24"/>
        </w:rPr>
        <w:t>4</w:t>
      </w:r>
      <w:r w:rsidRPr="00012C9E">
        <w:rPr>
          <w:sz w:val="24"/>
          <w:szCs w:val="24"/>
        </w:rPr>
        <w:t xml:space="preserve"> Fica desde já pactuado que o presente credenciamento não gera qualquer direito à percepção de valor fixo, mínimo ou global, sendo os pagamentos condicionados exclusivamente à efetiva prestação dos serviços</w:t>
      </w:r>
      <w:r w:rsidR="001E3378">
        <w:rPr>
          <w:sz w:val="24"/>
          <w:szCs w:val="24"/>
        </w:rPr>
        <w:t xml:space="preserve"> mediante adesão voluntária. </w:t>
      </w:r>
    </w:p>
    <w:p w14:paraId="20D05201" w14:textId="52B4815E" w:rsidR="00EB4094" w:rsidRDefault="001E3378" w:rsidP="00EB4094">
      <w:pPr>
        <w:spacing w:line="240" w:lineRule="auto"/>
        <w:jc w:val="both"/>
        <w:rPr>
          <w:sz w:val="24"/>
          <w:szCs w:val="24"/>
        </w:rPr>
      </w:pPr>
      <w:r>
        <w:rPr>
          <w:sz w:val="24"/>
          <w:szCs w:val="24"/>
        </w:rPr>
        <w:t xml:space="preserve">9.5 </w:t>
      </w:r>
      <w:r w:rsidRPr="001E3378">
        <w:rPr>
          <w:sz w:val="24"/>
          <w:szCs w:val="24"/>
        </w:rPr>
        <w:t>Fica assegurado aos servidores efetivos, comissionados, contratados, estagiários e vereadores da Câmara Municipal de Extrema, bem como aos seus dependentes que aderirem ao plano ofertado pelas academias credenciadas, o direito de descredenciamento a qualquer tempo, sem a incidência de multas, taxas ou quaisquer ônus financeiros, mediante simples comunicação à academia contratada.</w:t>
      </w:r>
      <w:r>
        <w:rPr>
          <w:sz w:val="24"/>
          <w:szCs w:val="24"/>
        </w:rPr>
        <w:t xml:space="preserve"> </w:t>
      </w:r>
      <w:r w:rsidRPr="001E3378">
        <w:rPr>
          <w:sz w:val="24"/>
          <w:szCs w:val="24"/>
        </w:rPr>
        <w:t xml:space="preserve">O </w:t>
      </w:r>
      <w:r w:rsidRPr="001E3378">
        <w:rPr>
          <w:sz w:val="24"/>
          <w:szCs w:val="24"/>
        </w:rPr>
        <w:lastRenderedPageBreak/>
        <w:t>descredenciamento não implicará sanção ou restrição de acesso futura ao benefício, caso o agente público ou seu dependente opte por nova adesão, desde que respeitadas as condições gerais do credenciamento vigente à época.</w:t>
      </w:r>
    </w:p>
    <w:p w14:paraId="6873F4A9" w14:textId="053A2610" w:rsidR="001E3378" w:rsidRDefault="001E3378" w:rsidP="001E3378">
      <w:pPr>
        <w:spacing w:line="240" w:lineRule="auto"/>
        <w:jc w:val="both"/>
        <w:rPr>
          <w:sz w:val="24"/>
          <w:szCs w:val="24"/>
        </w:rPr>
      </w:pPr>
      <w:r>
        <w:rPr>
          <w:sz w:val="24"/>
          <w:szCs w:val="24"/>
        </w:rPr>
        <w:t xml:space="preserve">9.6 </w:t>
      </w:r>
      <w:r w:rsidRPr="001E3378">
        <w:rPr>
          <w:sz w:val="24"/>
          <w:szCs w:val="24"/>
        </w:rPr>
        <w:t xml:space="preserve">Caberá ao Departamento </w:t>
      </w:r>
      <w:r>
        <w:rPr>
          <w:sz w:val="24"/>
          <w:szCs w:val="24"/>
        </w:rPr>
        <w:t xml:space="preserve">de Recursos Humanos </w:t>
      </w:r>
      <w:r w:rsidRPr="001E3378">
        <w:rPr>
          <w:sz w:val="24"/>
          <w:szCs w:val="24"/>
        </w:rPr>
        <w:t>competente da Câmara Municipal de Extrema a responsabilidade de colher, registrar e arquivar as autorizações expressas dos agentes públicos interessados na adesão ao plano oferecido pelas academias credenciadas, para fins de desconto mensal em folha de pagamento</w:t>
      </w:r>
      <w:r>
        <w:rPr>
          <w:sz w:val="24"/>
          <w:szCs w:val="24"/>
        </w:rPr>
        <w:t xml:space="preserve">. </w:t>
      </w:r>
      <w:r w:rsidRPr="001E3378">
        <w:rPr>
          <w:sz w:val="24"/>
          <w:szCs w:val="24"/>
        </w:rPr>
        <w:t>A autorização para o desconto deverá ser concedida por meio de formulário próprio, assinado pelo servidor, contratado, comissionado, estagiário ou vereador aderente, contendo a expressa concordância com os valores</w:t>
      </w:r>
      <w:r>
        <w:rPr>
          <w:sz w:val="24"/>
          <w:szCs w:val="24"/>
        </w:rPr>
        <w:t xml:space="preserve"> e</w:t>
      </w:r>
      <w:r w:rsidRPr="001E3378">
        <w:rPr>
          <w:sz w:val="24"/>
          <w:szCs w:val="24"/>
        </w:rPr>
        <w:t xml:space="preserve"> condições.</w:t>
      </w:r>
    </w:p>
    <w:p w14:paraId="18613BAA" w14:textId="77777777" w:rsidR="00EB4094" w:rsidRDefault="00EB4094" w:rsidP="00EB4094">
      <w:pPr>
        <w:spacing w:line="240" w:lineRule="auto"/>
        <w:jc w:val="both"/>
        <w:rPr>
          <w:sz w:val="24"/>
          <w:szCs w:val="24"/>
        </w:rPr>
      </w:pPr>
    </w:p>
    <w:p w14:paraId="145DFE7C" w14:textId="6212A79F" w:rsidR="00C25FB5" w:rsidRPr="001E3378" w:rsidRDefault="00012C9E" w:rsidP="001E3378">
      <w:pPr>
        <w:pStyle w:val="Nivel01Titulo"/>
        <w:numPr>
          <w:ilvl w:val="0"/>
          <w:numId w:val="130"/>
        </w:numPr>
        <w:spacing w:line="360" w:lineRule="auto"/>
        <w:ind w:left="0" w:firstLine="0"/>
        <w:rPr>
          <w:rFonts w:cs="Arial"/>
          <w:color w:val="auto"/>
          <w:sz w:val="24"/>
          <w:szCs w:val="24"/>
        </w:rPr>
      </w:pPr>
      <w:r w:rsidRPr="001E3378">
        <w:rPr>
          <w:rFonts w:cs="Arial"/>
          <w:color w:val="auto"/>
          <w:sz w:val="24"/>
          <w:szCs w:val="24"/>
        </w:rPr>
        <w:t xml:space="preserve">CLÁUSULA </w:t>
      </w:r>
      <w:r w:rsidR="00C25FB5" w:rsidRPr="001E3378">
        <w:rPr>
          <w:rFonts w:cs="Arial"/>
          <w:color w:val="auto"/>
          <w:sz w:val="24"/>
          <w:szCs w:val="24"/>
        </w:rPr>
        <w:t>DÉCIMA</w:t>
      </w:r>
      <w:r w:rsidRPr="001E3378">
        <w:rPr>
          <w:rFonts w:cs="Arial"/>
          <w:color w:val="auto"/>
          <w:sz w:val="24"/>
          <w:szCs w:val="24"/>
        </w:rPr>
        <w:t xml:space="preserve"> – </w:t>
      </w:r>
      <w:r w:rsidR="00C25FB5" w:rsidRPr="001E3378">
        <w:rPr>
          <w:rFonts w:cs="Arial"/>
          <w:color w:val="auto"/>
          <w:sz w:val="24"/>
          <w:szCs w:val="24"/>
        </w:rPr>
        <w:t xml:space="preserve">DA DISTRIBUIÇÃO DOS SERVIÇOS </w:t>
      </w:r>
    </w:p>
    <w:p w14:paraId="2DC14435" w14:textId="77777777" w:rsidR="00C25FB5" w:rsidRPr="00C25FB5" w:rsidRDefault="00C25FB5" w:rsidP="00C25FB5"/>
    <w:p w14:paraId="14E18B3F" w14:textId="77777777" w:rsidR="001E3378" w:rsidRPr="001E3378" w:rsidRDefault="00C25FB5" w:rsidP="001E3378">
      <w:pPr>
        <w:spacing w:line="240" w:lineRule="auto"/>
        <w:jc w:val="both"/>
        <w:rPr>
          <w:rFonts w:eastAsiaTheme="majorEastAsia"/>
          <w:color w:val="000000" w:themeColor="text1"/>
          <w:sz w:val="24"/>
          <w:szCs w:val="24"/>
        </w:rPr>
      </w:pPr>
      <w:r w:rsidRPr="00C25FB5">
        <w:rPr>
          <w:rFonts w:eastAsiaTheme="majorEastAsia"/>
          <w:color w:val="000000" w:themeColor="text1"/>
          <w:sz w:val="24"/>
          <w:szCs w:val="24"/>
        </w:rPr>
        <w:t xml:space="preserve">10.1 </w:t>
      </w:r>
      <w:r w:rsidR="001E3378" w:rsidRPr="001E3378">
        <w:rPr>
          <w:rFonts w:eastAsiaTheme="majorEastAsia"/>
          <w:color w:val="000000" w:themeColor="text1"/>
          <w:sz w:val="24"/>
          <w:szCs w:val="24"/>
        </w:rPr>
        <w:t>A demanda decorrente do presente chamamento público será caracterizada pela livre adesão dos agentes públicos vinculados à Câmara Municipal de Extrema e de seus dependentes diretos, sendo, portanto, espontânea, individual e variável, sem qualquer obrigatoriedade de utilização mínima ou garantia de frequência por parte da Administração Pública.</w:t>
      </w:r>
    </w:p>
    <w:p w14:paraId="2BA7A90F" w14:textId="3C2F1693" w:rsidR="001E3378" w:rsidRPr="001E3378" w:rsidRDefault="001E3378" w:rsidP="001E3378">
      <w:pPr>
        <w:spacing w:line="240" w:lineRule="auto"/>
        <w:jc w:val="both"/>
        <w:rPr>
          <w:rFonts w:eastAsiaTheme="majorEastAsia"/>
          <w:color w:val="000000" w:themeColor="text1"/>
          <w:sz w:val="24"/>
          <w:szCs w:val="24"/>
        </w:rPr>
      </w:pPr>
      <w:r>
        <w:rPr>
          <w:rFonts w:eastAsiaTheme="majorEastAsia"/>
          <w:color w:val="000000" w:themeColor="text1"/>
          <w:sz w:val="24"/>
          <w:szCs w:val="24"/>
        </w:rPr>
        <w:t xml:space="preserve">10.2 </w:t>
      </w:r>
      <w:r w:rsidRPr="001E3378">
        <w:rPr>
          <w:rFonts w:eastAsiaTheme="majorEastAsia"/>
          <w:color w:val="000000" w:themeColor="text1"/>
          <w:sz w:val="24"/>
          <w:szCs w:val="24"/>
        </w:rPr>
        <w:t>A contratação adotará a sistemática de credenciamento contínuo, permitindo que diferentes academias de musculação interessadas possam se habilitar, desde que atendam integralmente às exigências do edital. Cada agente público, conforme sua conveniência e preferência, poderá escolher a academia credenciada que melhor atenda às suas necessidades, respeitada a política de desconto pactuada, ou seja, redução de 39% sobre os valores de tabela no plano mensal, praticados ao público geral da academia.</w:t>
      </w:r>
    </w:p>
    <w:p w14:paraId="5A0D6EA1" w14:textId="77777777" w:rsidR="001E3378" w:rsidRPr="001E3378" w:rsidRDefault="001E3378" w:rsidP="001E3378">
      <w:pPr>
        <w:spacing w:line="240" w:lineRule="auto"/>
        <w:jc w:val="both"/>
        <w:rPr>
          <w:rFonts w:eastAsiaTheme="majorEastAsia"/>
          <w:color w:val="000000" w:themeColor="text1"/>
          <w:sz w:val="24"/>
          <w:szCs w:val="24"/>
        </w:rPr>
      </w:pPr>
      <w:r w:rsidRPr="001E3378">
        <w:rPr>
          <w:rFonts w:eastAsiaTheme="majorEastAsia"/>
          <w:color w:val="000000" w:themeColor="text1"/>
          <w:sz w:val="24"/>
          <w:szCs w:val="24"/>
        </w:rPr>
        <w:t>A demanda será distribuída de maneira descentralizada, de forma que:</w:t>
      </w:r>
    </w:p>
    <w:p w14:paraId="5059E995" w14:textId="77777777" w:rsidR="001E3378" w:rsidRPr="001E3378" w:rsidRDefault="001E3378" w:rsidP="001E3378">
      <w:pPr>
        <w:spacing w:line="240" w:lineRule="auto"/>
        <w:jc w:val="both"/>
        <w:rPr>
          <w:rFonts w:eastAsiaTheme="majorEastAsia"/>
          <w:color w:val="000000" w:themeColor="text1"/>
          <w:sz w:val="24"/>
          <w:szCs w:val="24"/>
        </w:rPr>
      </w:pPr>
      <w:r w:rsidRPr="001E3378">
        <w:rPr>
          <w:rFonts w:eastAsiaTheme="majorEastAsia"/>
          <w:color w:val="000000" w:themeColor="text1"/>
          <w:sz w:val="24"/>
          <w:szCs w:val="24"/>
        </w:rPr>
        <w:t>a) A Administração Pública não intermediará, controlará ou limitará a escolha dos usuários em relação às academias credenciadas, preservando a liberdade de escolha dos beneficiários.</w:t>
      </w:r>
    </w:p>
    <w:p w14:paraId="2462E3D4" w14:textId="77777777" w:rsidR="001E3378" w:rsidRPr="001E3378" w:rsidRDefault="001E3378" w:rsidP="001E3378">
      <w:pPr>
        <w:spacing w:line="240" w:lineRule="auto"/>
        <w:jc w:val="both"/>
        <w:rPr>
          <w:rFonts w:eastAsiaTheme="majorEastAsia"/>
          <w:color w:val="000000" w:themeColor="text1"/>
          <w:sz w:val="24"/>
          <w:szCs w:val="24"/>
        </w:rPr>
      </w:pPr>
      <w:r w:rsidRPr="001E3378">
        <w:rPr>
          <w:rFonts w:eastAsiaTheme="majorEastAsia"/>
          <w:color w:val="000000" w:themeColor="text1"/>
          <w:sz w:val="24"/>
          <w:szCs w:val="24"/>
        </w:rPr>
        <w:t>b) Cada academia credenciada poderá atender a número variável de agentes públicos, conforme a atratividade de seus serviços, localização, infraestrutura e demais fatores que influenciem na escolha do beneficiário.</w:t>
      </w:r>
    </w:p>
    <w:p w14:paraId="00CB08AC" w14:textId="77777777" w:rsidR="001E3378" w:rsidRPr="001E3378" w:rsidRDefault="001E3378" w:rsidP="001E3378">
      <w:pPr>
        <w:spacing w:line="240" w:lineRule="auto"/>
        <w:jc w:val="both"/>
        <w:rPr>
          <w:rFonts w:eastAsiaTheme="majorEastAsia"/>
          <w:color w:val="000000" w:themeColor="text1"/>
          <w:sz w:val="24"/>
          <w:szCs w:val="24"/>
        </w:rPr>
      </w:pPr>
      <w:r w:rsidRPr="001E3378">
        <w:rPr>
          <w:rFonts w:eastAsiaTheme="majorEastAsia"/>
          <w:color w:val="000000" w:themeColor="text1"/>
          <w:sz w:val="24"/>
          <w:szCs w:val="24"/>
        </w:rPr>
        <w:t>c) A adesão de cada agente público ao benefício será feita diretamente com a academia de sua preferência, mediante comprovação de vínculo ativo com a Câmara Municipal de Extrema, por meio de documento funcional válido, sem necessidade de qualquer autorização prévia por parte da Administração.</w:t>
      </w:r>
    </w:p>
    <w:p w14:paraId="35F4DD26" w14:textId="08185AFF" w:rsidR="00C25FB5" w:rsidRPr="00C25FB5" w:rsidRDefault="001E3378" w:rsidP="001E3378">
      <w:pPr>
        <w:spacing w:line="240" w:lineRule="auto"/>
        <w:jc w:val="both"/>
        <w:rPr>
          <w:rFonts w:eastAsiaTheme="majorEastAsia"/>
          <w:color w:val="000000" w:themeColor="text1"/>
          <w:sz w:val="24"/>
          <w:szCs w:val="24"/>
        </w:rPr>
      </w:pPr>
      <w:r w:rsidRPr="001E3378">
        <w:rPr>
          <w:rFonts w:eastAsiaTheme="majorEastAsia"/>
          <w:color w:val="000000" w:themeColor="text1"/>
          <w:sz w:val="24"/>
          <w:szCs w:val="24"/>
        </w:rPr>
        <w:t>Ressalta-se que, por se tratar de benefício de adesão facultativa, a demanda poderá oscilar conforme o interesse e a procura dos agentes públicos, sem qualquer garantia de número mínimo de beneficiários por academia.</w:t>
      </w:r>
    </w:p>
    <w:p w14:paraId="3802DA38" w14:textId="77777777" w:rsidR="00C25FB5" w:rsidRDefault="00C25FB5" w:rsidP="00C25FB5">
      <w:pPr>
        <w:spacing w:line="360" w:lineRule="auto"/>
        <w:jc w:val="both"/>
        <w:rPr>
          <w:rFonts w:eastAsiaTheme="majorEastAsia"/>
          <w:b/>
          <w:bCs/>
          <w:color w:val="000000" w:themeColor="text1"/>
          <w:sz w:val="24"/>
          <w:szCs w:val="24"/>
        </w:rPr>
      </w:pPr>
    </w:p>
    <w:p w14:paraId="0FCA6CD7" w14:textId="77777777" w:rsidR="001E3378" w:rsidRDefault="001E3378" w:rsidP="00C25FB5">
      <w:pPr>
        <w:spacing w:line="360" w:lineRule="auto"/>
        <w:jc w:val="both"/>
        <w:rPr>
          <w:rFonts w:eastAsiaTheme="majorEastAsia"/>
          <w:b/>
          <w:bCs/>
          <w:color w:val="000000" w:themeColor="text1"/>
          <w:sz w:val="24"/>
          <w:szCs w:val="24"/>
        </w:rPr>
      </w:pPr>
    </w:p>
    <w:p w14:paraId="1431AC13" w14:textId="77777777" w:rsidR="001E3378" w:rsidRDefault="001E3378" w:rsidP="00C25FB5">
      <w:pPr>
        <w:spacing w:line="360" w:lineRule="auto"/>
        <w:jc w:val="both"/>
        <w:rPr>
          <w:rFonts w:eastAsiaTheme="majorEastAsia"/>
          <w:b/>
          <w:bCs/>
          <w:color w:val="000000" w:themeColor="text1"/>
          <w:sz w:val="24"/>
          <w:szCs w:val="24"/>
        </w:rPr>
      </w:pPr>
    </w:p>
    <w:p w14:paraId="5219E33A" w14:textId="77777777" w:rsidR="00C25FB5" w:rsidRDefault="00C25FB5" w:rsidP="00C25FB5">
      <w:pPr>
        <w:spacing w:line="360" w:lineRule="auto"/>
        <w:jc w:val="both"/>
        <w:rPr>
          <w:rFonts w:eastAsiaTheme="majorEastAsia"/>
          <w:b/>
          <w:bCs/>
          <w:color w:val="000000" w:themeColor="text1"/>
          <w:sz w:val="24"/>
          <w:szCs w:val="24"/>
        </w:rPr>
      </w:pPr>
      <w:r>
        <w:rPr>
          <w:rFonts w:eastAsiaTheme="majorEastAsia"/>
          <w:b/>
          <w:bCs/>
          <w:color w:val="000000" w:themeColor="text1"/>
          <w:sz w:val="24"/>
          <w:szCs w:val="24"/>
        </w:rPr>
        <w:lastRenderedPageBreak/>
        <w:t xml:space="preserve">11. </w:t>
      </w:r>
      <w:r w:rsidR="00C66BB1" w:rsidRPr="00D37DAC">
        <w:rPr>
          <w:rFonts w:eastAsiaTheme="majorEastAsia"/>
          <w:b/>
          <w:bCs/>
          <w:color w:val="000000" w:themeColor="text1"/>
          <w:sz w:val="24"/>
          <w:szCs w:val="24"/>
        </w:rPr>
        <w:t xml:space="preserve">CLÁUSULA </w:t>
      </w:r>
      <w:r>
        <w:rPr>
          <w:rFonts w:eastAsiaTheme="majorEastAsia"/>
          <w:b/>
          <w:bCs/>
          <w:color w:val="000000" w:themeColor="text1"/>
          <w:sz w:val="24"/>
          <w:szCs w:val="24"/>
        </w:rPr>
        <w:t>ONZE</w:t>
      </w:r>
      <w:r w:rsidR="00C66BB1" w:rsidRPr="00D37DAC">
        <w:rPr>
          <w:rFonts w:eastAsiaTheme="majorEastAsia"/>
          <w:b/>
          <w:bCs/>
          <w:color w:val="000000" w:themeColor="text1"/>
          <w:sz w:val="24"/>
          <w:szCs w:val="24"/>
        </w:rPr>
        <w:t xml:space="preserve"> – DAS INFRAÇÕES ADMINISTRATIVAS E SANÇÕES</w:t>
      </w:r>
    </w:p>
    <w:p w14:paraId="0D021A09" w14:textId="77777777" w:rsidR="00C25FB5" w:rsidRDefault="00C25FB5" w:rsidP="00EB4094">
      <w:pPr>
        <w:spacing w:line="240" w:lineRule="auto"/>
        <w:jc w:val="both"/>
        <w:rPr>
          <w:rFonts w:eastAsiaTheme="majorEastAsia"/>
          <w:color w:val="000000" w:themeColor="text1"/>
          <w:sz w:val="24"/>
          <w:szCs w:val="24"/>
        </w:rPr>
      </w:pPr>
    </w:p>
    <w:p w14:paraId="642F3355" w14:textId="3ACE077D" w:rsidR="00C25FB5" w:rsidRDefault="00C25FB5" w:rsidP="00EB4094">
      <w:pPr>
        <w:spacing w:line="240" w:lineRule="auto"/>
        <w:jc w:val="both"/>
        <w:rPr>
          <w:rFonts w:eastAsia="Calibri"/>
          <w:sz w:val="24"/>
          <w:szCs w:val="24"/>
          <w:lang w:eastAsia="en-US"/>
        </w:rPr>
      </w:pPr>
      <w:r w:rsidRPr="00C25FB5">
        <w:rPr>
          <w:rFonts w:eastAsiaTheme="majorEastAsia"/>
          <w:color w:val="000000" w:themeColor="text1"/>
          <w:sz w:val="24"/>
          <w:szCs w:val="24"/>
        </w:rPr>
        <w:t>11.1</w:t>
      </w:r>
      <w:r w:rsidR="00C66BB1" w:rsidRPr="00BE2CAE">
        <w:rPr>
          <w:rFonts w:eastAsia="Calibri"/>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17111FD7" w14:textId="0A4DC29A" w:rsidR="00C66BB1" w:rsidRPr="00BE2CAE" w:rsidRDefault="00C66BB1" w:rsidP="00EB4094">
      <w:pPr>
        <w:spacing w:line="240" w:lineRule="auto"/>
        <w:jc w:val="both"/>
        <w:rPr>
          <w:rFonts w:eastAsia="Calibri"/>
          <w:b/>
          <w:bCs/>
          <w:sz w:val="24"/>
          <w:szCs w:val="24"/>
          <w:lang w:eastAsia="en-US"/>
        </w:rPr>
      </w:pPr>
      <w:r w:rsidRPr="00BE2CAE">
        <w:rPr>
          <w:rFonts w:eastAsia="Calibri"/>
          <w:sz w:val="24"/>
          <w:szCs w:val="24"/>
          <w:lang w:eastAsia="en-US"/>
        </w:rPr>
        <w:t>a)</w:t>
      </w:r>
      <w:r w:rsidRPr="00BE2CAE">
        <w:rPr>
          <w:rFonts w:eastAsia="Calibri"/>
          <w:sz w:val="24"/>
          <w:szCs w:val="24"/>
          <w:lang w:eastAsia="en-US"/>
        </w:rPr>
        <w:tab/>
        <w:t>advertência;</w:t>
      </w:r>
    </w:p>
    <w:p w14:paraId="06FF3B0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b)</w:t>
      </w:r>
      <w:r w:rsidRPr="00BE2CAE">
        <w:rPr>
          <w:rFonts w:eastAsia="Calibri" w:cs="Arial"/>
          <w:b w:val="0"/>
          <w:bCs w:val="0"/>
          <w:color w:val="auto"/>
          <w:sz w:val="24"/>
          <w:szCs w:val="24"/>
          <w:lang w:eastAsia="en-US"/>
        </w:rPr>
        <w:tab/>
        <w:t>multa de:</w:t>
      </w:r>
    </w:p>
    <w:p w14:paraId="0888065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i)</w:t>
      </w:r>
      <w:r w:rsidRPr="00BE2CAE">
        <w:rPr>
          <w:rFonts w:eastAsia="Calibri" w:cs="Arial"/>
          <w:b w:val="0"/>
          <w:bCs w:val="0"/>
          <w:color w:val="auto"/>
          <w:sz w:val="24"/>
          <w:szCs w:val="24"/>
          <w:lang w:eastAsia="en-US"/>
        </w:rPr>
        <w:tab/>
        <w:t>0,3% (três décimos por cento) por minuto de atraso, calculada sobre o valor total do dia, constante da Ordem de Serviço, até o limite de 15% (quinze por cento) e, até o limite de 50 minutos;</w:t>
      </w:r>
    </w:p>
    <w:p w14:paraId="6567CAB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10% (dez por cento) sobre o valor do dia, no caso de atraso na execução do objeto por período superior ao previsto na alínea “b.1”;</w:t>
      </w:r>
    </w:p>
    <w:p w14:paraId="59D88E2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até 15% (quinze por cento) sobre o valor do dia em caso de inexecução parcial da obrigação assumida, conforme a gravidade da inexecução;</w:t>
      </w:r>
    </w:p>
    <w:p w14:paraId="63D2F098"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iv</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20% (vinte por cento) sobre o valor contratado, no caso de inexecução total da obrigação assumida;</w:t>
      </w:r>
    </w:p>
    <w:p w14:paraId="2E64E36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c)</w:t>
      </w:r>
      <w:r w:rsidRPr="00BE2CAE">
        <w:rPr>
          <w:rFonts w:eastAsia="Calibri" w:cs="Arial"/>
          <w:b w:val="0"/>
          <w:bCs w:val="0"/>
          <w:color w:val="auto"/>
          <w:sz w:val="24"/>
          <w:szCs w:val="24"/>
          <w:lang w:eastAsia="en-US"/>
        </w:rPr>
        <w:tab/>
        <w:t>impedimento de licitar e contratar com a Câmara Municipal de Extrema pelo prazo de até 06 (seis) meses;</w:t>
      </w:r>
    </w:p>
    <w:p w14:paraId="6F753E6F"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d)</w:t>
      </w:r>
      <w:r w:rsidRPr="00BE2CAE">
        <w:rPr>
          <w:rFonts w:eastAsia="Calibri" w:cs="Arial"/>
          <w:b w:val="0"/>
          <w:bCs w:val="0"/>
          <w:color w:val="auto"/>
          <w:sz w:val="24"/>
          <w:szCs w:val="24"/>
          <w:lang w:eastAsia="en-US"/>
        </w:rPr>
        <w:tab/>
        <w:t>declaração de inidoneidade para licitar ou contratar com a Administração Pública, pelo período de 03 (três) a 04 (quatro) anos.</w:t>
      </w:r>
    </w:p>
    <w:p w14:paraId="7FE91BDC" w14:textId="436BDC05"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.2.</w:t>
      </w:r>
      <w:r w:rsidR="00C66BB1" w:rsidRPr="00BE2CAE">
        <w:rPr>
          <w:rFonts w:eastAsia="Calibri" w:cs="Arial"/>
          <w:b w:val="0"/>
          <w:bCs w:val="0"/>
          <w:color w:val="auto"/>
          <w:sz w:val="24"/>
          <w:szCs w:val="24"/>
          <w:lang w:eastAsia="en-US"/>
        </w:rPr>
        <w:tab/>
        <w:t>O valor da multa, aplicada após o regular processo administrativo, será descontado de pagamentos eventualmente devidos pelo Credenciado ou cobrado judicialmente.</w:t>
      </w:r>
    </w:p>
    <w:p w14:paraId="2CDECAB9" w14:textId="04C1E1AE"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.3.</w:t>
      </w:r>
      <w:r w:rsidR="00C66BB1" w:rsidRPr="00BE2CAE">
        <w:rPr>
          <w:rFonts w:eastAsia="Calibri" w:cs="Arial"/>
          <w:b w:val="0"/>
          <w:bCs w:val="0"/>
          <w:color w:val="auto"/>
          <w:sz w:val="24"/>
          <w:szCs w:val="24"/>
          <w:lang w:eastAsia="en-US"/>
        </w:rPr>
        <w:tab/>
        <w:t>As sanções previstas nas alíneas “a”, “c” e “d” poderão ser aplicadas, cumulativamente ou não, com a pena de multa.</w:t>
      </w:r>
    </w:p>
    <w:p w14:paraId="7A13E229" w14:textId="77777777" w:rsidR="00C66BB1" w:rsidRPr="00D37DAC" w:rsidRDefault="00C66BB1" w:rsidP="00C66BB1">
      <w:pPr>
        <w:ind w:left="720"/>
        <w:contextualSpacing/>
        <w:jc w:val="both"/>
        <w:rPr>
          <w:rFonts w:eastAsia="Calibri"/>
          <w:sz w:val="24"/>
          <w:szCs w:val="24"/>
          <w:lang w:eastAsia="en-US"/>
        </w:rPr>
      </w:pPr>
    </w:p>
    <w:p w14:paraId="6E0D92FF" w14:textId="0C85C85F" w:rsidR="00C66BB1" w:rsidRPr="00D37DAC" w:rsidRDefault="00C66BB1" w:rsidP="00BD5004">
      <w:pPr>
        <w:keepNext/>
        <w:keepLines/>
        <w:tabs>
          <w:tab w:val="left" w:pos="0"/>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1</w:t>
      </w:r>
      <w:r w:rsidR="00C25FB5">
        <w:rPr>
          <w:rFonts w:eastAsiaTheme="majorEastAsia"/>
          <w:b/>
          <w:bCs/>
          <w:color w:val="000000" w:themeColor="text1"/>
          <w:sz w:val="24"/>
          <w:szCs w:val="24"/>
        </w:rPr>
        <w:t>2</w:t>
      </w:r>
      <w:r w:rsidRPr="00D37DAC">
        <w:rPr>
          <w:rFonts w:eastAsiaTheme="majorEastAsia"/>
          <w:b/>
          <w:bCs/>
          <w:color w:val="000000" w:themeColor="text1"/>
          <w:sz w:val="24"/>
          <w:szCs w:val="24"/>
        </w:rPr>
        <w:t>. CLÁUSULA D</w:t>
      </w:r>
      <w:r w:rsidR="00C25FB5">
        <w:rPr>
          <w:rFonts w:eastAsiaTheme="majorEastAsia"/>
          <w:b/>
          <w:bCs/>
          <w:color w:val="000000" w:themeColor="text1"/>
          <w:sz w:val="24"/>
          <w:szCs w:val="24"/>
        </w:rPr>
        <w:t>OZE</w:t>
      </w:r>
      <w:r w:rsidRPr="00D37DAC">
        <w:rPr>
          <w:rFonts w:eastAsiaTheme="majorEastAsia"/>
          <w:b/>
          <w:bCs/>
          <w:color w:val="000000" w:themeColor="text1"/>
          <w:sz w:val="24"/>
          <w:szCs w:val="24"/>
        </w:rPr>
        <w:t xml:space="preserve"> – O CRÉDITO PELO QUAL CORRERÁ A DESPESA, COM A INDICAÇÃO DA CLASSIFICAÇÃO FUNCIONAL PROGRAMÁTICA E DA CATEGORIA ECONÔMICA. </w:t>
      </w:r>
    </w:p>
    <w:p w14:paraId="19CD317B" w14:textId="77777777" w:rsidR="00C66BB1" w:rsidRPr="00D37DAC" w:rsidRDefault="00C66BB1" w:rsidP="00C66BB1">
      <w:pPr>
        <w:rPr>
          <w:rFonts w:eastAsia="Calibri"/>
          <w:color w:val="000000" w:themeColor="text1"/>
          <w:sz w:val="24"/>
          <w:szCs w:val="24"/>
        </w:rPr>
      </w:pPr>
    </w:p>
    <w:p w14:paraId="2C2EA8BB" w14:textId="38C8ACD6" w:rsidR="00C66BB1" w:rsidRPr="00D37DAC" w:rsidRDefault="001E3378" w:rsidP="00C66BB1">
      <w:pPr>
        <w:jc w:val="both"/>
        <w:rPr>
          <w:rFonts w:eastAsia="Calibri"/>
          <w:bCs/>
          <w:color w:val="000000" w:themeColor="text1"/>
          <w:sz w:val="24"/>
          <w:szCs w:val="24"/>
          <w:lang w:eastAsia="en-US"/>
        </w:rPr>
      </w:pPr>
      <w:r w:rsidRPr="00D37DAC">
        <w:rPr>
          <w:rFonts w:eastAsia="Calibri"/>
          <w:color w:val="000000" w:themeColor="text1"/>
          <w:sz w:val="24"/>
          <w:szCs w:val="24"/>
        </w:rPr>
        <w:t>1</w:t>
      </w:r>
      <w:r>
        <w:rPr>
          <w:rFonts w:eastAsia="Calibri"/>
          <w:color w:val="000000" w:themeColor="text1"/>
          <w:sz w:val="24"/>
          <w:szCs w:val="24"/>
        </w:rPr>
        <w:t>2</w:t>
      </w:r>
      <w:r w:rsidRPr="00D37DAC">
        <w:rPr>
          <w:rFonts w:eastAsia="Calibri"/>
          <w:color w:val="000000" w:themeColor="text1"/>
          <w:sz w:val="24"/>
          <w:szCs w:val="24"/>
        </w:rPr>
        <w:t>.1</w:t>
      </w:r>
      <w:r>
        <w:rPr>
          <w:rFonts w:eastAsia="Calibri"/>
          <w:color w:val="000000" w:themeColor="text1"/>
          <w:sz w:val="24"/>
          <w:szCs w:val="24"/>
        </w:rPr>
        <w:t xml:space="preserve"> A</w:t>
      </w:r>
      <w:r w:rsidR="00C66BB1" w:rsidRPr="00D37DAC">
        <w:rPr>
          <w:rFonts w:eastAsia="Calibri"/>
          <w:color w:val="000000" w:themeColor="text1"/>
          <w:sz w:val="24"/>
          <w:szCs w:val="24"/>
          <w:lang w:eastAsia="en-US"/>
        </w:rPr>
        <w:t xml:space="preserve"> dotação relativa aos exercícios financeiros subsequentes será indicada após aprovação da Lei Orçamentária respectiva e liberação dos créditos correspondentes, mediante apostilamento.</w:t>
      </w:r>
      <w:r>
        <w:rPr>
          <w:rFonts w:eastAsia="Calibri"/>
          <w:color w:val="000000" w:themeColor="text1"/>
          <w:sz w:val="24"/>
          <w:szCs w:val="24"/>
          <w:lang w:eastAsia="en-US"/>
        </w:rPr>
        <w:t xml:space="preserve"> </w:t>
      </w:r>
      <w:r w:rsidRPr="001E3378">
        <w:rPr>
          <w:rFonts w:eastAsia="Calibri"/>
          <w:color w:val="000000" w:themeColor="text1"/>
          <w:sz w:val="24"/>
          <w:szCs w:val="24"/>
          <w:lang w:eastAsia="en-US"/>
        </w:rPr>
        <w:t>A contratação será atendida pela seguinte dotação: 3.3.90.39.99 – Outros Serviços de Terceiros – P.J. Ficha: 20.</w:t>
      </w:r>
    </w:p>
    <w:p w14:paraId="150BCEE6" w14:textId="77777777" w:rsidR="00C66BB1" w:rsidRPr="00D37DAC" w:rsidRDefault="00C66BB1" w:rsidP="00C66BB1">
      <w:pPr>
        <w:contextualSpacing/>
        <w:jc w:val="both"/>
        <w:rPr>
          <w:rFonts w:eastAsia="Calibri"/>
          <w:bCs/>
          <w:i/>
          <w:iCs/>
          <w:color w:val="000000" w:themeColor="text1"/>
          <w:sz w:val="24"/>
          <w:szCs w:val="24"/>
          <w:lang w:eastAsia="en-US"/>
        </w:rPr>
      </w:pPr>
    </w:p>
    <w:p w14:paraId="6DB361A2" w14:textId="2589D0F7"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TREZE</w:t>
      </w:r>
      <w:r w:rsidRPr="00C93331">
        <w:rPr>
          <w:rFonts w:ascii="Arial" w:eastAsiaTheme="majorEastAsia" w:hAnsi="Arial" w:cs="Arial"/>
          <w:b/>
          <w:bCs/>
          <w:color w:val="000000" w:themeColor="text1"/>
          <w:sz w:val="24"/>
          <w:szCs w:val="24"/>
        </w:rPr>
        <w:t xml:space="preserve"> – DA MATRIZ DE RISCO.</w:t>
      </w:r>
    </w:p>
    <w:p w14:paraId="15B56F27" w14:textId="77777777" w:rsidR="00C66BB1" w:rsidRPr="00D37DAC" w:rsidRDefault="00C66BB1" w:rsidP="00C66BB1">
      <w:pPr>
        <w:rPr>
          <w:rFonts w:eastAsia="Calibri"/>
          <w:color w:val="000000" w:themeColor="text1"/>
          <w:sz w:val="24"/>
          <w:szCs w:val="24"/>
        </w:rPr>
      </w:pPr>
    </w:p>
    <w:p w14:paraId="4C931B02" w14:textId="77777777" w:rsidR="00E05D81" w:rsidRPr="00E05D81" w:rsidRDefault="00C66BB1" w:rsidP="00E05D81">
      <w:pPr>
        <w:pStyle w:val="PargrafodaLista"/>
        <w:spacing w:after="200"/>
        <w:ind w:left="0"/>
        <w:rPr>
          <w:rFonts w:ascii="Arial" w:hAnsi="Arial" w:cs="Arial"/>
          <w:color w:val="000000" w:themeColor="text1"/>
          <w:sz w:val="24"/>
          <w:szCs w:val="24"/>
          <w:lang w:eastAsia="en-US"/>
        </w:rPr>
      </w:pPr>
      <w:r w:rsidRPr="00E05D81">
        <w:rPr>
          <w:rFonts w:ascii="Arial" w:hAnsi="Arial" w:cs="Arial"/>
          <w:color w:val="000000" w:themeColor="text1"/>
          <w:sz w:val="24"/>
          <w:szCs w:val="24"/>
        </w:rPr>
        <w:t>1</w:t>
      </w:r>
      <w:r w:rsidR="00C93331" w:rsidRPr="00E05D81">
        <w:rPr>
          <w:rFonts w:ascii="Arial" w:hAnsi="Arial" w:cs="Arial"/>
          <w:color w:val="000000" w:themeColor="text1"/>
          <w:sz w:val="24"/>
          <w:szCs w:val="24"/>
        </w:rPr>
        <w:t>3</w:t>
      </w:r>
      <w:r w:rsidRPr="00E05D81">
        <w:rPr>
          <w:rFonts w:ascii="Arial" w:hAnsi="Arial" w:cs="Arial"/>
          <w:color w:val="000000" w:themeColor="text1"/>
          <w:sz w:val="24"/>
          <w:szCs w:val="24"/>
        </w:rPr>
        <w:t xml:space="preserve">.1 </w:t>
      </w:r>
      <w:bookmarkStart w:id="16" w:name="_Hlk124947426"/>
      <w:r w:rsidR="00E05D81" w:rsidRPr="00E05D81">
        <w:rPr>
          <w:rFonts w:ascii="Arial" w:hAnsi="Arial" w:cs="Arial"/>
          <w:color w:val="000000" w:themeColor="text1"/>
          <w:sz w:val="24"/>
          <w:szCs w:val="24"/>
          <w:lang w:eastAsia="en-US"/>
        </w:rPr>
        <w:t xml:space="preserve">A Matriz de Risco é anexa do processo licitatório e vincula-se a esta contratação, independentemente de transcrição. </w:t>
      </w:r>
    </w:p>
    <w:p w14:paraId="427FF86A" w14:textId="19474037" w:rsidR="00E05D81" w:rsidRPr="00E05D81" w:rsidRDefault="00E05D81" w:rsidP="00E05D81">
      <w:pPr>
        <w:pStyle w:val="PargrafodaLista"/>
        <w:numPr>
          <w:ilvl w:val="1"/>
          <w:numId w:val="147"/>
        </w:numPr>
        <w:spacing w:after="200"/>
        <w:ind w:left="0" w:firstLine="0"/>
        <w:rPr>
          <w:rFonts w:ascii="Arial" w:hAnsi="Arial" w:cs="Arial"/>
          <w:color w:val="000000" w:themeColor="text1"/>
          <w:sz w:val="24"/>
          <w:szCs w:val="24"/>
          <w:lang w:eastAsia="en-US"/>
        </w:rPr>
      </w:pPr>
      <w:r w:rsidRPr="00E05D81">
        <w:rPr>
          <w:rFonts w:ascii="Arial" w:hAnsi="Arial" w:cs="Arial"/>
          <w:color w:val="000000" w:themeColor="text1"/>
          <w:sz w:val="24"/>
          <w:szCs w:val="24"/>
          <w:lang w:eastAsia="en-US"/>
        </w:rPr>
        <w:lastRenderedPageBreak/>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269C86F" w14:textId="20D2F361" w:rsidR="00E05D81" w:rsidRPr="00E05D81" w:rsidRDefault="00E05D81" w:rsidP="00E05D81">
      <w:pPr>
        <w:pStyle w:val="PargrafodaLista"/>
        <w:numPr>
          <w:ilvl w:val="1"/>
          <w:numId w:val="147"/>
        </w:numPr>
        <w:spacing w:after="200"/>
        <w:ind w:left="0" w:firstLine="0"/>
        <w:rPr>
          <w:rFonts w:ascii="Arial" w:hAnsi="Arial" w:cs="Arial"/>
          <w:color w:val="000000" w:themeColor="text1"/>
          <w:sz w:val="24"/>
          <w:szCs w:val="24"/>
          <w:lang w:eastAsia="en-US"/>
        </w:rPr>
      </w:pPr>
      <w:r w:rsidRPr="00E05D81">
        <w:rPr>
          <w:rFonts w:ascii="Arial" w:hAnsi="Arial" w:cs="Arial"/>
          <w:color w:val="000000" w:themeColor="text1"/>
          <w:sz w:val="24"/>
          <w:szCs w:val="24"/>
          <w:lang w:eastAsia="en-US"/>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6F3B2090"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4A5D3723"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7519193F"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5EEA766D"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63CE2D34"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77A91C86"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Em caso de falência ou insolvência da CONTRATADA, será promovida a execução das garantias contratuais prestadas, podendo a CONTRATANTE rescindir o contrato e adotar nova licitação ou contratação emergencial, conforme legislação vigente.</w:t>
      </w:r>
    </w:p>
    <w:p w14:paraId="2DB82B74"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Se identificado erro de projeto que comprometa a execução contratual, caberá à CONTRATANTE promover a revisão técnica e, se necessário, substituir o responsável técnico ou revisar as cláusulas afetadas.</w:t>
      </w:r>
    </w:p>
    <w:p w14:paraId="0D67D4D7"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lastRenderedPageBreak/>
        <w:t>Ocorrendo greves ou paralisações legais que impactem os prazos contratuais, o cronograma será ajustado, respeitado o limite de tolerância previsto em cláusula própria e garantida a avaliação para eventual reequilíbrio econômico-financeiro.</w:t>
      </w:r>
    </w:p>
    <w:p w14:paraId="635CEB75" w14:textId="77777777" w:rsidR="00E05D81" w:rsidRPr="00E05D81" w:rsidRDefault="00E05D81" w:rsidP="00E05D81">
      <w:pPr>
        <w:numPr>
          <w:ilvl w:val="1"/>
          <w:numId w:val="147"/>
        </w:numPr>
        <w:spacing w:after="200" w:line="240" w:lineRule="auto"/>
        <w:ind w:left="0" w:firstLine="0"/>
        <w:jc w:val="both"/>
        <w:rPr>
          <w:rFonts w:eastAsia="Calibri"/>
          <w:color w:val="000000" w:themeColor="text1"/>
          <w:sz w:val="24"/>
          <w:szCs w:val="24"/>
          <w:lang w:eastAsia="en-US"/>
        </w:rPr>
      </w:pPr>
      <w:r w:rsidRPr="00E05D81">
        <w:rPr>
          <w:rFonts w:eastAsia="Calibri"/>
          <w:color w:val="000000" w:themeColor="text1"/>
          <w:sz w:val="24"/>
          <w:szCs w:val="24"/>
          <w:lang w:eastAsia="en-US"/>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0346D675" w14:textId="7EC1DFE9" w:rsidR="00C66BB1" w:rsidRPr="00F96798" w:rsidRDefault="00C66BB1" w:rsidP="00C66BB1">
      <w:pPr>
        <w:jc w:val="both"/>
        <w:rPr>
          <w:rFonts w:eastAsia="Calibri"/>
          <w:color w:val="000000" w:themeColor="text1"/>
          <w:sz w:val="24"/>
          <w:szCs w:val="24"/>
        </w:rPr>
      </w:pPr>
    </w:p>
    <w:p w14:paraId="4F9E0A77" w14:textId="34FF84BE"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QUATORZE</w:t>
      </w:r>
      <w:r w:rsidRPr="00C93331">
        <w:rPr>
          <w:rFonts w:ascii="Arial" w:eastAsiaTheme="majorEastAsia" w:hAnsi="Arial" w:cs="Arial"/>
          <w:b/>
          <w:bCs/>
          <w:color w:val="000000" w:themeColor="text1"/>
          <w:sz w:val="24"/>
          <w:szCs w:val="24"/>
        </w:rPr>
        <w:t xml:space="preserve"> – PRAZO PARA RESPOSTA AO PEDIDO DE REPACTUAÇÃO DE PREÇOS, QUANDO FOR O CASO. </w:t>
      </w:r>
    </w:p>
    <w:bookmarkEnd w:id="16"/>
    <w:p w14:paraId="55B0D33A" w14:textId="77777777" w:rsidR="00F96798" w:rsidRDefault="00F96798" w:rsidP="00C66BB1">
      <w:pPr>
        <w:jc w:val="both"/>
        <w:rPr>
          <w:rFonts w:eastAsia="Calibri"/>
          <w:color w:val="000000" w:themeColor="text1"/>
          <w:sz w:val="24"/>
          <w:szCs w:val="24"/>
        </w:rPr>
      </w:pPr>
    </w:p>
    <w:p w14:paraId="283438E6" w14:textId="6543C781"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1</w:t>
      </w:r>
      <w:r w:rsidR="00F96798">
        <w:rPr>
          <w:rFonts w:eastAsia="Calibri"/>
          <w:color w:val="000000" w:themeColor="text1"/>
          <w:sz w:val="24"/>
          <w:szCs w:val="24"/>
        </w:rPr>
        <w:t>4</w:t>
      </w:r>
      <w:r w:rsidRPr="00D37DAC">
        <w:rPr>
          <w:rFonts w:eastAsia="Calibri"/>
          <w:color w:val="000000" w:themeColor="text1"/>
          <w:sz w:val="24"/>
          <w:szCs w:val="24"/>
        </w:rPr>
        <w:t>.1 O prazo para resposta ao pedido de repactuação de preços, quando for o caso, será de até cinco dias úteis.</w:t>
      </w:r>
    </w:p>
    <w:p w14:paraId="76779A68" w14:textId="77777777" w:rsidR="00C66BB1" w:rsidRPr="00D37DAC" w:rsidRDefault="00C66BB1" w:rsidP="00C66BB1">
      <w:pPr>
        <w:jc w:val="both"/>
        <w:rPr>
          <w:rFonts w:eastAsia="Calibri"/>
          <w:color w:val="000000" w:themeColor="text1"/>
          <w:sz w:val="24"/>
          <w:szCs w:val="24"/>
        </w:rPr>
      </w:pPr>
    </w:p>
    <w:p w14:paraId="656B733A" w14:textId="0621E228" w:rsidR="00C66BB1" w:rsidRPr="00D37DAC" w:rsidRDefault="00C66BB1" w:rsidP="00F96798">
      <w:pPr>
        <w:jc w:val="both"/>
        <w:rPr>
          <w:b/>
          <w:bCs/>
          <w:color w:val="000000" w:themeColor="text1"/>
          <w:sz w:val="24"/>
          <w:szCs w:val="24"/>
        </w:rPr>
      </w:pPr>
      <w:r w:rsidRPr="00D37DAC">
        <w:rPr>
          <w:rFonts w:eastAsia="Calibri"/>
          <w:b/>
          <w:bCs/>
          <w:color w:val="000000" w:themeColor="text1"/>
          <w:sz w:val="24"/>
          <w:szCs w:val="24"/>
          <w:lang w:eastAsia="en-US"/>
        </w:rPr>
        <w:t>1</w:t>
      </w:r>
      <w:r w:rsidR="00C93331">
        <w:rPr>
          <w:rFonts w:eastAsia="Calibri"/>
          <w:b/>
          <w:bCs/>
          <w:color w:val="000000" w:themeColor="text1"/>
          <w:sz w:val="24"/>
          <w:szCs w:val="24"/>
          <w:lang w:eastAsia="en-US"/>
        </w:rPr>
        <w:t>5</w:t>
      </w:r>
      <w:r w:rsidRPr="00D37DAC">
        <w:rPr>
          <w:rFonts w:eastAsia="Calibri"/>
          <w:b/>
          <w:bCs/>
          <w:color w:val="000000" w:themeColor="text1"/>
          <w:sz w:val="24"/>
          <w:szCs w:val="24"/>
          <w:lang w:eastAsia="en-US"/>
        </w:rPr>
        <w:t>. CLÁUSULA QU</w:t>
      </w:r>
      <w:r w:rsidR="00F96798">
        <w:rPr>
          <w:rFonts w:eastAsia="Calibri"/>
          <w:b/>
          <w:bCs/>
          <w:color w:val="000000" w:themeColor="text1"/>
          <w:sz w:val="24"/>
          <w:szCs w:val="24"/>
          <w:lang w:eastAsia="en-US"/>
        </w:rPr>
        <w:t>INZE</w:t>
      </w:r>
      <w:r w:rsidRPr="00D37DAC">
        <w:rPr>
          <w:rFonts w:eastAsia="Calibri"/>
          <w:b/>
          <w:bCs/>
          <w:color w:val="000000" w:themeColor="text1"/>
          <w:sz w:val="24"/>
          <w:szCs w:val="24"/>
          <w:lang w:eastAsia="en-US"/>
        </w:rPr>
        <w:t xml:space="preserve"> – </w:t>
      </w:r>
      <w:r w:rsidRPr="00D37DAC">
        <w:rPr>
          <w:b/>
          <w:bCs/>
          <w:color w:val="000000" w:themeColor="text1"/>
          <w:sz w:val="24"/>
          <w:szCs w:val="24"/>
        </w:rPr>
        <w:t>PRAZO PARA RESPOSTA AO PEDIDO DE RESTABELECIMENTO DO EQUILÍBRIO ECONÔMICO-FINANCEIRO, QUANDO FOR O CASO.</w:t>
      </w:r>
    </w:p>
    <w:p w14:paraId="66306431" w14:textId="77777777" w:rsidR="00C66BB1" w:rsidRPr="00D37DAC" w:rsidRDefault="00C66BB1" w:rsidP="00C66BB1">
      <w:pPr>
        <w:jc w:val="both"/>
        <w:rPr>
          <w:color w:val="000000" w:themeColor="text1"/>
          <w:sz w:val="24"/>
          <w:szCs w:val="24"/>
        </w:rPr>
      </w:pPr>
    </w:p>
    <w:p w14:paraId="698089C2" w14:textId="6F934140" w:rsidR="00C66BB1" w:rsidRPr="00D37DAC" w:rsidRDefault="00C66BB1" w:rsidP="00F96798">
      <w:pPr>
        <w:jc w:val="both"/>
        <w:rPr>
          <w:rFonts w:eastAsia="Calibri"/>
          <w:color w:val="000000" w:themeColor="text1"/>
          <w:sz w:val="24"/>
          <w:szCs w:val="24"/>
        </w:rPr>
      </w:pPr>
      <w:r w:rsidRPr="00D37DAC">
        <w:rPr>
          <w:rFonts w:eastAsia="Calibri"/>
          <w:color w:val="000000" w:themeColor="text1"/>
          <w:sz w:val="24"/>
          <w:szCs w:val="24"/>
          <w:lang w:eastAsia="en-US"/>
        </w:rPr>
        <w:t>1</w:t>
      </w:r>
      <w:r w:rsidR="00F96798">
        <w:rPr>
          <w:rFonts w:eastAsia="Calibri"/>
          <w:color w:val="000000" w:themeColor="text1"/>
          <w:sz w:val="24"/>
          <w:szCs w:val="24"/>
          <w:lang w:eastAsia="en-US"/>
        </w:rPr>
        <w:t>5</w:t>
      </w:r>
      <w:r w:rsidRPr="00D37DAC">
        <w:rPr>
          <w:rFonts w:eastAsia="Calibri"/>
          <w:color w:val="000000" w:themeColor="text1"/>
          <w:sz w:val="24"/>
          <w:szCs w:val="24"/>
          <w:lang w:eastAsia="en-US"/>
        </w:rPr>
        <w:t xml:space="preserve">.1 </w:t>
      </w:r>
      <w:r w:rsidRPr="00D37DAC">
        <w:rPr>
          <w:rFonts w:eastAsia="Calibri"/>
          <w:color w:val="000000" w:themeColor="text1"/>
          <w:sz w:val="24"/>
          <w:szCs w:val="24"/>
        </w:rPr>
        <w:t>O prazo para resposta ao pedido de reequilíbrio financeiro, quando for o caso, será de até cinco dias úteis.</w:t>
      </w:r>
    </w:p>
    <w:p w14:paraId="0331CF24" w14:textId="77777777" w:rsidR="00C66BB1" w:rsidRPr="00D37DAC" w:rsidRDefault="00C66BB1" w:rsidP="00C66BB1">
      <w:pPr>
        <w:jc w:val="both"/>
        <w:rPr>
          <w:rFonts w:eastAsia="Calibri"/>
          <w:color w:val="000000" w:themeColor="text1"/>
          <w:sz w:val="24"/>
          <w:szCs w:val="24"/>
        </w:rPr>
      </w:pPr>
    </w:p>
    <w:p w14:paraId="28E44EA1" w14:textId="7F1D9C8A" w:rsidR="00C66BB1" w:rsidRPr="00C93331" w:rsidRDefault="00C66BB1" w:rsidP="00C93331">
      <w:pPr>
        <w:pStyle w:val="PargrafodaLista"/>
        <w:keepNext/>
        <w:keepLines/>
        <w:numPr>
          <w:ilvl w:val="0"/>
          <w:numId w:val="141"/>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C93331" w:rsidRPr="00C93331">
        <w:rPr>
          <w:rFonts w:ascii="Arial" w:eastAsiaTheme="majorEastAsia" w:hAnsi="Arial" w:cs="Arial"/>
          <w:b/>
          <w:bCs/>
          <w:color w:val="000000" w:themeColor="text1"/>
          <w:sz w:val="24"/>
          <w:szCs w:val="24"/>
        </w:rPr>
        <w:t>DEZESSEIS</w:t>
      </w:r>
      <w:r w:rsidRPr="00C93331">
        <w:rPr>
          <w:rFonts w:ascii="Arial" w:eastAsiaTheme="majorEastAsia" w:hAnsi="Arial" w:cs="Arial"/>
          <w:b/>
          <w:bCs/>
          <w:color w:val="000000" w:themeColor="text1"/>
          <w:sz w:val="24"/>
          <w:szCs w:val="24"/>
        </w:rPr>
        <w:t xml:space="preserve"> – GARANTIAS OFERECIDAS PARA ASSEGURAR A PLENA EXECUÇÃO DO CONTRATO. </w:t>
      </w:r>
    </w:p>
    <w:p w14:paraId="59A932F5" w14:textId="58EE2007"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1</w:t>
      </w:r>
      <w:r w:rsidR="00C93331">
        <w:rPr>
          <w:rFonts w:eastAsia="Calibri"/>
          <w:color w:val="000000" w:themeColor="text1"/>
          <w:sz w:val="24"/>
          <w:szCs w:val="24"/>
        </w:rPr>
        <w:t>6</w:t>
      </w:r>
      <w:r w:rsidRPr="00D37DAC">
        <w:rPr>
          <w:rFonts w:eastAsia="Calibri"/>
          <w:color w:val="000000" w:themeColor="text1"/>
          <w:sz w:val="24"/>
          <w:szCs w:val="24"/>
        </w:rPr>
        <w:t>.1 Não serão exigidas garantias em espécies para assegurar o pleno fornecimento deste CONTRATO.</w:t>
      </w:r>
    </w:p>
    <w:p w14:paraId="4B14C1E3" w14:textId="77777777" w:rsidR="00C66BB1" w:rsidRDefault="00C66BB1" w:rsidP="00C66BB1">
      <w:pPr>
        <w:jc w:val="both"/>
        <w:rPr>
          <w:rFonts w:eastAsia="Calibri"/>
          <w:color w:val="000000" w:themeColor="text1"/>
          <w:sz w:val="24"/>
          <w:szCs w:val="24"/>
        </w:rPr>
      </w:pPr>
    </w:p>
    <w:p w14:paraId="765EF5FB" w14:textId="6F16BBFD"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DEZE</w:t>
      </w:r>
      <w:r w:rsidR="00C93331">
        <w:rPr>
          <w:rFonts w:eastAsiaTheme="majorEastAsia"/>
          <w:b/>
          <w:bCs/>
          <w:color w:val="000000" w:themeColor="text1"/>
          <w:sz w:val="24"/>
          <w:szCs w:val="24"/>
        </w:rPr>
        <w:t>SETE</w:t>
      </w:r>
      <w:r w:rsidRPr="00D37DAC">
        <w:rPr>
          <w:rFonts w:eastAsiaTheme="majorEastAsia"/>
          <w:b/>
          <w:bCs/>
          <w:color w:val="000000" w:themeColor="text1"/>
          <w:sz w:val="24"/>
          <w:szCs w:val="24"/>
        </w:rPr>
        <w:t xml:space="preserve"> – PRAZO DE GARANTIA MÍNIMA DO OBJETO, OBSERVADOS OS PRAZOS MÍNIMOS ESTABELECIDOS NA LEI 14.133/2021 E NAS NORMAS TÉCNICAS APLICÁVEIS, E AS CONDIÇÕES DE MANUTENÇÃO E ASSISTÊNCIA TÉCNICA.</w:t>
      </w:r>
    </w:p>
    <w:p w14:paraId="340F9A31" w14:textId="77777777" w:rsidR="00C66BB1" w:rsidRPr="00D37DAC" w:rsidRDefault="00C66BB1" w:rsidP="00C66BB1">
      <w:pPr>
        <w:rPr>
          <w:rFonts w:eastAsia="Calibri"/>
          <w:color w:val="000000" w:themeColor="text1"/>
          <w:sz w:val="24"/>
          <w:szCs w:val="24"/>
        </w:rPr>
      </w:pPr>
    </w:p>
    <w:p w14:paraId="559B14F4" w14:textId="1167BCF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rPr>
        <w:t>1</w:t>
      </w:r>
      <w:r w:rsidR="00C93331">
        <w:rPr>
          <w:rFonts w:eastAsia="Calibri"/>
          <w:color w:val="000000" w:themeColor="text1"/>
          <w:sz w:val="24"/>
          <w:szCs w:val="24"/>
        </w:rPr>
        <w:t>7</w:t>
      </w:r>
      <w:r w:rsidRPr="00D37DAC">
        <w:rPr>
          <w:rFonts w:eastAsia="Calibri"/>
          <w:color w:val="000000" w:themeColor="text1"/>
          <w:sz w:val="24"/>
          <w:szCs w:val="24"/>
        </w:rPr>
        <w:t xml:space="preserve">.1 O prazo mínimo de garantia independente de ser oferecida ou não pelo fornecedor é aquela estabelecida no </w:t>
      </w:r>
      <w:r w:rsidRPr="00D37DAC">
        <w:rPr>
          <w:rFonts w:eastAsia="Calibri"/>
          <w:color w:val="000000" w:themeColor="text1"/>
          <w:sz w:val="24"/>
          <w:szCs w:val="24"/>
          <w:shd w:val="clear" w:color="auto" w:fill="FFFFFF"/>
          <w:lang w:eastAsia="en-US"/>
        </w:rPr>
        <w:t>pelo Código de Defesa do Consumidor (CDC) vigente no país.</w:t>
      </w:r>
    </w:p>
    <w:p w14:paraId="397FB599" w14:textId="57692EB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.2 Em sendo oferecida garantia superior ao prazo estabelecido pelo CDC, esta prevalecerá, e não se extinguirá com a vigência deste CONTRATO.</w:t>
      </w:r>
    </w:p>
    <w:p w14:paraId="73668A11" w14:textId="021BCC8B"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.3 Em sendo exigida garantia nos termos da Lei 14.133/2021 esta obedecerá ao disposto no artigo 96 e seguintes do mesmo diploma legal, para todos os seus efeitos.</w:t>
      </w:r>
    </w:p>
    <w:p w14:paraId="3FCBA610" w14:textId="05323D2D" w:rsidR="00C66BB1" w:rsidRPr="00D37DAC" w:rsidRDefault="00C66BB1" w:rsidP="00C93331">
      <w:pPr>
        <w:widowControl w:val="0"/>
        <w:suppressAutoHyphens/>
        <w:jc w:val="both"/>
        <w:rPr>
          <w:color w:val="000000" w:themeColor="text1"/>
          <w:sz w:val="24"/>
          <w:szCs w:val="24"/>
          <w:lang w:eastAsia="zh-CN"/>
        </w:rPr>
      </w:pPr>
      <w:r w:rsidRPr="00D37DAC">
        <w:rPr>
          <w:rFonts w:eastAsia="Calibri"/>
          <w:color w:val="000000" w:themeColor="text1"/>
          <w:sz w:val="24"/>
          <w:szCs w:val="24"/>
          <w:shd w:val="clear" w:color="auto" w:fill="FFFFFF"/>
          <w:lang w:eastAsia="en-US"/>
        </w:rPr>
        <w:lastRenderedPageBreak/>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 xml:space="preserve">.4 </w:t>
      </w:r>
      <w:r w:rsidRPr="00D37DAC">
        <w:rPr>
          <w:color w:val="000000" w:themeColor="text1"/>
          <w:sz w:val="24"/>
          <w:szCs w:val="24"/>
          <w:lang w:eastAsia="zh-CN"/>
        </w:rPr>
        <w:t xml:space="preserve">O objeto deste CONTRATO será </w:t>
      </w:r>
      <w:r>
        <w:rPr>
          <w:color w:val="000000" w:themeColor="text1"/>
          <w:sz w:val="24"/>
          <w:szCs w:val="24"/>
          <w:lang w:eastAsia="zh-CN"/>
        </w:rPr>
        <w:t>executado</w:t>
      </w:r>
      <w:r w:rsidRPr="00D37DAC">
        <w:rPr>
          <w:color w:val="000000" w:themeColor="text1"/>
          <w:sz w:val="24"/>
          <w:szCs w:val="24"/>
          <w:lang w:eastAsia="zh-CN"/>
        </w:rPr>
        <w:t xml:space="preserve"> dentro do melhor padrão de qualidade e confiabilidade, respeitadas as normas a ele pertinentes.</w:t>
      </w:r>
    </w:p>
    <w:p w14:paraId="02AE7F45" w14:textId="3942FEF4" w:rsidR="00C66BB1" w:rsidRPr="00D37DAC" w:rsidRDefault="00C66BB1" w:rsidP="00C93331">
      <w:pPr>
        <w:widowControl w:val="0"/>
        <w:suppressAutoHyphens/>
        <w:jc w:val="both"/>
        <w:rPr>
          <w:color w:val="000000" w:themeColor="text1"/>
          <w:sz w:val="24"/>
          <w:szCs w:val="24"/>
          <w:lang w:eastAsia="zh-CN"/>
        </w:rPr>
      </w:pPr>
      <w:r w:rsidRPr="00D37DAC">
        <w:rPr>
          <w:color w:val="000000" w:themeColor="text1"/>
          <w:sz w:val="24"/>
          <w:szCs w:val="24"/>
          <w:lang w:eastAsia="zh-CN"/>
        </w:rPr>
        <w:t>1</w:t>
      </w:r>
      <w:r w:rsidR="00C93331">
        <w:rPr>
          <w:color w:val="000000" w:themeColor="text1"/>
          <w:sz w:val="24"/>
          <w:szCs w:val="24"/>
          <w:lang w:eastAsia="zh-CN"/>
        </w:rPr>
        <w:t>7</w:t>
      </w:r>
      <w:r w:rsidRPr="00D37DAC">
        <w:rPr>
          <w:color w:val="000000" w:themeColor="text1"/>
          <w:sz w:val="24"/>
          <w:szCs w:val="24"/>
          <w:lang w:eastAsia="zh-CN"/>
        </w:rPr>
        <w:t>.5 A assistência técnica será prestada pela CONTRATADA cabendo dar toda a assistência para o melhor encaminhamento da demanda, caso necessária.</w:t>
      </w:r>
    </w:p>
    <w:p w14:paraId="7B552A2B" w14:textId="77777777" w:rsidR="00C66BB1" w:rsidRPr="00D37DAC" w:rsidRDefault="00C66BB1" w:rsidP="00C66BB1">
      <w:pPr>
        <w:widowControl w:val="0"/>
        <w:suppressAutoHyphens/>
        <w:jc w:val="both"/>
        <w:rPr>
          <w:color w:val="000000" w:themeColor="text1"/>
          <w:sz w:val="24"/>
          <w:szCs w:val="24"/>
          <w:lang w:eastAsia="zh-CN"/>
        </w:rPr>
      </w:pPr>
    </w:p>
    <w:p w14:paraId="0D3FA4FE" w14:textId="238E531F"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DEZ</w:t>
      </w:r>
      <w:r w:rsidR="00C93331">
        <w:rPr>
          <w:rFonts w:eastAsiaTheme="majorEastAsia"/>
          <w:b/>
          <w:bCs/>
          <w:color w:val="000000" w:themeColor="text1"/>
          <w:sz w:val="24"/>
          <w:szCs w:val="24"/>
        </w:rPr>
        <w:t>OITO</w:t>
      </w:r>
      <w:r w:rsidRPr="00D37DAC">
        <w:rPr>
          <w:rFonts w:eastAsiaTheme="majorEastAsia"/>
          <w:b/>
          <w:bCs/>
          <w:color w:val="000000" w:themeColor="text1"/>
          <w:sz w:val="24"/>
          <w:szCs w:val="24"/>
        </w:rPr>
        <w:t xml:space="preserve"> – OS DIREITOS E AS RESPONSABILIDADES DAS PARTES, AS PENALIDADES CABÍVEIS E OS VALORES DAS MULTAS E SUAS BASES DE CÁLCULO.</w:t>
      </w:r>
    </w:p>
    <w:p w14:paraId="5DA967EF" w14:textId="77777777" w:rsidR="00C66BB1" w:rsidRPr="00BE2CAE" w:rsidRDefault="00C66BB1" w:rsidP="00C66BB1">
      <w:pPr>
        <w:ind w:left="720"/>
        <w:jc w:val="both"/>
        <w:rPr>
          <w:rFonts w:eastAsia="Calibri"/>
          <w:color w:val="000000" w:themeColor="text1"/>
          <w:sz w:val="24"/>
          <w:szCs w:val="24"/>
          <w:lang w:eastAsia="en-US"/>
        </w:rPr>
      </w:pPr>
    </w:p>
    <w:p w14:paraId="4705167D" w14:textId="32385D2C" w:rsidR="00C66BB1" w:rsidRPr="001D403C" w:rsidRDefault="00C66BB1" w:rsidP="00C93331">
      <w:pPr>
        <w:jc w:val="both"/>
        <w:rPr>
          <w:rFonts w:eastAsia="Calibri"/>
          <w:b/>
          <w:bCs/>
          <w:color w:val="000000" w:themeColor="text1"/>
          <w:sz w:val="24"/>
          <w:szCs w:val="24"/>
          <w:lang w:eastAsia="en-US"/>
        </w:rPr>
      </w:pPr>
      <w:r w:rsidRPr="001D403C">
        <w:rPr>
          <w:rFonts w:eastAsia="Calibri"/>
          <w:b/>
          <w:bCs/>
          <w:color w:val="000000" w:themeColor="text1"/>
          <w:sz w:val="24"/>
          <w:szCs w:val="24"/>
          <w:lang w:eastAsia="en-US"/>
        </w:rPr>
        <w:t>1</w:t>
      </w:r>
      <w:r w:rsidR="00C93331">
        <w:rPr>
          <w:rFonts w:eastAsia="Calibri"/>
          <w:b/>
          <w:bCs/>
          <w:color w:val="000000" w:themeColor="text1"/>
          <w:sz w:val="24"/>
          <w:szCs w:val="24"/>
          <w:lang w:eastAsia="en-US"/>
        </w:rPr>
        <w:t>8</w:t>
      </w:r>
      <w:r w:rsidRPr="001D403C">
        <w:rPr>
          <w:rFonts w:eastAsia="Calibri"/>
          <w:b/>
          <w:bCs/>
          <w:color w:val="000000" w:themeColor="text1"/>
          <w:sz w:val="24"/>
          <w:szCs w:val="24"/>
          <w:lang w:eastAsia="en-US"/>
        </w:rPr>
        <w:t>.1 OBRIGAÇÕES DO CREDENCIADO</w:t>
      </w:r>
    </w:p>
    <w:p w14:paraId="293C8B02" w14:textId="77777777" w:rsidR="00C66BB1" w:rsidRPr="00BE2CAE" w:rsidRDefault="00C66BB1" w:rsidP="00C93331">
      <w:pPr>
        <w:jc w:val="both"/>
        <w:rPr>
          <w:rFonts w:eastAsia="Calibri"/>
          <w:color w:val="000000" w:themeColor="text1"/>
          <w:sz w:val="24"/>
          <w:szCs w:val="24"/>
          <w:lang w:eastAsia="en-US"/>
        </w:rPr>
      </w:pPr>
    </w:p>
    <w:p w14:paraId="12AD9E27" w14:textId="401993F0"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Pr="00BE2CAE">
        <w:rPr>
          <w:rFonts w:eastAsia="Calibri"/>
          <w:color w:val="000000" w:themeColor="text1"/>
          <w:sz w:val="24"/>
          <w:szCs w:val="24"/>
          <w:lang w:eastAsia="en-US"/>
        </w:rPr>
        <w:tab/>
        <w:t>O Credenciado deve cumprir todas as obrigações constantes no edital e no termo de credenciamento e anexos, assumindo como exclusivamente seus os riscos e as despesas decorrentes da boa e perfeita execução do objeto e, ainda:</w:t>
      </w:r>
    </w:p>
    <w:p w14:paraId="2998EA27" w14:textId="1BBEE97D"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w:t>
      </w:r>
      <w:r w:rsidRPr="00BE2CAE">
        <w:rPr>
          <w:rFonts w:eastAsia="Calibri"/>
          <w:color w:val="000000" w:themeColor="text1"/>
          <w:sz w:val="24"/>
          <w:szCs w:val="24"/>
          <w:lang w:eastAsia="en-US"/>
        </w:rPr>
        <w:tab/>
        <w:t>cumprir o objeto contratual, obedecendo aos prazos e condições dispostos neste documento e em seus anexos.</w:t>
      </w:r>
    </w:p>
    <w:p w14:paraId="6A5BA58B" w14:textId="31CF1D87"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.1.2</w:t>
      </w:r>
      <w:r w:rsidRPr="00BE2CAE">
        <w:rPr>
          <w:rFonts w:eastAsia="Calibri"/>
          <w:color w:val="000000" w:themeColor="text1"/>
          <w:sz w:val="24"/>
          <w:szCs w:val="24"/>
          <w:lang w:eastAsia="en-US"/>
        </w:rPr>
        <w:tab/>
        <w:t>responsabilizar-se pelas despesas (diretas e indiretas) decorrentes da realização do objeto contratual, bem como pelos eventuais riscos que ela envolva, até o efetivo recebimento pelo Credenciante;</w:t>
      </w:r>
    </w:p>
    <w:p w14:paraId="58EABB5B" w14:textId="023B066E"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.1.3</w:t>
      </w:r>
      <w:r w:rsidRPr="00BE2CAE">
        <w:rPr>
          <w:rFonts w:eastAsia="Calibri"/>
          <w:color w:val="000000" w:themeColor="text1"/>
          <w:sz w:val="24"/>
          <w:szCs w:val="24"/>
          <w:lang w:eastAsia="en-US"/>
        </w:rPr>
        <w:tab/>
        <w:t>comunicar ao Credenciante, por escrito, quando verificar condições inadequadas para a realização de suas obrigações ou a iminência de fatos que possam prejudicar a perfeita prestação dos serviços;</w:t>
      </w:r>
    </w:p>
    <w:p w14:paraId="4022878C" w14:textId="1816E4CC"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.1.4</w:t>
      </w:r>
      <w:r w:rsidRPr="00BE2CAE">
        <w:rPr>
          <w:rFonts w:eastAsia="Calibri"/>
          <w:color w:val="000000" w:themeColor="text1"/>
          <w:sz w:val="24"/>
          <w:szCs w:val="24"/>
          <w:lang w:eastAsia="en-US"/>
        </w:rPr>
        <w:tab/>
        <w:t xml:space="preserve">comunicar ao Credenciante, contemporaneamente ao fato e no prazo máximo de 24 (vinte e quatro) horas que antecede a data do evento, os motivos que impossibilitem o cumprimento </w:t>
      </w:r>
      <w:r w:rsidR="00C93331" w:rsidRPr="00BE2CAE">
        <w:rPr>
          <w:rFonts w:eastAsia="Calibri"/>
          <w:color w:val="000000" w:themeColor="text1"/>
          <w:sz w:val="24"/>
          <w:szCs w:val="24"/>
          <w:lang w:eastAsia="en-US"/>
        </w:rPr>
        <w:t>do prazo</w:t>
      </w:r>
      <w:r w:rsidRPr="00BE2CAE">
        <w:rPr>
          <w:rFonts w:eastAsia="Calibri"/>
          <w:color w:val="000000" w:themeColor="text1"/>
          <w:sz w:val="24"/>
          <w:szCs w:val="24"/>
          <w:lang w:eastAsia="en-US"/>
        </w:rPr>
        <w:t xml:space="preserve"> previsto, com a devida comprovação;</w:t>
      </w:r>
    </w:p>
    <w:p w14:paraId="07B6D882" w14:textId="41749DC2"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.1.5</w:t>
      </w:r>
      <w:r w:rsidRPr="00BE2CAE">
        <w:rPr>
          <w:rFonts w:eastAsia="Calibri"/>
          <w:color w:val="000000" w:themeColor="text1"/>
          <w:sz w:val="24"/>
          <w:szCs w:val="24"/>
          <w:lang w:eastAsia="en-US"/>
        </w:rPr>
        <w:tab/>
        <w:t>manter, durante toda a prestação de serviço, em compatibilidade com as obrigações assumidas, todas as condições de habilitação e qualificação exigidas na contratação;</w:t>
      </w:r>
    </w:p>
    <w:p w14:paraId="72B6A1E9" w14:textId="133B91BB"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6</w:t>
      </w:r>
      <w:r w:rsidRPr="00BE2CAE">
        <w:rPr>
          <w:rFonts w:eastAsia="Calibri"/>
          <w:color w:val="000000" w:themeColor="text1"/>
          <w:sz w:val="24"/>
          <w:szCs w:val="24"/>
          <w:lang w:eastAsia="en-US"/>
        </w:rPr>
        <w:tab/>
        <w:t>não atuar em causa em que tenha algum motivo de impedimento ou suspeição;</w:t>
      </w:r>
    </w:p>
    <w:p w14:paraId="636E5EA1" w14:textId="4A1AFA31"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7</w:t>
      </w:r>
      <w:r w:rsidRPr="00BE2CAE">
        <w:rPr>
          <w:rFonts w:eastAsia="Calibri"/>
          <w:color w:val="000000" w:themeColor="text1"/>
          <w:sz w:val="24"/>
          <w:szCs w:val="24"/>
          <w:lang w:eastAsia="en-US"/>
        </w:rPr>
        <w:tab/>
        <w:t>executar</w:t>
      </w:r>
      <w:r w:rsidRPr="00BE2CAE">
        <w:rPr>
          <w:rFonts w:eastAsia="Calibri"/>
          <w:color w:val="000000" w:themeColor="text1"/>
          <w:sz w:val="24"/>
          <w:szCs w:val="24"/>
          <w:lang w:eastAsia="en-US"/>
        </w:rPr>
        <w:tab/>
        <w:t>diretamente</w:t>
      </w:r>
      <w:r w:rsidRPr="00BE2CAE">
        <w:rPr>
          <w:rFonts w:eastAsia="Calibri"/>
          <w:color w:val="000000" w:themeColor="text1"/>
          <w:sz w:val="24"/>
          <w:szCs w:val="24"/>
          <w:lang w:eastAsia="en-US"/>
        </w:rPr>
        <w:tab/>
        <w:t>os</w:t>
      </w:r>
      <w:r w:rsidRPr="00BE2CAE">
        <w:rPr>
          <w:rFonts w:eastAsia="Calibri"/>
          <w:color w:val="000000" w:themeColor="text1"/>
          <w:sz w:val="24"/>
          <w:szCs w:val="24"/>
          <w:lang w:eastAsia="en-US"/>
        </w:rPr>
        <w:tab/>
        <w:t>serviços</w:t>
      </w:r>
      <w:r w:rsidRPr="00BE2CAE">
        <w:rPr>
          <w:rFonts w:eastAsia="Calibri"/>
          <w:color w:val="000000" w:themeColor="text1"/>
          <w:sz w:val="24"/>
          <w:szCs w:val="24"/>
          <w:lang w:eastAsia="en-US"/>
        </w:rPr>
        <w:tab/>
        <w:t>contratados,</w:t>
      </w:r>
      <w:r w:rsidRPr="00BE2CAE">
        <w:rPr>
          <w:rFonts w:eastAsia="Calibri"/>
          <w:color w:val="000000" w:themeColor="text1"/>
          <w:sz w:val="24"/>
          <w:szCs w:val="24"/>
          <w:lang w:eastAsia="en-US"/>
        </w:rPr>
        <w:tab/>
        <w:t>sem</w:t>
      </w:r>
      <w:r w:rsidR="00C93331">
        <w:rPr>
          <w:rFonts w:eastAsia="Calibri"/>
          <w:color w:val="000000" w:themeColor="text1"/>
          <w:sz w:val="24"/>
          <w:szCs w:val="24"/>
          <w:lang w:eastAsia="en-US"/>
        </w:rPr>
        <w:t xml:space="preserve"> t</w:t>
      </w:r>
      <w:r w:rsidRPr="00BE2CAE">
        <w:rPr>
          <w:rFonts w:eastAsia="Calibri"/>
          <w:color w:val="000000" w:themeColor="text1"/>
          <w:sz w:val="24"/>
          <w:szCs w:val="24"/>
          <w:lang w:eastAsia="en-US"/>
        </w:rPr>
        <w:t>ransferência</w:t>
      </w:r>
      <w:r w:rsidRPr="00BE2CAE">
        <w:rPr>
          <w:rFonts w:eastAsia="Calibri"/>
          <w:color w:val="000000" w:themeColor="text1"/>
          <w:sz w:val="24"/>
          <w:szCs w:val="24"/>
          <w:lang w:eastAsia="en-US"/>
        </w:rPr>
        <w:tab/>
      </w:r>
      <w:r w:rsidR="00C93331" w:rsidRPr="00BE2CAE">
        <w:rPr>
          <w:rFonts w:eastAsia="Calibri"/>
          <w:color w:val="000000" w:themeColor="text1"/>
          <w:sz w:val="24"/>
          <w:szCs w:val="24"/>
          <w:lang w:eastAsia="en-US"/>
        </w:rPr>
        <w:t>de responsabilidade</w:t>
      </w:r>
      <w:r w:rsidRPr="00BE2CAE">
        <w:rPr>
          <w:rFonts w:eastAsia="Calibri"/>
          <w:color w:val="000000" w:themeColor="text1"/>
          <w:sz w:val="24"/>
          <w:szCs w:val="24"/>
          <w:lang w:eastAsia="en-US"/>
        </w:rPr>
        <w:t xml:space="preserve"> ou subcontratação;</w:t>
      </w:r>
    </w:p>
    <w:p w14:paraId="1C31316A" w14:textId="10DD781D"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8</w:t>
      </w:r>
      <w:r w:rsidRPr="00BE2CAE">
        <w:rPr>
          <w:rFonts w:eastAsia="Calibri"/>
          <w:color w:val="000000" w:themeColor="text1"/>
          <w:sz w:val="24"/>
          <w:szCs w:val="24"/>
          <w:lang w:eastAsia="en-US"/>
        </w:rPr>
        <w:tab/>
        <w:t xml:space="preserve">manter atualizado seu cadastro de contato com endereço, telefone e </w:t>
      </w:r>
      <w:r w:rsidR="00C93331" w:rsidRPr="00BE2CAE">
        <w:rPr>
          <w:rFonts w:eastAsia="Calibri"/>
          <w:color w:val="000000" w:themeColor="text1"/>
          <w:sz w:val="24"/>
          <w:szCs w:val="24"/>
          <w:lang w:eastAsia="en-US"/>
        </w:rPr>
        <w:t>endereço eletrônico</w:t>
      </w:r>
      <w:r w:rsidRPr="00BE2CAE">
        <w:rPr>
          <w:rFonts w:eastAsia="Calibri"/>
          <w:color w:val="000000" w:themeColor="text1"/>
          <w:sz w:val="24"/>
          <w:szCs w:val="24"/>
          <w:lang w:eastAsia="en-US"/>
        </w:rPr>
        <w:t>, durante toda a vigência do acordo administrativo.</w:t>
      </w:r>
    </w:p>
    <w:p w14:paraId="26416AB4" w14:textId="7D49A85A"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00E05D81">
        <w:rPr>
          <w:rFonts w:eastAsia="Calibri"/>
          <w:color w:val="000000" w:themeColor="text1"/>
          <w:sz w:val="24"/>
          <w:szCs w:val="24"/>
          <w:lang w:eastAsia="en-US"/>
        </w:rPr>
        <w:t>9</w:t>
      </w:r>
      <w:r w:rsidRPr="00BE2CAE">
        <w:rPr>
          <w:rFonts w:eastAsia="Calibri"/>
          <w:color w:val="000000" w:themeColor="text1"/>
          <w:sz w:val="24"/>
          <w:szCs w:val="24"/>
          <w:lang w:eastAsia="en-US"/>
        </w:rPr>
        <w:tab/>
        <w:t>adotar medidas de segurança adequadas, no âmbito das atividades sob seu controle, para a manutenção do sigilo relativo ao conteúdo do objeto; e</w:t>
      </w:r>
    </w:p>
    <w:p w14:paraId="36A741E6" w14:textId="7769FC06"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w:t>
      </w:r>
      <w:r w:rsidR="00E05D81">
        <w:rPr>
          <w:rFonts w:eastAsia="Calibri"/>
          <w:color w:val="000000" w:themeColor="text1"/>
          <w:sz w:val="24"/>
          <w:szCs w:val="24"/>
          <w:lang w:eastAsia="en-US"/>
        </w:rPr>
        <w:t>0</w:t>
      </w:r>
      <w:r w:rsidRPr="00BE2CAE">
        <w:rPr>
          <w:rFonts w:eastAsia="Calibri"/>
          <w:color w:val="000000" w:themeColor="text1"/>
          <w:sz w:val="24"/>
          <w:szCs w:val="24"/>
          <w:lang w:eastAsia="en-US"/>
        </w:rPr>
        <w:tab/>
        <w:t>cumprir com pontualidade as atividades e não se ausentar injustificadamente antes de seu término, nem deixar de atender as emergências.</w:t>
      </w:r>
    </w:p>
    <w:p w14:paraId="4997EB79" w14:textId="77777777" w:rsidR="00C66BB1" w:rsidRDefault="00C66BB1" w:rsidP="00C66BB1">
      <w:pPr>
        <w:ind w:left="720"/>
        <w:jc w:val="both"/>
        <w:rPr>
          <w:rFonts w:eastAsia="Calibri"/>
          <w:color w:val="000000" w:themeColor="text1"/>
          <w:sz w:val="24"/>
          <w:szCs w:val="24"/>
          <w:lang w:eastAsia="en-US"/>
        </w:rPr>
      </w:pPr>
    </w:p>
    <w:p w14:paraId="037817F9" w14:textId="77777777" w:rsidR="00E05D81" w:rsidRDefault="00E05D81" w:rsidP="00C66BB1">
      <w:pPr>
        <w:ind w:left="720"/>
        <w:jc w:val="both"/>
        <w:rPr>
          <w:rFonts w:eastAsia="Calibri"/>
          <w:color w:val="000000" w:themeColor="text1"/>
          <w:sz w:val="24"/>
          <w:szCs w:val="24"/>
          <w:lang w:eastAsia="en-US"/>
        </w:rPr>
      </w:pPr>
    </w:p>
    <w:p w14:paraId="4AE7C2C4" w14:textId="4325306A" w:rsidR="00C66BB1" w:rsidRPr="00BE2CAE" w:rsidRDefault="00C93331" w:rsidP="00C93331">
      <w:pPr>
        <w:jc w:val="both"/>
        <w:rPr>
          <w:rFonts w:eastAsia="Calibri"/>
          <w:color w:val="000000" w:themeColor="text1"/>
          <w:sz w:val="24"/>
          <w:szCs w:val="24"/>
          <w:lang w:eastAsia="en-US"/>
        </w:rPr>
      </w:pPr>
      <w:r>
        <w:rPr>
          <w:rFonts w:eastAsia="Calibri"/>
          <w:color w:val="000000" w:themeColor="text1"/>
          <w:sz w:val="24"/>
          <w:szCs w:val="24"/>
          <w:lang w:eastAsia="en-US"/>
        </w:rPr>
        <w:lastRenderedPageBreak/>
        <w:t>18</w:t>
      </w:r>
      <w:r w:rsidR="00C66BB1" w:rsidRPr="00BE2CAE">
        <w:rPr>
          <w:rFonts w:eastAsia="Calibri"/>
          <w:color w:val="000000" w:themeColor="text1"/>
          <w:sz w:val="24"/>
          <w:szCs w:val="24"/>
          <w:lang w:eastAsia="en-US"/>
        </w:rPr>
        <w:t>.</w:t>
      </w:r>
      <w:r w:rsidR="00C66BB1">
        <w:rPr>
          <w:rFonts w:eastAsia="Calibri"/>
          <w:color w:val="000000" w:themeColor="text1"/>
          <w:sz w:val="24"/>
          <w:szCs w:val="24"/>
          <w:lang w:eastAsia="en-US"/>
        </w:rPr>
        <w:t>2</w:t>
      </w:r>
      <w:r w:rsidR="00C66BB1" w:rsidRPr="00BE2CAE">
        <w:rPr>
          <w:rFonts w:eastAsia="Calibri"/>
          <w:color w:val="000000" w:themeColor="text1"/>
          <w:sz w:val="24"/>
          <w:szCs w:val="24"/>
          <w:lang w:eastAsia="en-US"/>
        </w:rPr>
        <w:t xml:space="preserve"> </w:t>
      </w:r>
      <w:r w:rsidR="00C66BB1" w:rsidRPr="001D403C">
        <w:rPr>
          <w:rFonts w:eastAsia="Calibri"/>
          <w:b/>
          <w:bCs/>
          <w:color w:val="000000" w:themeColor="text1"/>
          <w:sz w:val="24"/>
          <w:szCs w:val="24"/>
          <w:lang w:eastAsia="en-US"/>
        </w:rPr>
        <w:t>OBRIGAÇÕES DO CREDENCIANTE</w:t>
      </w:r>
    </w:p>
    <w:p w14:paraId="3827A328" w14:textId="77777777" w:rsidR="00C66BB1" w:rsidRPr="00BE2CAE" w:rsidRDefault="00C66BB1" w:rsidP="00C66BB1">
      <w:pPr>
        <w:ind w:left="720"/>
        <w:jc w:val="both"/>
        <w:rPr>
          <w:rFonts w:eastAsia="Calibri"/>
          <w:color w:val="000000" w:themeColor="text1"/>
          <w:sz w:val="24"/>
          <w:szCs w:val="24"/>
          <w:lang w:eastAsia="en-US"/>
        </w:rPr>
      </w:pPr>
    </w:p>
    <w:p w14:paraId="12B03A7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 São obrigações do Credenciante:</w:t>
      </w:r>
    </w:p>
    <w:p w14:paraId="0DBF9DDB"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18.2.1.1. Cumprir e fazer cumprir o disposto neste documento e em seus anexos.</w:t>
      </w:r>
    </w:p>
    <w:p w14:paraId="0B179DFF"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18.2.1.2. Habilitar o candidato apto ao credenciamento.</w:t>
      </w:r>
    </w:p>
    <w:p w14:paraId="2415056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18.2.1.3. Emitir, por meio dos fiscais, ordem de serviço ao Credenciado.</w:t>
      </w:r>
    </w:p>
    <w:p w14:paraId="557CD1A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18.2.1.4. Colocar à disposição do Credenciado todas as informações necessárias à execução dos serviços de tradução e interpretação.</w:t>
      </w:r>
    </w:p>
    <w:p w14:paraId="3083C4F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18.2.1.5. Comunicar ao Credenciado, por escrito, sobre imperfeições, falhas ou irregularidades verificadas na execução do serviço, para que sejam reparadas ou corrigidas.</w:t>
      </w:r>
    </w:p>
    <w:p w14:paraId="4A2814A4"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18.2.1.6. Acompanhar e fiscalizar o cumprimento das obrigações do Credenciado, através de servidor especialmente designado.</w:t>
      </w:r>
    </w:p>
    <w:p w14:paraId="7EACBA68"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18.2.1.7. Efetuar o pagamento ao Credenciado no valor correspondente ao fornecimento do objeto, no prazo e forma estabelecidos neste documento e em seus anexos.</w:t>
      </w:r>
    </w:p>
    <w:p w14:paraId="4378180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18.2.1.8. Prestar as informações e os esclarecimentos que venham a ser solicitados pelo Credenciado.</w:t>
      </w:r>
    </w:p>
    <w:p w14:paraId="0C7A7DAF" w14:textId="713E7BEA" w:rsidR="00C66BB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18.2.1.9. Informar que a Administração não responderá por quaisquer compromissos assumidos pelo Credenciado com terceiros, ainda que vinculados à execução do presente Termo de Contrato, bem como por qualquer dano causado a terceiros em decorrência de ato do Credenciado.</w:t>
      </w:r>
    </w:p>
    <w:p w14:paraId="6984FC43" w14:textId="77777777" w:rsidR="00C93331" w:rsidRPr="00BE2CAE" w:rsidRDefault="00C93331" w:rsidP="00C93331">
      <w:pPr>
        <w:jc w:val="both"/>
        <w:rPr>
          <w:rFonts w:eastAsia="Calibri"/>
          <w:color w:val="000000" w:themeColor="text1"/>
          <w:sz w:val="24"/>
          <w:szCs w:val="24"/>
          <w:lang w:eastAsia="en-US"/>
        </w:rPr>
      </w:pPr>
    </w:p>
    <w:p w14:paraId="52345573" w14:textId="2779247E" w:rsidR="00C66BB1" w:rsidRPr="001D403C" w:rsidRDefault="00C66BB1" w:rsidP="00C93331">
      <w:pPr>
        <w:keepNext/>
        <w:keepLines/>
        <w:numPr>
          <w:ilvl w:val="0"/>
          <w:numId w:val="141"/>
        </w:numPr>
        <w:tabs>
          <w:tab w:val="left" w:pos="567"/>
        </w:tabs>
        <w:spacing w:after="200"/>
        <w:ind w:left="0" w:firstLine="0"/>
        <w:jc w:val="both"/>
        <w:outlineLvl w:val="0"/>
        <w:rPr>
          <w:rFonts w:eastAsia="Calibri"/>
          <w:color w:val="000000" w:themeColor="text1"/>
          <w:sz w:val="24"/>
          <w:szCs w:val="24"/>
        </w:rPr>
      </w:pPr>
      <w:r w:rsidRPr="001D403C">
        <w:rPr>
          <w:rFonts w:eastAsiaTheme="majorEastAsia"/>
          <w:b/>
          <w:bCs/>
          <w:color w:val="000000" w:themeColor="text1"/>
          <w:sz w:val="24"/>
          <w:szCs w:val="24"/>
        </w:rPr>
        <w:t>CLÁUSULA DEZ</w:t>
      </w:r>
      <w:r w:rsidR="00C93331">
        <w:rPr>
          <w:rFonts w:eastAsiaTheme="majorEastAsia"/>
          <w:b/>
          <w:bCs/>
          <w:color w:val="000000" w:themeColor="text1"/>
          <w:sz w:val="24"/>
          <w:szCs w:val="24"/>
        </w:rPr>
        <w:t>ENOVE</w:t>
      </w:r>
      <w:r w:rsidRPr="001D403C">
        <w:rPr>
          <w:rFonts w:eastAsiaTheme="majorEastAsia"/>
          <w:b/>
          <w:bCs/>
          <w:color w:val="000000" w:themeColor="text1"/>
          <w:sz w:val="24"/>
          <w:szCs w:val="24"/>
        </w:rPr>
        <w:t xml:space="preserve"> – DAS CONDIÇÕES DE IMPORTAÇÃO E A DATA E A TAXA DE CÂMBIO PARA CONVERSÃO, QUANDO FOR O CASO.</w:t>
      </w:r>
    </w:p>
    <w:p w14:paraId="3CBF036E" w14:textId="366A73EF" w:rsidR="00C66BB1" w:rsidRPr="00C93331" w:rsidRDefault="00C66BB1" w:rsidP="00C93331">
      <w:pPr>
        <w:pStyle w:val="PargrafodaLista"/>
        <w:numPr>
          <w:ilvl w:val="1"/>
          <w:numId w:val="141"/>
        </w:numPr>
        <w:spacing w:after="200"/>
        <w:ind w:left="0" w:firstLine="0"/>
        <w:contextualSpacing/>
        <w:rPr>
          <w:rFonts w:ascii="Arial" w:hAnsi="Arial" w:cs="Arial"/>
          <w:color w:val="000000" w:themeColor="text1"/>
          <w:sz w:val="24"/>
          <w:szCs w:val="24"/>
        </w:rPr>
      </w:pPr>
      <w:r w:rsidRPr="00C93331">
        <w:rPr>
          <w:rFonts w:ascii="Arial" w:hAnsi="Arial" w:cs="Arial"/>
          <w:color w:val="000000" w:themeColor="text1"/>
          <w:sz w:val="24"/>
          <w:szCs w:val="24"/>
        </w:rPr>
        <w:t>Não se aplica.</w:t>
      </w:r>
    </w:p>
    <w:p w14:paraId="06F366F6" w14:textId="77777777" w:rsidR="00C66BB1" w:rsidRPr="00D37DAC" w:rsidRDefault="00C66BB1" w:rsidP="00C66BB1">
      <w:pPr>
        <w:rPr>
          <w:rFonts w:eastAsia="Calibri"/>
          <w:color w:val="000000" w:themeColor="text1"/>
          <w:sz w:val="24"/>
          <w:szCs w:val="24"/>
        </w:rPr>
      </w:pPr>
    </w:p>
    <w:p w14:paraId="42C1903B" w14:textId="7228BE97"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w:t>
      </w:r>
      <w:r w:rsidR="00C93331">
        <w:rPr>
          <w:rFonts w:eastAsiaTheme="majorEastAsia"/>
          <w:b/>
          <w:bCs/>
          <w:color w:val="000000" w:themeColor="text1"/>
          <w:sz w:val="24"/>
          <w:szCs w:val="24"/>
        </w:rPr>
        <w:t>VINTE</w:t>
      </w:r>
      <w:r w:rsidRPr="00D37DAC">
        <w:rPr>
          <w:rFonts w:eastAsiaTheme="majorEastAsia"/>
          <w:b/>
          <w:bCs/>
          <w:color w:val="000000" w:themeColor="text1"/>
          <w:sz w:val="24"/>
          <w:szCs w:val="24"/>
        </w:rPr>
        <w:t xml:space="preserve"> – DA OBRIGAÇÃO DO CONTRATADO DE MANTER, DURANTE TODA A EXECUÇÃO DO CONTRATO, EM COMPATIBILIDADE COM AS OBRIGAÇÕES POR ELE ASSUMIDAS, TODAS AS CONDIÇÕES EXIGIDAS PARA A HABILITAÇÃO NA LICITAÇÃO, OU PARA A QUALIFICAÇÃO</w:t>
      </w:r>
      <w:r>
        <w:rPr>
          <w:rFonts w:eastAsiaTheme="majorEastAsia"/>
          <w:b/>
          <w:bCs/>
          <w:color w:val="000000" w:themeColor="text1"/>
          <w:sz w:val="24"/>
          <w:szCs w:val="24"/>
        </w:rPr>
        <w:t xml:space="preserve"> / DO LOCAL DETERMINADO</w:t>
      </w:r>
    </w:p>
    <w:p w14:paraId="16C70F5D" w14:textId="77777777" w:rsidR="00C66BB1" w:rsidRPr="00D37DAC" w:rsidRDefault="00C66BB1" w:rsidP="00C66BB1">
      <w:pPr>
        <w:rPr>
          <w:rFonts w:eastAsia="Calibri"/>
          <w:color w:val="000000" w:themeColor="text1"/>
          <w:sz w:val="24"/>
          <w:szCs w:val="24"/>
        </w:rPr>
      </w:pPr>
    </w:p>
    <w:p w14:paraId="6DA513C9" w14:textId="0DC5138E" w:rsidR="00C66BB1" w:rsidRDefault="00C93331" w:rsidP="00C93331">
      <w:pPr>
        <w:jc w:val="both"/>
        <w:rPr>
          <w:rFonts w:eastAsia="Calibri"/>
          <w:color w:val="000000" w:themeColor="text1"/>
          <w:sz w:val="24"/>
          <w:szCs w:val="24"/>
        </w:rPr>
      </w:pPr>
      <w:r>
        <w:rPr>
          <w:rFonts w:eastAsia="Calibri"/>
          <w:color w:val="000000" w:themeColor="text1"/>
          <w:sz w:val="24"/>
          <w:szCs w:val="24"/>
        </w:rPr>
        <w:t>20.1</w:t>
      </w:r>
      <w:r w:rsidR="00C66BB1" w:rsidRPr="00D37DAC">
        <w:rPr>
          <w:rFonts w:eastAsia="Calibri"/>
          <w:color w:val="000000" w:themeColor="text1"/>
          <w:sz w:val="24"/>
          <w:szCs w:val="24"/>
        </w:rPr>
        <w:t xml:space="preserve"> O CONTRATADO obriga-se a manter durante toda a vigência deste CONTRATO, em compatibilidade com as obrigações assumidas, todas as condições exigidas para habilitação na licitação, ou para qualificação, na contratação direta.</w:t>
      </w:r>
    </w:p>
    <w:p w14:paraId="70F4FE47" w14:textId="77777777" w:rsidR="00C66BB1" w:rsidRDefault="00C66BB1" w:rsidP="00C66BB1">
      <w:pPr>
        <w:jc w:val="both"/>
        <w:rPr>
          <w:rFonts w:eastAsia="Calibri"/>
          <w:color w:val="000000" w:themeColor="text1"/>
          <w:sz w:val="24"/>
          <w:szCs w:val="24"/>
        </w:rPr>
      </w:pPr>
    </w:p>
    <w:p w14:paraId="04308C2B" w14:textId="77777777" w:rsidR="00C66BB1" w:rsidRPr="00D37DAC" w:rsidRDefault="00C66BB1" w:rsidP="00C66BB1">
      <w:pPr>
        <w:jc w:val="both"/>
        <w:rPr>
          <w:rFonts w:eastAsia="Calibri"/>
          <w:color w:val="000000" w:themeColor="text1"/>
          <w:sz w:val="24"/>
          <w:szCs w:val="24"/>
        </w:rPr>
      </w:pPr>
    </w:p>
    <w:p w14:paraId="557DF6FC" w14:textId="77777777" w:rsidR="00C66BB1" w:rsidRPr="00D37DAC" w:rsidRDefault="00C66BB1" w:rsidP="00C66BB1">
      <w:pPr>
        <w:jc w:val="both"/>
        <w:rPr>
          <w:rFonts w:eastAsia="Calibri"/>
          <w:color w:val="000000" w:themeColor="text1"/>
          <w:sz w:val="24"/>
          <w:szCs w:val="24"/>
        </w:rPr>
      </w:pPr>
    </w:p>
    <w:p w14:paraId="5C78F634" w14:textId="6F884D21"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w:t>
      </w:r>
      <w:r w:rsidR="00C93331">
        <w:rPr>
          <w:rFonts w:eastAsiaTheme="majorEastAsia"/>
          <w:b/>
          <w:bCs/>
          <w:color w:val="000000" w:themeColor="text1"/>
          <w:sz w:val="24"/>
          <w:szCs w:val="24"/>
        </w:rPr>
        <w:t xml:space="preserve"> E UM</w:t>
      </w:r>
      <w:r w:rsidRPr="00D37DAC">
        <w:rPr>
          <w:rFonts w:eastAsiaTheme="majorEastAsia"/>
          <w:b/>
          <w:bCs/>
          <w:color w:val="000000" w:themeColor="text1"/>
          <w:sz w:val="24"/>
          <w:szCs w:val="24"/>
        </w:rPr>
        <w:t xml:space="preserve"> – DA OBRIGAÇÃO DE O CONTRATADO CUMPRIR AS EXIGÊNCIAS DE RESERVA DE CARGOS PREVISTA EM LEI, BEM COMO EM OUTRAS NORMAS ESPECÍFICAS, PARA PESSOA COM DEFICIÊNCIA, PARA REABILITADO DA PREVIDÊNCIA SOCIAL E PARA APRENDIZ.</w:t>
      </w:r>
    </w:p>
    <w:p w14:paraId="278A238D" w14:textId="77777777" w:rsidR="00C66BB1" w:rsidRPr="00D37DAC" w:rsidRDefault="00C66BB1" w:rsidP="00C66BB1">
      <w:pPr>
        <w:jc w:val="both"/>
        <w:rPr>
          <w:rFonts w:eastAsia="Calibri"/>
          <w:color w:val="000000" w:themeColor="text1"/>
          <w:sz w:val="24"/>
          <w:szCs w:val="24"/>
        </w:rPr>
      </w:pPr>
    </w:p>
    <w:p w14:paraId="798298F5" w14:textId="3F0C77DD"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2</w:t>
      </w:r>
      <w:r w:rsidR="00C93331">
        <w:rPr>
          <w:rFonts w:eastAsia="Calibri"/>
          <w:color w:val="000000" w:themeColor="text1"/>
          <w:sz w:val="24"/>
          <w:szCs w:val="24"/>
        </w:rPr>
        <w:t>1</w:t>
      </w:r>
      <w:r w:rsidRPr="00D37DAC">
        <w:rPr>
          <w:rFonts w:eastAsia="Calibri"/>
          <w:color w:val="000000" w:themeColor="text1"/>
          <w:sz w:val="24"/>
          <w:szCs w:val="24"/>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2232ECD0" w14:textId="77777777" w:rsidR="00C66BB1" w:rsidRPr="00D37DAC" w:rsidRDefault="00C66BB1" w:rsidP="00C66BB1">
      <w:pPr>
        <w:jc w:val="both"/>
        <w:rPr>
          <w:rFonts w:eastAsia="Calibri"/>
          <w:color w:val="000000" w:themeColor="text1"/>
          <w:sz w:val="24"/>
          <w:szCs w:val="24"/>
        </w:rPr>
      </w:pPr>
    </w:p>
    <w:p w14:paraId="16B39A24" w14:textId="140D3594"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VINTE E </w:t>
      </w:r>
      <w:r w:rsidR="00C93331">
        <w:rPr>
          <w:rFonts w:eastAsiaTheme="majorEastAsia"/>
          <w:b/>
          <w:bCs/>
          <w:color w:val="000000" w:themeColor="text1"/>
          <w:sz w:val="24"/>
          <w:szCs w:val="24"/>
        </w:rPr>
        <w:t>DOIS</w:t>
      </w:r>
      <w:r w:rsidRPr="00D37DAC">
        <w:rPr>
          <w:rFonts w:eastAsiaTheme="majorEastAsia"/>
          <w:b/>
          <w:bCs/>
          <w:color w:val="000000" w:themeColor="text1"/>
          <w:sz w:val="24"/>
          <w:szCs w:val="24"/>
        </w:rPr>
        <w:t xml:space="preserve"> – MODELO DE GESTÃO DO CONTRATO.</w:t>
      </w:r>
    </w:p>
    <w:p w14:paraId="4409C0E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 O contrato deverá ser executado fielmente pelas partes, de acordo com as cláusulas avençadas e as normas da Lei nº 14.133, de 2021, e cada parte responderá pelas consequências de sua inexecução total ou parcial.</w:t>
      </w:r>
    </w:p>
    <w:p w14:paraId="453B5802"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22.2 Em caso de impedimento, ordem de paralisação ou suspensão do contrato, o cronograma de execução será prorrogado automaticamente pelo tempo correspondente, anotadas tais circunstâncias mediante simples apostila.</w:t>
      </w:r>
    </w:p>
    <w:p w14:paraId="10AC0DA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22.3 As comunicações entre o órgão ou entidade e a contratada devem ser realizadas por escrito sempre que o ato exigir tal formalidade, admitindo-se o uso de mensagem eletrônica para esse fim.</w:t>
      </w:r>
    </w:p>
    <w:p w14:paraId="3393CF9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22.4 O órgão ou entidade poderá convocar representante da empresa para adoção de providências que devam ser cumpridas de imediato.</w:t>
      </w:r>
    </w:p>
    <w:p w14:paraId="488F1E6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58F4E9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22.6 A execução do contrato deverá ser acompanhada e fiscalizada pelo gestor/fiscal de contratos.</w:t>
      </w:r>
    </w:p>
    <w:p w14:paraId="55C778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 O gestor/fiscal de contratos acompanhará a execução do contrato, para que sejam cumpridas todas as condições estabelecidas no contrato, de modo a assegurar os melhores resultados para a Administração.</w:t>
      </w:r>
    </w:p>
    <w:p w14:paraId="606DAC6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22.7.1 O gestor/fiscal de contratos anotará no histórico de gerenciamento do contrato todas as ocorrências relacionadas à execução do contrato, com a descrição do que for necessário para a regularização das faltas ou dos defeitos observados.</w:t>
      </w:r>
    </w:p>
    <w:p w14:paraId="6A7B317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22.7.2 Identificada qualquer inexatidão ou irregularidade, o gestor/fiscal de contratos emitirá notificações para a correção da execução do contrato, determinando prazo para a correção.</w:t>
      </w:r>
    </w:p>
    <w:p w14:paraId="1326C5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22.7.3 O gestor/fiscal de contratos informará à Diretoria Geral, em tempo hábil, a situação que demandar decisão ou adoção de medidas que ultrapassem sua competência, para que adote as medidas necessárias e saneadoras, se for o caso.</w:t>
      </w:r>
    </w:p>
    <w:p w14:paraId="517A774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22.7.4 No caso de ocorrências que possam inviabilizar a execução do contrato nas datas aprazadas, o gestor/fiscal de contratos comunicará o fato imediatamente à Diretoria Geral.</w:t>
      </w:r>
    </w:p>
    <w:p w14:paraId="623FD60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22.7.5 O gestor/fiscal de contratos comunicará à Diretoria Geral, em tempo hábil, o término do contrato sob sua responsabilidade, com vistas à renovação tempestiva ou à prorrogação contratual.</w:t>
      </w:r>
    </w:p>
    <w:p w14:paraId="4602E3E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22.8 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EEA79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22.8.1 Caso ocorram descumprimento das obrigações contratuais, o gestor/fiscal de contratos atuará tempestivamente na solução do problema, reportando ao Diretor Geral para que tome as providências cabíveis, quando ultrapassar a sua competência.</w:t>
      </w:r>
    </w:p>
    <w:p w14:paraId="19A0BB1B"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 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636AD89"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22.9.1 O gestor/fiscal de contratos acompanhará a manutenção das condições de habilitação da contratada, para fins de empenho de despesa e pagamento, e anotará os problemas que obstem o fluxo normal da liquidação e do pagamento da despesa no relatório de riscos eventuais.</w:t>
      </w:r>
    </w:p>
    <w:p w14:paraId="3AAC397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22.9.2 O gestor/fiscal de contratos acompanhará os registros realizados pelos fiscais do contrato, de todas as ocorrências relacionadas à execução do contrato e as medidas adotadas, informando, se for o caso, à autoridade superior àquelas que ultrapassarem a sua competência.</w:t>
      </w:r>
    </w:p>
    <w:p w14:paraId="7C26264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22.9.3 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E9788F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22.9.4 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66F8DC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22.10 O gestor/fiscal de contratos poderá elaborar relatório final com informações sobre a consecução dos objetivos que tenham justificado a contratação e eventuais condutas a serem adotadas para o aprimoramento das atividades da Administração.</w:t>
      </w:r>
    </w:p>
    <w:p w14:paraId="309E0D44" w14:textId="79B7922D"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 xml:space="preserve">22.11 O fornecimento e a execução do objeto serão acompanhados e fiscalizados pela servidora Tamara </w:t>
      </w:r>
      <w:proofErr w:type="spellStart"/>
      <w:r w:rsidRPr="0022607F">
        <w:rPr>
          <w:rFonts w:eastAsia="Calibri"/>
          <w:color w:val="000000" w:themeColor="text1"/>
          <w:sz w:val="24"/>
          <w:szCs w:val="24"/>
        </w:rPr>
        <w:t>Martiniuk</w:t>
      </w:r>
      <w:proofErr w:type="spellEnd"/>
      <w:r w:rsidRPr="0022607F">
        <w:rPr>
          <w:rFonts w:eastAsia="Calibri"/>
          <w:color w:val="000000" w:themeColor="text1"/>
          <w:sz w:val="24"/>
          <w:szCs w:val="24"/>
        </w:rPr>
        <w:t>, designada para esta função como Gestora</w:t>
      </w:r>
      <w:r>
        <w:rPr>
          <w:rFonts w:eastAsia="Calibri"/>
          <w:color w:val="000000" w:themeColor="text1"/>
          <w:sz w:val="24"/>
          <w:szCs w:val="24"/>
        </w:rPr>
        <w:t xml:space="preserve"> e Fiscal de Contratos</w:t>
      </w:r>
      <w:r w:rsidRPr="0022607F">
        <w:rPr>
          <w:rFonts w:eastAsia="Calibri"/>
          <w:color w:val="000000" w:themeColor="text1"/>
          <w:sz w:val="24"/>
          <w:szCs w:val="24"/>
        </w:rPr>
        <w:t>, ou por qualquer outro servidor que venha a substituí-l</w:t>
      </w:r>
      <w:r>
        <w:rPr>
          <w:rFonts w:eastAsia="Calibri"/>
          <w:color w:val="000000" w:themeColor="text1"/>
          <w:sz w:val="24"/>
          <w:szCs w:val="24"/>
        </w:rPr>
        <w:t>a</w:t>
      </w:r>
      <w:r w:rsidRPr="0022607F">
        <w:rPr>
          <w:rFonts w:eastAsia="Calibri"/>
          <w:color w:val="000000" w:themeColor="text1"/>
          <w:sz w:val="24"/>
          <w:szCs w:val="24"/>
        </w:rPr>
        <w:t>, permitida a contratação de terceiros para assisti-l</w:t>
      </w:r>
      <w:r>
        <w:rPr>
          <w:rFonts w:eastAsia="Calibri"/>
          <w:color w:val="000000" w:themeColor="text1"/>
          <w:sz w:val="24"/>
          <w:szCs w:val="24"/>
        </w:rPr>
        <w:t>a</w:t>
      </w:r>
      <w:r w:rsidRPr="0022607F">
        <w:rPr>
          <w:rFonts w:eastAsia="Calibri"/>
          <w:color w:val="000000" w:themeColor="text1"/>
          <w:sz w:val="24"/>
          <w:szCs w:val="24"/>
        </w:rPr>
        <w:t xml:space="preserve"> e subsidiá-l</w:t>
      </w:r>
      <w:r>
        <w:rPr>
          <w:rFonts w:eastAsia="Calibri"/>
          <w:color w:val="000000" w:themeColor="text1"/>
          <w:sz w:val="24"/>
          <w:szCs w:val="24"/>
        </w:rPr>
        <w:t>a</w:t>
      </w:r>
      <w:r w:rsidRPr="0022607F">
        <w:rPr>
          <w:rFonts w:eastAsia="Calibri"/>
          <w:color w:val="000000" w:themeColor="text1"/>
          <w:sz w:val="24"/>
          <w:szCs w:val="24"/>
        </w:rPr>
        <w:t xml:space="preserve"> de informações pertinentes a esta atribuição.</w:t>
      </w:r>
    </w:p>
    <w:p w14:paraId="3A6FAFC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22.12 Serão anotadas em formulários próprios todas as ocorrências relacionadas com o fornecimento mencionado, determinando o que for necessário à regularização das faltas ou defeitos observados.</w:t>
      </w:r>
    </w:p>
    <w:p w14:paraId="69B69F4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22.13 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E0A80E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22.14 A contratada deverá entregar ao setor responsável do contrato, junto com a Nota Fiscal para fins de pagamento, os seguintes documentos:</w:t>
      </w:r>
    </w:p>
    <w:p w14:paraId="13FEEFC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 Prova de regularidade para com a Fazenda Estadual do domicílio ou sede do licitante, ou outra equivalente, na forma da lei, com prazo de validade em vigor;</w:t>
      </w:r>
    </w:p>
    <w:p w14:paraId="3641C6C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b) Prova de regularidade com débitos relativos aos Tributos Federais e à dívida ativa da União;</w:t>
      </w:r>
    </w:p>
    <w:p w14:paraId="1473116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 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w:t>
      </w:r>
    </w:p>
    <w:p w14:paraId="1D6EE80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 Prova de regularidade Trabalhista, mediante a apresentação da CNDT – Certidão Negativa de Débitos Trabalhistas ou da CPDT – Certidão Positiva de Débitos Trabalhistas com efeitos de negativa;</w:t>
      </w:r>
    </w:p>
    <w:p w14:paraId="42C8C91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 Prova de regularidade de Débitos da Fazenda Municipal (CND) do domicílio ou sede do licitante, ou outra equivalente, na forma da lei, com prazo de validade em vigor;</w:t>
      </w:r>
    </w:p>
    <w:p w14:paraId="032D21DC" w14:textId="2BD80C38" w:rsidR="00C66BB1" w:rsidRPr="001D403C"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f) As provas de regularidades poderão ser Certidões Negativas de Débitos ou Certidões Positivas com efeitos de Negativas.</w:t>
      </w:r>
    </w:p>
    <w:p w14:paraId="4A324B96" w14:textId="77777777" w:rsidR="00C66BB1" w:rsidRPr="001D403C" w:rsidRDefault="00C66BB1" w:rsidP="00C93331">
      <w:pPr>
        <w:pStyle w:val="PargrafodaLista"/>
        <w:ind w:left="0"/>
        <w:rPr>
          <w:rFonts w:ascii="Arial" w:hAnsi="Arial" w:cs="Arial"/>
          <w:color w:val="000000" w:themeColor="text1"/>
          <w:sz w:val="24"/>
          <w:szCs w:val="24"/>
        </w:rPr>
      </w:pPr>
    </w:p>
    <w:p w14:paraId="068A9FD9" w14:textId="10F3994A" w:rsidR="00C66BB1" w:rsidRPr="001D403C" w:rsidRDefault="00C66BB1" w:rsidP="0022607F">
      <w:pPr>
        <w:pStyle w:val="PargrafodaLista"/>
        <w:keepNext/>
        <w:keepLines/>
        <w:numPr>
          <w:ilvl w:val="0"/>
          <w:numId w:val="141"/>
        </w:numPr>
        <w:tabs>
          <w:tab w:val="left" w:pos="0"/>
        </w:tabs>
        <w:ind w:left="0" w:firstLine="0"/>
        <w:outlineLvl w:val="0"/>
        <w:rPr>
          <w:rFonts w:ascii="Arial" w:eastAsiaTheme="majorEastAsia" w:hAnsi="Arial" w:cs="Arial"/>
          <w:b/>
          <w:bCs/>
          <w:color w:val="000000" w:themeColor="text1"/>
          <w:sz w:val="24"/>
          <w:szCs w:val="24"/>
        </w:rPr>
      </w:pPr>
      <w:r w:rsidRPr="001D403C">
        <w:rPr>
          <w:rFonts w:ascii="Arial" w:eastAsiaTheme="majorEastAsia" w:hAnsi="Arial" w:cs="Arial"/>
          <w:b/>
          <w:bCs/>
          <w:color w:val="000000" w:themeColor="text1"/>
          <w:sz w:val="24"/>
          <w:szCs w:val="24"/>
        </w:rPr>
        <w:t xml:space="preserve">CLÁUSULA VINTE E </w:t>
      </w:r>
      <w:r w:rsidR="0022607F">
        <w:rPr>
          <w:rFonts w:ascii="Arial" w:eastAsiaTheme="majorEastAsia" w:hAnsi="Arial" w:cs="Arial"/>
          <w:b/>
          <w:bCs/>
          <w:color w:val="000000" w:themeColor="text1"/>
          <w:sz w:val="24"/>
          <w:szCs w:val="24"/>
        </w:rPr>
        <w:t>TRÊS</w:t>
      </w:r>
      <w:r w:rsidRPr="001D403C">
        <w:rPr>
          <w:rFonts w:ascii="Arial" w:eastAsiaTheme="majorEastAsia" w:hAnsi="Arial" w:cs="Arial"/>
          <w:b/>
          <w:bCs/>
          <w:color w:val="000000" w:themeColor="text1"/>
          <w:sz w:val="24"/>
          <w:szCs w:val="24"/>
        </w:rPr>
        <w:t xml:space="preserve"> – </w:t>
      </w:r>
      <w:r w:rsidRPr="00D37DAC">
        <w:rPr>
          <w:rFonts w:ascii="Arial" w:hAnsi="Arial" w:cs="Arial"/>
          <w:b/>
          <w:bCs/>
          <w:sz w:val="24"/>
          <w:szCs w:val="24"/>
          <w:lang w:eastAsia="en-US"/>
        </w:rPr>
        <w:t>HIPÓTESES DE DESCREDENCIAMENTO</w:t>
      </w:r>
    </w:p>
    <w:p w14:paraId="0F22FFF5" w14:textId="77777777" w:rsidR="00C66BB1" w:rsidRPr="001D403C" w:rsidRDefault="00C66BB1" w:rsidP="00C66BB1">
      <w:pPr>
        <w:pStyle w:val="PargrafodaLista"/>
        <w:keepNext/>
        <w:keepLines/>
        <w:tabs>
          <w:tab w:val="left" w:pos="567"/>
        </w:tabs>
        <w:ind w:left="720"/>
        <w:outlineLvl w:val="0"/>
        <w:rPr>
          <w:rFonts w:ascii="Arial" w:eastAsiaTheme="majorEastAsia" w:hAnsi="Arial" w:cs="Arial"/>
          <w:b/>
          <w:bCs/>
          <w:color w:val="000000" w:themeColor="text1"/>
          <w:sz w:val="24"/>
          <w:szCs w:val="24"/>
        </w:rPr>
      </w:pPr>
    </w:p>
    <w:p w14:paraId="20A78E00" w14:textId="581F110C"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.1.</w:t>
      </w:r>
      <w:r w:rsidRPr="0022607F">
        <w:rPr>
          <w:rFonts w:eastAsia="Calibri"/>
          <w:color w:val="000000" w:themeColor="text1"/>
          <w:sz w:val="24"/>
          <w:szCs w:val="24"/>
        </w:rPr>
        <w:tab/>
        <w:t>O presente credenciamento tem caráter precário sendo que, a qualquer momento, o Credenciado ou o Credenciante podem solicitar o descredenciamento, caso não haja mais interesse em mantê-lo.</w:t>
      </w:r>
    </w:p>
    <w:p w14:paraId="56FF5384" w14:textId="3DDF1B60"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.2.</w:t>
      </w:r>
      <w:r w:rsidRPr="0022607F">
        <w:rPr>
          <w:rFonts w:eastAsia="Calibri"/>
          <w:color w:val="000000" w:themeColor="text1"/>
          <w:sz w:val="24"/>
          <w:szCs w:val="24"/>
        </w:rPr>
        <w:tab/>
        <w:t>O credenciado que desejar iniciar o procedimento de descredenciamento deverá solicitá-lo mediante aviso escrito, à unidade gestora, com antecedência mínima de 10 (dez) dias corridos. Nesse caso o contratado precisará cumprir contratos já assumidos.</w:t>
      </w:r>
    </w:p>
    <w:p w14:paraId="1C33CDAA" w14:textId="11C3C00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.3.</w:t>
      </w:r>
      <w:r w:rsidRPr="0022607F">
        <w:rPr>
          <w:rFonts w:eastAsia="Calibri"/>
          <w:color w:val="000000" w:themeColor="text1"/>
          <w:sz w:val="24"/>
          <w:szCs w:val="24"/>
        </w:rPr>
        <w:tab/>
        <w:t>O Credenciante pode, a qualquer momento, solicitar um descredenciamento se:</w:t>
      </w:r>
    </w:p>
    <w:p w14:paraId="0A65BD0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w:t>
      </w:r>
      <w:r w:rsidRPr="0022607F">
        <w:rPr>
          <w:rFonts w:eastAsia="Calibri"/>
          <w:color w:val="000000" w:themeColor="text1"/>
          <w:sz w:val="24"/>
          <w:szCs w:val="24"/>
        </w:rPr>
        <w:tab/>
        <w:t>Após haver confirmado recebimento de mensagens/requisição/ordem de serviço solicitando a execução de um serviço, o credenciado deixar de executá-lo;</w:t>
      </w:r>
    </w:p>
    <w:p w14:paraId="7C10F626" w14:textId="554E2970"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b)</w:t>
      </w:r>
      <w:r w:rsidRPr="0022607F">
        <w:rPr>
          <w:rFonts w:eastAsia="Calibri"/>
          <w:color w:val="000000" w:themeColor="text1"/>
          <w:sz w:val="24"/>
          <w:szCs w:val="24"/>
        </w:rPr>
        <w:tab/>
        <w:t xml:space="preserve">O Credenciado se recusar, por 2 (duas) vezes, a receber a notificação para realizar </w:t>
      </w:r>
      <w:r w:rsidR="00E05D81">
        <w:rPr>
          <w:rFonts w:eastAsia="Calibri"/>
          <w:color w:val="000000" w:themeColor="text1"/>
          <w:sz w:val="24"/>
          <w:szCs w:val="24"/>
        </w:rPr>
        <w:t>a adesão</w:t>
      </w:r>
      <w:r w:rsidRPr="0022607F">
        <w:rPr>
          <w:rFonts w:eastAsia="Calibri"/>
          <w:color w:val="000000" w:themeColor="text1"/>
          <w:sz w:val="24"/>
          <w:szCs w:val="24"/>
        </w:rPr>
        <w:t xml:space="preserve"> de forma injustificada;</w:t>
      </w:r>
    </w:p>
    <w:p w14:paraId="31C01CB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w:t>
      </w:r>
      <w:r w:rsidRPr="0022607F">
        <w:rPr>
          <w:rFonts w:eastAsia="Calibri"/>
          <w:color w:val="000000" w:themeColor="text1"/>
          <w:sz w:val="24"/>
          <w:szCs w:val="24"/>
        </w:rPr>
        <w:tab/>
        <w:t>A recusa no recebimento da ordem de serviço pelo credenciado, em que pese justificada, faz com o que o mesmo só receba nova ordem de serviço após esgotada a lista de credenciados.</w:t>
      </w:r>
    </w:p>
    <w:p w14:paraId="321B987D"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w:t>
      </w:r>
      <w:r w:rsidRPr="0022607F">
        <w:rPr>
          <w:rFonts w:eastAsia="Calibri"/>
          <w:color w:val="000000" w:themeColor="text1"/>
          <w:sz w:val="24"/>
          <w:szCs w:val="24"/>
        </w:rPr>
        <w:tab/>
        <w:t>Perda das condições de habilitação do credenciado.</w:t>
      </w:r>
    </w:p>
    <w:p w14:paraId="67B5C9B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w:t>
      </w:r>
      <w:r w:rsidRPr="0022607F">
        <w:rPr>
          <w:rFonts w:eastAsia="Calibri"/>
          <w:color w:val="000000" w:themeColor="text1"/>
          <w:sz w:val="24"/>
          <w:szCs w:val="24"/>
        </w:rPr>
        <w:tab/>
        <w:t>Descumprimento injustificado do contrato pelo contratado</w:t>
      </w:r>
    </w:p>
    <w:p w14:paraId="4408C800"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f)</w:t>
      </w:r>
      <w:r w:rsidRPr="0022607F">
        <w:rPr>
          <w:rFonts w:eastAsia="Calibri"/>
          <w:color w:val="000000" w:themeColor="text1"/>
          <w:sz w:val="24"/>
          <w:szCs w:val="24"/>
        </w:rPr>
        <w:tab/>
        <w:t>Sanção de impedimento de licitar e contratar ou de declaração de inidoneidade superveniente ao credenciamento.</w:t>
      </w:r>
    </w:p>
    <w:p w14:paraId="1FED8344" w14:textId="27BA6A94"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.4 O não-cumprimento das disposições mencionadas neste Termo poderá acarretar o descredenciamento do Credenciado, garantido o contraditório e a ampla defesa, sem prejuízo de outras sanções legais cabíveis. O descredenciamento não exonera a Administração de pagar pelos serviços/fornecimento efetivamente já prestados, até a decisão da rescisão contratual.</w:t>
      </w:r>
    </w:p>
    <w:p w14:paraId="75D18451" w14:textId="067975C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.5 Fica facultada a defesa prévia do Credenciado, a ser apresentada no prazo de 15 (quinze) dias úteis, contados da notificação do descredenciamento;</w:t>
      </w:r>
    </w:p>
    <w:p w14:paraId="0CC8CC3E" w14:textId="77777777" w:rsidR="0022607F" w:rsidRDefault="0022607F" w:rsidP="0022607F">
      <w:pPr>
        <w:jc w:val="both"/>
        <w:rPr>
          <w:rFonts w:eastAsia="Calibri"/>
          <w:color w:val="000000" w:themeColor="text1"/>
          <w:sz w:val="24"/>
          <w:szCs w:val="24"/>
        </w:rPr>
      </w:pPr>
    </w:p>
    <w:p w14:paraId="2237C4D6" w14:textId="77777777" w:rsidR="00E05D81" w:rsidRPr="00D37DAC" w:rsidRDefault="00E05D81" w:rsidP="0022607F">
      <w:pPr>
        <w:jc w:val="both"/>
        <w:rPr>
          <w:rFonts w:eastAsia="Calibri"/>
          <w:color w:val="000000" w:themeColor="text1"/>
          <w:sz w:val="24"/>
          <w:szCs w:val="24"/>
        </w:rPr>
      </w:pPr>
    </w:p>
    <w:p w14:paraId="21A4C41B"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24. CLÁUSULA VINTE E </w:t>
      </w:r>
      <w:r w:rsidRPr="00D37DAC">
        <w:rPr>
          <w:rFonts w:eastAsiaTheme="majorEastAsia"/>
          <w:b/>
          <w:bCs/>
          <w:color w:val="000000" w:themeColor="text1"/>
          <w:sz w:val="24"/>
          <w:szCs w:val="24"/>
        </w:rPr>
        <w:tab/>
        <w:t>QUATRO – GESTÃO E FISCALIZAÇÃO DO CONTRATO.</w:t>
      </w:r>
    </w:p>
    <w:p w14:paraId="4903F801" w14:textId="77777777" w:rsidR="00C66BB1" w:rsidRPr="00D37DAC" w:rsidRDefault="00C66BB1" w:rsidP="00C66BB1">
      <w:pPr>
        <w:rPr>
          <w:rFonts w:eastAsia="Calibri"/>
        </w:rPr>
      </w:pPr>
    </w:p>
    <w:p w14:paraId="384E210B" w14:textId="27257556" w:rsidR="00C66BB1" w:rsidRPr="00D37DAC" w:rsidRDefault="00C66BB1" w:rsidP="00C66BB1">
      <w:pPr>
        <w:jc w:val="both"/>
        <w:rPr>
          <w:rFonts w:eastAsia="Calibri"/>
          <w:sz w:val="24"/>
          <w:szCs w:val="24"/>
        </w:rPr>
      </w:pPr>
      <w:r w:rsidRPr="00D37DAC">
        <w:rPr>
          <w:rFonts w:eastAsia="Calibri"/>
          <w:sz w:val="24"/>
          <w:szCs w:val="24"/>
        </w:rPr>
        <w:t xml:space="preserve">24.1 Nos termos do artigo 117 da Lei nº 14.133/2021 a execução de que trata o objeto será acompanhado e fiscalizado pela servidora </w:t>
      </w:r>
      <w:r w:rsidR="0022607F">
        <w:rPr>
          <w:rFonts w:eastAsia="Calibri"/>
          <w:sz w:val="24"/>
          <w:szCs w:val="24"/>
        </w:rPr>
        <w:t xml:space="preserve">Tamara </w:t>
      </w:r>
      <w:proofErr w:type="spellStart"/>
      <w:r w:rsidR="0022607F">
        <w:rPr>
          <w:rFonts w:eastAsia="Calibri"/>
          <w:sz w:val="24"/>
          <w:szCs w:val="24"/>
        </w:rPr>
        <w:t>Martiniuk</w:t>
      </w:r>
      <w:proofErr w:type="spellEnd"/>
      <w:r w:rsidRPr="00D37DAC">
        <w:rPr>
          <w:rFonts w:eastAsia="Calibri"/>
          <w:sz w:val="24"/>
          <w:szCs w:val="24"/>
        </w:rPr>
        <w:t xml:space="preserve">, designada para este fim, denominada em ato próprio Gestora e Fiscal de Contratos, </w:t>
      </w:r>
      <w:r w:rsidR="0022607F">
        <w:rPr>
          <w:rFonts w:eastAsia="Calibri"/>
          <w:sz w:val="24"/>
          <w:szCs w:val="24"/>
        </w:rPr>
        <w:t xml:space="preserve">em conformidade </w:t>
      </w:r>
      <w:r w:rsidR="0022607F">
        <w:rPr>
          <w:rFonts w:eastAsia="Calibri"/>
          <w:sz w:val="24"/>
          <w:szCs w:val="24"/>
        </w:rPr>
        <w:lastRenderedPageBreak/>
        <w:t xml:space="preserve">com a Portaria Nº 29/2025 e Portaria Nº 30/2025, </w:t>
      </w:r>
      <w:r w:rsidRPr="00D37DAC">
        <w:rPr>
          <w:rFonts w:eastAsia="Calibri"/>
          <w:sz w:val="24"/>
          <w:szCs w:val="24"/>
        </w:rPr>
        <w:t>ou qualquer outro servidor que vier a substituí-la, permitida a contratação de terceiros para assisti-la e subsidiá-la de informações pertinentes a esta atribuição.</w:t>
      </w:r>
    </w:p>
    <w:p w14:paraId="2856854E" w14:textId="77777777" w:rsidR="00C66BB1" w:rsidRPr="00D37DAC" w:rsidRDefault="00C66BB1" w:rsidP="00C66BB1">
      <w:pPr>
        <w:jc w:val="both"/>
        <w:rPr>
          <w:rFonts w:eastAsia="Calibri"/>
          <w:sz w:val="24"/>
          <w:szCs w:val="24"/>
        </w:rPr>
      </w:pPr>
    </w:p>
    <w:p w14:paraId="127642B2"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25. CLÁUSULA VINTE E </w:t>
      </w:r>
      <w:r w:rsidRPr="00D37DAC">
        <w:rPr>
          <w:rFonts w:eastAsiaTheme="majorEastAsia"/>
          <w:b/>
          <w:bCs/>
          <w:color w:val="000000" w:themeColor="text1"/>
          <w:sz w:val="24"/>
          <w:szCs w:val="24"/>
        </w:rPr>
        <w:tab/>
        <w:t>CINCO – DO PREPOSTO.</w:t>
      </w:r>
    </w:p>
    <w:p w14:paraId="5DE9641B" w14:textId="77777777" w:rsidR="00C66BB1" w:rsidRPr="00D37DAC" w:rsidRDefault="00C66BB1" w:rsidP="00C66BB1">
      <w:pPr>
        <w:jc w:val="both"/>
        <w:rPr>
          <w:rFonts w:eastAsia="Calibri"/>
          <w:bCs/>
          <w:color w:val="000000" w:themeColor="text1"/>
          <w:sz w:val="24"/>
          <w:szCs w:val="24"/>
          <w:lang w:eastAsia="en-US"/>
        </w:rPr>
      </w:pPr>
    </w:p>
    <w:p w14:paraId="5DB2378C" w14:textId="77777777" w:rsidR="00C66BB1" w:rsidRPr="00D37DAC" w:rsidRDefault="00C66BB1" w:rsidP="00C66BB1">
      <w:pPr>
        <w:jc w:val="both"/>
        <w:rPr>
          <w:color w:val="000000"/>
          <w:sz w:val="24"/>
          <w:szCs w:val="24"/>
        </w:rPr>
      </w:pPr>
      <w:r w:rsidRPr="00D37DAC">
        <w:rPr>
          <w:rFonts w:eastAsia="Calibri"/>
          <w:bCs/>
          <w:color w:val="000000" w:themeColor="text1"/>
          <w:sz w:val="24"/>
          <w:szCs w:val="24"/>
          <w:lang w:eastAsia="en-US"/>
        </w:rPr>
        <w:t xml:space="preserve">25.1 </w:t>
      </w:r>
      <w:r w:rsidRPr="00D37DAC">
        <w:rPr>
          <w:rFonts w:eastAsia="Calibri"/>
          <w:sz w:val="24"/>
          <w:szCs w:val="24"/>
        </w:rPr>
        <w:t xml:space="preserve">Nos termos do artigo 118 da Lei nº 14.133/2021 o preposto do CONTRATADO para </w:t>
      </w:r>
      <w:r w:rsidRPr="00D37DAC">
        <w:rPr>
          <w:color w:val="000000"/>
          <w:sz w:val="24"/>
          <w:szCs w:val="24"/>
        </w:rPr>
        <w:t xml:space="preserve">representá-lo na execução do CONTRATO </w:t>
      </w:r>
      <w:r w:rsidRPr="00D37DAC">
        <w:rPr>
          <w:rFonts w:eastAsia="Calibri"/>
          <w:sz w:val="24"/>
          <w:szCs w:val="24"/>
        </w:rPr>
        <w:t xml:space="preserve">aceito pela Administração </w:t>
      </w:r>
      <w:r w:rsidRPr="00D37DAC">
        <w:rPr>
          <w:color w:val="000000"/>
          <w:sz w:val="24"/>
          <w:szCs w:val="24"/>
        </w:rPr>
        <w:t>é o Sr. XXX.</w:t>
      </w:r>
    </w:p>
    <w:p w14:paraId="1909EA9A" w14:textId="77777777" w:rsidR="00C66BB1" w:rsidRDefault="00C66BB1" w:rsidP="00C66BB1">
      <w:pPr>
        <w:jc w:val="both"/>
        <w:rPr>
          <w:color w:val="000000"/>
          <w:sz w:val="24"/>
          <w:szCs w:val="24"/>
        </w:rPr>
      </w:pPr>
    </w:p>
    <w:p w14:paraId="572B462A" w14:textId="77777777" w:rsidR="00C66BB1" w:rsidRPr="00D37DAC" w:rsidRDefault="00C66BB1" w:rsidP="00C66BB1">
      <w:pPr>
        <w:jc w:val="both"/>
        <w:rPr>
          <w:b/>
          <w:bCs/>
          <w:color w:val="000000"/>
          <w:sz w:val="24"/>
          <w:szCs w:val="24"/>
        </w:rPr>
      </w:pPr>
      <w:r w:rsidRPr="00D37DAC">
        <w:rPr>
          <w:b/>
          <w:bCs/>
          <w:color w:val="000000"/>
          <w:sz w:val="24"/>
          <w:szCs w:val="24"/>
        </w:rPr>
        <w:t>26. CLÁUSULA VINTE E SEIS – DAS ALTERAÇÕES.</w:t>
      </w:r>
    </w:p>
    <w:p w14:paraId="322F9AE4" w14:textId="77777777" w:rsidR="00C66BB1" w:rsidRPr="00D37DAC" w:rsidRDefault="00C66BB1" w:rsidP="00C66BB1">
      <w:pPr>
        <w:jc w:val="both"/>
        <w:rPr>
          <w:color w:val="000000"/>
          <w:sz w:val="24"/>
          <w:szCs w:val="24"/>
        </w:rPr>
      </w:pPr>
    </w:p>
    <w:p w14:paraId="6755EA4D" w14:textId="77777777" w:rsidR="00C66BB1" w:rsidRPr="00D37DAC" w:rsidRDefault="00C66BB1" w:rsidP="00C66BB1">
      <w:pPr>
        <w:jc w:val="both"/>
        <w:rPr>
          <w:color w:val="000000"/>
          <w:sz w:val="24"/>
          <w:szCs w:val="24"/>
        </w:rPr>
      </w:pPr>
      <w:r w:rsidRPr="00D37DAC">
        <w:rPr>
          <w:color w:val="000000"/>
          <w:sz w:val="24"/>
          <w:szCs w:val="24"/>
        </w:rPr>
        <w:t>26.1 Eventuais alterações contratuais reger-se-ão pela disciplina dos artigos 124 e seguintes da Lei nº 14.133, de 2021.</w:t>
      </w:r>
    </w:p>
    <w:p w14:paraId="660A8521" w14:textId="77777777" w:rsidR="00C66BB1" w:rsidRPr="00D37DAC" w:rsidRDefault="00C66BB1" w:rsidP="00C66BB1">
      <w:pPr>
        <w:jc w:val="both"/>
        <w:rPr>
          <w:color w:val="000000"/>
          <w:sz w:val="24"/>
          <w:szCs w:val="24"/>
        </w:rPr>
      </w:pPr>
    </w:p>
    <w:p w14:paraId="3CA2382D" w14:textId="77777777" w:rsidR="00C66BB1" w:rsidRPr="00D37DAC" w:rsidRDefault="00C66BB1" w:rsidP="00C66BB1">
      <w:pPr>
        <w:jc w:val="both"/>
        <w:rPr>
          <w:color w:val="000000"/>
          <w:sz w:val="24"/>
          <w:szCs w:val="24"/>
        </w:rPr>
      </w:pPr>
      <w:r w:rsidRPr="00D37DAC">
        <w:rPr>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3651F37C" w14:textId="77777777" w:rsidR="00C66BB1" w:rsidRPr="00D37DAC" w:rsidRDefault="00C66BB1" w:rsidP="00C66BB1">
      <w:pPr>
        <w:jc w:val="both"/>
        <w:rPr>
          <w:color w:val="000000"/>
          <w:sz w:val="24"/>
          <w:szCs w:val="24"/>
        </w:rPr>
      </w:pPr>
    </w:p>
    <w:p w14:paraId="00F6AD6C" w14:textId="77777777" w:rsidR="00C66BB1" w:rsidRPr="00D37DAC" w:rsidRDefault="00C66BB1" w:rsidP="00C66BB1">
      <w:pPr>
        <w:jc w:val="both"/>
        <w:rPr>
          <w:color w:val="000000"/>
          <w:sz w:val="24"/>
          <w:szCs w:val="24"/>
        </w:rPr>
      </w:pPr>
      <w:r w:rsidRPr="00D37DAC">
        <w:rPr>
          <w:color w:val="000000"/>
          <w:sz w:val="24"/>
          <w:szCs w:val="24"/>
        </w:rPr>
        <w:t>26.3 Registros que não caracterizam alteração do CONTRATO podem ser realizados por simples apostila, dispensada a celebração de termo aditivo, na forma do art. 136 da Lei nº 14.133, de 2021.</w:t>
      </w:r>
    </w:p>
    <w:p w14:paraId="1267C5C1" w14:textId="77777777" w:rsidR="00C66BB1" w:rsidRPr="00D37DAC" w:rsidRDefault="00C66BB1" w:rsidP="00C66BB1">
      <w:pPr>
        <w:jc w:val="both"/>
        <w:rPr>
          <w:rFonts w:ascii="Times New Roman" w:hAnsi="Times New Roman"/>
          <w:color w:val="000000"/>
          <w:sz w:val="24"/>
          <w:szCs w:val="24"/>
        </w:rPr>
      </w:pPr>
    </w:p>
    <w:p w14:paraId="321A3576" w14:textId="77777777" w:rsidR="00C66BB1" w:rsidRPr="00D37DAC" w:rsidRDefault="00C66BB1" w:rsidP="00C66BB1">
      <w:pPr>
        <w:keepNext/>
        <w:keepLines/>
        <w:numPr>
          <w:ilvl w:val="0"/>
          <w:numId w:val="98"/>
        </w:numPr>
        <w:tabs>
          <w:tab w:val="left" w:pos="567"/>
        </w:tabs>
        <w:spacing w:after="200"/>
        <w:ind w:hanging="18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SETE – DA PUBLICAÇÃO.</w:t>
      </w:r>
    </w:p>
    <w:p w14:paraId="3281C5A0" w14:textId="77777777" w:rsidR="00C66BB1" w:rsidRPr="00D37DAC" w:rsidRDefault="00C66BB1" w:rsidP="00C66BB1">
      <w:pPr>
        <w:contextualSpacing/>
        <w:jc w:val="both"/>
        <w:rPr>
          <w:rFonts w:eastAsia="Calibri"/>
          <w:color w:val="000000" w:themeColor="text1"/>
          <w:sz w:val="24"/>
          <w:szCs w:val="24"/>
          <w:lang w:eastAsia="en-US"/>
        </w:rPr>
      </w:pPr>
    </w:p>
    <w:p w14:paraId="37874D7A" w14:textId="77777777" w:rsidR="00C66BB1" w:rsidRDefault="00C66BB1" w:rsidP="00D82D27">
      <w:pPr>
        <w:numPr>
          <w:ilvl w:val="1"/>
          <w:numId w:val="98"/>
        </w:numPr>
        <w:spacing w:after="200"/>
        <w:ind w:left="0" w:firstLine="0"/>
        <w:contextualSpacing/>
        <w:jc w:val="both"/>
        <w:rPr>
          <w:rFonts w:eastAsia="Calibri"/>
          <w:color w:val="000000" w:themeColor="text1"/>
          <w:sz w:val="24"/>
          <w:szCs w:val="24"/>
          <w:lang w:eastAsia="en-US"/>
        </w:rPr>
      </w:pPr>
      <w:r w:rsidRPr="00D37DAC">
        <w:rPr>
          <w:rFonts w:eastAsia="Calibri"/>
          <w:color w:val="000000" w:themeColor="text1"/>
          <w:sz w:val="24"/>
          <w:szCs w:val="24"/>
          <w:lang w:eastAsia="en-US"/>
        </w:rPr>
        <w:t>Incumbirá ao CONTRATANTE providenciar a publicação deste instrumento nos termos e condições previstas na Lei nº 14.133/21.</w:t>
      </w:r>
    </w:p>
    <w:p w14:paraId="5CB401F2" w14:textId="77777777" w:rsidR="00C66BB1" w:rsidRPr="00D37DAC" w:rsidRDefault="00C66BB1" w:rsidP="00C66BB1">
      <w:pPr>
        <w:spacing w:after="200"/>
        <w:ind w:left="426"/>
        <w:contextualSpacing/>
        <w:jc w:val="both"/>
        <w:rPr>
          <w:rFonts w:eastAsia="Calibri"/>
          <w:color w:val="000000" w:themeColor="text1"/>
          <w:sz w:val="24"/>
          <w:szCs w:val="24"/>
          <w:lang w:eastAsia="en-US"/>
        </w:rPr>
      </w:pPr>
    </w:p>
    <w:p w14:paraId="00BB8120" w14:textId="77777777" w:rsidR="00C66BB1" w:rsidRPr="00D37DAC" w:rsidRDefault="00C66BB1" w:rsidP="00D82D27">
      <w:pPr>
        <w:keepNext/>
        <w:keepLines/>
        <w:numPr>
          <w:ilvl w:val="0"/>
          <w:numId w:val="98"/>
        </w:numPr>
        <w:tabs>
          <w:tab w:val="left" w:pos="0"/>
        </w:tabs>
        <w:spacing w:before="240"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OITO – CRITÉRIOS DE ATUALIZAÇÃO MONETÁRIA ENTRE A DATA DO ADIMPLEMENTO DAS OBRIGAÇÕES E A DO EFETIVO PAGAMENTO.</w:t>
      </w:r>
    </w:p>
    <w:p w14:paraId="4B08941E" w14:textId="77777777" w:rsidR="00C66BB1" w:rsidRPr="00D37DAC" w:rsidRDefault="00C66BB1" w:rsidP="00D82D27">
      <w:pPr>
        <w:keepNext/>
        <w:keepLines/>
        <w:numPr>
          <w:ilvl w:val="1"/>
          <w:numId w:val="98"/>
        </w:numPr>
        <w:tabs>
          <w:tab w:val="left" w:pos="0"/>
        </w:tabs>
        <w:spacing w:after="200"/>
        <w:ind w:left="0" w:firstLine="0"/>
        <w:jc w:val="both"/>
        <w:outlineLvl w:val="0"/>
        <w:rPr>
          <w:rFonts w:eastAsiaTheme="majorEastAsia"/>
          <w:color w:val="000000" w:themeColor="text1"/>
          <w:sz w:val="24"/>
          <w:szCs w:val="24"/>
        </w:rPr>
      </w:pPr>
      <w:r w:rsidRPr="00D37DAC">
        <w:rPr>
          <w:rFonts w:eastAsiaTheme="majorEastAsia"/>
          <w:color w:val="000000" w:themeColor="text1"/>
          <w:sz w:val="24"/>
          <w:szCs w:val="24"/>
        </w:rPr>
        <w:t>Ficam estabelecidos os seguintes critérios de atualização monetária entre a data do adimplemento das obrigações e a do efetivo pagamento:</w:t>
      </w:r>
    </w:p>
    <w:p w14:paraId="2D87EBD1" w14:textId="77777777" w:rsidR="00C66BB1" w:rsidRPr="00D37DAC" w:rsidRDefault="00C66BB1" w:rsidP="0022607F">
      <w:pPr>
        <w:numPr>
          <w:ilvl w:val="0"/>
          <w:numId w:val="84"/>
        </w:numPr>
        <w:spacing w:after="200"/>
        <w:ind w:left="0" w:firstLine="0"/>
        <w:contextualSpacing/>
        <w:jc w:val="both"/>
        <w:rPr>
          <w:rFonts w:eastAsia="Calibri"/>
          <w:color w:val="000000" w:themeColor="text1"/>
          <w:sz w:val="24"/>
          <w:szCs w:val="24"/>
        </w:rPr>
      </w:pPr>
      <w:r w:rsidRPr="00D37DAC">
        <w:rPr>
          <w:rFonts w:eastAsia="Calibri"/>
          <w:color w:val="000000" w:themeColor="text1"/>
          <w:sz w:val="24"/>
          <w:szCs w:val="24"/>
        </w:rPr>
        <w:t xml:space="preserve">Em caso de atraso do pagamento imputável exclusivamente à CONTRATANTE, a CONTRATADA terá direito à correção monetária a partir do </w:t>
      </w:r>
      <w:r w:rsidRPr="00D37DAC">
        <w:rPr>
          <w:rFonts w:eastAsia="Calibri"/>
          <w:color w:val="000000" w:themeColor="text1"/>
          <w:sz w:val="24"/>
          <w:szCs w:val="24"/>
        </w:rPr>
        <w:lastRenderedPageBreak/>
        <w:t>primeiro dia posterior ao termo final do prazo para pagamento. Para a correção monetária será usado o IPCA - Índice Nacional de Preços ao Consumidor Amplo, ou qualquer outro oficial que vier a substituí-lo.</w:t>
      </w:r>
    </w:p>
    <w:p w14:paraId="526E7AE1" w14:textId="77777777" w:rsidR="00C66BB1" w:rsidRPr="00D37DAC" w:rsidRDefault="00C66BB1" w:rsidP="00C66BB1">
      <w:pPr>
        <w:jc w:val="both"/>
        <w:rPr>
          <w:rFonts w:eastAsia="Calibri"/>
          <w:color w:val="000000" w:themeColor="text1"/>
          <w:sz w:val="24"/>
          <w:szCs w:val="24"/>
          <w:lang w:eastAsia="en-US"/>
        </w:rPr>
      </w:pPr>
    </w:p>
    <w:p w14:paraId="736CEE4A" w14:textId="77777777" w:rsidR="00C66BB1" w:rsidRPr="00D37DAC" w:rsidRDefault="00C66BB1" w:rsidP="00D82D27">
      <w:pPr>
        <w:keepNext/>
        <w:keepLines/>
        <w:numPr>
          <w:ilvl w:val="0"/>
          <w:numId w:val="98"/>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NOVE – DO FORO.</w:t>
      </w:r>
    </w:p>
    <w:p w14:paraId="7234A5B9" w14:textId="42787715" w:rsidR="00C66BB1" w:rsidRPr="00D82D27" w:rsidRDefault="00C66BB1" w:rsidP="007B32F9">
      <w:pPr>
        <w:numPr>
          <w:ilvl w:val="1"/>
          <w:numId w:val="98"/>
        </w:numPr>
        <w:spacing w:after="200"/>
        <w:ind w:left="0" w:firstLine="0"/>
        <w:jc w:val="both"/>
        <w:rPr>
          <w:rFonts w:eastAsiaTheme="minorHAnsi"/>
          <w:color w:val="000000"/>
          <w:sz w:val="24"/>
          <w:szCs w:val="24"/>
          <w:lang w:eastAsia="en-US"/>
        </w:rPr>
      </w:pPr>
      <w:r w:rsidRPr="00D82D27">
        <w:rPr>
          <w:rFonts w:eastAsia="Calibri"/>
          <w:color w:val="000000" w:themeColor="text1"/>
          <w:sz w:val="24"/>
          <w:szCs w:val="24"/>
          <w:lang w:eastAsia="en-US"/>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68C6A084" w14:textId="672CB953" w:rsidR="00C66BB1" w:rsidRPr="00D37DAC" w:rsidRDefault="00C66BB1" w:rsidP="00C66BB1">
      <w:pPr>
        <w:jc w:val="both"/>
        <w:rPr>
          <w:rFonts w:eastAsiaTheme="minorHAnsi"/>
          <w:color w:val="000000"/>
          <w:sz w:val="24"/>
          <w:szCs w:val="24"/>
          <w:lang w:eastAsia="en-US"/>
        </w:rPr>
      </w:pPr>
      <w:r w:rsidRPr="00D37DAC">
        <w:rPr>
          <w:rFonts w:eastAsiaTheme="minorHAnsi"/>
          <w:color w:val="000000"/>
          <w:sz w:val="24"/>
          <w:szCs w:val="24"/>
          <w:lang w:eastAsia="en-US"/>
        </w:rPr>
        <w:t>Extrema (MG), XX de XX de 202</w:t>
      </w:r>
      <w:r w:rsidR="00E05D81">
        <w:rPr>
          <w:rFonts w:eastAsiaTheme="minorHAnsi"/>
          <w:color w:val="000000"/>
          <w:sz w:val="24"/>
          <w:szCs w:val="24"/>
          <w:lang w:eastAsia="en-US"/>
        </w:rPr>
        <w:t>5</w:t>
      </w:r>
      <w:r w:rsidRPr="00D37DAC">
        <w:rPr>
          <w:rFonts w:eastAsiaTheme="minorHAnsi"/>
          <w:color w:val="000000"/>
          <w:sz w:val="24"/>
          <w:szCs w:val="24"/>
          <w:lang w:eastAsia="en-US"/>
        </w:rPr>
        <w:t>.</w:t>
      </w:r>
    </w:p>
    <w:p w14:paraId="2708E0F7" w14:textId="77777777" w:rsidR="00C66BB1" w:rsidRPr="00D37DAC" w:rsidRDefault="00C66BB1" w:rsidP="00C66BB1">
      <w:pPr>
        <w:jc w:val="both"/>
        <w:rPr>
          <w:rFonts w:eastAsiaTheme="minorHAnsi"/>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C66BB1" w:rsidRPr="00D37DAC" w14:paraId="32A8A6C7"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AAB249F" w14:textId="77777777" w:rsidR="00C66BB1" w:rsidRPr="00D37DAC" w:rsidRDefault="00C66BB1" w:rsidP="00BE13CD">
            <w:pPr>
              <w:jc w:val="both"/>
              <w:rPr>
                <w:rFonts w:eastAsiaTheme="minorHAnsi"/>
                <w:b/>
                <w:bCs/>
                <w:i/>
                <w:iCs/>
                <w:color w:val="000000"/>
                <w:sz w:val="24"/>
                <w:szCs w:val="24"/>
                <w:lang w:eastAsia="en-US"/>
              </w:rPr>
            </w:pPr>
            <w:r w:rsidRPr="00D37DAC">
              <w:rPr>
                <w:rFonts w:eastAsiaTheme="minorHAnsi"/>
                <w:b/>
                <w:bCs/>
                <w:i/>
                <w:iCs/>
                <w:color w:val="000000"/>
                <w:sz w:val="24"/>
                <w:szCs w:val="24"/>
                <w:lang w:eastAsia="en-US"/>
              </w:rPr>
              <w:t>Signatários</w:t>
            </w:r>
          </w:p>
        </w:tc>
      </w:tr>
      <w:tr w:rsidR="00C66BB1" w:rsidRPr="00D37DAC" w14:paraId="1EE7C777" w14:textId="77777777" w:rsidTr="00BE13CD">
        <w:trPr>
          <w:jc w:val="center"/>
        </w:trPr>
        <w:tc>
          <w:tcPr>
            <w:tcW w:w="4082" w:type="dxa"/>
            <w:tcBorders>
              <w:top w:val="single" w:sz="4" w:space="0" w:color="auto"/>
              <w:left w:val="single" w:sz="4" w:space="0" w:color="auto"/>
              <w:bottom w:val="single" w:sz="4" w:space="0" w:color="auto"/>
              <w:right w:val="single" w:sz="4" w:space="0" w:color="auto"/>
            </w:tcBorders>
          </w:tcPr>
          <w:p w14:paraId="0B12F0EB" w14:textId="77777777" w:rsidR="00C66BB1" w:rsidRPr="00D37DAC" w:rsidRDefault="00C66BB1" w:rsidP="00BE13CD">
            <w:pPr>
              <w:jc w:val="center"/>
              <w:rPr>
                <w:rFonts w:eastAsiaTheme="minorHAnsi"/>
                <w:color w:val="000000"/>
                <w:sz w:val="24"/>
                <w:szCs w:val="24"/>
                <w:lang w:eastAsia="en-US"/>
              </w:rPr>
            </w:pPr>
          </w:p>
          <w:p w14:paraId="70B12BEE" w14:textId="77777777" w:rsidR="00C66BB1" w:rsidRPr="00D37DAC" w:rsidRDefault="00C66BB1" w:rsidP="00BE13CD">
            <w:pPr>
              <w:jc w:val="center"/>
              <w:rPr>
                <w:rFonts w:eastAsiaTheme="minorHAnsi"/>
                <w:color w:val="000000"/>
                <w:sz w:val="24"/>
                <w:szCs w:val="24"/>
                <w:lang w:eastAsia="en-US"/>
              </w:rPr>
            </w:pPr>
          </w:p>
          <w:p w14:paraId="57EF2B04"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w:t>
            </w:r>
          </w:p>
          <w:p w14:paraId="0D52257A"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XXX</w:t>
            </w:r>
          </w:p>
          <w:p w14:paraId="237477D0"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Presidente</w:t>
            </w:r>
          </w:p>
          <w:p w14:paraId="46252CC5"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Câmara Municipal de Extrema</w:t>
            </w:r>
          </w:p>
          <w:p w14:paraId="1B3362FA" w14:textId="77777777" w:rsidR="00C66BB1" w:rsidRPr="00D37DAC" w:rsidRDefault="00C66BB1" w:rsidP="00BE13CD">
            <w:pPr>
              <w:jc w:val="center"/>
              <w:rPr>
                <w:rFonts w:eastAsiaTheme="minorHAnsi"/>
                <w:color w:val="000000"/>
                <w:sz w:val="24"/>
                <w:szCs w:val="24"/>
                <w:lang w:eastAsia="en-US"/>
              </w:rPr>
            </w:pPr>
            <w:r w:rsidRPr="00D37DAC">
              <w:rPr>
                <w:rFonts w:eastAsiaTheme="minorHAnsi"/>
                <w:b/>
                <w:bCs/>
                <w:color w:val="000000"/>
                <w:sz w:val="24"/>
                <w:szCs w:val="24"/>
                <w:lang w:eastAsia="en-US"/>
              </w:rPr>
              <w:t>C</w:t>
            </w:r>
            <w:r>
              <w:rPr>
                <w:rFonts w:eastAsiaTheme="minorHAnsi"/>
                <w:b/>
                <w:bCs/>
                <w:color w:val="000000"/>
                <w:sz w:val="24"/>
                <w:szCs w:val="24"/>
                <w:lang w:eastAsia="en-US"/>
              </w:rPr>
              <w:t>REDENCIANTE</w:t>
            </w:r>
          </w:p>
        </w:tc>
        <w:tc>
          <w:tcPr>
            <w:tcW w:w="4412" w:type="dxa"/>
            <w:tcBorders>
              <w:top w:val="single" w:sz="4" w:space="0" w:color="auto"/>
              <w:left w:val="single" w:sz="4" w:space="0" w:color="auto"/>
              <w:bottom w:val="single" w:sz="4" w:space="0" w:color="auto"/>
              <w:right w:val="single" w:sz="4" w:space="0" w:color="auto"/>
            </w:tcBorders>
          </w:tcPr>
          <w:p w14:paraId="1D68C965" w14:textId="77777777" w:rsidR="00C66BB1" w:rsidRPr="00D37DAC" w:rsidRDefault="00C66BB1" w:rsidP="00BE13CD">
            <w:pPr>
              <w:jc w:val="both"/>
              <w:rPr>
                <w:rFonts w:eastAsiaTheme="minorHAnsi"/>
                <w:color w:val="000000"/>
                <w:sz w:val="24"/>
                <w:szCs w:val="24"/>
                <w:lang w:eastAsia="en-US"/>
              </w:rPr>
            </w:pPr>
          </w:p>
          <w:p w14:paraId="5802E07C" w14:textId="77777777" w:rsidR="00C66BB1" w:rsidRPr="00D37DAC" w:rsidRDefault="00C66BB1" w:rsidP="00BE13CD">
            <w:pPr>
              <w:jc w:val="both"/>
              <w:rPr>
                <w:rFonts w:eastAsiaTheme="minorHAnsi"/>
                <w:color w:val="000000"/>
                <w:sz w:val="24"/>
                <w:szCs w:val="24"/>
                <w:lang w:eastAsia="en-US"/>
              </w:rPr>
            </w:pPr>
          </w:p>
          <w:p w14:paraId="016AE91D"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________________________________</w:t>
            </w:r>
          </w:p>
          <w:p w14:paraId="7D7DBEDF" w14:textId="77777777" w:rsidR="00C66BB1" w:rsidRPr="00D37DAC" w:rsidRDefault="00C66BB1" w:rsidP="00BE13CD">
            <w:pPr>
              <w:jc w:val="center"/>
              <w:rPr>
                <w:sz w:val="24"/>
                <w:szCs w:val="24"/>
              </w:rPr>
            </w:pPr>
            <w:r w:rsidRPr="00D37DAC">
              <w:rPr>
                <w:sz w:val="24"/>
                <w:szCs w:val="24"/>
              </w:rPr>
              <w:t>XXX</w:t>
            </w:r>
          </w:p>
          <w:p w14:paraId="5C1059D6" w14:textId="77777777" w:rsidR="00C66BB1" w:rsidRPr="00D37DAC" w:rsidRDefault="00C66BB1" w:rsidP="00BE13CD">
            <w:pPr>
              <w:jc w:val="center"/>
              <w:rPr>
                <w:sz w:val="24"/>
                <w:szCs w:val="24"/>
              </w:rPr>
            </w:pPr>
            <w:r w:rsidRPr="00D37DAC">
              <w:rPr>
                <w:sz w:val="24"/>
                <w:szCs w:val="24"/>
              </w:rPr>
              <w:t>XXX</w:t>
            </w:r>
          </w:p>
          <w:p w14:paraId="7A53509D" w14:textId="77777777" w:rsidR="00C66BB1" w:rsidRPr="00D37DAC" w:rsidRDefault="00C66BB1" w:rsidP="00BE13CD">
            <w:pPr>
              <w:jc w:val="center"/>
              <w:rPr>
                <w:sz w:val="24"/>
                <w:szCs w:val="24"/>
              </w:rPr>
            </w:pPr>
            <w:r w:rsidRPr="00D37DAC">
              <w:rPr>
                <w:sz w:val="24"/>
                <w:szCs w:val="24"/>
              </w:rPr>
              <w:t>XXX</w:t>
            </w:r>
          </w:p>
          <w:p w14:paraId="69488A1F" w14:textId="77777777" w:rsidR="00C66BB1" w:rsidRPr="00D37DAC" w:rsidRDefault="00C66BB1" w:rsidP="00BE13CD">
            <w:pPr>
              <w:jc w:val="center"/>
              <w:rPr>
                <w:b/>
                <w:sz w:val="24"/>
                <w:szCs w:val="24"/>
              </w:rPr>
            </w:pPr>
            <w:r>
              <w:rPr>
                <w:b/>
                <w:sz w:val="24"/>
                <w:szCs w:val="24"/>
              </w:rPr>
              <w:t>CREDENCIADA</w:t>
            </w:r>
          </w:p>
        </w:tc>
      </w:tr>
      <w:tr w:rsidR="00C66BB1" w:rsidRPr="00D37DAC" w14:paraId="5CDC04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CDBF1E7" w14:textId="77777777" w:rsidR="00C66BB1" w:rsidRPr="00D37DAC" w:rsidRDefault="00C66BB1" w:rsidP="00BE13CD">
            <w:pPr>
              <w:jc w:val="both"/>
              <w:rPr>
                <w:rFonts w:eastAsiaTheme="minorHAnsi"/>
                <w:b/>
                <w:bCs/>
                <w:i/>
                <w:iCs/>
                <w:color w:val="000000"/>
                <w:sz w:val="24"/>
                <w:szCs w:val="24"/>
                <w:u w:val="single"/>
                <w:lang w:eastAsia="en-US"/>
              </w:rPr>
            </w:pPr>
            <w:r w:rsidRPr="00D37DAC">
              <w:rPr>
                <w:rFonts w:eastAsiaTheme="minorHAnsi"/>
                <w:b/>
                <w:bCs/>
                <w:i/>
                <w:iCs/>
                <w:color w:val="000000"/>
                <w:sz w:val="24"/>
                <w:szCs w:val="24"/>
                <w:u w:val="single"/>
                <w:lang w:eastAsia="en-US"/>
              </w:rPr>
              <w:t>Testemunhas</w:t>
            </w:r>
          </w:p>
        </w:tc>
      </w:tr>
      <w:tr w:rsidR="00C66BB1" w:rsidRPr="00D37DAC" w14:paraId="6F2F07D9"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F9E18EC" w14:textId="77777777" w:rsidR="00C66BB1" w:rsidRPr="00D37DAC" w:rsidRDefault="00C66BB1" w:rsidP="00BE13CD">
            <w:pPr>
              <w:jc w:val="both"/>
              <w:rPr>
                <w:rFonts w:eastAsiaTheme="minorHAnsi"/>
                <w:color w:val="000000"/>
                <w:sz w:val="24"/>
                <w:szCs w:val="24"/>
                <w:lang w:eastAsia="en-US"/>
              </w:rPr>
            </w:pPr>
          </w:p>
        </w:tc>
      </w:tr>
      <w:tr w:rsidR="00C66BB1" w:rsidRPr="00D37DAC" w14:paraId="775C12CF"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A4D023F"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01.Nome/Assinatura/CPF</w:t>
            </w:r>
          </w:p>
        </w:tc>
      </w:tr>
      <w:tr w:rsidR="00C66BB1" w:rsidRPr="00D37DAC" w14:paraId="211038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24A8D02" w14:textId="77777777" w:rsidR="00C66BB1" w:rsidRPr="00D37DAC" w:rsidRDefault="00C66BB1" w:rsidP="00BE13CD">
            <w:pPr>
              <w:jc w:val="both"/>
              <w:rPr>
                <w:rFonts w:eastAsiaTheme="minorHAnsi"/>
                <w:color w:val="000000"/>
                <w:sz w:val="24"/>
                <w:szCs w:val="24"/>
                <w:lang w:eastAsia="en-US"/>
              </w:rPr>
            </w:pPr>
          </w:p>
        </w:tc>
      </w:tr>
      <w:tr w:rsidR="00C66BB1" w:rsidRPr="00D37DAC" w14:paraId="4C4BE403"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64CD31E" w14:textId="77777777" w:rsidR="00C66BB1" w:rsidRPr="00D37DAC" w:rsidRDefault="00C66BB1" w:rsidP="00BE13CD">
            <w:pPr>
              <w:jc w:val="both"/>
              <w:rPr>
                <w:rFonts w:eastAsiaTheme="minorHAnsi"/>
                <w:color w:val="000000"/>
                <w:sz w:val="24"/>
                <w:szCs w:val="24"/>
                <w:lang w:eastAsia="en-US"/>
              </w:rPr>
            </w:pPr>
          </w:p>
        </w:tc>
      </w:tr>
      <w:tr w:rsidR="00C66BB1" w:rsidRPr="00D37DAC" w14:paraId="768CD5B8"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677372F" w14:textId="77777777" w:rsidR="00C66BB1" w:rsidRPr="00D37DAC" w:rsidRDefault="00C66BB1" w:rsidP="00BE13CD">
            <w:pPr>
              <w:jc w:val="both"/>
              <w:rPr>
                <w:rFonts w:eastAsiaTheme="minorHAnsi"/>
                <w:color w:val="000000"/>
                <w:sz w:val="24"/>
                <w:szCs w:val="24"/>
                <w:lang w:eastAsia="en-US"/>
              </w:rPr>
            </w:pPr>
          </w:p>
        </w:tc>
      </w:tr>
      <w:tr w:rsidR="00C66BB1" w:rsidRPr="00D37DAC" w14:paraId="77EDDC9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3EFF745"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02.Nome/Assinatura/CPF</w:t>
            </w:r>
          </w:p>
        </w:tc>
      </w:tr>
      <w:tr w:rsidR="00C66BB1" w:rsidRPr="00D37DAC" w14:paraId="50C8AC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B358F55" w14:textId="77777777" w:rsidR="00C66BB1" w:rsidRPr="00D37DAC" w:rsidRDefault="00C66BB1" w:rsidP="00BE13CD">
            <w:pPr>
              <w:jc w:val="both"/>
              <w:rPr>
                <w:rFonts w:eastAsiaTheme="minorHAnsi"/>
                <w:color w:val="000000"/>
                <w:sz w:val="24"/>
                <w:szCs w:val="24"/>
                <w:lang w:eastAsia="en-US"/>
              </w:rPr>
            </w:pPr>
          </w:p>
        </w:tc>
      </w:tr>
      <w:tr w:rsidR="00C66BB1" w:rsidRPr="00D37DAC" w14:paraId="08E053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D8DED95" w14:textId="77777777" w:rsidR="00C66BB1" w:rsidRPr="00D37DAC" w:rsidRDefault="00C66BB1" w:rsidP="00BE13CD">
            <w:pPr>
              <w:jc w:val="both"/>
              <w:rPr>
                <w:rFonts w:eastAsiaTheme="minorHAnsi"/>
                <w:color w:val="000000"/>
                <w:sz w:val="24"/>
                <w:szCs w:val="24"/>
                <w:lang w:eastAsia="en-US"/>
              </w:rPr>
            </w:pPr>
          </w:p>
        </w:tc>
      </w:tr>
    </w:tbl>
    <w:p w14:paraId="20EF742C" w14:textId="77777777" w:rsidR="00C66BB1" w:rsidRPr="00D37DAC" w:rsidRDefault="00C66BB1" w:rsidP="00AC6DAC">
      <w:pPr>
        <w:jc w:val="both"/>
        <w:rPr>
          <w:rFonts w:eastAsiaTheme="minorHAnsi"/>
          <w:sz w:val="24"/>
          <w:szCs w:val="24"/>
          <w:lang w:eastAsia="en-US"/>
        </w:rPr>
      </w:pPr>
    </w:p>
    <w:sectPr w:rsidR="00C66BB1" w:rsidRPr="00D37DAC">
      <w:headerReference w:type="default" r:id="rId10"/>
      <w:footerReference w:type="default" r:id="rId11"/>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4F9F" w14:textId="77777777" w:rsidR="00A17B95" w:rsidRDefault="00A17B95">
      <w:pPr>
        <w:spacing w:line="240" w:lineRule="auto"/>
      </w:pPr>
      <w:r>
        <w:separator/>
      </w:r>
    </w:p>
  </w:endnote>
  <w:endnote w:type="continuationSeparator" w:id="0">
    <w:p w14:paraId="48555BDC" w14:textId="77777777" w:rsidR="00A17B95" w:rsidRDefault="00A1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F6EBB" w14:textId="77777777" w:rsidR="00A17B95" w:rsidRDefault="00A17B95">
      <w:pPr>
        <w:spacing w:line="240" w:lineRule="auto"/>
      </w:pPr>
      <w:r>
        <w:separator/>
      </w:r>
    </w:p>
  </w:footnote>
  <w:footnote w:type="continuationSeparator" w:id="0">
    <w:p w14:paraId="162EBB6E" w14:textId="77777777" w:rsidR="00A17B95" w:rsidRDefault="00A1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49387F45" w:rsidR="00B173DD" w:rsidRDefault="00D24E4E">
    <w:r>
      <w:rPr>
        <w:noProof/>
      </w:rPr>
      <w:drawing>
        <wp:anchor distT="114300" distB="114300" distL="114300" distR="114300" simplePos="0" relativeHeight="251656192" behindDoc="0" locked="0" layoutInCell="1" hidden="0" allowOverlap="1" wp14:anchorId="6F082601" wp14:editId="4FB9DCFF">
          <wp:simplePos x="0" y="0"/>
          <wp:positionH relativeFrom="margin">
            <wp:align>center</wp:align>
          </wp:positionH>
          <wp:positionV relativeFrom="paragraph">
            <wp:posOffset>-149860</wp:posOffset>
          </wp:positionV>
          <wp:extent cx="5038725" cy="8210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C4CAA"/>
    <w:multiLevelType w:val="multilevel"/>
    <w:tmpl w:val="7654186A"/>
    <w:lvl w:ilvl="0">
      <w:start w:val="16"/>
      <w:numFmt w:val="decimal"/>
      <w:lvlText w:val="%1."/>
      <w:lvlJc w:val="left"/>
      <w:pPr>
        <w:ind w:left="1800" w:hanging="360"/>
      </w:pPr>
      <w:rPr>
        <w:rFonts w:hint="default"/>
        <w:b/>
        <w:bCs/>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27A2D93"/>
    <w:multiLevelType w:val="multilevel"/>
    <w:tmpl w:val="40D0F9A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30563F"/>
    <w:multiLevelType w:val="multilevel"/>
    <w:tmpl w:val="D632E1A6"/>
    <w:lvl w:ilvl="0">
      <w:start w:val="13"/>
      <w:numFmt w:val="decimal"/>
      <w:lvlText w:val="%1"/>
      <w:lvlJc w:val="left"/>
      <w:pPr>
        <w:ind w:left="465" w:hanging="465"/>
      </w:pPr>
      <w:rPr>
        <w:rFonts w:hint="default"/>
      </w:rPr>
    </w:lvl>
    <w:lvl w:ilvl="1">
      <w:start w:val="2"/>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2B6689"/>
    <w:multiLevelType w:val="hybridMultilevel"/>
    <w:tmpl w:val="CB4EE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866B37"/>
    <w:multiLevelType w:val="hybridMultilevel"/>
    <w:tmpl w:val="57945594"/>
    <w:lvl w:ilvl="0" w:tplc="B7166078">
      <w:start w:val="1"/>
      <w:numFmt w:val="upperLetter"/>
      <w:lvlText w:val="%1."/>
      <w:lvlJc w:val="left"/>
      <w:pPr>
        <w:ind w:left="720" w:hanging="360"/>
      </w:pPr>
      <w:rPr>
        <w:rFonts w:ascii="Arial" w:hAnsi="Arial" w:cs="Arial" w:hint="default"/>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73D4DC9"/>
    <w:multiLevelType w:val="hybridMultilevel"/>
    <w:tmpl w:val="1526D154"/>
    <w:lvl w:ilvl="0" w:tplc="3AF4FD50">
      <w:start w:val="9"/>
      <w:numFmt w:val="decimal"/>
      <w:lvlText w:val="%1."/>
      <w:lvlJc w:val="left"/>
      <w:pPr>
        <w:ind w:left="1211" w:hanging="360"/>
      </w:pPr>
      <w:rPr>
        <w:rFonts w:hint="default"/>
        <w:sz w:val="24"/>
        <w:szCs w:val="24"/>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1201F3"/>
    <w:multiLevelType w:val="hybridMultilevel"/>
    <w:tmpl w:val="F9561FB6"/>
    <w:lvl w:ilvl="0" w:tplc="F5BCC680">
      <w:start w:val="4"/>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173AAD"/>
    <w:multiLevelType w:val="multilevel"/>
    <w:tmpl w:val="918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B0E59D4"/>
    <w:multiLevelType w:val="multilevel"/>
    <w:tmpl w:val="C33C878A"/>
    <w:lvl w:ilvl="0">
      <w:start w:val="13"/>
      <w:numFmt w:val="decimal"/>
      <w:lvlText w:val="%1"/>
      <w:lvlJc w:val="left"/>
      <w:pPr>
        <w:ind w:left="1169" w:hanging="867"/>
      </w:pPr>
      <w:rPr>
        <w:rFonts w:hint="default"/>
        <w:lang w:val="pt-PT" w:eastAsia="en-US" w:bidi="ar-SA"/>
      </w:rPr>
    </w:lvl>
    <w:lvl w:ilvl="1">
      <w:start w:val="1"/>
      <w:numFmt w:val="decimal"/>
      <w:lvlText w:val="%1.%2."/>
      <w:lvlJc w:val="left"/>
      <w:pPr>
        <w:ind w:left="1169" w:hanging="86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59" w:hanging="174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1740"/>
      </w:pPr>
      <w:rPr>
        <w:rFonts w:hint="default"/>
        <w:lang w:val="pt-PT" w:eastAsia="en-US" w:bidi="ar-SA"/>
      </w:rPr>
    </w:lvl>
    <w:lvl w:ilvl="4">
      <w:numFmt w:val="bullet"/>
      <w:lvlText w:val="•"/>
      <w:lvlJc w:val="left"/>
      <w:pPr>
        <w:ind w:left="4033" w:hanging="1740"/>
      </w:pPr>
      <w:rPr>
        <w:rFonts w:hint="default"/>
        <w:lang w:val="pt-PT" w:eastAsia="en-US" w:bidi="ar-SA"/>
      </w:rPr>
    </w:lvl>
    <w:lvl w:ilvl="5">
      <w:numFmt w:val="bullet"/>
      <w:lvlText w:val="•"/>
      <w:lvlJc w:val="left"/>
      <w:pPr>
        <w:ind w:left="4991" w:hanging="1740"/>
      </w:pPr>
      <w:rPr>
        <w:rFonts w:hint="default"/>
        <w:lang w:val="pt-PT" w:eastAsia="en-US" w:bidi="ar-SA"/>
      </w:rPr>
    </w:lvl>
    <w:lvl w:ilvl="6">
      <w:numFmt w:val="bullet"/>
      <w:lvlText w:val="•"/>
      <w:lvlJc w:val="left"/>
      <w:pPr>
        <w:ind w:left="5948" w:hanging="1740"/>
      </w:pPr>
      <w:rPr>
        <w:rFonts w:hint="default"/>
        <w:lang w:val="pt-PT" w:eastAsia="en-US" w:bidi="ar-SA"/>
      </w:rPr>
    </w:lvl>
    <w:lvl w:ilvl="7">
      <w:numFmt w:val="bullet"/>
      <w:lvlText w:val="•"/>
      <w:lvlJc w:val="left"/>
      <w:pPr>
        <w:ind w:left="6906" w:hanging="1740"/>
      </w:pPr>
      <w:rPr>
        <w:rFonts w:hint="default"/>
        <w:lang w:val="pt-PT" w:eastAsia="en-US" w:bidi="ar-SA"/>
      </w:rPr>
    </w:lvl>
    <w:lvl w:ilvl="8">
      <w:numFmt w:val="bullet"/>
      <w:lvlText w:val="•"/>
      <w:lvlJc w:val="left"/>
      <w:pPr>
        <w:ind w:left="7864" w:hanging="1740"/>
      </w:pPr>
      <w:rPr>
        <w:rFonts w:hint="default"/>
        <w:lang w:val="pt-PT" w:eastAsia="en-US" w:bidi="ar-SA"/>
      </w:rPr>
    </w:lvl>
  </w:abstractNum>
  <w:abstractNum w:abstractNumId="18"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5C0786"/>
    <w:multiLevelType w:val="hybridMultilevel"/>
    <w:tmpl w:val="C12E8098"/>
    <w:lvl w:ilvl="0" w:tplc="A3FA4D16">
      <w:start w:val="1"/>
      <w:numFmt w:val="lowerLetter"/>
      <w:lvlText w:val="%1)"/>
      <w:lvlJc w:val="left"/>
      <w:pPr>
        <w:ind w:left="1961" w:hanging="260"/>
      </w:pPr>
      <w:rPr>
        <w:rFonts w:ascii="Arial MT" w:eastAsia="Arial MT" w:hAnsi="Arial MT" w:cs="Arial MT" w:hint="default"/>
        <w:spacing w:val="-1"/>
        <w:w w:val="100"/>
        <w:sz w:val="22"/>
        <w:szCs w:val="22"/>
        <w:lang w:val="pt-PT" w:eastAsia="en-US" w:bidi="ar-SA"/>
      </w:rPr>
    </w:lvl>
    <w:lvl w:ilvl="1" w:tplc="ACBEA7A0">
      <w:numFmt w:val="bullet"/>
      <w:lvlText w:val="•"/>
      <w:lvlJc w:val="left"/>
      <w:pPr>
        <w:ind w:left="2956" w:hanging="260"/>
      </w:pPr>
      <w:rPr>
        <w:rFonts w:hint="default"/>
        <w:lang w:val="pt-PT" w:eastAsia="en-US" w:bidi="ar-SA"/>
      </w:rPr>
    </w:lvl>
    <w:lvl w:ilvl="2" w:tplc="4D4A9942">
      <w:numFmt w:val="bullet"/>
      <w:lvlText w:val="•"/>
      <w:lvlJc w:val="left"/>
      <w:pPr>
        <w:ind w:left="3952" w:hanging="260"/>
      </w:pPr>
      <w:rPr>
        <w:rFonts w:hint="default"/>
        <w:lang w:val="pt-PT" w:eastAsia="en-US" w:bidi="ar-SA"/>
      </w:rPr>
    </w:lvl>
    <w:lvl w:ilvl="3" w:tplc="1556C806">
      <w:numFmt w:val="bullet"/>
      <w:lvlText w:val="•"/>
      <w:lvlJc w:val="left"/>
      <w:pPr>
        <w:ind w:left="4948" w:hanging="260"/>
      </w:pPr>
      <w:rPr>
        <w:rFonts w:hint="default"/>
        <w:lang w:val="pt-PT" w:eastAsia="en-US" w:bidi="ar-SA"/>
      </w:rPr>
    </w:lvl>
    <w:lvl w:ilvl="4" w:tplc="4120CBBA">
      <w:numFmt w:val="bullet"/>
      <w:lvlText w:val="•"/>
      <w:lvlJc w:val="left"/>
      <w:pPr>
        <w:ind w:left="5944" w:hanging="260"/>
      </w:pPr>
      <w:rPr>
        <w:rFonts w:hint="default"/>
        <w:lang w:val="pt-PT" w:eastAsia="en-US" w:bidi="ar-SA"/>
      </w:rPr>
    </w:lvl>
    <w:lvl w:ilvl="5" w:tplc="139C8E30">
      <w:numFmt w:val="bullet"/>
      <w:lvlText w:val="•"/>
      <w:lvlJc w:val="left"/>
      <w:pPr>
        <w:ind w:left="6940" w:hanging="260"/>
      </w:pPr>
      <w:rPr>
        <w:rFonts w:hint="default"/>
        <w:lang w:val="pt-PT" w:eastAsia="en-US" w:bidi="ar-SA"/>
      </w:rPr>
    </w:lvl>
    <w:lvl w:ilvl="6" w:tplc="4A46E7A6">
      <w:numFmt w:val="bullet"/>
      <w:lvlText w:val="•"/>
      <w:lvlJc w:val="left"/>
      <w:pPr>
        <w:ind w:left="7936" w:hanging="260"/>
      </w:pPr>
      <w:rPr>
        <w:rFonts w:hint="default"/>
        <w:lang w:val="pt-PT" w:eastAsia="en-US" w:bidi="ar-SA"/>
      </w:rPr>
    </w:lvl>
    <w:lvl w:ilvl="7" w:tplc="5ABEA76C">
      <w:numFmt w:val="bullet"/>
      <w:lvlText w:val="•"/>
      <w:lvlJc w:val="left"/>
      <w:pPr>
        <w:ind w:left="8932" w:hanging="260"/>
      </w:pPr>
      <w:rPr>
        <w:rFonts w:hint="default"/>
        <w:lang w:val="pt-PT" w:eastAsia="en-US" w:bidi="ar-SA"/>
      </w:rPr>
    </w:lvl>
    <w:lvl w:ilvl="8" w:tplc="688E9BCA">
      <w:numFmt w:val="bullet"/>
      <w:lvlText w:val="•"/>
      <w:lvlJc w:val="left"/>
      <w:pPr>
        <w:ind w:left="9928" w:hanging="260"/>
      </w:pPr>
      <w:rPr>
        <w:rFonts w:hint="default"/>
        <w:lang w:val="pt-PT" w:eastAsia="en-US" w:bidi="ar-SA"/>
      </w:rPr>
    </w:lvl>
  </w:abstractNum>
  <w:abstractNum w:abstractNumId="20" w15:restartNumberingAfterBreak="0">
    <w:nsid w:val="0D2169D2"/>
    <w:multiLevelType w:val="multilevel"/>
    <w:tmpl w:val="DCD09F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A6473F"/>
    <w:multiLevelType w:val="multilevel"/>
    <w:tmpl w:val="5978BA2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D73B77"/>
    <w:multiLevelType w:val="multilevel"/>
    <w:tmpl w:val="2CD0A1D8"/>
    <w:lvl w:ilvl="0">
      <w:start w:val="3"/>
      <w:numFmt w:val="decimal"/>
      <w:lvlText w:val="%1"/>
      <w:lvlJc w:val="left"/>
      <w:pPr>
        <w:ind w:left="525" w:hanging="525"/>
      </w:pPr>
      <w:rPr>
        <w:rFonts w:hint="default"/>
      </w:rPr>
    </w:lvl>
    <w:lvl w:ilvl="1">
      <w:start w:val="7"/>
      <w:numFmt w:val="decimal"/>
      <w:lvlText w:val="%1.%2"/>
      <w:lvlJc w:val="left"/>
      <w:pPr>
        <w:ind w:left="964" w:hanging="525"/>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23" w15:restartNumberingAfterBreak="0">
    <w:nsid w:val="11E70106"/>
    <w:multiLevelType w:val="multilevel"/>
    <w:tmpl w:val="C6C05450"/>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20C7F1C"/>
    <w:multiLevelType w:val="multilevel"/>
    <w:tmpl w:val="77DE207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9" w15:restartNumberingAfterBreak="0">
    <w:nsid w:val="19EC3596"/>
    <w:multiLevelType w:val="hybridMultilevel"/>
    <w:tmpl w:val="F5A0B7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D3E1712"/>
    <w:multiLevelType w:val="hybridMultilevel"/>
    <w:tmpl w:val="C0DEA68A"/>
    <w:lvl w:ilvl="0" w:tplc="A8F8D266">
      <w:start w:val="1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E1C578C"/>
    <w:multiLevelType w:val="hybridMultilevel"/>
    <w:tmpl w:val="8CFC019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EF71C1"/>
    <w:multiLevelType w:val="hybridMultilevel"/>
    <w:tmpl w:val="7EEC9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28F45238"/>
    <w:multiLevelType w:val="multilevel"/>
    <w:tmpl w:val="DBCE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D37279"/>
    <w:multiLevelType w:val="hybridMultilevel"/>
    <w:tmpl w:val="CB4EE4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3"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3185051D"/>
    <w:multiLevelType w:val="multilevel"/>
    <w:tmpl w:val="B9CA0956"/>
    <w:lvl w:ilvl="0">
      <w:start w:val="18"/>
      <w:numFmt w:val="decimal"/>
      <w:lvlText w:val="%1"/>
      <w:lvlJc w:val="left"/>
      <w:pPr>
        <w:ind w:left="465" w:hanging="465"/>
      </w:pPr>
      <w:rPr>
        <w:rFonts w:hint="default"/>
      </w:rPr>
    </w:lvl>
    <w:lvl w:ilvl="1">
      <w:start w:val="1"/>
      <w:numFmt w:val="decimal"/>
      <w:lvlText w:val="%1.%2"/>
      <w:lvlJc w:val="left"/>
      <w:pPr>
        <w:ind w:left="767" w:hanging="465"/>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46"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2F4576"/>
    <w:multiLevelType w:val="multilevel"/>
    <w:tmpl w:val="0E2A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0" w15:restartNumberingAfterBreak="0">
    <w:nsid w:val="35D611BD"/>
    <w:multiLevelType w:val="multilevel"/>
    <w:tmpl w:val="628A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A593A73"/>
    <w:multiLevelType w:val="multilevel"/>
    <w:tmpl w:val="00F04F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A953828"/>
    <w:multiLevelType w:val="hybridMultilevel"/>
    <w:tmpl w:val="430A2398"/>
    <w:lvl w:ilvl="0" w:tplc="EFB813BE">
      <w:numFmt w:val="bullet"/>
      <w:lvlText w:val=""/>
      <w:lvlJc w:val="left"/>
      <w:pPr>
        <w:ind w:left="720" w:hanging="360"/>
      </w:pPr>
      <w:rPr>
        <w:rFonts w:ascii="Wingdings" w:eastAsia="Wingdings" w:hAnsi="Wingdings" w:cs="Wingdings" w:hint="default"/>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B73FE9"/>
    <w:multiLevelType w:val="hybridMultilevel"/>
    <w:tmpl w:val="EBEC61CE"/>
    <w:lvl w:ilvl="0" w:tplc="1DF21DC2">
      <w:start w:val="1"/>
      <w:numFmt w:val="lowerLetter"/>
      <w:lvlText w:val="%1)"/>
      <w:lvlJc w:val="left"/>
      <w:pPr>
        <w:ind w:left="4320" w:hanging="360"/>
      </w:pPr>
      <w:rPr>
        <w:rFonts w:hint="default"/>
      </w:r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58" w15:restartNumberingAfterBreak="0">
    <w:nsid w:val="3F0021A6"/>
    <w:multiLevelType w:val="hybridMultilevel"/>
    <w:tmpl w:val="9C20F0FE"/>
    <w:lvl w:ilvl="0" w:tplc="FDE8560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3085A83"/>
    <w:multiLevelType w:val="multilevel"/>
    <w:tmpl w:val="1AE6390C"/>
    <w:lvl w:ilvl="0">
      <w:start w:val="8"/>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E72147"/>
    <w:multiLevelType w:val="hybridMultilevel"/>
    <w:tmpl w:val="6F7E8F46"/>
    <w:lvl w:ilvl="0" w:tplc="04160019">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8214FD3"/>
    <w:multiLevelType w:val="multilevel"/>
    <w:tmpl w:val="951E151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04882"/>
    <w:multiLevelType w:val="multilevel"/>
    <w:tmpl w:val="C86C60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EA338C"/>
    <w:multiLevelType w:val="hybridMultilevel"/>
    <w:tmpl w:val="0E2AAB14"/>
    <w:lvl w:ilvl="0" w:tplc="04160017">
      <w:start w:val="1"/>
      <w:numFmt w:val="lowerLetter"/>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F52472A"/>
    <w:multiLevelType w:val="hybridMultilevel"/>
    <w:tmpl w:val="4F7CAED6"/>
    <w:lvl w:ilvl="0" w:tplc="C50848EA">
      <w:start w:val="1"/>
      <w:numFmt w:val="lowerLetter"/>
      <w:lvlText w:val="%1)"/>
      <w:lvlJc w:val="left"/>
      <w:pPr>
        <w:ind w:left="1428" w:hanging="360"/>
      </w:pPr>
      <w:rPr>
        <w:rFonts w:ascii="Arial" w:hAnsi="Arial" w:cs="Aria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5"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8F750D"/>
    <w:multiLevelType w:val="multilevel"/>
    <w:tmpl w:val="6B96C4C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7"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54584D"/>
    <w:multiLevelType w:val="hybridMultilevel"/>
    <w:tmpl w:val="71344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ADB5EB9"/>
    <w:multiLevelType w:val="multilevel"/>
    <w:tmpl w:val="6544802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172655"/>
    <w:multiLevelType w:val="multilevel"/>
    <w:tmpl w:val="9F868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F050403"/>
    <w:multiLevelType w:val="hybridMultilevel"/>
    <w:tmpl w:val="7326F31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9B1A0F"/>
    <w:multiLevelType w:val="multilevel"/>
    <w:tmpl w:val="BEE28CEC"/>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0" w15:restartNumberingAfterBreak="0">
    <w:nsid w:val="5FF61A06"/>
    <w:multiLevelType w:val="hybridMultilevel"/>
    <w:tmpl w:val="676E80D0"/>
    <w:lvl w:ilvl="0" w:tplc="4E1E25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0310336"/>
    <w:multiLevelType w:val="multilevel"/>
    <w:tmpl w:val="00F04F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5"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A271842"/>
    <w:multiLevelType w:val="hybridMultilevel"/>
    <w:tmpl w:val="900A3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0"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D92D7E"/>
    <w:multiLevelType w:val="hybridMultilevel"/>
    <w:tmpl w:val="EA3A5266"/>
    <w:lvl w:ilvl="0" w:tplc="04160017">
      <w:start w:val="1"/>
      <w:numFmt w:val="lowerLetter"/>
      <w:lvlText w:val="%1)"/>
      <w:lvlJc w:val="left"/>
      <w:pPr>
        <w:ind w:left="4320" w:hanging="360"/>
      </w:p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10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BC0F67"/>
    <w:multiLevelType w:val="hybridMultilevel"/>
    <w:tmpl w:val="2C3E908E"/>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36070A2"/>
    <w:multiLevelType w:val="multilevel"/>
    <w:tmpl w:val="A9386EB4"/>
    <w:lvl w:ilvl="0">
      <w:start w:val="22"/>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09" w15:restartNumberingAfterBreak="0">
    <w:nsid w:val="77566B3D"/>
    <w:multiLevelType w:val="hybridMultilevel"/>
    <w:tmpl w:val="B28C5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B04380"/>
    <w:multiLevelType w:val="multilevel"/>
    <w:tmpl w:val="AF9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DD76DD"/>
    <w:multiLevelType w:val="hybridMultilevel"/>
    <w:tmpl w:val="4510C8DA"/>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FC63E2"/>
    <w:multiLevelType w:val="hybridMultilevel"/>
    <w:tmpl w:val="BFD4B9BA"/>
    <w:lvl w:ilvl="0" w:tplc="1BBE92B6">
      <w:start w:val="1"/>
      <w:numFmt w:val="upp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16cid:durableId="1910186819">
    <w:abstractNumId w:val="8"/>
  </w:num>
  <w:num w:numId="2" w16cid:durableId="166214864">
    <w:abstractNumId w:val="102"/>
  </w:num>
  <w:num w:numId="3" w16cid:durableId="1468162064">
    <w:abstractNumId w:val="18"/>
  </w:num>
  <w:num w:numId="4" w16cid:durableId="1878925484">
    <w:abstractNumId w:val="12"/>
  </w:num>
  <w:num w:numId="5" w16cid:durableId="193731315">
    <w:abstractNumId w:val="56"/>
  </w:num>
  <w:num w:numId="6" w16cid:durableId="1446343796">
    <w:abstractNumId w:val="75"/>
  </w:num>
  <w:num w:numId="7" w16cid:durableId="393891160">
    <w:abstractNumId w:val="114"/>
  </w:num>
  <w:num w:numId="8" w16cid:durableId="1921862641">
    <w:abstractNumId w:val="93"/>
  </w:num>
  <w:num w:numId="9" w16cid:durableId="972178515">
    <w:abstractNumId w:val="111"/>
  </w:num>
  <w:num w:numId="10" w16cid:durableId="2036155708">
    <w:abstractNumId w:val="26"/>
  </w:num>
  <w:num w:numId="11" w16cid:durableId="32115547">
    <w:abstractNumId w:val="5"/>
  </w:num>
  <w:num w:numId="12" w16cid:durableId="489174551">
    <w:abstractNumId w:val="15"/>
  </w:num>
  <w:num w:numId="13" w16cid:durableId="633340555">
    <w:abstractNumId w:val="30"/>
  </w:num>
  <w:num w:numId="14" w16cid:durableId="169103181">
    <w:abstractNumId w:val="88"/>
  </w:num>
  <w:num w:numId="15" w16cid:durableId="1833982764">
    <w:abstractNumId w:val="70"/>
  </w:num>
  <w:num w:numId="16" w16cid:durableId="847788176">
    <w:abstractNumId w:val="98"/>
  </w:num>
  <w:num w:numId="17" w16cid:durableId="2080127041">
    <w:abstractNumId w:val="84"/>
  </w:num>
  <w:num w:numId="18" w16cid:durableId="102187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103805">
    <w:abstractNumId w:val="72"/>
  </w:num>
  <w:num w:numId="20" w16cid:durableId="1687511945">
    <w:abstractNumId w:val="115"/>
  </w:num>
  <w:num w:numId="21" w16cid:durableId="1245651557">
    <w:abstractNumId w:val="10"/>
  </w:num>
  <w:num w:numId="22" w16cid:durableId="1678265958">
    <w:abstractNumId w:val="90"/>
  </w:num>
  <w:num w:numId="23" w16cid:durableId="431970896">
    <w:abstractNumId w:val="34"/>
  </w:num>
  <w:num w:numId="24" w16cid:durableId="762649502">
    <w:abstractNumId w:val="80"/>
  </w:num>
  <w:num w:numId="25" w16cid:durableId="1998149921">
    <w:abstractNumId w:val="104"/>
  </w:num>
  <w:num w:numId="26" w16cid:durableId="15171888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6475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603153">
    <w:abstractNumId w:val="3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157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383731">
    <w:abstractNumId w:val="55"/>
  </w:num>
  <w:num w:numId="31" w16cid:durableId="887840473">
    <w:abstractNumId w:val="46"/>
  </w:num>
  <w:num w:numId="32" w16cid:durableId="101846965">
    <w:abstractNumId w:val="27"/>
  </w:num>
  <w:num w:numId="33" w16cid:durableId="645204377">
    <w:abstractNumId w:val="3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846448">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546861">
    <w:abstractNumId w:val="42"/>
  </w:num>
  <w:num w:numId="36" w16cid:durableId="253634356">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62685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3365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62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10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4542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48128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530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280956">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04415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849172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06220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288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27231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0224">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62892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50493">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374603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00844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2458226">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3507423">
    <w:abstractNumId w:val="0"/>
  </w:num>
  <w:num w:numId="57" w16cid:durableId="1622229118">
    <w:abstractNumId w:val="68"/>
  </w:num>
  <w:num w:numId="58" w16cid:durableId="1597520407">
    <w:abstractNumId w:val="65"/>
  </w:num>
  <w:num w:numId="59" w16cid:durableId="1310867170">
    <w:abstractNumId w:val="99"/>
  </w:num>
  <w:num w:numId="60" w16cid:durableId="1797260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879304">
    <w:abstractNumId w:val="113"/>
  </w:num>
  <w:num w:numId="62" w16cid:durableId="1720864170">
    <w:abstractNumId w:val="69"/>
  </w:num>
  <w:num w:numId="63" w16cid:durableId="1584534524">
    <w:abstractNumId w:val="77"/>
  </w:num>
  <w:num w:numId="64" w16cid:durableId="100077353">
    <w:abstractNumId w:val="39"/>
  </w:num>
  <w:num w:numId="65" w16cid:durableId="2094353058">
    <w:abstractNumId w:val="105"/>
  </w:num>
  <w:num w:numId="66" w16cid:durableId="541089806">
    <w:abstractNumId w:val="1"/>
  </w:num>
  <w:num w:numId="67" w16cid:durableId="1713261272">
    <w:abstractNumId w:val="87"/>
  </w:num>
  <w:num w:numId="68" w16cid:durableId="973558577">
    <w:abstractNumId w:val="62"/>
  </w:num>
  <w:num w:numId="69" w16cid:durableId="586158709">
    <w:abstractNumId w:val="48"/>
  </w:num>
  <w:num w:numId="70" w16cid:durableId="13135598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3165100">
    <w:abstractNumId w:val="37"/>
  </w:num>
  <w:num w:numId="72" w16cid:durableId="1626889216">
    <w:abstractNumId w:val="96"/>
  </w:num>
  <w:num w:numId="73" w16cid:durableId="410392588">
    <w:abstractNumId w:val="58"/>
  </w:num>
  <w:num w:numId="74" w16cid:durableId="1788042631">
    <w:abstractNumId w:val="35"/>
  </w:num>
  <w:num w:numId="75" w16cid:durableId="179779205">
    <w:abstractNumId w:val="78"/>
  </w:num>
  <w:num w:numId="76" w16cid:durableId="1713067836">
    <w:abstractNumId w:val="34"/>
    <w:lvlOverride w:ilvl="0">
      <w:startOverride w:val="10"/>
    </w:lvlOverride>
  </w:num>
  <w:num w:numId="77" w16cid:durableId="4946324">
    <w:abstractNumId w:val="23"/>
  </w:num>
  <w:num w:numId="78" w16cid:durableId="406802992">
    <w:abstractNumId w:val="71"/>
  </w:num>
  <w:num w:numId="79" w16cid:durableId="1166172316">
    <w:abstractNumId w:val="22"/>
  </w:num>
  <w:num w:numId="80" w16cid:durableId="1032148595">
    <w:abstractNumId w:val="92"/>
  </w:num>
  <w:num w:numId="81" w16cid:durableId="16512465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1957456">
    <w:abstractNumId w:val="110"/>
  </w:num>
  <w:num w:numId="83" w16cid:durableId="732855167">
    <w:abstractNumId w:val="107"/>
  </w:num>
  <w:num w:numId="84" w16cid:durableId="1230387888">
    <w:abstractNumId w:val="64"/>
  </w:num>
  <w:num w:numId="85" w16cid:durableId="1144812675">
    <w:abstractNumId w:val="32"/>
  </w:num>
  <w:num w:numId="86" w16cid:durableId="934283702">
    <w:abstractNumId w:val="83"/>
  </w:num>
  <w:num w:numId="87" w16cid:durableId="931353959">
    <w:abstractNumId w:val="61"/>
  </w:num>
  <w:num w:numId="88" w16cid:durableId="1254631191">
    <w:abstractNumId w:val="81"/>
  </w:num>
  <w:num w:numId="89" w16cid:durableId="1581914672">
    <w:abstractNumId w:val="100"/>
  </w:num>
  <w:num w:numId="90" w16cid:durableId="1679699894">
    <w:abstractNumId w:val="66"/>
  </w:num>
  <w:num w:numId="91" w16cid:durableId="697394371">
    <w:abstractNumId w:val="33"/>
  </w:num>
  <w:num w:numId="92" w16cid:durableId="48693489">
    <w:abstractNumId w:val="79"/>
  </w:num>
  <w:num w:numId="93" w16cid:durableId="614295368">
    <w:abstractNumId w:val="51"/>
  </w:num>
  <w:num w:numId="94" w16cid:durableId="1255167192">
    <w:abstractNumId w:val="52"/>
  </w:num>
  <w:num w:numId="95" w16cid:durableId="509611552">
    <w:abstractNumId w:val="4"/>
  </w:num>
  <w:num w:numId="96" w16cid:durableId="1828203717">
    <w:abstractNumId w:val="63"/>
  </w:num>
  <w:num w:numId="97" w16cid:durableId="1228491225">
    <w:abstractNumId w:val="38"/>
  </w:num>
  <w:num w:numId="98" w16cid:durableId="2105147681">
    <w:abstractNumId w:val="16"/>
  </w:num>
  <w:num w:numId="99" w16cid:durableId="475610319">
    <w:abstractNumId w:val="52"/>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87873751">
    <w:abstractNumId w:val="54"/>
  </w:num>
  <w:num w:numId="101" w16cid:durableId="1204093585">
    <w:abstractNumId w:val="36"/>
  </w:num>
  <w:num w:numId="102" w16cid:durableId="1135415039">
    <w:abstractNumId w:val="9"/>
  </w:num>
  <w:num w:numId="103" w16cid:durableId="1165393762">
    <w:abstractNumId w:val="17"/>
  </w:num>
  <w:num w:numId="104" w16cid:durableId="1110054290">
    <w:abstractNumId w:val="45"/>
  </w:num>
  <w:num w:numId="105" w16cid:durableId="643000033">
    <w:abstractNumId w:val="53"/>
  </w:num>
  <w:num w:numId="106" w16cid:durableId="707952477">
    <w:abstractNumId w:val="97"/>
  </w:num>
  <w:num w:numId="107" w16cid:durableId="1290166159">
    <w:abstractNumId w:val="86"/>
  </w:num>
  <w:num w:numId="108" w16cid:durableId="1001082988">
    <w:abstractNumId w:val="82"/>
  </w:num>
  <w:num w:numId="109" w16cid:durableId="1295868896">
    <w:abstractNumId w:val="89"/>
  </w:num>
  <w:num w:numId="110" w16cid:durableId="2089844262">
    <w:abstractNumId w:val="76"/>
  </w:num>
  <w:num w:numId="111" w16cid:durableId="1569412615">
    <w:abstractNumId w:val="19"/>
  </w:num>
  <w:num w:numId="112" w16cid:durableId="1054700973">
    <w:abstractNumId w:val="44"/>
  </w:num>
  <w:num w:numId="113" w16cid:durableId="379208557">
    <w:abstractNumId w:val="109"/>
  </w:num>
  <w:num w:numId="114" w16cid:durableId="1469006421">
    <w:abstractNumId w:val="91"/>
  </w:num>
  <w:num w:numId="115" w16cid:durableId="266237004">
    <w:abstractNumId w:val="85"/>
  </w:num>
  <w:num w:numId="116" w16cid:durableId="1370454104">
    <w:abstractNumId w:val="41"/>
  </w:num>
  <w:num w:numId="117" w16cid:durableId="821779491">
    <w:abstractNumId w:val="108"/>
  </w:num>
  <w:num w:numId="118" w16cid:durableId="1362239792">
    <w:abstractNumId w:val="6"/>
  </w:num>
  <w:num w:numId="119" w16cid:durableId="1274288185">
    <w:abstractNumId w:val="31"/>
  </w:num>
  <w:num w:numId="120" w16cid:durableId="2007857459">
    <w:abstractNumId w:val="20"/>
  </w:num>
  <w:num w:numId="121" w16cid:durableId="166943979">
    <w:abstractNumId w:val="28"/>
  </w:num>
  <w:num w:numId="122" w16cid:durableId="1694452366">
    <w:abstractNumId w:val="60"/>
  </w:num>
  <w:num w:numId="123" w16cid:durableId="1716158265">
    <w:abstractNumId w:val="103"/>
  </w:num>
  <w:num w:numId="124" w16cid:durableId="64643465">
    <w:abstractNumId w:val="57"/>
  </w:num>
  <w:num w:numId="125" w16cid:durableId="1710375321">
    <w:abstractNumId w:val="59"/>
  </w:num>
  <w:num w:numId="126" w16cid:durableId="172452443">
    <w:abstractNumId w:val="95"/>
  </w:num>
  <w:num w:numId="127" w16cid:durableId="831994615">
    <w:abstractNumId w:val="74"/>
  </w:num>
  <w:num w:numId="128" w16cid:durableId="1623263182">
    <w:abstractNumId w:val="43"/>
  </w:num>
  <w:num w:numId="129" w16cid:durableId="461311565">
    <w:abstractNumId w:val="106"/>
  </w:num>
  <w:num w:numId="130" w16cid:durableId="1658534825">
    <w:abstractNumId w:val="11"/>
  </w:num>
  <w:num w:numId="131" w16cid:durableId="594631860">
    <w:abstractNumId w:val="73"/>
  </w:num>
  <w:num w:numId="132" w16cid:durableId="793330270">
    <w:abstractNumId w:val="13"/>
  </w:num>
  <w:num w:numId="133" w16cid:durableId="958876761">
    <w:abstractNumId w:val="21"/>
  </w:num>
  <w:num w:numId="134" w16cid:durableId="323244283">
    <w:abstractNumId w:val="50"/>
  </w:num>
  <w:num w:numId="135" w16cid:durableId="2106917822">
    <w:abstractNumId w:val="49"/>
  </w:num>
  <w:num w:numId="136" w16cid:durableId="1238324685">
    <w:abstractNumId w:val="101"/>
  </w:num>
  <w:num w:numId="137" w16cid:durableId="371614026">
    <w:abstractNumId w:val="29"/>
  </w:num>
  <w:num w:numId="138" w16cid:durableId="451167199">
    <w:abstractNumId w:val="25"/>
  </w:num>
  <w:num w:numId="139" w16cid:durableId="1016417965">
    <w:abstractNumId w:val="24"/>
  </w:num>
  <w:num w:numId="140" w16cid:durableId="241304782">
    <w:abstractNumId w:val="3"/>
  </w:num>
  <w:num w:numId="141" w16cid:durableId="1561285996">
    <w:abstractNumId w:val="2"/>
  </w:num>
  <w:num w:numId="142" w16cid:durableId="454831975">
    <w:abstractNumId w:val="67"/>
  </w:num>
  <w:num w:numId="143" w16cid:durableId="1799563790">
    <w:abstractNumId w:val="40"/>
  </w:num>
  <w:num w:numId="144" w16cid:durableId="641616206">
    <w:abstractNumId w:val="14"/>
  </w:num>
  <w:num w:numId="145" w16cid:durableId="1737505843">
    <w:abstractNumId w:val="112"/>
  </w:num>
  <w:num w:numId="146" w16cid:durableId="1102921975">
    <w:abstractNumId w:val="47"/>
  </w:num>
  <w:num w:numId="147" w16cid:durableId="515923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7B40"/>
    <w:rsid w:val="00012C9E"/>
    <w:rsid w:val="00026D17"/>
    <w:rsid w:val="0005387E"/>
    <w:rsid w:val="000B7624"/>
    <w:rsid w:val="000C5848"/>
    <w:rsid w:val="0011016E"/>
    <w:rsid w:val="00121337"/>
    <w:rsid w:val="00121F28"/>
    <w:rsid w:val="0012226C"/>
    <w:rsid w:val="00122555"/>
    <w:rsid w:val="001E3378"/>
    <w:rsid w:val="001F4230"/>
    <w:rsid w:val="002014F7"/>
    <w:rsid w:val="0022607F"/>
    <w:rsid w:val="00261EFC"/>
    <w:rsid w:val="00283D79"/>
    <w:rsid w:val="00295CAD"/>
    <w:rsid w:val="002B19D4"/>
    <w:rsid w:val="003173C3"/>
    <w:rsid w:val="003247B9"/>
    <w:rsid w:val="0033190F"/>
    <w:rsid w:val="00390776"/>
    <w:rsid w:val="003A3DD3"/>
    <w:rsid w:val="003A3E10"/>
    <w:rsid w:val="003A3E9C"/>
    <w:rsid w:val="003A5079"/>
    <w:rsid w:val="003B6FFE"/>
    <w:rsid w:val="00456ACB"/>
    <w:rsid w:val="004678E7"/>
    <w:rsid w:val="004C279F"/>
    <w:rsid w:val="004D315D"/>
    <w:rsid w:val="004D51D9"/>
    <w:rsid w:val="004E36A5"/>
    <w:rsid w:val="00506893"/>
    <w:rsid w:val="00520F52"/>
    <w:rsid w:val="00540248"/>
    <w:rsid w:val="005403D1"/>
    <w:rsid w:val="00541E31"/>
    <w:rsid w:val="00555C84"/>
    <w:rsid w:val="005F0F67"/>
    <w:rsid w:val="006129BB"/>
    <w:rsid w:val="006162D0"/>
    <w:rsid w:val="006242FB"/>
    <w:rsid w:val="00627CD7"/>
    <w:rsid w:val="00652BF4"/>
    <w:rsid w:val="00684C26"/>
    <w:rsid w:val="00693CA0"/>
    <w:rsid w:val="006B13F1"/>
    <w:rsid w:val="006D3F98"/>
    <w:rsid w:val="00714F7E"/>
    <w:rsid w:val="00724E0A"/>
    <w:rsid w:val="00736D5F"/>
    <w:rsid w:val="00755C69"/>
    <w:rsid w:val="00762122"/>
    <w:rsid w:val="007D05E2"/>
    <w:rsid w:val="008362EC"/>
    <w:rsid w:val="008B6921"/>
    <w:rsid w:val="008C2DA8"/>
    <w:rsid w:val="008E5C07"/>
    <w:rsid w:val="008F1D08"/>
    <w:rsid w:val="0092277D"/>
    <w:rsid w:val="00934F8E"/>
    <w:rsid w:val="00993FB9"/>
    <w:rsid w:val="009D2A9B"/>
    <w:rsid w:val="00A13567"/>
    <w:rsid w:val="00A17B95"/>
    <w:rsid w:val="00A3357D"/>
    <w:rsid w:val="00A458EB"/>
    <w:rsid w:val="00A7015F"/>
    <w:rsid w:val="00A71165"/>
    <w:rsid w:val="00AA1085"/>
    <w:rsid w:val="00AC6DAC"/>
    <w:rsid w:val="00AF0FDD"/>
    <w:rsid w:val="00AF5241"/>
    <w:rsid w:val="00AF69A6"/>
    <w:rsid w:val="00B147E3"/>
    <w:rsid w:val="00B173DD"/>
    <w:rsid w:val="00B52AE1"/>
    <w:rsid w:val="00B735CB"/>
    <w:rsid w:val="00BA0558"/>
    <w:rsid w:val="00BD5004"/>
    <w:rsid w:val="00C25FB5"/>
    <w:rsid w:val="00C54383"/>
    <w:rsid w:val="00C66BB1"/>
    <w:rsid w:val="00C82BCF"/>
    <w:rsid w:val="00C9241C"/>
    <w:rsid w:val="00C93331"/>
    <w:rsid w:val="00C94EB5"/>
    <w:rsid w:val="00CC332D"/>
    <w:rsid w:val="00CD4640"/>
    <w:rsid w:val="00CE5BEB"/>
    <w:rsid w:val="00CF5F3C"/>
    <w:rsid w:val="00D07367"/>
    <w:rsid w:val="00D24E4E"/>
    <w:rsid w:val="00D82D27"/>
    <w:rsid w:val="00DD0C7B"/>
    <w:rsid w:val="00DF0262"/>
    <w:rsid w:val="00E05D81"/>
    <w:rsid w:val="00E62CB7"/>
    <w:rsid w:val="00E64201"/>
    <w:rsid w:val="00E76D4E"/>
    <w:rsid w:val="00E84C4C"/>
    <w:rsid w:val="00EA4CEA"/>
    <w:rsid w:val="00EB4094"/>
    <w:rsid w:val="00F10CEF"/>
    <w:rsid w:val="00F57206"/>
    <w:rsid w:val="00F57758"/>
    <w:rsid w:val="00F96798"/>
    <w:rsid w:val="00FB1B67"/>
    <w:rsid w:val="00FC2D72"/>
    <w:rsid w:val="00FE6BBD"/>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9" w:unhideWhenUsed="1" w:qFormat="1"/>
    <w:lsdException w:name="heading 7" w:semiHidden="1" w:uiPriority="13" w:unhideWhenUsed="1" w:qFormat="1"/>
    <w:lsdException w:name="heading 8" w:semiHidden="1" w:uiPriority="14"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1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8"/>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10"/>
    <w:unhideWhenUsed/>
    <w:qFormat/>
    <w:pPr>
      <w:keepNext/>
      <w:keepLines/>
      <w:spacing w:before="280" w:after="80"/>
      <w:outlineLvl w:val="3"/>
    </w:pPr>
    <w:rPr>
      <w:color w:val="666666"/>
      <w:sz w:val="24"/>
      <w:szCs w:val="24"/>
    </w:rPr>
  </w:style>
  <w:style w:type="paragraph" w:styleId="Ttulo5">
    <w:name w:val="heading 5"/>
    <w:basedOn w:val="Normal"/>
    <w:next w:val="Normal"/>
    <w:uiPriority w:val="11"/>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link w:val="Ttulo7Char"/>
    <w:uiPriority w:val="13"/>
    <w:qFormat/>
    <w:rsid w:val="00C66BB1"/>
    <w:pPr>
      <w:spacing w:line="240" w:lineRule="auto"/>
      <w:ind w:left="1800" w:hanging="400"/>
      <w:jc w:val="both"/>
      <w:outlineLvl w:val="6"/>
    </w:pPr>
    <w:rPr>
      <w:rFonts w:ascii="Calibri" w:eastAsia="Calibri" w:hAnsi="Calibri" w:cs="Times New Roman"/>
    </w:rPr>
  </w:style>
  <w:style w:type="paragraph" w:styleId="Ttulo8">
    <w:name w:val="heading 8"/>
    <w:link w:val="Ttulo8Char"/>
    <w:uiPriority w:val="14"/>
    <w:qFormat/>
    <w:rsid w:val="00C66BB1"/>
    <w:pPr>
      <w:spacing w:line="240" w:lineRule="auto"/>
      <w:ind w:left="2000" w:hanging="400"/>
      <w:jc w:val="both"/>
      <w:outlineLvl w:val="7"/>
    </w:pPr>
    <w:rPr>
      <w:rFonts w:ascii="Calibri" w:eastAsia="Calibri" w:hAnsi="Calibri" w:cs="Times New Roman"/>
    </w:rPr>
  </w:style>
  <w:style w:type="paragraph" w:styleId="Ttulo9">
    <w:name w:val="heading 9"/>
    <w:link w:val="Ttulo9Char"/>
    <w:qFormat/>
    <w:rsid w:val="00C66BB1"/>
    <w:pPr>
      <w:spacing w:line="240" w:lineRule="auto"/>
      <w:ind w:left="2200" w:hanging="400"/>
      <w:jc w:val="both"/>
      <w:outlineLvl w:val="8"/>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uiPriority w:val="16"/>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18"/>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uiPriority w:val="10"/>
    <w:rsid w:val="003A3DD3"/>
    <w:rPr>
      <w:sz w:val="52"/>
      <w:szCs w:val="52"/>
    </w:rPr>
  </w:style>
  <w:style w:type="character" w:customStyle="1" w:styleId="Ttulo7Char">
    <w:name w:val="Título 7 Char"/>
    <w:basedOn w:val="Fontepargpadro"/>
    <w:link w:val="Ttulo7"/>
    <w:uiPriority w:val="13"/>
    <w:rsid w:val="00C66BB1"/>
    <w:rPr>
      <w:rFonts w:ascii="Calibri" w:eastAsia="Calibri" w:hAnsi="Calibri" w:cs="Times New Roman"/>
    </w:rPr>
  </w:style>
  <w:style w:type="character" w:customStyle="1" w:styleId="Ttulo8Char">
    <w:name w:val="Título 8 Char"/>
    <w:basedOn w:val="Fontepargpadro"/>
    <w:link w:val="Ttulo8"/>
    <w:uiPriority w:val="14"/>
    <w:rsid w:val="00C66BB1"/>
    <w:rPr>
      <w:rFonts w:ascii="Calibri" w:eastAsia="Calibri" w:hAnsi="Calibri" w:cs="Times New Roman"/>
    </w:rPr>
  </w:style>
  <w:style w:type="character" w:customStyle="1" w:styleId="Ttulo9Char">
    <w:name w:val="Título 9 Char"/>
    <w:basedOn w:val="Fontepargpadro"/>
    <w:link w:val="Ttulo9"/>
    <w:rsid w:val="00C66BB1"/>
    <w:rPr>
      <w:rFonts w:ascii="Calibri" w:eastAsia="Calibri" w:hAnsi="Calibri" w:cs="Times New Roman"/>
    </w:rPr>
  </w:style>
  <w:style w:type="paragraph" w:styleId="SemEspaamento">
    <w:name w:val="No Spacing"/>
    <w:uiPriority w:val="5"/>
    <w:qFormat/>
    <w:rsid w:val="00C66BB1"/>
    <w:pPr>
      <w:spacing w:line="240" w:lineRule="auto"/>
      <w:jc w:val="both"/>
    </w:pPr>
    <w:rPr>
      <w:rFonts w:ascii="Calibri" w:eastAsia="Calibri" w:hAnsi="Calibri" w:cs="Times New Roman"/>
    </w:rPr>
  </w:style>
  <w:style w:type="character" w:styleId="nfaseSutil">
    <w:name w:val="Subtle Emphasis"/>
    <w:uiPriority w:val="17"/>
    <w:qFormat/>
    <w:rsid w:val="00C66BB1"/>
    <w:rPr>
      <w:i/>
      <w:color w:val="404040"/>
      <w:w w:val="100"/>
      <w:sz w:val="22"/>
      <w:szCs w:val="22"/>
      <w:shd w:val="clear" w:color="auto" w:fill="auto"/>
    </w:rPr>
  </w:style>
  <w:style w:type="character" w:styleId="nfaseIntensa">
    <w:name w:val="Intense Emphasis"/>
    <w:uiPriority w:val="19"/>
    <w:qFormat/>
    <w:rsid w:val="00C66BB1"/>
    <w:rPr>
      <w:i/>
      <w:color w:val="5B9BD5"/>
      <w:w w:val="100"/>
      <w:sz w:val="22"/>
      <w:szCs w:val="22"/>
      <w:shd w:val="clear" w:color="auto" w:fill="auto"/>
    </w:rPr>
  </w:style>
  <w:style w:type="paragraph" w:styleId="Citao">
    <w:name w:val="Quote"/>
    <w:aliases w:val="TCU,Citação AGU"/>
    <w:link w:val="CitaoChar"/>
    <w:qFormat/>
    <w:rsid w:val="00C66BB1"/>
    <w:pPr>
      <w:spacing w:line="240" w:lineRule="auto"/>
      <w:ind w:left="864" w:right="864"/>
      <w:jc w:val="center"/>
    </w:pPr>
    <w:rPr>
      <w:rFonts w:ascii="Calibri" w:eastAsia="Calibri" w:hAnsi="Calibri" w:cs="Times New Roman"/>
      <w:i/>
      <w:color w:val="404040"/>
    </w:rPr>
  </w:style>
  <w:style w:type="character" w:customStyle="1" w:styleId="CitaoChar">
    <w:name w:val="Citação Char"/>
    <w:aliases w:val="TCU Char,Citação AGU Char"/>
    <w:basedOn w:val="Fontepargpadro"/>
    <w:link w:val="Citao"/>
    <w:rsid w:val="00C66BB1"/>
    <w:rPr>
      <w:rFonts w:ascii="Calibri" w:eastAsia="Calibri" w:hAnsi="Calibri" w:cs="Times New Roman"/>
      <w:i/>
      <w:color w:val="404040"/>
    </w:rPr>
  </w:style>
  <w:style w:type="paragraph" w:styleId="CitaoIntensa">
    <w:name w:val="Intense Quote"/>
    <w:link w:val="CitaoIntensaChar"/>
    <w:uiPriority w:val="22"/>
    <w:qFormat/>
    <w:rsid w:val="00C66BB1"/>
    <w:pPr>
      <w:pBdr>
        <w:top w:val="single" w:sz="1" w:space="10" w:color="5B9BD5"/>
        <w:bottom w:val="single" w:sz="1" w:space="10" w:color="5B9BD5"/>
      </w:pBdr>
      <w:spacing w:line="240" w:lineRule="auto"/>
      <w:ind w:left="950" w:right="950"/>
      <w:jc w:val="center"/>
    </w:pPr>
    <w:rPr>
      <w:rFonts w:ascii="Calibri" w:eastAsia="Calibri" w:hAnsi="Calibri" w:cs="Times New Roman"/>
      <w:i/>
      <w:color w:val="5B9BD5"/>
    </w:rPr>
  </w:style>
  <w:style w:type="character" w:customStyle="1" w:styleId="CitaoIntensaChar">
    <w:name w:val="Citação Intensa Char"/>
    <w:basedOn w:val="Fontepargpadro"/>
    <w:link w:val="CitaoIntensa"/>
    <w:uiPriority w:val="22"/>
    <w:rsid w:val="00C66BB1"/>
    <w:rPr>
      <w:rFonts w:ascii="Calibri" w:eastAsia="Calibri" w:hAnsi="Calibri" w:cs="Times New Roman"/>
      <w:i/>
      <w:color w:val="5B9BD5"/>
    </w:rPr>
  </w:style>
  <w:style w:type="character" w:styleId="RefernciaSutil">
    <w:name w:val="Subtle Reference"/>
    <w:uiPriority w:val="23"/>
    <w:qFormat/>
    <w:rsid w:val="00C66BB1"/>
    <w:rPr>
      <w:smallCaps/>
      <w:color w:val="5A5A5A"/>
      <w:w w:val="100"/>
      <w:sz w:val="22"/>
      <w:szCs w:val="22"/>
      <w:shd w:val="clear" w:color="auto" w:fill="auto"/>
    </w:rPr>
  </w:style>
  <w:style w:type="character" w:styleId="RefernciaIntensa">
    <w:name w:val="Intense Reference"/>
    <w:uiPriority w:val="24"/>
    <w:qFormat/>
    <w:rsid w:val="00C66BB1"/>
    <w:rPr>
      <w:b/>
      <w:smallCaps/>
      <w:color w:val="5B9BD5"/>
      <w:w w:val="100"/>
      <w:sz w:val="22"/>
      <w:szCs w:val="22"/>
      <w:shd w:val="clear" w:color="auto" w:fill="auto"/>
    </w:rPr>
  </w:style>
  <w:style w:type="character" w:styleId="TtulodoLivro">
    <w:name w:val="Book Title"/>
    <w:uiPriority w:val="25"/>
    <w:qFormat/>
    <w:rsid w:val="00C66BB1"/>
    <w:rPr>
      <w:b/>
      <w:i/>
      <w:w w:val="100"/>
      <w:sz w:val="22"/>
      <w:szCs w:val="22"/>
      <w:shd w:val="clear" w:color="auto" w:fill="auto"/>
    </w:rPr>
  </w:style>
  <w:style w:type="paragraph" w:styleId="PargrafodaLista">
    <w:name w:val="List Paragraph"/>
    <w:link w:val="PargrafodaListaChar"/>
    <w:uiPriority w:val="34"/>
    <w:qFormat/>
    <w:rsid w:val="00C66BB1"/>
    <w:pPr>
      <w:spacing w:line="240" w:lineRule="auto"/>
      <w:ind w:left="850"/>
      <w:jc w:val="both"/>
    </w:pPr>
    <w:rPr>
      <w:rFonts w:ascii="Calibri" w:eastAsia="Calibri" w:hAnsi="Calibri" w:cs="Times New Roman"/>
    </w:rPr>
  </w:style>
  <w:style w:type="paragraph" w:styleId="CabealhodoSumrio">
    <w:name w:val="TOC Heading"/>
    <w:uiPriority w:val="39"/>
    <w:unhideWhenUsed/>
    <w:qFormat/>
    <w:rsid w:val="00C66BB1"/>
    <w:pPr>
      <w:spacing w:line="240" w:lineRule="auto"/>
    </w:pPr>
    <w:rPr>
      <w:rFonts w:ascii="Calibri" w:eastAsia="Calibri" w:hAnsi="Calibri" w:cs="Times New Roman"/>
      <w:color w:val="2E74B5"/>
      <w:sz w:val="32"/>
      <w:szCs w:val="32"/>
    </w:rPr>
  </w:style>
  <w:style w:type="paragraph" w:styleId="Sumrio1">
    <w:name w:val="toc 1"/>
    <w:uiPriority w:val="39"/>
    <w:unhideWhenUsed/>
    <w:qFormat/>
    <w:rsid w:val="00C66BB1"/>
    <w:pPr>
      <w:spacing w:line="240" w:lineRule="auto"/>
      <w:jc w:val="both"/>
    </w:pPr>
    <w:rPr>
      <w:rFonts w:ascii="Calibri" w:eastAsia="Calibri" w:hAnsi="Calibri" w:cs="Times New Roman"/>
    </w:rPr>
  </w:style>
  <w:style w:type="paragraph" w:styleId="Sumrio2">
    <w:name w:val="toc 2"/>
    <w:uiPriority w:val="29"/>
    <w:unhideWhenUsed/>
    <w:qFormat/>
    <w:rsid w:val="00C66BB1"/>
    <w:pPr>
      <w:spacing w:line="240" w:lineRule="auto"/>
      <w:ind w:left="425"/>
      <w:jc w:val="both"/>
    </w:pPr>
    <w:rPr>
      <w:rFonts w:ascii="Calibri" w:eastAsia="Calibri" w:hAnsi="Calibri" w:cs="Times New Roman"/>
    </w:rPr>
  </w:style>
  <w:style w:type="paragraph" w:styleId="Sumrio3">
    <w:name w:val="toc 3"/>
    <w:uiPriority w:val="30"/>
    <w:unhideWhenUsed/>
    <w:qFormat/>
    <w:rsid w:val="00C66BB1"/>
    <w:pPr>
      <w:spacing w:line="240" w:lineRule="auto"/>
      <w:ind w:left="850"/>
      <w:jc w:val="both"/>
    </w:pPr>
    <w:rPr>
      <w:rFonts w:ascii="Calibri" w:eastAsia="Calibri" w:hAnsi="Calibri" w:cs="Times New Roman"/>
    </w:rPr>
  </w:style>
  <w:style w:type="paragraph" w:styleId="Sumrio4">
    <w:name w:val="toc 4"/>
    <w:uiPriority w:val="31"/>
    <w:unhideWhenUsed/>
    <w:qFormat/>
    <w:rsid w:val="00C66BB1"/>
    <w:pPr>
      <w:spacing w:line="240" w:lineRule="auto"/>
      <w:ind w:left="1275"/>
      <w:jc w:val="both"/>
    </w:pPr>
    <w:rPr>
      <w:rFonts w:ascii="Calibri" w:eastAsia="Calibri" w:hAnsi="Calibri" w:cs="Times New Roman"/>
    </w:rPr>
  </w:style>
  <w:style w:type="paragraph" w:styleId="Sumrio5">
    <w:name w:val="toc 5"/>
    <w:uiPriority w:val="32"/>
    <w:unhideWhenUsed/>
    <w:qFormat/>
    <w:rsid w:val="00C66BB1"/>
    <w:pPr>
      <w:spacing w:line="240" w:lineRule="auto"/>
      <w:ind w:left="1700"/>
      <w:jc w:val="both"/>
    </w:pPr>
    <w:rPr>
      <w:rFonts w:ascii="Calibri" w:eastAsia="Calibri" w:hAnsi="Calibri" w:cs="Times New Roman"/>
    </w:rPr>
  </w:style>
  <w:style w:type="paragraph" w:styleId="Sumrio6">
    <w:name w:val="toc 6"/>
    <w:uiPriority w:val="33"/>
    <w:unhideWhenUsed/>
    <w:qFormat/>
    <w:rsid w:val="00C66BB1"/>
    <w:pPr>
      <w:spacing w:line="240" w:lineRule="auto"/>
      <w:ind w:left="2125"/>
      <w:jc w:val="both"/>
    </w:pPr>
    <w:rPr>
      <w:rFonts w:ascii="Calibri" w:eastAsia="Calibri" w:hAnsi="Calibri" w:cs="Times New Roman"/>
    </w:rPr>
  </w:style>
  <w:style w:type="paragraph" w:styleId="Sumrio7">
    <w:name w:val="toc 7"/>
    <w:uiPriority w:val="34"/>
    <w:unhideWhenUsed/>
    <w:qFormat/>
    <w:rsid w:val="00C66BB1"/>
    <w:pPr>
      <w:spacing w:line="240" w:lineRule="auto"/>
      <w:ind w:left="2550"/>
      <w:jc w:val="both"/>
    </w:pPr>
    <w:rPr>
      <w:rFonts w:ascii="Calibri" w:eastAsia="Calibri" w:hAnsi="Calibri" w:cs="Times New Roman"/>
    </w:rPr>
  </w:style>
  <w:style w:type="paragraph" w:styleId="Sumrio8">
    <w:name w:val="toc 8"/>
    <w:uiPriority w:val="35"/>
    <w:unhideWhenUsed/>
    <w:qFormat/>
    <w:rsid w:val="00C66BB1"/>
    <w:pPr>
      <w:spacing w:line="240" w:lineRule="auto"/>
      <w:ind w:left="2975"/>
      <w:jc w:val="both"/>
    </w:pPr>
    <w:rPr>
      <w:rFonts w:ascii="Calibri" w:eastAsia="Calibri" w:hAnsi="Calibri" w:cs="Times New Roman"/>
    </w:rPr>
  </w:style>
  <w:style w:type="paragraph" w:styleId="Sumrio9">
    <w:name w:val="toc 9"/>
    <w:uiPriority w:val="36"/>
    <w:unhideWhenUsed/>
    <w:qFormat/>
    <w:rsid w:val="00C66BB1"/>
    <w:pPr>
      <w:spacing w:line="240" w:lineRule="auto"/>
      <w:ind w:left="3400"/>
      <w:jc w:val="both"/>
    </w:pPr>
    <w:rPr>
      <w:rFonts w:ascii="Calibri" w:eastAsia="Calibri" w:hAnsi="Calibri" w:cs="Times New Roman"/>
    </w:rPr>
  </w:style>
  <w:style w:type="paragraph" w:styleId="Textodebalo">
    <w:name w:val="Balloon Text"/>
    <w:basedOn w:val="Normal"/>
    <w:link w:val="TextodebaloChar"/>
    <w:uiPriority w:val="99"/>
    <w:semiHidden/>
    <w:unhideWhenUsed/>
    <w:rsid w:val="00C66BB1"/>
    <w:pPr>
      <w:spacing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66BB1"/>
    <w:rPr>
      <w:rFonts w:ascii="Tahoma" w:eastAsia="Times New Roman" w:hAnsi="Tahoma" w:cs="Tahoma"/>
      <w:sz w:val="16"/>
      <w:szCs w:val="16"/>
    </w:rPr>
  </w:style>
  <w:style w:type="character" w:customStyle="1" w:styleId="text">
    <w:name w:val="text"/>
    <w:basedOn w:val="Fontepargpadro"/>
    <w:rsid w:val="00C66BB1"/>
  </w:style>
  <w:style w:type="paragraph" w:styleId="Corpodetexto2">
    <w:name w:val="Body Text 2"/>
    <w:basedOn w:val="Normal"/>
    <w:link w:val="Corpodetexto2Char"/>
    <w:uiPriority w:val="99"/>
    <w:semiHidden/>
    <w:unhideWhenUsed/>
    <w:rsid w:val="00C66BB1"/>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semiHidden/>
    <w:rsid w:val="00C66BB1"/>
    <w:rPr>
      <w:rFonts w:ascii="Calibri" w:eastAsia="Calibri" w:hAnsi="Calibri" w:cs="Times New Roman"/>
      <w:lang w:eastAsia="en-US"/>
    </w:rPr>
  </w:style>
  <w:style w:type="paragraph" w:styleId="Corpodetexto">
    <w:name w:val="Body Text"/>
    <w:basedOn w:val="Normal"/>
    <w:link w:val="CorpodetextoChar"/>
    <w:unhideWhenUsed/>
    <w:rsid w:val="00C66BB1"/>
    <w:pPr>
      <w:spacing w:after="120" w:line="240" w:lineRule="auto"/>
    </w:pPr>
    <w:rPr>
      <w:rFonts w:ascii="Calibri" w:eastAsia="Times New Roman" w:hAnsi="Calibri" w:cs="Times New Roman"/>
      <w:sz w:val="20"/>
      <w:szCs w:val="20"/>
    </w:rPr>
  </w:style>
  <w:style w:type="character" w:customStyle="1" w:styleId="CorpodetextoChar">
    <w:name w:val="Corpo de texto Char"/>
    <w:basedOn w:val="Fontepargpadro"/>
    <w:link w:val="Corpodetexto"/>
    <w:rsid w:val="00C66BB1"/>
    <w:rPr>
      <w:rFonts w:ascii="Calibri" w:eastAsia="Times New Roman" w:hAnsi="Calibri" w:cs="Times New Roman"/>
      <w:sz w:val="20"/>
      <w:szCs w:val="20"/>
    </w:rPr>
  </w:style>
  <w:style w:type="numbering" w:customStyle="1" w:styleId="Semlista1">
    <w:name w:val="Sem lista1"/>
    <w:next w:val="Semlista"/>
    <w:uiPriority w:val="99"/>
    <w:semiHidden/>
    <w:unhideWhenUsed/>
    <w:rsid w:val="00C66BB1"/>
  </w:style>
  <w:style w:type="character" w:customStyle="1" w:styleId="Ttulo1Char">
    <w:name w:val="Título 1 Char"/>
    <w:basedOn w:val="Fontepargpadro"/>
    <w:link w:val="Ttulo1"/>
    <w:uiPriority w:val="9"/>
    <w:rsid w:val="00C66BB1"/>
    <w:rPr>
      <w:sz w:val="40"/>
      <w:szCs w:val="40"/>
    </w:rPr>
  </w:style>
  <w:style w:type="paragraph" w:styleId="Recuodecorpodetexto2">
    <w:name w:val="Body Text Indent 2"/>
    <w:basedOn w:val="Normal"/>
    <w:link w:val="Recuodecorpodetexto2Char"/>
    <w:rsid w:val="00C66BB1"/>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C66BB1"/>
    <w:rPr>
      <w:rFonts w:ascii="Calibri" w:eastAsia="Calibri" w:hAnsi="Calibri" w:cs="Times New Roman"/>
      <w:lang w:eastAsia="en-US"/>
    </w:rPr>
  </w:style>
  <w:style w:type="paragraph" w:styleId="TextosemFormatao">
    <w:name w:val="Plain Text"/>
    <w:basedOn w:val="Normal"/>
    <w:link w:val="TextosemFormataoChar"/>
    <w:rsid w:val="00C66BB1"/>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66BB1"/>
    <w:rPr>
      <w:rFonts w:ascii="Courier New" w:eastAsia="Times New Roman" w:hAnsi="Courier New" w:cs="Times New Roman"/>
      <w:sz w:val="20"/>
      <w:szCs w:val="20"/>
    </w:rPr>
  </w:style>
  <w:style w:type="paragraph" w:styleId="Recuodecorpodetexto3">
    <w:name w:val="Body Text Indent 3"/>
    <w:basedOn w:val="Normal"/>
    <w:link w:val="Recuodecorpodetexto3Char"/>
    <w:rsid w:val="00C66BB1"/>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C66BB1"/>
    <w:rPr>
      <w:rFonts w:ascii="Calibri" w:eastAsia="Calibri" w:hAnsi="Calibri" w:cs="Times New Roman"/>
      <w:sz w:val="16"/>
      <w:szCs w:val="16"/>
      <w:lang w:eastAsia="en-US"/>
    </w:rPr>
  </w:style>
  <w:style w:type="paragraph" w:customStyle="1" w:styleId="yiv3134792351default">
    <w:name w:val="yiv3134792351default"/>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normal">
    <w:name w:val="yiv3134792351msonormal"/>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listparagraph">
    <w:name w:val="yiv3134792351msolistparagraph"/>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O">
    <w:name w:val="PADRÃO"/>
    <w:qFormat/>
    <w:rsid w:val="00C66BB1"/>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C66BB1"/>
    <w:pPr>
      <w:numPr>
        <w:ilvl w:val="1"/>
        <w:numId w:val="2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C66BB1"/>
    <w:pPr>
      <w:numPr>
        <w:ilvl w:val="0"/>
      </w:numPr>
      <w:tabs>
        <w:tab w:val="num" w:pos="720"/>
      </w:tabs>
      <w:ind w:left="720"/>
    </w:pPr>
    <w:rPr>
      <w:rFonts w:cs="Arial"/>
      <w:b/>
    </w:rPr>
  </w:style>
  <w:style w:type="paragraph" w:customStyle="1" w:styleId="Nivel3">
    <w:name w:val="Nivel 3"/>
    <w:basedOn w:val="Nivel2"/>
    <w:link w:val="Nivel3Char"/>
    <w:qFormat/>
    <w:rsid w:val="00C66BB1"/>
    <w:pPr>
      <w:numPr>
        <w:ilvl w:val="2"/>
      </w:numPr>
    </w:pPr>
    <w:rPr>
      <w:rFonts w:cs="Arial"/>
      <w:color w:val="000000"/>
    </w:rPr>
  </w:style>
  <w:style w:type="paragraph" w:customStyle="1" w:styleId="Nivel4">
    <w:name w:val="Nivel 4"/>
    <w:basedOn w:val="Nivel3"/>
    <w:link w:val="Nivel4Char"/>
    <w:qFormat/>
    <w:rsid w:val="00C66BB1"/>
    <w:pPr>
      <w:numPr>
        <w:ilvl w:val="3"/>
      </w:numPr>
    </w:pPr>
    <w:rPr>
      <w:color w:val="auto"/>
    </w:rPr>
  </w:style>
  <w:style w:type="paragraph" w:customStyle="1" w:styleId="Nivel5">
    <w:name w:val="Nivel 5"/>
    <w:basedOn w:val="Nivel4"/>
    <w:qFormat/>
    <w:rsid w:val="00C66BB1"/>
    <w:pPr>
      <w:numPr>
        <w:ilvl w:val="4"/>
      </w:numPr>
      <w:tabs>
        <w:tab w:val="num" w:pos="360"/>
        <w:tab w:val="num" w:pos="3600"/>
        <w:tab w:val="num" w:pos="3960"/>
      </w:tabs>
      <w:ind w:left="3960" w:hanging="1080"/>
    </w:pPr>
  </w:style>
  <w:style w:type="character" w:customStyle="1" w:styleId="Nivel4Char">
    <w:name w:val="Nivel 4 Char"/>
    <w:basedOn w:val="Fontepargpadro"/>
    <w:link w:val="Nivel4"/>
    <w:rsid w:val="00C66BB1"/>
    <w:rPr>
      <w:rFonts w:ascii="Ecofont_Spranq_eco_Sans" w:eastAsia="Arial Unicode MS" w:hAnsi="Ecofont_Spranq_eco_Sans"/>
      <w:sz w:val="20"/>
      <w:szCs w:val="20"/>
    </w:rPr>
  </w:style>
  <w:style w:type="character" w:customStyle="1" w:styleId="Ttulo6Char">
    <w:name w:val="Título 6 Char"/>
    <w:basedOn w:val="Fontepargpadro"/>
    <w:link w:val="Ttulo6"/>
    <w:uiPriority w:val="9"/>
    <w:rsid w:val="00C66BB1"/>
    <w:rPr>
      <w:i/>
      <w:color w:val="666666"/>
    </w:rPr>
  </w:style>
  <w:style w:type="character" w:customStyle="1" w:styleId="Nivel1Char">
    <w:name w:val="Nivel1 Char"/>
    <w:basedOn w:val="Fontepargpadro"/>
    <w:link w:val="Nivel10"/>
    <w:locked/>
    <w:rsid w:val="00C66BB1"/>
    <w:rPr>
      <w:rFonts w:eastAsiaTheme="majorEastAsia"/>
      <w:b/>
      <w:color w:val="000000"/>
      <w:sz w:val="32"/>
      <w:szCs w:val="32"/>
    </w:rPr>
  </w:style>
  <w:style w:type="paragraph" w:customStyle="1" w:styleId="Nivel10">
    <w:name w:val="Nivel1"/>
    <w:basedOn w:val="Ttulo1"/>
    <w:next w:val="Normal"/>
    <w:link w:val="Nivel1Char"/>
    <w:qFormat/>
    <w:rsid w:val="00C66BB1"/>
    <w:pPr>
      <w:spacing w:before="480"/>
      <w:ind w:left="360" w:hanging="360"/>
      <w:jc w:val="both"/>
    </w:pPr>
    <w:rPr>
      <w:rFonts w:eastAsiaTheme="majorEastAsia"/>
      <w:b/>
      <w:color w:val="000000"/>
      <w:sz w:val="32"/>
      <w:szCs w:val="32"/>
    </w:rPr>
  </w:style>
  <w:style w:type="paragraph" w:customStyle="1" w:styleId="SombreamentoMdio1-nfase31">
    <w:name w:val="Sombreamento Médio 1 - Ênfase 31"/>
    <w:basedOn w:val="Normal"/>
    <w:next w:val="Normal"/>
    <w:rsid w:val="00C66BB1"/>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C66BB1"/>
    <w:rPr>
      <w:rFonts w:ascii="Arial" w:hAnsi="Arial" w:cs="Arial" w:hint="default"/>
      <w:strike w:val="0"/>
      <w:dstrike w:val="0"/>
      <w:sz w:val="24"/>
      <w:szCs w:val="24"/>
      <w:u w:val="none"/>
      <w:effect w:val="none"/>
    </w:rPr>
  </w:style>
  <w:style w:type="paragraph" w:customStyle="1" w:styleId="corpo">
    <w:name w:val="corpo"/>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66BB1"/>
    <w:rPr>
      <w:color w:val="605E5C"/>
      <w:shd w:val="clear" w:color="auto" w:fill="E1DFDD"/>
    </w:rPr>
  </w:style>
  <w:style w:type="character" w:styleId="Refdecomentrio">
    <w:name w:val="annotation reference"/>
    <w:basedOn w:val="Fontepargpadro"/>
    <w:uiPriority w:val="99"/>
    <w:unhideWhenUsed/>
    <w:qFormat/>
    <w:rsid w:val="00C66BB1"/>
    <w:rPr>
      <w:sz w:val="16"/>
      <w:szCs w:val="16"/>
    </w:rPr>
  </w:style>
  <w:style w:type="paragraph" w:styleId="Textodecomentrio">
    <w:name w:val="annotation text"/>
    <w:basedOn w:val="Normal"/>
    <w:link w:val="TextodecomentrioChar"/>
    <w:uiPriority w:val="99"/>
    <w:unhideWhenUsed/>
    <w:qFormat/>
    <w:rsid w:val="00C66BB1"/>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C66BB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C66BB1"/>
    <w:rPr>
      <w:b/>
      <w:bCs/>
    </w:rPr>
  </w:style>
  <w:style w:type="character" w:customStyle="1" w:styleId="AssuntodocomentrioChar">
    <w:name w:val="Assunto do comentário Char"/>
    <w:basedOn w:val="TextodecomentrioChar"/>
    <w:link w:val="Assuntodocomentrio"/>
    <w:uiPriority w:val="99"/>
    <w:semiHidden/>
    <w:rsid w:val="00C66BB1"/>
    <w:rPr>
      <w:rFonts w:asciiTheme="minorHAnsi" w:eastAsiaTheme="minorHAnsi" w:hAnsiTheme="minorHAnsi" w:cstheme="minorBidi"/>
      <w:b/>
      <w:bCs/>
      <w:sz w:val="20"/>
      <w:szCs w:val="20"/>
      <w:lang w:eastAsia="en-US"/>
    </w:rPr>
  </w:style>
  <w:style w:type="paragraph" w:customStyle="1" w:styleId="itemnivel2">
    <w:name w:val="item_nivel2"/>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C66BB1"/>
    <w:rPr>
      <w:color w:val="800080" w:themeColor="followedHyperlink"/>
      <w:u w:val="single"/>
    </w:rPr>
  </w:style>
  <w:style w:type="character" w:customStyle="1" w:styleId="QuoteChar">
    <w:name w:val="Quote Char"/>
    <w:link w:val="Citao1"/>
    <w:locked/>
    <w:rsid w:val="00C66BB1"/>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C66BB1"/>
    <w:pPr>
      <w:pBdr>
        <w:top w:val="single" w:sz="4" w:space="1" w:color="1F497D"/>
        <w:left w:val="single" w:sz="4" w:space="4" w:color="1F497D"/>
        <w:bottom w:val="single" w:sz="4" w:space="1" w:color="1F497D"/>
        <w:right w:val="single" w:sz="4" w:space="4" w:color="1F497D"/>
      </w:pBdr>
      <w:shd w:val="clear" w:color="auto" w:fill="FFFFCC"/>
      <w:spacing w:before="12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C66BB1"/>
  </w:style>
  <w:style w:type="character" w:customStyle="1" w:styleId="highlight">
    <w:name w:val="highlight"/>
    <w:basedOn w:val="Fontepargpadro"/>
    <w:rsid w:val="00C66BB1"/>
  </w:style>
  <w:style w:type="character" w:customStyle="1" w:styleId="MenoPendente2">
    <w:name w:val="Menção Pendente2"/>
    <w:basedOn w:val="Fontepargpadro"/>
    <w:uiPriority w:val="99"/>
    <w:semiHidden/>
    <w:unhideWhenUsed/>
    <w:rsid w:val="00C66BB1"/>
    <w:rPr>
      <w:color w:val="605E5C"/>
      <w:shd w:val="clear" w:color="auto" w:fill="E1DFDD"/>
    </w:rPr>
  </w:style>
  <w:style w:type="paragraph" w:customStyle="1" w:styleId="Standard">
    <w:name w:val="Standard"/>
    <w:rsid w:val="00C66BB1"/>
    <w:pPr>
      <w:suppressAutoHyphens/>
      <w:autoSpaceDN w:val="0"/>
      <w:spacing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66BB1"/>
    <w:pPr>
      <w:spacing w:after="140" w:line="276" w:lineRule="auto"/>
    </w:pPr>
  </w:style>
  <w:style w:type="paragraph" w:customStyle="1" w:styleId="citao2">
    <w:name w:val="citação 2"/>
    <w:basedOn w:val="Citao"/>
    <w:link w:val="citao2Char"/>
    <w:qFormat/>
    <w:rsid w:val="00C66BB1"/>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ind w:left="0" w:right="0"/>
      <w:jc w:val="both"/>
    </w:pPr>
    <w:rPr>
      <w:rFonts w:cs="Tahoma"/>
      <w:iCs/>
      <w:color w:val="000000"/>
      <w:kern w:val="3"/>
      <w:sz w:val="20"/>
      <w:szCs w:val="20"/>
      <w:lang w:eastAsia="zh-CN" w:bidi="hi-IN"/>
    </w:rPr>
  </w:style>
  <w:style w:type="character" w:customStyle="1" w:styleId="Nivel2Char">
    <w:name w:val="Nivel 2 Char"/>
    <w:basedOn w:val="Fontepargpadro"/>
    <w:link w:val="Nivel2"/>
    <w:locked/>
    <w:rsid w:val="00C66BB1"/>
    <w:rPr>
      <w:rFonts w:ascii="Ecofont_Spranq_eco_Sans" w:eastAsia="Arial Unicode MS" w:hAnsi="Ecofont_Spranq_eco_Sans" w:cs="Times New Roman"/>
      <w:sz w:val="20"/>
      <w:szCs w:val="20"/>
    </w:rPr>
  </w:style>
  <w:style w:type="character" w:customStyle="1" w:styleId="citao2Char">
    <w:name w:val="citação 2 Char"/>
    <w:basedOn w:val="CitaoChar"/>
    <w:link w:val="citao2"/>
    <w:rsid w:val="00C66BB1"/>
    <w:rPr>
      <w:rFonts w:ascii="Calibri" w:eastAsia="Calibri" w:hAnsi="Calibri"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C66BB1"/>
    <w:rPr>
      <w:color w:val="605E5C"/>
      <w:shd w:val="clear" w:color="auto" w:fill="E1DFDD"/>
    </w:rPr>
  </w:style>
  <w:style w:type="paragraph" w:styleId="Commarcadores5">
    <w:name w:val="List Bullet 5"/>
    <w:basedOn w:val="Normal"/>
    <w:rsid w:val="00C66BB1"/>
    <w:pPr>
      <w:numPr>
        <w:numId w:val="56"/>
      </w:numPr>
      <w:spacing w:line="240" w:lineRule="auto"/>
      <w:contextualSpacing/>
    </w:pPr>
    <w:rPr>
      <w:rFonts w:ascii="Ecofont_Spranq_eco_Sans" w:eastAsiaTheme="minorEastAsia" w:hAnsi="Ecofont_Spranq_eco_Sans" w:cs="Tahoma"/>
      <w:sz w:val="24"/>
      <w:szCs w:val="24"/>
    </w:rPr>
  </w:style>
  <w:style w:type="paragraph" w:customStyle="1" w:styleId="Nivel01">
    <w:name w:val="Nivel 01"/>
    <w:basedOn w:val="Ttulo1"/>
    <w:next w:val="Normal"/>
    <w:link w:val="Nivel01Char"/>
    <w:qFormat/>
    <w:rsid w:val="00C66BB1"/>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C66BB1"/>
    <w:rPr>
      <w:rFonts w:eastAsiaTheme="majorEastAsia"/>
      <w:b/>
      <w:bCs/>
      <w:sz w:val="20"/>
      <w:szCs w:val="20"/>
    </w:rPr>
  </w:style>
  <w:style w:type="character" w:customStyle="1" w:styleId="PargrafodaListaChar">
    <w:name w:val="Parágrafo da Lista Char"/>
    <w:basedOn w:val="Fontepargpadro"/>
    <w:link w:val="PargrafodaLista"/>
    <w:uiPriority w:val="34"/>
    <w:rsid w:val="00C66BB1"/>
    <w:rPr>
      <w:rFonts w:ascii="Calibri" w:eastAsia="Calibri" w:hAnsi="Calibri" w:cs="Times New Roman"/>
    </w:rPr>
  </w:style>
  <w:style w:type="paragraph" w:customStyle="1" w:styleId="ou">
    <w:name w:val="ou"/>
    <w:basedOn w:val="PargrafodaLista"/>
    <w:link w:val="ouChar"/>
    <w:qFormat/>
    <w:rsid w:val="00C66BB1"/>
    <w:pPr>
      <w:spacing w:before="60" w:after="60" w:line="259" w:lineRule="auto"/>
      <w:ind w:left="0"/>
      <w:jc w:val="center"/>
    </w:pPr>
    <w:rPr>
      <w:b/>
      <w:bCs/>
      <w:i/>
      <w:iCs/>
      <w:color w:val="FF0000"/>
      <w:sz w:val="24"/>
      <w:szCs w:val="24"/>
      <w:u w:val="single"/>
    </w:rPr>
  </w:style>
  <w:style w:type="character" w:customStyle="1" w:styleId="ouChar">
    <w:name w:val="ou Char"/>
    <w:basedOn w:val="PargrafodaListaChar"/>
    <w:link w:val="ou"/>
    <w:rsid w:val="00C66BB1"/>
    <w:rPr>
      <w:rFonts w:ascii="Calibri" w:eastAsia="Calibri" w:hAnsi="Calibri" w:cs="Times New Roman"/>
      <w:b/>
      <w:bCs/>
      <w:i/>
      <w:iCs/>
      <w:color w:val="FF0000"/>
      <w:sz w:val="24"/>
      <w:szCs w:val="24"/>
      <w:u w:val="single"/>
    </w:rPr>
  </w:style>
  <w:style w:type="paragraph" w:customStyle="1" w:styleId="Nvel2-Red">
    <w:name w:val="Nível 2 -Red"/>
    <w:basedOn w:val="Nivel2"/>
    <w:link w:val="Nvel2-RedChar"/>
    <w:qFormat/>
    <w:rsid w:val="00C66BB1"/>
    <w:pPr>
      <w:numPr>
        <w:numId w:val="23"/>
      </w:numPr>
      <w:ind w:left="0" w:firstLine="0"/>
    </w:pPr>
    <w:rPr>
      <w:rFonts w:eastAsiaTheme="minorEastAsia"/>
      <w:i/>
      <w:iCs/>
      <w:color w:val="FF0000"/>
    </w:rPr>
  </w:style>
  <w:style w:type="paragraph" w:customStyle="1" w:styleId="Nvel3-R">
    <w:name w:val="Nível 3-R"/>
    <w:basedOn w:val="Nivel3"/>
    <w:link w:val="Nvel3-RChar"/>
    <w:qFormat/>
    <w:rsid w:val="00C66BB1"/>
    <w:pPr>
      <w:numPr>
        <w:numId w:val="23"/>
      </w:numPr>
      <w:ind w:left="425" w:firstLine="0"/>
    </w:pPr>
    <w:rPr>
      <w:rFonts w:eastAsiaTheme="minorEastAsia"/>
      <w:i/>
      <w:iCs/>
      <w:color w:val="FF0000"/>
    </w:rPr>
  </w:style>
  <w:style w:type="character" w:customStyle="1" w:styleId="Nvel2-RedChar">
    <w:name w:val="Nível 2 -Red Char"/>
    <w:basedOn w:val="Nivel2Char"/>
    <w:link w:val="Nvel2-Red"/>
    <w:rsid w:val="00C66BB1"/>
    <w:rPr>
      <w:rFonts w:ascii="Ecofont_Spranq_eco_Sans" w:eastAsiaTheme="minorEastAsia" w:hAnsi="Ecofont_Spranq_eco_Sans" w:cs="Times New Roman"/>
      <w:i/>
      <w:iCs/>
      <w:color w:val="FF0000"/>
      <w:sz w:val="20"/>
      <w:szCs w:val="20"/>
    </w:rPr>
  </w:style>
  <w:style w:type="paragraph" w:customStyle="1" w:styleId="Nvel4-R">
    <w:name w:val="Nível 4-R"/>
    <w:basedOn w:val="Nivel4"/>
    <w:link w:val="Nvel4-RChar"/>
    <w:qFormat/>
    <w:rsid w:val="00C66BB1"/>
    <w:pPr>
      <w:numPr>
        <w:numId w:val="23"/>
      </w:numPr>
    </w:pPr>
    <w:rPr>
      <w:rFonts w:eastAsiaTheme="minorEastAsia"/>
      <w:i/>
      <w:iCs/>
      <w:color w:val="FF0000"/>
    </w:rPr>
  </w:style>
  <w:style w:type="character" w:customStyle="1" w:styleId="Nivel3Char">
    <w:name w:val="Nivel 3 Char"/>
    <w:basedOn w:val="Fontepargpadro"/>
    <w:link w:val="Nivel3"/>
    <w:rsid w:val="00C66BB1"/>
    <w:rPr>
      <w:rFonts w:ascii="Ecofont_Spranq_eco_Sans" w:eastAsia="Arial Unicode MS" w:hAnsi="Ecofont_Spranq_eco_Sans"/>
      <w:color w:val="000000"/>
      <w:sz w:val="20"/>
      <w:szCs w:val="20"/>
    </w:rPr>
  </w:style>
  <w:style w:type="character" w:customStyle="1" w:styleId="Nvel3-RChar">
    <w:name w:val="Nível 3-R Char"/>
    <w:basedOn w:val="Nivel3Char"/>
    <w:link w:val="Nvel3-R"/>
    <w:rsid w:val="00C66BB1"/>
    <w:rPr>
      <w:rFonts w:ascii="Ecofont_Spranq_eco_Sans" w:eastAsiaTheme="minorEastAsia" w:hAnsi="Ecofont_Spranq_eco_Sans"/>
      <w:i/>
      <w:iCs/>
      <w:color w:val="FF0000"/>
      <w:sz w:val="20"/>
      <w:szCs w:val="20"/>
    </w:rPr>
  </w:style>
  <w:style w:type="paragraph" w:customStyle="1" w:styleId="Nvel1-SemNum">
    <w:name w:val="Nível 1-Sem Num"/>
    <w:basedOn w:val="Nivel01"/>
    <w:link w:val="Nvel1-SemNumChar"/>
    <w:qFormat/>
    <w:rsid w:val="00C66BB1"/>
    <w:pPr>
      <w:ind w:left="357" w:firstLine="0"/>
      <w:outlineLvl w:val="1"/>
    </w:pPr>
    <w:rPr>
      <w:color w:val="FF0000"/>
    </w:rPr>
  </w:style>
  <w:style w:type="character" w:customStyle="1" w:styleId="Nvel4-RChar">
    <w:name w:val="Nível 4-R Char"/>
    <w:basedOn w:val="Nivel4Char"/>
    <w:link w:val="Nvel4-R"/>
    <w:rsid w:val="00C66BB1"/>
    <w:rPr>
      <w:rFonts w:ascii="Ecofont_Spranq_eco_Sans" w:eastAsiaTheme="minorEastAsia" w:hAnsi="Ecofont_Spranq_eco_Sans"/>
      <w:i/>
      <w:iCs/>
      <w:color w:val="FF0000"/>
      <w:sz w:val="20"/>
      <w:szCs w:val="20"/>
    </w:rPr>
  </w:style>
  <w:style w:type="character" w:customStyle="1" w:styleId="Nvel1-SemNumChar">
    <w:name w:val="Nível 1-Sem Num Char"/>
    <w:basedOn w:val="Nivel01Char"/>
    <w:link w:val="Nvel1-SemNum"/>
    <w:rsid w:val="00C66BB1"/>
    <w:rPr>
      <w:rFonts w:eastAsiaTheme="majorEastAsia"/>
      <w:b/>
      <w:bCs/>
      <w:color w:val="FF0000"/>
      <w:sz w:val="20"/>
      <w:szCs w:val="20"/>
    </w:rPr>
  </w:style>
  <w:style w:type="table" w:styleId="TabelaSimples4">
    <w:name w:val="Plain Table 4"/>
    <w:basedOn w:val="Tabelanormal"/>
    <w:uiPriority w:val="44"/>
    <w:rsid w:val="00C66BB1"/>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C66BB1"/>
    <w:pPr>
      <w:numPr>
        <w:numId w:val="80"/>
      </w:numPr>
      <w:tabs>
        <w:tab w:val="left" w:pos="567"/>
      </w:tabs>
      <w:spacing w:before="240" w:after="0" w:line="240" w:lineRule="auto"/>
      <w:jc w:val="both"/>
    </w:pPr>
    <w:rPr>
      <w:rFonts w:eastAsiaTheme="majorEastAsia" w:cs="Times New Roman"/>
      <w:b/>
      <w:bCs/>
      <w:color w:val="365F91" w:themeColor="accent1" w:themeShade="BF"/>
      <w:sz w:val="20"/>
      <w:szCs w:val="20"/>
    </w:rPr>
  </w:style>
  <w:style w:type="paragraph" w:customStyle="1" w:styleId="TableParagraph">
    <w:name w:val="Table Paragraph"/>
    <w:basedOn w:val="Normal"/>
    <w:uiPriority w:val="1"/>
    <w:qFormat/>
    <w:rsid w:val="00C66BB1"/>
    <w:pPr>
      <w:widowControl w:val="0"/>
      <w:autoSpaceDE w:val="0"/>
      <w:autoSpaceDN w:val="0"/>
      <w:spacing w:line="240" w:lineRule="auto"/>
    </w:pPr>
    <w:rPr>
      <w:rFonts w:ascii="Arial MT" w:eastAsia="Arial MT" w:hAnsi="Arial MT" w:cs="Arial MT"/>
      <w:lang w:val="pt-PT" w:eastAsia="en-US"/>
    </w:rPr>
  </w:style>
  <w:style w:type="paragraph" w:customStyle="1" w:styleId="TableContents">
    <w:name w:val="Table Contents"/>
    <w:basedOn w:val="Corpodetexto"/>
    <w:rsid w:val="00CC332D"/>
    <w:pPr>
      <w:widowControl w:val="0"/>
      <w:suppressAutoHyphens/>
      <w:spacing w:after="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23965</Words>
  <Characters>129412</Characters>
  <Application>Microsoft Office Word</Application>
  <DocSecurity>0</DocSecurity>
  <Lines>1078</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2025-06-02T18:37:00Z</cp:lastPrinted>
  <dcterms:created xsi:type="dcterms:W3CDTF">2025-06-02T18:40:00Z</dcterms:created>
  <dcterms:modified xsi:type="dcterms:W3CDTF">2025-06-02T18:40:00Z</dcterms:modified>
</cp:coreProperties>
</file>