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38BF99" w14:textId="77777777" w:rsidR="008C48EC" w:rsidRDefault="008C48EC" w:rsidP="00DB0650">
      <w:pPr>
        <w:widowControl w:val="0"/>
        <w:suppressAutoHyphens/>
        <w:spacing w:line="240" w:lineRule="auto"/>
        <w:jc w:val="both"/>
        <w:rPr>
          <w:rFonts w:eastAsia="Times New Roman"/>
          <w:b/>
          <w:iCs/>
          <w:sz w:val="24"/>
          <w:szCs w:val="24"/>
          <w:lang w:eastAsia="zh-CN"/>
        </w:rPr>
      </w:pPr>
    </w:p>
    <w:p w14:paraId="747E7E3F" w14:textId="013F5975" w:rsid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 xml:space="preserve">CONTRATAÇÃO EXCLUSIVA DE ME, EPP OU EQUIPARADAS PARA </w:t>
      </w:r>
      <w:r w:rsidR="00D6386D">
        <w:rPr>
          <w:rFonts w:eastAsia="Times New Roman"/>
          <w:b/>
          <w:iCs/>
          <w:sz w:val="24"/>
          <w:szCs w:val="24"/>
          <w:lang w:eastAsia="zh-CN"/>
        </w:rPr>
        <w:t>PRESTAÇÃO DE SERVIÇOS DE</w:t>
      </w:r>
      <w:r w:rsidR="00FA4877">
        <w:rPr>
          <w:rFonts w:eastAsia="Times New Roman"/>
          <w:b/>
          <w:iCs/>
          <w:sz w:val="24"/>
          <w:szCs w:val="24"/>
          <w:lang w:eastAsia="zh-CN"/>
        </w:rPr>
        <w:t xml:space="preserve"> </w:t>
      </w:r>
      <w:r w:rsidR="002F5D2F" w:rsidRPr="002F5D2F">
        <w:rPr>
          <w:rFonts w:eastAsia="Times New Roman"/>
          <w:b/>
          <w:iCs/>
          <w:sz w:val="24"/>
          <w:szCs w:val="24"/>
          <w:lang w:eastAsia="zh-CN"/>
        </w:rPr>
        <w:t xml:space="preserve">SOLUÇÃO CENTRALIZADA DE VOZ SOBRE IP </w:t>
      </w:r>
      <w:r w:rsidR="00FA4877">
        <w:rPr>
          <w:rFonts w:eastAsia="Times New Roman"/>
          <w:b/>
          <w:iCs/>
          <w:sz w:val="24"/>
          <w:szCs w:val="24"/>
          <w:lang w:eastAsia="zh-CN"/>
        </w:rPr>
        <w:t xml:space="preserve">E </w:t>
      </w:r>
      <w:r w:rsidR="002F5D2F">
        <w:rPr>
          <w:rFonts w:eastAsia="Times New Roman"/>
          <w:b/>
          <w:iCs/>
          <w:sz w:val="24"/>
          <w:szCs w:val="24"/>
          <w:lang w:eastAsia="zh-CN"/>
        </w:rPr>
        <w:t xml:space="preserve">SERVIÇOS DE INSTALAÇÃO PARA A SEDE DA </w:t>
      </w:r>
      <w:r w:rsidR="00251A98">
        <w:rPr>
          <w:rFonts w:eastAsia="Times New Roman"/>
          <w:b/>
          <w:iCs/>
          <w:sz w:val="24"/>
          <w:szCs w:val="24"/>
          <w:lang w:eastAsia="zh-CN"/>
        </w:rPr>
        <w:t>CASA DO CIDADÃO</w:t>
      </w:r>
      <w:r w:rsidR="002F5D2F">
        <w:rPr>
          <w:rFonts w:eastAsia="Times New Roman"/>
          <w:b/>
          <w:iCs/>
          <w:sz w:val="24"/>
          <w:szCs w:val="24"/>
          <w:lang w:eastAsia="zh-CN"/>
        </w:rPr>
        <w:t>.</w:t>
      </w:r>
      <w:r w:rsidRPr="00DB0650">
        <w:rPr>
          <w:rFonts w:eastAsia="Times New Roman"/>
          <w:b/>
          <w:iCs/>
          <w:sz w:val="24"/>
          <w:szCs w:val="24"/>
          <w:lang w:eastAsia="zh-CN"/>
        </w:rPr>
        <w:t xml:space="preserve"> </w:t>
      </w:r>
      <w:bookmarkEnd w:id="0"/>
    </w:p>
    <w:p w14:paraId="3085FFEF" w14:textId="77777777" w:rsidR="002F5D2F" w:rsidRDefault="002F5D2F" w:rsidP="00DB0650">
      <w:pPr>
        <w:widowControl w:val="0"/>
        <w:suppressAutoHyphens/>
        <w:spacing w:line="240" w:lineRule="auto"/>
        <w:jc w:val="both"/>
        <w:rPr>
          <w:rFonts w:eastAsia="Times New Roman"/>
          <w:b/>
          <w:iCs/>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58921E75" w:rsidR="00DB0650" w:rsidRPr="00DB0650" w:rsidRDefault="002F5D2F" w:rsidP="00F21249">
            <w:pPr>
              <w:spacing w:line="240" w:lineRule="auto"/>
              <w:jc w:val="both"/>
              <w:rPr>
                <w:rFonts w:eastAsia="Times New Roman"/>
                <w:b/>
                <w:bCs/>
                <w:color w:val="000000"/>
                <w:sz w:val="24"/>
                <w:szCs w:val="24"/>
              </w:rPr>
            </w:pPr>
            <w:r>
              <w:rPr>
                <w:rFonts w:eastAsia="Times New Roman"/>
                <w:b/>
                <w:bCs/>
                <w:color w:val="000000"/>
                <w:sz w:val="24"/>
                <w:szCs w:val="24"/>
              </w:rPr>
              <w:t>3</w:t>
            </w:r>
            <w:r w:rsidR="00251A98">
              <w:rPr>
                <w:rFonts w:eastAsia="Times New Roman"/>
                <w:b/>
                <w:bCs/>
                <w:color w:val="000000"/>
                <w:sz w:val="24"/>
                <w:szCs w:val="24"/>
              </w:rPr>
              <w:t>4</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468912E1" w:rsidR="00DB0650" w:rsidRPr="00DB0650" w:rsidRDefault="002F5D2F" w:rsidP="00F21249">
            <w:pPr>
              <w:spacing w:line="240" w:lineRule="auto"/>
              <w:jc w:val="both"/>
              <w:rPr>
                <w:rFonts w:eastAsia="Times New Roman"/>
                <w:b/>
                <w:bCs/>
                <w:color w:val="000000"/>
                <w:sz w:val="24"/>
                <w:szCs w:val="24"/>
              </w:rPr>
            </w:pPr>
            <w:r>
              <w:rPr>
                <w:rFonts w:eastAsia="Times New Roman"/>
                <w:b/>
                <w:bCs/>
                <w:color w:val="000000"/>
                <w:sz w:val="24"/>
                <w:szCs w:val="24"/>
              </w:rPr>
              <w:t>1</w:t>
            </w:r>
            <w:r w:rsidR="00251A98">
              <w:rPr>
                <w:rFonts w:eastAsia="Times New Roman"/>
                <w:b/>
                <w:bCs/>
                <w:color w:val="000000"/>
                <w:sz w:val="24"/>
                <w:szCs w:val="24"/>
              </w:rPr>
              <w:t>5</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66FB48BF" w:rsidR="00DB0650" w:rsidRPr="00DB0650" w:rsidRDefault="002F5D2F" w:rsidP="00F21249">
            <w:pPr>
              <w:spacing w:line="240" w:lineRule="auto"/>
              <w:jc w:val="both"/>
              <w:rPr>
                <w:rFonts w:eastAsia="Times New Roman"/>
                <w:b/>
                <w:bCs/>
                <w:color w:val="000000"/>
                <w:sz w:val="24"/>
                <w:szCs w:val="24"/>
              </w:rPr>
            </w:pPr>
            <w:r>
              <w:rPr>
                <w:rFonts w:eastAsia="Times New Roman"/>
                <w:b/>
                <w:bCs/>
                <w:color w:val="000000"/>
                <w:sz w:val="24"/>
                <w:szCs w:val="24"/>
              </w:rPr>
              <w:t>1</w:t>
            </w:r>
            <w:r w:rsidR="00251A98">
              <w:rPr>
                <w:rFonts w:eastAsia="Times New Roman"/>
                <w:b/>
                <w:bCs/>
                <w:color w:val="000000"/>
                <w:sz w:val="24"/>
                <w:szCs w:val="24"/>
              </w:rPr>
              <w:t>5</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4E8FACE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251A98">
              <w:rPr>
                <w:rFonts w:eastAsia="Times New Roman"/>
                <w:b/>
                <w:bCs/>
                <w:color w:val="000000"/>
                <w:sz w:val="24"/>
                <w:szCs w:val="24"/>
              </w:rPr>
              <w:t>15</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3C8FE5D3" w:rsidR="00DB0650" w:rsidRPr="00DB0650" w:rsidRDefault="00DB0650" w:rsidP="00DB0650">
      <w:pPr>
        <w:shd w:val="clear" w:color="auto" w:fill="FFFFFF"/>
        <w:spacing w:line="24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w:t>
      </w:r>
      <w:r w:rsidR="00FA4877">
        <w:rPr>
          <w:b/>
          <w:color w:val="000000"/>
          <w:sz w:val="24"/>
          <w:szCs w:val="24"/>
        </w:rPr>
        <w:t>GLOBAL</w:t>
      </w:r>
      <w:r w:rsidRPr="00DB0650">
        <w:rPr>
          <w:b/>
          <w:color w:val="000000"/>
          <w:sz w:val="24"/>
          <w:szCs w:val="24"/>
        </w:rPr>
        <w:t xml:space="preserve">, </w:t>
      </w:r>
      <w:bookmarkEnd w:id="1"/>
      <w:r w:rsidRPr="00DB0650">
        <w:rPr>
          <w:b/>
          <w:color w:val="000000"/>
          <w:sz w:val="24"/>
          <w:szCs w:val="24"/>
        </w:rPr>
        <w:t xml:space="preserve">REFERENTE A CONTRATAÇÃO </w:t>
      </w:r>
      <w:r w:rsidR="002F5D2F" w:rsidRPr="002F5D2F">
        <w:rPr>
          <w:b/>
          <w:color w:val="000000"/>
          <w:sz w:val="24"/>
          <w:szCs w:val="24"/>
        </w:rPr>
        <w:t>EXCLUSIVA DE ME, EPP OU EQUIPARADAS PARA PRESTAÇÃO DE SERVIÇOS DE SOLUÇÃO CENTRALIZADA DE VOZ SOBRE IP E SERVIÇOS DE INSTALAÇÃO</w:t>
      </w:r>
      <w:r w:rsidR="00251A98">
        <w:rPr>
          <w:b/>
          <w:color w:val="000000"/>
          <w:sz w:val="24"/>
          <w:szCs w:val="24"/>
        </w:rPr>
        <w:t xml:space="preserve"> PARA A SEDE DA CASA DO CIDADÃO</w:t>
      </w:r>
      <w:r w:rsidRPr="00DB0650">
        <w:rPr>
          <w:b/>
          <w:color w:val="000000"/>
          <w:sz w:val="24"/>
          <w:szCs w:val="24"/>
        </w:rPr>
        <w:t xml:space="preserve">;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556C4EAA" w14:textId="77777777" w:rsidR="00DB0650" w:rsidRPr="00DB0650" w:rsidRDefault="00DB0650" w:rsidP="00DB0650">
      <w:pPr>
        <w:widowControl w:val="0"/>
        <w:suppressAutoHyphens/>
        <w:spacing w:line="240" w:lineRule="auto"/>
        <w:ind w:firstLine="993"/>
        <w:jc w:val="both"/>
        <w:rPr>
          <w:rFonts w:eastAsia="Times New Roman"/>
          <w:sz w:val="24"/>
          <w:szCs w:val="24"/>
          <w:lang w:eastAsia="zh-CN"/>
        </w:rPr>
      </w:pPr>
    </w:p>
    <w:p w14:paraId="3712B6DC" w14:textId="07FC8F83" w:rsidR="00DB0650" w:rsidRPr="00DB0650" w:rsidRDefault="00DB0650" w:rsidP="00DB0650">
      <w:pPr>
        <w:widowControl w:val="0"/>
        <w:suppressAutoHyphens/>
        <w:spacing w:line="240" w:lineRule="auto"/>
        <w:ind w:firstLine="2268"/>
        <w:jc w:val="both"/>
        <w:rPr>
          <w:rFonts w:eastAsia="Times New Roman"/>
          <w:sz w:val="24"/>
          <w:szCs w:val="24"/>
          <w:lang w:eastAsia="zh-CN"/>
        </w:rPr>
      </w:pPr>
      <w:r w:rsidRPr="00DB0650">
        <w:rPr>
          <w:rFonts w:eastAsia="Times New Roman"/>
          <w:sz w:val="24"/>
          <w:szCs w:val="24"/>
          <w:lang w:eastAsia="zh-CN"/>
        </w:rPr>
        <w:t>As servidoras Caroline de Souza Lima</w:t>
      </w:r>
      <w:r w:rsidR="00C94D73" w:rsidRPr="00C94D73">
        <w:t xml:space="preserve"> </w:t>
      </w:r>
      <w:r w:rsidR="00C94D73" w:rsidRPr="00C94D73">
        <w:rPr>
          <w:rFonts w:eastAsia="Times New Roman"/>
          <w:sz w:val="24"/>
          <w:szCs w:val="24"/>
          <w:lang w:eastAsia="zh-CN"/>
        </w:rPr>
        <w:t>Paschoal</w:t>
      </w:r>
      <w:r w:rsidRPr="00DB0650">
        <w:rPr>
          <w:rFonts w:eastAsia="Times New Roman"/>
          <w:sz w:val="24"/>
          <w:szCs w:val="24"/>
          <w:lang w:eastAsia="zh-CN"/>
        </w:rPr>
        <w:t xml:space="preserve"> ou Amanda Lima da Paixão, designadas como PREGOEIRAS pela Portaria nº 06/2025, em 03 de janeiro de 2025, serão responsáveis por processar e julgar a presente licitação, com o devido apoio da equipe de apoio, igualmente nomeada por meio do mesmo instrumento.</w:t>
      </w:r>
    </w:p>
    <w:p w14:paraId="63FDED5C"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646E4EDE"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53992223"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F94C385"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BDAC7F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4768479"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5BE1582"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5FF0381D"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2FF5371"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1ACB746B"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06583F8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6ECA7CBE" w:rsidR="00DB0650" w:rsidRPr="00385A2F" w:rsidRDefault="00DB0650" w:rsidP="00F21249">
            <w:pPr>
              <w:widowControl w:val="0"/>
              <w:suppressAutoHyphens/>
              <w:jc w:val="both"/>
              <w:rPr>
                <w:rFonts w:ascii="Arial" w:hAnsi="Arial" w:cs="Arial"/>
                <w:sz w:val="24"/>
                <w:szCs w:val="24"/>
                <w:lang w:eastAsia="zh-CN"/>
              </w:rPr>
            </w:pPr>
            <w:r w:rsidRPr="00385A2F">
              <w:rPr>
                <w:rFonts w:ascii="Arial" w:hAnsi="Arial" w:cs="Arial"/>
                <w:sz w:val="24"/>
                <w:szCs w:val="24"/>
                <w:lang w:eastAsia="zh-CN"/>
              </w:rPr>
              <w:t xml:space="preserve">VALOR TOTAL MÁXIMO DA CONTRATAÇÃO </w:t>
            </w:r>
          </w:p>
        </w:tc>
        <w:tc>
          <w:tcPr>
            <w:tcW w:w="6495" w:type="dxa"/>
            <w:shd w:val="clear" w:color="auto" w:fill="DDDDDD"/>
          </w:tcPr>
          <w:p w14:paraId="5847C386" w14:textId="7FBB97BF" w:rsidR="00DB0650" w:rsidRPr="00385A2F" w:rsidRDefault="00251A98" w:rsidP="002F5D2F">
            <w:pPr>
              <w:jc w:val="both"/>
              <w:rPr>
                <w:rFonts w:ascii="Arial" w:hAnsi="Arial" w:cs="Arial"/>
                <w:sz w:val="24"/>
                <w:szCs w:val="24"/>
                <w:lang w:eastAsia="zh-CN"/>
              </w:rPr>
            </w:pPr>
            <w:r w:rsidRPr="00251A98">
              <w:rPr>
                <w:rFonts w:ascii="Arial" w:hAnsi="Arial" w:cs="Arial"/>
                <w:sz w:val="24"/>
                <w:szCs w:val="24"/>
                <w:lang w:eastAsia="zh-CN"/>
              </w:rPr>
              <w:t>R$ 7.674,00 (sete mil e seiscentos e setenta e quatro reais).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177985AE"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06028F">
              <w:rPr>
                <w:rFonts w:ascii="Arial" w:hAnsi="Arial" w:cs="Arial"/>
                <w:sz w:val="24"/>
                <w:szCs w:val="24"/>
                <w:lang w:eastAsia="zh-CN"/>
              </w:rPr>
              <w:t>16</w:t>
            </w:r>
            <w:r w:rsidRPr="00DB0650">
              <w:rPr>
                <w:rFonts w:ascii="Arial" w:hAnsi="Arial" w:cs="Arial"/>
                <w:sz w:val="24"/>
                <w:szCs w:val="24"/>
                <w:lang w:eastAsia="zh-CN"/>
              </w:rPr>
              <w:t xml:space="preserve"> de </w:t>
            </w:r>
            <w:r w:rsidR="00385A2F">
              <w:rPr>
                <w:rFonts w:ascii="Arial" w:hAnsi="Arial" w:cs="Arial"/>
                <w:sz w:val="24"/>
                <w:szCs w:val="24"/>
                <w:lang w:eastAsia="zh-CN"/>
              </w:rPr>
              <w:t>abril</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5AEAF06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Menor preço </w:t>
            </w:r>
            <w:r w:rsidR="00385A2F">
              <w:rPr>
                <w:rFonts w:ascii="Arial" w:hAnsi="Arial" w:cs="Arial"/>
                <w:sz w:val="24"/>
                <w:szCs w:val="24"/>
                <w:lang w:eastAsia="zh-CN"/>
              </w:rPr>
              <w:t>global</w:t>
            </w:r>
            <w:r w:rsidR="002F5D2F">
              <w:rPr>
                <w:rFonts w:ascii="Arial" w:hAnsi="Arial" w:cs="Arial"/>
                <w:sz w:val="24"/>
                <w:szCs w:val="24"/>
                <w:lang w:eastAsia="zh-CN"/>
              </w:rPr>
              <w:t>.</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3100A2CD" w:rsidR="00DB0650" w:rsidRPr="002F5D2F" w:rsidRDefault="002F5D2F" w:rsidP="00F21249">
            <w:pPr>
              <w:widowControl w:val="0"/>
              <w:suppressAutoHyphens/>
              <w:jc w:val="both"/>
              <w:rPr>
                <w:rFonts w:ascii="Arial" w:hAnsi="Arial" w:cs="Arial"/>
                <w:b/>
                <w:bCs/>
                <w:sz w:val="24"/>
                <w:szCs w:val="24"/>
                <w:lang w:eastAsia="zh-CN"/>
              </w:rPr>
            </w:pPr>
            <w:r w:rsidRPr="002F5D2F">
              <w:rPr>
                <w:rFonts w:ascii="Arial" w:hAnsi="Arial" w:cs="Arial"/>
                <w:b/>
                <w:bCs/>
                <w:sz w:val="24"/>
                <w:szCs w:val="24"/>
                <w:lang w:eastAsia="zh-CN"/>
              </w:rPr>
              <w:t>R$ 10,00 (dez) reais.</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51E93E5A"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 xml:space="preserve">LOCAL DE </w:t>
            </w:r>
            <w:r w:rsidR="00D6386D" w:rsidRPr="00D6386D">
              <w:rPr>
                <w:rFonts w:ascii="Arial" w:hAnsi="Arial" w:cs="Arial"/>
                <w:sz w:val="24"/>
                <w:szCs w:val="24"/>
                <w:lang w:eastAsia="zh-CN"/>
              </w:rPr>
              <w:t>REALIZAÇÃO</w:t>
            </w:r>
          </w:p>
        </w:tc>
        <w:tc>
          <w:tcPr>
            <w:tcW w:w="6495" w:type="dxa"/>
            <w:shd w:val="clear" w:color="auto" w:fill="DDDDDD"/>
          </w:tcPr>
          <w:p w14:paraId="4FB94349" w14:textId="5E9FE9C8" w:rsidR="00DB0650" w:rsidRPr="00DB0650" w:rsidRDefault="002F5D2F" w:rsidP="00F21249">
            <w:pPr>
              <w:widowControl w:val="0"/>
              <w:suppressAutoHyphens/>
              <w:jc w:val="both"/>
              <w:rPr>
                <w:rFonts w:ascii="Arial" w:hAnsi="Arial" w:cs="Arial"/>
                <w:sz w:val="24"/>
                <w:szCs w:val="24"/>
                <w:lang w:eastAsia="zh-CN"/>
              </w:rPr>
            </w:pPr>
            <w:r w:rsidRPr="002F5D2F">
              <w:rPr>
                <w:rFonts w:ascii="Arial" w:hAnsi="Arial" w:cs="Arial"/>
                <w:sz w:val="24"/>
                <w:szCs w:val="24"/>
                <w:lang w:eastAsia="zh-CN"/>
              </w:rPr>
              <w:t xml:space="preserve">O objeto deste contrato deverá ser realizado na sede da </w:t>
            </w:r>
            <w:r w:rsidR="00251A98">
              <w:rPr>
                <w:rFonts w:ascii="Arial" w:hAnsi="Arial" w:cs="Arial"/>
                <w:sz w:val="24"/>
                <w:szCs w:val="24"/>
                <w:lang w:eastAsia="zh-CN"/>
              </w:rPr>
              <w:t>CASA DO CIDADÃO</w:t>
            </w:r>
            <w:r w:rsidRPr="002F5D2F">
              <w:rPr>
                <w:rFonts w:ascii="Arial" w:hAnsi="Arial" w:cs="Arial"/>
                <w:sz w:val="24"/>
                <w:szCs w:val="24"/>
                <w:lang w:eastAsia="zh-CN"/>
              </w:rPr>
              <w:t xml:space="preserve">, </w:t>
            </w:r>
            <w:r w:rsidR="00251A98" w:rsidRPr="00251A98">
              <w:rPr>
                <w:rFonts w:ascii="Arial" w:hAnsi="Arial" w:cs="Arial"/>
                <w:sz w:val="24"/>
                <w:szCs w:val="24"/>
                <w:lang w:eastAsia="zh-CN"/>
              </w:rPr>
              <w:t>localizada na R. João Mendes, 67 - Centro, Extrema - MG, 37640-000</w:t>
            </w:r>
            <w:r w:rsidRPr="002F5D2F">
              <w:rPr>
                <w:rFonts w:ascii="Arial" w:hAnsi="Arial" w:cs="Arial"/>
                <w:sz w:val="24"/>
                <w:szCs w:val="24"/>
                <w:lang w:eastAsia="zh-CN"/>
              </w:rPr>
              <w:t>. No entanto, caso haja qualquer alteração no endereço da sede, a execução do objeto será transferida para o novo local, sem custos adicionais para a CONTRATANTE, e para todos os efeitos, considera-se a nova sede como o local de execução do contrato.</w:t>
            </w:r>
          </w:p>
        </w:tc>
      </w:tr>
      <w:tr w:rsidR="00DB0650" w:rsidRPr="00DB0650" w14:paraId="782B089E" w14:textId="77777777" w:rsidTr="00F21249">
        <w:trPr>
          <w:jc w:val="center"/>
        </w:trPr>
        <w:tc>
          <w:tcPr>
            <w:tcW w:w="3565" w:type="dxa"/>
          </w:tcPr>
          <w:p w14:paraId="59DAEA3D" w14:textId="77777777" w:rsidR="00DB0650" w:rsidRPr="00D6386D" w:rsidRDefault="00DB0650"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PRAZO PARA ENVIO DA PROPOSTA ADEQUADA EM CONFORMIDADE COM O ANEXO IV DO EDITAL</w:t>
            </w:r>
          </w:p>
        </w:tc>
        <w:tc>
          <w:tcPr>
            <w:tcW w:w="6495" w:type="dxa"/>
            <w:shd w:val="clear" w:color="auto" w:fill="DDDDDD"/>
          </w:tcPr>
          <w:p w14:paraId="7C555305" w14:textId="77777777" w:rsid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p w14:paraId="04E84FF3" w14:textId="77777777" w:rsidR="00AD0185" w:rsidRDefault="00AD0185" w:rsidP="00F21249">
            <w:pPr>
              <w:widowControl w:val="0"/>
              <w:suppressAutoHyphens/>
              <w:jc w:val="both"/>
              <w:rPr>
                <w:rFonts w:ascii="Arial" w:hAnsi="Arial" w:cs="Arial"/>
                <w:sz w:val="24"/>
                <w:szCs w:val="24"/>
                <w:lang w:eastAsia="zh-CN"/>
              </w:rPr>
            </w:pPr>
          </w:p>
          <w:p w14:paraId="118FEA3D" w14:textId="77777777" w:rsidR="00AD0185" w:rsidRDefault="00AD0185" w:rsidP="00F21249">
            <w:pPr>
              <w:widowControl w:val="0"/>
              <w:suppressAutoHyphens/>
              <w:jc w:val="both"/>
              <w:rPr>
                <w:rFonts w:ascii="Arial" w:hAnsi="Arial" w:cs="Arial"/>
                <w:sz w:val="24"/>
                <w:szCs w:val="24"/>
                <w:lang w:eastAsia="zh-CN"/>
              </w:rPr>
            </w:pPr>
          </w:p>
          <w:p w14:paraId="3E59053F" w14:textId="77777777" w:rsidR="00AD0185" w:rsidRPr="00DB0650" w:rsidRDefault="00AD0185" w:rsidP="00F21249">
            <w:pPr>
              <w:widowControl w:val="0"/>
              <w:suppressAutoHyphens/>
              <w:jc w:val="both"/>
              <w:rPr>
                <w:rFonts w:ascii="Arial" w:hAnsi="Arial" w:cs="Arial"/>
                <w:sz w:val="24"/>
                <w:szCs w:val="24"/>
                <w:lang w:eastAsia="zh-CN"/>
              </w:rPr>
            </w:pPr>
          </w:p>
        </w:tc>
      </w:tr>
      <w:tr w:rsidR="00DB0650" w:rsidRPr="00DB0650" w14:paraId="25FB1266" w14:textId="77777777" w:rsidTr="00F21249">
        <w:trPr>
          <w:jc w:val="center"/>
        </w:trPr>
        <w:tc>
          <w:tcPr>
            <w:tcW w:w="3565" w:type="dxa"/>
          </w:tcPr>
          <w:p w14:paraId="25F68139" w14:textId="435788FD" w:rsidR="00DB0650" w:rsidRPr="00DB0650" w:rsidRDefault="00DB0650" w:rsidP="00F21249">
            <w:pPr>
              <w:widowControl w:val="0"/>
              <w:suppressAutoHyphens/>
              <w:jc w:val="both"/>
              <w:rPr>
                <w:rFonts w:ascii="Arial" w:hAnsi="Arial" w:cs="Arial"/>
                <w:sz w:val="24"/>
                <w:szCs w:val="24"/>
                <w:lang w:eastAsia="zh-CN"/>
              </w:rPr>
            </w:pPr>
            <w:bookmarkStart w:id="2" w:name="_Hlk193889337"/>
            <w:r w:rsidRPr="00DB0650">
              <w:rPr>
                <w:rFonts w:ascii="Arial" w:hAnsi="Arial" w:cs="Arial"/>
                <w:sz w:val="24"/>
                <w:szCs w:val="24"/>
                <w:lang w:eastAsia="zh-CN"/>
              </w:rPr>
              <w:t xml:space="preserve">DA DATA </w:t>
            </w:r>
            <w:r w:rsidR="00D6386D">
              <w:rPr>
                <w:rFonts w:ascii="Arial" w:hAnsi="Arial" w:cs="Arial"/>
                <w:sz w:val="24"/>
                <w:szCs w:val="24"/>
                <w:lang w:eastAsia="zh-CN"/>
              </w:rPr>
              <w:t>REALIZAÇÃO</w:t>
            </w:r>
          </w:p>
        </w:tc>
        <w:tc>
          <w:tcPr>
            <w:tcW w:w="6495" w:type="dxa"/>
            <w:shd w:val="clear" w:color="auto" w:fill="DDDDDD"/>
          </w:tcPr>
          <w:p w14:paraId="7CC829DE" w14:textId="219C70D6" w:rsidR="00DB0650" w:rsidRPr="00DB0650" w:rsidRDefault="00D6386D" w:rsidP="00F21249">
            <w:pPr>
              <w:widowControl w:val="0"/>
              <w:suppressAutoHyphens/>
              <w:jc w:val="both"/>
              <w:rPr>
                <w:rFonts w:ascii="Arial" w:hAnsi="Arial" w:cs="Arial"/>
                <w:sz w:val="24"/>
                <w:szCs w:val="24"/>
                <w:lang w:eastAsia="zh-CN"/>
              </w:rPr>
            </w:pPr>
            <w:r w:rsidRPr="00D6386D">
              <w:rPr>
                <w:rFonts w:ascii="Arial" w:hAnsi="Arial" w:cs="Arial"/>
                <w:sz w:val="24"/>
                <w:szCs w:val="24"/>
                <w:lang w:eastAsia="zh-CN"/>
              </w:rPr>
              <w:t xml:space="preserve">O objeto possui regime de execução indireta, </w:t>
            </w:r>
            <w:r w:rsidR="00BC0FAA">
              <w:rPr>
                <w:rFonts w:ascii="Arial" w:hAnsi="Arial" w:cs="Arial"/>
                <w:sz w:val="24"/>
                <w:szCs w:val="24"/>
                <w:lang w:eastAsia="zh-CN"/>
              </w:rPr>
              <w:t xml:space="preserve">imediata, </w:t>
            </w:r>
            <w:r w:rsidRPr="00D6386D">
              <w:rPr>
                <w:rFonts w:ascii="Arial" w:hAnsi="Arial" w:cs="Arial"/>
                <w:sz w:val="24"/>
                <w:szCs w:val="24"/>
                <w:lang w:eastAsia="zh-CN"/>
              </w:rPr>
              <w:t xml:space="preserve">mediante requisição da CONTRATANTE, na modalidade </w:t>
            </w:r>
            <w:r w:rsidRPr="00D6386D">
              <w:rPr>
                <w:rFonts w:ascii="Arial" w:hAnsi="Arial" w:cs="Arial"/>
                <w:sz w:val="24"/>
                <w:szCs w:val="24"/>
                <w:lang w:eastAsia="zh-CN"/>
              </w:rPr>
              <w:lastRenderedPageBreak/>
              <w:t xml:space="preserve">de empreitada por preço unitário. Os serviços devem ser iniciados no prazo máximo de </w:t>
            </w:r>
            <w:r w:rsidR="00BC0FAA">
              <w:rPr>
                <w:rFonts w:ascii="Arial" w:hAnsi="Arial" w:cs="Arial"/>
                <w:sz w:val="24"/>
                <w:szCs w:val="24"/>
                <w:lang w:eastAsia="zh-CN"/>
              </w:rPr>
              <w:t xml:space="preserve">até 30 (trinta) dias </w:t>
            </w:r>
            <w:r w:rsidRPr="00D6386D">
              <w:rPr>
                <w:rFonts w:ascii="Arial" w:hAnsi="Arial" w:cs="Arial"/>
                <w:sz w:val="24"/>
                <w:szCs w:val="24"/>
                <w:lang w:eastAsia="zh-CN"/>
              </w:rPr>
              <w:t>a partir do recebimento da A.F. (Autorização de Funcionamento).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tc>
      </w:tr>
      <w:bookmarkEnd w:id="2"/>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lastRenderedPageBreak/>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4EDE317F" w:rsidR="00DB0650" w:rsidRPr="00DB0650" w:rsidRDefault="007C384E" w:rsidP="00F21249">
            <w:pPr>
              <w:widowControl w:val="0"/>
              <w:suppressAutoHyphens/>
              <w:jc w:val="both"/>
              <w:rPr>
                <w:rFonts w:ascii="Arial" w:hAnsi="Arial" w:cs="Arial"/>
                <w:sz w:val="24"/>
                <w:szCs w:val="24"/>
                <w:lang w:eastAsia="zh-CN"/>
              </w:rPr>
            </w:pPr>
            <w:bookmarkStart w:id="3" w:name="_Hlk191459945"/>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bookmarkEnd w:id="3"/>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2E0E88C4" w:rsidR="00DB0650" w:rsidRPr="00DB0650" w:rsidRDefault="007C384E" w:rsidP="00F21249">
            <w:pPr>
              <w:widowControl w:val="0"/>
              <w:suppressAutoHyphens/>
              <w:jc w:val="both"/>
              <w:rPr>
                <w:rFonts w:ascii="Arial" w:hAnsi="Arial" w:cs="Arial"/>
                <w:sz w:val="24"/>
                <w:szCs w:val="24"/>
                <w:lang w:eastAsia="zh-CN"/>
              </w:rPr>
            </w:pPr>
            <w:r w:rsidRPr="007C384E">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p>
        </w:tc>
      </w:tr>
      <w:tr w:rsidR="00DB0650" w:rsidRPr="00DB0650" w14:paraId="55965FCB" w14:textId="77777777" w:rsidTr="00F21249">
        <w:trPr>
          <w:jc w:val="center"/>
        </w:trPr>
        <w:tc>
          <w:tcPr>
            <w:tcW w:w="3565" w:type="dxa"/>
          </w:tcPr>
          <w:p w14:paraId="1406D81A" w14:textId="743E3BFD"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ÍNDICE DE </w:t>
            </w:r>
            <w:r w:rsidR="00CD1557">
              <w:rPr>
                <w:rFonts w:ascii="Arial" w:hAnsi="Arial" w:cs="Arial"/>
                <w:sz w:val="24"/>
                <w:szCs w:val="24"/>
                <w:lang w:eastAsia="zh-CN"/>
              </w:rPr>
              <w:t>REAJUSTAMENTO DE PREÇOS</w:t>
            </w:r>
          </w:p>
        </w:tc>
        <w:tc>
          <w:tcPr>
            <w:tcW w:w="6495" w:type="dxa"/>
            <w:shd w:val="clear" w:color="auto" w:fill="DDDDDD"/>
          </w:tcPr>
          <w:p w14:paraId="659D10B2" w14:textId="0F3FF02B" w:rsidR="00DB0650" w:rsidRPr="00DB0650" w:rsidRDefault="00C05921" w:rsidP="00F21249">
            <w:pPr>
              <w:widowControl w:val="0"/>
              <w:suppressAutoHyphens/>
              <w:jc w:val="both"/>
              <w:rPr>
                <w:rFonts w:ascii="Arial" w:hAnsi="Arial" w:cs="Arial"/>
                <w:sz w:val="24"/>
                <w:szCs w:val="24"/>
                <w:lang w:eastAsia="zh-CN"/>
              </w:rPr>
            </w:pPr>
            <w:r w:rsidRPr="00C05921">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1E8B9192" w14:textId="700AE114" w:rsidR="00DB0650" w:rsidRPr="00251A98" w:rsidRDefault="00DB0650" w:rsidP="00C05921">
      <w:pPr>
        <w:spacing w:line="360" w:lineRule="auto"/>
        <w:jc w:val="both"/>
        <w:rPr>
          <w:rFonts w:eastAsia="Times New Roman"/>
          <w:sz w:val="24"/>
          <w:szCs w:val="24"/>
          <w:lang w:eastAsia="zh-CN"/>
        </w:rPr>
      </w:pPr>
      <w:r w:rsidRPr="00DB0650">
        <w:rPr>
          <w:rFonts w:eastAsia="Times New Roman"/>
          <w:b/>
          <w:bCs/>
          <w:sz w:val="24"/>
          <w:szCs w:val="24"/>
          <w:lang w:eastAsia="zh-CN"/>
        </w:rPr>
        <w:t xml:space="preserve">02.01. </w:t>
      </w:r>
      <w:bookmarkStart w:id="4" w:name="_Hlk179726494"/>
      <w:r w:rsidR="00251A98" w:rsidRPr="00251A98">
        <w:rPr>
          <w:rFonts w:eastAsia="Times New Roman"/>
          <w:b/>
          <w:bCs/>
          <w:sz w:val="24"/>
          <w:szCs w:val="24"/>
          <w:lang w:eastAsia="zh-CN"/>
        </w:rPr>
        <w:t>Contratação exclusiva de ME, EPP ou Equiparadas</w:t>
      </w:r>
      <w:r w:rsidR="00251A98" w:rsidRPr="00251A98">
        <w:rPr>
          <w:rFonts w:eastAsia="Times New Roman"/>
          <w:sz w:val="24"/>
          <w:szCs w:val="24"/>
          <w:lang w:eastAsia="zh-CN"/>
        </w:rPr>
        <w:t xml:space="preserve"> para: </w:t>
      </w:r>
      <w:r w:rsidR="00251A98" w:rsidRPr="00251A98">
        <w:rPr>
          <w:rFonts w:eastAsia="Times New Roman"/>
          <w:b/>
          <w:bCs/>
          <w:sz w:val="24"/>
          <w:szCs w:val="24"/>
          <w:lang w:eastAsia="zh-CN"/>
        </w:rPr>
        <w:t>ITEM 01 -</w:t>
      </w:r>
      <w:r w:rsidR="00251A98" w:rsidRPr="00251A98">
        <w:rPr>
          <w:rFonts w:eastAsia="Times New Roman"/>
          <w:sz w:val="24"/>
          <w:szCs w:val="24"/>
          <w:lang w:eastAsia="zh-CN"/>
        </w:rPr>
        <w:t xml:space="preserve"> 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CÂMARA </w:t>
      </w:r>
      <w:r w:rsidR="00251A98" w:rsidRPr="00251A98">
        <w:rPr>
          <w:rFonts w:eastAsia="Times New Roman"/>
          <w:sz w:val="24"/>
          <w:szCs w:val="24"/>
          <w:lang w:eastAsia="zh-CN"/>
        </w:rPr>
        <w:lastRenderedPageBreak/>
        <w:t xml:space="preserve">MUNICIPAL DE EXTREMA especificamente a Casa do Cidadão localizada na R. João Mendes, 67 - Centro, Extrema - MG, 37640-000. Configurações mínimas: PABX virtual e cinco DID (número telefônico) + 10 ramais. 2.500 minutos por usuários em todos os tipos de ligações. Chamadas simultâneas. Receber 05 ligações. Fazer 10 ligações. Com gravação das ligações + suporte mensal. Cinco números de telefone e 10 ramais. Garantia de </w:t>
      </w:r>
      <w:proofErr w:type="spellStart"/>
      <w:r w:rsidR="00251A98" w:rsidRPr="00251A98">
        <w:rPr>
          <w:rFonts w:eastAsia="Times New Roman"/>
          <w:sz w:val="24"/>
          <w:szCs w:val="24"/>
          <w:lang w:eastAsia="zh-CN"/>
        </w:rPr>
        <w:t>uptime</w:t>
      </w:r>
      <w:proofErr w:type="spellEnd"/>
      <w:r w:rsidR="00251A98" w:rsidRPr="00251A98">
        <w:rPr>
          <w:rFonts w:eastAsia="Times New Roman"/>
          <w:sz w:val="24"/>
          <w:szCs w:val="24"/>
          <w:lang w:eastAsia="zh-CN"/>
        </w:rPr>
        <w:t xml:space="preserve"> mínimo de 99,9%. Baixa latência e </w:t>
      </w:r>
      <w:proofErr w:type="spellStart"/>
      <w:r w:rsidR="00251A98" w:rsidRPr="00251A98">
        <w:rPr>
          <w:rFonts w:eastAsia="Times New Roman"/>
          <w:sz w:val="24"/>
          <w:szCs w:val="24"/>
          <w:lang w:eastAsia="zh-CN"/>
        </w:rPr>
        <w:t>jitter</w:t>
      </w:r>
      <w:proofErr w:type="spellEnd"/>
      <w:r w:rsidR="00251A98" w:rsidRPr="00251A98">
        <w:rPr>
          <w:rFonts w:eastAsia="Times New Roman"/>
          <w:sz w:val="24"/>
          <w:szCs w:val="24"/>
          <w:lang w:eastAsia="zh-CN"/>
        </w:rPr>
        <w:t xml:space="preserve"> para garantir a qualidade das chamadas. Suporte a </w:t>
      </w:r>
      <w:proofErr w:type="spellStart"/>
      <w:r w:rsidR="00251A98" w:rsidRPr="00251A98">
        <w:rPr>
          <w:rFonts w:eastAsia="Times New Roman"/>
          <w:sz w:val="24"/>
          <w:szCs w:val="24"/>
          <w:lang w:eastAsia="zh-CN"/>
        </w:rPr>
        <w:t>codecs</w:t>
      </w:r>
      <w:proofErr w:type="spellEnd"/>
      <w:r w:rsidR="00251A98" w:rsidRPr="00251A98">
        <w:rPr>
          <w:rFonts w:eastAsia="Times New Roman"/>
          <w:sz w:val="24"/>
          <w:szCs w:val="24"/>
          <w:lang w:eastAsia="zh-CN"/>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 </w:t>
      </w:r>
      <w:r w:rsidR="00251A98" w:rsidRPr="00251A98">
        <w:rPr>
          <w:rFonts w:eastAsia="Times New Roman"/>
          <w:b/>
          <w:bCs/>
          <w:sz w:val="24"/>
          <w:szCs w:val="24"/>
          <w:lang w:eastAsia="zh-CN"/>
        </w:rPr>
        <w:t>ITEM 02 -</w:t>
      </w:r>
      <w:r w:rsidR="00251A98" w:rsidRPr="00251A98">
        <w:rPr>
          <w:rFonts w:eastAsia="Times New Roman"/>
          <w:sz w:val="24"/>
          <w:szCs w:val="24"/>
          <w:lang w:eastAsia="zh-CN"/>
        </w:rPr>
        <w:t xml:space="preserve"> Taxa de ativação/ instalação sede da Casa do Cidadão.</w:t>
      </w:r>
    </w:p>
    <w:bookmarkEnd w:id="4"/>
    <w:p w14:paraId="233AFEBB" w14:textId="77777777" w:rsidR="00DB0650" w:rsidRPr="00DB0650" w:rsidRDefault="00DB0650" w:rsidP="00DB0650">
      <w:pPr>
        <w:jc w:val="both"/>
        <w:rPr>
          <w:b/>
          <w:bCs/>
          <w:sz w:val="24"/>
          <w:szCs w:val="24"/>
          <w:lang w:eastAsia="zh-CN"/>
        </w:rPr>
      </w:pPr>
    </w:p>
    <w:p w14:paraId="294B06C1" w14:textId="77777777" w:rsidR="00DB0650" w:rsidRPr="00DB0650" w:rsidRDefault="00DB0650" w:rsidP="00DB0650">
      <w:pPr>
        <w:jc w:val="both"/>
        <w:rPr>
          <w:b/>
          <w:bCs/>
          <w:sz w:val="24"/>
          <w:szCs w:val="24"/>
          <w:lang w:eastAsia="zh-CN"/>
        </w:rPr>
      </w:pPr>
      <w:r w:rsidRPr="00DB0650">
        <w:rPr>
          <w:b/>
          <w:bCs/>
          <w:sz w:val="24"/>
          <w:szCs w:val="24"/>
          <w:lang w:eastAsia="zh-CN"/>
        </w:rPr>
        <w:t>03. DISPOSIÇÕES PRELIMINARES</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73932499"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color w:val="000000"/>
          <w:sz w:val="24"/>
          <w:szCs w:val="24"/>
          <w:lang w:eastAsia="ja-JP"/>
        </w:rPr>
        <w:t>03.01</w:t>
      </w:r>
      <w:r w:rsidRPr="00DB0650">
        <w:rPr>
          <w:rFonts w:eastAsia="Times New Roman"/>
          <w:color w:val="000000"/>
          <w:sz w:val="24"/>
          <w:szCs w:val="24"/>
          <w:lang w:eastAsia="ja-JP"/>
        </w:rPr>
        <w:t xml:space="preserve"> 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03.03</w:t>
      </w:r>
      <w:r w:rsidRPr="00DB0650">
        <w:rPr>
          <w:rFonts w:eastAsia="Times New Roman"/>
          <w:color w:val="000000"/>
          <w:sz w:val="24"/>
          <w:szCs w:val="24"/>
          <w:lang w:eastAsia="ja-JP"/>
        </w:rPr>
        <w:t xml:space="preserve"> Admissibilidade da Assinatura Digital: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03.03.01</w:t>
      </w:r>
      <w:r w:rsidRPr="00DB0650">
        <w:rPr>
          <w:rFonts w:eastAsia="Times New Roman"/>
          <w:color w:val="000000"/>
          <w:sz w:val="24"/>
          <w:szCs w:val="24"/>
          <w:lang w:eastAsia="ja-JP"/>
        </w:rPr>
        <w:t xml:space="preserve"> Responsável pela Assinatura: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578EAD6B"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03.03.02</w:t>
      </w:r>
      <w:r w:rsidRPr="00DB0650">
        <w:rPr>
          <w:rFonts w:eastAsia="Times New Roman"/>
          <w:color w:val="000000"/>
          <w:sz w:val="24"/>
          <w:szCs w:val="24"/>
          <w:lang w:eastAsia="ja-JP"/>
        </w:rPr>
        <w:t xml:space="preserve"> Validade e Conformidade: A assinatura digital deve atender aos requisitos </w:t>
      </w:r>
      <w:r w:rsidRPr="00DB0650">
        <w:rPr>
          <w:rFonts w:eastAsia="Times New Roman"/>
          <w:color w:val="000000"/>
          <w:sz w:val="24"/>
          <w:szCs w:val="24"/>
          <w:lang w:eastAsia="ja-JP"/>
        </w:rPr>
        <w:lastRenderedPageBreak/>
        <w:t>legais de segurança e autenticidade, garantindo a validade jurídica dos documentos eletrônicos.</w:t>
      </w:r>
    </w:p>
    <w:p w14:paraId="5FA57A17" w14:textId="77777777" w:rsidR="00A148CA" w:rsidRDefault="00A148CA" w:rsidP="00DB0650">
      <w:pPr>
        <w:widowControl w:val="0"/>
        <w:suppressAutoHyphens/>
        <w:spacing w:line="360" w:lineRule="auto"/>
        <w:ind w:right="42"/>
        <w:jc w:val="both"/>
        <w:rPr>
          <w:rFonts w:eastAsia="Times New Roman"/>
          <w:color w:val="000000"/>
          <w:sz w:val="24"/>
          <w:szCs w:val="24"/>
          <w:lang w:eastAsia="ja-JP"/>
        </w:rPr>
      </w:pPr>
    </w:p>
    <w:p w14:paraId="7BF0F771" w14:textId="51B41F01" w:rsidR="00721033" w:rsidRDefault="00721033"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03.03.03</w:t>
      </w:r>
      <w:r>
        <w:rPr>
          <w:rFonts w:eastAsia="Times New Roman"/>
          <w:color w:val="000000"/>
          <w:sz w:val="24"/>
          <w:szCs w:val="24"/>
          <w:lang w:eastAsia="ja-JP"/>
        </w:rPr>
        <w:t xml:space="preserve"> </w:t>
      </w:r>
      <w:r w:rsidRPr="00721033">
        <w:rPr>
          <w:rFonts w:eastAsia="Times New Roman"/>
          <w:color w:val="000000"/>
          <w:sz w:val="24"/>
          <w:szCs w:val="24"/>
          <w:lang w:eastAsia="ja-JP"/>
        </w:rPr>
        <w:t>A data de vigência d</w:t>
      </w:r>
      <w:r>
        <w:rPr>
          <w:rFonts w:eastAsia="Times New Roman"/>
          <w:color w:val="000000"/>
          <w:sz w:val="24"/>
          <w:szCs w:val="24"/>
          <w:lang w:eastAsia="ja-JP"/>
        </w:rPr>
        <w:t>o</w:t>
      </w:r>
      <w:r w:rsidRPr="00721033">
        <w:rPr>
          <w:rFonts w:eastAsia="Times New Roman"/>
          <w:color w:val="000000"/>
          <w:sz w:val="24"/>
          <w:szCs w:val="24"/>
          <w:lang w:eastAsia="ja-JP"/>
        </w:rPr>
        <w:t xml:space="preserve"> contrato será a data consignada na última cláusula do instrumento</w:t>
      </w:r>
      <w:r>
        <w:rPr>
          <w:rFonts w:eastAsia="Times New Roman"/>
          <w:color w:val="000000"/>
          <w:sz w:val="24"/>
          <w:szCs w:val="24"/>
          <w:lang w:eastAsia="ja-JP"/>
        </w:rPr>
        <w:t xml:space="preserve"> a ser firmado</w:t>
      </w:r>
      <w:r w:rsidRPr="00721033">
        <w:rPr>
          <w:rFonts w:eastAsia="Times New Roman"/>
          <w:color w:val="000000"/>
          <w:sz w:val="24"/>
          <w:szCs w:val="24"/>
          <w:lang w:eastAsia="ja-JP"/>
        </w:rPr>
        <w:t>,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ajuste.</w:t>
      </w:r>
    </w:p>
    <w:p w14:paraId="69256271" w14:textId="19E7E96F" w:rsidR="00BC0FAA" w:rsidRPr="00504BDF" w:rsidRDefault="00504BDF" w:rsidP="00BC0FAA">
      <w:pPr>
        <w:widowControl w:val="0"/>
        <w:suppressAutoHyphens/>
        <w:spacing w:line="360" w:lineRule="auto"/>
        <w:ind w:right="42"/>
        <w:jc w:val="both"/>
        <w:rPr>
          <w:rFonts w:eastAsia="Times New Roman"/>
          <w:color w:val="000000"/>
          <w:sz w:val="24"/>
          <w:szCs w:val="24"/>
          <w:lang w:eastAsia="ja-JP"/>
        </w:rPr>
      </w:pPr>
      <w:r w:rsidRPr="00504BDF">
        <w:rPr>
          <w:rFonts w:eastAsia="Times New Roman"/>
          <w:b/>
          <w:bCs/>
          <w:color w:val="000000"/>
          <w:sz w:val="24"/>
          <w:szCs w:val="24"/>
          <w:lang w:eastAsia="ja-JP"/>
        </w:rPr>
        <w:t>03.0</w:t>
      </w:r>
      <w:r w:rsidR="00BC0FAA">
        <w:rPr>
          <w:rFonts w:eastAsia="Times New Roman"/>
          <w:b/>
          <w:bCs/>
          <w:color w:val="000000"/>
          <w:sz w:val="24"/>
          <w:szCs w:val="24"/>
          <w:lang w:eastAsia="ja-JP"/>
        </w:rPr>
        <w:t>4</w:t>
      </w:r>
      <w:r>
        <w:rPr>
          <w:rFonts w:eastAsia="Times New Roman"/>
          <w:color w:val="000000"/>
          <w:sz w:val="24"/>
          <w:szCs w:val="24"/>
          <w:lang w:eastAsia="ja-JP"/>
        </w:rPr>
        <w:t xml:space="preserve"> </w:t>
      </w:r>
      <w:r w:rsidRPr="00504BDF">
        <w:rPr>
          <w:rFonts w:eastAsia="Times New Roman"/>
          <w:color w:val="000000"/>
          <w:sz w:val="24"/>
          <w:szCs w:val="24"/>
          <w:lang w:eastAsia="ja-JP"/>
        </w:rPr>
        <w:t xml:space="preserve">Considerando a necessidade contínua de </w:t>
      </w:r>
      <w:r w:rsidR="00BC0FAA">
        <w:rPr>
          <w:rFonts w:eastAsia="Times New Roman"/>
          <w:color w:val="000000"/>
          <w:sz w:val="24"/>
          <w:szCs w:val="24"/>
          <w:lang w:eastAsia="ja-JP"/>
        </w:rPr>
        <w:t>execução dos serviços a</w:t>
      </w:r>
      <w:r w:rsidR="00BC0FAA" w:rsidRPr="00BC0FAA">
        <w:rPr>
          <w:rFonts w:eastAsia="Times New Roman"/>
          <w:color w:val="000000"/>
          <w:sz w:val="24"/>
          <w:szCs w:val="24"/>
          <w:lang w:eastAsia="ja-JP"/>
        </w:rPr>
        <w:t xml:space="preserve"> vigência inicial do contrato será de cinco anos, contados a partir da data de sua assinatura, tendo em vista a necessidade de estabelecer um prazo suficiente para a execução das atividades previstas, permitindo que o objeto do contrato seja realizado de forma eficaz e em conformidade com os interesses da CONTRATANTE. A possibilidade de prorrogação sucessiva, não necessariamente por igual período, até o limite máximo de dez anos, visa garantir a continuidade das atividades ou serviços contratados, de forma que a CONTRATANTE possa assegurar a regularidade da execução, adaptando-se a eventuais necessidades ou circunstâncias ao longo do tempo. Tal flexibilidade contribui para a estabilidade do contrato e evita a necessidade de novos processos licitatórios, proporcionando eficiência na gestão administrativa e financeira.</w:t>
      </w:r>
    </w:p>
    <w:p w14:paraId="23405FCC" w14:textId="139905D1" w:rsidR="00504BDF" w:rsidRPr="00DB0650" w:rsidRDefault="00504BDF" w:rsidP="00AD0185">
      <w:pPr>
        <w:widowControl w:val="0"/>
        <w:suppressAutoHyphens/>
        <w:spacing w:line="360" w:lineRule="auto"/>
        <w:ind w:right="42" w:firstLine="720"/>
        <w:jc w:val="both"/>
        <w:rPr>
          <w:rFonts w:eastAsia="Times New Roman"/>
          <w:color w:val="000000"/>
          <w:sz w:val="24"/>
          <w:szCs w:val="24"/>
          <w:lang w:eastAsia="ja-JP"/>
        </w:rPr>
      </w:pPr>
      <w:r w:rsidRPr="00504BDF">
        <w:rPr>
          <w:rFonts w:eastAsia="Times New Roman"/>
          <w:color w:val="000000"/>
          <w:sz w:val="24"/>
          <w:szCs w:val="24"/>
          <w:lang w:eastAsia="ja-JP"/>
        </w:rPr>
        <w:t>Assim, a renovação do contrato dentro do prazo estipulado está em consonância com a Lei nº 14.133/2021 e com as necessidades de continuidade e eficiência dos serviços públicos.</w:t>
      </w:r>
    </w:p>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0FD82334"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As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categorias econômica estimada abaixo discriminada:</w:t>
      </w:r>
    </w:p>
    <w:p w14:paraId="71CB3E48"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p>
    <w:p w14:paraId="770D5077" w14:textId="40C776EE" w:rsidR="002E2B98" w:rsidRDefault="00DB0650" w:rsidP="00EF2867">
      <w:pPr>
        <w:spacing w:line="360" w:lineRule="auto"/>
        <w:contextualSpacing/>
        <w:jc w:val="both"/>
        <w:rPr>
          <w:rFonts w:eastAsia="Calibri"/>
          <w:sz w:val="24"/>
          <w:szCs w:val="24"/>
        </w:rPr>
      </w:pPr>
      <w:bookmarkStart w:id="5" w:name="_Hlk179896060"/>
      <w:r w:rsidRPr="00DB0650">
        <w:rPr>
          <w:rFonts w:eastAsia="Calibri"/>
          <w:sz w:val="24"/>
          <w:szCs w:val="24"/>
        </w:rPr>
        <w:lastRenderedPageBreak/>
        <w:t xml:space="preserve">A contratação será atendida pela seguinte dotação:  </w:t>
      </w:r>
      <w:r w:rsidR="00EF2867">
        <w:rPr>
          <w:rFonts w:eastAsia="Calibri"/>
          <w:sz w:val="24"/>
          <w:szCs w:val="24"/>
        </w:rPr>
        <w:t>3.3.90.39.</w:t>
      </w:r>
      <w:r w:rsidR="00BC0FAA">
        <w:rPr>
          <w:rFonts w:eastAsia="Calibri"/>
          <w:sz w:val="24"/>
          <w:szCs w:val="24"/>
        </w:rPr>
        <w:t>99</w:t>
      </w:r>
      <w:r w:rsidR="00EF2867">
        <w:rPr>
          <w:rFonts w:eastAsia="Calibri"/>
          <w:sz w:val="24"/>
          <w:szCs w:val="24"/>
        </w:rPr>
        <w:t xml:space="preserve"> – </w:t>
      </w:r>
      <w:r w:rsidR="00BC0FAA">
        <w:rPr>
          <w:rFonts w:eastAsia="Calibri"/>
          <w:sz w:val="24"/>
          <w:szCs w:val="24"/>
        </w:rPr>
        <w:t xml:space="preserve">Outros Serviços de Terceiros – P.J. </w:t>
      </w:r>
      <w:r w:rsidRPr="00DB0650">
        <w:rPr>
          <w:rFonts w:eastAsia="Calibri"/>
          <w:sz w:val="24"/>
          <w:szCs w:val="24"/>
        </w:rPr>
        <w:t xml:space="preserve">Ficha </w:t>
      </w:r>
      <w:r w:rsidR="00EF2867">
        <w:rPr>
          <w:rFonts w:eastAsia="Calibri"/>
          <w:sz w:val="24"/>
          <w:szCs w:val="24"/>
        </w:rPr>
        <w:t>20</w:t>
      </w:r>
      <w:r w:rsidRPr="00DB0650">
        <w:rPr>
          <w:rFonts w:eastAsia="Calibri"/>
          <w:sz w:val="24"/>
          <w:szCs w:val="24"/>
        </w:rPr>
        <w:t>.</w:t>
      </w:r>
      <w:bookmarkEnd w:id="5"/>
    </w:p>
    <w:p w14:paraId="07FC7348" w14:textId="77777777" w:rsidR="002E2B98" w:rsidRPr="00DB0650" w:rsidRDefault="002E2B98" w:rsidP="00DB0650">
      <w:pPr>
        <w:contextualSpacing/>
        <w:jc w:val="both"/>
        <w:rPr>
          <w:rFonts w:eastAsia="Calibri"/>
          <w:sz w:val="24"/>
          <w:szCs w:val="24"/>
        </w:rPr>
      </w:pPr>
    </w:p>
    <w:p w14:paraId="3DCCDE70" w14:textId="77777777"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31BBA8D5"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Poderão participar deste Pregão os interessados que estiverem previamente credenciados no Sistema de Cadastramento Unificado de Fornecedores - SICAF e no Sistema de Compras do Governo Federal (</w:t>
      </w:r>
      <w:hyperlink r:id="rId13" w:history="1">
        <w:r w:rsidR="00983F91" w:rsidRPr="008617E1">
          <w:rPr>
            <w:rStyle w:val="Hyperlink"/>
            <w:rFonts w:eastAsia="Calibri"/>
            <w:sz w:val="24"/>
            <w:szCs w:val="24"/>
          </w:rPr>
          <w:t>www.gov.br/compras</w:t>
        </w:r>
      </w:hyperlink>
      <w:r w:rsidRPr="00DB0650">
        <w:rPr>
          <w:rFonts w:eastAsia="Calibri"/>
          <w:sz w:val="24"/>
          <w:szCs w:val="24"/>
        </w:rPr>
        <w:t>)</w:t>
      </w:r>
      <w:r w:rsidR="00983F91">
        <w:rPr>
          <w:rFonts w:eastAsia="Calibri"/>
          <w:sz w:val="24"/>
          <w:szCs w:val="24"/>
        </w:rPr>
        <w:t>.</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 xml:space="preserve">consórcio, que deverão atender às condições previstas no artigo 15 da Lei nº 14.133/2021, com vistas à </w:t>
      </w:r>
      <w:r w:rsidRPr="00B861F6">
        <w:rPr>
          <w:rFonts w:eastAsia="Calibri"/>
          <w:sz w:val="24"/>
          <w:szCs w:val="24"/>
        </w:rPr>
        <w:lastRenderedPageBreak/>
        <w:t>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 xml:space="preserve">A vedação de que trata o item 5.7.8 estende-se a terceiro que auxilie a condução da contratação na qualidade de integrante de equipe de apoio, profissional </w:t>
      </w:r>
      <w:r w:rsidRPr="00DB0650">
        <w:rPr>
          <w:rFonts w:eastAsia="Calibri"/>
          <w:sz w:val="24"/>
          <w:szCs w:val="24"/>
        </w:rPr>
        <w:lastRenderedPageBreak/>
        <w:t>especializado ou funcionário ou representante de empresa que preste assessoria técnica.</w:t>
      </w:r>
    </w:p>
    <w:p w14:paraId="1E990FDF" w14:textId="77777777" w:rsidR="00DB0650" w:rsidRPr="00DB0650" w:rsidRDefault="00DB0650" w:rsidP="00DB0650">
      <w:pPr>
        <w:tabs>
          <w:tab w:val="left" w:pos="2400"/>
        </w:tabs>
        <w:spacing w:line="240" w:lineRule="auto"/>
        <w:jc w:val="both"/>
        <w:rPr>
          <w:sz w:val="24"/>
          <w:szCs w:val="24"/>
        </w:rPr>
      </w:pPr>
    </w:p>
    <w:p w14:paraId="71029382" w14:textId="77777777"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E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656F9641" w14:textId="58AB4684" w:rsidR="004C07A6" w:rsidRP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0B41FC76" w14:textId="162887D7" w:rsidR="00EF2867" w:rsidRPr="00DB0650" w:rsidRDefault="00EF2867" w:rsidP="00EF2867">
      <w:pPr>
        <w:jc w:val="both"/>
        <w:rPr>
          <w:rFonts w:eastAsia="Calibri"/>
          <w:sz w:val="24"/>
          <w:szCs w:val="24"/>
        </w:rPr>
      </w:pPr>
      <w:r>
        <w:rPr>
          <w:rFonts w:eastAsia="Calibri"/>
          <w:sz w:val="24"/>
          <w:szCs w:val="24"/>
        </w:rPr>
        <w:t>6.16.</w:t>
      </w:r>
      <w:r>
        <w:rPr>
          <w:rFonts w:eastAsia="Calibri"/>
          <w:sz w:val="24"/>
          <w:szCs w:val="24"/>
        </w:rPr>
        <w:tab/>
      </w:r>
      <w:r w:rsidRPr="00EF2867">
        <w:rPr>
          <w:rFonts w:eastAsia="Calibri"/>
          <w:sz w:val="24"/>
          <w:szCs w:val="24"/>
        </w:rPr>
        <w:t xml:space="preserve">Durante a fase do Pregão Eletrônico, toda e qualquer correspondência entre os participantes e a Administração Pública deverá ser realizada exclusivamente por meio do sistema </w:t>
      </w:r>
      <w:proofErr w:type="spellStart"/>
      <w:r w:rsidRPr="00EF2867">
        <w:rPr>
          <w:rFonts w:eastAsia="Calibri"/>
          <w:sz w:val="24"/>
          <w:szCs w:val="24"/>
        </w:rPr>
        <w:t>ComprasGov</w:t>
      </w:r>
      <w:proofErr w:type="spellEnd"/>
      <w:r w:rsidRPr="00EF2867">
        <w:rPr>
          <w:rFonts w:eastAsia="Calibri"/>
          <w:sz w:val="24"/>
          <w:szCs w:val="24"/>
        </w:rPr>
        <w:t xml:space="preserve">. Isso inclui, mas não se limita a respostas a pedidos de diligência, envio de documentos, solicitações de esclarecimentos e quaisquer outras comunicações pertinentes ao processo. Não serão consideradas válidas as </w:t>
      </w:r>
      <w:r w:rsidRPr="00EF2867">
        <w:rPr>
          <w:rFonts w:eastAsia="Calibri"/>
          <w:sz w:val="24"/>
          <w:szCs w:val="24"/>
        </w:rPr>
        <w:lastRenderedPageBreak/>
        <w:t xml:space="preserve">comunicações realizadas por outros meios, sendo obrigatória a utilização do sistema </w:t>
      </w:r>
      <w:proofErr w:type="spellStart"/>
      <w:r w:rsidRPr="00EF2867">
        <w:rPr>
          <w:rFonts w:eastAsia="Calibri"/>
          <w:sz w:val="24"/>
          <w:szCs w:val="24"/>
        </w:rPr>
        <w:t>ComprasGov</w:t>
      </w:r>
      <w:proofErr w:type="spellEnd"/>
      <w:r w:rsidRPr="00EF2867">
        <w:rPr>
          <w:rFonts w:eastAsia="Calibri"/>
          <w:sz w:val="24"/>
          <w:szCs w:val="24"/>
        </w:rPr>
        <w:t xml:space="preserve"> para garantir a transparência e o cumprimento das disposições do presente edital.</w:t>
      </w:r>
    </w:p>
    <w:p w14:paraId="3D4840A1" w14:textId="77777777" w:rsidR="00DB0650" w:rsidRPr="00DB0650" w:rsidRDefault="00DB0650"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1D6F3CEB" w14:textId="77777777" w:rsidR="004C07A6" w:rsidRDefault="004C07A6" w:rsidP="004C07A6">
      <w:pPr>
        <w:spacing w:line="360" w:lineRule="auto"/>
        <w:jc w:val="both"/>
        <w:rPr>
          <w:rFonts w:eastAsia="Calibri"/>
          <w:sz w:val="24"/>
          <w:szCs w:val="24"/>
        </w:rPr>
      </w:pP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lastRenderedPageBreak/>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7623451F" w14:textId="77777777" w:rsidR="00EF2867" w:rsidRDefault="00EF2867" w:rsidP="00EF2867">
      <w:pPr>
        <w:suppressAutoHyphens/>
        <w:jc w:val="both"/>
        <w:rPr>
          <w:b/>
          <w:sz w:val="24"/>
          <w:szCs w:val="24"/>
          <w:lang w:eastAsia="zh-CN"/>
        </w:rPr>
      </w:pPr>
    </w:p>
    <w:p w14:paraId="02F3E5E8" w14:textId="2617B263" w:rsidR="00EF2867" w:rsidRDefault="00EF2867" w:rsidP="00EF2867">
      <w:pPr>
        <w:suppressAutoHyphens/>
        <w:jc w:val="both"/>
        <w:rPr>
          <w:b/>
          <w:sz w:val="24"/>
          <w:szCs w:val="24"/>
          <w:lang w:eastAsia="zh-CN"/>
        </w:rPr>
      </w:pPr>
      <w:r w:rsidRPr="0085362E">
        <w:rPr>
          <w:b/>
          <w:sz w:val="24"/>
          <w:szCs w:val="24"/>
          <w:lang w:eastAsia="zh-CN"/>
        </w:rPr>
        <w:t>III – QUALIFICAÇÃO TÉCNICA:</w:t>
      </w:r>
    </w:p>
    <w:p w14:paraId="735CD6C2" w14:textId="77777777" w:rsidR="00EF2867" w:rsidRPr="0085362E" w:rsidRDefault="00EF2867" w:rsidP="00EF2867">
      <w:pPr>
        <w:suppressAutoHyphens/>
        <w:jc w:val="both"/>
        <w:rPr>
          <w:b/>
          <w:sz w:val="24"/>
          <w:szCs w:val="24"/>
          <w:lang w:eastAsia="zh-CN"/>
        </w:rPr>
      </w:pPr>
    </w:p>
    <w:p w14:paraId="61C7A9A8" w14:textId="77777777" w:rsidR="00EF2867" w:rsidRPr="0085362E" w:rsidRDefault="00EF2867" w:rsidP="00EF2867">
      <w:pPr>
        <w:suppressAutoHyphens/>
        <w:spacing w:line="360" w:lineRule="auto"/>
        <w:jc w:val="both"/>
        <w:rPr>
          <w:b/>
          <w:sz w:val="24"/>
          <w:szCs w:val="24"/>
          <w:lang w:eastAsia="zh-CN"/>
        </w:rPr>
      </w:pPr>
      <w:r w:rsidRPr="0085362E">
        <w:rPr>
          <w:b/>
          <w:sz w:val="24"/>
          <w:szCs w:val="24"/>
          <w:lang w:eastAsia="zh-CN"/>
        </w:rPr>
        <w:t>a)</w:t>
      </w:r>
      <w:r w:rsidRPr="0085362E">
        <w:rPr>
          <w:b/>
          <w:sz w:val="24"/>
          <w:szCs w:val="24"/>
          <w:lang w:eastAsia="zh-CN"/>
        </w:rPr>
        <w:tab/>
      </w:r>
      <w:r w:rsidRPr="0085362E">
        <w:rPr>
          <w:bCs/>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494F5ABF" w14:textId="77777777" w:rsidR="004C07A6" w:rsidRPr="004C07A6" w:rsidRDefault="004C07A6" w:rsidP="004C07A6">
      <w:pPr>
        <w:spacing w:line="360" w:lineRule="auto"/>
        <w:jc w:val="both"/>
        <w:rPr>
          <w:rFonts w:eastAsia="Calibri"/>
          <w:sz w:val="24"/>
          <w:szCs w:val="24"/>
        </w:rPr>
      </w:pPr>
    </w:p>
    <w:p w14:paraId="04593CFD" w14:textId="70EDB912" w:rsidR="004C07A6" w:rsidRDefault="004C07A6" w:rsidP="004C07A6">
      <w:pPr>
        <w:spacing w:line="360" w:lineRule="auto"/>
        <w:jc w:val="both"/>
        <w:rPr>
          <w:rFonts w:eastAsia="Calibri"/>
          <w:b/>
          <w:bCs/>
          <w:sz w:val="24"/>
          <w:szCs w:val="24"/>
        </w:rPr>
      </w:pPr>
      <w:r w:rsidRPr="004C07A6">
        <w:rPr>
          <w:rFonts w:eastAsia="Calibri"/>
          <w:b/>
          <w:bCs/>
          <w:sz w:val="24"/>
          <w:szCs w:val="24"/>
        </w:rPr>
        <w:t>I</w:t>
      </w:r>
      <w:r w:rsidR="00EF2867">
        <w:rPr>
          <w:rFonts w:eastAsia="Calibri"/>
          <w:b/>
          <w:bCs/>
          <w:sz w:val="24"/>
          <w:szCs w:val="24"/>
        </w:rPr>
        <w:t>V</w:t>
      </w:r>
      <w:r w:rsidRPr="004C07A6">
        <w:rPr>
          <w:rFonts w:eastAsia="Calibri"/>
          <w:b/>
          <w:bCs/>
          <w:sz w:val="24"/>
          <w:szCs w:val="24"/>
        </w:rPr>
        <w:t xml:space="preserve">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35941D70" w14:textId="77777777" w:rsidR="004C07A6" w:rsidRDefault="004C07A6"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P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1707BFF1" w:rsidR="00DB0650" w:rsidRPr="00DB0650" w:rsidRDefault="00DB0650" w:rsidP="00DB0650">
      <w:pPr>
        <w:spacing w:line="360" w:lineRule="auto"/>
        <w:jc w:val="both"/>
        <w:rPr>
          <w:rFonts w:eastAsia="Calibri"/>
          <w:b/>
          <w:bCs/>
          <w:sz w:val="24"/>
          <w:szCs w:val="24"/>
          <w:u w:val="single"/>
        </w:rPr>
      </w:pPr>
      <w:bookmarkStart w:id="6"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w:t>
      </w:r>
      <w:r w:rsidR="00BC0FAA">
        <w:rPr>
          <w:rFonts w:eastAsia="Calibri"/>
          <w:b/>
          <w:bCs/>
          <w:sz w:val="24"/>
          <w:szCs w:val="24"/>
          <w:u w:val="single"/>
        </w:rPr>
        <w:t xml:space="preserve">PROPORCIONAL, </w:t>
      </w:r>
      <w:r w:rsidRPr="00DB0650">
        <w:rPr>
          <w:rFonts w:eastAsia="Calibri"/>
          <w:b/>
          <w:bCs/>
          <w:sz w:val="24"/>
          <w:szCs w:val="24"/>
          <w:u w:val="single"/>
        </w:rPr>
        <w:t xml:space="preserve">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6"/>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430E107D"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06028F">
        <w:rPr>
          <w:rFonts w:eastAsia="Times New Roman"/>
          <w:sz w:val="24"/>
          <w:szCs w:val="24"/>
          <w:lang w:eastAsia="zh-CN"/>
        </w:rPr>
        <w:t>1</w:t>
      </w:r>
      <w:r w:rsidR="00983F91">
        <w:rPr>
          <w:rFonts w:eastAsia="Times New Roman"/>
          <w:sz w:val="24"/>
          <w:szCs w:val="24"/>
          <w:lang w:eastAsia="zh-CN"/>
        </w:rPr>
        <w:t>0</w:t>
      </w:r>
      <w:r w:rsidR="00560A17">
        <w:rPr>
          <w:rFonts w:eastAsia="Times New Roman"/>
          <w:sz w:val="24"/>
          <w:szCs w:val="24"/>
          <w:lang w:eastAsia="zh-CN"/>
        </w:rPr>
        <w:t>,00</w:t>
      </w:r>
      <w:r w:rsidRPr="00DB0650">
        <w:rPr>
          <w:rFonts w:eastAsia="Times New Roman"/>
          <w:sz w:val="24"/>
          <w:szCs w:val="24"/>
          <w:lang w:eastAsia="zh-CN"/>
        </w:rPr>
        <w:t xml:space="preserve"> (</w:t>
      </w:r>
      <w:r w:rsidR="0006028F">
        <w:rPr>
          <w:rFonts w:eastAsia="Times New Roman"/>
          <w:sz w:val="24"/>
          <w:szCs w:val="24"/>
          <w:lang w:eastAsia="zh-CN"/>
        </w:rPr>
        <w:t>dez</w:t>
      </w:r>
      <w:r w:rsidR="004C07A6">
        <w:rPr>
          <w:rFonts w:eastAsia="Times New Roman"/>
          <w:sz w:val="24"/>
          <w:szCs w:val="24"/>
          <w:lang w:eastAsia="zh-CN"/>
        </w:rPr>
        <w:t xml:space="preserve"> reais)</w:t>
      </w:r>
      <w:r w:rsidRPr="00DB0650">
        <w:rPr>
          <w:rFonts w:eastAsia="Times New Roman"/>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 xml:space="preserve">Caso seja adotado para o envio de lances no pregão eletrônico o modo de disputa “fechado e aberto”, poderão participar da etapa aberta somente os licitantes </w:t>
      </w:r>
      <w:r w:rsidRPr="00DB0650">
        <w:rPr>
          <w:rFonts w:eastAsia="Times New Roman"/>
          <w:sz w:val="24"/>
          <w:szCs w:val="24"/>
          <w:lang w:eastAsia="zh-CN"/>
        </w:rPr>
        <w:lastRenderedPageBreak/>
        <w:t>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 xml:space="preserve">Encerrada a etapa de envio de lances da sessão pública, na hipótese da proposta do primeiro colocado permanecer acima do preço máximo ou inferior ao </w:t>
      </w:r>
      <w:r w:rsidRPr="00DB0650">
        <w:rPr>
          <w:rFonts w:eastAsia="Times New Roman"/>
          <w:sz w:val="24"/>
          <w:szCs w:val="24"/>
          <w:lang w:eastAsia="zh-CN"/>
        </w:rPr>
        <w:lastRenderedPageBreak/>
        <w:t>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0198C429"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B0650">
        <w:rPr>
          <w:rFonts w:eastAsia="Times New Roman"/>
          <w:b/>
          <w:bCs/>
          <w:sz w:val="24"/>
          <w:szCs w:val="24"/>
          <w:lang w:eastAsia="zh-CN"/>
        </w:rPr>
        <w:t xml:space="preserve">SE DECLARADO COMO O VENCEDOR, O LICITANTE DEVERÁ ENVIAR SUA PROPOSTA FINAL, AJUSTADA, </w:t>
      </w:r>
      <w:r w:rsidR="00BC0FAA">
        <w:rPr>
          <w:rFonts w:eastAsia="Times New Roman"/>
          <w:b/>
          <w:bCs/>
          <w:sz w:val="24"/>
          <w:szCs w:val="24"/>
          <w:lang w:eastAsia="zh-CN"/>
        </w:rPr>
        <w:t xml:space="preserve">PROPORCIONAL, </w:t>
      </w:r>
      <w:r w:rsidRPr="00DB0650">
        <w:rPr>
          <w:rFonts w:eastAsia="Times New Roman"/>
          <w:b/>
          <w:bCs/>
          <w:sz w:val="24"/>
          <w:szCs w:val="24"/>
          <w:lang w:eastAsia="zh-CN"/>
        </w:rPr>
        <w:t>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3F285C66" w14:textId="0EA0BF45" w:rsidR="00DB0650"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0C5DACE5" w14:textId="77777777" w:rsidR="00AD0185" w:rsidRDefault="00AD0185" w:rsidP="00DB0650">
      <w:pPr>
        <w:spacing w:line="360" w:lineRule="auto"/>
        <w:jc w:val="both"/>
        <w:rPr>
          <w:rFonts w:eastAsia="Times New Roman"/>
          <w:b/>
          <w:bCs/>
          <w:sz w:val="24"/>
          <w:szCs w:val="24"/>
          <w:lang w:eastAsia="zh-CN"/>
        </w:rPr>
      </w:pPr>
    </w:p>
    <w:p w14:paraId="0A6D841C" w14:textId="0748BBEA"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b) Cadastro Nacional de Empresas Inidôneas e Suspensas - CEIS, mantido pela Controladoria-Geral da União (https://www.portaltransparencia.gov.br/</w:t>
      </w:r>
      <w:proofErr w:type="spellStart"/>
      <w:r w:rsidRPr="00DB0650">
        <w:rPr>
          <w:rFonts w:eastAsia="Times New Roman"/>
          <w:sz w:val="24"/>
          <w:szCs w:val="24"/>
          <w:lang w:eastAsia="zh-CN"/>
        </w:rPr>
        <w:t>sancoes</w:t>
      </w:r>
      <w:proofErr w:type="spellEnd"/>
      <w:r w:rsidRPr="00DB0650">
        <w:rPr>
          <w:rFonts w:eastAsia="Times New Roman"/>
          <w:sz w:val="24"/>
          <w:szCs w:val="24"/>
          <w:lang w:eastAsia="zh-CN"/>
        </w:rPr>
        <w:t>/</w:t>
      </w:r>
      <w:proofErr w:type="spellStart"/>
      <w:r w:rsidRPr="00DB0650">
        <w:rPr>
          <w:rFonts w:eastAsia="Times New Roman"/>
          <w:sz w:val="24"/>
          <w:szCs w:val="24"/>
          <w:lang w:eastAsia="zh-CN"/>
        </w:rPr>
        <w:t>ceis</w:t>
      </w:r>
      <w:proofErr w:type="spellEnd"/>
      <w:r w:rsidRPr="00DB0650">
        <w:rPr>
          <w:rFonts w:eastAsia="Times New Roman"/>
          <w:sz w:val="24"/>
          <w:szCs w:val="24"/>
          <w:lang w:eastAsia="zh-CN"/>
        </w:rPr>
        <w:t xml:space="preserve">);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w:t>
      </w:r>
      <w:proofErr w:type="spellStart"/>
      <w:r w:rsidRPr="00DB0650">
        <w:rPr>
          <w:rFonts w:eastAsia="Times New Roman"/>
          <w:sz w:val="24"/>
          <w:szCs w:val="24"/>
          <w:lang w:eastAsia="zh-CN"/>
        </w:rPr>
        <w:t>sancoes</w:t>
      </w:r>
      <w:proofErr w:type="spellEnd"/>
      <w:r w:rsidRPr="00DB0650">
        <w:rPr>
          <w:rFonts w:eastAsia="Times New Roman"/>
          <w:sz w:val="24"/>
          <w:szCs w:val="24"/>
          <w:lang w:eastAsia="zh-CN"/>
        </w:rPr>
        <w:t>/</w:t>
      </w:r>
      <w:proofErr w:type="spellStart"/>
      <w:r w:rsidRPr="00DB0650">
        <w:rPr>
          <w:rFonts w:eastAsia="Times New Roman"/>
          <w:sz w:val="24"/>
          <w:szCs w:val="24"/>
          <w:lang w:eastAsia="zh-CN"/>
        </w:rPr>
        <w:t>cnep</w:t>
      </w:r>
      <w:proofErr w:type="spellEnd"/>
      <w:r w:rsidRPr="00DB0650">
        <w:rPr>
          <w:rFonts w:eastAsia="Times New Roman"/>
          <w:sz w:val="24"/>
          <w:szCs w:val="24"/>
          <w:lang w:eastAsia="zh-CN"/>
        </w:rPr>
        <w:t>).</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6956BD7" w14:textId="0E0518A6"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00BC6575">
        <w:rPr>
          <w:rFonts w:eastAsia="Times New Roman"/>
          <w:sz w:val="24"/>
          <w:szCs w:val="24"/>
          <w:lang w:eastAsia="zh-CN"/>
        </w:rPr>
        <w:t>2</w:t>
      </w:r>
      <w:r w:rsidRPr="00DB0650">
        <w:rPr>
          <w:rFonts w:eastAsia="Times New Roman"/>
          <w:sz w:val="24"/>
          <w:szCs w:val="24"/>
          <w:lang w:eastAsia="zh-CN"/>
        </w:rPr>
        <w:t>.</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9.5.</w:t>
      </w:r>
      <w:r w:rsidRPr="00DB0650">
        <w:rPr>
          <w:rFonts w:eastAsia="Times New Roman"/>
          <w:sz w:val="24"/>
          <w:szCs w:val="24"/>
          <w:lang w:eastAsia="zh-CN"/>
        </w:rPr>
        <w:tab/>
        <w:t>Caso o licitante provisoriamente classificado em primeiro lugar tenha se utilizado de algum tratamento favorecido às ME/</w:t>
      </w:r>
      <w:proofErr w:type="spellStart"/>
      <w:r w:rsidRPr="00DB0650">
        <w:rPr>
          <w:rFonts w:eastAsia="Times New Roman"/>
          <w:sz w:val="24"/>
          <w:szCs w:val="24"/>
          <w:lang w:eastAsia="zh-CN"/>
        </w:rPr>
        <w:t>EPPs</w:t>
      </w:r>
      <w:proofErr w:type="spellEnd"/>
      <w:r w:rsidRPr="00DB0650">
        <w:rPr>
          <w:rFonts w:eastAsia="Times New Roman"/>
          <w:sz w:val="24"/>
          <w:szCs w:val="24"/>
          <w:lang w:eastAsia="zh-CN"/>
        </w:rPr>
        <w:t>,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lastRenderedPageBreak/>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 xml:space="preserve">O recurso será dirigido à autoridade que tiver editado o ato ou proferido a decisão recorrida, a qual poderá reconsiderar sua decisão no prazo de 3 (três) dias úteis, ou, nesse mesmo prazo, encaminhar recurso para a autoridade superior, a qual </w:t>
      </w:r>
      <w:r w:rsidRPr="00DB0650">
        <w:rPr>
          <w:rFonts w:eastAsia="Calibri"/>
          <w:sz w:val="24"/>
          <w:szCs w:val="24"/>
        </w:rPr>
        <w:lastRenderedPageBreak/>
        <w:t>deverá proferir sua decisão no prazo de 10 (dez) dias úteis, contado do recebimento dos autos.</w:t>
      </w:r>
    </w:p>
    <w:p w14:paraId="5A5A70A3" w14:textId="3B7465A3" w:rsidR="00DB0650" w:rsidRPr="00DB0650" w:rsidRDefault="00BC6575" w:rsidP="00DB0650">
      <w:pPr>
        <w:spacing w:line="360" w:lineRule="auto"/>
        <w:jc w:val="both"/>
        <w:rPr>
          <w:rFonts w:eastAsia="Calibri"/>
          <w:sz w:val="24"/>
          <w:szCs w:val="24"/>
        </w:rPr>
      </w:pPr>
      <w:r>
        <w:rPr>
          <w:rFonts w:eastAsia="Calibri"/>
          <w:sz w:val="24"/>
          <w:szCs w:val="24"/>
        </w:rPr>
        <w:t>1</w:t>
      </w:r>
      <w:r w:rsidR="00DB0650" w:rsidRPr="00DB0650">
        <w:rPr>
          <w:rFonts w:eastAsia="Calibri"/>
          <w:sz w:val="24"/>
          <w:szCs w:val="24"/>
        </w:rPr>
        <w:t>0.6.</w:t>
      </w:r>
      <w:r w:rsidR="00DB0650"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5C077ED0" w:rsidR="00DB0650" w:rsidRPr="00BC6575" w:rsidRDefault="00DB0650" w:rsidP="00BC6575">
      <w:pPr>
        <w:pStyle w:val="PargrafodaLista"/>
        <w:numPr>
          <w:ilvl w:val="0"/>
          <w:numId w:val="87"/>
        </w:numPr>
        <w:spacing w:line="360" w:lineRule="auto"/>
        <w:ind w:left="0" w:firstLine="0"/>
        <w:jc w:val="both"/>
        <w:rPr>
          <w:rFonts w:ascii="Arial" w:hAnsi="Arial" w:cs="Arial"/>
          <w:b/>
          <w:bCs/>
          <w:sz w:val="24"/>
          <w:szCs w:val="24"/>
        </w:rPr>
      </w:pPr>
      <w:r w:rsidRPr="00BC6575">
        <w:rPr>
          <w:rFonts w:ascii="Arial" w:hAnsi="Arial" w:cs="Arial"/>
          <w:b/>
          <w:bCs/>
          <w:sz w:val="24"/>
          <w:szCs w:val="24"/>
        </w:rPr>
        <w:t>DAS INFRAÇÕES ADMINISTRATIVAS E SANÇÕES</w:t>
      </w: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w:t>
      </w:r>
      <w:r w:rsidRPr="00DB0650">
        <w:rPr>
          <w:rFonts w:eastAsia="Calibri"/>
          <w:sz w:val="24"/>
          <w:szCs w:val="24"/>
        </w:rPr>
        <w:lastRenderedPageBreak/>
        <w:t xml:space="preserve">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748011A2" w14:textId="77777777" w:rsidR="00DB0650" w:rsidRDefault="00DB0650"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5"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75C8596F"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2BAA2872"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w:t>
      </w:r>
      <w:r w:rsidR="00BC6575" w:rsidRPr="00BC6575">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r w:rsidR="00BC6575">
        <w:rPr>
          <w:rFonts w:eastAsia="Calibri"/>
          <w:sz w:val="24"/>
          <w:szCs w:val="24"/>
        </w:rPr>
        <w:t xml:space="preserve"> </w:t>
      </w:r>
    </w:p>
    <w:p w14:paraId="270D7B1E" w14:textId="25A64239"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w:t>
      </w:r>
      <w:r w:rsidR="00BC6575" w:rsidRPr="00BC6575">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p>
    <w:p w14:paraId="4B38FA06" w14:textId="431EFF18"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w:t>
      </w:r>
      <w:r w:rsidR="00BC6575" w:rsidRPr="00BC6575">
        <w:rPr>
          <w:rFonts w:eastAsia="Calibri"/>
          <w:sz w:val="24"/>
          <w:szCs w:val="24"/>
        </w:rPr>
        <w:t>O reajustamento de preços será baseado no IPCA - Índice Nacional de Preços ao Consumidor Amplo, ou em qualquer outro índice oficial que venha a substituí-lo. A data-base para o reajuste será a data de elaboração do orçamento estimado.</w:t>
      </w:r>
      <w:r w:rsidR="00BC6575">
        <w:rPr>
          <w:rFonts w:eastAsia="Calibri"/>
          <w:sz w:val="24"/>
          <w:szCs w:val="24"/>
        </w:rPr>
        <w:t xml:space="preserve"> </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rsidP="00DB0650">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1D0BB755" w:rsidR="00105CE5" w:rsidRDefault="00105CE5" w:rsidP="00BC6575">
      <w:pPr>
        <w:pStyle w:val="PargrafodaLista"/>
        <w:numPr>
          <w:ilvl w:val="1"/>
          <w:numId w:val="11"/>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w:t>
      </w:r>
      <w:r w:rsidR="00BC0FAA">
        <w:rPr>
          <w:rFonts w:ascii="Arial" w:eastAsia="Arial Unicode MS" w:hAnsi="Arial" w:cs="Arial"/>
          <w:b/>
          <w:bCs/>
          <w:color w:val="000000" w:themeColor="text1"/>
          <w:sz w:val="24"/>
          <w:szCs w:val="24"/>
          <w:lang w:eastAsia="pt-BR"/>
        </w:rPr>
        <w:t>imediata</w:t>
      </w:r>
      <w:r w:rsidR="00BC6575">
        <w:rPr>
          <w:rFonts w:ascii="Arial" w:eastAsia="Arial Unicode MS" w:hAnsi="Arial" w:cs="Arial"/>
          <w:b/>
          <w:bCs/>
          <w:color w:val="000000" w:themeColor="text1"/>
          <w:sz w:val="24"/>
          <w:szCs w:val="24"/>
          <w:lang w:eastAsia="pt-BR"/>
        </w:rPr>
        <w:t>.</w:t>
      </w:r>
      <w:r w:rsidRPr="001F3239">
        <w:rPr>
          <w:rFonts w:ascii="Arial" w:eastAsia="Arial Unicode MS" w:hAnsi="Arial" w:cs="Arial"/>
          <w:b/>
          <w:bCs/>
          <w:color w:val="000000" w:themeColor="text1"/>
          <w:sz w:val="24"/>
          <w:szCs w:val="24"/>
          <w:lang w:eastAsia="pt-BR"/>
        </w:rPr>
        <w:t xml:space="preserve"> </w:t>
      </w:r>
    </w:p>
    <w:p w14:paraId="36FDF6F7" w14:textId="45BC7A5E" w:rsidR="00BC0FAA" w:rsidRPr="00BC0FAA" w:rsidRDefault="00BC0FAA" w:rsidP="00BC6575">
      <w:pPr>
        <w:pStyle w:val="PargrafodaLista"/>
        <w:numPr>
          <w:ilvl w:val="1"/>
          <w:numId w:val="11"/>
        </w:numPr>
        <w:spacing w:after="0" w:line="360" w:lineRule="auto"/>
        <w:ind w:left="0" w:firstLine="0"/>
        <w:contextualSpacing/>
        <w:jc w:val="both"/>
        <w:rPr>
          <w:rFonts w:ascii="Arial" w:eastAsia="Arial Unicode MS" w:hAnsi="Arial" w:cs="Arial"/>
          <w:color w:val="000000" w:themeColor="text1"/>
          <w:sz w:val="24"/>
          <w:szCs w:val="24"/>
          <w:lang w:eastAsia="pt-BR"/>
        </w:rPr>
      </w:pPr>
      <w:r w:rsidRPr="00BC0FAA">
        <w:rPr>
          <w:rFonts w:ascii="Arial" w:eastAsia="Arial Unicode MS" w:hAnsi="Arial" w:cs="Arial"/>
          <w:color w:val="000000" w:themeColor="text1"/>
          <w:sz w:val="24"/>
          <w:szCs w:val="24"/>
          <w:lang w:eastAsia="pt-BR"/>
        </w:rPr>
        <w:t>A execução imediata é aquela que deve ocorrer em até 30 (trinta) dias a partir do recebimento da Autorização de Fornecimento (A.F.)</w:t>
      </w:r>
    </w:p>
    <w:p w14:paraId="508315D4" w14:textId="76206294" w:rsidR="00105CE5" w:rsidRPr="001F3239" w:rsidRDefault="00105CE5" w:rsidP="00105CE5">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lastRenderedPageBreak/>
        <w:t xml:space="preserve">O objeto deverá ser realizado em conformidade com o descrito.  </w:t>
      </w:r>
      <w:r w:rsidRPr="001F3239">
        <w:rPr>
          <w:rFonts w:ascii="Arial" w:hAnsi="Arial" w:cs="Arial"/>
          <w:bCs/>
          <w:sz w:val="24"/>
          <w:szCs w:val="24"/>
        </w:rPr>
        <w:t xml:space="preserve">Os </w:t>
      </w:r>
      <w:r w:rsidR="00196BEE">
        <w:rPr>
          <w:rFonts w:ascii="Arial" w:hAnsi="Arial" w:cs="Arial"/>
          <w:bCs/>
          <w:sz w:val="24"/>
          <w:szCs w:val="24"/>
        </w:rPr>
        <w:t>serviços</w:t>
      </w:r>
      <w:r w:rsidRPr="001F3239">
        <w:rPr>
          <w:rFonts w:ascii="Arial" w:hAnsi="Arial" w:cs="Arial"/>
          <w:bCs/>
          <w:sz w:val="24"/>
          <w:szCs w:val="24"/>
        </w:rPr>
        <w:t xml:space="preserve">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380AD941"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196BEE">
        <w:rPr>
          <w:rFonts w:ascii="Arial" w:hAnsi="Arial" w:cs="Arial"/>
          <w:bCs/>
          <w:sz w:val="24"/>
          <w:szCs w:val="24"/>
        </w:rPr>
        <w:t>serviços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64BE89ED"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sidR="00196BEE">
        <w:rPr>
          <w:rFonts w:ascii="Arial" w:hAnsi="Arial" w:cs="Arial"/>
          <w:bCs/>
          <w:sz w:val="24"/>
          <w:szCs w:val="24"/>
        </w:rPr>
        <w:t>serviços</w:t>
      </w:r>
      <w:r w:rsidRPr="001F3239">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E8F3C13" w14:textId="3157648C" w:rsidR="00105CE5" w:rsidRPr="00196BEE" w:rsidRDefault="00196BEE" w:rsidP="009F6C01">
      <w:pPr>
        <w:pStyle w:val="PargrafodaLista"/>
        <w:numPr>
          <w:ilvl w:val="1"/>
          <w:numId w:val="11"/>
        </w:numPr>
        <w:autoSpaceDE w:val="0"/>
        <w:autoSpaceDN w:val="0"/>
        <w:adjustRightInd w:val="0"/>
        <w:spacing w:after="0" w:line="360" w:lineRule="auto"/>
        <w:ind w:left="0" w:firstLine="0"/>
        <w:jc w:val="both"/>
        <w:rPr>
          <w:sz w:val="24"/>
          <w:szCs w:val="24"/>
        </w:rPr>
      </w:pPr>
      <w:bookmarkStart w:id="7" w:name="_Hlk190940515"/>
      <w:r w:rsidRPr="00196BEE">
        <w:rPr>
          <w:rFonts w:ascii="Arial" w:hAnsi="Arial" w:cs="Arial"/>
          <w:sz w:val="24"/>
          <w:szCs w:val="24"/>
        </w:rPr>
        <w:lastRenderedPageBreak/>
        <w:t xml:space="preserve">O objeto possui regime de execução indireta, mediante requisição da CONTRATANTE, na modalidade de empreitada por preço unitário. Os serviços devem ser iniciados no prazo máximo de </w:t>
      </w:r>
      <w:r w:rsidR="005523C0">
        <w:rPr>
          <w:rFonts w:ascii="Arial" w:hAnsi="Arial" w:cs="Arial"/>
          <w:sz w:val="24"/>
          <w:szCs w:val="24"/>
        </w:rPr>
        <w:t xml:space="preserve">até 30 (trinta) dias </w:t>
      </w:r>
      <w:r w:rsidRPr="00196BEE">
        <w:rPr>
          <w:rFonts w:ascii="Arial" w:hAnsi="Arial" w:cs="Arial"/>
          <w:sz w:val="24"/>
          <w:szCs w:val="24"/>
        </w:rPr>
        <w:t>a partir do recebimento da A.F. (Autorização de F</w:t>
      </w:r>
      <w:r w:rsidR="005523C0">
        <w:rPr>
          <w:rFonts w:ascii="Arial" w:hAnsi="Arial" w:cs="Arial"/>
          <w:sz w:val="24"/>
          <w:szCs w:val="24"/>
        </w:rPr>
        <w:t>ornecimento</w:t>
      </w:r>
      <w:r w:rsidRPr="00196BEE">
        <w:rPr>
          <w:rFonts w:ascii="Arial" w:hAnsi="Arial" w:cs="Arial"/>
          <w:sz w:val="24"/>
          <w:szCs w:val="24"/>
        </w:rPr>
        <w:t>).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27108E70" w14:textId="77777777" w:rsidR="00105CE5" w:rsidRDefault="00105CE5" w:rsidP="00105CE5">
      <w:pPr>
        <w:pStyle w:val="PargrafodaLista"/>
        <w:autoSpaceDE w:val="0"/>
        <w:autoSpaceDN w:val="0"/>
        <w:adjustRightInd w:val="0"/>
        <w:spacing w:after="0" w:line="360" w:lineRule="auto"/>
        <w:ind w:left="607"/>
        <w:jc w:val="both"/>
        <w:rPr>
          <w:rFonts w:ascii="Arial" w:hAnsi="Arial" w:cs="Arial"/>
          <w:sz w:val="24"/>
          <w:szCs w:val="24"/>
        </w:rPr>
      </w:pPr>
    </w:p>
    <w:bookmarkEnd w:id="7"/>
    <w:p w14:paraId="7B3859D1" w14:textId="77777777" w:rsidR="00DB0650" w:rsidRPr="00DB0650" w:rsidRDefault="00DB0650" w:rsidP="00DB0650">
      <w:pPr>
        <w:keepNext/>
        <w:keepLines/>
        <w:numPr>
          <w:ilvl w:val="0"/>
          <w:numId w:val="35"/>
        </w:numPr>
        <w:tabs>
          <w:tab w:val="left" w:pos="0"/>
        </w:tabs>
        <w:spacing w:afterLines="120" w:after="288" w:line="240" w:lineRule="auto"/>
        <w:ind w:left="0" w:firstLine="0"/>
        <w:jc w:val="both"/>
        <w:outlineLvl w:val="0"/>
        <w:rPr>
          <w:rFonts w:eastAsia="Calibri"/>
          <w:sz w:val="24"/>
          <w:szCs w:val="24"/>
        </w:rPr>
      </w:pPr>
      <w:r w:rsidRPr="00DB0650">
        <w:rPr>
          <w:rFonts w:eastAsiaTheme="majorEastAsia"/>
          <w:b/>
          <w:bCs/>
          <w:sz w:val="24"/>
          <w:szCs w:val="24"/>
        </w:rPr>
        <w:t>MODELO DE GESTÃO DO CONTRATO</w:t>
      </w:r>
    </w:p>
    <w:p w14:paraId="3BDA9598" w14:textId="77777777" w:rsidR="00DB0650" w:rsidRPr="00DB0650" w:rsidRDefault="00DB0650" w:rsidP="00DB0650">
      <w:pPr>
        <w:pStyle w:val="PargrafodaLista"/>
        <w:numPr>
          <w:ilvl w:val="1"/>
          <w:numId w:val="35"/>
        </w:numPr>
        <w:spacing w:afterLines="120" w:after="288" w:line="240" w:lineRule="auto"/>
        <w:ind w:left="0" w:firstLine="0"/>
        <w:jc w:val="both"/>
        <w:rPr>
          <w:rFonts w:ascii="Arial" w:eastAsia="Arial Unicode MS" w:hAnsi="Arial" w:cs="Arial"/>
          <w:sz w:val="24"/>
          <w:szCs w:val="24"/>
          <w:lang w:eastAsia="pt-BR"/>
        </w:rPr>
      </w:pPr>
      <w:r w:rsidRPr="00DB065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rsidP="00DB0650">
      <w:pPr>
        <w:numPr>
          <w:ilvl w:val="1"/>
          <w:numId w:val="35"/>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bookmarkStart w:id="8" w:name="_Hlk130800547"/>
      <w:r w:rsidRPr="00DB0650">
        <w:rPr>
          <w:rFonts w:eastAsia="Arial Unicode MS"/>
          <w:sz w:val="24"/>
          <w:szCs w:val="24"/>
        </w:rPr>
        <w:t xml:space="preserve">O gestor/fiscal de contratos </w:t>
      </w:r>
      <w:bookmarkEnd w:id="8"/>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rsidP="00DB0650">
      <w:pPr>
        <w:numPr>
          <w:ilvl w:val="1"/>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w:t>
      </w:r>
      <w:r w:rsidRPr="00DB0650">
        <w:rPr>
          <w:rFonts w:eastAsia="Arial Unicode MS"/>
          <w:color w:val="000000"/>
          <w:sz w:val="24"/>
          <w:szCs w:val="24"/>
        </w:rPr>
        <w:lastRenderedPageBreak/>
        <w:t xml:space="preserve">medidas adotadas, informando, se for o caso, à autoridade superior àquelas que ultrapassarem a sua competência. </w:t>
      </w:r>
    </w:p>
    <w:p w14:paraId="7F6917F3"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1C7BAC1" w14:textId="40B7BBF5" w:rsidR="00196BEE" w:rsidRPr="005523C0" w:rsidRDefault="005523C0" w:rsidP="005523C0">
      <w:pPr>
        <w:pStyle w:val="PargrafodaLista"/>
        <w:numPr>
          <w:ilvl w:val="1"/>
          <w:numId w:val="35"/>
        </w:numPr>
        <w:ind w:left="0" w:firstLine="0"/>
        <w:jc w:val="both"/>
        <w:rPr>
          <w:rFonts w:ascii="Arial" w:eastAsia="Arial Unicode MS" w:hAnsi="Arial" w:cs="Arial"/>
          <w:sz w:val="24"/>
          <w:szCs w:val="24"/>
          <w:lang w:eastAsia="pt-BR"/>
        </w:rPr>
      </w:pPr>
      <w:bookmarkStart w:id="9" w:name="_Hlk193895364"/>
      <w:bookmarkStart w:id="10" w:name="_Hlk191025289"/>
      <w:r w:rsidRPr="005523C0">
        <w:rPr>
          <w:rFonts w:ascii="Arial" w:eastAsia="Arial Unicode MS" w:hAnsi="Arial" w:cs="Arial"/>
          <w:sz w:val="24"/>
          <w:szCs w:val="24"/>
          <w:lang w:eastAsia="pt-BR"/>
        </w:rPr>
        <w:t xml:space="preserve">O fornecimento e a execução do objeto serão acompanhados e fiscalizados pela servidora Tamara </w:t>
      </w:r>
      <w:proofErr w:type="spellStart"/>
      <w:r w:rsidRPr="005523C0">
        <w:rPr>
          <w:rFonts w:ascii="Arial" w:eastAsia="Arial Unicode MS" w:hAnsi="Arial" w:cs="Arial"/>
          <w:sz w:val="24"/>
          <w:szCs w:val="24"/>
          <w:lang w:eastAsia="pt-BR"/>
        </w:rPr>
        <w:t>Martiniuk</w:t>
      </w:r>
      <w:proofErr w:type="spellEnd"/>
      <w:r w:rsidRPr="005523C0">
        <w:rPr>
          <w:rFonts w:ascii="Arial" w:eastAsia="Arial Unicode MS" w:hAnsi="Arial" w:cs="Arial"/>
          <w:sz w:val="24"/>
          <w:szCs w:val="24"/>
          <w:lang w:eastAsia="pt-BR"/>
        </w:rPr>
        <w:t xml:space="preserve">, designada para esta função como Gestora de Contratos, e fiscalizada pelo servidor Carlos Alberto Claudio, designado Fiscal de Contratos, ou por qualquer outro servidor que venha a substituí-los, permitida a contratação de terceiros para assisti-los e subsidiá-los de informações pertinentes a esta atribuição. </w:t>
      </w:r>
    </w:p>
    <w:bookmarkEnd w:id="9"/>
    <w:p w14:paraId="03D98873" w14:textId="07751588" w:rsidR="00105CE5" w:rsidRPr="006C1781" w:rsidRDefault="006C1781" w:rsidP="006C1781">
      <w:pPr>
        <w:numPr>
          <w:ilvl w:val="1"/>
          <w:numId w:val="35"/>
        </w:numPr>
        <w:spacing w:before="120" w:after="120"/>
        <w:ind w:left="0" w:firstLine="0"/>
        <w:jc w:val="both"/>
        <w:rPr>
          <w:rFonts w:eastAsia="Arial Unicode MS"/>
          <w:sz w:val="24"/>
          <w:szCs w:val="24"/>
        </w:rPr>
      </w:pPr>
      <w:r>
        <w:rPr>
          <w:rFonts w:eastAsia="Arial Unicode MS"/>
          <w:sz w:val="24"/>
          <w:szCs w:val="24"/>
        </w:rPr>
        <w:t>S</w:t>
      </w:r>
      <w:r w:rsidR="00105CE5" w:rsidRPr="006C1781">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10"/>
    <w:p w14:paraId="4B54650A" w14:textId="77777777" w:rsidR="00105CE5" w:rsidRPr="00105CE5" w:rsidRDefault="00105CE5" w:rsidP="006C1781">
      <w:pPr>
        <w:numPr>
          <w:ilvl w:val="1"/>
          <w:numId w:val="35"/>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rsidP="00105CE5">
      <w:pPr>
        <w:numPr>
          <w:ilvl w:val="1"/>
          <w:numId w:val="35"/>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rsidP="00DB0650">
      <w:pPr>
        <w:numPr>
          <w:ilvl w:val="1"/>
          <w:numId w:val="35"/>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C6CA115" w14:textId="77777777" w:rsidR="00196BEE" w:rsidRDefault="00196BEE" w:rsidP="00196BEE">
      <w:pPr>
        <w:pStyle w:val="PargrafodaLista"/>
        <w:rPr>
          <w:rFonts w:eastAsia="Arial Unicode MS"/>
          <w:sz w:val="24"/>
          <w:szCs w:val="24"/>
        </w:rPr>
      </w:pPr>
    </w:p>
    <w:p w14:paraId="30FAE6C7" w14:textId="77777777" w:rsidR="00DB0650" w:rsidRPr="00DB0650" w:rsidRDefault="00DB0650" w:rsidP="00DB0650">
      <w:pPr>
        <w:pStyle w:val="PargrafodaLista"/>
        <w:keepNext/>
        <w:keepLines/>
        <w:numPr>
          <w:ilvl w:val="0"/>
          <w:numId w:val="35"/>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77777777" w:rsidR="00DB0650" w:rsidRPr="00DB0650" w:rsidRDefault="00DB0650" w:rsidP="00DB0650">
      <w:pPr>
        <w:pStyle w:val="Nvel2-Red"/>
        <w:numPr>
          <w:ilvl w:val="1"/>
          <w:numId w:val="35"/>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rPr>
      </w:pPr>
      <w:r w:rsidRPr="00DB0650">
        <w:rPr>
          <w:rFonts w:ascii="Arial" w:hAnsi="Arial"/>
          <w:sz w:val="24"/>
          <w:szCs w:val="24"/>
        </w:rPr>
        <w:lastRenderedPageBreak/>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lastRenderedPageBreak/>
        <w:t>Prazo de pagamento</w:t>
      </w:r>
    </w:p>
    <w:p w14:paraId="734FC0DA" w14:textId="092505C0"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rsidP="00DB0650">
      <w:pPr>
        <w:pStyle w:val="PargrafodaLista"/>
        <w:numPr>
          <w:ilvl w:val="0"/>
          <w:numId w:val="35"/>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Pr="00DB0650">
        <w:rPr>
          <w:rFonts w:eastAsia="Calibri"/>
          <w:sz w:val="24"/>
          <w:szCs w:val="24"/>
        </w:rPr>
        <w:tab/>
        <w:t>Será divulgado o julgamento, a adjudicação e a homologação dos resultados da sessão pública no sistema eletrônico.</w:t>
      </w:r>
    </w:p>
    <w:p w14:paraId="292B52F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16.3.</w:t>
      </w:r>
      <w:r w:rsidRPr="00DB0650">
        <w:rPr>
          <w:rFonts w:eastAsia="Calibri"/>
          <w:sz w:val="24"/>
          <w:szCs w:val="24"/>
        </w:rPr>
        <w:tab/>
        <w:t>Todas as referências de tempo no Edital, no aviso e durante a sessão pública observarão o horário de Brasília - DF.</w:t>
      </w:r>
    </w:p>
    <w:p w14:paraId="777A8AC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16.4.</w:t>
      </w:r>
      <w:r w:rsidRPr="00DB0650">
        <w:rPr>
          <w:rFonts w:eastAsia="Calibri"/>
          <w:sz w:val="24"/>
          <w:szCs w:val="24"/>
        </w:rPr>
        <w:tab/>
        <w:t>A homologação do resultado desta licitação não implicará direito à contratação.</w:t>
      </w:r>
    </w:p>
    <w:p w14:paraId="332A4C0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lastRenderedPageBreak/>
        <w:t>16.5.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16.9.</w:t>
      </w:r>
      <w:r w:rsidRPr="00DB0650">
        <w:rPr>
          <w:rFonts w:eastAsia="Calibri"/>
          <w:sz w:val="24"/>
          <w:szCs w:val="24"/>
        </w:rPr>
        <w:tab/>
        <w:t>Em caso de divergência entre disposições deste Edital e de seus anexos ou demais peças que compõem o processo, prevalecerá as deste Edital.</w:t>
      </w:r>
    </w:p>
    <w:p w14:paraId="5631B80D" w14:textId="77777777" w:rsidR="00DB0650" w:rsidRDefault="00DB0650" w:rsidP="00DB0650">
      <w:pPr>
        <w:spacing w:line="360" w:lineRule="auto"/>
        <w:jc w:val="both"/>
        <w:rPr>
          <w:rFonts w:eastAsia="Calibri"/>
          <w:sz w:val="24"/>
          <w:szCs w:val="24"/>
        </w:rPr>
      </w:pPr>
      <w:r w:rsidRPr="00DB0650">
        <w:rPr>
          <w:rFonts w:eastAsia="Calibri"/>
          <w:sz w:val="24"/>
          <w:szCs w:val="24"/>
        </w:rPr>
        <w:t>16.10.</w:t>
      </w:r>
      <w:r w:rsidRPr="00DB0650">
        <w:rPr>
          <w:rFonts w:eastAsia="Calibri"/>
          <w:sz w:val="24"/>
          <w:szCs w:val="24"/>
        </w:rPr>
        <w:tab/>
        <w:t>O Edital e seus anexos estão disponíveis, na íntegra, no Portal Nacional de Contratações Públicas (PNCP).</w:t>
      </w:r>
    </w:p>
    <w:p w14:paraId="4C6EA0B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DB0650" w:rsidRDefault="00DB0650" w:rsidP="00DB0650">
      <w:pPr>
        <w:spacing w:line="360" w:lineRule="auto"/>
        <w:jc w:val="both"/>
        <w:rPr>
          <w:rFonts w:eastAsia="Calibri"/>
          <w:sz w:val="24"/>
          <w:szCs w:val="24"/>
        </w:rPr>
      </w:pPr>
    </w:p>
    <w:p w14:paraId="279AF9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16.12.</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MAPA 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lastRenderedPageBreak/>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11"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12" w:name="_Hlk157438808"/>
            <w:bookmarkEnd w:id="11"/>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12"/>
    </w:tbl>
    <w:p w14:paraId="5F94C496" w14:textId="77777777" w:rsidR="00DB0650" w:rsidRDefault="00DB0650" w:rsidP="00DB0650">
      <w:pPr>
        <w:spacing w:line="360" w:lineRule="auto"/>
        <w:jc w:val="both"/>
        <w:rPr>
          <w:rFonts w:eastAsia="Calibri"/>
          <w:sz w:val="24"/>
          <w:szCs w:val="24"/>
        </w:rPr>
      </w:pPr>
    </w:p>
    <w:p w14:paraId="436638C2" w14:textId="77777777" w:rsidR="00AD0185" w:rsidRDefault="00AD0185" w:rsidP="00DB0650">
      <w:pPr>
        <w:spacing w:line="360" w:lineRule="auto"/>
        <w:jc w:val="both"/>
        <w:rPr>
          <w:rFonts w:eastAsia="Calibri"/>
          <w:sz w:val="24"/>
          <w:szCs w:val="24"/>
        </w:rPr>
      </w:pPr>
    </w:p>
    <w:p w14:paraId="6946A8EC" w14:textId="4DA3A32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DD3BA5">
        <w:rPr>
          <w:rFonts w:eastAsia="Calibri"/>
          <w:sz w:val="24"/>
          <w:szCs w:val="24"/>
        </w:rPr>
        <w:t>27</w:t>
      </w:r>
      <w:r w:rsidRPr="00DB0650">
        <w:rPr>
          <w:rFonts w:eastAsia="Calibri"/>
          <w:sz w:val="24"/>
          <w:szCs w:val="24"/>
        </w:rPr>
        <w:t xml:space="preserve"> de </w:t>
      </w:r>
      <w:r w:rsidR="00DD3BA5">
        <w:rPr>
          <w:rFonts w:eastAsia="Calibri"/>
          <w:sz w:val="24"/>
          <w:szCs w:val="24"/>
        </w:rPr>
        <w:t>março</w:t>
      </w:r>
      <w:r w:rsidRPr="00DB0650">
        <w:rPr>
          <w:rFonts w:eastAsia="Calibri"/>
          <w:sz w:val="24"/>
          <w:szCs w:val="24"/>
        </w:rPr>
        <w:t xml:space="preserve"> de 2025.</w:t>
      </w:r>
    </w:p>
    <w:p w14:paraId="52ED470D" w14:textId="77777777" w:rsidR="00DB0650" w:rsidRDefault="00DB0650" w:rsidP="00DB0650">
      <w:pPr>
        <w:spacing w:line="360" w:lineRule="auto"/>
        <w:jc w:val="center"/>
        <w:rPr>
          <w:rFonts w:eastAsia="Calibri"/>
          <w:sz w:val="24"/>
          <w:szCs w:val="24"/>
        </w:rPr>
      </w:pPr>
    </w:p>
    <w:p w14:paraId="0D13A357" w14:textId="77777777" w:rsidR="005523C0" w:rsidRPr="00DB0650" w:rsidRDefault="005523C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857E1C0" w14:textId="77777777" w:rsidR="00F920D8" w:rsidRDefault="00F920D8" w:rsidP="00DB0650">
      <w:pPr>
        <w:spacing w:line="360" w:lineRule="auto"/>
        <w:jc w:val="center"/>
        <w:rPr>
          <w:b/>
          <w:sz w:val="24"/>
          <w:szCs w:val="24"/>
        </w:rPr>
      </w:pPr>
    </w:p>
    <w:p w14:paraId="6A50F575" w14:textId="77777777" w:rsidR="00F920D8" w:rsidRDefault="00F920D8" w:rsidP="00DB0650">
      <w:pPr>
        <w:spacing w:line="360" w:lineRule="auto"/>
        <w:jc w:val="center"/>
        <w:rPr>
          <w:b/>
          <w:sz w:val="24"/>
          <w:szCs w:val="24"/>
        </w:rPr>
      </w:pPr>
    </w:p>
    <w:p w14:paraId="02D3051E" w14:textId="77777777" w:rsidR="00F920D8" w:rsidRDefault="00F920D8" w:rsidP="00DB0650">
      <w:pPr>
        <w:spacing w:line="360" w:lineRule="auto"/>
        <w:jc w:val="center"/>
        <w:rPr>
          <w:b/>
          <w:sz w:val="24"/>
          <w:szCs w:val="24"/>
        </w:rPr>
      </w:pPr>
    </w:p>
    <w:p w14:paraId="39D03AF1" w14:textId="77777777" w:rsidR="00F920D8" w:rsidRDefault="00F920D8" w:rsidP="00DB0650">
      <w:pPr>
        <w:spacing w:line="360" w:lineRule="auto"/>
        <w:jc w:val="center"/>
        <w:rPr>
          <w:b/>
          <w:sz w:val="24"/>
          <w:szCs w:val="24"/>
        </w:rPr>
      </w:pPr>
    </w:p>
    <w:p w14:paraId="22417CA5" w14:textId="77777777" w:rsidR="00F920D8" w:rsidRDefault="00F920D8" w:rsidP="00DB0650">
      <w:pPr>
        <w:spacing w:line="360" w:lineRule="auto"/>
        <w:jc w:val="center"/>
        <w:rPr>
          <w:b/>
          <w:sz w:val="24"/>
          <w:szCs w:val="24"/>
        </w:rPr>
      </w:pPr>
    </w:p>
    <w:p w14:paraId="4B2CA943" w14:textId="77777777" w:rsidR="00F920D8" w:rsidRDefault="00F920D8" w:rsidP="00DB0650">
      <w:pPr>
        <w:spacing w:line="360" w:lineRule="auto"/>
        <w:jc w:val="center"/>
        <w:rPr>
          <w:b/>
          <w:sz w:val="24"/>
          <w:szCs w:val="24"/>
        </w:rPr>
      </w:pPr>
    </w:p>
    <w:p w14:paraId="6F2BEEB5" w14:textId="77777777" w:rsidR="00F920D8" w:rsidRDefault="00F920D8" w:rsidP="00DB0650">
      <w:pPr>
        <w:spacing w:line="360" w:lineRule="auto"/>
        <w:jc w:val="center"/>
        <w:rPr>
          <w:b/>
          <w:sz w:val="24"/>
          <w:szCs w:val="24"/>
        </w:rPr>
      </w:pPr>
    </w:p>
    <w:p w14:paraId="34794D72" w14:textId="77777777" w:rsidR="00F920D8" w:rsidRDefault="00F920D8" w:rsidP="00DB0650">
      <w:pPr>
        <w:spacing w:line="360" w:lineRule="auto"/>
        <w:jc w:val="center"/>
        <w:rPr>
          <w:b/>
          <w:sz w:val="24"/>
          <w:szCs w:val="24"/>
        </w:rPr>
      </w:pPr>
    </w:p>
    <w:p w14:paraId="197B8351" w14:textId="77777777" w:rsidR="00F920D8" w:rsidRDefault="00F920D8" w:rsidP="00DB0650">
      <w:pPr>
        <w:spacing w:line="360" w:lineRule="auto"/>
        <w:jc w:val="center"/>
        <w:rPr>
          <w:b/>
          <w:sz w:val="24"/>
          <w:szCs w:val="24"/>
        </w:rPr>
      </w:pPr>
    </w:p>
    <w:p w14:paraId="118A6A04" w14:textId="77777777" w:rsidR="00F920D8" w:rsidRDefault="00F920D8" w:rsidP="00DB0650">
      <w:pPr>
        <w:spacing w:line="360" w:lineRule="auto"/>
        <w:jc w:val="center"/>
        <w:rPr>
          <w:b/>
          <w:sz w:val="24"/>
          <w:szCs w:val="24"/>
        </w:rPr>
      </w:pPr>
    </w:p>
    <w:p w14:paraId="753666E1" w14:textId="77777777" w:rsidR="00F920D8" w:rsidRDefault="00F920D8" w:rsidP="00DB0650">
      <w:pPr>
        <w:spacing w:line="360" w:lineRule="auto"/>
        <w:jc w:val="center"/>
        <w:rPr>
          <w:b/>
          <w:sz w:val="24"/>
          <w:szCs w:val="24"/>
        </w:rPr>
      </w:pPr>
    </w:p>
    <w:p w14:paraId="334977E4" w14:textId="77777777" w:rsidR="00F920D8" w:rsidRDefault="00F920D8" w:rsidP="00DB0650">
      <w:pPr>
        <w:spacing w:line="360" w:lineRule="auto"/>
        <w:jc w:val="center"/>
        <w:rPr>
          <w:b/>
          <w:sz w:val="24"/>
          <w:szCs w:val="24"/>
        </w:rPr>
      </w:pPr>
    </w:p>
    <w:p w14:paraId="3E540C34" w14:textId="77777777" w:rsidR="00F920D8" w:rsidRDefault="00F920D8" w:rsidP="00DB0650">
      <w:pPr>
        <w:spacing w:line="360" w:lineRule="auto"/>
        <w:jc w:val="center"/>
        <w:rPr>
          <w:b/>
          <w:sz w:val="24"/>
          <w:szCs w:val="24"/>
        </w:rPr>
      </w:pPr>
    </w:p>
    <w:p w14:paraId="6F955D3D" w14:textId="77777777" w:rsidR="00F920D8" w:rsidRDefault="00F920D8" w:rsidP="00DB0650">
      <w:pPr>
        <w:spacing w:line="360" w:lineRule="auto"/>
        <w:jc w:val="center"/>
        <w:rPr>
          <w:b/>
          <w:sz w:val="24"/>
          <w:szCs w:val="24"/>
        </w:rPr>
      </w:pPr>
    </w:p>
    <w:p w14:paraId="4799158B" w14:textId="77777777" w:rsidR="00AD0185" w:rsidRDefault="00AD0185" w:rsidP="00DB0650">
      <w:pPr>
        <w:spacing w:line="360" w:lineRule="auto"/>
        <w:jc w:val="center"/>
        <w:rPr>
          <w:b/>
          <w:sz w:val="24"/>
          <w:szCs w:val="24"/>
        </w:rPr>
      </w:pPr>
    </w:p>
    <w:p w14:paraId="5D860048" w14:textId="77777777" w:rsidR="00AD0185" w:rsidRDefault="00AD0185" w:rsidP="00DB0650">
      <w:pPr>
        <w:spacing w:line="360" w:lineRule="auto"/>
        <w:jc w:val="center"/>
        <w:rPr>
          <w:b/>
          <w:sz w:val="24"/>
          <w:szCs w:val="24"/>
        </w:rPr>
      </w:pPr>
    </w:p>
    <w:p w14:paraId="54EE743E" w14:textId="77777777" w:rsidR="00AD0185" w:rsidRDefault="00AD0185" w:rsidP="00DB0650">
      <w:pPr>
        <w:spacing w:line="360" w:lineRule="auto"/>
        <w:jc w:val="center"/>
        <w:rPr>
          <w:b/>
          <w:sz w:val="24"/>
          <w:szCs w:val="24"/>
        </w:rPr>
      </w:pPr>
    </w:p>
    <w:p w14:paraId="039CDAFA" w14:textId="77777777" w:rsidR="00AD0185" w:rsidRDefault="00AD0185" w:rsidP="00DB0650">
      <w:pPr>
        <w:spacing w:line="360" w:lineRule="auto"/>
        <w:jc w:val="center"/>
        <w:rPr>
          <w:b/>
          <w:sz w:val="24"/>
          <w:szCs w:val="24"/>
        </w:rPr>
      </w:pPr>
    </w:p>
    <w:p w14:paraId="37676421" w14:textId="77777777" w:rsidR="00AD0185" w:rsidRDefault="00AD0185" w:rsidP="00DB0650">
      <w:pPr>
        <w:spacing w:line="360" w:lineRule="auto"/>
        <w:jc w:val="center"/>
        <w:rPr>
          <w:b/>
          <w:sz w:val="24"/>
          <w:szCs w:val="24"/>
        </w:rPr>
      </w:pPr>
    </w:p>
    <w:p w14:paraId="1FB165A6" w14:textId="582685A7" w:rsidR="00A6644D" w:rsidRDefault="00DB0650" w:rsidP="00A6644D">
      <w:pPr>
        <w:spacing w:line="360" w:lineRule="auto"/>
        <w:jc w:val="center"/>
        <w:rPr>
          <w:rFonts w:eastAsia="Times New Roman"/>
          <w:b/>
          <w:caps/>
          <w:sz w:val="24"/>
          <w:szCs w:val="24"/>
        </w:rPr>
      </w:pPr>
      <w:r w:rsidRPr="00DB0650">
        <w:rPr>
          <w:b/>
          <w:sz w:val="24"/>
          <w:szCs w:val="24"/>
        </w:rPr>
        <w:lastRenderedPageBreak/>
        <w:t xml:space="preserve">ANEXO I - ESTUDO TÉCNICO PRELIMINAR – ETP </w:t>
      </w:r>
      <w:bookmarkStart w:id="13" w:name="_Hlk82471863"/>
    </w:p>
    <w:p w14:paraId="0E069E1A" w14:textId="77777777" w:rsidR="000E6D2D" w:rsidRPr="00790D33" w:rsidRDefault="000E6D2D" w:rsidP="000E6D2D">
      <w:pPr>
        <w:spacing w:line="360" w:lineRule="auto"/>
        <w:jc w:val="center"/>
        <w:rPr>
          <w:b/>
          <w:sz w:val="24"/>
          <w:szCs w:val="24"/>
        </w:rPr>
      </w:pPr>
      <w:bookmarkStart w:id="14" w:name="_Hlk82473550"/>
      <w:bookmarkEnd w:id="13"/>
    </w:p>
    <w:p w14:paraId="2EEC0837" w14:textId="77777777" w:rsidR="000E6D2D" w:rsidRPr="00790D33" w:rsidRDefault="000E6D2D" w:rsidP="000E6D2D">
      <w:pPr>
        <w:spacing w:line="360" w:lineRule="auto"/>
        <w:jc w:val="both"/>
        <w:rPr>
          <w:b/>
          <w:sz w:val="24"/>
          <w:szCs w:val="24"/>
        </w:rPr>
      </w:pPr>
      <w:r w:rsidRPr="00790D33">
        <w:rPr>
          <w:b/>
          <w:sz w:val="24"/>
          <w:szCs w:val="24"/>
        </w:rPr>
        <w:t xml:space="preserve">PROCESSO NÚMERO </w:t>
      </w:r>
      <w:r>
        <w:rPr>
          <w:b/>
          <w:sz w:val="24"/>
          <w:szCs w:val="24"/>
        </w:rPr>
        <w:t>34</w:t>
      </w:r>
      <w:r w:rsidRPr="00790D33">
        <w:rPr>
          <w:b/>
          <w:sz w:val="24"/>
          <w:szCs w:val="24"/>
        </w:rPr>
        <w:t>/2025</w:t>
      </w:r>
    </w:p>
    <w:p w14:paraId="3003E55F" w14:textId="77777777" w:rsidR="000E6D2D" w:rsidRDefault="000E6D2D" w:rsidP="000E6D2D">
      <w:pPr>
        <w:spacing w:line="360" w:lineRule="auto"/>
        <w:jc w:val="both"/>
        <w:rPr>
          <w:b/>
          <w:sz w:val="24"/>
          <w:szCs w:val="24"/>
        </w:rPr>
      </w:pPr>
      <w:r w:rsidRPr="00790D33">
        <w:rPr>
          <w:b/>
          <w:sz w:val="24"/>
          <w:szCs w:val="24"/>
        </w:rPr>
        <w:t xml:space="preserve">PREGÃO ELETRÔNICO NÚMERO </w:t>
      </w:r>
      <w:r>
        <w:rPr>
          <w:b/>
          <w:sz w:val="24"/>
          <w:szCs w:val="24"/>
        </w:rPr>
        <w:t>15</w:t>
      </w:r>
      <w:r w:rsidRPr="00790D33">
        <w:rPr>
          <w:b/>
          <w:sz w:val="24"/>
          <w:szCs w:val="24"/>
        </w:rPr>
        <w:t>/2025</w:t>
      </w:r>
    </w:p>
    <w:p w14:paraId="20833A9D" w14:textId="77777777" w:rsidR="000E6D2D" w:rsidRPr="00790D33" w:rsidRDefault="000E6D2D" w:rsidP="000E6D2D">
      <w:pPr>
        <w:spacing w:line="360" w:lineRule="auto"/>
        <w:jc w:val="both"/>
        <w:rPr>
          <w:b/>
          <w:sz w:val="24"/>
          <w:szCs w:val="24"/>
        </w:rPr>
      </w:pPr>
    </w:p>
    <w:p w14:paraId="656C6F5A" w14:textId="77777777" w:rsidR="000E6D2D" w:rsidRPr="00B85FB8" w:rsidRDefault="000E6D2D" w:rsidP="000E6D2D">
      <w:pPr>
        <w:spacing w:line="360" w:lineRule="auto"/>
        <w:jc w:val="both"/>
        <w:rPr>
          <w:sz w:val="24"/>
          <w:szCs w:val="24"/>
        </w:rPr>
      </w:pPr>
      <w:r w:rsidRPr="006D3178">
        <w:rPr>
          <w:b/>
          <w:bCs/>
          <w:sz w:val="24"/>
          <w:szCs w:val="24"/>
        </w:rPr>
        <w:t>OBJETO:</w:t>
      </w:r>
      <w:r>
        <w:rPr>
          <w:b/>
          <w:bCs/>
          <w:sz w:val="24"/>
          <w:szCs w:val="24"/>
        </w:rPr>
        <w:t xml:space="preserve"> </w:t>
      </w:r>
      <w:r w:rsidRPr="00B85FB8">
        <w:rPr>
          <w:b/>
          <w:bCs/>
          <w:sz w:val="24"/>
          <w:szCs w:val="24"/>
        </w:rPr>
        <w:t>Contratação exclusiva de ME, EPP ou Equiparadas</w:t>
      </w:r>
      <w:r w:rsidRPr="00B85FB8">
        <w:rPr>
          <w:sz w:val="24"/>
          <w:szCs w:val="24"/>
        </w:rPr>
        <w:t xml:space="preserve"> para: </w:t>
      </w:r>
      <w:r w:rsidRPr="00B85FB8">
        <w:rPr>
          <w:b/>
          <w:bCs/>
          <w:sz w:val="24"/>
          <w:szCs w:val="24"/>
        </w:rPr>
        <w:t>ITEM 01 -</w:t>
      </w:r>
      <w:r w:rsidRPr="00B85FB8">
        <w:rPr>
          <w:sz w:val="24"/>
          <w:szCs w:val="24"/>
        </w:rPr>
        <w:t xml:space="preserve"> 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CÂMARA MUNICIPAL DE EXTREMA especificamente a Casa do Cidadão localizada na R. João Mendes, 67 - Centro, Extrema - MG, 37640-000. Configurações mínimas: PABX virtual e cinco DID (número telefônico) + 10 ramais. 2.500 minutos por usuários em todos os tipos de ligações. Chamadas simultâneas. Receber 05 ligações. Fazer 10 ligações. Com gravação das ligações + suporte mensal. Cinco números de telefone e 10 ramais. Garantia de </w:t>
      </w:r>
      <w:proofErr w:type="spellStart"/>
      <w:r w:rsidRPr="00B85FB8">
        <w:rPr>
          <w:sz w:val="24"/>
          <w:szCs w:val="24"/>
        </w:rPr>
        <w:t>uptime</w:t>
      </w:r>
      <w:proofErr w:type="spellEnd"/>
      <w:r w:rsidRPr="00B85FB8">
        <w:rPr>
          <w:sz w:val="24"/>
          <w:szCs w:val="24"/>
        </w:rPr>
        <w:t xml:space="preserve"> mínimo de 99,9%. Baixa latência e </w:t>
      </w:r>
      <w:proofErr w:type="spellStart"/>
      <w:r w:rsidRPr="00B85FB8">
        <w:rPr>
          <w:sz w:val="24"/>
          <w:szCs w:val="24"/>
        </w:rPr>
        <w:t>jitter</w:t>
      </w:r>
      <w:proofErr w:type="spellEnd"/>
      <w:r w:rsidRPr="00B85FB8">
        <w:rPr>
          <w:sz w:val="24"/>
          <w:szCs w:val="24"/>
        </w:rPr>
        <w:t xml:space="preserve"> para garantir a qualidade das chamadas. Suporte a </w:t>
      </w:r>
      <w:proofErr w:type="spellStart"/>
      <w:r w:rsidRPr="00B85FB8">
        <w:rPr>
          <w:sz w:val="24"/>
          <w:szCs w:val="24"/>
        </w:rPr>
        <w:t>codecs</w:t>
      </w:r>
      <w:proofErr w:type="spellEnd"/>
      <w:r w:rsidRPr="00B85FB8">
        <w:rPr>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 </w:t>
      </w:r>
      <w:r w:rsidRPr="00B85FB8">
        <w:rPr>
          <w:b/>
          <w:bCs/>
          <w:sz w:val="24"/>
          <w:szCs w:val="24"/>
        </w:rPr>
        <w:t>ITEM 02 -</w:t>
      </w:r>
      <w:r w:rsidRPr="00B85FB8">
        <w:rPr>
          <w:sz w:val="24"/>
          <w:szCs w:val="24"/>
        </w:rPr>
        <w:t xml:space="preserve"> Taxa de ativação/ instalação sede da Casa do Cidadão.</w:t>
      </w:r>
    </w:p>
    <w:p w14:paraId="0BF8B321" w14:textId="77777777" w:rsidR="000E6D2D" w:rsidRPr="00790D33" w:rsidRDefault="000E6D2D" w:rsidP="000E6D2D">
      <w:pPr>
        <w:spacing w:line="360" w:lineRule="auto"/>
        <w:jc w:val="both"/>
        <w:rPr>
          <w:b/>
          <w:sz w:val="24"/>
          <w:szCs w:val="24"/>
        </w:rPr>
      </w:pPr>
    </w:p>
    <w:p w14:paraId="5EFCADE3" w14:textId="77777777" w:rsidR="000E6D2D" w:rsidRPr="00790D33" w:rsidRDefault="000E6D2D" w:rsidP="000E6D2D">
      <w:pPr>
        <w:spacing w:line="360" w:lineRule="auto"/>
        <w:jc w:val="both"/>
        <w:rPr>
          <w:b/>
          <w:sz w:val="24"/>
          <w:szCs w:val="24"/>
        </w:rPr>
      </w:pPr>
      <w:r w:rsidRPr="00790D33">
        <w:rPr>
          <w:b/>
          <w:sz w:val="24"/>
          <w:szCs w:val="24"/>
        </w:rPr>
        <w:t>INTRODUÇÃO</w:t>
      </w:r>
    </w:p>
    <w:p w14:paraId="1EA7C073" w14:textId="77777777" w:rsidR="000E6D2D" w:rsidRPr="00790D33" w:rsidRDefault="000E6D2D" w:rsidP="000E6D2D">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248EAD3B" w14:textId="77777777" w:rsidR="000E6D2D" w:rsidRDefault="000E6D2D" w:rsidP="000E6D2D">
      <w:pPr>
        <w:spacing w:line="360" w:lineRule="auto"/>
        <w:jc w:val="both"/>
        <w:rPr>
          <w:sz w:val="24"/>
          <w:szCs w:val="24"/>
        </w:rPr>
      </w:pPr>
    </w:p>
    <w:p w14:paraId="109885C8" w14:textId="77777777" w:rsidR="000E6D2D" w:rsidRDefault="000E6D2D" w:rsidP="000E6D2D">
      <w:pPr>
        <w:spacing w:line="360" w:lineRule="auto"/>
        <w:jc w:val="both"/>
        <w:rPr>
          <w:sz w:val="24"/>
          <w:szCs w:val="24"/>
        </w:rPr>
      </w:pPr>
    </w:p>
    <w:p w14:paraId="4650F8DC" w14:textId="77777777" w:rsidR="000E6D2D" w:rsidRDefault="000E6D2D" w:rsidP="000E6D2D">
      <w:pPr>
        <w:spacing w:line="360" w:lineRule="auto"/>
        <w:jc w:val="both"/>
        <w:rPr>
          <w:b/>
          <w:sz w:val="24"/>
          <w:szCs w:val="24"/>
        </w:rPr>
      </w:pPr>
      <w:r w:rsidRPr="00790D33">
        <w:rPr>
          <w:b/>
          <w:sz w:val="24"/>
          <w:szCs w:val="24"/>
        </w:rPr>
        <w:lastRenderedPageBreak/>
        <w:t>1 - DESCRIÇÃO DA NECESSIDADE</w:t>
      </w:r>
    </w:p>
    <w:p w14:paraId="2B67FA66" w14:textId="77777777" w:rsidR="000E6D2D" w:rsidRDefault="000E6D2D" w:rsidP="000E6D2D">
      <w:pPr>
        <w:spacing w:line="360" w:lineRule="auto"/>
        <w:jc w:val="both"/>
        <w:rPr>
          <w:bCs/>
          <w:sz w:val="24"/>
          <w:szCs w:val="24"/>
        </w:rPr>
      </w:pPr>
    </w:p>
    <w:p w14:paraId="4EFDD2CD" w14:textId="77777777" w:rsidR="000E6D2D" w:rsidRPr="00B85FB8" w:rsidRDefault="000E6D2D" w:rsidP="000E6D2D">
      <w:pPr>
        <w:spacing w:line="360" w:lineRule="auto"/>
        <w:ind w:firstLine="720"/>
        <w:jc w:val="both"/>
        <w:rPr>
          <w:bCs/>
          <w:sz w:val="24"/>
          <w:szCs w:val="24"/>
        </w:rPr>
      </w:pPr>
      <w:r w:rsidRPr="00B85FB8">
        <w:rPr>
          <w:bCs/>
          <w:sz w:val="24"/>
          <w:szCs w:val="24"/>
        </w:rPr>
        <w:t>A Câmara Municipal de Extrema, especificamente a Casa do Cidadão, localizada na Rua João Mendes, 67, Centro, Extrema – MG, 37640-000, necessita da contratação de serviços especializados continuados de Solução Centralizada de Voz sobre IP (VoIP) baseada no protocolo SIP, em conformidade com as regulamentações da Agência Nacional de Telecomunicações – ANATEL, com fornecimento de equipamentos necessários para a implementação e operação do sistema de telefonia. O objetivo é proporcionar uma solução de comunicação moderna, eficiente e segura, que atenda às demandas de telefonia da Casa do Cidadão.</w:t>
      </w:r>
    </w:p>
    <w:p w14:paraId="7A8CE1B4" w14:textId="77777777" w:rsidR="000E6D2D" w:rsidRPr="00B85FB8" w:rsidRDefault="000E6D2D" w:rsidP="000E6D2D">
      <w:pPr>
        <w:spacing w:line="360" w:lineRule="auto"/>
        <w:jc w:val="both"/>
        <w:rPr>
          <w:bCs/>
          <w:sz w:val="24"/>
          <w:szCs w:val="24"/>
        </w:rPr>
      </w:pPr>
    </w:p>
    <w:p w14:paraId="09BBB16D" w14:textId="77777777" w:rsidR="000E6D2D" w:rsidRPr="00B85FB8" w:rsidRDefault="000E6D2D" w:rsidP="000E6D2D">
      <w:pPr>
        <w:spacing w:line="360" w:lineRule="auto"/>
        <w:jc w:val="both"/>
        <w:rPr>
          <w:bCs/>
          <w:sz w:val="24"/>
          <w:szCs w:val="24"/>
        </w:rPr>
      </w:pPr>
      <w:r w:rsidRPr="00B85FB8">
        <w:rPr>
          <w:bCs/>
          <w:sz w:val="24"/>
          <w:szCs w:val="24"/>
        </w:rPr>
        <w:t>ITEM 01 - Prestação de Serviços de Solução Centralizada de Voz sobre IP:</w:t>
      </w:r>
    </w:p>
    <w:p w14:paraId="00925FF8" w14:textId="77777777" w:rsidR="000E6D2D" w:rsidRPr="00B85FB8" w:rsidRDefault="000E6D2D" w:rsidP="000E6D2D">
      <w:pPr>
        <w:spacing w:line="360" w:lineRule="auto"/>
        <w:jc w:val="both"/>
        <w:rPr>
          <w:bCs/>
          <w:sz w:val="24"/>
          <w:szCs w:val="24"/>
        </w:rPr>
      </w:pPr>
    </w:p>
    <w:p w14:paraId="0A785782" w14:textId="77777777" w:rsidR="000E6D2D" w:rsidRPr="00B85FB8" w:rsidRDefault="000E6D2D" w:rsidP="000E6D2D">
      <w:pPr>
        <w:spacing w:line="360" w:lineRule="auto"/>
        <w:jc w:val="both"/>
        <w:rPr>
          <w:bCs/>
          <w:sz w:val="24"/>
          <w:szCs w:val="24"/>
        </w:rPr>
      </w:pPr>
      <w:r w:rsidRPr="00B85FB8">
        <w:rPr>
          <w:bCs/>
          <w:sz w:val="24"/>
          <w:szCs w:val="24"/>
        </w:rPr>
        <w:t>Características do Serviço:</w:t>
      </w:r>
    </w:p>
    <w:p w14:paraId="45C1C25C" w14:textId="77777777" w:rsidR="000E6D2D" w:rsidRPr="00B85FB8" w:rsidRDefault="000E6D2D" w:rsidP="000E6D2D">
      <w:pPr>
        <w:spacing w:line="360" w:lineRule="auto"/>
        <w:jc w:val="both"/>
        <w:rPr>
          <w:bCs/>
          <w:sz w:val="24"/>
          <w:szCs w:val="24"/>
        </w:rPr>
      </w:pPr>
    </w:p>
    <w:p w14:paraId="354A283D" w14:textId="77777777" w:rsidR="000E6D2D" w:rsidRPr="00B85FB8" w:rsidRDefault="000E6D2D" w:rsidP="000E6D2D">
      <w:pPr>
        <w:pStyle w:val="PargrafodaLista"/>
        <w:numPr>
          <w:ilvl w:val="0"/>
          <w:numId w:val="145"/>
        </w:numPr>
        <w:spacing w:line="360" w:lineRule="auto"/>
        <w:ind w:left="0" w:firstLine="0"/>
        <w:jc w:val="both"/>
        <w:rPr>
          <w:rFonts w:ascii="Arial" w:hAnsi="Arial" w:cs="Arial"/>
          <w:bCs/>
          <w:sz w:val="24"/>
          <w:szCs w:val="24"/>
        </w:rPr>
      </w:pPr>
      <w:r w:rsidRPr="00B85FB8">
        <w:rPr>
          <w:rFonts w:ascii="Arial" w:hAnsi="Arial" w:cs="Arial"/>
          <w:bCs/>
          <w:sz w:val="24"/>
          <w:szCs w:val="24"/>
        </w:rPr>
        <w:t>Solução VoIP baseada no protocolo SIP: Sistema de telefonia utilizando tecnologia de Voz sobre IP para realizar ligações de forma eficiente e econômica.</w:t>
      </w:r>
    </w:p>
    <w:p w14:paraId="78F68206" w14:textId="77777777" w:rsidR="000E6D2D" w:rsidRPr="00B85FB8" w:rsidRDefault="000E6D2D" w:rsidP="000E6D2D">
      <w:pPr>
        <w:pStyle w:val="PargrafodaLista"/>
        <w:numPr>
          <w:ilvl w:val="0"/>
          <w:numId w:val="145"/>
        </w:numPr>
        <w:spacing w:line="360" w:lineRule="auto"/>
        <w:ind w:left="0" w:firstLine="0"/>
        <w:jc w:val="both"/>
        <w:rPr>
          <w:rFonts w:ascii="Arial" w:hAnsi="Arial" w:cs="Arial"/>
          <w:bCs/>
          <w:sz w:val="24"/>
          <w:szCs w:val="24"/>
        </w:rPr>
      </w:pPr>
      <w:r w:rsidRPr="00B85FB8">
        <w:rPr>
          <w:rFonts w:ascii="Arial" w:hAnsi="Arial" w:cs="Arial"/>
          <w:bCs/>
          <w:sz w:val="24"/>
          <w:szCs w:val="24"/>
        </w:rPr>
        <w:t>PABX Virtual: Sistema de gerenciamento de ramais e chamadas, garantindo flexibilidade e gestão centralizada.</w:t>
      </w:r>
    </w:p>
    <w:p w14:paraId="23E72687" w14:textId="77777777" w:rsidR="000E6D2D" w:rsidRPr="00B85FB8" w:rsidRDefault="000E6D2D" w:rsidP="000E6D2D">
      <w:pPr>
        <w:pStyle w:val="PargrafodaLista"/>
        <w:numPr>
          <w:ilvl w:val="0"/>
          <w:numId w:val="145"/>
        </w:numPr>
        <w:spacing w:line="360" w:lineRule="auto"/>
        <w:ind w:left="0" w:firstLine="0"/>
        <w:jc w:val="both"/>
        <w:rPr>
          <w:rFonts w:ascii="Arial" w:hAnsi="Arial" w:cs="Arial"/>
          <w:bCs/>
          <w:sz w:val="24"/>
          <w:szCs w:val="24"/>
        </w:rPr>
      </w:pPr>
      <w:r w:rsidRPr="00B85FB8">
        <w:rPr>
          <w:rFonts w:ascii="Arial" w:hAnsi="Arial" w:cs="Arial"/>
          <w:bCs/>
          <w:sz w:val="24"/>
          <w:szCs w:val="24"/>
        </w:rPr>
        <w:t>Fornecimento de Equipamentos: Todos os equipamentos necessários para a implementação do sistema de telefonia VoIP, incluindo os dispositivos que garantem a qualidade das ligações.</w:t>
      </w:r>
    </w:p>
    <w:p w14:paraId="75BDD6BE" w14:textId="77777777" w:rsidR="000E6D2D" w:rsidRPr="00B85FB8" w:rsidRDefault="000E6D2D" w:rsidP="000E6D2D">
      <w:pPr>
        <w:pStyle w:val="PargrafodaLista"/>
        <w:numPr>
          <w:ilvl w:val="0"/>
          <w:numId w:val="145"/>
        </w:numPr>
        <w:spacing w:line="360" w:lineRule="auto"/>
        <w:ind w:left="0" w:firstLine="0"/>
        <w:jc w:val="both"/>
        <w:rPr>
          <w:rFonts w:ascii="Arial" w:hAnsi="Arial" w:cs="Arial"/>
          <w:bCs/>
          <w:sz w:val="24"/>
          <w:szCs w:val="24"/>
        </w:rPr>
      </w:pPr>
      <w:r w:rsidRPr="00B85FB8">
        <w:rPr>
          <w:rFonts w:ascii="Arial" w:hAnsi="Arial" w:cs="Arial"/>
          <w:bCs/>
          <w:sz w:val="24"/>
          <w:szCs w:val="24"/>
        </w:rPr>
        <w:t xml:space="preserve">Número de Linhas e Ramais: O serviço deverá incluir cinco números telefônicos DID (Direct </w:t>
      </w:r>
      <w:proofErr w:type="spellStart"/>
      <w:r w:rsidRPr="00B85FB8">
        <w:rPr>
          <w:rFonts w:ascii="Arial" w:hAnsi="Arial" w:cs="Arial"/>
          <w:bCs/>
          <w:sz w:val="24"/>
          <w:szCs w:val="24"/>
        </w:rPr>
        <w:t>Inward</w:t>
      </w:r>
      <w:proofErr w:type="spellEnd"/>
      <w:r w:rsidRPr="00B85FB8">
        <w:rPr>
          <w:rFonts w:ascii="Arial" w:hAnsi="Arial" w:cs="Arial"/>
          <w:bCs/>
          <w:sz w:val="24"/>
          <w:szCs w:val="24"/>
        </w:rPr>
        <w:t xml:space="preserve"> </w:t>
      </w:r>
      <w:proofErr w:type="spellStart"/>
      <w:r w:rsidRPr="00B85FB8">
        <w:rPr>
          <w:rFonts w:ascii="Arial" w:hAnsi="Arial" w:cs="Arial"/>
          <w:bCs/>
          <w:sz w:val="24"/>
          <w:szCs w:val="24"/>
        </w:rPr>
        <w:t>Dialing</w:t>
      </w:r>
      <w:proofErr w:type="spellEnd"/>
      <w:r w:rsidRPr="00B85FB8">
        <w:rPr>
          <w:rFonts w:ascii="Arial" w:hAnsi="Arial" w:cs="Arial"/>
          <w:bCs/>
          <w:sz w:val="24"/>
          <w:szCs w:val="24"/>
        </w:rPr>
        <w:t>) e 10 ramais, para atender à demanda da Casa do Cidadão.</w:t>
      </w:r>
    </w:p>
    <w:p w14:paraId="0EE41EBA" w14:textId="77777777" w:rsidR="000E6D2D" w:rsidRPr="00B85FB8" w:rsidRDefault="000E6D2D" w:rsidP="000E6D2D">
      <w:pPr>
        <w:pStyle w:val="PargrafodaLista"/>
        <w:numPr>
          <w:ilvl w:val="0"/>
          <w:numId w:val="145"/>
        </w:numPr>
        <w:spacing w:line="360" w:lineRule="auto"/>
        <w:ind w:left="0" w:firstLine="0"/>
        <w:jc w:val="both"/>
        <w:rPr>
          <w:rFonts w:ascii="Arial" w:hAnsi="Arial" w:cs="Arial"/>
          <w:bCs/>
          <w:sz w:val="24"/>
          <w:szCs w:val="24"/>
        </w:rPr>
      </w:pPr>
      <w:r w:rsidRPr="00B85FB8">
        <w:rPr>
          <w:rFonts w:ascii="Arial" w:hAnsi="Arial" w:cs="Arial"/>
          <w:bCs/>
          <w:sz w:val="24"/>
          <w:szCs w:val="24"/>
        </w:rPr>
        <w:t>Capacidade de Chamadas Simultâneas: O sistema deve permitir realizar até 10 chamadas simultâneas, com capacidade de receber até 5 ligações simultâneas.</w:t>
      </w:r>
    </w:p>
    <w:p w14:paraId="607B8808" w14:textId="77777777" w:rsidR="000E6D2D" w:rsidRPr="00B85FB8" w:rsidRDefault="000E6D2D" w:rsidP="000E6D2D">
      <w:pPr>
        <w:spacing w:line="360" w:lineRule="auto"/>
        <w:jc w:val="both"/>
        <w:rPr>
          <w:bCs/>
          <w:sz w:val="24"/>
          <w:szCs w:val="24"/>
        </w:rPr>
      </w:pPr>
    </w:p>
    <w:p w14:paraId="7E1E792A" w14:textId="77777777" w:rsidR="000E6D2D" w:rsidRPr="00B85FB8" w:rsidRDefault="000E6D2D" w:rsidP="000E6D2D">
      <w:pPr>
        <w:pStyle w:val="PargrafodaLista"/>
        <w:numPr>
          <w:ilvl w:val="0"/>
          <w:numId w:val="145"/>
        </w:numPr>
        <w:spacing w:line="360" w:lineRule="auto"/>
        <w:ind w:left="0" w:firstLine="0"/>
        <w:jc w:val="both"/>
        <w:rPr>
          <w:rFonts w:ascii="Arial" w:hAnsi="Arial" w:cs="Arial"/>
          <w:bCs/>
          <w:sz w:val="24"/>
          <w:szCs w:val="24"/>
        </w:rPr>
      </w:pPr>
      <w:r w:rsidRPr="00B85FB8">
        <w:rPr>
          <w:rFonts w:ascii="Arial" w:hAnsi="Arial" w:cs="Arial"/>
          <w:bCs/>
          <w:sz w:val="24"/>
          <w:szCs w:val="24"/>
        </w:rPr>
        <w:lastRenderedPageBreak/>
        <w:t>Gravação de Chamadas: O serviço deve incluir a gravação das chamadas realizadas, com armazenamento seguro e acessível.</w:t>
      </w:r>
    </w:p>
    <w:p w14:paraId="721B2D6D" w14:textId="77777777" w:rsidR="000E6D2D" w:rsidRPr="00B85FB8" w:rsidRDefault="000E6D2D" w:rsidP="000E6D2D">
      <w:pPr>
        <w:pStyle w:val="PargrafodaLista"/>
        <w:numPr>
          <w:ilvl w:val="0"/>
          <w:numId w:val="145"/>
        </w:numPr>
        <w:spacing w:line="360" w:lineRule="auto"/>
        <w:ind w:left="0" w:firstLine="0"/>
        <w:jc w:val="both"/>
        <w:rPr>
          <w:rFonts w:ascii="Arial" w:hAnsi="Arial" w:cs="Arial"/>
          <w:bCs/>
          <w:sz w:val="24"/>
          <w:szCs w:val="24"/>
        </w:rPr>
      </w:pPr>
      <w:r w:rsidRPr="00B85FB8">
        <w:rPr>
          <w:rFonts w:ascii="Arial" w:hAnsi="Arial" w:cs="Arial"/>
          <w:bCs/>
          <w:sz w:val="24"/>
          <w:szCs w:val="24"/>
        </w:rPr>
        <w:t xml:space="preserve">Garantia de Qualidade: A solução deverá garantir um </w:t>
      </w:r>
      <w:proofErr w:type="spellStart"/>
      <w:r w:rsidRPr="00B85FB8">
        <w:rPr>
          <w:rFonts w:ascii="Arial" w:hAnsi="Arial" w:cs="Arial"/>
          <w:bCs/>
          <w:sz w:val="24"/>
          <w:szCs w:val="24"/>
        </w:rPr>
        <w:t>uptime</w:t>
      </w:r>
      <w:proofErr w:type="spellEnd"/>
      <w:r w:rsidRPr="00B85FB8">
        <w:rPr>
          <w:rFonts w:ascii="Arial" w:hAnsi="Arial" w:cs="Arial"/>
          <w:bCs/>
          <w:sz w:val="24"/>
          <w:szCs w:val="24"/>
        </w:rPr>
        <w:t xml:space="preserve"> mínimo de 99,9%, baixa latência e </w:t>
      </w:r>
      <w:proofErr w:type="spellStart"/>
      <w:r w:rsidRPr="00B85FB8">
        <w:rPr>
          <w:rFonts w:ascii="Arial" w:hAnsi="Arial" w:cs="Arial"/>
          <w:bCs/>
          <w:sz w:val="24"/>
          <w:szCs w:val="24"/>
        </w:rPr>
        <w:t>jitter</w:t>
      </w:r>
      <w:proofErr w:type="spellEnd"/>
      <w:r w:rsidRPr="00B85FB8">
        <w:rPr>
          <w:rFonts w:ascii="Arial" w:hAnsi="Arial" w:cs="Arial"/>
          <w:bCs/>
          <w:sz w:val="24"/>
          <w:szCs w:val="24"/>
        </w:rPr>
        <w:t>, para assegurar a qualidade da comunicação.</w:t>
      </w:r>
    </w:p>
    <w:p w14:paraId="17AAA177" w14:textId="77777777" w:rsidR="000E6D2D" w:rsidRPr="00B85FB8" w:rsidRDefault="000E6D2D" w:rsidP="000E6D2D">
      <w:pPr>
        <w:pStyle w:val="PargrafodaLista"/>
        <w:numPr>
          <w:ilvl w:val="0"/>
          <w:numId w:val="145"/>
        </w:numPr>
        <w:spacing w:line="360" w:lineRule="auto"/>
        <w:ind w:left="0" w:firstLine="0"/>
        <w:jc w:val="both"/>
        <w:rPr>
          <w:rFonts w:ascii="Arial" w:hAnsi="Arial" w:cs="Arial"/>
          <w:bCs/>
          <w:sz w:val="24"/>
          <w:szCs w:val="24"/>
        </w:rPr>
      </w:pPr>
      <w:r w:rsidRPr="00B85FB8">
        <w:rPr>
          <w:rFonts w:ascii="Arial" w:hAnsi="Arial" w:cs="Arial"/>
          <w:bCs/>
          <w:sz w:val="24"/>
          <w:szCs w:val="24"/>
        </w:rPr>
        <w:t xml:space="preserve">Suporte a </w:t>
      </w:r>
      <w:proofErr w:type="spellStart"/>
      <w:r w:rsidRPr="00B85FB8">
        <w:rPr>
          <w:rFonts w:ascii="Arial" w:hAnsi="Arial" w:cs="Arial"/>
          <w:bCs/>
          <w:sz w:val="24"/>
          <w:szCs w:val="24"/>
        </w:rPr>
        <w:t>Codecs</w:t>
      </w:r>
      <w:proofErr w:type="spellEnd"/>
      <w:r w:rsidRPr="00B85FB8">
        <w:rPr>
          <w:rFonts w:ascii="Arial" w:hAnsi="Arial" w:cs="Arial"/>
          <w:bCs/>
          <w:sz w:val="24"/>
          <w:szCs w:val="24"/>
        </w:rPr>
        <w:t xml:space="preserve"> de Áudio: O sistema deve suportar </w:t>
      </w:r>
      <w:proofErr w:type="spellStart"/>
      <w:r w:rsidRPr="00B85FB8">
        <w:rPr>
          <w:rFonts w:ascii="Arial" w:hAnsi="Arial" w:cs="Arial"/>
          <w:bCs/>
          <w:sz w:val="24"/>
          <w:szCs w:val="24"/>
        </w:rPr>
        <w:t>codecs</w:t>
      </w:r>
      <w:proofErr w:type="spellEnd"/>
      <w:r w:rsidRPr="00B85FB8">
        <w:rPr>
          <w:rFonts w:ascii="Arial" w:hAnsi="Arial" w:cs="Arial"/>
          <w:bCs/>
          <w:sz w:val="24"/>
          <w:szCs w:val="24"/>
        </w:rPr>
        <w:t xml:space="preserve"> de áudio como G.711, G.729, Opus, entre outros, para garantir a compatibilidade com diferentes dispositivos e condições de rede.</w:t>
      </w:r>
    </w:p>
    <w:p w14:paraId="0801173E" w14:textId="77777777" w:rsidR="000E6D2D" w:rsidRPr="00B85FB8" w:rsidRDefault="000E6D2D" w:rsidP="000E6D2D">
      <w:pPr>
        <w:pStyle w:val="PargrafodaLista"/>
        <w:numPr>
          <w:ilvl w:val="0"/>
          <w:numId w:val="145"/>
        </w:numPr>
        <w:spacing w:line="360" w:lineRule="auto"/>
        <w:ind w:left="0" w:firstLine="0"/>
        <w:jc w:val="both"/>
        <w:rPr>
          <w:rFonts w:ascii="Arial" w:hAnsi="Arial" w:cs="Arial"/>
          <w:bCs/>
          <w:sz w:val="24"/>
          <w:szCs w:val="24"/>
        </w:rPr>
      </w:pPr>
      <w:r w:rsidRPr="00B85FB8">
        <w:rPr>
          <w:rFonts w:ascii="Arial" w:hAnsi="Arial" w:cs="Arial"/>
          <w:bCs/>
          <w:sz w:val="24"/>
          <w:szCs w:val="24"/>
        </w:rPr>
        <w:t>Segurança nas Chamadas: A criptografia das chamadas deverá ser realizada utilizando protocolos como SRTP e TLS, garantindo a segurança das comunicações.</w:t>
      </w:r>
    </w:p>
    <w:p w14:paraId="2CE5642A" w14:textId="77777777" w:rsidR="000E6D2D" w:rsidRPr="00B85FB8" w:rsidRDefault="000E6D2D" w:rsidP="000E6D2D">
      <w:pPr>
        <w:pStyle w:val="PargrafodaLista"/>
        <w:numPr>
          <w:ilvl w:val="0"/>
          <w:numId w:val="145"/>
        </w:numPr>
        <w:spacing w:line="360" w:lineRule="auto"/>
        <w:ind w:left="0" w:firstLine="0"/>
        <w:jc w:val="both"/>
        <w:rPr>
          <w:rFonts w:ascii="Arial" w:hAnsi="Arial" w:cs="Arial"/>
          <w:bCs/>
          <w:sz w:val="24"/>
          <w:szCs w:val="24"/>
        </w:rPr>
      </w:pPr>
      <w:r w:rsidRPr="00B85FB8">
        <w:rPr>
          <w:rFonts w:ascii="Arial" w:hAnsi="Arial" w:cs="Arial"/>
          <w:bCs/>
          <w:sz w:val="24"/>
          <w:szCs w:val="24"/>
        </w:rPr>
        <w:t>Suporte 24/7: O fornecedor deverá fornecer suporte técnico contínuo (24 horas por dia, 7 dias por semana) por telefone, e-mail e chat, para solucionar eventuais problemas ou dúvidas.</w:t>
      </w:r>
    </w:p>
    <w:p w14:paraId="77407366" w14:textId="77777777" w:rsidR="000E6D2D" w:rsidRPr="00B85FB8" w:rsidRDefault="000E6D2D" w:rsidP="000E6D2D">
      <w:pPr>
        <w:pStyle w:val="PargrafodaLista"/>
        <w:numPr>
          <w:ilvl w:val="0"/>
          <w:numId w:val="145"/>
        </w:numPr>
        <w:spacing w:line="360" w:lineRule="auto"/>
        <w:ind w:left="0" w:firstLine="0"/>
        <w:jc w:val="both"/>
        <w:rPr>
          <w:rFonts w:ascii="Arial" w:hAnsi="Arial" w:cs="Arial"/>
          <w:bCs/>
          <w:sz w:val="24"/>
          <w:szCs w:val="24"/>
        </w:rPr>
      </w:pPr>
      <w:r w:rsidRPr="00B85FB8">
        <w:rPr>
          <w:rFonts w:ascii="Arial" w:hAnsi="Arial" w:cs="Arial"/>
          <w:bCs/>
          <w:sz w:val="24"/>
          <w:szCs w:val="24"/>
        </w:rPr>
        <w:t>Treinamento para Usuários Finais e Equipe de TI: Será necessário fornecer treinamento para os usuários finais e para a equipe de TI, capacitando-os no uso e na gestão do sistema.</w:t>
      </w:r>
    </w:p>
    <w:p w14:paraId="7E980F94" w14:textId="77777777" w:rsidR="000E6D2D" w:rsidRPr="00B85FB8" w:rsidRDefault="000E6D2D" w:rsidP="000E6D2D">
      <w:pPr>
        <w:pStyle w:val="PargrafodaLista"/>
        <w:numPr>
          <w:ilvl w:val="0"/>
          <w:numId w:val="145"/>
        </w:numPr>
        <w:spacing w:line="360" w:lineRule="auto"/>
        <w:ind w:left="0" w:firstLine="0"/>
        <w:jc w:val="both"/>
        <w:rPr>
          <w:rFonts w:ascii="Arial" w:hAnsi="Arial" w:cs="Arial"/>
          <w:bCs/>
          <w:sz w:val="24"/>
          <w:szCs w:val="24"/>
        </w:rPr>
      </w:pPr>
      <w:r w:rsidRPr="00B85FB8">
        <w:rPr>
          <w:rFonts w:ascii="Arial" w:hAnsi="Arial" w:cs="Arial"/>
          <w:bCs/>
          <w:sz w:val="24"/>
          <w:szCs w:val="24"/>
        </w:rPr>
        <w:t>Relatórios de Uso: O sistema deverá disponibilizar relatórios detalhados sobre o uso da telefonia, incluindo informações como a duração das chamadas, custos e horários de pico, permitindo um controle eficiente das comunicações.</w:t>
      </w:r>
    </w:p>
    <w:p w14:paraId="2A9AA6F7" w14:textId="77777777" w:rsidR="000E6D2D" w:rsidRPr="00B85FB8" w:rsidRDefault="000E6D2D" w:rsidP="000E6D2D">
      <w:pPr>
        <w:spacing w:line="360" w:lineRule="auto"/>
        <w:jc w:val="both"/>
        <w:rPr>
          <w:bCs/>
          <w:sz w:val="24"/>
          <w:szCs w:val="24"/>
        </w:rPr>
      </w:pPr>
    </w:p>
    <w:p w14:paraId="0A041180" w14:textId="77777777" w:rsidR="000E6D2D" w:rsidRPr="00B85FB8" w:rsidRDefault="000E6D2D" w:rsidP="000E6D2D">
      <w:pPr>
        <w:spacing w:line="360" w:lineRule="auto"/>
        <w:jc w:val="both"/>
        <w:rPr>
          <w:bCs/>
          <w:sz w:val="24"/>
          <w:szCs w:val="24"/>
        </w:rPr>
      </w:pPr>
      <w:r w:rsidRPr="00B85FB8">
        <w:rPr>
          <w:bCs/>
          <w:sz w:val="24"/>
          <w:szCs w:val="24"/>
        </w:rPr>
        <w:t>ITEM 02 - Taxa de Ativação/Instalação da Sede da Casa do Cidadão:</w:t>
      </w:r>
    </w:p>
    <w:p w14:paraId="591FFEB7" w14:textId="77777777" w:rsidR="000E6D2D" w:rsidRPr="00B85FB8" w:rsidRDefault="000E6D2D" w:rsidP="000E6D2D">
      <w:pPr>
        <w:spacing w:line="360" w:lineRule="auto"/>
        <w:jc w:val="both"/>
        <w:rPr>
          <w:bCs/>
          <w:sz w:val="24"/>
          <w:szCs w:val="24"/>
        </w:rPr>
      </w:pPr>
    </w:p>
    <w:p w14:paraId="3B7B9A8E" w14:textId="77777777" w:rsidR="000E6D2D" w:rsidRDefault="000E6D2D" w:rsidP="000E6D2D">
      <w:pPr>
        <w:spacing w:line="360" w:lineRule="auto"/>
        <w:jc w:val="both"/>
        <w:rPr>
          <w:bCs/>
          <w:sz w:val="24"/>
          <w:szCs w:val="24"/>
        </w:rPr>
      </w:pPr>
      <w:r w:rsidRPr="00B85FB8">
        <w:rPr>
          <w:bCs/>
          <w:sz w:val="24"/>
          <w:szCs w:val="24"/>
        </w:rPr>
        <w:t xml:space="preserve">Este item refere-se à cobrança da taxa de ativação e instalação do serviço de telefonia VoIP na sede da Casa do Cidadão, englobando os custos envolvidos na configuração inicial, instalação dos equipamentos necessários e integração do sistema de telefonia à infraestrutura existente. A instalação deverá ser realizada de forma a garantir a funcionalidade plena do sistema, com os equipamentos adequados e a configuração </w:t>
      </w:r>
      <w:r w:rsidRPr="00B85FB8">
        <w:rPr>
          <w:bCs/>
          <w:sz w:val="24"/>
          <w:szCs w:val="24"/>
        </w:rPr>
        <w:lastRenderedPageBreak/>
        <w:t>necessária para que todos os serviços sejam disponibilizados conforme os requisitos estabelecidos.</w:t>
      </w:r>
    </w:p>
    <w:p w14:paraId="0FE51EE4" w14:textId="77777777" w:rsidR="000E6D2D" w:rsidRPr="00B85FB8" w:rsidRDefault="000E6D2D" w:rsidP="000E6D2D">
      <w:pPr>
        <w:spacing w:line="360" w:lineRule="auto"/>
        <w:ind w:firstLine="720"/>
        <w:jc w:val="both"/>
        <w:rPr>
          <w:bCs/>
          <w:sz w:val="24"/>
          <w:szCs w:val="24"/>
        </w:rPr>
      </w:pPr>
      <w:r w:rsidRPr="00B85FB8">
        <w:rPr>
          <w:sz w:val="24"/>
          <w:szCs w:val="24"/>
        </w:rPr>
        <w:t>A contratação dos serviços especializados de Solução Centralizada de Voz sobre IP (VoIP) para a Câmara Municipal de Extrema, especificamente para a Casa do Cidadão, atende ao interesse público ao garantir uma comunicação eficiente, segura e moderna, essencial para o bom funcionamento dos serviços prestados à população. A implementação dessa tecnologia proporcionará maior agilidade no atendimento, redução de custos com telefonia e maior controle sobre as chamadas realizadas, além de garantir a qualidade e segurança das comunicações por meio de criptografia e suporte contínuo. A solução também contribuirá para a melhoria na gestão de recursos, com relatórios detalhados de uso, beneficiando tanto os cidadãos quanto os servidores públicos, em consonância com as diretrizes de transparência e eficiência administrativa exigidas pelo poder público. Além disso, o atendimento 24/7 e o treinamento para os servidores garantirão a continuidade do serviço, mesmo em situações excepcionais, promovendo a estabilidade e a qualidade nos serviços prestados à população.</w:t>
      </w:r>
    </w:p>
    <w:p w14:paraId="63DEDA7B" w14:textId="77777777" w:rsidR="000E6D2D" w:rsidRPr="006D3178" w:rsidRDefault="000E6D2D" w:rsidP="000E6D2D">
      <w:pPr>
        <w:spacing w:line="360" w:lineRule="auto"/>
        <w:jc w:val="both"/>
        <w:rPr>
          <w:bCs/>
          <w:sz w:val="24"/>
          <w:szCs w:val="24"/>
        </w:rPr>
      </w:pPr>
    </w:p>
    <w:p w14:paraId="77708FB9" w14:textId="77777777" w:rsidR="000E6D2D" w:rsidRPr="00E464EF" w:rsidRDefault="000E6D2D" w:rsidP="000E6D2D">
      <w:pPr>
        <w:spacing w:line="360" w:lineRule="auto"/>
        <w:jc w:val="both"/>
        <w:rPr>
          <w:b/>
          <w:sz w:val="24"/>
          <w:szCs w:val="24"/>
        </w:rPr>
      </w:pPr>
      <w:r>
        <w:rPr>
          <w:b/>
          <w:sz w:val="24"/>
          <w:szCs w:val="24"/>
        </w:rPr>
        <w:t xml:space="preserve">2 - </w:t>
      </w:r>
      <w:r w:rsidRPr="00E464EF">
        <w:rPr>
          <w:b/>
          <w:sz w:val="24"/>
          <w:szCs w:val="24"/>
        </w:rPr>
        <w:t>PREVISÃO NO PLANO DE CONTRATAÇÕES ANUAL</w:t>
      </w:r>
    </w:p>
    <w:p w14:paraId="3446B3C1" w14:textId="77777777" w:rsidR="000E6D2D" w:rsidRPr="00E464EF" w:rsidRDefault="000E6D2D" w:rsidP="000E6D2D">
      <w:pPr>
        <w:spacing w:line="360" w:lineRule="auto"/>
        <w:ind w:firstLine="720"/>
        <w:jc w:val="both"/>
        <w:rPr>
          <w:bCs/>
          <w:sz w:val="24"/>
          <w:szCs w:val="24"/>
        </w:rPr>
      </w:pPr>
      <w:r w:rsidRPr="00E464EF">
        <w:rPr>
          <w:bCs/>
          <w:sz w:val="24"/>
          <w:szCs w:val="24"/>
        </w:rPr>
        <w:t xml:space="preserve">A contratação </w:t>
      </w:r>
      <w:r>
        <w:rPr>
          <w:bCs/>
          <w:sz w:val="24"/>
          <w:szCs w:val="24"/>
        </w:rPr>
        <w:t xml:space="preserve">não estava </w:t>
      </w:r>
      <w:r w:rsidRPr="00E464EF">
        <w:rPr>
          <w:bCs/>
          <w:sz w:val="24"/>
          <w:szCs w:val="24"/>
        </w:rPr>
        <w:t xml:space="preserve">prevista no Plano Anual de Contratações – PAC.  O PAC foi publicado no Diário Oficial da Câmara Municipal de Extrema em 13 de setembro de 2.024 e também no </w:t>
      </w:r>
      <w:proofErr w:type="spellStart"/>
      <w:r w:rsidRPr="00E464EF">
        <w:rPr>
          <w:bCs/>
          <w:sz w:val="24"/>
          <w:szCs w:val="24"/>
        </w:rPr>
        <w:t>ComprasGov</w:t>
      </w:r>
      <w:proofErr w:type="spellEnd"/>
      <w:r>
        <w:rPr>
          <w:bCs/>
          <w:sz w:val="24"/>
          <w:szCs w:val="24"/>
        </w:rPr>
        <w:t xml:space="preserve">. </w:t>
      </w:r>
      <w:r w:rsidRPr="00E464EF">
        <w:rPr>
          <w:bCs/>
          <w:sz w:val="24"/>
          <w:szCs w:val="24"/>
        </w:rPr>
        <w:t>LINHA</w:t>
      </w:r>
      <w:r>
        <w:rPr>
          <w:bCs/>
          <w:sz w:val="24"/>
          <w:szCs w:val="24"/>
        </w:rPr>
        <w:t>S</w:t>
      </w:r>
      <w:r w:rsidRPr="00E464EF">
        <w:rPr>
          <w:bCs/>
          <w:sz w:val="24"/>
          <w:szCs w:val="24"/>
        </w:rPr>
        <w:t xml:space="preserve"> </w:t>
      </w:r>
      <w:r>
        <w:rPr>
          <w:bCs/>
          <w:sz w:val="24"/>
          <w:szCs w:val="24"/>
        </w:rPr>
        <w:t>663 e 664</w:t>
      </w:r>
      <w:r w:rsidRPr="00E464EF">
        <w:rPr>
          <w:bCs/>
          <w:sz w:val="24"/>
          <w:szCs w:val="24"/>
        </w:rPr>
        <w:t>.</w:t>
      </w:r>
    </w:p>
    <w:p w14:paraId="176ABD38" w14:textId="77777777" w:rsidR="000E6D2D" w:rsidRPr="00790D33" w:rsidRDefault="000E6D2D" w:rsidP="000E6D2D">
      <w:pPr>
        <w:spacing w:line="360" w:lineRule="auto"/>
        <w:jc w:val="both"/>
        <w:rPr>
          <w:b/>
          <w:sz w:val="24"/>
          <w:szCs w:val="24"/>
        </w:rPr>
      </w:pPr>
    </w:p>
    <w:p w14:paraId="74E9D978" w14:textId="77777777" w:rsidR="000E6D2D" w:rsidRPr="00790D33" w:rsidRDefault="000E6D2D" w:rsidP="000E6D2D">
      <w:pPr>
        <w:spacing w:line="360" w:lineRule="auto"/>
        <w:jc w:val="both"/>
        <w:rPr>
          <w:rFonts w:eastAsia="Times New Roman"/>
          <w:b/>
          <w:bCs/>
          <w:color w:val="000000"/>
          <w:sz w:val="24"/>
          <w:szCs w:val="24"/>
        </w:rPr>
      </w:pPr>
      <w:r w:rsidRPr="00790D33">
        <w:rPr>
          <w:rFonts w:eastAsia="Times New Roman"/>
          <w:b/>
          <w:bCs/>
          <w:color w:val="000000"/>
          <w:sz w:val="24"/>
          <w:szCs w:val="24"/>
        </w:rPr>
        <w:t>3 – REQUISITOS DA CONTRATAÇÃO</w:t>
      </w:r>
    </w:p>
    <w:p w14:paraId="4A48BF6A" w14:textId="77777777" w:rsidR="000E6D2D" w:rsidRPr="00B85FB8" w:rsidRDefault="000E6D2D" w:rsidP="000E6D2D">
      <w:pPr>
        <w:spacing w:before="100" w:beforeAutospacing="1" w:after="100" w:afterAutospacing="1" w:line="360" w:lineRule="auto"/>
        <w:ind w:firstLine="720"/>
        <w:jc w:val="both"/>
        <w:rPr>
          <w:rFonts w:eastAsia="Times New Roman"/>
          <w:sz w:val="24"/>
          <w:szCs w:val="24"/>
        </w:rPr>
      </w:pPr>
      <w:r w:rsidRPr="00B85FB8">
        <w:rPr>
          <w:rFonts w:eastAsia="Times New Roman"/>
          <w:sz w:val="24"/>
          <w:szCs w:val="24"/>
        </w:rPr>
        <w:t>A contratação dos serviços especializados de Solução Centralizada de Voz sobre IP (VoIP) para a Câmara Municipal de Extrema, especificamente para a Casa do Cidadão, deve atender aos seguintes requisitos:</w:t>
      </w:r>
    </w:p>
    <w:p w14:paraId="63E411DC"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a. </w:t>
      </w:r>
      <w:r w:rsidRPr="00B85FB8">
        <w:rPr>
          <w:rFonts w:eastAsia="Times New Roman"/>
          <w:b/>
          <w:bCs/>
          <w:sz w:val="24"/>
          <w:szCs w:val="24"/>
        </w:rPr>
        <w:t>Conformidade Regulatória</w:t>
      </w:r>
      <w:r w:rsidRPr="00B85FB8">
        <w:rPr>
          <w:rFonts w:eastAsia="Times New Roman"/>
          <w:sz w:val="24"/>
          <w:szCs w:val="24"/>
        </w:rPr>
        <w:t>: A solução proposta deve estar em conformidade com as resoluções e regulamentações da Agência Nacional de Telecomunicações (ANATEL), garantindo que todos os aspectos legais e técnicos sejam atendidos.</w:t>
      </w:r>
    </w:p>
    <w:p w14:paraId="3F8E0248"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lastRenderedPageBreak/>
        <w:t xml:space="preserve">b. </w:t>
      </w:r>
      <w:r w:rsidRPr="00B85FB8">
        <w:rPr>
          <w:rFonts w:eastAsia="Times New Roman"/>
          <w:b/>
          <w:bCs/>
          <w:sz w:val="24"/>
          <w:szCs w:val="24"/>
        </w:rPr>
        <w:t>Solução VoIP Baseada em SIP</w:t>
      </w:r>
      <w:r w:rsidRPr="00B85FB8">
        <w:rPr>
          <w:rFonts w:eastAsia="Times New Roman"/>
          <w:sz w:val="24"/>
          <w:szCs w:val="24"/>
        </w:rPr>
        <w:t>: O sistema deve ser baseado no protocolo SIP (</w:t>
      </w:r>
      <w:proofErr w:type="spellStart"/>
      <w:r w:rsidRPr="00B85FB8">
        <w:rPr>
          <w:rFonts w:eastAsia="Times New Roman"/>
          <w:sz w:val="24"/>
          <w:szCs w:val="24"/>
        </w:rPr>
        <w:t>Session</w:t>
      </w:r>
      <w:proofErr w:type="spellEnd"/>
      <w:r w:rsidRPr="00B85FB8">
        <w:rPr>
          <w:rFonts w:eastAsia="Times New Roman"/>
          <w:sz w:val="24"/>
          <w:szCs w:val="24"/>
        </w:rPr>
        <w:t xml:space="preserve"> </w:t>
      </w:r>
      <w:proofErr w:type="spellStart"/>
      <w:r w:rsidRPr="00B85FB8">
        <w:rPr>
          <w:rFonts w:eastAsia="Times New Roman"/>
          <w:sz w:val="24"/>
          <w:szCs w:val="24"/>
        </w:rPr>
        <w:t>Initiation</w:t>
      </w:r>
      <w:proofErr w:type="spellEnd"/>
      <w:r w:rsidRPr="00B85FB8">
        <w:rPr>
          <w:rFonts w:eastAsia="Times New Roman"/>
          <w:sz w:val="24"/>
          <w:szCs w:val="24"/>
        </w:rPr>
        <w:t xml:space="preserve"> </w:t>
      </w:r>
      <w:proofErr w:type="spellStart"/>
      <w:r w:rsidRPr="00B85FB8">
        <w:rPr>
          <w:rFonts w:eastAsia="Times New Roman"/>
          <w:sz w:val="24"/>
          <w:szCs w:val="24"/>
        </w:rPr>
        <w:t>Protocol</w:t>
      </w:r>
      <w:proofErr w:type="spellEnd"/>
      <w:r w:rsidRPr="00B85FB8">
        <w:rPr>
          <w:rFonts w:eastAsia="Times New Roman"/>
          <w:sz w:val="24"/>
          <w:szCs w:val="24"/>
        </w:rPr>
        <w:t>), que é a tecnologia padrão para comunicação por VoIP, garantindo interoperabilidade e flexibilidade.</w:t>
      </w:r>
    </w:p>
    <w:p w14:paraId="45FA6A6F"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c. </w:t>
      </w:r>
      <w:r w:rsidRPr="00B85FB8">
        <w:rPr>
          <w:rFonts w:eastAsia="Times New Roman"/>
          <w:b/>
          <w:bCs/>
          <w:sz w:val="24"/>
          <w:szCs w:val="24"/>
        </w:rPr>
        <w:t>Fornecimento de Equipamentos Necessários</w:t>
      </w:r>
      <w:r w:rsidRPr="00B85FB8">
        <w:rPr>
          <w:rFonts w:eastAsia="Times New Roman"/>
          <w:sz w:val="24"/>
          <w:szCs w:val="24"/>
        </w:rPr>
        <w:t>: O fornecedor deverá fornecer todos os equipamentos necessários para a implementação da solução, incluindo servidores, terminais, PABX virtual, dispositivos de rede e demais componentes essenciais para o funcionamento do sistema.</w:t>
      </w:r>
    </w:p>
    <w:p w14:paraId="32D1FBD7"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d. </w:t>
      </w:r>
      <w:r w:rsidRPr="00B85FB8">
        <w:rPr>
          <w:rFonts w:eastAsia="Times New Roman"/>
          <w:b/>
          <w:bCs/>
          <w:sz w:val="24"/>
          <w:szCs w:val="24"/>
        </w:rPr>
        <w:t>Capacidade de Linhas e Ramais</w:t>
      </w:r>
      <w:r w:rsidRPr="00B85FB8">
        <w:rPr>
          <w:rFonts w:eastAsia="Times New Roman"/>
          <w:sz w:val="24"/>
          <w:szCs w:val="24"/>
        </w:rPr>
        <w:t xml:space="preserve">: O serviço deve disponibilizar 5 números telefônicos DID (Direct </w:t>
      </w:r>
      <w:proofErr w:type="spellStart"/>
      <w:r w:rsidRPr="00B85FB8">
        <w:rPr>
          <w:rFonts w:eastAsia="Times New Roman"/>
          <w:sz w:val="24"/>
          <w:szCs w:val="24"/>
        </w:rPr>
        <w:t>Inward</w:t>
      </w:r>
      <w:proofErr w:type="spellEnd"/>
      <w:r w:rsidRPr="00B85FB8">
        <w:rPr>
          <w:rFonts w:eastAsia="Times New Roman"/>
          <w:sz w:val="24"/>
          <w:szCs w:val="24"/>
        </w:rPr>
        <w:t xml:space="preserve"> </w:t>
      </w:r>
      <w:proofErr w:type="spellStart"/>
      <w:r w:rsidRPr="00B85FB8">
        <w:rPr>
          <w:rFonts w:eastAsia="Times New Roman"/>
          <w:sz w:val="24"/>
          <w:szCs w:val="24"/>
        </w:rPr>
        <w:t>Dialing</w:t>
      </w:r>
      <w:proofErr w:type="spellEnd"/>
      <w:r w:rsidRPr="00B85FB8">
        <w:rPr>
          <w:rFonts w:eastAsia="Times New Roman"/>
          <w:sz w:val="24"/>
          <w:szCs w:val="24"/>
        </w:rPr>
        <w:t>) e 10 ramais, com a possibilidade de expansão conforme a demanda.</w:t>
      </w:r>
    </w:p>
    <w:p w14:paraId="3CB746F0"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e. </w:t>
      </w:r>
      <w:r w:rsidRPr="00B85FB8">
        <w:rPr>
          <w:rFonts w:eastAsia="Times New Roman"/>
          <w:b/>
          <w:bCs/>
          <w:sz w:val="24"/>
          <w:szCs w:val="24"/>
        </w:rPr>
        <w:t>Capacidade de Chamadas Simultâneas</w:t>
      </w:r>
      <w:r w:rsidRPr="00B85FB8">
        <w:rPr>
          <w:rFonts w:eastAsia="Times New Roman"/>
          <w:sz w:val="24"/>
          <w:szCs w:val="24"/>
        </w:rPr>
        <w:t>: O sistema deverá suportar até 10 chamadas simultâneas, com capacidade de receber até 5 ligações simultâneas, garantindo que não haja congestionamento ou interrupções nos serviços.</w:t>
      </w:r>
    </w:p>
    <w:p w14:paraId="5E294B3D"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f. </w:t>
      </w:r>
      <w:r w:rsidRPr="00B85FB8">
        <w:rPr>
          <w:rFonts w:eastAsia="Times New Roman"/>
          <w:b/>
          <w:bCs/>
          <w:sz w:val="24"/>
          <w:szCs w:val="24"/>
        </w:rPr>
        <w:t>Gravação das Chamadas</w:t>
      </w:r>
      <w:r w:rsidRPr="00B85FB8">
        <w:rPr>
          <w:rFonts w:eastAsia="Times New Roman"/>
          <w:sz w:val="24"/>
          <w:szCs w:val="24"/>
        </w:rPr>
        <w:t>: O sistema deverá ter funcionalidade de gravação das chamadas realizadas, com armazenamento seguro e fácil acesso às gravações para fins de auditoria ou consulta.</w:t>
      </w:r>
    </w:p>
    <w:p w14:paraId="71384C22"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g. </w:t>
      </w:r>
      <w:r w:rsidRPr="00B85FB8">
        <w:rPr>
          <w:rFonts w:eastAsia="Times New Roman"/>
          <w:b/>
          <w:bCs/>
          <w:sz w:val="24"/>
          <w:szCs w:val="24"/>
        </w:rPr>
        <w:t>Qualidade de Serviço</w:t>
      </w:r>
      <w:r w:rsidRPr="00B85FB8">
        <w:rPr>
          <w:rFonts w:eastAsia="Times New Roman"/>
          <w:sz w:val="24"/>
          <w:szCs w:val="24"/>
        </w:rPr>
        <w:t xml:space="preserve">: A solução deve garantir um </w:t>
      </w:r>
      <w:proofErr w:type="spellStart"/>
      <w:r w:rsidRPr="00B85FB8">
        <w:rPr>
          <w:rFonts w:eastAsia="Times New Roman"/>
          <w:sz w:val="24"/>
          <w:szCs w:val="24"/>
        </w:rPr>
        <w:t>uptime</w:t>
      </w:r>
      <w:proofErr w:type="spellEnd"/>
      <w:r w:rsidRPr="00B85FB8">
        <w:rPr>
          <w:rFonts w:eastAsia="Times New Roman"/>
          <w:sz w:val="24"/>
          <w:szCs w:val="24"/>
        </w:rPr>
        <w:t xml:space="preserve"> mínimo de 99,9%, baixa latência e </w:t>
      </w:r>
      <w:proofErr w:type="spellStart"/>
      <w:r w:rsidRPr="00B85FB8">
        <w:rPr>
          <w:rFonts w:eastAsia="Times New Roman"/>
          <w:sz w:val="24"/>
          <w:szCs w:val="24"/>
        </w:rPr>
        <w:t>jitter</w:t>
      </w:r>
      <w:proofErr w:type="spellEnd"/>
      <w:r w:rsidRPr="00B85FB8">
        <w:rPr>
          <w:rFonts w:eastAsia="Times New Roman"/>
          <w:sz w:val="24"/>
          <w:szCs w:val="24"/>
        </w:rPr>
        <w:t xml:space="preserve"> para assegurar a qualidade das chamadas, sem falhas ou degradação na comunicação.</w:t>
      </w:r>
    </w:p>
    <w:p w14:paraId="17CDA08D"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h. </w:t>
      </w:r>
      <w:r w:rsidRPr="00B85FB8">
        <w:rPr>
          <w:rFonts w:eastAsia="Times New Roman"/>
          <w:b/>
          <w:bCs/>
          <w:sz w:val="24"/>
          <w:szCs w:val="24"/>
        </w:rPr>
        <w:t>Segurança das Comunicações</w:t>
      </w:r>
      <w:r w:rsidRPr="00B85FB8">
        <w:rPr>
          <w:rFonts w:eastAsia="Times New Roman"/>
          <w:sz w:val="24"/>
          <w:szCs w:val="24"/>
        </w:rPr>
        <w:t>: O serviço deve garantir a criptografia das chamadas utilizando protocolos como SRTP (</w:t>
      </w:r>
      <w:proofErr w:type="spellStart"/>
      <w:r w:rsidRPr="00B85FB8">
        <w:rPr>
          <w:rFonts w:eastAsia="Times New Roman"/>
          <w:sz w:val="24"/>
          <w:szCs w:val="24"/>
        </w:rPr>
        <w:t>Secure</w:t>
      </w:r>
      <w:proofErr w:type="spellEnd"/>
      <w:r w:rsidRPr="00B85FB8">
        <w:rPr>
          <w:rFonts w:eastAsia="Times New Roman"/>
          <w:sz w:val="24"/>
          <w:szCs w:val="24"/>
        </w:rPr>
        <w:t xml:space="preserve"> Real-time </w:t>
      </w:r>
      <w:proofErr w:type="spellStart"/>
      <w:r w:rsidRPr="00B85FB8">
        <w:rPr>
          <w:rFonts w:eastAsia="Times New Roman"/>
          <w:sz w:val="24"/>
          <w:szCs w:val="24"/>
        </w:rPr>
        <w:t>Transport</w:t>
      </w:r>
      <w:proofErr w:type="spellEnd"/>
      <w:r w:rsidRPr="00B85FB8">
        <w:rPr>
          <w:rFonts w:eastAsia="Times New Roman"/>
          <w:sz w:val="24"/>
          <w:szCs w:val="24"/>
        </w:rPr>
        <w:t xml:space="preserve"> </w:t>
      </w:r>
      <w:proofErr w:type="spellStart"/>
      <w:r w:rsidRPr="00B85FB8">
        <w:rPr>
          <w:rFonts w:eastAsia="Times New Roman"/>
          <w:sz w:val="24"/>
          <w:szCs w:val="24"/>
        </w:rPr>
        <w:t>Protocol</w:t>
      </w:r>
      <w:proofErr w:type="spellEnd"/>
      <w:r w:rsidRPr="00B85FB8">
        <w:rPr>
          <w:rFonts w:eastAsia="Times New Roman"/>
          <w:sz w:val="24"/>
          <w:szCs w:val="24"/>
        </w:rPr>
        <w:t>) e TLS (</w:t>
      </w:r>
      <w:proofErr w:type="spellStart"/>
      <w:r w:rsidRPr="00B85FB8">
        <w:rPr>
          <w:rFonts w:eastAsia="Times New Roman"/>
          <w:sz w:val="24"/>
          <w:szCs w:val="24"/>
        </w:rPr>
        <w:t>Transport</w:t>
      </w:r>
      <w:proofErr w:type="spellEnd"/>
      <w:r w:rsidRPr="00B85FB8">
        <w:rPr>
          <w:rFonts w:eastAsia="Times New Roman"/>
          <w:sz w:val="24"/>
          <w:szCs w:val="24"/>
        </w:rPr>
        <w:t xml:space="preserve"> </w:t>
      </w:r>
      <w:proofErr w:type="spellStart"/>
      <w:r w:rsidRPr="00B85FB8">
        <w:rPr>
          <w:rFonts w:eastAsia="Times New Roman"/>
          <w:sz w:val="24"/>
          <w:szCs w:val="24"/>
        </w:rPr>
        <w:t>Layer</w:t>
      </w:r>
      <w:proofErr w:type="spellEnd"/>
      <w:r w:rsidRPr="00B85FB8">
        <w:rPr>
          <w:rFonts w:eastAsia="Times New Roman"/>
          <w:sz w:val="24"/>
          <w:szCs w:val="24"/>
        </w:rPr>
        <w:t xml:space="preserve"> Security), assegurando que as comunicações sejam protegidas contra interceptações.</w:t>
      </w:r>
    </w:p>
    <w:p w14:paraId="4694FFCA"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lastRenderedPageBreak/>
        <w:t xml:space="preserve">i. </w:t>
      </w:r>
      <w:r w:rsidRPr="00B85FB8">
        <w:rPr>
          <w:rFonts w:eastAsia="Times New Roman"/>
          <w:b/>
          <w:bCs/>
          <w:sz w:val="24"/>
          <w:szCs w:val="24"/>
        </w:rPr>
        <w:t>Suporte Técnico Continuado</w:t>
      </w:r>
      <w:r w:rsidRPr="00B85FB8">
        <w:rPr>
          <w:rFonts w:eastAsia="Times New Roman"/>
          <w:sz w:val="24"/>
          <w:szCs w:val="24"/>
        </w:rPr>
        <w:t>: O fornecedor deverá oferecer suporte técnico 24 horas por dia, 7 dias por semana (24/7), por meio de telefone, e-mail e chat, para resolver qualquer problema técnico ou dúvida dos usuários.</w:t>
      </w:r>
    </w:p>
    <w:p w14:paraId="5D25B58F"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j. </w:t>
      </w:r>
      <w:r w:rsidRPr="00B85FB8">
        <w:rPr>
          <w:rFonts w:eastAsia="Times New Roman"/>
          <w:b/>
          <w:bCs/>
          <w:sz w:val="24"/>
          <w:szCs w:val="24"/>
        </w:rPr>
        <w:t>Treinamento para Usuários Finais e Equipe de TI</w:t>
      </w:r>
      <w:r w:rsidRPr="00B85FB8">
        <w:rPr>
          <w:rFonts w:eastAsia="Times New Roman"/>
          <w:sz w:val="24"/>
          <w:szCs w:val="24"/>
        </w:rPr>
        <w:t>: O fornecedor deverá fornecer treinamento completo para os usuários finais e para a equipe de TI, com foco no uso do sistema, nas funcionalidades de gestão e nas melhores práticas para garantir a eficiência operacional.</w:t>
      </w:r>
    </w:p>
    <w:p w14:paraId="0AB30C3D"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k. </w:t>
      </w:r>
      <w:r w:rsidRPr="00B85FB8">
        <w:rPr>
          <w:rFonts w:eastAsia="Times New Roman"/>
          <w:b/>
          <w:bCs/>
          <w:sz w:val="24"/>
          <w:szCs w:val="24"/>
        </w:rPr>
        <w:t>Relatórios Detalhados de Uso</w:t>
      </w:r>
      <w:r w:rsidRPr="00B85FB8">
        <w:rPr>
          <w:rFonts w:eastAsia="Times New Roman"/>
          <w:sz w:val="24"/>
          <w:szCs w:val="24"/>
        </w:rPr>
        <w:t>: O sistema deverá fornecer relatórios detalhados sobre o uso da telefonia, como duração das chamadas, custos, horários de pico e outras métricas, permitindo uma gestão eficiente dos recursos de comunicação.</w:t>
      </w:r>
    </w:p>
    <w:p w14:paraId="11E9391C"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l. </w:t>
      </w:r>
      <w:r w:rsidRPr="00B85FB8">
        <w:rPr>
          <w:rFonts w:eastAsia="Times New Roman"/>
          <w:b/>
          <w:bCs/>
          <w:sz w:val="24"/>
          <w:szCs w:val="24"/>
        </w:rPr>
        <w:t>Instalação e Ativação</w:t>
      </w:r>
      <w:r w:rsidRPr="00B85FB8">
        <w:rPr>
          <w:rFonts w:eastAsia="Times New Roman"/>
          <w:sz w:val="24"/>
          <w:szCs w:val="24"/>
        </w:rPr>
        <w:t>: O fornecedor deverá realizar a instalação e ativação do sistema na Casa do Cidadão, garantindo que todos os equipamentos sejam configurados adequadamente e que o sistema esteja operacional conforme as especificações técnicas exigidas.</w:t>
      </w:r>
    </w:p>
    <w:p w14:paraId="3B409C72"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m. </w:t>
      </w:r>
      <w:r w:rsidRPr="00B85FB8">
        <w:rPr>
          <w:rFonts w:eastAsia="Times New Roman"/>
          <w:b/>
          <w:bCs/>
          <w:sz w:val="24"/>
          <w:szCs w:val="24"/>
        </w:rPr>
        <w:t>Garantia de Serviço</w:t>
      </w:r>
      <w:r w:rsidRPr="00B85FB8">
        <w:rPr>
          <w:rFonts w:eastAsia="Times New Roman"/>
          <w:sz w:val="24"/>
          <w:szCs w:val="24"/>
        </w:rPr>
        <w:t>: A solução contratada deve incluir garantia de funcionamento, com manutenção preventiva e corretiva, além de um compromisso formal de qualidade e desempenho, com a previsão de disponibilidade do sistema de pelo menos 99,9%.</w:t>
      </w:r>
    </w:p>
    <w:p w14:paraId="38BEA0E0" w14:textId="77777777" w:rsidR="000E6D2D" w:rsidRDefault="000E6D2D" w:rsidP="000E6D2D">
      <w:pPr>
        <w:spacing w:before="100" w:beforeAutospacing="1" w:after="100" w:afterAutospacing="1" w:line="360" w:lineRule="auto"/>
        <w:ind w:firstLine="708"/>
        <w:jc w:val="both"/>
        <w:rPr>
          <w:rFonts w:eastAsia="Times New Roman"/>
          <w:color w:val="000000"/>
          <w:sz w:val="24"/>
          <w:szCs w:val="24"/>
        </w:rPr>
      </w:pPr>
      <w:r w:rsidRPr="00B85FB8">
        <w:rPr>
          <w:rFonts w:eastAsia="Times New Roman"/>
          <w:sz w:val="24"/>
          <w:szCs w:val="24"/>
        </w:rPr>
        <w:t>Esses requisitos têm como objetivo garantir que a solução de telefonia VoIP atenda de forma eficaz às necessidades da Câmara Municipal de Extrema, proporcionando uma comunicação de qualidade, segura e com suporte contínuo.</w:t>
      </w:r>
    </w:p>
    <w:p w14:paraId="042E7497" w14:textId="77777777" w:rsidR="000E6D2D" w:rsidRPr="00790D33" w:rsidRDefault="000E6D2D" w:rsidP="000E6D2D">
      <w:pPr>
        <w:spacing w:line="360" w:lineRule="auto"/>
        <w:ind w:firstLine="708"/>
        <w:jc w:val="both"/>
        <w:rPr>
          <w:rFonts w:eastAsia="Times New Roman"/>
          <w:color w:val="000000"/>
          <w:sz w:val="24"/>
          <w:szCs w:val="24"/>
        </w:rPr>
      </w:pPr>
      <w:bookmarkStart w:id="15" w:name="_Hlk186385316"/>
      <w:r w:rsidRPr="00790D33">
        <w:rPr>
          <w:rFonts w:eastAsia="Times New Roman"/>
          <w:color w:val="000000"/>
          <w:sz w:val="24"/>
          <w:szCs w:val="24"/>
        </w:rPr>
        <w:t>A licitante deverá observar toda a legislação pertinente quanto aos critérios de sustentabilidade ambiental vigente no país.</w:t>
      </w:r>
    </w:p>
    <w:p w14:paraId="053B75B6" w14:textId="77777777" w:rsidR="000E6D2D" w:rsidRPr="00790D33" w:rsidRDefault="000E6D2D" w:rsidP="000E6D2D">
      <w:pPr>
        <w:spacing w:line="360" w:lineRule="auto"/>
        <w:ind w:firstLine="708"/>
        <w:jc w:val="both"/>
        <w:rPr>
          <w:rFonts w:eastAsia="Times New Roman"/>
          <w:color w:val="000000"/>
          <w:sz w:val="24"/>
          <w:szCs w:val="24"/>
        </w:rPr>
      </w:pPr>
      <w:r w:rsidRPr="00790D33">
        <w:rPr>
          <w:rFonts w:eastAsia="Times New Roman"/>
          <w:color w:val="000000"/>
          <w:sz w:val="24"/>
          <w:szCs w:val="24"/>
        </w:rPr>
        <w:t>Não será admitida a subcontratação do objeto contratual.</w:t>
      </w:r>
    </w:p>
    <w:p w14:paraId="551F8B14" w14:textId="77777777" w:rsidR="000E6D2D" w:rsidRDefault="000E6D2D" w:rsidP="000E6D2D">
      <w:pPr>
        <w:spacing w:line="360" w:lineRule="auto"/>
        <w:ind w:firstLine="708"/>
        <w:jc w:val="both"/>
        <w:rPr>
          <w:rFonts w:eastAsia="Times New Roman"/>
          <w:color w:val="000000"/>
          <w:sz w:val="24"/>
          <w:szCs w:val="24"/>
        </w:rPr>
      </w:pPr>
      <w:r w:rsidRPr="00790D33">
        <w:rPr>
          <w:rFonts w:eastAsia="Times New Roman"/>
          <w:color w:val="000000"/>
          <w:sz w:val="24"/>
          <w:szCs w:val="24"/>
        </w:rPr>
        <w:t>Não haverá exigência da garantia da contratação nos termos dos artigos 96 e seguintes da Lei nº 14.133/21.</w:t>
      </w:r>
    </w:p>
    <w:p w14:paraId="36274E71" w14:textId="77777777" w:rsidR="000E6D2D" w:rsidRDefault="000E6D2D" w:rsidP="000E6D2D">
      <w:pPr>
        <w:spacing w:line="360" w:lineRule="auto"/>
        <w:ind w:firstLine="708"/>
        <w:jc w:val="both"/>
        <w:rPr>
          <w:sz w:val="24"/>
          <w:szCs w:val="24"/>
        </w:rPr>
      </w:pPr>
      <w:r w:rsidRPr="008D1385">
        <w:rPr>
          <w:sz w:val="24"/>
          <w:szCs w:val="24"/>
        </w:rPr>
        <w:lastRenderedPageBreak/>
        <w:t>Exclusividade para ME, EPP ou Equiparadas</w:t>
      </w:r>
      <w:r>
        <w:rPr>
          <w:sz w:val="24"/>
          <w:szCs w:val="24"/>
        </w:rPr>
        <w:t>: s</w:t>
      </w:r>
      <w:r w:rsidRPr="008D1385">
        <w:rPr>
          <w:sz w:val="24"/>
          <w:szCs w:val="24"/>
        </w:rPr>
        <w:t>omente poderão participar do processo empresas classificadas como Microempresa (ME), Empresa de Pequeno Porte (EPP) ou equiparadas, conforme estabelecido na legislação vigente.</w:t>
      </w:r>
    </w:p>
    <w:p w14:paraId="1CF9062A" w14:textId="77777777" w:rsidR="000E6D2D" w:rsidRDefault="000E6D2D" w:rsidP="000E6D2D">
      <w:pPr>
        <w:spacing w:line="360" w:lineRule="auto"/>
        <w:ind w:firstLine="708"/>
        <w:jc w:val="both"/>
        <w:rPr>
          <w:b/>
          <w:bCs/>
          <w:sz w:val="24"/>
          <w:szCs w:val="24"/>
        </w:rPr>
      </w:pPr>
    </w:p>
    <w:p w14:paraId="186E4D2E" w14:textId="77777777" w:rsidR="000E6D2D" w:rsidRPr="00790D33" w:rsidRDefault="000E6D2D" w:rsidP="000E6D2D">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5A93A1F8" w14:textId="77777777" w:rsidR="000E6D2D" w:rsidRPr="00790D33" w:rsidRDefault="000E6D2D" w:rsidP="000E6D2D">
      <w:pPr>
        <w:suppressAutoHyphens/>
        <w:jc w:val="both"/>
        <w:rPr>
          <w:sz w:val="24"/>
          <w:szCs w:val="24"/>
          <w:lang w:eastAsia="zh-CN"/>
        </w:rPr>
      </w:pPr>
      <w:r w:rsidRPr="00790D33">
        <w:rPr>
          <w:b/>
          <w:sz w:val="24"/>
          <w:szCs w:val="24"/>
          <w:lang w:eastAsia="zh-CN"/>
        </w:rPr>
        <w:t>I – HABILITAÇÃO JURÍDICA:</w:t>
      </w:r>
    </w:p>
    <w:p w14:paraId="6CB99323" w14:textId="77777777" w:rsidR="000E6D2D" w:rsidRDefault="000E6D2D" w:rsidP="000E6D2D">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264EA312" w14:textId="77777777" w:rsidR="000E6D2D" w:rsidRDefault="000E6D2D" w:rsidP="000E6D2D">
      <w:pPr>
        <w:pStyle w:val="PargrafodaLista"/>
        <w:widowControl w:val="0"/>
        <w:suppressAutoHyphens/>
        <w:spacing w:after="0" w:line="240" w:lineRule="auto"/>
        <w:ind w:left="0"/>
        <w:jc w:val="both"/>
        <w:rPr>
          <w:rFonts w:ascii="Arial" w:hAnsi="Arial" w:cs="Arial"/>
          <w:sz w:val="24"/>
          <w:szCs w:val="24"/>
          <w:lang w:eastAsia="zh-CN"/>
        </w:rPr>
      </w:pPr>
    </w:p>
    <w:p w14:paraId="31D2BF09" w14:textId="77777777" w:rsidR="000E6D2D" w:rsidRPr="00790D33" w:rsidRDefault="000E6D2D" w:rsidP="000E6D2D">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CF77968" w14:textId="77777777" w:rsidR="000E6D2D" w:rsidRDefault="000E6D2D" w:rsidP="000E6D2D">
      <w:pPr>
        <w:pStyle w:val="PargrafodaLista"/>
        <w:numPr>
          <w:ilvl w:val="0"/>
          <w:numId w:val="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CF99360" w14:textId="77777777" w:rsidR="000E6D2D" w:rsidRPr="00790D33" w:rsidRDefault="000E6D2D" w:rsidP="000E6D2D">
      <w:pPr>
        <w:suppressAutoHyphens/>
        <w:jc w:val="both"/>
        <w:rPr>
          <w:sz w:val="24"/>
          <w:szCs w:val="24"/>
          <w:lang w:eastAsia="zh-CN"/>
        </w:rPr>
      </w:pPr>
      <w:r w:rsidRPr="00790D33">
        <w:rPr>
          <w:b/>
          <w:sz w:val="24"/>
          <w:szCs w:val="24"/>
          <w:lang w:eastAsia="zh-CN"/>
        </w:rPr>
        <w:t>II – REGULARIDADE FISCAL E TRABALHISTA:</w:t>
      </w:r>
    </w:p>
    <w:p w14:paraId="4D97A8CF" w14:textId="77777777" w:rsidR="000E6D2D" w:rsidRPr="00790D33" w:rsidRDefault="000E6D2D" w:rsidP="000E6D2D">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4E33EC5C" w14:textId="77777777" w:rsidR="000E6D2D" w:rsidRPr="00790D33" w:rsidRDefault="000E6D2D" w:rsidP="000E6D2D">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38FF5320" w14:textId="77777777" w:rsidR="000E6D2D" w:rsidRPr="00790D33" w:rsidRDefault="000E6D2D" w:rsidP="000E6D2D">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3624B3F7" w14:textId="77777777" w:rsidR="000E6D2D" w:rsidRPr="00790D33" w:rsidRDefault="000E6D2D" w:rsidP="000E6D2D">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3918CD31" w14:textId="77777777" w:rsidR="000E6D2D" w:rsidRPr="00790D33" w:rsidRDefault="000E6D2D" w:rsidP="000E6D2D">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0784AF10" w14:textId="77777777" w:rsidR="000E6D2D" w:rsidRPr="00790D33" w:rsidRDefault="000E6D2D" w:rsidP="000E6D2D">
      <w:pPr>
        <w:pStyle w:val="PargrafodaLista"/>
        <w:rPr>
          <w:rFonts w:ascii="Arial" w:hAnsi="Arial" w:cs="Arial"/>
          <w:color w:val="000000"/>
          <w:sz w:val="24"/>
          <w:szCs w:val="24"/>
          <w:lang w:eastAsia="zh-CN"/>
        </w:rPr>
      </w:pPr>
    </w:p>
    <w:p w14:paraId="083CBFA0" w14:textId="77777777" w:rsidR="000E6D2D" w:rsidRPr="00790D33" w:rsidRDefault="000E6D2D" w:rsidP="000E6D2D">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1D900331" w14:textId="77777777" w:rsidR="000E6D2D" w:rsidRPr="00790D33" w:rsidRDefault="000E6D2D" w:rsidP="000E6D2D">
      <w:pPr>
        <w:pStyle w:val="PargrafodaLista"/>
        <w:rPr>
          <w:rFonts w:ascii="Arial" w:hAnsi="Arial" w:cs="Arial"/>
          <w:color w:val="000000"/>
          <w:sz w:val="24"/>
          <w:szCs w:val="24"/>
          <w:lang w:eastAsia="zh-CN"/>
        </w:rPr>
      </w:pPr>
    </w:p>
    <w:p w14:paraId="38D72CC4" w14:textId="77777777" w:rsidR="000E6D2D" w:rsidRPr="00790D33" w:rsidRDefault="000E6D2D" w:rsidP="000E6D2D">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31DD3D5C" w14:textId="77777777" w:rsidR="000E6D2D" w:rsidRPr="00790D33" w:rsidRDefault="000E6D2D" w:rsidP="000E6D2D">
      <w:pPr>
        <w:suppressAutoHyphens/>
        <w:overflowPunct w:val="0"/>
        <w:jc w:val="both"/>
        <w:textAlignment w:val="baseline"/>
        <w:rPr>
          <w:color w:val="000000"/>
          <w:sz w:val="24"/>
          <w:szCs w:val="24"/>
          <w:lang w:eastAsia="zh-CN"/>
        </w:rPr>
      </w:pPr>
    </w:p>
    <w:p w14:paraId="0F87CA51" w14:textId="77777777" w:rsidR="000E6D2D" w:rsidRDefault="000E6D2D" w:rsidP="000E6D2D">
      <w:pPr>
        <w:suppressAutoHyphens/>
        <w:overflowPunct w:val="0"/>
        <w:jc w:val="both"/>
        <w:textAlignment w:val="baseline"/>
        <w:rPr>
          <w:color w:val="000000"/>
          <w:sz w:val="24"/>
          <w:szCs w:val="24"/>
          <w:lang w:eastAsia="zh-CN"/>
        </w:rPr>
      </w:pPr>
      <w:r w:rsidRPr="00790D33">
        <w:rPr>
          <w:color w:val="000000"/>
          <w:sz w:val="24"/>
          <w:szCs w:val="24"/>
          <w:lang w:eastAsia="zh-CN"/>
        </w:rPr>
        <w:lastRenderedPageBreak/>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67693B5F" w14:textId="77777777" w:rsidR="000E6D2D" w:rsidRPr="00790D33" w:rsidRDefault="000E6D2D" w:rsidP="000E6D2D">
      <w:pPr>
        <w:suppressAutoHyphens/>
        <w:overflowPunct w:val="0"/>
        <w:jc w:val="both"/>
        <w:textAlignment w:val="baseline"/>
        <w:rPr>
          <w:color w:val="000000"/>
          <w:sz w:val="24"/>
          <w:szCs w:val="24"/>
          <w:lang w:eastAsia="zh-CN"/>
        </w:rPr>
      </w:pPr>
    </w:p>
    <w:p w14:paraId="4B17A352" w14:textId="77777777" w:rsidR="000E6D2D" w:rsidRPr="0085362E" w:rsidRDefault="000E6D2D" w:rsidP="000E6D2D">
      <w:pPr>
        <w:suppressAutoHyphens/>
        <w:jc w:val="both"/>
        <w:rPr>
          <w:b/>
          <w:sz w:val="24"/>
          <w:szCs w:val="24"/>
          <w:lang w:eastAsia="zh-CN"/>
        </w:rPr>
      </w:pPr>
      <w:r w:rsidRPr="0085362E">
        <w:rPr>
          <w:b/>
          <w:sz w:val="24"/>
          <w:szCs w:val="24"/>
          <w:lang w:eastAsia="zh-CN"/>
        </w:rPr>
        <w:t>III – QUALIFICAÇÃO TÉCNICA:</w:t>
      </w:r>
    </w:p>
    <w:p w14:paraId="64E16BA3" w14:textId="77777777" w:rsidR="000E6D2D" w:rsidRPr="0085362E" w:rsidRDefault="000E6D2D" w:rsidP="000E6D2D">
      <w:pPr>
        <w:suppressAutoHyphens/>
        <w:jc w:val="both"/>
        <w:rPr>
          <w:b/>
          <w:sz w:val="24"/>
          <w:szCs w:val="24"/>
          <w:lang w:eastAsia="zh-CN"/>
        </w:rPr>
      </w:pPr>
      <w:r w:rsidRPr="0085362E">
        <w:rPr>
          <w:b/>
          <w:sz w:val="24"/>
          <w:szCs w:val="24"/>
          <w:lang w:eastAsia="zh-CN"/>
        </w:rPr>
        <w:t>a)</w:t>
      </w:r>
      <w:r w:rsidRPr="0085362E">
        <w:rPr>
          <w:b/>
          <w:sz w:val="24"/>
          <w:szCs w:val="24"/>
          <w:lang w:eastAsia="zh-CN"/>
        </w:rPr>
        <w:tab/>
      </w:r>
      <w:r w:rsidRPr="0085362E">
        <w:rPr>
          <w:bCs/>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36EB26CE" w14:textId="77777777" w:rsidR="000E6D2D" w:rsidRDefault="000E6D2D" w:rsidP="000E6D2D">
      <w:pPr>
        <w:suppressAutoHyphens/>
        <w:jc w:val="both"/>
        <w:rPr>
          <w:b/>
          <w:sz w:val="24"/>
          <w:szCs w:val="24"/>
          <w:lang w:eastAsia="zh-CN"/>
        </w:rPr>
      </w:pPr>
    </w:p>
    <w:p w14:paraId="763C7776" w14:textId="77777777" w:rsidR="000E6D2D" w:rsidRPr="00790D33" w:rsidRDefault="000E6D2D" w:rsidP="000E6D2D">
      <w:pPr>
        <w:shd w:val="clear" w:color="auto" w:fill="FFFFFF"/>
        <w:suppressAutoHyphens/>
        <w:jc w:val="both"/>
        <w:rPr>
          <w:b/>
          <w:bCs/>
          <w:sz w:val="24"/>
          <w:szCs w:val="24"/>
          <w:lang w:eastAsia="zh-CN"/>
        </w:rPr>
      </w:pPr>
      <w:r w:rsidRPr="00790D33">
        <w:rPr>
          <w:b/>
          <w:sz w:val="24"/>
          <w:szCs w:val="24"/>
          <w:lang w:eastAsia="zh-CN"/>
        </w:rPr>
        <w:t xml:space="preserve">IV – </w:t>
      </w:r>
      <w:r w:rsidRPr="00790D33">
        <w:rPr>
          <w:b/>
          <w:bCs/>
          <w:sz w:val="24"/>
          <w:szCs w:val="24"/>
          <w:lang w:eastAsia="zh-CN"/>
        </w:rPr>
        <w:t>QUALIFICAÇÃO ECONÔMICO-FINANCEIRA:</w:t>
      </w:r>
    </w:p>
    <w:p w14:paraId="08BFE6C7" w14:textId="77777777" w:rsidR="000E6D2D" w:rsidRPr="00790D33" w:rsidRDefault="000E6D2D" w:rsidP="000E6D2D">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45050BFA" w14:textId="77777777" w:rsidR="000E6D2D" w:rsidRPr="00790D33" w:rsidRDefault="000E6D2D" w:rsidP="000E6D2D">
      <w:pPr>
        <w:shd w:val="clear" w:color="auto" w:fill="FFFFFF"/>
        <w:suppressAutoHyphens/>
        <w:ind w:left="720"/>
        <w:jc w:val="both"/>
        <w:rPr>
          <w:bCs/>
          <w:color w:val="000000"/>
          <w:sz w:val="24"/>
          <w:szCs w:val="24"/>
          <w:lang w:eastAsia="zh-CN"/>
        </w:rPr>
      </w:pPr>
    </w:p>
    <w:p w14:paraId="6DA94BB0" w14:textId="77777777" w:rsidR="000E6D2D" w:rsidRPr="00790D33" w:rsidRDefault="000E6D2D" w:rsidP="000E6D2D">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2C97EEC" w14:textId="77777777" w:rsidR="000E6D2D" w:rsidRPr="00790D33" w:rsidRDefault="000E6D2D" w:rsidP="000E6D2D">
      <w:pPr>
        <w:pStyle w:val="PargrafodaLista"/>
        <w:rPr>
          <w:rFonts w:ascii="Arial" w:hAnsi="Arial" w:cs="Arial"/>
          <w:bCs/>
          <w:color w:val="000000"/>
          <w:sz w:val="24"/>
          <w:szCs w:val="24"/>
          <w:lang w:eastAsia="zh-CN"/>
        </w:rPr>
      </w:pPr>
    </w:p>
    <w:bookmarkEnd w:id="15"/>
    <w:p w14:paraId="5716F16F" w14:textId="77777777" w:rsidR="000E6D2D" w:rsidRPr="00790D33" w:rsidRDefault="000E6D2D" w:rsidP="000E6D2D">
      <w:pPr>
        <w:spacing w:line="360" w:lineRule="auto"/>
        <w:jc w:val="both"/>
        <w:rPr>
          <w:rFonts w:eastAsia="Times New Roman"/>
          <w:b/>
          <w:bCs/>
          <w:color w:val="000000"/>
          <w:sz w:val="24"/>
          <w:szCs w:val="24"/>
        </w:rPr>
      </w:pPr>
      <w:r w:rsidRPr="00790D33">
        <w:rPr>
          <w:rFonts w:eastAsia="Times New Roman"/>
          <w:b/>
          <w:bCs/>
          <w:color w:val="000000"/>
          <w:sz w:val="24"/>
          <w:szCs w:val="24"/>
        </w:rPr>
        <w:t>4 – ESTIMATIVA DAS QUANTIDADES PARA A CONTRATAÇÃO, ACOMPANHADAS DAS MEMÓRIAS DE CÁLCULO E DOS DOCUMENTOS QUE LHE DÃO SUPORTE, QUE CONSIDEREM INTERDEPENDÊNCIAS COM OUTRAS CONTRATAÇÕES, DE MODO A POSSIBILITAR ECONOMIA DE ESCALA.</w:t>
      </w:r>
    </w:p>
    <w:p w14:paraId="26391707" w14:textId="77777777" w:rsidR="000E6D2D" w:rsidRPr="00790D33" w:rsidRDefault="000E6D2D" w:rsidP="000E6D2D">
      <w:pPr>
        <w:spacing w:line="360" w:lineRule="auto"/>
        <w:jc w:val="both"/>
        <w:rPr>
          <w:rFonts w:eastAsia="Times New Roman"/>
          <w:color w:val="000000"/>
          <w:sz w:val="24"/>
          <w:szCs w:val="24"/>
        </w:rPr>
      </w:pPr>
    </w:p>
    <w:p w14:paraId="77352A00" w14:textId="77777777" w:rsidR="000E6D2D" w:rsidRDefault="000E6D2D" w:rsidP="000E6D2D">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de serviços a serem contratadas estão estabelecidas na tabela abaixo:  </w:t>
      </w:r>
    </w:p>
    <w:p w14:paraId="4D99469F" w14:textId="77777777" w:rsidR="000E6D2D" w:rsidRDefault="000E6D2D" w:rsidP="000E6D2D">
      <w:pPr>
        <w:spacing w:line="360" w:lineRule="auto"/>
        <w:jc w:val="both"/>
        <w:rPr>
          <w:rFonts w:eastAsia="Times New Roman"/>
          <w:color w:val="000000"/>
          <w:sz w:val="24"/>
          <w:szCs w:val="24"/>
        </w:rPr>
      </w:pPr>
    </w:p>
    <w:p w14:paraId="0C372F16" w14:textId="77777777" w:rsidR="000E6D2D" w:rsidRDefault="000E6D2D" w:rsidP="000E6D2D">
      <w:pPr>
        <w:spacing w:line="360" w:lineRule="auto"/>
        <w:jc w:val="both"/>
        <w:rPr>
          <w:rFonts w:eastAsia="Times New Roman"/>
          <w:color w:val="000000"/>
          <w:sz w:val="24"/>
          <w:szCs w:val="24"/>
        </w:rPr>
      </w:pPr>
    </w:p>
    <w:p w14:paraId="3C1612FE" w14:textId="77777777" w:rsidR="000E6D2D" w:rsidRDefault="000E6D2D" w:rsidP="000E6D2D">
      <w:pPr>
        <w:spacing w:line="360" w:lineRule="auto"/>
        <w:jc w:val="both"/>
        <w:rPr>
          <w:rFonts w:eastAsia="Times New Roman"/>
          <w:color w:val="000000"/>
          <w:sz w:val="24"/>
          <w:szCs w:val="24"/>
        </w:rPr>
      </w:pPr>
    </w:p>
    <w:p w14:paraId="35E3765C" w14:textId="77777777" w:rsidR="000E6D2D" w:rsidRDefault="000E6D2D" w:rsidP="000E6D2D">
      <w:pPr>
        <w:spacing w:line="360" w:lineRule="auto"/>
        <w:jc w:val="both"/>
        <w:rPr>
          <w:rFonts w:eastAsia="Times New Roman"/>
          <w:color w:val="000000"/>
          <w:sz w:val="24"/>
          <w:szCs w:val="24"/>
        </w:rPr>
      </w:pPr>
    </w:p>
    <w:p w14:paraId="72408A53" w14:textId="77777777" w:rsidR="000E6D2D" w:rsidRDefault="000E6D2D" w:rsidP="000E6D2D">
      <w:pPr>
        <w:spacing w:line="360" w:lineRule="auto"/>
        <w:jc w:val="both"/>
        <w:rPr>
          <w:rFonts w:eastAsia="Times New Roman"/>
          <w:color w:val="000000"/>
          <w:sz w:val="24"/>
          <w:szCs w:val="24"/>
        </w:rPr>
      </w:pPr>
    </w:p>
    <w:p w14:paraId="3107895D" w14:textId="77777777" w:rsidR="000E6D2D" w:rsidRDefault="000E6D2D" w:rsidP="000E6D2D">
      <w:pPr>
        <w:spacing w:line="360" w:lineRule="auto"/>
        <w:jc w:val="both"/>
        <w:rPr>
          <w:rFonts w:eastAsia="Times New Roman"/>
          <w:color w:val="000000"/>
          <w:sz w:val="24"/>
          <w:szCs w:val="24"/>
        </w:rPr>
      </w:pPr>
    </w:p>
    <w:p w14:paraId="092D8E54" w14:textId="77777777" w:rsidR="000E6D2D" w:rsidRDefault="000E6D2D" w:rsidP="000E6D2D">
      <w:pPr>
        <w:spacing w:line="360" w:lineRule="auto"/>
        <w:jc w:val="both"/>
        <w:rPr>
          <w:rFonts w:eastAsia="Times New Roman"/>
          <w:color w:val="000000"/>
          <w:sz w:val="24"/>
          <w:szCs w:val="24"/>
        </w:rPr>
      </w:pPr>
    </w:p>
    <w:p w14:paraId="33B9E251" w14:textId="77777777" w:rsidR="000E6D2D" w:rsidRPr="00790D33" w:rsidRDefault="000E6D2D" w:rsidP="000E6D2D">
      <w:pPr>
        <w:spacing w:line="360" w:lineRule="auto"/>
        <w:jc w:val="both"/>
        <w:rPr>
          <w:rFonts w:eastAsia="Times New Roman"/>
          <w:color w:val="000000"/>
          <w:sz w:val="24"/>
          <w:szCs w:val="24"/>
        </w:rPr>
      </w:pPr>
    </w:p>
    <w:tbl>
      <w:tblPr>
        <w:tblStyle w:val="Tabelacomgrade"/>
        <w:tblW w:w="10310" w:type="dxa"/>
        <w:tblInd w:w="-856" w:type="dxa"/>
        <w:tblLook w:val="04A0" w:firstRow="1" w:lastRow="0" w:firstColumn="1" w:lastColumn="0" w:noHBand="0" w:noVBand="1"/>
      </w:tblPr>
      <w:tblGrid>
        <w:gridCol w:w="790"/>
        <w:gridCol w:w="5404"/>
        <w:gridCol w:w="1336"/>
        <w:gridCol w:w="1297"/>
        <w:gridCol w:w="1483"/>
      </w:tblGrid>
      <w:tr w:rsidR="000E6D2D" w:rsidRPr="00500AE6" w14:paraId="6D774C94" w14:textId="77777777" w:rsidTr="001861EA">
        <w:trPr>
          <w:trHeight w:val="492"/>
        </w:trPr>
        <w:tc>
          <w:tcPr>
            <w:tcW w:w="709" w:type="dxa"/>
            <w:hideMark/>
          </w:tcPr>
          <w:p w14:paraId="7D2C00EF"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lastRenderedPageBreak/>
              <w:t>ITEM</w:t>
            </w:r>
          </w:p>
        </w:tc>
        <w:tc>
          <w:tcPr>
            <w:tcW w:w="5817" w:type="dxa"/>
            <w:hideMark/>
          </w:tcPr>
          <w:p w14:paraId="1C2CC3EB"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DESCRIÇÃO</w:t>
            </w:r>
          </w:p>
        </w:tc>
        <w:tc>
          <w:tcPr>
            <w:tcW w:w="1336" w:type="dxa"/>
            <w:hideMark/>
          </w:tcPr>
          <w:p w14:paraId="7C64C1D8"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MEDIANA VALOR UNIT.</w:t>
            </w:r>
          </w:p>
        </w:tc>
        <w:tc>
          <w:tcPr>
            <w:tcW w:w="1297" w:type="dxa"/>
            <w:hideMark/>
          </w:tcPr>
          <w:p w14:paraId="406D7381"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QUANT.</w:t>
            </w:r>
          </w:p>
        </w:tc>
        <w:tc>
          <w:tcPr>
            <w:tcW w:w="1151" w:type="dxa"/>
            <w:hideMark/>
          </w:tcPr>
          <w:p w14:paraId="41F4F567"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0E6D2D" w:rsidRPr="00500AE6" w14:paraId="36EFD658" w14:textId="77777777" w:rsidTr="001861EA">
        <w:trPr>
          <w:trHeight w:val="3785"/>
        </w:trPr>
        <w:tc>
          <w:tcPr>
            <w:tcW w:w="709" w:type="dxa"/>
            <w:hideMark/>
          </w:tcPr>
          <w:p w14:paraId="14C1B3A4"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01</w:t>
            </w:r>
          </w:p>
        </w:tc>
        <w:tc>
          <w:tcPr>
            <w:tcW w:w="5817" w:type="dxa"/>
            <w:hideMark/>
          </w:tcPr>
          <w:p w14:paraId="66156761" w14:textId="77777777" w:rsidR="000E6D2D" w:rsidRPr="00500AE6" w:rsidRDefault="000E6D2D" w:rsidP="001861EA">
            <w:pPr>
              <w:jc w:val="both"/>
              <w:rPr>
                <w:rFonts w:ascii="Arial" w:hAnsi="Arial" w:cs="Arial"/>
                <w:color w:val="000000"/>
                <w:sz w:val="24"/>
                <w:szCs w:val="24"/>
              </w:rPr>
            </w:pPr>
            <w:r w:rsidRPr="00500AE6">
              <w:rPr>
                <w:rFonts w:ascii="Arial" w:hAnsi="Arial" w:cs="Arial"/>
                <w:color w:val="000000"/>
                <w:sz w:val="24"/>
                <w:szCs w:val="24"/>
              </w:rPr>
              <w:t xml:space="preserve">Contratação </w:t>
            </w:r>
            <w:r>
              <w:rPr>
                <w:rFonts w:ascii="Arial" w:hAnsi="Arial" w:cs="Arial"/>
                <w:color w:val="000000"/>
                <w:sz w:val="24"/>
                <w:szCs w:val="24"/>
              </w:rPr>
              <w:t xml:space="preserve">exclusiva de ME, EPP ou Equiparadas para a </w:t>
            </w:r>
            <w:r w:rsidRPr="00500AE6">
              <w:rPr>
                <w:rFonts w:ascii="Arial" w:hAnsi="Arial" w:cs="Arial"/>
                <w:color w:val="000000"/>
                <w:sz w:val="24"/>
                <w:szCs w:val="24"/>
              </w:rPr>
              <w:t xml:space="preserve">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CÂMARA MUNICIPAL DE EXTREMA especificamente a </w:t>
            </w:r>
            <w:r w:rsidRPr="00500AE6">
              <w:rPr>
                <w:rFonts w:ascii="Arial" w:hAnsi="Arial" w:cs="Arial"/>
                <w:b/>
                <w:bCs/>
                <w:color w:val="000000"/>
                <w:sz w:val="24"/>
                <w:szCs w:val="24"/>
              </w:rPr>
              <w:t>Casa do Cidadão</w:t>
            </w:r>
            <w:r w:rsidRPr="00500AE6">
              <w:rPr>
                <w:rFonts w:ascii="Arial" w:hAnsi="Arial" w:cs="Arial"/>
                <w:color w:val="000000"/>
                <w:sz w:val="24"/>
                <w:szCs w:val="24"/>
              </w:rPr>
              <w:t xml:space="preserve"> localizada na R. João Mendes, 67 - Centro, Extrema - MG, 37640-000. Configurações mínimas: PABX virtual e cinco DID (número telefônico) + 10 ramais. 2.500 minutos por usuários em todos os tipos de ligações. Chamadas simultâneas. Receber 05 ligações. Fazer 10 ligações. Com gravação das ligações + suporte mensal. Cinco números de telefone e 10 ramais. Garantia de </w:t>
            </w:r>
            <w:proofErr w:type="spellStart"/>
            <w:r w:rsidRPr="00500AE6">
              <w:rPr>
                <w:rFonts w:ascii="Arial" w:hAnsi="Arial" w:cs="Arial"/>
                <w:color w:val="000000"/>
                <w:sz w:val="24"/>
                <w:szCs w:val="24"/>
              </w:rPr>
              <w:t>uptime</w:t>
            </w:r>
            <w:proofErr w:type="spellEnd"/>
            <w:r w:rsidRPr="00500AE6">
              <w:rPr>
                <w:rFonts w:ascii="Arial" w:hAnsi="Arial" w:cs="Arial"/>
                <w:color w:val="000000"/>
                <w:sz w:val="24"/>
                <w:szCs w:val="24"/>
              </w:rPr>
              <w:t xml:space="preserve"> mínimo de 99,9%. Baixa latência e </w:t>
            </w:r>
            <w:proofErr w:type="spellStart"/>
            <w:r w:rsidRPr="00500AE6">
              <w:rPr>
                <w:rFonts w:ascii="Arial" w:hAnsi="Arial" w:cs="Arial"/>
                <w:color w:val="000000"/>
                <w:sz w:val="24"/>
                <w:szCs w:val="24"/>
              </w:rPr>
              <w:t>jitter</w:t>
            </w:r>
            <w:proofErr w:type="spellEnd"/>
            <w:r w:rsidRPr="00500AE6">
              <w:rPr>
                <w:rFonts w:ascii="Arial" w:hAnsi="Arial" w:cs="Arial"/>
                <w:color w:val="000000"/>
                <w:sz w:val="24"/>
                <w:szCs w:val="24"/>
              </w:rPr>
              <w:t xml:space="preserve"> para garantir a qualidade das chamadas. Suporte a </w:t>
            </w:r>
            <w:proofErr w:type="spellStart"/>
            <w:r w:rsidRPr="00500AE6">
              <w:rPr>
                <w:rFonts w:ascii="Arial" w:hAnsi="Arial" w:cs="Arial"/>
                <w:color w:val="000000"/>
                <w:sz w:val="24"/>
                <w:szCs w:val="24"/>
              </w:rPr>
              <w:t>codecs</w:t>
            </w:r>
            <w:proofErr w:type="spellEnd"/>
            <w:r w:rsidRPr="00500AE6">
              <w:rPr>
                <w:rFonts w:ascii="Arial" w:hAnsi="Arial" w:cs="Arial"/>
                <w:color w:val="000000"/>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w:t>
            </w:r>
            <w:r w:rsidRPr="00500AE6">
              <w:rPr>
                <w:rFonts w:ascii="Arial" w:hAnsi="Arial" w:cs="Arial"/>
                <w:color w:val="000000"/>
                <w:sz w:val="24"/>
                <w:szCs w:val="24"/>
              </w:rPr>
              <w:tab/>
            </w:r>
            <w:r w:rsidRPr="00500AE6">
              <w:rPr>
                <w:rFonts w:ascii="Arial" w:hAnsi="Arial" w:cs="Arial"/>
                <w:color w:val="000000"/>
                <w:sz w:val="24"/>
                <w:szCs w:val="24"/>
              </w:rPr>
              <w:tab/>
            </w:r>
            <w:r w:rsidRPr="00500AE6">
              <w:rPr>
                <w:rFonts w:ascii="Arial" w:hAnsi="Arial" w:cs="Arial"/>
                <w:color w:val="000000"/>
                <w:sz w:val="24"/>
                <w:szCs w:val="24"/>
              </w:rPr>
              <w:tab/>
            </w:r>
          </w:p>
        </w:tc>
        <w:tc>
          <w:tcPr>
            <w:tcW w:w="1336" w:type="dxa"/>
            <w:noWrap/>
            <w:hideMark/>
          </w:tcPr>
          <w:p w14:paraId="5E2BD50B"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R$ 627,00</w:t>
            </w:r>
          </w:p>
        </w:tc>
        <w:tc>
          <w:tcPr>
            <w:tcW w:w="1297" w:type="dxa"/>
            <w:hideMark/>
          </w:tcPr>
          <w:p w14:paraId="5298FAE9"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 xml:space="preserve">12 </w:t>
            </w:r>
          </w:p>
          <w:p w14:paraId="51DE9668"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meses</w:t>
            </w:r>
          </w:p>
        </w:tc>
        <w:tc>
          <w:tcPr>
            <w:tcW w:w="1151" w:type="dxa"/>
            <w:noWrap/>
            <w:hideMark/>
          </w:tcPr>
          <w:p w14:paraId="633D04D9"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R$ 7.524,00</w:t>
            </w:r>
          </w:p>
        </w:tc>
      </w:tr>
      <w:tr w:rsidR="000E6D2D" w:rsidRPr="00500AE6" w14:paraId="1D9FA2C0" w14:textId="77777777" w:rsidTr="001861EA">
        <w:trPr>
          <w:trHeight w:val="492"/>
        </w:trPr>
        <w:tc>
          <w:tcPr>
            <w:tcW w:w="709" w:type="dxa"/>
            <w:hideMark/>
          </w:tcPr>
          <w:p w14:paraId="29FEBBD2"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02</w:t>
            </w:r>
          </w:p>
        </w:tc>
        <w:tc>
          <w:tcPr>
            <w:tcW w:w="5817" w:type="dxa"/>
            <w:hideMark/>
          </w:tcPr>
          <w:p w14:paraId="2C783691" w14:textId="77777777" w:rsidR="000E6D2D" w:rsidRPr="00500AE6" w:rsidRDefault="000E6D2D" w:rsidP="001861EA">
            <w:pPr>
              <w:rPr>
                <w:rFonts w:ascii="Arial" w:hAnsi="Arial" w:cs="Arial"/>
                <w:color w:val="000000"/>
                <w:sz w:val="24"/>
                <w:szCs w:val="24"/>
              </w:rPr>
            </w:pPr>
            <w:r w:rsidRPr="00500AE6">
              <w:rPr>
                <w:rFonts w:ascii="Arial" w:hAnsi="Arial" w:cs="Arial"/>
                <w:color w:val="000000"/>
                <w:sz w:val="24"/>
                <w:szCs w:val="24"/>
              </w:rPr>
              <w:t xml:space="preserve">Taxa de ativação/ instalação na </w:t>
            </w:r>
            <w:r w:rsidRPr="00500AE6">
              <w:rPr>
                <w:rFonts w:ascii="Arial" w:hAnsi="Arial" w:cs="Arial"/>
                <w:b/>
                <w:bCs/>
                <w:color w:val="000000"/>
                <w:sz w:val="24"/>
                <w:szCs w:val="24"/>
              </w:rPr>
              <w:t>Casa do Cidadão</w:t>
            </w:r>
          </w:p>
        </w:tc>
        <w:tc>
          <w:tcPr>
            <w:tcW w:w="1336" w:type="dxa"/>
            <w:noWrap/>
            <w:hideMark/>
          </w:tcPr>
          <w:p w14:paraId="1AD212E6"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R$ 150,00</w:t>
            </w:r>
          </w:p>
        </w:tc>
        <w:tc>
          <w:tcPr>
            <w:tcW w:w="1297" w:type="dxa"/>
            <w:hideMark/>
          </w:tcPr>
          <w:p w14:paraId="082BBA34"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1   instalação</w:t>
            </w:r>
          </w:p>
        </w:tc>
        <w:tc>
          <w:tcPr>
            <w:tcW w:w="1151" w:type="dxa"/>
            <w:noWrap/>
            <w:hideMark/>
          </w:tcPr>
          <w:p w14:paraId="10931CA8"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 xml:space="preserve">R$ </w:t>
            </w:r>
          </w:p>
          <w:p w14:paraId="76BF229C"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150,00</w:t>
            </w:r>
          </w:p>
        </w:tc>
      </w:tr>
      <w:tr w:rsidR="000E6D2D" w:rsidRPr="00500AE6" w14:paraId="03346A94" w14:textId="77777777" w:rsidTr="001861EA">
        <w:trPr>
          <w:trHeight w:val="492"/>
        </w:trPr>
        <w:tc>
          <w:tcPr>
            <w:tcW w:w="9159" w:type="dxa"/>
            <w:gridSpan w:val="4"/>
          </w:tcPr>
          <w:p w14:paraId="10335EC5"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151" w:type="dxa"/>
            <w:noWrap/>
          </w:tcPr>
          <w:p w14:paraId="1DC755D4" w14:textId="77777777" w:rsidR="000E6D2D" w:rsidRPr="00500AE6" w:rsidRDefault="000E6D2D" w:rsidP="001861EA">
            <w:pPr>
              <w:jc w:val="center"/>
              <w:rPr>
                <w:rFonts w:ascii="Arial" w:hAnsi="Arial" w:cs="Arial"/>
                <w:color w:val="000000"/>
                <w:sz w:val="24"/>
                <w:szCs w:val="24"/>
              </w:rPr>
            </w:pPr>
            <w:r w:rsidRPr="00500AE6">
              <w:rPr>
                <w:rFonts w:ascii="Arial" w:hAnsi="Arial" w:cs="Arial"/>
                <w:b/>
                <w:bCs/>
                <w:color w:val="000000"/>
                <w:sz w:val="24"/>
                <w:szCs w:val="24"/>
              </w:rPr>
              <w:t>R$ 7.674,00</w:t>
            </w:r>
          </w:p>
        </w:tc>
      </w:tr>
    </w:tbl>
    <w:p w14:paraId="0CE96AF6" w14:textId="77777777" w:rsidR="000E6D2D" w:rsidRPr="00790D33" w:rsidRDefault="000E6D2D" w:rsidP="000E6D2D">
      <w:pPr>
        <w:spacing w:line="360" w:lineRule="auto"/>
        <w:jc w:val="both"/>
        <w:rPr>
          <w:rFonts w:eastAsia="Times New Roman"/>
          <w:color w:val="000000"/>
          <w:sz w:val="24"/>
          <w:szCs w:val="24"/>
        </w:rPr>
      </w:pPr>
    </w:p>
    <w:p w14:paraId="71B925E0" w14:textId="77777777" w:rsidR="000E6D2D" w:rsidRPr="00790D33" w:rsidRDefault="000E6D2D" w:rsidP="000E6D2D">
      <w:pPr>
        <w:spacing w:line="360" w:lineRule="auto"/>
        <w:jc w:val="both"/>
        <w:rPr>
          <w:rFonts w:eastAsia="Times New Roman"/>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possui </w:t>
      </w:r>
      <w:r>
        <w:rPr>
          <w:rFonts w:eastAsia="Times New Roman"/>
          <w:sz w:val="24"/>
          <w:szCs w:val="24"/>
        </w:rPr>
        <w:t>c</w:t>
      </w:r>
      <w:r w:rsidRPr="00790D33">
        <w:rPr>
          <w:rFonts w:eastAsia="Times New Roman"/>
          <w:sz w:val="24"/>
          <w:szCs w:val="24"/>
        </w:rPr>
        <w:t>ontrato para esse objeto</w:t>
      </w:r>
      <w:r>
        <w:rPr>
          <w:rFonts w:eastAsia="Times New Roman"/>
          <w:sz w:val="24"/>
          <w:szCs w:val="24"/>
        </w:rPr>
        <w:t xml:space="preserve"> para as unidades PROCON CÂMARA E UAI CÂMARA</w:t>
      </w:r>
      <w:r w:rsidRPr="00790D33">
        <w:rPr>
          <w:rFonts w:eastAsia="Times New Roman"/>
          <w:sz w:val="24"/>
          <w:szCs w:val="24"/>
        </w:rPr>
        <w:t>.</w:t>
      </w:r>
    </w:p>
    <w:p w14:paraId="66EEF049" w14:textId="77777777" w:rsidR="000E6D2D" w:rsidRDefault="000E6D2D" w:rsidP="000E6D2D">
      <w:pPr>
        <w:spacing w:line="360" w:lineRule="auto"/>
        <w:jc w:val="both"/>
        <w:rPr>
          <w:b/>
          <w:sz w:val="24"/>
          <w:szCs w:val="24"/>
        </w:rPr>
      </w:pPr>
    </w:p>
    <w:p w14:paraId="7784FD0E" w14:textId="77777777" w:rsidR="000E6D2D" w:rsidRDefault="000E6D2D" w:rsidP="000E6D2D">
      <w:pPr>
        <w:spacing w:line="360" w:lineRule="auto"/>
        <w:jc w:val="both"/>
        <w:rPr>
          <w:b/>
          <w:sz w:val="24"/>
          <w:szCs w:val="24"/>
        </w:rPr>
      </w:pPr>
    </w:p>
    <w:p w14:paraId="43ECE870" w14:textId="77777777" w:rsidR="000E6D2D" w:rsidRPr="00790D33" w:rsidRDefault="000E6D2D" w:rsidP="000E6D2D">
      <w:pPr>
        <w:spacing w:line="360" w:lineRule="auto"/>
        <w:jc w:val="both"/>
        <w:rPr>
          <w:b/>
          <w:sz w:val="24"/>
          <w:szCs w:val="24"/>
        </w:rPr>
      </w:pPr>
      <w:r w:rsidRPr="00790D33">
        <w:rPr>
          <w:b/>
          <w:sz w:val="24"/>
          <w:szCs w:val="24"/>
        </w:rPr>
        <w:lastRenderedPageBreak/>
        <w:t xml:space="preserve">5 – LEVANTAMENTO DE MERCADO (Prospecção e Análise das Alternativas Possíveis) e JUSTIFICATIVA TÉCNICA E ECONÔMICA </w:t>
      </w:r>
    </w:p>
    <w:p w14:paraId="729DEF52" w14:textId="77777777" w:rsidR="000E6D2D" w:rsidRPr="00790D33" w:rsidRDefault="000E6D2D" w:rsidP="000E6D2D">
      <w:pPr>
        <w:spacing w:line="360" w:lineRule="auto"/>
        <w:jc w:val="both"/>
        <w:rPr>
          <w:sz w:val="24"/>
          <w:szCs w:val="24"/>
        </w:rPr>
      </w:pPr>
    </w:p>
    <w:p w14:paraId="2FF30670" w14:textId="77777777" w:rsidR="000E6D2D" w:rsidRPr="00790D33" w:rsidRDefault="000E6D2D" w:rsidP="000E6D2D">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194AD506" w14:textId="77777777" w:rsidR="000E6D2D" w:rsidRDefault="000E6D2D" w:rsidP="000E6D2D">
      <w:pPr>
        <w:spacing w:line="360" w:lineRule="auto"/>
        <w:jc w:val="both"/>
        <w:rPr>
          <w:sz w:val="24"/>
          <w:szCs w:val="24"/>
        </w:rPr>
      </w:pPr>
    </w:p>
    <w:p w14:paraId="66DB14F4" w14:textId="77777777" w:rsidR="000E6D2D" w:rsidRPr="00790D33" w:rsidRDefault="000E6D2D" w:rsidP="000E6D2D">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7DBFC34E" w14:textId="77777777" w:rsidR="000E6D2D" w:rsidRPr="00790D33" w:rsidRDefault="000E6D2D" w:rsidP="000E6D2D">
      <w:pPr>
        <w:spacing w:line="360" w:lineRule="auto"/>
        <w:ind w:firstLine="708"/>
        <w:jc w:val="both"/>
        <w:rPr>
          <w:rFonts w:eastAsia="Times New Roman"/>
          <w:color w:val="000000"/>
          <w:sz w:val="24"/>
          <w:szCs w:val="24"/>
        </w:rPr>
      </w:pPr>
    </w:p>
    <w:p w14:paraId="40B49267" w14:textId="77777777" w:rsidR="000E6D2D" w:rsidRPr="00790D33" w:rsidRDefault="000E6D2D" w:rsidP="000E6D2D">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6A61580D" w14:textId="77777777" w:rsidR="000E6D2D" w:rsidRDefault="000E6D2D" w:rsidP="000E6D2D">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337BD45F" w14:textId="77777777" w:rsidR="000E6D2D" w:rsidRPr="00216941" w:rsidRDefault="000E6D2D" w:rsidP="000E6D2D">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A contratação dos serviços especializados de Solução Centralizada de Voz sobre IP (VoIP) para a Câmara Municipal de Extrema, especificamente para a Casa do Cidadão, é fundamental para atender às crescentes necessidades de modernização e eficiência nos processos de comunicação da instituição. A escolha por uma solução VoIP baseada no protocolo SIP se justifica pela sua alta flexibilidade, escalabilidade e redução de custos, considerando que o sistema de telefonia tradicional (PABX analógico) tem apresentado limitações operacionais e altas despesas com manutenção e ligações interurbanas.</w:t>
      </w:r>
    </w:p>
    <w:p w14:paraId="308F1EB3" w14:textId="77777777" w:rsidR="000E6D2D" w:rsidRPr="00216941" w:rsidRDefault="000E6D2D" w:rsidP="000E6D2D">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 xml:space="preserve">A implementação de uma solução VoIP trará benefícios imediatos, como a redução de custos operacionais, uma vez que as chamadas VoIP utilizam a infraestrutura de dados já existente, evitando gastos elevados com linhas telefônicas convencionais. Além disso, a capacidade de realizar chamadas internas sem custo, bem como a implementação de uma central telefônica virtual, proporcionará maior </w:t>
      </w:r>
      <w:r w:rsidRPr="00216941">
        <w:rPr>
          <w:rFonts w:eastAsia="Times New Roman"/>
          <w:sz w:val="24"/>
          <w:szCs w:val="24"/>
        </w:rPr>
        <w:lastRenderedPageBreak/>
        <w:t>agilidade e controle nas operações de comunicação, tanto para os usuários internos quanto para o atendimento ao público.</w:t>
      </w:r>
    </w:p>
    <w:p w14:paraId="7D9978DD" w14:textId="77777777" w:rsidR="000E6D2D" w:rsidRPr="00216941" w:rsidRDefault="000E6D2D" w:rsidP="000E6D2D">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 xml:space="preserve">A alta qualidade das chamadas, garantida pela baixa latência e </w:t>
      </w:r>
      <w:proofErr w:type="spellStart"/>
      <w:r w:rsidRPr="00216941">
        <w:rPr>
          <w:rFonts w:eastAsia="Times New Roman"/>
          <w:sz w:val="24"/>
          <w:szCs w:val="24"/>
        </w:rPr>
        <w:t>jitter</w:t>
      </w:r>
      <w:proofErr w:type="spellEnd"/>
      <w:r w:rsidRPr="00216941">
        <w:rPr>
          <w:rFonts w:eastAsia="Times New Roman"/>
          <w:sz w:val="24"/>
          <w:szCs w:val="24"/>
        </w:rPr>
        <w:t xml:space="preserve">, é outro fator decisivo para a escolha da tecnologia VoIP, já que ela assegura a clareza das conversações, mesmo durante picos de tráfego. O suporte a múltiplos </w:t>
      </w:r>
      <w:proofErr w:type="spellStart"/>
      <w:r w:rsidRPr="00216941">
        <w:rPr>
          <w:rFonts w:eastAsia="Times New Roman"/>
          <w:sz w:val="24"/>
          <w:szCs w:val="24"/>
        </w:rPr>
        <w:t>codecs</w:t>
      </w:r>
      <w:proofErr w:type="spellEnd"/>
      <w:r w:rsidRPr="00216941">
        <w:rPr>
          <w:rFonts w:eastAsia="Times New Roman"/>
          <w:sz w:val="24"/>
          <w:szCs w:val="24"/>
        </w:rPr>
        <w:t xml:space="preserve"> de áudio, como G.711, G.729 e Opus, garante compatibilidade com diversos dispositivos e condições de rede, o que amplia a flexibilidade do sistema. A criptografia das chamadas, através de protocolos como SRTP e TLS, também é um ponto de destaque, pois assegura que as comunicações sejam realizadas de forma segura, evitando interceptações ou falhas de segurança.</w:t>
      </w:r>
    </w:p>
    <w:p w14:paraId="03BEAD33" w14:textId="77777777" w:rsidR="000E6D2D" w:rsidRPr="00216941" w:rsidRDefault="000E6D2D" w:rsidP="000E6D2D">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Além disso, a solução proposta oferece relatórios detalhados sobre o uso da telefonia, possibilitando a gestão eficiente dos custos, com informações claras sobre a duração das chamadas, custos operacionais e horários de pico, permitindo a tomada de decisões estratégicas para otimizar o uso da infraestrutura. O suporte técnico 24/7 e o treinamento para os servidores são essenciais para garantir que eventuais problemas sejam resolvidos de forma rápida e eficiente, sem impactar a operação diária da Casa do Cidadão.</w:t>
      </w:r>
    </w:p>
    <w:p w14:paraId="45073B31" w14:textId="77777777" w:rsidR="000E6D2D" w:rsidRPr="00216941" w:rsidRDefault="000E6D2D" w:rsidP="000E6D2D">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 xml:space="preserve">Por fim, a garantia de </w:t>
      </w:r>
      <w:proofErr w:type="spellStart"/>
      <w:r w:rsidRPr="00216941">
        <w:rPr>
          <w:rFonts w:eastAsia="Times New Roman"/>
          <w:sz w:val="24"/>
          <w:szCs w:val="24"/>
        </w:rPr>
        <w:t>uptime</w:t>
      </w:r>
      <w:proofErr w:type="spellEnd"/>
      <w:r w:rsidRPr="00216941">
        <w:rPr>
          <w:rFonts w:eastAsia="Times New Roman"/>
          <w:sz w:val="24"/>
          <w:szCs w:val="24"/>
        </w:rPr>
        <w:t xml:space="preserve"> mínimo de 99,9% e a escalabilidade da solução garantem que o sistema de telefonia será robusto e confiável, acompanhando o crescimento das demandas da instituição. A contratação da solução VoIP é, portanto, uma medida estratégica para modernizar as comunicações da Casa do Cidadão, garantindo maior eficiência operacional, segurança, redução de custos e melhoria no atendimento à população.</w:t>
      </w:r>
    </w:p>
    <w:p w14:paraId="4176B372" w14:textId="77777777" w:rsidR="000E6D2D" w:rsidRDefault="000E6D2D" w:rsidP="000E6D2D">
      <w:pPr>
        <w:spacing w:before="100" w:beforeAutospacing="1" w:after="100" w:afterAutospacing="1" w:line="360" w:lineRule="auto"/>
        <w:jc w:val="both"/>
        <w:rPr>
          <w:rFonts w:eastAsia="Times New Roman"/>
          <w:b/>
          <w:bCs/>
          <w:sz w:val="24"/>
          <w:szCs w:val="24"/>
        </w:rPr>
      </w:pPr>
    </w:p>
    <w:p w14:paraId="01CF04CB" w14:textId="77777777" w:rsidR="000E6D2D" w:rsidRDefault="000E6D2D" w:rsidP="000E6D2D">
      <w:pPr>
        <w:spacing w:before="100" w:beforeAutospacing="1" w:after="100" w:afterAutospacing="1" w:line="360" w:lineRule="auto"/>
        <w:jc w:val="both"/>
        <w:rPr>
          <w:rFonts w:eastAsia="Times New Roman"/>
          <w:b/>
          <w:bCs/>
          <w:sz w:val="24"/>
          <w:szCs w:val="24"/>
        </w:rPr>
      </w:pPr>
    </w:p>
    <w:p w14:paraId="7DF79431" w14:textId="77777777" w:rsidR="000E6D2D" w:rsidRDefault="000E6D2D" w:rsidP="000E6D2D">
      <w:pPr>
        <w:spacing w:before="100" w:beforeAutospacing="1" w:after="100" w:afterAutospacing="1" w:line="360" w:lineRule="auto"/>
        <w:jc w:val="both"/>
        <w:rPr>
          <w:rFonts w:eastAsia="Times New Roman"/>
          <w:b/>
          <w:bCs/>
          <w:sz w:val="24"/>
          <w:szCs w:val="24"/>
        </w:rPr>
      </w:pPr>
    </w:p>
    <w:p w14:paraId="1DFD21B4" w14:textId="77777777" w:rsidR="000E6D2D" w:rsidRDefault="000E6D2D" w:rsidP="000E6D2D">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lastRenderedPageBreak/>
        <w:t>Justificativa econômica</w:t>
      </w:r>
    </w:p>
    <w:p w14:paraId="1302B136" w14:textId="77777777" w:rsidR="000E6D2D" w:rsidRPr="00216941" w:rsidRDefault="000E6D2D" w:rsidP="000E6D2D">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A contratação dos serviços especializados de Solução Centralizada de Voz sobre IP (VoIP) para a Câmara Municipal de Extrema, com foco na Casa do Cidadão, representa uma solução econômica altamente vantajosa, considerando a redução substancial de custos operacionais e a melhoria no gerenciamento de recursos financeiros da instituição. A adoção da tecnologia VoIP, ao substituir o sistema de telefonia tradicional, oferece uma série de benefícios diretos e indiretos que impactam positivamente o orçamento público.</w:t>
      </w:r>
    </w:p>
    <w:p w14:paraId="69552EA5" w14:textId="77777777" w:rsidR="000E6D2D" w:rsidRPr="00216941" w:rsidRDefault="000E6D2D" w:rsidP="000E6D2D">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Primeiramente, a solução VoIP possibilita uma significativa economia nas despesas com telefonia, uma vez que as chamadas realizadas dentro da rede VoIP não geram custos adicionais de tráfego como nas linhas telefônicas convencionais (PABX analógico). Isso resulta em uma redução considerável nas tarifas de ligações interurbanas e internacionais, além de eliminar custos com a manutenção de equipamentos tradicionais, como cabos e linhas telefônicas dedicadas. A infraestrutura de VoIP, ao utilizar a rede de dados existente, otimiza os recursos já alocados, diminuindo a necessidade de investimentos em novos sistemas e tecnologias.</w:t>
      </w:r>
    </w:p>
    <w:p w14:paraId="03EB5B78" w14:textId="77777777" w:rsidR="000E6D2D" w:rsidRPr="00216941" w:rsidRDefault="000E6D2D" w:rsidP="000E6D2D">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Além disso, a escalabilidade do sistema VoIP permite à Câmara Municipal de Extrema adaptar o número de ramais e linhas telefônicas conforme a demanda, sem a necessidade de grandes investimentos em novos equipamentos ou infraestrutura. Isso torna o sistema mais flexível e alinhado às necessidades reais da Casa do Cidadão, evitando gastos excessivos com capacidade ociosa ou contratos de telefonia que não atendem de forma eficiente à demanda da instituição.</w:t>
      </w:r>
    </w:p>
    <w:p w14:paraId="7720B0CE" w14:textId="77777777" w:rsidR="000E6D2D" w:rsidRPr="00216941" w:rsidRDefault="000E6D2D" w:rsidP="000E6D2D">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O sistema também oferece uma série de vantagens no controle de custos, como a geração de relatórios detalhados sobre o uso da telefonia, incluindo duração das chamadas, custos e horários de pico. Esses dados permitem uma gestão mais eficiente do orçamento de telefonia, possibilitando a identificação de desperdícios ou padrões de uso que podem ser ajustados, resultando em economia adicional.</w:t>
      </w:r>
    </w:p>
    <w:p w14:paraId="3C2BC11A" w14:textId="77777777" w:rsidR="000E6D2D" w:rsidRPr="00216941" w:rsidRDefault="000E6D2D" w:rsidP="000E6D2D">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lastRenderedPageBreak/>
        <w:t>A centralização e virtualização da telefonia também impactam diretamente na redução de custos administrativos e operacionais. Com o gerenciamento centralizado e a eliminação da necessidade de infraestrutura física complexa, a Casa do Cidadão pode reduzir despesas com manutenção, suporte técnico e aquisição de novos equipamentos. O suporte contínuo 24/7 incluído no contrato garante que eventuais falhas sejam corrigidas rapidamente, minimizando a possibilidade de interrupções no serviço e, consequentemente, evitando custos adicionais com reparos emergenciais ou paralisações.</w:t>
      </w:r>
    </w:p>
    <w:p w14:paraId="759BDC6E" w14:textId="77777777" w:rsidR="000E6D2D" w:rsidRPr="00216941" w:rsidRDefault="000E6D2D" w:rsidP="000E6D2D">
      <w:pPr>
        <w:spacing w:before="100" w:beforeAutospacing="1" w:after="100" w:afterAutospacing="1" w:line="360" w:lineRule="auto"/>
        <w:ind w:firstLine="720"/>
        <w:jc w:val="both"/>
        <w:rPr>
          <w:rFonts w:eastAsia="Times New Roman"/>
          <w:sz w:val="24"/>
          <w:szCs w:val="24"/>
        </w:rPr>
      </w:pPr>
      <w:r w:rsidRPr="00216941">
        <w:rPr>
          <w:rFonts w:eastAsia="Times New Roman"/>
          <w:sz w:val="24"/>
          <w:szCs w:val="24"/>
        </w:rPr>
        <w:t>Portanto, a contratação da solução VoIP não só representa uma medida de modernização da comunicação institucional, mas também é uma decisão econômica estratégica, que resultará em redução de custos a médio e longo prazo, permitindo a realocação de recursos para outras áreas prioritárias, além de proporcionar um uso mais eficiente dos recursos públicos disponíveis.</w:t>
      </w:r>
    </w:p>
    <w:p w14:paraId="77646DEE" w14:textId="77777777" w:rsidR="000E6D2D" w:rsidRPr="00AC6FFC" w:rsidRDefault="000E6D2D" w:rsidP="000E6D2D">
      <w:pPr>
        <w:pStyle w:val="PargrafodaLista"/>
        <w:numPr>
          <w:ilvl w:val="1"/>
          <w:numId w:val="73"/>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t>INDICAÇÃO DE DIFERENTES SOLUÇÕES EXISTENTES NO MERCADO (CONSIDERANDO, AINDA, O CICLO DE VIDA DO OBJETO)</w:t>
      </w:r>
    </w:p>
    <w:p w14:paraId="62DA3AF8" w14:textId="77777777" w:rsidR="000E6D2D" w:rsidRPr="00216941" w:rsidRDefault="000E6D2D" w:rsidP="000E6D2D">
      <w:pPr>
        <w:spacing w:line="360" w:lineRule="auto"/>
        <w:ind w:firstLine="720"/>
        <w:jc w:val="both"/>
        <w:rPr>
          <w:sz w:val="24"/>
          <w:szCs w:val="24"/>
        </w:rPr>
      </w:pPr>
      <w:r>
        <w:rPr>
          <w:sz w:val="24"/>
          <w:szCs w:val="24"/>
        </w:rPr>
        <w:t>N</w:t>
      </w:r>
      <w:r w:rsidRPr="00216941">
        <w:rPr>
          <w:sz w:val="24"/>
          <w:szCs w:val="24"/>
        </w:rPr>
        <w:t>o mercado atual, existem diversas soluções para sistemas de telefonia baseada em VoIP que podem atender às necessidades da Câmara Municipal de Extrema e da Casa do Cidadão, oferecendo diferentes características, preços e níveis de suporte. Abaixo estão algumas opções de soluções VoIP, levando em consideração o ciclo de vida do objeto, incluindo a instalação, operação e manutenção ao longo do tempo:</w:t>
      </w:r>
    </w:p>
    <w:p w14:paraId="69153181" w14:textId="77777777" w:rsidR="000E6D2D" w:rsidRPr="00216941" w:rsidRDefault="000E6D2D" w:rsidP="000E6D2D">
      <w:pPr>
        <w:spacing w:line="360" w:lineRule="auto"/>
        <w:ind w:firstLine="720"/>
        <w:jc w:val="both"/>
        <w:rPr>
          <w:sz w:val="24"/>
          <w:szCs w:val="24"/>
        </w:rPr>
      </w:pPr>
    </w:p>
    <w:p w14:paraId="6D1913E7" w14:textId="77777777" w:rsidR="000E6D2D" w:rsidRPr="00216941" w:rsidRDefault="000E6D2D" w:rsidP="000E6D2D">
      <w:pPr>
        <w:spacing w:line="360" w:lineRule="auto"/>
        <w:ind w:firstLine="720"/>
        <w:jc w:val="both"/>
        <w:rPr>
          <w:sz w:val="24"/>
          <w:szCs w:val="24"/>
        </w:rPr>
      </w:pPr>
      <w:r w:rsidRPr="00216941">
        <w:rPr>
          <w:sz w:val="24"/>
          <w:szCs w:val="24"/>
        </w:rPr>
        <w:t>1. Sistemas PABX Virtual (Cloud)</w:t>
      </w:r>
    </w:p>
    <w:p w14:paraId="761D704A" w14:textId="77777777" w:rsidR="000E6D2D" w:rsidRPr="00216941" w:rsidRDefault="000E6D2D" w:rsidP="000E6D2D">
      <w:pPr>
        <w:spacing w:line="360" w:lineRule="auto"/>
        <w:ind w:firstLine="720"/>
        <w:jc w:val="both"/>
        <w:rPr>
          <w:sz w:val="24"/>
          <w:szCs w:val="24"/>
        </w:rPr>
      </w:pPr>
      <w:r w:rsidRPr="00216941">
        <w:rPr>
          <w:sz w:val="24"/>
          <w:szCs w:val="24"/>
        </w:rPr>
        <w:t>Exemplo de Solução:</w:t>
      </w:r>
    </w:p>
    <w:p w14:paraId="6269ABF6" w14:textId="77777777" w:rsidR="000E6D2D" w:rsidRPr="00216941" w:rsidRDefault="000E6D2D" w:rsidP="000E6D2D">
      <w:pPr>
        <w:spacing w:line="360" w:lineRule="auto"/>
        <w:ind w:firstLine="720"/>
        <w:jc w:val="both"/>
        <w:rPr>
          <w:sz w:val="24"/>
          <w:szCs w:val="24"/>
        </w:rPr>
      </w:pPr>
      <w:proofErr w:type="spellStart"/>
      <w:r w:rsidRPr="00216941">
        <w:rPr>
          <w:sz w:val="24"/>
          <w:szCs w:val="24"/>
        </w:rPr>
        <w:t>VozIP</w:t>
      </w:r>
      <w:proofErr w:type="spellEnd"/>
      <w:r w:rsidRPr="00216941">
        <w:rPr>
          <w:sz w:val="24"/>
          <w:szCs w:val="24"/>
        </w:rPr>
        <w:t xml:space="preserve"> Cloud (</w:t>
      </w:r>
      <w:proofErr w:type="spellStart"/>
      <w:r w:rsidRPr="00216941">
        <w:rPr>
          <w:sz w:val="24"/>
          <w:szCs w:val="24"/>
        </w:rPr>
        <w:t>VoxBrasil</w:t>
      </w:r>
      <w:proofErr w:type="spellEnd"/>
      <w:r w:rsidRPr="00216941">
        <w:rPr>
          <w:sz w:val="24"/>
          <w:szCs w:val="24"/>
        </w:rPr>
        <w:t xml:space="preserve">, </w:t>
      </w:r>
      <w:proofErr w:type="spellStart"/>
      <w:r w:rsidRPr="00216941">
        <w:rPr>
          <w:sz w:val="24"/>
          <w:szCs w:val="24"/>
        </w:rPr>
        <w:t>SipWay</w:t>
      </w:r>
      <w:proofErr w:type="spellEnd"/>
      <w:r w:rsidRPr="00216941">
        <w:rPr>
          <w:sz w:val="24"/>
          <w:szCs w:val="24"/>
        </w:rPr>
        <w:t>, Locaweb, etc.)</w:t>
      </w:r>
    </w:p>
    <w:p w14:paraId="0AF6D78F" w14:textId="77777777" w:rsidR="000E6D2D" w:rsidRPr="00216941" w:rsidRDefault="000E6D2D" w:rsidP="000E6D2D">
      <w:pPr>
        <w:spacing w:line="360" w:lineRule="auto"/>
        <w:ind w:firstLine="720"/>
        <w:jc w:val="both"/>
        <w:rPr>
          <w:sz w:val="24"/>
          <w:szCs w:val="24"/>
        </w:rPr>
      </w:pPr>
      <w:r w:rsidRPr="00216941">
        <w:rPr>
          <w:sz w:val="24"/>
          <w:szCs w:val="24"/>
        </w:rPr>
        <w:t>Características:</w:t>
      </w:r>
    </w:p>
    <w:p w14:paraId="3AB83E99" w14:textId="77777777" w:rsidR="000E6D2D" w:rsidRPr="00216941" w:rsidRDefault="000E6D2D" w:rsidP="000E6D2D">
      <w:pPr>
        <w:spacing w:line="360" w:lineRule="auto"/>
        <w:ind w:firstLine="720"/>
        <w:jc w:val="both"/>
        <w:rPr>
          <w:sz w:val="24"/>
          <w:szCs w:val="24"/>
        </w:rPr>
      </w:pPr>
    </w:p>
    <w:p w14:paraId="49464F85" w14:textId="77777777" w:rsidR="000E6D2D" w:rsidRPr="00216941" w:rsidRDefault="000E6D2D" w:rsidP="000E6D2D">
      <w:pPr>
        <w:spacing w:line="360" w:lineRule="auto"/>
        <w:ind w:firstLine="720"/>
        <w:jc w:val="both"/>
        <w:rPr>
          <w:sz w:val="24"/>
          <w:szCs w:val="24"/>
        </w:rPr>
      </w:pPr>
      <w:r w:rsidRPr="00216941">
        <w:rPr>
          <w:sz w:val="24"/>
          <w:szCs w:val="24"/>
        </w:rPr>
        <w:lastRenderedPageBreak/>
        <w:t>Solução totalmente baseada em nuvem, sem a necessidade de instalação de equipamentos físicos no local.</w:t>
      </w:r>
    </w:p>
    <w:p w14:paraId="29657649" w14:textId="77777777" w:rsidR="000E6D2D" w:rsidRPr="00216941" w:rsidRDefault="000E6D2D" w:rsidP="000E6D2D">
      <w:pPr>
        <w:spacing w:line="360" w:lineRule="auto"/>
        <w:ind w:firstLine="720"/>
        <w:jc w:val="both"/>
        <w:rPr>
          <w:sz w:val="24"/>
          <w:szCs w:val="24"/>
        </w:rPr>
      </w:pPr>
      <w:r w:rsidRPr="00216941">
        <w:rPr>
          <w:sz w:val="24"/>
          <w:szCs w:val="24"/>
        </w:rPr>
        <w:t>Escalabilidade fácil e rápida, com a capacidade de adicionar ou remover ramais e linhas conforme a necessidade.</w:t>
      </w:r>
    </w:p>
    <w:p w14:paraId="3477A79C" w14:textId="77777777" w:rsidR="000E6D2D" w:rsidRPr="00216941" w:rsidRDefault="000E6D2D" w:rsidP="000E6D2D">
      <w:pPr>
        <w:spacing w:line="360" w:lineRule="auto"/>
        <w:ind w:firstLine="720"/>
        <w:jc w:val="both"/>
        <w:rPr>
          <w:sz w:val="24"/>
          <w:szCs w:val="24"/>
        </w:rPr>
      </w:pPr>
      <w:r w:rsidRPr="00216941">
        <w:rPr>
          <w:sz w:val="24"/>
          <w:szCs w:val="24"/>
        </w:rPr>
        <w:t>Suporte técnico contínuo (24/7) e atualizações automáticas do sistema.</w:t>
      </w:r>
    </w:p>
    <w:p w14:paraId="6D65E462" w14:textId="77777777" w:rsidR="000E6D2D" w:rsidRPr="00216941" w:rsidRDefault="000E6D2D" w:rsidP="000E6D2D">
      <w:pPr>
        <w:spacing w:line="360" w:lineRule="auto"/>
        <w:ind w:firstLine="720"/>
        <w:jc w:val="both"/>
        <w:rPr>
          <w:sz w:val="24"/>
          <w:szCs w:val="24"/>
        </w:rPr>
      </w:pPr>
      <w:r w:rsidRPr="00216941">
        <w:rPr>
          <w:sz w:val="24"/>
          <w:szCs w:val="24"/>
        </w:rPr>
        <w:t>Redução de custos com infraestrutura, já que a solução é hospedada em data centers de alta disponibilidade.</w:t>
      </w:r>
    </w:p>
    <w:p w14:paraId="78F78633" w14:textId="77777777" w:rsidR="000E6D2D" w:rsidRPr="00216941" w:rsidRDefault="000E6D2D" w:rsidP="000E6D2D">
      <w:pPr>
        <w:spacing w:line="360" w:lineRule="auto"/>
        <w:ind w:firstLine="720"/>
        <w:jc w:val="both"/>
        <w:rPr>
          <w:sz w:val="24"/>
          <w:szCs w:val="24"/>
        </w:rPr>
      </w:pPr>
      <w:r w:rsidRPr="00216941">
        <w:rPr>
          <w:sz w:val="24"/>
          <w:szCs w:val="24"/>
        </w:rPr>
        <w:t xml:space="preserve">Suporte para múltiplos dispositivos e </w:t>
      </w:r>
      <w:proofErr w:type="spellStart"/>
      <w:r w:rsidRPr="00216941">
        <w:rPr>
          <w:sz w:val="24"/>
          <w:szCs w:val="24"/>
        </w:rPr>
        <w:t>codecs</w:t>
      </w:r>
      <w:proofErr w:type="spellEnd"/>
      <w:r w:rsidRPr="00216941">
        <w:rPr>
          <w:sz w:val="24"/>
          <w:szCs w:val="24"/>
        </w:rPr>
        <w:t xml:space="preserve"> de áudio.</w:t>
      </w:r>
    </w:p>
    <w:p w14:paraId="4AE44372" w14:textId="77777777" w:rsidR="000E6D2D" w:rsidRPr="00216941" w:rsidRDefault="000E6D2D" w:rsidP="000E6D2D">
      <w:pPr>
        <w:spacing w:line="360" w:lineRule="auto"/>
        <w:ind w:firstLine="720"/>
        <w:jc w:val="both"/>
        <w:rPr>
          <w:sz w:val="24"/>
          <w:szCs w:val="24"/>
        </w:rPr>
      </w:pPr>
      <w:r w:rsidRPr="00216941">
        <w:rPr>
          <w:sz w:val="24"/>
          <w:szCs w:val="24"/>
        </w:rPr>
        <w:t>A instalação é simples, e a manutenção é responsabilidade do fornecedor, garantindo menos sobrecarga para a equipe de TI interna.</w:t>
      </w:r>
    </w:p>
    <w:p w14:paraId="31FC3C10" w14:textId="77777777" w:rsidR="000E6D2D" w:rsidRPr="00216941" w:rsidRDefault="000E6D2D" w:rsidP="000E6D2D">
      <w:pPr>
        <w:spacing w:line="360" w:lineRule="auto"/>
        <w:ind w:firstLine="720"/>
        <w:jc w:val="both"/>
        <w:rPr>
          <w:sz w:val="24"/>
          <w:szCs w:val="24"/>
        </w:rPr>
      </w:pPr>
    </w:p>
    <w:p w14:paraId="34990EE0" w14:textId="77777777" w:rsidR="000E6D2D" w:rsidRPr="00216941" w:rsidRDefault="000E6D2D" w:rsidP="000E6D2D">
      <w:pPr>
        <w:spacing w:line="360" w:lineRule="auto"/>
        <w:ind w:firstLine="720"/>
        <w:jc w:val="both"/>
        <w:rPr>
          <w:sz w:val="24"/>
          <w:szCs w:val="24"/>
        </w:rPr>
      </w:pPr>
      <w:r w:rsidRPr="00216941">
        <w:rPr>
          <w:sz w:val="24"/>
          <w:szCs w:val="24"/>
        </w:rPr>
        <w:t>Ciclo de Vida do Objeto:</w:t>
      </w:r>
    </w:p>
    <w:p w14:paraId="6EDC71C7" w14:textId="77777777" w:rsidR="000E6D2D" w:rsidRPr="00216941" w:rsidRDefault="000E6D2D" w:rsidP="000E6D2D">
      <w:pPr>
        <w:spacing w:line="360" w:lineRule="auto"/>
        <w:ind w:firstLine="720"/>
        <w:jc w:val="both"/>
        <w:rPr>
          <w:sz w:val="24"/>
          <w:szCs w:val="24"/>
        </w:rPr>
      </w:pPr>
      <w:r w:rsidRPr="00216941">
        <w:rPr>
          <w:sz w:val="24"/>
          <w:szCs w:val="24"/>
        </w:rPr>
        <w:t>Instalação e Ativação: A solução é rapidamente implementada, com menor necessidade de infraestrutura física.</w:t>
      </w:r>
    </w:p>
    <w:p w14:paraId="1A05C74C" w14:textId="77777777" w:rsidR="000E6D2D" w:rsidRPr="00216941" w:rsidRDefault="000E6D2D" w:rsidP="000E6D2D">
      <w:pPr>
        <w:spacing w:line="360" w:lineRule="auto"/>
        <w:ind w:firstLine="720"/>
        <w:jc w:val="both"/>
        <w:rPr>
          <w:sz w:val="24"/>
          <w:szCs w:val="24"/>
        </w:rPr>
      </w:pPr>
      <w:r w:rsidRPr="00216941">
        <w:rPr>
          <w:sz w:val="24"/>
          <w:szCs w:val="24"/>
        </w:rPr>
        <w:t>Operação: A operação contínua se dá de forma simples, com a interface de gestão via web e configurações fáceis de realizar.</w:t>
      </w:r>
    </w:p>
    <w:p w14:paraId="6ABB6694" w14:textId="77777777" w:rsidR="000E6D2D" w:rsidRPr="00216941" w:rsidRDefault="000E6D2D" w:rsidP="000E6D2D">
      <w:pPr>
        <w:spacing w:line="360" w:lineRule="auto"/>
        <w:ind w:firstLine="720"/>
        <w:jc w:val="both"/>
        <w:rPr>
          <w:sz w:val="24"/>
          <w:szCs w:val="24"/>
        </w:rPr>
      </w:pPr>
      <w:r w:rsidRPr="00216941">
        <w:rPr>
          <w:sz w:val="24"/>
          <w:szCs w:val="24"/>
        </w:rPr>
        <w:t>Manutenção: O fornecedor é responsável pela manutenção, atualizações e garantia de desempenho do sistema.</w:t>
      </w:r>
    </w:p>
    <w:p w14:paraId="325B2FE8" w14:textId="77777777" w:rsidR="000E6D2D" w:rsidRPr="00216941" w:rsidRDefault="000E6D2D" w:rsidP="000E6D2D">
      <w:pPr>
        <w:spacing w:line="360" w:lineRule="auto"/>
        <w:ind w:firstLine="720"/>
        <w:jc w:val="both"/>
        <w:rPr>
          <w:sz w:val="24"/>
          <w:szCs w:val="24"/>
        </w:rPr>
      </w:pPr>
      <w:r w:rsidRPr="00216941">
        <w:rPr>
          <w:sz w:val="24"/>
          <w:szCs w:val="24"/>
        </w:rPr>
        <w:t>Suporte: A solução oferece suporte técnico contínuo, o que facilita a gestão do sistema sem a necessidade de recursos internos especializados.</w:t>
      </w:r>
    </w:p>
    <w:p w14:paraId="6F499F96" w14:textId="77777777" w:rsidR="000E6D2D" w:rsidRPr="00216941" w:rsidRDefault="000E6D2D" w:rsidP="000E6D2D">
      <w:pPr>
        <w:spacing w:line="360" w:lineRule="auto"/>
        <w:ind w:firstLine="720"/>
        <w:jc w:val="both"/>
        <w:rPr>
          <w:sz w:val="24"/>
          <w:szCs w:val="24"/>
        </w:rPr>
      </w:pPr>
      <w:r w:rsidRPr="00216941">
        <w:rPr>
          <w:sz w:val="24"/>
          <w:szCs w:val="24"/>
        </w:rPr>
        <w:t>Custo de Ciclo de Vida: Possui um custo inicial reduzido e tarifas mensais conforme o uso, sem grandes investimentos em infraestrutura.</w:t>
      </w:r>
    </w:p>
    <w:p w14:paraId="767C2231" w14:textId="77777777" w:rsidR="000E6D2D" w:rsidRPr="00216941" w:rsidRDefault="000E6D2D" w:rsidP="000E6D2D">
      <w:pPr>
        <w:spacing w:line="360" w:lineRule="auto"/>
        <w:ind w:firstLine="720"/>
        <w:jc w:val="both"/>
        <w:rPr>
          <w:sz w:val="24"/>
          <w:szCs w:val="24"/>
        </w:rPr>
      </w:pPr>
    </w:p>
    <w:p w14:paraId="1338B6CD" w14:textId="77777777" w:rsidR="000E6D2D" w:rsidRPr="00216941" w:rsidRDefault="000E6D2D" w:rsidP="000E6D2D">
      <w:pPr>
        <w:spacing w:line="360" w:lineRule="auto"/>
        <w:ind w:firstLine="720"/>
        <w:jc w:val="both"/>
        <w:rPr>
          <w:sz w:val="24"/>
          <w:szCs w:val="24"/>
        </w:rPr>
      </w:pPr>
      <w:r w:rsidRPr="00216941">
        <w:rPr>
          <w:sz w:val="24"/>
          <w:szCs w:val="24"/>
        </w:rPr>
        <w:t xml:space="preserve">2. Sistemas PABX Híbrido (Cloud + </w:t>
      </w:r>
      <w:proofErr w:type="spellStart"/>
      <w:r w:rsidRPr="00216941">
        <w:rPr>
          <w:sz w:val="24"/>
          <w:szCs w:val="24"/>
        </w:rPr>
        <w:t>On-Premises</w:t>
      </w:r>
      <w:proofErr w:type="spellEnd"/>
      <w:r w:rsidRPr="00216941">
        <w:rPr>
          <w:sz w:val="24"/>
          <w:szCs w:val="24"/>
        </w:rPr>
        <w:t>)</w:t>
      </w:r>
    </w:p>
    <w:p w14:paraId="01C999D6" w14:textId="77777777" w:rsidR="000E6D2D" w:rsidRPr="00216941" w:rsidRDefault="000E6D2D" w:rsidP="000E6D2D">
      <w:pPr>
        <w:spacing w:line="360" w:lineRule="auto"/>
        <w:ind w:firstLine="720"/>
        <w:jc w:val="both"/>
        <w:rPr>
          <w:sz w:val="24"/>
          <w:szCs w:val="24"/>
        </w:rPr>
      </w:pPr>
      <w:r w:rsidRPr="00216941">
        <w:rPr>
          <w:sz w:val="24"/>
          <w:szCs w:val="24"/>
        </w:rPr>
        <w:t>Exemplo de Solução:</w:t>
      </w:r>
    </w:p>
    <w:p w14:paraId="2E1F6589" w14:textId="77777777" w:rsidR="000E6D2D" w:rsidRPr="00216941" w:rsidRDefault="000E6D2D" w:rsidP="000E6D2D">
      <w:pPr>
        <w:spacing w:line="360" w:lineRule="auto"/>
        <w:ind w:firstLine="720"/>
        <w:jc w:val="both"/>
        <w:rPr>
          <w:sz w:val="24"/>
          <w:szCs w:val="24"/>
        </w:rPr>
      </w:pPr>
      <w:proofErr w:type="spellStart"/>
      <w:r w:rsidRPr="00216941">
        <w:rPr>
          <w:sz w:val="24"/>
          <w:szCs w:val="24"/>
        </w:rPr>
        <w:t>Unify</w:t>
      </w:r>
      <w:proofErr w:type="spellEnd"/>
      <w:r w:rsidRPr="00216941">
        <w:rPr>
          <w:sz w:val="24"/>
          <w:szCs w:val="24"/>
        </w:rPr>
        <w:t xml:space="preserve"> (</w:t>
      </w:r>
      <w:proofErr w:type="spellStart"/>
      <w:r w:rsidRPr="00216941">
        <w:rPr>
          <w:sz w:val="24"/>
          <w:szCs w:val="24"/>
        </w:rPr>
        <w:t>OpenStage</w:t>
      </w:r>
      <w:proofErr w:type="spellEnd"/>
      <w:r w:rsidRPr="00216941">
        <w:rPr>
          <w:sz w:val="24"/>
          <w:szCs w:val="24"/>
        </w:rPr>
        <w:t xml:space="preserve">), 3CX, Cisco WebEx Calling, </w:t>
      </w:r>
      <w:proofErr w:type="spellStart"/>
      <w:r w:rsidRPr="00216941">
        <w:rPr>
          <w:sz w:val="24"/>
          <w:szCs w:val="24"/>
        </w:rPr>
        <w:t>Avaya</w:t>
      </w:r>
      <w:proofErr w:type="spellEnd"/>
      <w:r w:rsidRPr="00216941">
        <w:rPr>
          <w:sz w:val="24"/>
          <w:szCs w:val="24"/>
        </w:rPr>
        <w:t xml:space="preserve"> </w:t>
      </w:r>
      <w:proofErr w:type="spellStart"/>
      <w:r w:rsidRPr="00216941">
        <w:rPr>
          <w:sz w:val="24"/>
          <w:szCs w:val="24"/>
        </w:rPr>
        <w:t>OneCloud</w:t>
      </w:r>
      <w:proofErr w:type="spellEnd"/>
    </w:p>
    <w:p w14:paraId="0586F47E" w14:textId="77777777" w:rsidR="000E6D2D" w:rsidRPr="00216941" w:rsidRDefault="000E6D2D" w:rsidP="000E6D2D">
      <w:pPr>
        <w:spacing w:line="360" w:lineRule="auto"/>
        <w:ind w:firstLine="720"/>
        <w:jc w:val="both"/>
        <w:rPr>
          <w:sz w:val="24"/>
          <w:szCs w:val="24"/>
        </w:rPr>
      </w:pPr>
      <w:r w:rsidRPr="00216941">
        <w:rPr>
          <w:sz w:val="24"/>
          <w:szCs w:val="24"/>
        </w:rPr>
        <w:t>Características:</w:t>
      </w:r>
    </w:p>
    <w:p w14:paraId="255E4756" w14:textId="77777777" w:rsidR="000E6D2D" w:rsidRPr="00216941" w:rsidRDefault="000E6D2D" w:rsidP="000E6D2D">
      <w:pPr>
        <w:spacing w:line="360" w:lineRule="auto"/>
        <w:ind w:firstLine="720"/>
        <w:jc w:val="both"/>
        <w:rPr>
          <w:sz w:val="24"/>
          <w:szCs w:val="24"/>
        </w:rPr>
      </w:pPr>
      <w:r w:rsidRPr="00216941">
        <w:rPr>
          <w:sz w:val="24"/>
          <w:szCs w:val="24"/>
        </w:rPr>
        <w:t>Combinação de infraestrutura local (</w:t>
      </w:r>
      <w:proofErr w:type="spellStart"/>
      <w:r w:rsidRPr="00216941">
        <w:rPr>
          <w:sz w:val="24"/>
          <w:szCs w:val="24"/>
        </w:rPr>
        <w:t>on-premises</w:t>
      </w:r>
      <w:proofErr w:type="spellEnd"/>
      <w:r w:rsidRPr="00216941">
        <w:rPr>
          <w:sz w:val="24"/>
          <w:szCs w:val="24"/>
        </w:rPr>
        <w:t>) com recursos em nuvem.</w:t>
      </w:r>
    </w:p>
    <w:p w14:paraId="2CE3859C" w14:textId="77777777" w:rsidR="000E6D2D" w:rsidRPr="00216941" w:rsidRDefault="000E6D2D" w:rsidP="000E6D2D">
      <w:pPr>
        <w:spacing w:line="360" w:lineRule="auto"/>
        <w:ind w:firstLine="720"/>
        <w:jc w:val="both"/>
        <w:rPr>
          <w:sz w:val="24"/>
          <w:szCs w:val="24"/>
        </w:rPr>
      </w:pPr>
    </w:p>
    <w:p w14:paraId="2F898392" w14:textId="77777777" w:rsidR="000E6D2D" w:rsidRPr="00216941" w:rsidRDefault="000E6D2D" w:rsidP="000E6D2D">
      <w:pPr>
        <w:spacing w:line="360" w:lineRule="auto"/>
        <w:ind w:firstLine="720"/>
        <w:jc w:val="both"/>
        <w:rPr>
          <w:sz w:val="24"/>
          <w:szCs w:val="24"/>
        </w:rPr>
      </w:pPr>
      <w:r w:rsidRPr="00216941">
        <w:rPr>
          <w:sz w:val="24"/>
          <w:szCs w:val="24"/>
        </w:rPr>
        <w:lastRenderedPageBreak/>
        <w:t>Maior controle sobre o sistema e dados, já que parte da infraestrutura está no local.</w:t>
      </w:r>
    </w:p>
    <w:p w14:paraId="49893FF8" w14:textId="77777777" w:rsidR="000E6D2D" w:rsidRPr="00216941" w:rsidRDefault="000E6D2D" w:rsidP="000E6D2D">
      <w:pPr>
        <w:spacing w:line="360" w:lineRule="auto"/>
        <w:ind w:firstLine="720"/>
        <w:jc w:val="both"/>
        <w:rPr>
          <w:sz w:val="24"/>
          <w:szCs w:val="24"/>
        </w:rPr>
      </w:pPr>
      <w:r w:rsidRPr="00216941">
        <w:rPr>
          <w:sz w:val="24"/>
          <w:szCs w:val="24"/>
        </w:rPr>
        <w:t>Ideal para organizações que preferem ter a flexibilidade de escolher entre serviços locais e na nuvem, com a possibilidade de expandir conforme as necessidades.</w:t>
      </w:r>
    </w:p>
    <w:p w14:paraId="3167F552" w14:textId="77777777" w:rsidR="000E6D2D" w:rsidRPr="00216941" w:rsidRDefault="000E6D2D" w:rsidP="000E6D2D">
      <w:pPr>
        <w:spacing w:line="360" w:lineRule="auto"/>
        <w:ind w:firstLine="720"/>
        <w:jc w:val="both"/>
        <w:rPr>
          <w:sz w:val="24"/>
          <w:szCs w:val="24"/>
        </w:rPr>
      </w:pPr>
      <w:r w:rsidRPr="00216941">
        <w:rPr>
          <w:sz w:val="24"/>
          <w:szCs w:val="24"/>
        </w:rPr>
        <w:t>Funciona bem para empresas que possuem filiais ou unidades em diferentes localidades, integrando facilmente a comunicação entre elas.</w:t>
      </w:r>
    </w:p>
    <w:p w14:paraId="7C3B17AA" w14:textId="77777777" w:rsidR="000E6D2D" w:rsidRPr="00216941" w:rsidRDefault="000E6D2D" w:rsidP="000E6D2D">
      <w:pPr>
        <w:spacing w:line="360" w:lineRule="auto"/>
        <w:ind w:firstLine="720"/>
        <w:jc w:val="both"/>
        <w:rPr>
          <w:sz w:val="24"/>
          <w:szCs w:val="24"/>
        </w:rPr>
      </w:pPr>
      <w:r w:rsidRPr="00216941">
        <w:rPr>
          <w:sz w:val="24"/>
          <w:szCs w:val="24"/>
        </w:rPr>
        <w:t xml:space="preserve">Suporte para </w:t>
      </w:r>
      <w:proofErr w:type="spellStart"/>
      <w:r w:rsidRPr="00216941">
        <w:rPr>
          <w:sz w:val="24"/>
          <w:szCs w:val="24"/>
        </w:rPr>
        <w:t>codecs</w:t>
      </w:r>
      <w:proofErr w:type="spellEnd"/>
      <w:r w:rsidRPr="00216941">
        <w:rPr>
          <w:sz w:val="24"/>
          <w:szCs w:val="24"/>
        </w:rPr>
        <w:t xml:space="preserve"> avançados e criptografia de chamadas.</w:t>
      </w:r>
    </w:p>
    <w:p w14:paraId="0207BC8A" w14:textId="77777777" w:rsidR="000E6D2D" w:rsidRPr="00216941" w:rsidRDefault="000E6D2D" w:rsidP="000E6D2D">
      <w:pPr>
        <w:spacing w:line="360" w:lineRule="auto"/>
        <w:ind w:firstLine="720"/>
        <w:jc w:val="both"/>
        <w:rPr>
          <w:sz w:val="24"/>
          <w:szCs w:val="24"/>
        </w:rPr>
      </w:pPr>
      <w:r w:rsidRPr="00216941">
        <w:rPr>
          <w:sz w:val="24"/>
          <w:szCs w:val="24"/>
        </w:rPr>
        <w:t>Ciclo de Vida do Objeto:</w:t>
      </w:r>
    </w:p>
    <w:p w14:paraId="7DD89D45" w14:textId="77777777" w:rsidR="000E6D2D" w:rsidRPr="00216941" w:rsidRDefault="000E6D2D" w:rsidP="000E6D2D">
      <w:pPr>
        <w:spacing w:line="360" w:lineRule="auto"/>
        <w:ind w:firstLine="720"/>
        <w:jc w:val="both"/>
        <w:rPr>
          <w:sz w:val="24"/>
          <w:szCs w:val="24"/>
        </w:rPr>
      </w:pPr>
      <w:r w:rsidRPr="00216941">
        <w:rPr>
          <w:sz w:val="24"/>
          <w:szCs w:val="24"/>
        </w:rPr>
        <w:t>Instalação e Ativação: A instalação inicial exige um planejamento de infraestrutura e implementação, mas permite integração com a rede existente.</w:t>
      </w:r>
    </w:p>
    <w:p w14:paraId="7A166789" w14:textId="77777777" w:rsidR="000E6D2D" w:rsidRPr="00216941" w:rsidRDefault="000E6D2D" w:rsidP="000E6D2D">
      <w:pPr>
        <w:spacing w:line="360" w:lineRule="auto"/>
        <w:ind w:firstLine="720"/>
        <w:jc w:val="both"/>
        <w:rPr>
          <w:sz w:val="24"/>
          <w:szCs w:val="24"/>
        </w:rPr>
      </w:pPr>
      <w:r w:rsidRPr="00216941">
        <w:rPr>
          <w:sz w:val="24"/>
          <w:szCs w:val="24"/>
        </w:rPr>
        <w:t>Operação: Pode ser mais flexível para as necessidades futuras, com possibilidade de manutenção tanto interna quanto por parte do fornecedor.</w:t>
      </w:r>
    </w:p>
    <w:p w14:paraId="488EF345" w14:textId="77777777" w:rsidR="000E6D2D" w:rsidRPr="00216941" w:rsidRDefault="000E6D2D" w:rsidP="000E6D2D">
      <w:pPr>
        <w:spacing w:line="360" w:lineRule="auto"/>
        <w:ind w:firstLine="720"/>
        <w:jc w:val="both"/>
        <w:rPr>
          <w:sz w:val="24"/>
          <w:szCs w:val="24"/>
        </w:rPr>
      </w:pPr>
      <w:r w:rsidRPr="00216941">
        <w:rPr>
          <w:sz w:val="24"/>
          <w:szCs w:val="24"/>
        </w:rPr>
        <w:t>Manutenção: Requer manutenção do equipamento local (servidores, terminais), embora as atualizações de software sejam feitas pela nuvem.</w:t>
      </w:r>
    </w:p>
    <w:p w14:paraId="2F178BB0" w14:textId="77777777" w:rsidR="000E6D2D" w:rsidRPr="00216941" w:rsidRDefault="000E6D2D" w:rsidP="000E6D2D">
      <w:pPr>
        <w:spacing w:line="360" w:lineRule="auto"/>
        <w:ind w:firstLine="720"/>
        <w:jc w:val="both"/>
        <w:rPr>
          <w:sz w:val="24"/>
          <w:szCs w:val="24"/>
        </w:rPr>
      </w:pPr>
      <w:r w:rsidRPr="00216941">
        <w:rPr>
          <w:sz w:val="24"/>
          <w:szCs w:val="24"/>
        </w:rPr>
        <w:t>Suporte: O suporte técnico é fornecido por meio de contrato, com opções de suporte 24/7.</w:t>
      </w:r>
    </w:p>
    <w:p w14:paraId="3556AED0" w14:textId="77777777" w:rsidR="000E6D2D" w:rsidRPr="00216941" w:rsidRDefault="000E6D2D" w:rsidP="000E6D2D">
      <w:pPr>
        <w:spacing w:line="360" w:lineRule="auto"/>
        <w:ind w:firstLine="720"/>
        <w:jc w:val="both"/>
        <w:rPr>
          <w:sz w:val="24"/>
          <w:szCs w:val="24"/>
        </w:rPr>
      </w:pPr>
      <w:r w:rsidRPr="00216941">
        <w:rPr>
          <w:sz w:val="24"/>
          <w:szCs w:val="24"/>
        </w:rPr>
        <w:t>Custo de Ciclo de Vida: Os custos iniciais podem ser mais elevados devido à necessidade de equipamentos locais, mas a manutenção pode ser menos onerosa ao longo do tempo em relação a soluções totalmente baseadas na nuvem.</w:t>
      </w:r>
    </w:p>
    <w:p w14:paraId="597D2D2A" w14:textId="77777777" w:rsidR="000E6D2D" w:rsidRPr="00216941" w:rsidRDefault="000E6D2D" w:rsidP="000E6D2D">
      <w:pPr>
        <w:spacing w:line="360" w:lineRule="auto"/>
        <w:ind w:firstLine="720"/>
        <w:jc w:val="both"/>
        <w:rPr>
          <w:sz w:val="24"/>
          <w:szCs w:val="24"/>
        </w:rPr>
      </w:pPr>
    </w:p>
    <w:p w14:paraId="323A88AA" w14:textId="77777777" w:rsidR="000E6D2D" w:rsidRPr="00216941" w:rsidRDefault="000E6D2D" w:rsidP="000E6D2D">
      <w:pPr>
        <w:spacing w:line="360" w:lineRule="auto"/>
        <w:ind w:firstLine="720"/>
        <w:jc w:val="both"/>
        <w:rPr>
          <w:sz w:val="24"/>
          <w:szCs w:val="24"/>
        </w:rPr>
      </w:pPr>
      <w:r w:rsidRPr="00216941">
        <w:rPr>
          <w:sz w:val="24"/>
          <w:szCs w:val="24"/>
        </w:rPr>
        <w:t xml:space="preserve">3. Sistemas PABX </w:t>
      </w:r>
      <w:proofErr w:type="spellStart"/>
      <w:r w:rsidRPr="00216941">
        <w:rPr>
          <w:sz w:val="24"/>
          <w:szCs w:val="24"/>
        </w:rPr>
        <w:t>On-Premises</w:t>
      </w:r>
      <w:proofErr w:type="spellEnd"/>
      <w:r w:rsidRPr="00216941">
        <w:rPr>
          <w:sz w:val="24"/>
          <w:szCs w:val="24"/>
        </w:rPr>
        <w:t xml:space="preserve"> (Físico)</w:t>
      </w:r>
    </w:p>
    <w:p w14:paraId="0A99A486" w14:textId="77777777" w:rsidR="000E6D2D" w:rsidRPr="00216941" w:rsidRDefault="000E6D2D" w:rsidP="000E6D2D">
      <w:pPr>
        <w:spacing w:line="360" w:lineRule="auto"/>
        <w:ind w:firstLine="720"/>
        <w:jc w:val="both"/>
        <w:rPr>
          <w:sz w:val="24"/>
          <w:szCs w:val="24"/>
        </w:rPr>
      </w:pPr>
      <w:r w:rsidRPr="00216941">
        <w:rPr>
          <w:sz w:val="24"/>
          <w:szCs w:val="24"/>
        </w:rPr>
        <w:t>Exemplo de Solução:</w:t>
      </w:r>
    </w:p>
    <w:p w14:paraId="43495616" w14:textId="77777777" w:rsidR="000E6D2D" w:rsidRPr="00216941" w:rsidRDefault="000E6D2D" w:rsidP="000E6D2D">
      <w:pPr>
        <w:spacing w:line="360" w:lineRule="auto"/>
        <w:ind w:firstLine="720"/>
        <w:jc w:val="both"/>
        <w:rPr>
          <w:sz w:val="24"/>
          <w:szCs w:val="24"/>
        </w:rPr>
      </w:pPr>
      <w:r w:rsidRPr="00216941">
        <w:rPr>
          <w:sz w:val="24"/>
          <w:szCs w:val="24"/>
        </w:rPr>
        <w:t>Panasonic KX-NT560, Siemens HiPath, Alcatel-Lucent Enterprise (</w:t>
      </w:r>
      <w:proofErr w:type="spellStart"/>
      <w:r w:rsidRPr="00216941">
        <w:rPr>
          <w:sz w:val="24"/>
          <w:szCs w:val="24"/>
        </w:rPr>
        <w:t>OmniPCX</w:t>
      </w:r>
      <w:proofErr w:type="spellEnd"/>
      <w:r w:rsidRPr="00216941">
        <w:rPr>
          <w:sz w:val="24"/>
          <w:szCs w:val="24"/>
        </w:rPr>
        <w:t>)</w:t>
      </w:r>
    </w:p>
    <w:p w14:paraId="6F7866AD" w14:textId="77777777" w:rsidR="000E6D2D" w:rsidRPr="00216941" w:rsidRDefault="000E6D2D" w:rsidP="000E6D2D">
      <w:pPr>
        <w:spacing w:line="360" w:lineRule="auto"/>
        <w:ind w:firstLine="720"/>
        <w:jc w:val="both"/>
        <w:rPr>
          <w:sz w:val="24"/>
          <w:szCs w:val="24"/>
        </w:rPr>
      </w:pPr>
      <w:r w:rsidRPr="00216941">
        <w:rPr>
          <w:sz w:val="24"/>
          <w:szCs w:val="24"/>
        </w:rPr>
        <w:t>Características:</w:t>
      </w:r>
    </w:p>
    <w:p w14:paraId="7907EF22" w14:textId="77777777" w:rsidR="000E6D2D" w:rsidRPr="00216941" w:rsidRDefault="000E6D2D" w:rsidP="000E6D2D">
      <w:pPr>
        <w:spacing w:line="360" w:lineRule="auto"/>
        <w:ind w:firstLine="720"/>
        <w:jc w:val="both"/>
        <w:rPr>
          <w:sz w:val="24"/>
          <w:szCs w:val="24"/>
        </w:rPr>
      </w:pPr>
      <w:r w:rsidRPr="00216941">
        <w:rPr>
          <w:sz w:val="24"/>
          <w:szCs w:val="24"/>
        </w:rPr>
        <w:t>Sistema de telefonia totalmente instalado e gerido localmente.</w:t>
      </w:r>
    </w:p>
    <w:p w14:paraId="406DE7F5" w14:textId="77777777" w:rsidR="000E6D2D" w:rsidRPr="00216941" w:rsidRDefault="000E6D2D" w:rsidP="000E6D2D">
      <w:pPr>
        <w:spacing w:line="360" w:lineRule="auto"/>
        <w:ind w:firstLine="720"/>
        <w:jc w:val="both"/>
        <w:rPr>
          <w:sz w:val="24"/>
          <w:szCs w:val="24"/>
        </w:rPr>
      </w:pPr>
      <w:r w:rsidRPr="00216941">
        <w:rPr>
          <w:sz w:val="24"/>
          <w:szCs w:val="24"/>
        </w:rPr>
        <w:t>Requer a aquisição de servidores, hardware de telefonia e dispositivos (como terminais e gateways).</w:t>
      </w:r>
    </w:p>
    <w:p w14:paraId="53687E8A" w14:textId="77777777" w:rsidR="000E6D2D" w:rsidRPr="00216941" w:rsidRDefault="000E6D2D" w:rsidP="000E6D2D">
      <w:pPr>
        <w:spacing w:line="360" w:lineRule="auto"/>
        <w:ind w:firstLine="720"/>
        <w:jc w:val="both"/>
        <w:rPr>
          <w:sz w:val="24"/>
          <w:szCs w:val="24"/>
        </w:rPr>
      </w:pPr>
    </w:p>
    <w:p w14:paraId="6ACB5A7C" w14:textId="77777777" w:rsidR="000E6D2D" w:rsidRPr="00216941" w:rsidRDefault="000E6D2D" w:rsidP="000E6D2D">
      <w:pPr>
        <w:spacing w:line="360" w:lineRule="auto"/>
        <w:ind w:firstLine="720"/>
        <w:jc w:val="both"/>
        <w:rPr>
          <w:sz w:val="24"/>
          <w:szCs w:val="24"/>
        </w:rPr>
      </w:pPr>
      <w:r w:rsidRPr="00216941">
        <w:rPr>
          <w:sz w:val="24"/>
          <w:szCs w:val="24"/>
        </w:rPr>
        <w:lastRenderedPageBreak/>
        <w:t>Pode ser customizado para uma grande variedade de necessidades empresariais e possui integração com outros sistemas de TI.</w:t>
      </w:r>
    </w:p>
    <w:p w14:paraId="165B2589" w14:textId="77777777" w:rsidR="000E6D2D" w:rsidRPr="00216941" w:rsidRDefault="000E6D2D" w:rsidP="000E6D2D">
      <w:pPr>
        <w:spacing w:line="360" w:lineRule="auto"/>
        <w:ind w:firstLine="720"/>
        <w:jc w:val="both"/>
        <w:rPr>
          <w:sz w:val="24"/>
          <w:szCs w:val="24"/>
        </w:rPr>
      </w:pPr>
      <w:r w:rsidRPr="00216941">
        <w:rPr>
          <w:sz w:val="24"/>
          <w:szCs w:val="24"/>
        </w:rPr>
        <w:t>Ideal para instituições que precisam de total controle sobre a infraestrutura e dados de comunicação.</w:t>
      </w:r>
    </w:p>
    <w:p w14:paraId="41BBAE32" w14:textId="77777777" w:rsidR="000E6D2D" w:rsidRPr="00216941" w:rsidRDefault="000E6D2D" w:rsidP="000E6D2D">
      <w:pPr>
        <w:spacing w:line="360" w:lineRule="auto"/>
        <w:ind w:firstLine="720"/>
        <w:jc w:val="both"/>
        <w:rPr>
          <w:sz w:val="24"/>
          <w:szCs w:val="24"/>
        </w:rPr>
      </w:pPr>
      <w:r w:rsidRPr="00216941">
        <w:rPr>
          <w:sz w:val="24"/>
          <w:szCs w:val="24"/>
        </w:rPr>
        <w:t>Permite controle local sobre as configurações de segurança e redundância.</w:t>
      </w:r>
    </w:p>
    <w:p w14:paraId="58167B32" w14:textId="77777777" w:rsidR="000E6D2D" w:rsidRPr="00216941" w:rsidRDefault="000E6D2D" w:rsidP="000E6D2D">
      <w:pPr>
        <w:spacing w:line="360" w:lineRule="auto"/>
        <w:ind w:firstLine="720"/>
        <w:jc w:val="both"/>
        <w:rPr>
          <w:sz w:val="24"/>
          <w:szCs w:val="24"/>
        </w:rPr>
      </w:pPr>
      <w:r w:rsidRPr="00216941">
        <w:rPr>
          <w:sz w:val="24"/>
          <w:szCs w:val="24"/>
        </w:rPr>
        <w:t>Ciclo de Vida do Objeto:</w:t>
      </w:r>
    </w:p>
    <w:p w14:paraId="71810E7E" w14:textId="77777777" w:rsidR="000E6D2D" w:rsidRPr="00216941" w:rsidRDefault="000E6D2D" w:rsidP="000E6D2D">
      <w:pPr>
        <w:spacing w:line="360" w:lineRule="auto"/>
        <w:ind w:firstLine="720"/>
        <w:jc w:val="both"/>
        <w:rPr>
          <w:sz w:val="24"/>
          <w:szCs w:val="24"/>
        </w:rPr>
      </w:pPr>
      <w:r w:rsidRPr="00216941">
        <w:rPr>
          <w:sz w:val="24"/>
          <w:szCs w:val="24"/>
        </w:rPr>
        <w:t>Instalação e Ativação: Requer um planejamento detalhado, instalação de hardware e integração com a rede de dados da instituição. O processo é mais demorado em comparação com soluções baseadas em nuvem.</w:t>
      </w:r>
    </w:p>
    <w:p w14:paraId="7F15F619" w14:textId="77777777" w:rsidR="000E6D2D" w:rsidRPr="00216941" w:rsidRDefault="000E6D2D" w:rsidP="000E6D2D">
      <w:pPr>
        <w:spacing w:line="360" w:lineRule="auto"/>
        <w:ind w:firstLine="720"/>
        <w:jc w:val="both"/>
        <w:rPr>
          <w:sz w:val="24"/>
          <w:szCs w:val="24"/>
        </w:rPr>
      </w:pPr>
      <w:r w:rsidRPr="00216941">
        <w:rPr>
          <w:sz w:val="24"/>
          <w:szCs w:val="24"/>
        </w:rPr>
        <w:t>Operação: A operação do sistema exige maior envolvimento da equipe de TI interna para monitoramento e gestão.</w:t>
      </w:r>
    </w:p>
    <w:p w14:paraId="088F26E1" w14:textId="77777777" w:rsidR="000E6D2D" w:rsidRPr="00216941" w:rsidRDefault="000E6D2D" w:rsidP="000E6D2D">
      <w:pPr>
        <w:spacing w:line="360" w:lineRule="auto"/>
        <w:ind w:firstLine="720"/>
        <w:jc w:val="both"/>
        <w:rPr>
          <w:sz w:val="24"/>
          <w:szCs w:val="24"/>
        </w:rPr>
      </w:pPr>
      <w:r w:rsidRPr="00216941">
        <w:rPr>
          <w:sz w:val="24"/>
          <w:szCs w:val="24"/>
        </w:rPr>
        <w:t>Manutenção: A manutenção do sistema depende de suporte interno ou de fornecedores especializados. Custos adicionais podem surgir com a troca de hardware ao longo dos anos.</w:t>
      </w:r>
    </w:p>
    <w:p w14:paraId="76D33AB6" w14:textId="77777777" w:rsidR="000E6D2D" w:rsidRPr="00216941" w:rsidRDefault="000E6D2D" w:rsidP="000E6D2D">
      <w:pPr>
        <w:spacing w:line="360" w:lineRule="auto"/>
        <w:ind w:firstLine="720"/>
        <w:jc w:val="both"/>
        <w:rPr>
          <w:sz w:val="24"/>
          <w:szCs w:val="24"/>
        </w:rPr>
      </w:pPr>
      <w:r w:rsidRPr="00216941">
        <w:rPr>
          <w:sz w:val="24"/>
          <w:szCs w:val="24"/>
        </w:rPr>
        <w:t>Suporte: O suporte pode ser contratado separadamente, com custos de manutenção anual.</w:t>
      </w:r>
    </w:p>
    <w:p w14:paraId="20804211" w14:textId="77777777" w:rsidR="000E6D2D" w:rsidRPr="00216941" w:rsidRDefault="000E6D2D" w:rsidP="000E6D2D">
      <w:pPr>
        <w:spacing w:line="360" w:lineRule="auto"/>
        <w:ind w:firstLine="720"/>
        <w:jc w:val="both"/>
        <w:rPr>
          <w:sz w:val="24"/>
          <w:szCs w:val="24"/>
        </w:rPr>
      </w:pPr>
      <w:r w:rsidRPr="00216941">
        <w:rPr>
          <w:sz w:val="24"/>
          <w:szCs w:val="24"/>
        </w:rPr>
        <w:t>Custo de Ciclo de Vida: O custo inicial é elevado devido à compra de hardware, mas o custo operacional pode ser mais previsível, uma vez que não há tarifas mensais contínuas. No entanto, a manutenção e a atualização do sistema exigem investimentos contínuos.</w:t>
      </w:r>
    </w:p>
    <w:p w14:paraId="73735A05" w14:textId="77777777" w:rsidR="000E6D2D" w:rsidRPr="00216941" w:rsidRDefault="000E6D2D" w:rsidP="000E6D2D">
      <w:pPr>
        <w:spacing w:line="360" w:lineRule="auto"/>
        <w:ind w:firstLine="720"/>
        <w:jc w:val="both"/>
        <w:rPr>
          <w:sz w:val="24"/>
          <w:szCs w:val="24"/>
        </w:rPr>
      </w:pPr>
    </w:p>
    <w:p w14:paraId="2B515579" w14:textId="77777777" w:rsidR="000E6D2D" w:rsidRPr="00216941" w:rsidRDefault="000E6D2D" w:rsidP="000E6D2D">
      <w:pPr>
        <w:spacing w:line="360" w:lineRule="auto"/>
        <w:ind w:firstLine="720"/>
        <w:jc w:val="both"/>
        <w:rPr>
          <w:sz w:val="24"/>
          <w:szCs w:val="24"/>
        </w:rPr>
      </w:pPr>
      <w:r w:rsidRPr="00216941">
        <w:rPr>
          <w:sz w:val="24"/>
          <w:szCs w:val="24"/>
        </w:rPr>
        <w:t>4. Soluções de Provedor de Serviços Especializados (Operadoras)</w:t>
      </w:r>
    </w:p>
    <w:p w14:paraId="6A48CCE9" w14:textId="77777777" w:rsidR="000E6D2D" w:rsidRPr="00216941" w:rsidRDefault="000E6D2D" w:rsidP="000E6D2D">
      <w:pPr>
        <w:spacing w:line="360" w:lineRule="auto"/>
        <w:ind w:firstLine="720"/>
        <w:jc w:val="both"/>
        <w:rPr>
          <w:sz w:val="24"/>
          <w:szCs w:val="24"/>
        </w:rPr>
      </w:pPr>
      <w:r w:rsidRPr="00216941">
        <w:rPr>
          <w:sz w:val="24"/>
          <w:szCs w:val="24"/>
        </w:rPr>
        <w:t>Exemplo de Solução:</w:t>
      </w:r>
    </w:p>
    <w:p w14:paraId="05E9EB34" w14:textId="77777777" w:rsidR="000E6D2D" w:rsidRPr="00216941" w:rsidRDefault="000E6D2D" w:rsidP="000E6D2D">
      <w:pPr>
        <w:spacing w:line="360" w:lineRule="auto"/>
        <w:ind w:firstLine="720"/>
        <w:jc w:val="both"/>
        <w:rPr>
          <w:sz w:val="24"/>
          <w:szCs w:val="24"/>
        </w:rPr>
      </w:pPr>
      <w:r w:rsidRPr="00216941">
        <w:rPr>
          <w:sz w:val="24"/>
          <w:szCs w:val="24"/>
        </w:rPr>
        <w:t>Claro, Oi, Vivo Empresas (VoIP corporativo)</w:t>
      </w:r>
    </w:p>
    <w:p w14:paraId="79F0D439" w14:textId="77777777" w:rsidR="000E6D2D" w:rsidRPr="00216941" w:rsidRDefault="000E6D2D" w:rsidP="000E6D2D">
      <w:pPr>
        <w:spacing w:line="360" w:lineRule="auto"/>
        <w:ind w:firstLine="720"/>
        <w:jc w:val="both"/>
        <w:rPr>
          <w:sz w:val="24"/>
          <w:szCs w:val="24"/>
        </w:rPr>
      </w:pPr>
      <w:r w:rsidRPr="00216941">
        <w:rPr>
          <w:sz w:val="24"/>
          <w:szCs w:val="24"/>
        </w:rPr>
        <w:t>Características:</w:t>
      </w:r>
    </w:p>
    <w:p w14:paraId="270A809A" w14:textId="77777777" w:rsidR="000E6D2D" w:rsidRPr="00216941" w:rsidRDefault="000E6D2D" w:rsidP="000E6D2D">
      <w:pPr>
        <w:spacing w:line="360" w:lineRule="auto"/>
        <w:ind w:firstLine="720"/>
        <w:jc w:val="both"/>
        <w:rPr>
          <w:sz w:val="24"/>
          <w:szCs w:val="24"/>
        </w:rPr>
      </w:pPr>
      <w:r w:rsidRPr="00216941">
        <w:rPr>
          <w:sz w:val="24"/>
          <w:szCs w:val="24"/>
        </w:rPr>
        <w:t>Serviços de VoIP fornecidos diretamente pelas operadoras de telefonia, com contratos mensais que incluem todos os serviços e suporte.</w:t>
      </w:r>
    </w:p>
    <w:p w14:paraId="58F44B04" w14:textId="77777777" w:rsidR="000E6D2D" w:rsidRPr="00216941" w:rsidRDefault="000E6D2D" w:rsidP="000E6D2D">
      <w:pPr>
        <w:spacing w:line="360" w:lineRule="auto"/>
        <w:ind w:firstLine="720"/>
        <w:jc w:val="both"/>
        <w:rPr>
          <w:sz w:val="24"/>
          <w:szCs w:val="24"/>
        </w:rPr>
      </w:pPr>
      <w:r w:rsidRPr="00216941">
        <w:rPr>
          <w:sz w:val="24"/>
          <w:szCs w:val="24"/>
        </w:rPr>
        <w:t>Pacotes de minutos e ramais são fornecidos conforme a necessidade do cliente.</w:t>
      </w:r>
    </w:p>
    <w:p w14:paraId="2EEEC5B3" w14:textId="77777777" w:rsidR="000E6D2D" w:rsidRPr="00216941" w:rsidRDefault="000E6D2D" w:rsidP="000E6D2D">
      <w:pPr>
        <w:spacing w:line="360" w:lineRule="auto"/>
        <w:ind w:firstLine="720"/>
        <w:jc w:val="both"/>
        <w:rPr>
          <w:sz w:val="24"/>
          <w:szCs w:val="24"/>
        </w:rPr>
      </w:pPr>
    </w:p>
    <w:p w14:paraId="1923376D" w14:textId="77777777" w:rsidR="000E6D2D" w:rsidRPr="00216941" w:rsidRDefault="000E6D2D" w:rsidP="000E6D2D">
      <w:pPr>
        <w:spacing w:line="360" w:lineRule="auto"/>
        <w:ind w:firstLine="720"/>
        <w:jc w:val="both"/>
        <w:rPr>
          <w:sz w:val="24"/>
          <w:szCs w:val="24"/>
        </w:rPr>
      </w:pPr>
      <w:r w:rsidRPr="00216941">
        <w:rPr>
          <w:sz w:val="24"/>
          <w:szCs w:val="24"/>
        </w:rPr>
        <w:lastRenderedPageBreak/>
        <w:t>Suporte técnico dedicado e gestão remota da plataforma.</w:t>
      </w:r>
    </w:p>
    <w:p w14:paraId="77120A70" w14:textId="77777777" w:rsidR="000E6D2D" w:rsidRPr="00216941" w:rsidRDefault="000E6D2D" w:rsidP="000E6D2D">
      <w:pPr>
        <w:spacing w:line="360" w:lineRule="auto"/>
        <w:ind w:firstLine="720"/>
        <w:jc w:val="both"/>
        <w:rPr>
          <w:sz w:val="24"/>
          <w:szCs w:val="24"/>
        </w:rPr>
      </w:pPr>
      <w:r w:rsidRPr="00216941">
        <w:rPr>
          <w:sz w:val="24"/>
          <w:szCs w:val="24"/>
        </w:rPr>
        <w:t>Soluções de comunicação e chamadas de vídeo podem ser integradas diretamente.</w:t>
      </w:r>
    </w:p>
    <w:p w14:paraId="0A277396" w14:textId="77777777" w:rsidR="000E6D2D" w:rsidRPr="00216941" w:rsidRDefault="000E6D2D" w:rsidP="000E6D2D">
      <w:pPr>
        <w:spacing w:line="360" w:lineRule="auto"/>
        <w:ind w:firstLine="720"/>
        <w:jc w:val="both"/>
        <w:rPr>
          <w:sz w:val="24"/>
          <w:szCs w:val="24"/>
        </w:rPr>
      </w:pPr>
      <w:r w:rsidRPr="00216941">
        <w:rPr>
          <w:sz w:val="24"/>
          <w:szCs w:val="24"/>
        </w:rPr>
        <w:t>Ciclo de Vida do Objeto:</w:t>
      </w:r>
    </w:p>
    <w:p w14:paraId="2689EF93" w14:textId="77777777" w:rsidR="000E6D2D" w:rsidRPr="00216941" w:rsidRDefault="000E6D2D" w:rsidP="000E6D2D">
      <w:pPr>
        <w:spacing w:line="360" w:lineRule="auto"/>
        <w:ind w:firstLine="720"/>
        <w:jc w:val="both"/>
        <w:rPr>
          <w:sz w:val="24"/>
          <w:szCs w:val="24"/>
        </w:rPr>
      </w:pPr>
      <w:r w:rsidRPr="00216941">
        <w:rPr>
          <w:sz w:val="24"/>
          <w:szCs w:val="24"/>
        </w:rPr>
        <w:t>Instalação e Ativação: A instalação é simples e rápida, pois o provedor é responsável por toda a infraestrutura.</w:t>
      </w:r>
    </w:p>
    <w:p w14:paraId="14B8A914" w14:textId="77777777" w:rsidR="000E6D2D" w:rsidRPr="00216941" w:rsidRDefault="000E6D2D" w:rsidP="000E6D2D">
      <w:pPr>
        <w:spacing w:line="360" w:lineRule="auto"/>
        <w:ind w:firstLine="720"/>
        <w:jc w:val="both"/>
        <w:rPr>
          <w:sz w:val="24"/>
          <w:szCs w:val="24"/>
        </w:rPr>
      </w:pPr>
      <w:r w:rsidRPr="00216941">
        <w:rPr>
          <w:sz w:val="24"/>
          <w:szCs w:val="24"/>
        </w:rPr>
        <w:t>Operação: A operação depende da qualidade e da estabilidade do provedor de serviço contratado. É importante escolher uma operadora com alta disponibilidade e suporte técnico eficaz.</w:t>
      </w:r>
    </w:p>
    <w:p w14:paraId="0B3B3378" w14:textId="77777777" w:rsidR="000E6D2D" w:rsidRPr="00216941" w:rsidRDefault="000E6D2D" w:rsidP="000E6D2D">
      <w:pPr>
        <w:spacing w:line="360" w:lineRule="auto"/>
        <w:ind w:firstLine="720"/>
        <w:jc w:val="both"/>
        <w:rPr>
          <w:sz w:val="24"/>
          <w:szCs w:val="24"/>
        </w:rPr>
      </w:pPr>
      <w:r w:rsidRPr="00216941">
        <w:rPr>
          <w:sz w:val="24"/>
          <w:szCs w:val="24"/>
        </w:rPr>
        <w:t>Manutenção: A manutenção e o suporte contínuo são realizados pela operadora, incluindo a resolução de falhas e atualizações de software.</w:t>
      </w:r>
    </w:p>
    <w:p w14:paraId="793235D7" w14:textId="77777777" w:rsidR="000E6D2D" w:rsidRPr="00216941" w:rsidRDefault="000E6D2D" w:rsidP="000E6D2D">
      <w:pPr>
        <w:spacing w:line="360" w:lineRule="auto"/>
        <w:ind w:firstLine="720"/>
        <w:jc w:val="both"/>
        <w:rPr>
          <w:sz w:val="24"/>
          <w:szCs w:val="24"/>
        </w:rPr>
      </w:pPr>
      <w:r w:rsidRPr="00216941">
        <w:rPr>
          <w:sz w:val="24"/>
          <w:szCs w:val="24"/>
        </w:rPr>
        <w:t>Suporte: Suporte 24/7 por meio da operadora, com equipes especializadas.</w:t>
      </w:r>
    </w:p>
    <w:p w14:paraId="1648829A" w14:textId="77777777" w:rsidR="000E6D2D" w:rsidRPr="00216941" w:rsidRDefault="000E6D2D" w:rsidP="000E6D2D">
      <w:pPr>
        <w:spacing w:line="360" w:lineRule="auto"/>
        <w:ind w:firstLine="720"/>
        <w:jc w:val="both"/>
        <w:rPr>
          <w:sz w:val="24"/>
          <w:szCs w:val="24"/>
        </w:rPr>
      </w:pPr>
      <w:r w:rsidRPr="00216941">
        <w:rPr>
          <w:sz w:val="24"/>
          <w:szCs w:val="24"/>
        </w:rPr>
        <w:t>Custo de Ciclo de Vida: O custo mensal do serviço é previsível, mas a longo prazo pode ser mais elevado do que uma solução interna, devido ao pagamento constante de taxas operacionais.</w:t>
      </w:r>
    </w:p>
    <w:p w14:paraId="76C70D68" w14:textId="77777777" w:rsidR="000E6D2D" w:rsidRDefault="000E6D2D" w:rsidP="000E6D2D">
      <w:pPr>
        <w:spacing w:line="360" w:lineRule="auto"/>
        <w:ind w:firstLine="720"/>
        <w:jc w:val="both"/>
        <w:rPr>
          <w:sz w:val="24"/>
          <w:szCs w:val="24"/>
        </w:rPr>
      </w:pPr>
      <w:r w:rsidRPr="00216941">
        <w:rPr>
          <w:b/>
          <w:bCs/>
          <w:sz w:val="24"/>
          <w:szCs w:val="24"/>
        </w:rPr>
        <w:t>Conclusão:</w:t>
      </w:r>
      <w:r w:rsidRPr="00216941">
        <w:rPr>
          <w:sz w:val="24"/>
          <w:szCs w:val="24"/>
        </w:rPr>
        <w:t xml:space="preserve"> </w:t>
      </w:r>
      <w:r>
        <w:rPr>
          <w:sz w:val="24"/>
          <w:szCs w:val="24"/>
        </w:rPr>
        <w:t xml:space="preserve">Para a </w:t>
      </w:r>
      <w:r w:rsidRPr="00216941">
        <w:rPr>
          <w:sz w:val="24"/>
          <w:szCs w:val="24"/>
        </w:rPr>
        <w:t xml:space="preserve">escolha da solução VoIP ideal </w:t>
      </w:r>
      <w:r>
        <w:rPr>
          <w:sz w:val="24"/>
          <w:szCs w:val="24"/>
        </w:rPr>
        <w:t>foi levado em consideração a</w:t>
      </w:r>
      <w:r w:rsidRPr="00216941">
        <w:rPr>
          <w:sz w:val="24"/>
          <w:szCs w:val="24"/>
        </w:rPr>
        <w:t xml:space="preserve"> necessidade</w:t>
      </w:r>
      <w:r>
        <w:rPr>
          <w:sz w:val="24"/>
          <w:szCs w:val="24"/>
        </w:rPr>
        <w:t xml:space="preserve"> </w:t>
      </w:r>
      <w:r w:rsidRPr="00216941">
        <w:rPr>
          <w:sz w:val="24"/>
          <w:szCs w:val="24"/>
        </w:rPr>
        <w:t>específica da Câmara Municipal de Extrema e da Casa do Cidadão, considerando fatores como orçamento, controle de dados, escalabilidade e suporte técnico</w:t>
      </w:r>
      <w:r>
        <w:rPr>
          <w:sz w:val="24"/>
          <w:szCs w:val="24"/>
        </w:rPr>
        <w:t xml:space="preserve">, bem como a observação dos sistemas já instalados nos outros. </w:t>
      </w:r>
      <w:r w:rsidRPr="00216941">
        <w:rPr>
          <w:sz w:val="24"/>
          <w:szCs w:val="24"/>
        </w:rPr>
        <w:t>As soluções em nuvem oferecem maior flexibilidade e menores custos iniciais, sendo indicadas para entidades que buscam agilidade e baixo investimento inicial. Já as soluções híbridas e locais podem ser mais indicadas para instituições que necessitam de controle total sobre a infraestrutura e preferem investimentos mais robustos no início, com a possibilidade de integrar e customizar as soluções conforme a demanda futura.</w:t>
      </w:r>
    </w:p>
    <w:p w14:paraId="4D5A4937" w14:textId="77777777" w:rsidR="000E6D2D" w:rsidRDefault="000E6D2D" w:rsidP="000E6D2D">
      <w:pPr>
        <w:spacing w:line="360" w:lineRule="auto"/>
        <w:ind w:firstLine="720"/>
        <w:jc w:val="both"/>
        <w:rPr>
          <w:sz w:val="24"/>
          <w:szCs w:val="24"/>
        </w:rPr>
      </w:pPr>
    </w:p>
    <w:p w14:paraId="1BB79554" w14:textId="77777777" w:rsidR="000E6D2D" w:rsidRDefault="000E6D2D" w:rsidP="000E6D2D">
      <w:pPr>
        <w:spacing w:line="360" w:lineRule="auto"/>
        <w:jc w:val="both"/>
        <w:rPr>
          <w:rFonts w:eastAsia="Times New Roman"/>
          <w:b/>
          <w:bCs/>
          <w:color w:val="000000"/>
          <w:sz w:val="24"/>
          <w:szCs w:val="24"/>
        </w:rPr>
      </w:pPr>
      <w:r>
        <w:rPr>
          <w:rFonts w:eastAsia="Times New Roman"/>
          <w:b/>
          <w:bCs/>
          <w:color w:val="000000"/>
          <w:sz w:val="24"/>
          <w:szCs w:val="24"/>
        </w:rPr>
        <w:t>7</w:t>
      </w:r>
      <w:r w:rsidRPr="00790D33">
        <w:rPr>
          <w:rFonts w:eastAsia="Times New Roman"/>
          <w:b/>
          <w:bCs/>
          <w:color w:val="000000"/>
          <w:sz w:val="24"/>
          <w:szCs w:val="24"/>
        </w:rPr>
        <w:t xml:space="preserve"> – ESTIMATIVA DO VALOR DA CONTRATAÇÃO</w:t>
      </w:r>
    </w:p>
    <w:p w14:paraId="6CE882E4" w14:textId="77777777" w:rsidR="000E6D2D" w:rsidRDefault="000E6D2D" w:rsidP="000E6D2D">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p w14:paraId="2EF25AB1" w14:textId="77777777" w:rsidR="000E6D2D" w:rsidRDefault="000E6D2D" w:rsidP="000E6D2D">
      <w:pPr>
        <w:spacing w:line="360" w:lineRule="auto"/>
        <w:jc w:val="both"/>
        <w:rPr>
          <w:rFonts w:eastAsia="Times New Roman"/>
          <w:sz w:val="24"/>
          <w:szCs w:val="24"/>
        </w:rPr>
      </w:pPr>
    </w:p>
    <w:p w14:paraId="228E0781" w14:textId="77777777" w:rsidR="000E6D2D" w:rsidRDefault="000E6D2D" w:rsidP="000E6D2D">
      <w:pPr>
        <w:spacing w:line="360" w:lineRule="auto"/>
        <w:jc w:val="both"/>
        <w:rPr>
          <w:rFonts w:eastAsia="Times New Roman"/>
          <w:sz w:val="24"/>
          <w:szCs w:val="24"/>
        </w:rPr>
      </w:pPr>
    </w:p>
    <w:p w14:paraId="3DC2931D" w14:textId="77777777" w:rsidR="000E6D2D" w:rsidRDefault="000E6D2D" w:rsidP="000E6D2D">
      <w:pPr>
        <w:spacing w:line="360" w:lineRule="auto"/>
        <w:jc w:val="both"/>
        <w:rPr>
          <w:rFonts w:eastAsia="Times New Roman"/>
          <w:sz w:val="24"/>
          <w:szCs w:val="24"/>
        </w:rPr>
      </w:pPr>
    </w:p>
    <w:p w14:paraId="6C92A2AA" w14:textId="77777777" w:rsidR="000E6D2D" w:rsidRDefault="000E6D2D" w:rsidP="000E6D2D">
      <w:pPr>
        <w:spacing w:line="360" w:lineRule="auto"/>
        <w:jc w:val="both"/>
        <w:rPr>
          <w:rFonts w:eastAsia="Times New Roman"/>
          <w:sz w:val="24"/>
          <w:szCs w:val="24"/>
        </w:rPr>
      </w:pPr>
    </w:p>
    <w:tbl>
      <w:tblPr>
        <w:tblStyle w:val="Tabelacomgrade"/>
        <w:tblW w:w="10310" w:type="dxa"/>
        <w:tblInd w:w="-856" w:type="dxa"/>
        <w:tblLook w:val="04A0" w:firstRow="1" w:lastRow="0" w:firstColumn="1" w:lastColumn="0" w:noHBand="0" w:noVBand="1"/>
      </w:tblPr>
      <w:tblGrid>
        <w:gridCol w:w="790"/>
        <w:gridCol w:w="5404"/>
        <w:gridCol w:w="1336"/>
        <w:gridCol w:w="1297"/>
        <w:gridCol w:w="1483"/>
      </w:tblGrid>
      <w:tr w:rsidR="000E6D2D" w:rsidRPr="00500AE6" w14:paraId="3CF3A462" w14:textId="77777777" w:rsidTr="001861EA">
        <w:trPr>
          <w:trHeight w:val="492"/>
        </w:trPr>
        <w:tc>
          <w:tcPr>
            <w:tcW w:w="709" w:type="dxa"/>
            <w:hideMark/>
          </w:tcPr>
          <w:p w14:paraId="50773983"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ITEM</w:t>
            </w:r>
          </w:p>
        </w:tc>
        <w:tc>
          <w:tcPr>
            <w:tcW w:w="5817" w:type="dxa"/>
            <w:hideMark/>
          </w:tcPr>
          <w:p w14:paraId="08E623D8"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DESCRIÇÃO</w:t>
            </w:r>
          </w:p>
        </w:tc>
        <w:tc>
          <w:tcPr>
            <w:tcW w:w="1336" w:type="dxa"/>
            <w:hideMark/>
          </w:tcPr>
          <w:p w14:paraId="7FF9D35B"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MEDIANA VALOR UNIT.</w:t>
            </w:r>
          </w:p>
        </w:tc>
        <w:tc>
          <w:tcPr>
            <w:tcW w:w="1297" w:type="dxa"/>
            <w:hideMark/>
          </w:tcPr>
          <w:p w14:paraId="2E2E4B9C"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QUANT.</w:t>
            </w:r>
          </w:p>
        </w:tc>
        <w:tc>
          <w:tcPr>
            <w:tcW w:w="1151" w:type="dxa"/>
            <w:hideMark/>
          </w:tcPr>
          <w:p w14:paraId="41177BC2"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0E6D2D" w:rsidRPr="00500AE6" w14:paraId="22C2A5BF" w14:textId="77777777" w:rsidTr="001861EA">
        <w:trPr>
          <w:trHeight w:val="3785"/>
        </w:trPr>
        <w:tc>
          <w:tcPr>
            <w:tcW w:w="709" w:type="dxa"/>
            <w:hideMark/>
          </w:tcPr>
          <w:p w14:paraId="69F61472"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01</w:t>
            </w:r>
          </w:p>
        </w:tc>
        <w:tc>
          <w:tcPr>
            <w:tcW w:w="5817" w:type="dxa"/>
            <w:hideMark/>
          </w:tcPr>
          <w:p w14:paraId="207B593E" w14:textId="77777777" w:rsidR="000E6D2D" w:rsidRPr="00500AE6" w:rsidRDefault="000E6D2D" w:rsidP="001861EA">
            <w:pPr>
              <w:jc w:val="both"/>
              <w:rPr>
                <w:rFonts w:ascii="Arial" w:hAnsi="Arial" w:cs="Arial"/>
                <w:color w:val="000000"/>
                <w:sz w:val="24"/>
                <w:szCs w:val="24"/>
              </w:rPr>
            </w:pPr>
            <w:r w:rsidRPr="00500AE6">
              <w:rPr>
                <w:rFonts w:ascii="Arial" w:hAnsi="Arial" w:cs="Arial"/>
                <w:color w:val="000000"/>
                <w:sz w:val="24"/>
                <w:szCs w:val="24"/>
              </w:rPr>
              <w:t xml:space="preserve">Contratação </w:t>
            </w:r>
            <w:r>
              <w:rPr>
                <w:rFonts w:ascii="Arial" w:hAnsi="Arial" w:cs="Arial"/>
                <w:color w:val="000000"/>
                <w:sz w:val="24"/>
                <w:szCs w:val="24"/>
              </w:rPr>
              <w:t xml:space="preserve">exclusiva de ME, EPP ou Equiparadas para a </w:t>
            </w:r>
            <w:r w:rsidRPr="00500AE6">
              <w:rPr>
                <w:rFonts w:ascii="Arial" w:hAnsi="Arial" w:cs="Arial"/>
                <w:color w:val="000000"/>
                <w:sz w:val="24"/>
                <w:szCs w:val="24"/>
              </w:rPr>
              <w:t xml:space="preserve">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CÂMARA MUNICIPAL DE EXTREMA especificamente a </w:t>
            </w:r>
            <w:r w:rsidRPr="00500AE6">
              <w:rPr>
                <w:rFonts w:ascii="Arial" w:hAnsi="Arial" w:cs="Arial"/>
                <w:b/>
                <w:bCs/>
                <w:color w:val="000000"/>
                <w:sz w:val="24"/>
                <w:szCs w:val="24"/>
              </w:rPr>
              <w:t>Casa do Cidadão</w:t>
            </w:r>
            <w:r w:rsidRPr="00500AE6">
              <w:rPr>
                <w:rFonts w:ascii="Arial" w:hAnsi="Arial" w:cs="Arial"/>
                <w:color w:val="000000"/>
                <w:sz w:val="24"/>
                <w:szCs w:val="24"/>
              </w:rPr>
              <w:t xml:space="preserve"> localizada na R. João Mendes, 67 - Centro, Extrema - MG, 37640-000. Configurações mínimas: PABX virtual e cinco DID (número telefônico) + 10 ramais. 2.500 minutos por usuários em todos os tipos de ligações. Chamadas simultâneas. Receber 05 ligações. Fazer 10 ligações. Com gravação das ligações + suporte mensal. Cinco números de telefone e 10 ramais. Garantia de </w:t>
            </w:r>
            <w:proofErr w:type="spellStart"/>
            <w:r w:rsidRPr="00500AE6">
              <w:rPr>
                <w:rFonts w:ascii="Arial" w:hAnsi="Arial" w:cs="Arial"/>
                <w:color w:val="000000"/>
                <w:sz w:val="24"/>
                <w:szCs w:val="24"/>
              </w:rPr>
              <w:t>uptime</w:t>
            </w:r>
            <w:proofErr w:type="spellEnd"/>
            <w:r w:rsidRPr="00500AE6">
              <w:rPr>
                <w:rFonts w:ascii="Arial" w:hAnsi="Arial" w:cs="Arial"/>
                <w:color w:val="000000"/>
                <w:sz w:val="24"/>
                <w:szCs w:val="24"/>
              </w:rPr>
              <w:t xml:space="preserve"> mínimo de 99,9%. Baixa latência e </w:t>
            </w:r>
            <w:proofErr w:type="spellStart"/>
            <w:r w:rsidRPr="00500AE6">
              <w:rPr>
                <w:rFonts w:ascii="Arial" w:hAnsi="Arial" w:cs="Arial"/>
                <w:color w:val="000000"/>
                <w:sz w:val="24"/>
                <w:szCs w:val="24"/>
              </w:rPr>
              <w:t>jitter</w:t>
            </w:r>
            <w:proofErr w:type="spellEnd"/>
            <w:r w:rsidRPr="00500AE6">
              <w:rPr>
                <w:rFonts w:ascii="Arial" w:hAnsi="Arial" w:cs="Arial"/>
                <w:color w:val="000000"/>
                <w:sz w:val="24"/>
                <w:szCs w:val="24"/>
              </w:rPr>
              <w:t xml:space="preserve"> para garantir a qualidade das chamadas. Suporte a </w:t>
            </w:r>
            <w:proofErr w:type="spellStart"/>
            <w:r w:rsidRPr="00500AE6">
              <w:rPr>
                <w:rFonts w:ascii="Arial" w:hAnsi="Arial" w:cs="Arial"/>
                <w:color w:val="000000"/>
                <w:sz w:val="24"/>
                <w:szCs w:val="24"/>
              </w:rPr>
              <w:t>codecs</w:t>
            </w:r>
            <w:proofErr w:type="spellEnd"/>
            <w:r w:rsidRPr="00500AE6">
              <w:rPr>
                <w:rFonts w:ascii="Arial" w:hAnsi="Arial" w:cs="Arial"/>
                <w:color w:val="000000"/>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w:t>
            </w:r>
            <w:r w:rsidRPr="00500AE6">
              <w:rPr>
                <w:rFonts w:ascii="Arial" w:hAnsi="Arial" w:cs="Arial"/>
                <w:color w:val="000000"/>
                <w:sz w:val="24"/>
                <w:szCs w:val="24"/>
              </w:rPr>
              <w:tab/>
            </w:r>
            <w:r w:rsidRPr="00500AE6">
              <w:rPr>
                <w:rFonts w:ascii="Arial" w:hAnsi="Arial" w:cs="Arial"/>
                <w:color w:val="000000"/>
                <w:sz w:val="24"/>
                <w:szCs w:val="24"/>
              </w:rPr>
              <w:tab/>
            </w:r>
            <w:r w:rsidRPr="00500AE6">
              <w:rPr>
                <w:rFonts w:ascii="Arial" w:hAnsi="Arial" w:cs="Arial"/>
                <w:color w:val="000000"/>
                <w:sz w:val="24"/>
                <w:szCs w:val="24"/>
              </w:rPr>
              <w:tab/>
            </w:r>
          </w:p>
        </w:tc>
        <w:tc>
          <w:tcPr>
            <w:tcW w:w="1336" w:type="dxa"/>
            <w:noWrap/>
            <w:hideMark/>
          </w:tcPr>
          <w:p w14:paraId="371B74B8"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R$ 627,00</w:t>
            </w:r>
          </w:p>
        </w:tc>
        <w:tc>
          <w:tcPr>
            <w:tcW w:w="1297" w:type="dxa"/>
            <w:hideMark/>
          </w:tcPr>
          <w:p w14:paraId="33597E7A"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 xml:space="preserve">12 </w:t>
            </w:r>
          </w:p>
          <w:p w14:paraId="0B55DAAD"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meses</w:t>
            </w:r>
          </w:p>
        </w:tc>
        <w:tc>
          <w:tcPr>
            <w:tcW w:w="1151" w:type="dxa"/>
            <w:noWrap/>
            <w:hideMark/>
          </w:tcPr>
          <w:p w14:paraId="77B2D5D8"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R$ 7.524,00</w:t>
            </w:r>
          </w:p>
        </w:tc>
      </w:tr>
      <w:tr w:rsidR="000E6D2D" w:rsidRPr="00500AE6" w14:paraId="36F50347" w14:textId="77777777" w:rsidTr="001861EA">
        <w:trPr>
          <w:trHeight w:val="492"/>
        </w:trPr>
        <w:tc>
          <w:tcPr>
            <w:tcW w:w="709" w:type="dxa"/>
            <w:hideMark/>
          </w:tcPr>
          <w:p w14:paraId="205D67FB"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02</w:t>
            </w:r>
          </w:p>
        </w:tc>
        <w:tc>
          <w:tcPr>
            <w:tcW w:w="5817" w:type="dxa"/>
            <w:hideMark/>
          </w:tcPr>
          <w:p w14:paraId="3A6AC89F" w14:textId="77777777" w:rsidR="000E6D2D" w:rsidRPr="00500AE6" w:rsidRDefault="000E6D2D" w:rsidP="001861EA">
            <w:pPr>
              <w:rPr>
                <w:rFonts w:ascii="Arial" w:hAnsi="Arial" w:cs="Arial"/>
                <w:color w:val="000000"/>
                <w:sz w:val="24"/>
                <w:szCs w:val="24"/>
              </w:rPr>
            </w:pPr>
            <w:r w:rsidRPr="00500AE6">
              <w:rPr>
                <w:rFonts w:ascii="Arial" w:hAnsi="Arial" w:cs="Arial"/>
                <w:color w:val="000000"/>
                <w:sz w:val="24"/>
                <w:szCs w:val="24"/>
              </w:rPr>
              <w:t xml:space="preserve">Taxa de ativação/ instalação na </w:t>
            </w:r>
            <w:r w:rsidRPr="00500AE6">
              <w:rPr>
                <w:rFonts w:ascii="Arial" w:hAnsi="Arial" w:cs="Arial"/>
                <w:b/>
                <w:bCs/>
                <w:color w:val="000000"/>
                <w:sz w:val="24"/>
                <w:szCs w:val="24"/>
              </w:rPr>
              <w:t>Casa do Cidadão</w:t>
            </w:r>
          </w:p>
        </w:tc>
        <w:tc>
          <w:tcPr>
            <w:tcW w:w="1336" w:type="dxa"/>
            <w:noWrap/>
            <w:hideMark/>
          </w:tcPr>
          <w:p w14:paraId="2D9F5DB2"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R$ 150,00</w:t>
            </w:r>
          </w:p>
        </w:tc>
        <w:tc>
          <w:tcPr>
            <w:tcW w:w="1297" w:type="dxa"/>
            <w:hideMark/>
          </w:tcPr>
          <w:p w14:paraId="55DA38A6"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1   instalação</w:t>
            </w:r>
          </w:p>
        </w:tc>
        <w:tc>
          <w:tcPr>
            <w:tcW w:w="1151" w:type="dxa"/>
            <w:noWrap/>
            <w:hideMark/>
          </w:tcPr>
          <w:p w14:paraId="2FBC20FB"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 xml:space="preserve">R$ </w:t>
            </w:r>
          </w:p>
          <w:p w14:paraId="5F4A0D81"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150,00</w:t>
            </w:r>
          </w:p>
        </w:tc>
      </w:tr>
      <w:tr w:rsidR="000E6D2D" w:rsidRPr="00500AE6" w14:paraId="6509ACCF" w14:textId="77777777" w:rsidTr="001861EA">
        <w:trPr>
          <w:trHeight w:val="492"/>
        </w:trPr>
        <w:tc>
          <w:tcPr>
            <w:tcW w:w="9159" w:type="dxa"/>
            <w:gridSpan w:val="4"/>
          </w:tcPr>
          <w:p w14:paraId="708B8678"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151" w:type="dxa"/>
            <w:noWrap/>
          </w:tcPr>
          <w:p w14:paraId="33B294F8" w14:textId="77777777" w:rsidR="000E6D2D" w:rsidRPr="00500AE6" w:rsidRDefault="000E6D2D" w:rsidP="001861EA">
            <w:pPr>
              <w:jc w:val="center"/>
              <w:rPr>
                <w:rFonts w:ascii="Arial" w:hAnsi="Arial" w:cs="Arial"/>
                <w:color w:val="000000"/>
                <w:sz w:val="24"/>
                <w:szCs w:val="24"/>
              </w:rPr>
            </w:pPr>
            <w:r w:rsidRPr="00500AE6">
              <w:rPr>
                <w:rFonts w:ascii="Arial" w:hAnsi="Arial" w:cs="Arial"/>
                <w:b/>
                <w:bCs/>
                <w:color w:val="000000"/>
                <w:sz w:val="24"/>
                <w:szCs w:val="24"/>
              </w:rPr>
              <w:t>R$ 7.674,00</w:t>
            </w:r>
          </w:p>
        </w:tc>
      </w:tr>
    </w:tbl>
    <w:p w14:paraId="3F375C50" w14:textId="77777777" w:rsidR="000E6D2D" w:rsidRDefault="000E6D2D" w:rsidP="000E6D2D">
      <w:pPr>
        <w:spacing w:line="360" w:lineRule="auto"/>
        <w:jc w:val="both"/>
        <w:rPr>
          <w:rFonts w:eastAsia="Times New Roman"/>
          <w:sz w:val="24"/>
          <w:szCs w:val="24"/>
        </w:rPr>
      </w:pPr>
    </w:p>
    <w:p w14:paraId="49DD3E1B" w14:textId="77777777" w:rsidR="000E6D2D" w:rsidRPr="00790D33" w:rsidRDefault="000E6D2D" w:rsidP="000E6D2D">
      <w:pPr>
        <w:spacing w:line="360" w:lineRule="auto"/>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47A471DE" w14:textId="77777777" w:rsidR="000E6D2D" w:rsidRPr="00790D33" w:rsidRDefault="000E6D2D" w:rsidP="000E6D2D">
      <w:pPr>
        <w:spacing w:line="360" w:lineRule="auto"/>
        <w:jc w:val="both"/>
        <w:rPr>
          <w:rFonts w:eastAsia="Times New Roman"/>
          <w:b/>
          <w:bCs/>
          <w:color w:val="000000"/>
          <w:sz w:val="24"/>
          <w:szCs w:val="24"/>
        </w:rPr>
      </w:pPr>
    </w:p>
    <w:p w14:paraId="0AB1263F" w14:textId="77777777" w:rsidR="000E6D2D" w:rsidRDefault="000E6D2D" w:rsidP="000E6D2D">
      <w:pPr>
        <w:spacing w:line="360" w:lineRule="auto"/>
        <w:jc w:val="both"/>
        <w:rPr>
          <w:b/>
          <w:bCs/>
          <w:sz w:val="24"/>
          <w:szCs w:val="24"/>
        </w:rPr>
      </w:pPr>
      <w:r>
        <w:rPr>
          <w:b/>
          <w:bCs/>
          <w:sz w:val="24"/>
          <w:szCs w:val="24"/>
        </w:rPr>
        <w:lastRenderedPageBreak/>
        <w:t>8</w:t>
      </w:r>
      <w:r w:rsidRPr="00790D33">
        <w:rPr>
          <w:b/>
          <w:bCs/>
          <w:sz w:val="24"/>
          <w:szCs w:val="24"/>
        </w:rPr>
        <w:t xml:space="preserve"> - DESCRIÇÃO DA SOLUÇÃO COMO UM TODO, INCLUSIVE DAS EXIGÊNCIAS RELACIONADAS À MANUTENÇÃO E À ASSISTÊNCIA TÉCNICA, QUANDO FOR O CASO</w:t>
      </w:r>
    </w:p>
    <w:p w14:paraId="4914F522" w14:textId="77777777" w:rsidR="000E6D2D" w:rsidRPr="009C3E68" w:rsidRDefault="000E6D2D" w:rsidP="000E6D2D">
      <w:pPr>
        <w:spacing w:before="100" w:beforeAutospacing="1" w:after="100" w:afterAutospacing="1" w:line="360" w:lineRule="auto"/>
        <w:ind w:firstLine="720"/>
        <w:jc w:val="both"/>
        <w:rPr>
          <w:rFonts w:eastAsia="Times New Roman"/>
          <w:sz w:val="24"/>
          <w:szCs w:val="24"/>
        </w:rPr>
      </w:pPr>
      <w:r w:rsidRPr="009C3E68">
        <w:rPr>
          <w:rFonts w:eastAsia="Times New Roman"/>
          <w:sz w:val="24"/>
          <w:szCs w:val="24"/>
        </w:rPr>
        <w:t xml:space="preserve">A solução proposta para a Câmara Municipal de Extrema, especificamente para a Casa do Cidadão, envolve a implementação de um sistema de telefonia baseado em </w:t>
      </w:r>
      <w:r w:rsidRPr="009C3E68">
        <w:rPr>
          <w:rFonts w:eastAsia="Times New Roman"/>
          <w:b/>
          <w:bCs/>
          <w:sz w:val="24"/>
          <w:szCs w:val="24"/>
        </w:rPr>
        <w:t>Voz sobre IP (VoIP)</w:t>
      </w:r>
      <w:r w:rsidRPr="009C3E68">
        <w:rPr>
          <w:rFonts w:eastAsia="Times New Roman"/>
          <w:sz w:val="24"/>
          <w:szCs w:val="24"/>
        </w:rPr>
        <w:t xml:space="preserve">, utilizando o protocolo </w:t>
      </w:r>
      <w:r w:rsidRPr="009C3E68">
        <w:rPr>
          <w:rFonts w:eastAsia="Times New Roman"/>
          <w:b/>
          <w:bCs/>
          <w:sz w:val="24"/>
          <w:szCs w:val="24"/>
        </w:rPr>
        <w:t>SIP</w:t>
      </w:r>
      <w:r w:rsidRPr="009C3E68">
        <w:rPr>
          <w:rFonts w:eastAsia="Times New Roman"/>
          <w:sz w:val="24"/>
          <w:szCs w:val="24"/>
        </w:rPr>
        <w:t xml:space="preserve"> (</w:t>
      </w:r>
      <w:proofErr w:type="spellStart"/>
      <w:r w:rsidRPr="009C3E68">
        <w:rPr>
          <w:rFonts w:eastAsia="Times New Roman"/>
          <w:sz w:val="24"/>
          <w:szCs w:val="24"/>
        </w:rPr>
        <w:t>Session</w:t>
      </w:r>
      <w:proofErr w:type="spellEnd"/>
      <w:r w:rsidRPr="009C3E68">
        <w:rPr>
          <w:rFonts w:eastAsia="Times New Roman"/>
          <w:sz w:val="24"/>
          <w:szCs w:val="24"/>
        </w:rPr>
        <w:t xml:space="preserve"> </w:t>
      </w:r>
      <w:proofErr w:type="spellStart"/>
      <w:r w:rsidRPr="009C3E68">
        <w:rPr>
          <w:rFonts w:eastAsia="Times New Roman"/>
          <w:sz w:val="24"/>
          <w:szCs w:val="24"/>
        </w:rPr>
        <w:t>Initiation</w:t>
      </w:r>
      <w:proofErr w:type="spellEnd"/>
      <w:r w:rsidRPr="009C3E68">
        <w:rPr>
          <w:rFonts w:eastAsia="Times New Roman"/>
          <w:sz w:val="24"/>
          <w:szCs w:val="24"/>
        </w:rPr>
        <w:t xml:space="preserve"> </w:t>
      </w:r>
      <w:proofErr w:type="spellStart"/>
      <w:r w:rsidRPr="009C3E68">
        <w:rPr>
          <w:rFonts w:eastAsia="Times New Roman"/>
          <w:sz w:val="24"/>
          <w:szCs w:val="24"/>
        </w:rPr>
        <w:t>Protocol</w:t>
      </w:r>
      <w:proofErr w:type="spellEnd"/>
      <w:r w:rsidRPr="009C3E68">
        <w:rPr>
          <w:rFonts w:eastAsia="Times New Roman"/>
          <w:sz w:val="24"/>
          <w:szCs w:val="24"/>
        </w:rPr>
        <w:t xml:space="preserve">). Esta solução tem como objetivo modernizar a comunicação interna e externa, proporcionando um sistema de telefonia mais eficiente, econômico e seguro, alinhado com as necessidades operacionais da instituição e com as regulamentações da </w:t>
      </w:r>
      <w:r w:rsidRPr="009C3E68">
        <w:rPr>
          <w:rFonts w:eastAsia="Times New Roman"/>
          <w:b/>
          <w:bCs/>
          <w:sz w:val="24"/>
          <w:szCs w:val="24"/>
        </w:rPr>
        <w:t>Agência Nacional de Telecomunicações (ANATEL)</w:t>
      </w:r>
      <w:r w:rsidRPr="009C3E68">
        <w:rPr>
          <w:rFonts w:eastAsia="Times New Roman"/>
          <w:sz w:val="24"/>
          <w:szCs w:val="24"/>
        </w:rPr>
        <w:t>.</w:t>
      </w:r>
    </w:p>
    <w:p w14:paraId="440D06AC" w14:textId="77777777" w:rsidR="000E6D2D" w:rsidRPr="009C3E68" w:rsidRDefault="000E6D2D" w:rsidP="000E6D2D">
      <w:pPr>
        <w:spacing w:before="100" w:beforeAutospacing="1" w:after="100" w:afterAutospacing="1" w:line="360" w:lineRule="auto"/>
        <w:jc w:val="both"/>
        <w:outlineLvl w:val="2"/>
        <w:rPr>
          <w:rFonts w:eastAsia="Times New Roman"/>
          <w:b/>
          <w:bCs/>
          <w:sz w:val="24"/>
          <w:szCs w:val="24"/>
        </w:rPr>
      </w:pPr>
      <w:r w:rsidRPr="009C3E68">
        <w:rPr>
          <w:rFonts w:eastAsia="Times New Roman"/>
          <w:b/>
          <w:bCs/>
          <w:sz w:val="24"/>
          <w:szCs w:val="24"/>
        </w:rPr>
        <w:t>Estrutura da Solução:</w:t>
      </w:r>
    </w:p>
    <w:p w14:paraId="42C5CED9" w14:textId="77777777" w:rsidR="000E6D2D" w:rsidRPr="009C3E68" w:rsidRDefault="000E6D2D" w:rsidP="000E6D2D">
      <w:pPr>
        <w:numPr>
          <w:ilvl w:val="0"/>
          <w:numId w:val="146"/>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Sistema PABX Virtual e Equipamentos Necessários</w:t>
      </w:r>
      <w:r w:rsidRPr="009C3E68">
        <w:rPr>
          <w:rFonts w:eastAsia="Times New Roman"/>
          <w:sz w:val="24"/>
          <w:szCs w:val="24"/>
        </w:rPr>
        <w:t>:</w:t>
      </w:r>
      <w:r w:rsidRPr="009C3E68">
        <w:rPr>
          <w:rFonts w:eastAsia="Times New Roman"/>
          <w:sz w:val="24"/>
          <w:szCs w:val="24"/>
        </w:rPr>
        <w:br/>
        <w:t xml:space="preserve">A solução será implementada em uma infraestrutura virtual, baseada na nuvem, com um </w:t>
      </w:r>
      <w:r w:rsidRPr="009C3E68">
        <w:rPr>
          <w:rFonts w:eastAsia="Times New Roman"/>
          <w:b/>
          <w:bCs/>
          <w:sz w:val="24"/>
          <w:szCs w:val="24"/>
        </w:rPr>
        <w:t>PABX Virtual</w:t>
      </w:r>
      <w:r w:rsidRPr="009C3E68">
        <w:rPr>
          <w:rFonts w:eastAsia="Times New Roman"/>
          <w:sz w:val="24"/>
          <w:szCs w:val="24"/>
        </w:rPr>
        <w:t xml:space="preserve">, que permitirá a gestão centralizada de todas as comunicações telefônicas, sem a necessidade de hardware físico no local. A solução incluirá a configuração de </w:t>
      </w:r>
      <w:r w:rsidRPr="009C3E68">
        <w:rPr>
          <w:rFonts w:eastAsia="Times New Roman"/>
          <w:b/>
          <w:bCs/>
          <w:sz w:val="24"/>
          <w:szCs w:val="24"/>
        </w:rPr>
        <w:t>cinco números telefônicos DID</w:t>
      </w:r>
      <w:r w:rsidRPr="009C3E68">
        <w:rPr>
          <w:rFonts w:eastAsia="Times New Roman"/>
          <w:sz w:val="24"/>
          <w:szCs w:val="24"/>
        </w:rPr>
        <w:t xml:space="preserve"> (Direct </w:t>
      </w:r>
      <w:proofErr w:type="spellStart"/>
      <w:r w:rsidRPr="009C3E68">
        <w:rPr>
          <w:rFonts w:eastAsia="Times New Roman"/>
          <w:sz w:val="24"/>
          <w:szCs w:val="24"/>
        </w:rPr>
        <w:t>Inward</w:t>
      </w:r>
      <w:proofErr w:type="spellEnd"/>
      <w:r w:rsidRPr="009C3E68">
        <w:rPr>
          <w:rFonts w:eastAsia="Times New Roman"/>
          <w:sz w:val="24"/>
          <w:szCs w:val="24"/>
        </w:rPr>
        <w:t xml:space="preserve"> </w:t>
      </w:r>
      <w:proofErr w:type="spellStart"/>
      <w:r w:rsidRPr="009C3E68">
        <w:rPr>
          <w:rFonts w:eastAsia="Times New Roman"/>
          <w:sz w:val="24"/>
          <w:szCs w:val="24"/>
        </w:rPr>
        <w:t>Dialing</w:t>
      </w:r>
      <w:proofErr w:type="spellEnd"/>
      <w:r w:rsidRPr="009C3E68">
        <w:rPr>
          <w:rFonts w:eastAsia="Times New Roman"/>
          <w:sz w:val="24"/>
          <w:szCs w:val="24"/>
        </w:rPr>
        <w:t xml:space="preserve">) e </w:t>
      </w:r>
      <w:r w:rsidRPr="009C3E68">
        <w:rPr>
          <w:rFonts w:eastAsia="Times New Roman"/>
          <w:b/>
          <w:bCs/>
          <w:sz w:val="24"/>
          <w:szCs w:val="24"/>
        </w:rPr>
        <w:t>dez ramais</w:t>
      </w:r>
      <w:r w:rsidRPr="009C3E68">
        <w:rPr>
          <w:rFonts w:eastAsia="Times New Roman"/>
          <w:sz w:val="24"/>
          <w:szCs w:val="24"/>
        </w:rPr>
        <w:t xml:space="preserve"> virtuais, sendo que o sistema terá a capacidade de realizar até </w:t>
      </w:r>
      <w:r w:rsidRPr="009C3E68">
        <w:rPr>
          <w:rFonts w:eastAsia="Times New Roman"/>
          <w:b/>
          <w:bCs/>
          <w:sz w:val="24"/>
          <w:szCs w:val="24"/>
        </w:rPr>
        <w:t>10 chamadas simultâneas</w:t>
      </w:r>
      <w:r w:rsidRPr="009C3E68">
        <w:rPr>
          <w:rFonts w:eastAsia="Times New Roman"/>
          <w:sz w:val="24"/>
          <w:szCs w:val="24"/>
        </w:rPr>
        <w:t xml:space="preserve"> e receber até </w:t>
      </w:r>
      <w:r w:rsidRPr="009C3E68">
        <w:rPr>
          <w:rFonts w:eastAsia="Times New Roman"/>
          <w:b/>
          <w:bCs/>
          <w:sz w:val="24"/>
          <w:szCs w:val="24"/>
        </w:rPr>
        <w:t>5 ligações simultâneas</w:t>
      </w:r>
      <w:r w:rsidRPr="009C3E68">
        <w:rPr>
          <w:rFonts w:eastAsia="Times New Roman"/>
          <w:sz w:val="24"/>
          <w:szCs w:val="24"/>
        </w:rPr>
        <w:t>.</w:t>
      </w:r>
    </w:p>
    <w:p w14:paraId="399D36EB" w14:textId="77777777" w:rsidR="000E6D2D" w:rsidRPr="009C3E68" w:rsidRDefault="000E6D2D" w:rsidP="000E6D2D">
      <w:pPr>
        <w:numPr>
          <w:ilvl w:val="0"/>
          <w:numId w:val="146"/>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Capacidade de Chamadas e Qualidade</w:t>
      </w:r>
      <w:r w:rsidRPr="009C3E68">
        <w:rPr>
          <w:rFonts w:eastAsia="Times New Roman"/>
          <w:sz w:val="24"/>
          <w:szCs w:val="24"/>
        </w:rPr>
        <w:t>:</w:t>
      </w:r>
      <w:r w:rsidRPr="009C3E68">
        <w:rPr>
          <w:rFonts w:eastAsia="Times New Roman"/>
          <w:sz w:val="24"/>
          <w:szCs w:val="24"/>
        </w:rPr>
        <w:br/>
        <w:t xml:space="preserve">A solução permitirá que cada usuário utilize até </w:t>
      </w:r>
      <w:r w:rsidRPr="009C3E68">
        <w:rPr>
          <w:rFonts w:eastAsia="Times New Roman"/>
          <w:b/>
          <w:bCs/>
          <w:sz w:val="24"/>
          <w:szCs w:val="24"/>
        </w:rPr>
        <w:t>2.500 minutos mensais</w:t>
      </w:r>
      <w:r w:rsidRPr="009C3E68">
        <w:rPr>
          <w:rFonts w:eastAsia="Times New Roman"/>
          <w:sz w:val="24"/>
          <w:szCs w:val="24"/>
        </w:rPr>
        <w:t xml:space="preserve">, com chamadas de voz de alta qualidade, suportando </w:t>
      </w:r>
      <w:proofErr w:type="spellStart"/>
      <w:r w:rsidRPr="009C3E68">
        <w:rPr>
          <w:rFonts w:eastAsia="Times New Roman"/>
          <w:sz w:val="24"/>
          <w:szCs w:val="24"/>
        </w:rPr>
        <w:t>codecs</w:t>
      </w:r>
      <w:proofErr w:type="spellEnd"/>
      <w:r w:rsidRPr="009C3E68">
        <w:rPr>
          <w:rFonts w:eastAsia="Times New Roman"/>
          <w:sz w:val="24"/>
          <w:szCs w:val="24"/>
        </w:rPr>
        <w:t xml:space="preserve"> de áudio como </w:t>
      </w:r>
      <w:r w:rsidRPr="009C3E68">
        <w:rPr>
          <w:rFonts w:eastAsia="Times New Roman"/>
          <w:b/>
          <w:bCs/>
          <w:sz w:val="24"/>
          <w:szCs w:val="24"/>
        </w:rPr>
        <w:t>G.711</w:t>
      </w:r>
      <w:r w:rsidRPr="009C3E68">
        <w:rPr>
          <w:rFonts w:eastAsia="Times New Roman"/>
          <w:sz w:val="24"/>
          <w:szCs w:val="24"/>
        </w:rPr>
        <w:t xml:space="preserve">, </w:t>
      </w:r>
      <w:r w:rsidRPr="009C3E68">
        <w:rPr>
          <w:rFonts w:eastAsia="Times New Roman"/>
          <w:b/>
          <w:bCs/>
          <w:sz w:val="24"/>
          <w:szCs w:val="24"/>
        </w:rPr>
        <w:t>G.729</w:t>
      </w:r>
      <w:r w:rsidRPr="009C3E68">
        <w:rPr>
          <w:rFonts w:eastAsia="Times New Roman"/>
          <w:sz w:val="24"/>
          <w:szCs w:val="24"/>
        </w:rPr>
        <w:t xml:space="preserve">, </w:t>
      </w:r>
      <w:r w:rsidRPr="009C3E68">
        <w:rPr>
          <w:rFonts w:eastAsia="Times New Roman"/>
          <w:b/>
          <w:bCs/>
          <w:sz w:val="24"/>
          <w:szCs w:val="24"/>
        </w:rPr>
        <w:t>Opus</w:t>
      </w:r>
      <w:r w:rsidRPr="009C3E68">
        <w:rPr>
          <w:rFonts w:eastAsia="Times New Roman"/>
          <w:sz w:val="24"/>
          <w:szCs w:val="24"/>
        </w:rPr>
        <w:t xml:space="preserve"> e outros, garantindo compatibilidade com diferentes dispositivos e condições de rede. Além disso, as chamadas serão criptografadas usando protocolos como </w:t>
      </w:r>
      <w:r w:rsidRPr="009C3E68">
        <w:rPr>
          <w:rFonts w:eastAsia="Times New Roman"/>
          <w:b/>
          <w:bCs/>
          <w:sz w:val="24"/>
          <w:szCs w:val="24"/>
        </w:rPr>
        <w:t>SRTP</w:t>
      </w:r>
      <w:r w:rsidRPr="009C3E68">
        <w:rPr>
          <w:rFonts w:eastAsia="Times New Roman"/>
          <w:sz w:val="24"/>
          <w:szCs w:val="24"/>
        </w:rPr>
        <w:t xml:space="preserve"> (</w:t>
      </w:r>
      <w:proofErr w:type="spellStart"/>
      <w:r w:rsidRPr="009C3E68">
        <w:rPr>
          <w:rFonts w:eastAsia="Times New Roman"/>
          <w:sz w:val="24"/>
          <w:szCs w:val="24"/>
        </w:rPr>
        <w:t>Secure</w:t>
      </w:r>
      <w:proofErr w:type="spellEnd"/>
      <w:r w:rsidRPr="009C3E68">
        <w:rPr>
          <w:rFonts w:eastAsia="Times New Roman"/>
          <w:sz w:val="24"/>
          <w:szCs w:val="24"/>
        </w:rPr>
        <w:t xml:space="preserve"> Real-time </w:t>
      </w:r>
      <w:proofErr w:type="spellStart"/>
      <w:r w:rsidRPr="009C3E68">
        <w:rPr>
          <w:rFonts w:eastAsia="Times New Roman"/>
          <w:sz w:val="24"/>
          <w:szCs w:val="24"/>
        </w:rPr>
        <w:t>Transport</w:t>
      </w:r>
      <w:proofErr w:type="spellEnd"/>
      <w:r w:rsidRPr="009C3E68">
        <w:rPr>
          <w:rFonts w:eastAsia="Times New Roman"/>
          <w:sz w:val="24"/>
          <w:szCs w:val="24"/>
        </w:rPr>
        <w:t xml:space="preserve"> </w:t>
      </w:r>
      <w:proofErr w:type="spellStart"/>
      <w:r w:rsidRPr="009C3E68">
        <w:rPr>
          <w:rFonts w:eastAsia="Times New Roman"/>
          <w:sz w:val="24"/>
          <w:szCs w:val="24"/>
        </w:rPr>
        <w:t>Protocol</w:t>
      </w:r>
      <w:proofErr w:type="spellEnd"/>
      <w:r w:rsidRPr="009C3E68">
        <w:rPr>
          <w:rFonts w:eastAsia="Times New Roman"/>
          <w:sz w:val="24"/>
          <w:szCs w:val="24"/>
        </w:rPr>
        <w:t xml:space="preserve">) e </w:t>
      </w:r>
      <w:r w:rsidRPr="009C3E68">
        <w:rPr>
          <w:rFonts w:eastAsia="Times New Roman"/>
          <w:b/>
          <w:bCs/>
          <w:sz w:val="24"/>
          <w:szCs w:val="24"/>
        </w:rPr>
        <w:t>TLS</w:t>
      </w:r>
      <w:r w:rsidRPr="009C3E68">
        <w:rPr>
          <w:rFonts w:eastAsia="Times New Roman"/>
          <w:sz w:val="24"/>
          <w:szCs w:val="24"/>
        </w:rPr>
        <w:t xml:space="preserve"> (</w:t>
      </w:r>
      <w:proofErr w:type="spellStart"/>
      <w:r w:rsidRPr="009C3E68">
        <w:rPr>
          <w:rFonts w:eastAsia="Times New Roman"/>
          <w:sz w:val="24"/>
          <w:szCs w:val="24"/>
        </w:rPr>
        <w:t>Transport</w:t>
      </w:r>
      <w:proofErr w:type="spellEnd"/>
      <w:r w:rsidRPr="009C3E68">
        <w:rPr>
          <w:rFonts w:eastAsia="Times New Roman"/>
          <w:sz w:val="24"/>
          <w:szCs w:val="24"/>
        </w:rPr>
        <w:t xml:space="preserve"> </w:t>
      </w:r>
      <w:proofErr w:type="spellStart"/>
      <w:r w:rsidRPr="009C3E68">
        <w:rPr>
          <w:rFonts w:eastAsia="Times New Roman"/>
          <w:sz w:val="24"/>
          <w:szCs w:val="24"/>
        </w:rPr>
        <w:t>Layer</w:t>
      </w:r>
      <w:proofErr w:type="spellEnd"/>
      <w:r w:rsidRPr="009C3E68">
        <w:rPr>
          <w:rFonts w:eastAsia="Times New Roman"/>
          <w:sz w:val="24"/>
          <w:szCs w:val="24"/>
        </w:rPr>
        <w:t xml:space="preserve"> Security), garantindo segurança nas comunicações.</w:t>
      </w:r>
    </w:p>
    <w:p w14:paraId="5F50B846" w14:textId="77777777" w:rsidR="000E6D2D" w:rsidRPr="009C3E68" w:rsidRDefault="000E6D2D" w:rsidP="000E6D2D">
      <w:pPr>
        <w:numPr>
          <w:ilvl w:val="0"/>
          <w:numId w:val="146"/>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Gravação de Chamadas e Relatórios</w:t>
      </w:r>
      <w:r w:rsidRPr="009C3E68">
        <w:rPr>
          <w:rFonts w:eastAsia="Times New Roman"/>
          <w:sz w:val="24"/>
          <w:szCs w:val="24"/>
        </w:rPr>
        <w:t>:</w:t>
      </w:r>
      <w:r w:rsidRPr="009C3E68">
        <w:rPr>
          <w:rFonts w:eastAsia="Times New Roman"/>
          <w:sz w:val="24"/>
          <w:szCs w:val="24"/>
        </w:rPr>
        <w:br/>
        <w:t xml:space="preserve">O sistema incluirá a funcionalidade de </w:t>
      </w:r>
      <w:r w:rsidRPr="009C3E68">
        <w:rPr>
          <w:rFonts w:eastAsia="Times New Roman"/>
          <w:b/>
          <w:bCs/>
          <w:sz w:val="24"/>
          <w:szCs w:val="24"/>
        </w:rPr>
        <w:t>gravação de chamadas</w:t>
      </w:r>
      <w:r w:rsidRPr="009C3E68">
        <w:rPr>
          <w:rFonts w:eastAsia="Times New Roman"/>
          <w:sz w:val="24"/>
          <w:szCs w:val="24"/>
        </w:rPr>
        <w:t xml:space="preserve">, permitindo a </w:t>
      </w:r>
      <w:r w:rsidRPr="009C3E68">
        <w:rPr>
          <w:rFonts w:eastAsia="Times New Roman"/>
          <w:sz w:val="24"/>
          <w:szCs w:val="24"/>
        </w:rPr>
        <w:lastRenderedPageBreak/>
        <w:t xml:space="preserve">auditoria e o monitoramento das comunicações realizadas, além da geração de </w:t>
      </w:r>
      <w:r w:rsidRPr="009C3E68">
        <w:rPr>
          <w:rFonts w:eastAsia="Times New Roman"/>
          <w:b/>
          <w:bCs/>
          <w:sz w:val="24"/>
          <w:szCs w:val="24"/>
        </w:rPr>
        <w:t>relatórios detalhados sobre o uso da telefonia</w:t>
      </w:r>
      <w:r w:rsidRPr="009C3E68">
        <w:rPr>
          <w:rFonts w:eastAsia="Times New Roman"/>
          <w:sz w:val="24"/>
          <w:szCs w:val="24"/>
        </w:rPr>
        <w:t>, como a duração das chamadas, custos e horários de pico. Estes dados são essenciais para a gestão eficiente dos recursos de telefonia.</w:t>
      </w:r>
    </w:p>
    <w:p w14:paraId="36BA4CA4" w14:textId="77777777" w:rsidR="000E6D2D" w:rsidRPr="009C3E68" w:rsidRDefault="000E6D2D" w:rsidP="000E6D2D">
      <w:pPr>
        <w:numPr>
          <w:ilvl w:val="0"/>
          <w:numId w:val="146"/>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Suporte e Atendimento</w:t>
      </w:r>
      <w:r w:rsidRPr="009C3E68">
        <w:rPr>
          <w:rFonts w:eastAsia="Times New Roman"/>
          <w:sz w:val="24"/>
          <w:szCs w:val="24"/>
        </w:rPr>
        <w:t>:</w:t>
      </w:r>
      <w:r w:rsidRPr="009C3E68">
        <w:rPr>
          <w:rFonts w:eastAsia="Times New Roman"/>
          <w:sz w:val="24"/>
          <w:szCs w:val="24"/>
        </w:rPr>
        <w:br/>
        <w:t xml:space="preserve">A solução incluirá </w:t>
      </w:r>
      <w:r w:rsidRPr="009C3E68">
        <w:rPr>
          <w:rFonts w:eastAsia="Times New Roman"/>
          <w:b/>
          <w:bCs/>
          <w:sz w:val="24"/>
          <w:szCs w:val="24"/>
        </w:rPr>
        <w:t>suporte técnico 24/7</w:t>
      </w:r>
      <w:r w:rsidRPr="009C3E68">
        <w:rPr>
          <w:rFonts w:eastAsia="Times New Roman"/>
          <w:sz w:val="24"/>
          <w:szCs w:val="24"/>
        </w:rPr>
        <w:t xml:space="preserve"> (24 horas por dia, 7 dias por semana), disponível por telefone, e-mail e chat, com equipes especializadas para resolver problemas técnicos rapidamente. A manutenção preventiva e corretiva será fornecida para garantir a continuidade dos serviços sem interrupções, minimizando o risco de falhas no sistema.</w:t>
      </w:r>
    </w:p>
    <w:p w14:paraId="241B090B" w14:textId="77777777" w:rsidR="000E6D2D" w:rsidRPr="009C3E68" w:rsidRDefault="000E6D2D" w:rsidP="000E6D2D">
      <w:pPr>
        <w:numPr>
          <w:ilvl w:val="0"/>
          <w:numId w:val="146"/>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Treinamento para Usuários Finais e Equipe de TI</w:t>
      </w:r>
      <w:r w:rsidRPr="009C3E68">
        <w:rPr>
          <w:rFonts w:eastAsia="Times New Roman"/>
          <w:sz w:val="24"/>
          <w:szCs w:val="24"/>
        </w:rPr>
        <w:t>:</w:t>
      </w:r>
      <w:r w:rsidRPr="009C3E68">
        <w:rPr>
          <w:rFonts w:eastAsia="Times New Roman"/>
          <w:sz w:val="24"/>
          <w:szCs w:val="24"/>
        </w:rPr>
        <w:br/>
        <w:t xml:space="preserve">O fornecedor da solução se comprometerá a fornecer </w:t>
      </w:r>
      <w:r w:rsidRPr="009C3E68">
        <w:rPr>
          <w:rFonts w:eastAsia="Times New Roman"/>
          <w:b/>
          <w:bCs/>
          <w:sz w:val="24"/>
          <w:szCs w:val="24"/>
        </w:rPr>
        <w:t>treinamento para os usuários finais</w:t>
      </w:r>
      <w:r w:rsidRPr="009C3E68">
        <w:rPr>
          <w:rFonts w:eastAsia="Times New Roman"/>
          <w:sz w:val="24"/>
          <w:szCs w:val="24"/>
        </w:rPr>
        <w:t xml:space="preserve"> e para a </w:t>
      </w:r>
      <w:r w:rsidRPr="009C3E68">
        <w:rPr>
          <w:rFonts w:eastAsia="Times New Roman"/>
          <w:b/>
          <w:bCs/>
          <w:sz w:val="24"/>
          <w:szCs w:val="24"/>
        </w:rPr>
        <w:t>equipe de TI</w:t>
      </w:r>
      <w:r w:rsidRPr="009C3E68">
        <w:rPr>
          <w:rFonts w:eastAsia="Times New Roman"/>
          <w:sz w:val="24"/>
          <w:szCs w:val="24"/>
        </w:rPr>
        <w:t>, garantindo que todos os envolvidos saibam operar o sistema de telefonia e possam gerenciar e configurar os recursos da forma mais eficiente. O treinamento será realizado de forma a capacitar a equipe a resolver problemas básicos e a utilizar as funcionalidades do sistema de maneira otimizada.</w:t>
      </w:r>
    </w:p>
    <w:p w14:paraId="3C36C031" w14:textId="77777777" w:rsidR="000E6D2D" w:rsidRPr="009C3E68" w:rsidRDefault="000E6D2D" w:rsidP="000E6D2D">
      <w:pPr>
        <w:spacing w:before="100" w:beforeAutospacing="1" w:after="100" w:afterAutospacing="1" w:line="360" w:lineRule="auto"/>
        <w:jc w:val="both"/>
        <w:outlineLvl w:val="2"/>
        <w:rPr>
          <w:rFonts w:eastAsia="Times New Roman"/>
          <w:b/>
          <w:bCs/>
          <w:sz w:val="24"/>
          <w:szCs w:val="24"/>
        </w:rPr>
      </w:pPr>
      <w:r w:rsidRPr="009C3E68">
        <w:rPr>
          <w:rFonts w:eastAsia="Times New Roman"/>
          <w:b/>
          <w:bCs/>
          <w:sz w:val="24"/>
          <w:szCs w:val="24"/>
        </w:rPr>
        <w:t>Exigências Relacionadas à Manutenção e Assistência Técnica:</w:t>
      </w:r>
    </w:p>
    <w:p w14:paraId="1B77DF6F" w14:textId="77777777" w:rsidR="000E6D2D" w:rsidRPr="009C3E68" w:rsidRDefault="000E6D2D" w:rsidP="000E6D2D">
      <w:pPr>
        <w:numPr>
          <w:ilvl w:val="0"/>
          <w:numId w:val="147"/>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 xml:space="preserve">Garantia de </w:t>
      </w:r>
      <w:proofErr w:type="spellStart"/>
      <w:r w:rsidRPr="009C3E68">
        <w:rPr>
          <w:rFonts w:eastAsia="Times New Roman"/>
          <w:b/>
          <w:bCs/>
          <w:sz w:val="24"/>
          <w:szCs w:val="24"/>
        </w:rPr>
        <w:t>Uptime</w:t>
      </w:r>
      <w:proofErr w:type="spellEnd"/>
      <w:r w:rsidRPr="009C3E68">
        <w:rPr>
          <w:rFonts w:eastAsia="Times New Roman"/>
          <w:b/>
          <w:bCs/>
          <w:sz w:val="24"/>
          <w:szCs w:val="24"/>
        </w:rPr>
        <w:t xml:space="preserve"> e Manutenção Proativa</w:t>
      </w:r>
      <w:r w:rsidRPr="009C3E68">
        <w:rPr>
          <w:rFonts w:eastAsia="Times New Roman"/>
          <w:sz w:val="24"/>
          <w:szCs w:val="24"/>
        </w:rPr>
        <w:t>:</w:t>
      </w:r>
      <w:r w:rsidRPr="009C3E68">
        <w:rPr>
          <w:rFonts w:eastAsia="Times New Roman"/>
          <w:sz w:val="24"/>
          <w:szCs w:val="24"/>
        </w:rPr>
        <w:br/>
        <w:t xml:space="preserve">A solução de telefonia VoIP deve garantir um </w:t>
      </w:r>
      <w:proofErr w:type="spellStart"/>
      <w:r w:rsidRPr="009C3E68">
        <w:rPr>
          <w:rFonts w:eastAsia="Times New Roman"/>
          <w:b/>
          <w:bCs/>
          <w:sz w:val="24"/>
          <w:szCs w:val="24"/>
        </w:rPr>
        <w:t>uptime</w:t>
      </w:r>
      <w:proofErr w:type="spellEnd"/>
      <w:r w:rsidRPr="009C3E68">
        <w:rPr>
          <w:rFonts w:eastAsia="Times New Roman"/>
          <w:b/>
          <w:bCs/>
          <w:sz w:val="24"/>
          <w:szCs w:val="24"/>
        </w:rPr>
        <w:t xml:space="preserve"> mínimo de 99,9%</w:t>
      </w:r>
      <w:r w:rsidRPr="009C3E68">
        <w:rPr>
          <w:rFonts w:eastAsia="Times New Roman"/>
          <w:sz w:val="24"/>
          <w:szCs w:val="24"/>
        </w:rPr>
        <w:t>, com manutenção proativa para evitar falhas no sistema. Isso inclui monitoramento contínuo da infraestrutura, detecção antecipada de problemas e intervenções rápidas para corrigir qualquer anomalia antes que ela impacte o serviço.</w:t>
      </w:r>
    </w:p>
    <w:p w14:paraId="60C371AD" w14:textId="77777777" w:rsidR="000E6D2D" w:rsidRPr="009C3E68" w:rsidRDefault="000E6D2D" w:rsidP="000E6D2D">
      <w:pPr>
        <w:numPr>
          <w:ilvl w:val="0"/>
          <w:numId w:val="147"/>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Manutenção Preventiva e Corretiva</w:t>
      </w:r>
      <w:r w:rsidRPr="009C3E68">
        <w:rPr>
          <w:rFonts w:eastAsia="Times New Roman"/>
          <w:sz w:val="24"/>
          <w:szCs w:val="24"/>
        </w:rPr>
        <w:t>:</w:t>
      </w:r>
      <w:r w:rsidRPr="009C3E68">
        <w:rPr>
          <w:rFonts w:eastAsia="Times New Roman"/>
          <w:sz w:val="24"/>
          <w:szCs w:val="24"/>
        </w:rPr>
        <w:br/>
        <w:t xml:space="preserve">O fornecedor será responsável pela </w:t>
      </w:r>
      <w:r w:rsidRPr="009C3E68">
        <w:rPr>
          <w:rFonts w:eastAsia="Times New Roman"/>
          <w:b/>
          <w:bCs/>
          <w:sz w:val="24"/>
          <w:szCs w:val="24"/>
        </w:rPr>
        <w:t>manutenção preventiva</w:t>
      </w:r>
      <w:r w:rsidRPr="009C3E68">
        <w:rPr>
          <w:rFonts w:eastAsia="Times New Roman"/>
          <w:sz w:val="24"/>
          <w:szCs w:val="24"/>
        </w:rPr>
        <w:t xml:space="preserve"> do sistema, incluindo a realização de atualizações regulares de software, otimizações do sistema e ajustes nas configurações, de modo a garantir que o sistema esteja sempre atualizado e funcionando conforme as especificações. Além disso, </w:t>
      </w:r>
      <w:r w:rsidRPr="009C3E68">
        <w:rPr>
          <w:rFonts w:eastAsia="Times New Roman"/>
          <w:b/>
          <w:bCs/>
          <w:sz w:val="24"/>
          <w:szCs w:val="24"/>
        </w:rPr>
        <w:t>manutenção corretiva</w:t>
      </w:r>
      <w:r w:rsidRPr="009C3E68">
        <w:rPr>
          <w:rFonts w:eastAsia="Times New Roman"/>
          <w:sz w:val="24"/>
          <w:szCs w:val="24"/>
        </w:rPr>
        <w:t xml:space="preserve"> deverá ser fornecida para resolver problemas </w:t>
      </w:r>
      <w:r w:rsidRPr="009C3E68">
        <w:rPr>
          <w:rFonts w:eastAsia="Times New Roman"/>
          <w:sz w:val="24"/>
          <w:szCs w:val="24"/>
        </w:rPr>
        <w:lastRenderedPageBreak/>
        <w:t>inesperados ou falhas técnicas, com o compromisso de resolução no menor tempo possível.</w:t>
      </w:r>
    </w:p>
    <w:p w14:paraId="44ECD735" w14:textId="77777777" w:rsidR="000E6D2D" w:rsidRPr="009C3E68" w:rsidRDefault="000E6D2D" w:rsidP="000E6D2D">
      <w:pPr>
        <w:numPr>
          <w:ilvl w:val="0"/>
          <w:numId w:val="147"/>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Suporte Técnico Especializado</w:t>
      </w:r>
      <w:r w:rsidRPr="009C3E68">
        <w:rPr>
          <w:rFonts w:eastAsia="Times New Roman"/>
          <w:sz w:val="24"/>
          <w:szCs w:val="24"/>
        </w:rPr>
        <w:t>:</w:t>
      </w:r>
      <w:r w:rsidRPr="009C3E68">
        <w:rPr>
          <w:rFonts w:eastAsia="Times New Roman"/>
          <w:sz w:val="24"/>
          <w:szCs w:val="24"/>
        </w:rPr>
        <w:br/>
        <w:t>O suporte técnico será oferecido em tempo integral (24/7), garantindo que qualquer problema técnico seja tratado imediatamente. Esse suporte incluirá desde a solução de questões relacionadas à qualidade da chamada até problemas de configuração ou falhas de equipamento. O atendimento será disponibilizado por múltiplos canais de comunicação (telefone, e-mail, chat), e a equipe de suporte será altamente qualificada para fornecer soluções rápidas e eficientes.</w:t>
      </w:r>
    </w:p>
    <w:p w14:paraId="4D08F288" w14:textId="77777777" w:rsidR="000E6D2D" w:rsidRPr="009C3E68" w:rsidRDefault="000E6D2D" w:rsidP="000E6D2D">
      <w:pPr>
        <w:numPr>
          <w:ilvl w:val="0"/>
          <w:numId w:val="147"/>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Assistência Técnica de Emergência</w:t>
      </w:r>
      <w:r w:rsidRPr="009C3E68">
        <w:rPr>
          <w:rFonts w:eastAsia="Times New Roman"/>
          <w:sz w:val="24"/>
          <w:szCs w:val="24"/>
        </w:rPr>
        <w:t>:</w:t>
      </w:r>
      <w:r w:rsidRPr="009C3E68">
        <w:rPr>
          <w:rFonts w:eastAsia="Times New Roman"/>
          <w:sz w:val="24"/>
          <w:szCs w:val="24"/>
        </w:rPr>
        <w:br/>
        <w:t xml:space="preserve">O fornecedor deverá oferecer uma </w:t>
      </w:r>
      <w:r w:rsidRPr="009C3E68">
        <w:rPr>
          <w:rFonts w:eastAsia="Times New Roman"/>
          <w:b/>
          <w:bCs/>
          <w:sz w:val="24"/>
          <w:szCs w:val="24"/>
        </w:rPr>
        <w:t>assistência técnica de emergência</w:t>
      </w:r>
      <w:r w:rsidRPr="009C3E68">
        <w:rPr>
          <w:rFonts w:eastAsia="Times New Roman"/>
          <w:sz w:val="24"/>
          <w:szCs w:val="24"/>
        </w:rPr>
        <w:t xml:space="preserve"> para situações em que o sistema apresentar falhas críticas que possam afetar o funcionamento normal da Casa do Cidadão. A assistência de emergência deve ser disponibilizada imediatamente, com a garantia de que o problema será resolvido de forma ágil para minimizar qualquer impacto nas operações diárias.</w:t>
      </w:r>
    </w:p>
    <w:p w14:paraId="6B4D22EC" w14:textId="77777777" w:rsidR="000E6D2D" w:rsidRPr="009C3E68" w:rsidRDefault="000E6D2D" w:rsidP="000E6D2D">
      <w:pPr>
        <w:numPr>
          <w:ilvl w:val="0"/>
          <w:numId w:val="147"/>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Atualizações e Melhorias Contínuas</w:t>
      </w:r>
      <w:r w:rsidRPr="009C3E68">
        <w:rPr>
          <w:rFonts w:eastAsia="Times New Roman"/>
          <w:sz w:val="24"/>
          <w:szCs w:val="24"/>
        </w:rPr>
        <w:t>:</w:t>
      </w:r>
      <w:r w:rsidRPr="009C3E68">
        <w:rPr>
          <w:rFonts w:eastAsia="Times New Roman"/>
          <w:sz w:val="24"/>
          <w:szCs w:val="24"/>
        </w:rPr>
        <w:br/>
        <w:t xml:space="preserve">O fornecedor será responsável por realizar atualizações regulares do sistema, garantindo que a solução esteja alinhada com as inovações tecnológicas do mercado e com as novas exigências regulatórias. As atualizações incluirão melhorias nas funcionalidades, otimização da segurança e ajustes nos </w:t>
      </w:r>
      <w:proofErr w:type="spellStart"/>
      <w:r w:rsidRPr="009C3E68">
        <w:rPr>
          <w:rFonts w:eastAsia="Times New Roman"/>
          <w:sz w:val="24"/>
          <w:szCs w:val="24"/>
        </w:rPr>
        <w:t>codecs</w:t>
      </w:r>
      <w:proofErr w:type="spellEnd"/>
      <w:r w:rsidRPr="009C3E68">
        <w:rPr>
          <w:rFonts w:eastAsia="Times New Roman"/>
          <w:sz w:val="24"/>
          <w:szCs w:val="24"/>
        </w:rPr>
        <w:t xml:space="preserve"> de áudio, conforme necessário.</w:t>
      </w:r>
    </w:p>
    <w:p w14:paraId="09419792" w14:textId="77777777" w:rsidR="000E6D2D" w:rsidRDefault="000E6D2D" w:rsidP="000E6D2D">
      <w:pPr>
        <w:numPr>
          <w:ilvl w:val="0"/>
          <w:numId w:val="147"/>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Relatórios de Manutenção e Desempenho</w:t>
      </w:r>
      <w:r w:rsidRPr="009C3E68">
        <w:rPr>
          <w:rFonts w:eastAsia="Times New Roman"/>
          <w:sz w:val="24"/>
          <w:szCs w:val="24"/>
        </w:rPr>
        <w:t>:</w:t>
      </w:r>
      <w:r w:rsidRPr="009C3E68">
        <w:rPr>
          <w:rFonts w:eastAsia="Times New Roman"/>
          <w:sz w:val="24"/>
          <w:szCs w:val="24"/>
        </w:rPr>
        <w:br/>
        <w:t xml:space="preserve">O fornecedor deve fornecer </w:t>
      </w:r>
      <w:r w:rsidRPr="009C3E68">
        <w:rPr>
          <w:rFonts w:eastAsia="Times New Roman"/>
          <w:b/>
          <w:bCs/>
          <w:sz w:val="24"/>
          <w:szCs w:val="24"/>
        </w:rPr>
        <w:t>relatórios periódicos de desempenho</w:t>
      </w:r>
      <w:r w:rsidRPr="009C3E68">
        <w:rPr>
          <w:rFonts w:eastAsia="Times New Roman"/>
          <w:sz w:val="24"/>
          <w:szCs w:val="24"/>
        </w:rPr>
        <w:t xml:space="preserve"> do sistema, com informações detalhadas sobre a qualidade das chamadas, tempo de resposta do suporte técnico, histórico de manutenção e falhas do sistema, garantindo total transparência na operação e no desempenho da solução.</w:t>
      </w:r>
    </w:p>
    <w:p w14:paraId="34607BCE" w14:textId="77777777" w:rsidR="000E6D2D" w:rsidRDefault="000E6D2D" w:rsidP="000E6D2D">
      <w:pPr>
        <w:spacing w:before="100" w:beforeAutospacing="1" w:after="100" w:afterAutospacing="1" w:line="360" w:lineRule="auto"/>
        <w:ind w:left="720"/>
        <w:jc w:val="both"/>
        <w:rPr>
          <w:rFonts w:eastAsia="Times New Roman"/>
          <w:b/>
          <w:bCs/>
          <w:sz w:val="24"/>
          <w:szCs w:val="24"/>
        </w:rPr>
      </w:pPr>
    </w:p>
    <w:p w14:paraId="747A576A" w14:textId="77777777" w:rsidR="000E6D2D" w:rsidRPr="009C3E68" w:rsidRDefault="000E6D2D" w:rsidP="000E6D2D">
      <w:pPr>
        <w:spacing w:before="100" w:beforeAutospacing="1" w:after="100" w:afterAutospacing="1" w:line="360" w:lineRule="auto"/>
        <w:ind w:left="720"/>
        <w:jc w:val="both"/>
        <w:rPr>
          <w:rFonts w:eastAsia="Times New Roman"/>
          <w:sz w:val="24"/>
          <w:szCs w:val="24"/>
        </w:rPr>
      </w:pPr>
    </w:p>
    <w:p w14:paraId="14786596" w14:textId="77777777" w:rsidR="000E6D2D" w:rsidRPr="009C3E68" w:rsidRDefault="000E6D2D" w:rsidP="000E6D2D">
      <w:pPr>
        <w:spacing w:before="100" w:beforeAutospacing="1" w:after="100" w:afterAutospacing="1" w:line="360" w:lineRule="auto"/>
        <w:jc w:val="both"/>
        <w:outlineLvl w:val="2"/>
        <w:rPr>
          <w:rFonts w:eastAsia="Times New Roman"/>
          <w:b/>
          <w:bCs/>
          <w:sz w:val="24"/>
          <w:szCs w:val="24"/>
        </w:rPr>
      </w:pPr>
      <w:r w:rsidRPr="009C3E68">
        <w:rPr>
          <w:rFonts w:eastAsia="Times New Roman"/>
          <w:b/>
          <w:bCs/>
          <w:sz w:val="24"/>
          <w:szCs w:val="24"/>
        </w:rPr>
        <w:lastRenderedPageBreak/>
        <w:t>Conclusão:</w:t>
      </w:r>
    </w:p>
    <w:p w14:paraId="69DDEA81" w14:textId="77777777" w:rsidR="000E6D2D" w:rsidRPr="009C3E68" w:rsidRDefault="000E6D2D" w:rsidP="000E6D2D">
      <w:pPr>
        <w:spacing w:before="100" w:beforeAutospacing="1" w:after="100" w:afterAutospacing="1" w:line="360" w:lineRule="auto"/>
        <w:ind w:firstLine="720"/>
        <w:jc w:val="both"/>
        <w:rPr>
          <w:rFonts w:eastAsia="Times New Roman"/>
          <w:sz w:val="24"/>
          <w:szCs w:val="24"/>
        </w:rPr>
      </w:pPr>
      <w:r w:rsidRPr="009C3E68">
        <w:rPr>
          <w:rFonts w:eastAsia="Times New Roman"/>
          <w:sz w:val="24"/>
          <w:szCs w:val="24"/>
        </w:rPr>
        <w:t xml:space="preserve">A solução VoIP proposta para a Câmara Municipal de Extrema visa proporcionar uma comunicação de alta qualidade, com baixo custo operacional e alta segurança, ao mesmo tempo em que garante a continuidade dos serviços através de manutenção proativa e suporte técnico especializado. A combinação de um sistema flexível, fácil de gerenciar e com garantia de </w:t>
      </w:r>
      <w:proofErr w:type="spellStart"/>
      <w:r w:rsidRPr="009C3E68">
        <w:rPr>
          <w:rFonts w:eastAsia="Times New Roman"/>
          <w:sz w:val="24"/>
          <w:szCs w:val="24"/>
        </w:rPr>
        <w:t>uptime</w:t>
      </w:r>
      <w:proofErr w:type="spellEnd"/>
      <w:r w:rsidRPr="009C3E68">
        <w:rPr>
          <w:rFonts w:eastAsia="Times New Roman"/>
          <w:sz w:val="24"/>
          <w:szCs w:val="24"/>
        </w:rPr>
        <w:t xml:space="preserve"> e suporte contínuo assegura que a Casa do Cidadão mantenha uma comunicação eficiente e sem interrupções, atendendo às demandas da população de forma ágil e moderna.</w:t>
      </w:r>
    </w:p>
    <w:p w14:paraId="017A4DDB" w14:textId="77777777" w:rsidR="000E6D2D" w:rsidRDefault="000E6D2D" w:rsidP="000E6D2D">
      <w:pPr>
        <w:spacing w:line="360" w:lineRule="auto"/>
        <w:jc w:val="both"/>
        <w:rPr>
          <w:b/>
          <w:sz w:val="24"/>
          <w:szCs w:val="24"/>
        </w:rPr>
      </w:pPr>
      <w:r>
        <w:rPr>
          <w:b/>
          <w:sz w:val="24"/>
          <w:szCs w:val="24"/>
        </w:rPr>
        <w:t>10</w:t>
      </w:r>
      <w:r w:rsidRPr="00790D33">
        <w:rPr>
          <w:b/>
          <w:sz w:val="24"/>
          <w:szCs w:val="24"/>
        </w:rPr>
        <w:t xml:space="preserve"> - DEMONSTRATIVO DOS RESULTADOS PRETENDIDOS EM TERMOS DE ECONOMICIDADE E DE MELHOR APROVEITAMENTO DOS RECURSOS HUMANOS, MATERIAIS E FINANCEIROS DISPONÍVEIS.</w:t>
      </w:r>
    </w:p>
    <w:p w14:paraId="4C0968C1" w14:textId="77777777" w:rsidR="000E6D2D" w:rsidRDefault="000E6D2D" w:rsidP="000E6D2D">
      <w:pPr>
        <w:spacing w:line="360" w:lineRule="auto"/>
        <w:jc w:val="both"/>
        <w:rPr>
          <w:b/>
          <w:sz w:val="24"/>
          <w:szCs w:val="24"/>
        </w:rPr>
      </w:pPr>
    </w:p>
    <w:p w14:paraId="200495AC" w14:textId="77777777" w:rsidR="000E6D2D" w:rsidRPr="009C3E68" w:rsidRDefault="000E6D2D" w:rsidP="000E6D2D">
      <w:pPr>
        <w:spacing w:line="360" w:lineRule="auto"/>
        <w:ind w:firstLine="720"/>
        <w:jc w:val="both"/>
        <w:rPr>
          <w:bCs/>
          <w:sz w:val="24"/>
          <w:szCs w:val="24"/>
        </w:rPr>
      </w:pPr>
      <w:r w:rsidRPr="009C3E68">
        <w:rPr>
          <w:bCs/>
          <w:sz w:val="24"/>
          <w:szCs w:val="24"/>
        </w:rPr>
        <w:t>A contratação da solução de Voz sobre IP (VoIP) para a Câmara Municipal de Extrema, visando à modernização da comunicação da Casa do Cidadão, busca alcançar resultados expressivos em termos de economicidade e melhor aproveitamento dos recursos humanos, materiais e financeiros disponíveis. A seguir, são apresentados os principais resultados esperados:</w:t>
      </w:r>
    </w:p>
    <w:p w14:paraId="6AEEB974" w14:textId="77777777" w:rsidR="000E6D2D" w:rsidRPr="009C3E68" w:rsidRDefault="000E6D2D" w:rsidP="000E6D2D">
      <w:pPr>
        <w:spacing w:line="360" w:lineRule="auto"/>
        <w:jc w:val="both"/>
        <w:rPr>
          <w:bCs/>
          <w:sz w:val="24"/>
          <w:szCs w:val="24"/>
        </w:rPr>
      </w:pPr>
    </w:p>
    <w:p w14:paraId="634D8C67" w14:textId="77777777" w:rsidR="000E6D2D" w:rsidRPr="009C3E68" w:rsidRDefault="000E6D2D" w:rsidP="000E6D2D">
      <w:pPr>
        <w:spacing w:line="360" w:lineRule="auto"/>
        <w:jc w:val="both"/>
        <w:rPr>
          <w:bCs/>
          <w:sz w:val="24"/>
          <w:szCs w:val="24"/>
        </w:rPr>
      </w:pPr>
      <w:r w:rsidRPr="009C3E68">
        <w:rPr>
          <w:bCs/>
          <w:sz w:val="24"/>
          <w:szCs w:val="24"/>
        </w:rPr>
        <w:t>1. Economicidade</w:t>
      </w:r>
    </w:p>
    <w:p w14:paraId="31102F99" w14:textId="77777777" w:rsidR="000E6D2D" w:rsidRPr="009C3E68" w:rsidRDefault="000E6D2D" w:rsidP="000E6D2D">
      <w:pPr>
        <w:spacing w:line="360" w:lineRule="auto"/>
        <w:jc w:val="both"/>
        <w:rPr>
          <w:bCs/>
          <w:sz w:val="24"/>
          <w:szCs w:val="24"/>
        </w:rPr>
      </w:pPr>
      <w:r w:rsidRPr="009C3E68">
        <w:rPr>
          <w:bCs/>
          <w:sz w:val="24"/>
          <w:szCs w:val="24"/>
        </w:rPr>
        <w:t>A solução VoIP proporciona uma significativa redução nos custos operacionais e uma gestão mais eficiente dos recursos financeiros da instituição. Os principais resultados econômicos esperados incluem:</w:t>
      </w:r>
    </w:p>
    <w:p w14:paraId="54FED4CD" w14:textId="77777777" w:rsidR="000E6D2D" w:rsidRPr="009C3E68" w:rsidRDefault="000E6D2D" w:rsidP="000E6D2D">
      <w:pPr>
        <w:spacing w:line="360" w:lineRule="auto"/>
        <w:jc w:val="both"/>
        <w:rPr>
          <w:bCs/>
          <w:sz w:val="24"/>
          <w:szCs w:val="24"/>
        </w:rPr>
      </w:pPr>
    </w:p>
    <w:p w14:paraId="4F369C9B" w14:textId="77777777" w:rsidR="000E6D2D" w:rsidRPr="009C3E68" w:rsidRDefault="000E6D2D" w:rsidP="000E6D2D">
      <w:pPr>
        <w:spacing w:line="360" w:lineRule="auto"/>
        <w:jc w:val="both"/>
        <w:rPr>
          <w:bCs/>
          <w:sz w:val="24"/>
          <w:szCs w:val="24"/>
        </w:rPr>
      </w:pPr>
      <w:r w:rsidRPr="009C3E68">
        <w:rPr>
          <w:bCs/>
          <w:sz w:val="24"/>
          <w:szCs w:val="24"/>
        </w:rPr>
        <w:t>a. Redução de Custos com Telefonia:</w:t>
      </w:r>
    </w:p>
    <w:p w14:paraId="7D22C1DE" w14:textId="77777777" w:rsidR="000E6D2D" w:rsidRPr="009C3E68" w:rsidRDefault="000E6D2D" w:rsidP="000E6D2D">
      <w:pPr>
        <w:spacing w:line="360" w:lineRule="auto"/>
        <w:jc w:val="both"/>
        <w:rPr>
          <w:bCs/>
          <w:sz w:val="24"/>
          <w:szCs w:val="24"/>
        </w:rPr>
      </w:pPr>
      <w:r w:rsidRPr="009C3E68">
        <w:rPr>
          <w:bCs/>
          <w:sz w:val="24"/>
          <w:szCs w:val="24"/>
        </w:rPr>
        <w:t xml:space="preserve">A migração para uma solução de VoIP elimina a necessidade de contratos com operadoras tradicionais para telefonia fixa, reduzindo drasticamente as tarifas de chamadas interurbanas e internacionais. As chamadas internas entre ramais e as ligações VoIP entre diferentes locais podem ser feitas sem custo adicional, utilizando a infraestrutura de dados já existente. Essa redução nos custos com chamadas </w:t>
      </w:r>
      <w:r w:rsidRPr="009C3E68">
        <w:rPr>
          <w:bCs/>
          <w:sz w:val="24"/>
          <w:szCs w:val="24"/>
        </w:rPr>
        <w:lastRenderedPageBreak/>
        <w:t>telefônicas resultará em economia de recursos financeiros que poderão ser realocados para outras áreas prioritárias da Câmara Municipal de Extrema.</w:t>
      </w:r>
    </w:p>
    <w:p w14:paraId="39746081" w14:textId="77777777" w:rsidR="000E6D2D" w:rsidRPr="009C3E68" w:rsidRDefault="000E6D2D" w:rsidP="000E6D2D">
      <w:pPr>
        <w:spacing w:line="360" w:lineRule="auto"/>
        <w:jc w:val="both"/>
        <w:rPr>
          <w:bCs/>
          <w:sz w:val="24"/>
          <w:szCs w:val="24"/>
        </w:rPr>
      </w:pPr>
    </w:p>
    <w:p w14:paraId="40A6FC45" w14:textId="77777777" w:rsidR="000E6D2D" w:rsidRPr="009C3E68" w:rsidRDefault="000E6D2D" w:rsidP="000E6D2D">
      <w:pPr>
        <w:spacing w:line="360" w:lineRule="auto"/>
        <w:jc w:val="both"/>
        <w:rPr>
          <w:bCs/>
          <w:sz w:val="24"/>
          <w:szCs w:val="24"/>
        </w:rPr>
      </w:pPr>
      <w:r w:rsidRPr="009C3E68">
        <w:rPr>
          <w:bCs/>
          <w:sz w:val="24"/>
          <w:szCs w:val="24"/>
        </w:rPr>
        <w:t>b. Diminuição de Custos com Infraestrutura e Manutenção:</w:t>
      </w:r>
    </w:p>
    <w:p w14:paraId="6128C0E0" w14:textId="77777777" w:rsidR="000E6D2D" w:rsidRPr="009C3E68" w:rsidRDefault="000E6D2D" w:rsidP="000E6D2D">
      <w:pPr>
        <w:spacing w:line="360" w:lineRule="auto"/>
        <w:jc w:val="both"/>
        <w:rPr>
          <w:bCs/>
          <w:sz w:val="24"/>
          <w:szCs w:val="24"/>
        </w:rPr>
      </w:pPr>
      <w:r w:rsidRPr="009C3E68">
        <w:rPr>
          <w:bCs/>
          <w:sz w:val="24"/>
          <w:szCs w:val="24"/>
        </w:rPr>
        <w:t>O modelo de PABX virtual baseado em nuvem elimina a necessidade de instalação e manutenção de equipamentos físicos, como servidores e central telefônica tradicional. A manutenção e a atualização do sistema são de responsabilidade do fornecedor, o que reduz o custo com pessoal técnico interno para manutenção de hardware e infraestrutura. Esse modelo resulta em menores custos de instalação e operação contínua.</w:t>
      </w:r>
    </w:p>
    <w:p w14:paraId="737C3B19" w14:textId="77777777" w:rsidR="000E6D2D" w:rsidRPr="009C3E68" w:rsidRDefault="000E6D2D" w:rsidP="000E6D2D">
      <w:pPr>
        <w:spacing w:line="360" w:lineRule="auto"/>
        <w:jc w:val="both"/>
        <w:rPr>
          <w:bCs/>
          <w:sz w:val="24"/>
          <w:szCs w:val="24"/>
        </w:rPr>
      </w:pPr>
    </w:p>
    <w:p w14:paraId="7FF4133B" w14:textId="77777777" w:rsidR="000E6D2D" w:rsidRPr="009C3E68" w:rsidRDefault="000E6D2D" w:rsidP="000E6D2D">
      <w:pPr>
        <w:spacing w:line="360" w:lineRule="auto"/>
        <w:jc w:val="both"/>
        <w:rPr>
          <w:bCs/>
          <w:sz w:val="24"/>
          <w:szCs w:val="24"/>
        </w:rPr>
      </w:pPr>
      <w:r w:rsidRPr="009C3E68">
        <w:rPr>
          <w:bCs/>
          <w:sz w:val="24"/>
          <w:szCs w:val="24"/>
        </w:rPr>
        <w:t>c. Flexibilidade no Dimensionamento da Solução:</w:t>
      </w:r>
    </w:p>
    <w:p w14:paraId="5192C707" w14:textId="77777777" w:rsidR="000E6D2D" w:rsidRPr="009C3E68" w:rsidRDefault="000E6D2D" w:rsidP="000E6D2D">
      <w:pPr>
        <w:spacing w:line="360" w:lineRule="auto"/>
        <w:jc w:val="both"/>
        <w:rPr>
          <w:bCs/>
          <w:sz w:val="24"/>
          <w:szCs w:val="24"/>
        </w:rPr>
      </w:pPr>
      <w:r w:rsidRPr="009C3E68">
        <w:rPr>
          <w:bCs/>
          <w:sz w:val="24"/>
          <w:szCs w:val="24"/>
        </w:rPr>
        <w:t>A escalabilidade da solução VoIP permite ajustar o número de ramais e linhas telefônicas de acordo com a demanda, sem a necessidade de novos investimentos significativos em equipamentos. Caso a Câmara Municipal de Extrema precise aumentar ou reduzir a quantidade de ramais, a solução pode ser facilmente ajustada, evitando o custo de aquisição de novos dispositivos ou expansão de sistemas físicos.</w:t>
      </w:r>
    </w:p>
    <w:p w14:paraId="06EA367B" w14:textId="77777777" w:rsidR="000E6D2D" w:rsidRPr="009C3E68" w:rsidRDefault="000E6D2D" w:rsidP="000E6D2D">
      <w:pPr>
        <w:spacing w:line="360" w:lineRule="auto"/>
        <w:jc w:val="both"/>
        <w:rPr>
          <w:bCs/>
          <w:sz w:val="24"/>
          <w:szCs w:val="24"/>
        </w:rPr>
      </w:pPr>
    </w:p>
    <w:p w14:paraId="6238C57A" w14:textId="77777777" w:rsidR="000E6D2D" w:rsidRPr="009C3E68" w:rsidRDefault="000E6D2D" w:rsidP="000E6D2D">
      <w:pPr>
        <w:spacing w:line="360" w:lineRule="auto"/>
        <w:jc w:val="both"/>
        <w:rPr>
          <w:bCs/>
          <w:sz w:val="24"/>
          <w:szCs w:val="24"/>
        </w:rPr>
      </w:pPr>
      <w:r w:rsidRPr="009C3E68">
        <w:rPr>
          <w:bCs/>
          <w:sz w:val="24"/>
          <w:szCs w:val="24"/>
        </w:rPr>
        <w:t>d. Transparência e Controle dos Custos:</w:t>
      </w:r>
    </w:p>
    <w:p w14:paraId="36FCCD63" w14:textId="77777777" w:rsidR="000E6D2D" w:rsidRPr="009C3E68" w:rsidRDefault="000E6D2D" w:rsidP="000E6D2D">
      <w:pPr>
        <w:spacing w:line="360" w:lineRule="auto"/>
        <w:jc w:val="both"/>
        <w:rPr>
          <w:bCs/>
          <w:sz w:val="24"/>
          <w:szCs w:val="24"/>
        </w:rPr>
      </w:pPr>
      <w:r w:rsidRPr="009C3E68">
        <w:rPr>
          <w:bCs/>
          <w:sz w:val="24"/>
          <w:szCs w:val="24"/>
        </w:rPr>
        <w:t>A geração de relatórios detalhados de uso da telefonia permite que a administração pública tenha uma visão clara dos custos operacionais com telefonia, como o tempo de duração das chamadas, custos de interurbanos, e horários de pico. Essa informação é essencial para a gestão eficiente dos recursos, permitindo ajustes que resultem em maior controle sobre o orçamento de telefonia.</w:t>
      </w:r>
    </w:p>
    <w:p w14:paraId="1B60104E" w14:textId="77777777" w:rsidR="000E6D2D" w:rsidRPr="009C3E68" w:rsidRDefault="000E6D2D" w:rsidP="000E6D2D">
      <w:pPr>
        <w:spacing w:line="360" w:lineRule="auto"/>
        <w:jc w:val="both"/>
        <w:rPr>
          <w:bCs/>
          <w:sz w:val="24"/>
          <w:szCs w:val="24"/>
        </w:rPr>
      </w:pPr>
    </w:p>
    <w:p w14:paraId="4F5E42CC" w14:textId="77777777" w:rsidR="000E6D2D" w:rsidRPr="009C3E68" w:rsidRDefault="000E6D2D" w:rsidP="000E6D2D">
      <w:pPr>
        <w:spacing w:line="360" w:lineRule="auto"/>
        <w:jc w:val="both"/>
        <w:rPr>
          <w:bCs/>
          <w:sz w:val="24"/>
          <w:szCs w:val="24"/>
        </w:rPr>
      </w:pPr>
      <w:r w:rsidRPr="009C3E68">
        <w:rPr>
          <w:bCs/>
          <w:sz w:val="24"/>
          <w:szCs w:val="24"/>
        </w:rPr>
        <w:t>2. Melhor Aproveitamento dos Recursos Humanos</w:t>
      </w:r>
    </w:p>
    <w:p w14:paraId="6E356A5E" w14:textId="77777777" w:rsidR="000E6D2D" w:rsidRPr="009C3E68" w:rsidRDefault="000E6D2D" w:rsidP="000E6D2D">
      <w:pPr>
        <w:spacing w:line="360" w:lineRule="auto"/>
        <w:jc w:val="both"/>
        <w:rPr>
          <w:bCs/>
          <w:sz w:val="24"/>
          <w:szCs w:val="24"/>
        </w:rPr>
      </w:pPr>
      <w:r w:rsidRPr="009C3E68">
        <w:rPr>
          <w:bCs/>
          <w:sz w:val="24"/>
          <w:szCs w:val="24"/>
        </w:rPr>
        <w:t>A implementação da solução VoIP também resultará em uma gestão mais eficiente dos recursos humanos da Casa do Cidadão. Os principais ganhos incluem:</w:t>
      </w:r>
    </w:p>
    <w:p w14:paraId="123E8552" w14:textId="77777777" w:rsidR="000E6D2D" w:rsidRPr="009C3E68" w:rsidRDefault="000E6D2D" w:rsidP="000E6D2D">
      <w:pPr>
        <w:spacing w:line="360" w:lineRule="auto"/>
        <w:jc w:val="both"/>
        <w:rPr>
          <w:bCs/>
          <w:sz w:val="24"/>
          <w:szCs w:val="24"/>
        </w:rPr>
      </w:pPr>
    </w:p>
    <w:p w14:paraId="038D674B" w14:textId="77777777" w:rsidR="000E6D2D" w:rsidRPr="009C3E68" w:rsidRDefault="000E6D2D" w:rsidP="000E6D2D">
      <w:pPr>
        <w:spacing w:line="360" w:lineRule="auto"/>
        <w:jc w:val="both"/>
        <w:rPr>
          <w:bCs/>
          <w:sz w:val="24"/>
          <w:szCs w:val="24"/>
        </w:rPr>
      </w:pPr>
      <w:r w:rsidRPr="009C3E68">
        <w:rPr>
          <w:bCs/>
          <w:sz w:val="24"/>
          <w:szCs w:val="24"/>
        </w:rPr>
        <w:t>a. Redução de Demandas Operacionais e Técnicas:</w:t>
      </w:r>
    </w:p>
    <w:p w14:paraId="62C06D2E" w14:textId="77777777" w:rsidR="000E6D2D" w:rsidRPr="009C3E68" w:rsidRDefault="000E6D2D" w:rsidP="000E6D2D">
      <w:pPr>
        <w:spacing w:line="360" w:lineRule="auto"/>
        <w:jc w:val="both"/>
        <w:rPr>
          <w:bCs/>
          <w:sz w:val="24"/>
          <w:szCs w:val="24"/>
        </w:rPr>
      </w:pPr>
      <w:r w:rsidRPr="009C3E68">
        <w:rPr>
          <w:bCs/>
          <w:sz w:val="24"/>
          <w:szCs w:val="24"/>
        </w:rPr>
        <w:lastRenderedPageBreak/>
        <w:t>Com a solução baseada em nuvem, a manutenção e a gestão técnica do sistema ficam a cargo do fornecedor, permitindo que a equipe de TI interna se concentre em atividades mais estratégicas, como a implementação de novas tecnologias ou melhorias na infraestrutura digital. Isso libera tempo e recursos da equipe de TI para atividades de maior valor agregado à instituição, como o suporte a outras áreas e a gestão de novos projetos tecnológicos.</w:t>
      </w:r>
    </w:p>
    <w:p w14:paraId="0B295BC0" w14:textId="77777777" w:rsidR="000E6D2D" w:rsidRPr="009C3E68" w:rsidRDefault="000E6D2D" w:rsidP="000E6D2D">
      <w:pPr>
        <w:spacing w:line="360" w:lineRule="auto"/>
        <w:jc w:val="both"/>
        <w:rPr>
          <w:bCs/>
          <w:sz w:val="24"/>
          <w:szCs w:val="24"/>
        </w:rPr>
      </w:pPr>
    </w:p>
    <w:p w14:paraId="4CB186A7" w14:textId="77777777" w:rsidR="000E6D2D" w:rsidRPr="009C3E68" w:rsidRDefault="000E6D2D" w:rsidP="000E6D2D">
      <w:pPr>
        <w:spacing w:line="360" w:lineRule="auto"/>
        <w:jc w:val="both"/>
        <w:rPr>
          <w:bCs/>
          <w:sz w:val="24"/>
          <w:szCs w:val="24"/>
        </w:rPr>
      </w:pPr>
      <w:r w:rsidRPr="009C3E68">
        <w:rPr>
          <w:bCs/>
          <w:sz w:val="24"/>
          <w:szCs w:val="24"/>
        </w:rPr>
        <w:t>b. Capacitação dos Funcionários:</w:t>
      </w:r>
    </w:p>
    <w:p w14:paraId="51878D75" w14:textId="77777777" w:rsidR="000E6D2D" w:rsidRPr="009C3E68" w:rsidRDefault="000E6D2D" w:rsidP="000E6D2D">
      <w:pPr>
        <w:spacing w:line="360" w:lineRule="auto"/>
        <w:jc w:val="both"/>
        <w:rPr>
          <w:bCs/>
          <w:sz w:val="24"/>
          <w:szCs w:val="24"/>
        </w:rPr>
      </w:pPr>
      <w:r w:rsidRPr="009C3E68">
        <w:rPr>
          <w:bCs/>
          <w:sz w:val="24"/>
          <w:szCs w:val="24"/>
        </w:rPr>
        <w:t>O treinamento oferecido para os usuários finais e a equipe de TI garante que todos possam utilizar o sistema de forma eficaz, minimizando a necessidade de suporte técnico contínuo e aumentando a autonomia operacional. Com a capacitação adequada, os funcionários estarão mais preparados para resolver problemas simples e otimizar o uso do sistema, o que contribui para uma maior eficiência organizacional e menor dependência de assistência técnica externa.</w:t>
      </w:r>
    </w:p>
    <w:p w14:paraId="584AA4B5" w14:textId="77777777" w:rsidR="000E6D2D" w:rsidRPr="009C3E68" w:rsidRDefault="000E6D2D" w:rsidP="000E6D2D">
      <w:pPr>
        <w:spacing w:line="360" w:lineRule="auto"/>
        <w:jc w:val="both"/>
        <w:rPr>
          <w:bCs/>
          <w:sz w:val="24"/>
          <w:szCs w:val="24"/>
        </w:rPr>
      </w:pPr>
    </w:p>
    <w:p w14:paraId="429DA07A" w14:textId="77777777" w:rsidR="000E6D2D" w:rsidRPr="009C3E68" w:rsidRDefault="000E6D2D" w:rsidP="000E6D2D">
      <w:pPr>
        <w:spacing w:line="360" w:lineRule="auto"/>
        <w:jc w:val="both"/>
        <w:rPr>
          <w:bCs/>
          <w:sz w:val="24"/>
          <w:szCs w:val="24"/>
        </w:rPr>
      </w:pPr>
      <w:r w:rsidRPr="009C3E68">
        <w:rPr>
          <w:bCs/>
          <w:sz w:val="24"/>
          <w:szCs w:val="24"/>
        </w:rPr>
        <w:t>c. Aumento da Produtividade:</w:t>
      </w:r>
    </w:p>
    <w:p w14:paraId="3422314D" w14:textId="77777777" w:rsidR="000E6D2D" w:rsidRPr="009C3E68" w:rsidRDefault="000E6D2D" w:rsidP="000E6D2D">
      <w:pPr>
        <w:spacing w:line="360" w:lineRule="auto"/>
        <w:jc w:val="both"/>
        <w:rPr>
          <w:bCs/>
          <w:sz w:val="24"/>
          <w:szCs w:val="24"/>
        </w:rPr>
      </w:pPr>
      <w:r w:rsidRPr="009C3E68">
        <w:rPr>
          <w:bCs/>
          <w:sz w:val="24"/>
          <w:szCs w:val="24"/>
        </w:rPr>
        <w:t>A implementação de um sistema de telefonia ágil, flexível e sem interrupções promove uma melhora significativa na produtividade dos servidores públicos, pois a comunicação interna e com o público será mais eficiente. A redução de falhas e o aumento da qualidade das chamadas contribuem para uma melhor interação entre departamentos, o que reflete em uma maior rapidez na tomada de decisões e no atendimento à população.</w:t>
      </w:r>
    </w:p>
    <w:p w14:paraId="1ECA2DAB" w14:textId="77777777" w:rsidR="000E6D2D" w:rsidRPr="009C3E68" w:rsidRDefault="000E6D2D" w:rsidP="000E6D2D">
      <w:pPr>
        <w:spacing w:line="360" w:lineRule="auto"/>
        <w:jc w:val="both"/>
        <w:rPr>
          <w:bCs/>
          <w:sz w:val="24"/>
          <w:szCs w:val="24"/>
        </w:rPr>
      </w:pPr>
    </w:p>
    <w:p w14:paraId="4D46B2AA" w14:textId="77777777" w:rsidR="000E6D2D" w:rsidRPr="009C3E68" w:rsidRDefault="000E6D2D" w:rsidP="000E6D2D">
      <w:pPr>
        <w:spacing w:line="360" w:lineRule="auto"/>
        <w:jc w:val="both"/>
        <w:rPr>
          <w:bCs/>
          <w:sz w:val="24"/>
          <w:szCs w:val="24"/>
        </w:rPr>
      </w:pPr>
      <w:r w:rsidRPr="009C3E68">
        <w:rPr>
          <w:bCs/>
          <w:sz w:val="24"/>
          <w:szCs w:val="24"/>
        </w:rPr>
        <w:t>3. Melhor Aproveitamento dos Recursos Materiais</w:t>
      </w:r>
    </w:p>
    <w:p w14:paraId="2C4110C8" w14:textId="77777777" w:rsidR="000E6D2D" w:rsidRPr="009C3E68" w:rsidRDefault="000E6D2D" w:rsidP="000E6D2D">
      <w:pPr>
        <w:spacing w:line="360" w:lineRule="auto"/>
        <w:jc w:val="both"/>
        <w:rPr>
          <w:bCs/>
          <w:sz w:val="24"/>
          <w:szCs w:val="24"/>
        </w:rPr>
      </w:pPr>
      <w:r w:rsidRPr="009C3E68">
        <w:rPr>
          <w:bCs/>
          <w:sz w:val="24"/>
          <w:szCs w:val="24"/>
        </w:rPr>
        <w:t>A solução proposta também promoverá o melhor aproveitamento dos recursos materiais disponíveis, conforme descrito a seguir:</w:t>
      </w:r>
    </w:p>
    <w:p w14:paraId="572D8725" w14:textId="77777777" w:rsidR="000E6D2D" w:rsidRPr="009C3E68" w:rsidRDefault="000E6D2D" w:rsidP="000E6D2D">
      <w:pPr>
        <w:spacing w:line="360" w:lineRule="auto"/>
        <w:jc w:val="both"/>
        <w:rPr>
          <w:bCs/>
          <w:sz w:val="24"/>
          <w:szCs w:val="24"/>
        </w:rPr>
      </w:pPr>
    </w:p>
    <w:p w14:paraId="08A68304" w14:textId="77777777" w:rsidR="000E6D2D" w:rsidRPr="009C3E68" w:rsidRDefault="000E6D2D" w:rsidP="000E6D2D">
      <w:pPr>
        <w:spacing w:line="360" w:lineRule="auto"/>
        <w:jc w:val="both"/>
        <w:rPr>
          <w:bCs/>
          <w:sz w:val="24"/>
          <w:szCs w:val="24"/>
        </w:rPr>
      </w:pPr>
      <w:r w:rsidRPr="009C3E68">
        <w:rPr>
          <w:bCs/>
          <w:sz w:val="24"/>
          <w:szCs w:val="24"/>
        </w:rPr>
        <w:t>a. Otimização da Infraestrutura de Rede:</w:t>
      </w:r>
    </w:p>
    <w:p w14:paraId="76FCEB7E" w14:textId="77777777" w:rsidR="000E6D2D" w:rsidRPr="009C3E68" w:rsidRDefault="000E6D2D" w:rsidP="000E6D2D">
      <w:pPr>
        <w:spacing w:line="360" w:lineRule="auto"/>
        <w:jc w:val="both"/>
        <w:rPr>
          <w:bCs/>
          <w:sz w:val="24"/>
          <w:szCs w:val="24"/>
        </w:rPr>
      </w:pPr>
      <w:r w:rsidRPr="009C3E68">
        <w:rPr>
          <w:bCs/>
          <w:sz w:val="24"/>
          <w:szCs w:val="24"/>
        </w:rPr>
        <w:t xml:space="preserve">A solução VoIP faz uso da infraestrutura de rede de dados existente, o que significa que não será necessário investir em novos cabos ou equipamentos físicos para </w:t>
      </w:r>
      <w:r w:rsidRPr="009C3E68">
        <w:rPr>
          <w:bCs/>
          <w:sz w:val="24"/>
          <w:szCs w:val="24"/>
        </w:rPr>
        <w:lastRenderedPageBreak/>
        <w:t>suportar a telefonia. Isso otimiza o uso de recursos materiais, uma vez que o sistema utiliza a rede de dados já implantada na Casa do Cidadão, evitando desperdício de recursos com a aquisição de novos materiais para a implementação do sistema de telefonia.</w:t>
      </w:r>
    </w:p>
    <w:p w14:paraId="5FE34612" w14:textId="77777777" w:rsidR="000E6D2D" w:rsidRPr="009C3E68" w:rsidRDefault="000E6D2D" w:rsidP="000E6D2D">
      <w:pPr>
        <w:spacing w:line="360" w:lineRule="auto"/>
        <w:jc w:val="both"/>
        <w:rPr>
          <w:bCs/>
          <w:sz w:val="24"/>
          <w:szCs w:val="24"/>
        </w:rPr>
      </w:pPr>
    </w:p>
    <w:p w14:paraId="2D03FFC6" w14:textId="77777777" w:rsidR="000E6D2D" w:rsidRPr="009C3E68" w:rsidRDefault="000E6D2D" w:rsidP="000E6D2D">
      <w:pPr>
        <w:spacing w:line="360" w:lineRule="auto"/>
        <w:jc w:val="both"/>
        <w:rPr>
          <w:bCs/>
          <w:sz w:val="24"/>
          <w:szCs w:val="24"/>
        </w:rPr>
      </w:pPr>
      <w:r w:rsidRPr="009C3E68">
        <w:rPr>
          <w:bCs/>
          <w:sz w:val="24"/>
          <w:szCs w:val="24"/>
        </w:rPr>
        <w:t>b. Eliminação de Equipamentos Obsoletos:</w:t>
      </w:r>
    </w:p>
    <w:p w14:paraId="0D78239A" w14:textId="77777777" w:rsidR="000E6D2D" w:rsidRPr="009C3E68" w:rsidRDefault="000E6D2D" w:rsidP="000E6D2D">
      <w:pPr>
        <w:spacing w:line="360" w:lineRule="auto"/>
        <w:jc w:val="both"/>
        <w:rPr>
          <w:bCs/>
          <w:sz w:val="24"/>
          <w:szCs w:val="24"/>
        </w:rPr>
      </w:pPr>
      <w:r w:rsidRPr="009C3E68">
        <w:rPr>
          <w:bCs/>
          <w:sz w:val="24"/>
          <w:szCs w:val="24"/>
        </w:rPr>
        <w:t>Com a adoção do PABX virtual, equipamentos antigos, como centrais telefônicas analógicas e cabeamento específico, serão substituídos ou deixados de lado, liberando espaço físico e recursos materiais que poderão ser melhor aproveitados em outras iniciativas da Câmara Municipal de Extrema.</w:t>
      </w:r>
    </w:p>
    <w:p w14:paraId="54FA8829" w14:textId="77777777" w:rsidR="000E6D2D" w:rsidRPr="009C3E68" w:rsidRDefault="000E6D2D" w:rsidP="000E6D2D">
      <w:pPr>
        <w:spacing w:line="360" w:lineRule="auto"/>
        <w:jc w:val="both"/>
        <w:rPr>
          <w:bCs/>
          <w:sz w:val="24"/>
          <w:szCs w:val="24"/>
        </w:rPr>
      </w:pPr>
    </w:p>
    <w:p w14:paraId="2A467618" w14:textId="77777777" w:rsidR="000E6D2D" w:rsidRPr="009C3E68" w:rsidRDefault="000E6D2D" w:rsidP="000E6D2D">
      <w:pPr>
        <w:spacing w:line="360" w:lineRule="auto"/>
        <w:jc w:val="both"/>
        <w:rPr>
          <w:bCs/>
          <w:sz w:val="24"/>
          <w:szCs w:val="24"/>
        </w:rPr>
      </w:pPr>
      <w:r w:rsidRPr="009C3E68">
        <w:rPr>
          <w:bCs/>
          <w:sz w:val="24"/>
          <w:szCs w:val="24"/>
        </w:rPr>
        <w:t>4. Melhor Aproveitamento dos Recursos Financeiros</w:t>
      </w:r>
    </w:p>
    <w:p w14:paraId="6C2D5174" w14:textId="77777777" w:rsidR="000E6D2D" w:rsidRPr="009C3E68" w:rsidRDefault="000E6D2D" w:rsidP="000E6D2D">
      <w:pPr>
        <w:spacing w:line="360" w:lineRule="auto"/>
        <w:jc w:val="both"/>
        <w:rPr>
          <w:bCs/>
          <w:sz w:val="24"/>
          <w:szCs w:val="24"/>
        </w:rPr>
      </w:pPr>
      <w:r w:rsidRPr="009C3E68">
        <w:rPr>
          <w:bCs/>
          <w:sz w:val="24"/>
          <w:szCs w:val="24"/>
        </w:rPr>
        <w:t>A adoção da solução VoIP representa uma utilização mais eficiente dos recursos financeiros disponíveis, por meio de:</w:t>
      </w:r>
    </w:p>
    <w:p w14:paraId="219ACE12" w14:textId="77777777" w:rsidR="000E6D2D" w:rsidRPr="009C3E68" w:rsidRDefault="000E6D2D" w:rsidP="000E6D2D">
      <w:pPr>
        <w:spacing w:line="360" w:lineRule="auto"/>
        <w:jc w:val="both"/>
        <w:rPr>
          <w:bCs/>
          <w:sz w:val="24"/>
          <w:szCs w:val="24"/>
        </w:rPr>
      </w:pPr>
    </w:p>
    <w:p w14:paraId="4AE056FD" w14:textId="77777777" w:rsidR="000E6D2D" w:rsidRPr="009C3E68" w:rsidRDefault="000E6D2D" w:rsidP="000E6D2D">
      <w:pPr>
        <w:spacing w:line="360" w:lineRule="auto"/>
        <w:jc w:val="both"/>
        <w:rPr>
          <w:bCs/>
          <w:sz w:val="24"/>
          <w:szCs w:val="24"/>
        </w:rPr>
      </w:pPr>
      <w:r w:rsidRPr="009C3E68">
        <w:rPr>
          <w:bCs/>
          <w:sz w:val="24"/>
          <w:szCs w:val="24"/>
        </w:rPr>
        <w:t>a. Custos Fixos e Previsíveis:</w:t>
      </w:r>
    </w:p>
    <w:p w14:paraId="1B760892" w14:textId="77777777" w:rsidR="000E6D2D" w:rsidRPr="009C3E68" w:rsidRDefault="000E6D2D" w:rsidP="000E6D2D">
      <w:pPr>
        <w:spacing w:line="360" w:lineRule="auto"/>
        <w:jc w:val="both"/>
        <w:rPr>
          <w:bCs/>
          <w:sz w:val="24"/>
          <w:szCs w:val="24"/>
        </w:rPr>
      </w:pPr>
      <w:r w:rsidRPr="009C3E68">
        <w:rPr>
          <w:bCs/>
          <w:sz w:val="24"/>
          <w:szCs w:val="24"/>
        </w:rPr>
        <w:t>Com a contratação do serviço baseado em modelo de assinatura (SaaS) ou pacote mensal, a Câmara Municipal de Extrema terá custos fixos e previsíveis, permitindo o planejamento orçamentário a longo prazo. A eliminação de gastos variáveis com chamadas interurbanas e a redução dos custos de manutenção de infraestrutura proporcionam maior previsibilidade financeira.</w:t>
      </w:r>
    </w:p>
    <w:p w14:paraId="1A3388A8" w14:textId="77777777" w:rsidR="000E6D2D" w:rsidRPr="009C3E68" w:rsidRDefault="000E6D2D" w:rsidP="000E6D2D">
      <w:pPr>
        <w:spacing w:line="360" w:lineRule="auto"/>
        <w:jc w:val="both"/>
        <w:rPr>
          <w:bCs/>
          <w:sz w:val="24"/>
          <w:szCs w:val="24"/>
        </w:rPr>
      </w:pPr>
    </w:p>
    <w:p w14:paraId="460E50AD" w14:textId="77777777" w:rsidR="000E6D2D" w:rsidRPr="009C3E68" w:rsidRDefault="000E6D2D" w:rsidP="000E6D2D">
      <w:pPr>
        <w:spacing w:line="360" w:lineRule="auto"/>
        <w:jc w:val="both"/>
        <w:rPr>
          <w:bCs/>
          <w:sz w:val="24"/>
          <w:szCs w:val="24"/>
        </w:rPr>
      </w:pPr>
      <w:r w:rsidRPr="009C3E68">
        <w:rPr>
          <w:bCs/>
          <w:sz w:val="24"/>
          <w:szCs w:val="24"/>
        </w:rPr>
        <w:t>b. Investimento Inicial Reduzido:</w:t>
      </w:r>
    </w:p>
    <w:p w14:paraId="2E39C6CE" w14:textId="77777777" w:rsidR="000E6D2D" w:rsidRPr="009C3E68" w:rsidRDefault="000E6D2D" w:rsidP="000E6D2D">
      <w:pPr>
        <w:spacing w:line="360" w:lineRule="auto"/>
        <w:jc w:val="both"/>
        <w:rPr>
          <w:bCs/>
          <w:sz w:val="24"/>
          <w:szCs w:val="24"/>
        </w:rPr>
      </w:pPr>
      <w:r w:rsidRPr="009C3E68">
        <w:rPr>
          <w:bCs/>
          <w:sz w:val="24"/>
          <w:szCs w:val="24"/>
        </w:rPr>
        <w:t>Como o sistema VoIP é baseado em nuvem, não há a necessidade de um grande investimento inicial em equipamentos de telefonia. O custo inicial está relacionado apenas à ativação e configuração do sistema, o que significa que a solução exigirá um desembolso financeiro menor em comparação com a aquisição de uma solução tradicional com equipamentos físicos.</w:t>
      </w:r>
    </w:p>
    <w:p w14:paraId="798C8B06" w14:textId="77777777" w:rsidR="000E6D2D" w:rsidRPr="009C3E68" w:rsidRDefault="000E6D2D" w:rsidP="000E6D2D">
      <w:pPr>
        <w:spacing w:line="360" w:lineRule="auto"/>
        <w:jc w:val="both"/>
        <w:rPr>
          <w:bCs/>
          <w:sz w:val="24"/>
          <w:szCs w:val="24"/>
        </w:rPr>
      </w:pPr>
    </w:p>
    <w:p w14:paraId="1FBE5C3E" w14:textId="77777777" w:rsidR="000E6D2D" w:rsidRPr="009C3E68" w:rsidRDefault="000E6D2D" w:rsidP="000E6D2D">
      <w:pPr>
        <w:spacing w:line="360" w:lineRule="auto"/>
        <w:jc w:val="both"/>
        <w:rPr>
          <w:bCs/>
          <w:sz w:val="24"/>
          <w:szCs w:val="24"/>
        </w:rPr>
      </w:pPr>
      <w:r w:rsidRPr="009C3E68">
        <w:rPr>
          <w:bCs/>
          <w:sz w:val="24"/>
          <w:szCs w:val="24"/>
        </w:rPr>
        <w:t>c. Redução de Despesas Operacionais:</w:t>
      </w:r>
    </w:p>
    <w:p w14:paraId="64E58220" w14:textId="77777777" w:rsidR="000E6D2D" w:rsidRPr="009C3E68" w:rsidRDefault="000E6D2D" w:rsidP="000E6D2D">
      <w:pPr>
        <w:spacing w:line="360" w:lineRule="auto"/>
        <w:jc w:val="both"/>
        <w:rPr>
          <w:bCs/>
          <w:sz w:val="24"/>
          <w:szCs w:val="24"/>
        </w:rPr>
      </w:pPr>
      <w:r w:rsidRPr="009C3E68">
        <w:rPr>
          <w:bCs/>
          <w:sz w:val="24"/>
          <w:szCs w:val="24"/>
        </w:rPr>
        <w:lastRenderedPageBreak/>
        <w:t>Além da economia em custos com telefonia, a redução de gastos com manutenção de hardware e a externalização da gestão do sistema para o fornecedor proporcionam uma redução significativa nas despesas operacionais de longo prazo. Esses recursos poderão ser direcionados a outras áreas prioritárias, como investimentos em novas tecnologias, capacitação de servidores ou melhorias na infraestrutura pública.</w:t>
      </w:r>
    </w:p>
    <w:p w14:paraId="53BDEA07" w14:textId="77777777" w:rsidR="000E6D2D" w:rsidRPr="009C3E68" w:rsidRDefault="000E6D2D" w:rsidP="000E6D2D">
      <w:pPr>
        <w:spacing w:line="360" w:lineRule="auto"/>
        <w:jc w:val="both"/>
        <w:rPr>
          <w:bCs/>
          <w:sz w:val="24"/>
          <w:szCs w:val="24"/>
        </w:rPr>
      </w:pPr>
    </w:p>
    <w:p w14:paraId="37C7F7AB" w14:textId="77777777" w:rsidR="000E6D2D" w:rsidRPr="009C3E68" w:rsidRDefault="000E6D2D" w:rsidP="000E6D2D">
      <w:pPr>
        <w:spacing w:line="360" w:lineRule="auto"/>
        <w:jc w:val="both"/>
        <w:rPr>
          <w:b/>
          <w:sz w:val="24"/>
          <w:szCs w:val="24"/>
        </w:rPr>
      </w:pPr>
      <w:r w:rsidRPr="009C3E68">
        <w:rPr>
          <w:b/>
          <w:sz w:val="24"/>
          <w:szCs w:val="24"/>
        </w:rPr>
        <w:t>Conclusão:</w:t>
      </w:r>
    </w:p>
    <w:p w14:paraId="0D752EE5" w14:textId="77777777" w:rsidR="000E6D2D" w:rsidRPr="009C3E68" w:rsidRDefault="000E6D2D" w:rsidP="000E6D2D">
      <w:pPr>
        <w:spacing w:line="360" w:lineRule="auto"/>
        <w:ind w:firstLine="720"/>
        <w:jc w:val="both"/>
        <w:rPr>
          <w:bCs/>
          <w:sz w:val="24"/>
          <w:szCs w:val="24"/>
        </w:rPr>
      </w:pPr>
      <w:r w:rsidRPr="009C3E68">
        <w:rPr>
          <w:bCs/>
          <w:sz w:val="24"/>
          <w:szCs w:val="24"/>
        </w:rPr>
        <w:t>A implementação da solução VoIP para a Câmara Municipal de Extrema visa otimizar o uso de recursos materiais, financeiros e humanos, garantindo a economicidade do serviço e o aproveitamento eficiente de todos os recursos disponíveis. A redução de custos com telefonia, manutenção e infraestrutura, somada à capacitação da equipe e à melhoria na produtividade, contribuirá para uma gestão pública mais eficiente e sustentável, permitindo que os recursos financeiros sejam alocados de maneira mais estratégica, com foco no aprimoramento dos serviços prestados à população.</w:t>
      </w:r>
    </w:p>
    <w:p w14:paraId="6394BD83" w14:textId="77777777" w:rsidR="000E6D2D" w:rsidRPr="00790D33" w:rsidRDefault="000E6D2D" w:rsidP="000E6D2D">
      <w:pPr>
        <w:spacing w:line="360" w:lineRule="auto"/>
        <w:jc w:val="both"/>
        <w:rPr>
          <w:b/>
          <w:sz w:val="24"/>
          <w:szCs w:val="24"/>
        </w:rPr>
      </w:pPr>
    </w:p>
    <w:p w14:paraId="5C373EE1" w14:textId="77777777" w:rsidR="000E6D2D" w:rsidRPr="00790D33" w:rsidRDefault="000E6D2D" w:rsidP="000E6D2D">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4E7413FB" w14:textId="77777777" w:rsidR="000E6D2D" w:rsidRPr="00790D33" w:rsidRDefault="000E6D2D" w:rsidP="000E6D2D">
      <w:pPr>
        <w:shd w:val="clear" w:color="auto" w:fill="FFFFFF"/>
        <w:spacing w:line="360" w:lineRule="auto"/>
        <w:jc w:val="both"/>
        <w:textAlignment w:val="baseline"/>
        <w:rPr>
          <w:rFonts w:eastAsia="Times New Roman"/>
          <w:b/>
          <w:bCs/>
          <w:color w:val="000000"/>
          <w:sz w:val="24"/>
          <w:szCs w:val="24"/>
        </w:rPr>
      </w:pPr>
    </w:p>
    <w:p w14:paraId="562F60A5" w14:textId="77777777" w:rsidR="000E6D2D" w:rsidRPr="00790D33" w:rsidRDefault="000E6D2D" w:rsidP="000E6D2D">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Embora não seja celebrado termo de contrato a nota de empenho servirá de termo de contrato entre as partes para todos os efeitos: </w:t>
      </w:r>
    </w:p>
    <w:p w14:paraId="729B7953" w14:textId="77777777" w:rsidR="000E6D2D" w:rsidRPr="00790D33" w:rsidRDefault="000E6D2D" w:rsidP="000E6D2D">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518A47C2" w14:textId="77777777" w:rsidR="000E6D2D" w:rsidRPr="00790D33" w:rsidRDefault="000E6D2D" w:rsidP="000E6D2D">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Capacitação dos gestores e fiscais de contratos;</w:t>
      </w:r>
    </w:p>
    <w:p w14:paraId="40EFB8D0" w14:textId="77777777" w:rsidR="000E6D2D" w:rsidRPr="00790D33" w:rsidRDefault="000E6D2D" w:rsidP="000E6D2D">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4791ED83" w14:textId="77777777" w:rsidR="000E6D2D" w:rsidRPr="00790D33" w:rsidRDefault="000E6D2D" w:rsidP="000E6D2D">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44518E49" w14:textId="77777777" w:rsidR="000E6D2D" w:rsidRPr="006A011D" w:rsidRDefault="000E6D2D" w:rsidP="000E6D2D">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lastRenderedPageBreak/>
        <w:t>Elaborar um Termo de Referência que detalhe as especificações técnicas, critérios de aceitação, prazos e demais condições da contratação (Próxima providência a ser concluída);</w:t>
      </w:r>
    </w:p>
    <w:p w14:paraId="07CC5C3E" w14:textId="77777777" w:rsidR="000E6D2D" w:rsidRPr="00790D33" w:rsidRDefault="000E6D2D" w:rsidP="000E6D2D">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45FB6235" w14:textId="77777777" w:rsidR="000E6D2D" w:rsidRPr="00790D33" w:rsidRDefault="000E6D2D" w:rsidP="000E6D2D">
      <w:pPr>
        <w:pStyle w:val="PargrafodaLista"/>
        <w:spacing w:after="0" w:line="360" w:lineRule="auto"/>
        <w:ind w:left="720"/>
        <w:jc w:val="both"/>
        <w:rPr>
          <w:rFonts w:ascii="Arial" w:eastAsia="Times New Roman" w:hAnsi="Arial" w:cs="Arial"/>
          <w:color w:val="000000"/>
          <w:sz w:val="24"/>
          <w:szCs w:val="24"/>
          <w:lang w:eastAsia="pt-BR"/>
        </w:rPr>
      </w:pPr>
    </w:p>
    <w:p w14:paraId="57F3611F" w14:textId="77777777" w:rsidR="000E6D2D" w:rsidRPr="00790D33" w:rsidRDefault="000E6D2D" w:rsidP="000E6D2D">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 xml:space="preserve"> 2</w:t>
      </w:r>
      <w:r w:rsidRPr="00790D33">
        <w:rPr>
          <w:rFonts w:ascii="Arial" w:eastAsia="Times New Roman" w:hAnsi="Arial" w:cs="Arial"/>
          <w:b/>
          <w:bCs/>
          <w:color w:val="000000"/>
          <w:sz w:val="24"/>
          <w:szCs w:val="24"/>
          <w:lang w:eastAsia="pt-BR"/>
        </w:rPr>
        <w:t xml:space="preserve"> – CONTRATAÇÕES CORRELATAS E/OU INTERDEPENDENTES</w:t>
      </w:r>
    </w:p>
    <w:p w14:paraId="2EE1C23F" w14:textId="77777777" w:rsidR="000E6D2D" w:rsidRPr="00790D33" w:rsidRDefault="000E6D2D" w:rsidP="000E6D2D">
      <w:pPr>
        <w:pStyle w:val="PargrafodaLista"/>
        <w:spacing w:after="0" w:line="360" w:lineRule="auto"/>
        <w:ind w:left="720"/>
        <w:jc w:val="both"/>
        <w:rPr>
          <w:rFonts w:ascii="Arial" w:eastAsia="Times New Roman" w:hAnsi="Arial" w:cs="Arial"/>
          <w:color w:val="000000"/>
          <w:sz w:val="24"/>
          <w:szCs w:val="24"/>
          <w:lang w:eastAsia="pt-BR"/>
        </w:rPr>
      </w:pPr>
    </w:p>
    <w:p w14:paraId="25E5B884" w14:textId="77777777" w:rsidR="000E6D2D" w:rsidRPr="00790D33" w:rsidRDefault="000E6D2D" w:rsidP="000E6D2D">
      <w:pPr>
        <w:spacing w:line="360" w:lineRule="auto"/>
        <w:jc w:val="both"/>
        <w:rPr>
          <w:rFonts w:eastAsia="Times New Roman"/>
          <w:sz w:val="24"/>
          <w:szCs w:val="24"/>
        </w:rPr>
      </w:pPr>
      <w:r w:rsidRPr="00790D33">
        <w:rPr>
          <w:rFonts w:eastAsia="Times New Roman"/>
          <w:sz w:val="24"/>
          <w:szCs w:val="24"/>
        </w:rPr>
        <w:t xml:space="preserve">Atualmente a Câmara Municipal de Extrema possui </w:t>
      </w:r>
      <w:r>
        <w:rPr>
          <w:rFonts w:eastAsia="Times New Roman"/>
          <w:sz w:val="24"/>
          <w:szCs w:val="24"/>
        </w:rPr>
        <w:t xml:space="preserve">contratos </w:t>
      </w:r>
      <w:r w:rsidRPr="00790D33">
        <w:rPr>
          <w:rFonts w:eastAsia="Times New Roman"/>
          <w:sz w:val="24"/>
          <w:szCs w:val="24"/>
        </w:rPr>
        <w:t>para esse objeto</w:t>
      </w:r>
      <w:r>
        <w:rPr>
          <w:rFonts w:eastAsia="Times New Roman"/>
          <w:sz w:val="24"/>
          <w:szCs w:val="24"/>
        </w:rPr>
        <w:t xml:space="preserve"> nas unidades do PROCON CÂMARA E UAI CÂMARA</w:t>
      </w:r>
      <w:r w:rsidRPr="00790D33">
        <w:rPr>
          <w:rFonts w:eastAsia="Times New Roman"/>
          <w:sz w:val="24"/>
          <w:szCs w:val="24"/>
        </w:rPr>
        <w:t>.</w:t>
      </w:r>
    </w:p>
    <w:p w14:paraId="78E45A52" w14:textId="77777777" w:rsidR="000E6D2D" w:rsidRDefault="000E6D2D" w:rsidP="000E6D2D">
      <w:pPr>
        <w:pStyle w:val="PargrafodaLista"/>
        <w:spacing w:after="0" w:line="360" w:lineRule="auto"/>
        <w:ind w:left="0"/>
        <w:jc w:val="both"/>
        <w:rPr>
          <w:rFonts w:ascii="Arial" w:eastAsia="Times New Roman" w:hAnsi="Arial" w:cs="Arial"/>
          <w:b/>
          <w:bCs/>
          <w:color w:val="000000"/>
          <w:sz w:val="24"/>
          <w:szCs w:val="24"/>
          <w:lang w:eastAsia="pt-BR"/>
        </w:rPr>
      </w:pPr>
      <w:bookmarkStart w:id="16" w:name="_Hlk186721750"/>
    </w:p>
    <w:p w14:paraId="6B69E8BC" w14:textId="77777777" w:rsidR="000E6D2D" w:rsidRDefault="000E6D2D" w:rsidP="000E6D2D">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 IMPACTOS AMBIENTAIS E RESPECTIVAS MEDIDAS MITIGADORAS, INCLUÍDOS REQUISITOS DE BAIXO CONSUMO DE ENERGIA E DE OUTROS RECURSOS, BEM COMO LOGÍSTICA REVERSA PARA DESFAZIMENTO E RECICLAGEM DE BENS E REFUGOS, QUANDO APLICÁVEL.</w:t>
      </w:r>
    </w:p>
    <w:p w14:paraId="59125255" w14:textId="77777777" w:rsidR="000E6D2D" w:rsidRPr="00790D33" w:rsidRDefault="000E6D2D" w:rsidP="000E6D2D">
      <w:pPr>
        <w:pStyle w:val="PargrafodaLista"/>
        <w:spacing w:after="0" w:line="360" w:lineRule="auto"/>
        <w:ind w:left="0"/>
        <w:jc w:val="both"/>
        <w:rPr>
          <w:rFonts w:ascii="Arial" w:eastAsia="Times New Roman" w:hAnsi="Arial" w:cs="Arial"/>
          <w:b/>
          <w:bCs/>
          <w:color w:val="000000"/>
          <w:sz w:val="24"/>
          <w:szCs w:val="24"/>
          <w:lang w:eastAsia="pt-BR"/>
        </w:rPr>
      </w:pPr>
    </w:p>
    <w:bookmarkEnd w:id="16"/>
    <w:p w14:paraId="2EED5F39" w14:textId="77777777" w:rsidR="000E6D2D" w:rsidRPr="009C3E68" w:rsidRDefault="000E6D2D" w:rsidP="000E6D2D">
      <w:pPr>
        <w:spacing w:line="360" w:lineRule="auto"/>
        <w:ind w:firstLine="720"/>
        <w:jc w:val="both"/>
        <w:rPr>
          <w:rFonts w:eastAsia="Times New Roman"/>
          <w:sz w:val="24"/>
          <w:szCs w:val="24"/>
        </w:rPr>
      </w:pPr>
      <w:r w:rsidRPr="009C3E68">
        <w:rPr>
          <w:rFonts w:eastAsia="Times New Roman"/>
          <w:sz w:val="24"/>
          <w:szCs w:val="24"/>
        </w:rPr>
        <w:t xml:space="preserve">A solução de VoIP proposta para a Câmara Municipal de Extrema busca minimizar os impactos ambientais associados à sua implementação e operação por meio de várias práticas sustentáveis. A escolha de equipamentos com baixo consumo de energia, como servidores eficientes e dispositivos recicláveis, visa reduzir o impacto no consumo de eletricidade e na emissão de gases de efeito estufa. A utilização de uma infraestrutura em nuvem também contribui para a eficiência energética, dispensando a necessidade de servidores locais e diminuindo a pegada de carbono. Além disso, </w:t>
      </w:r>
      <w:r>
        <w:rPr>
          <w:rFonts w:eastAsia="Times New Roman"/>
          <w:sz w:val="24"/>
          <w:szCs w:val="24"/>
        </w:rPr>
        <w:t>poderá ser</w:t>
      </w:r>
      <w:r w:rsidRPr="009C3E68">
        <w:rPr>
          <w:rFonts w:eastAsia="Times New Roman"/>
          <w:sz w:val="24"/>
          <w:szCs w:val="24"/>
        </w:rPr>
        <w:t xml:space="preserve"> adotada a logística reversa para garantir o descarte responsável de equipamentos obsoletos, como centrais telefônicas antigas, com reciclagem adequada de materiais como plásticos e metais. O fornecedor da solução será comprometido com práticas ambientais e deverá fornecer um plano de reciclagem para os resíduos gerados. Essas medidas visam não só a redução de </w:t>
      </w:r>
      <w:r w:rsidRPr="009C3E68">
        <w:rPr>
          <w:rFonts w:eastAsia="Times New Roman"/>
          <w:sz w:val="24"/>
          <w:szCs w:val="24"/>
        </w:rPr>
        <w:lastRenderedPageBreak/>
        <w:t>resíduos e o aproveitamento de recursos naturais, mas também a promoção da sustentabilidade na gestão da telefonia pública, alinhando a operação da Câmara Municipal de Extrema aos princípios de desenvolvimento sustentável.</w:t>
      </w:r>
    </w:p>
    <w:p w14:paraId="636AC71A" w14:textId="77777777" w:rsidR="000E6D2D" w:rsidRPr="009C3E68" w:rsidRDefault="000E6D2D" w:rsidP="000E6D2D">
      <w:pPr>
        <w:spacing w:line="360" w:lineRule="auto"/>
        <w:jc w:val="both"/>
        <w:rPr>
          <w:rFonts w:eastAsia="Times New Roman"/>
          <w:sz w:val="24"/>
          <w:szCs w:val="24"/>
        </w:rPr>
      </w:pPr>
    </w:p>
    <w:p w14:paraId="12650F88" w14:textId="77777777" w:rsidR="000E6D2D" w:rsidRPr="00790D33" w:rsidRDefault="000E6D2D" w:rsidP="000E6D2D">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 FORMA DE SELEÇÃO DO FORNECEDOR</w:t>
      </w:r>
    </w:p>
    <w:p w14:paraId="4A119B23" w14:textId="77777777" w:rsidR="000E6D2D" w:rsidRPr="00790D33" w:rsidRDefault="000E6D2D" w:rsidP="000E6D2D">
      <w:pPr>
        <w:shd w:val="clear" w:color="auto" w:fill="FFFFFF"/>
        <w:spacing w:line="360" w:lineRule="auto"/>
        <w:jc w:val="both"/>
        <w:textAlignment w:val="baseline"/>
        <w:rPr>
          <w:rFonts w:eastAsia="Times New Roman"/>
          <w:b/>
          <w:bCs/>
          <w:color w:val="000000"/>
          <w:sz w:val="24"/>
          <w:szCs w:val="24"/>
        </w:rPr>
      </w:pPr>
    </w:p>
    <w:p w14:paraId="2079798A" w14:textId="77777777" w:rsidR="000E6D2D" w:rsidRPr="00790D33" w:rsidRDefault="000E6D2D" w:rsidP="000E6D2D">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pregão eletrônico pelo menor preço </w:t>
      </w:r>
      <w:r>
        <w:rPr>
          <w:rFonts w:ascii="Arial" w:hAnsi="Arial" w:cs="Arial"/>
          <w:color w:val="000000" w:themeColor="text1"/>
          <w:sz w:val="24"/>
          <w:szCs w:val="24"/>
        </w:rPr>
        <w:t>global, execução mediante requisição</w:t>
      </w:r>
      <w:r w:rsidRPr="00790D33">
        <w:rPr>
          <w:rFonts w:ascii="Arial" w:hAnsi="Arial" w:cs="Arial"/>
          <w:color w:val="000000" w:themeColor="text1"/>
          <w:sz w:val="24"/>
          <w:szCs w:val="24"/>
        </w:rPr>
        <w:t xml:space="preserve">.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p>
    <w:p w14:paraId="6F386538" w14:textId="77777777" w:rsidR="000E6D2D" w:rsidRDefault="000E6D2D" w:rsidP="000E6D2D">
      <w:pPr>
        <w:shd w:val="clear" w:color="auto" w:fill="FFFFFF"/>
        <w:spacing w:line="360" w:lineRule="auto"/>
        <w:jc w:val="both"/>
        <w:textAlignment w:val="baseline"/>
        <w:rPr>
          <w:rFonts w:eastAsia="Times New Roman"/>
          <w:b/>
          <w:bCs/>
          <w:color w:val="000000"/>
          <w:sz w:val="24"/>
          <w:szCs w:val="24"/>
        </w:rPr>
      </w:pPr>
    </w:p>
    <w:p w14:paraId="618FF720" w14:textId="77777777" w:rsidR="000E6D2D" w:rsidRPr="00790D33" w:rsidRDefault="000E6D2D" w:rsidP="000E6D2D">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 VIABILIDADE DA CONTRATAÇÃO</w:t>
      </w:r>
    </w:p>
    <w:p w14:paraId="6B08621C" w14:textId="77777777" w:rsidR="000E6D2D" w:rsidRPr="00790D33" w:rsidRDefault="000E6D2D" w:rsidP="000E6D2D">
      <w:pPr>
        <w:autoSpaceDE w:val="0"/>
        <w:autoSpaceDN w:val="0"/>
        <w:adjustRightInd w:val="0"/>
        <w:spacing w:line="360" w:lineRule="auto"/>
        <w:ind w:firstLine="708"/>
        <w:jc w:val="both"/>
        <w:rPr>
          <w:rFonts w:eastAsia="Calibri"/>
          <w:sz w:val="24"/>
          <w:szCs w:val="24"/>
        </w:rPr>
      </w:pPr>
    </w:p>
    <w:p w14:paraId="3BA8C40F" w14:textId="77777777" w:rsidR="000E6D2D" w:rsidRDefault="000E6D2D" w:rsidP="000E6D2D">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54763EE7" w14:textId="77777777" w:rsidR="000E6D2D" w:rsidRDefault="000E6D2D" w:rsidP="000E6D2D">
      <w:pPr>
        <w:autoSpaceDE w:val="0"/>
        <w:autoSpaceDN w:val="0"/>
        <w:adjustRightInd w:val="0"/>
        <w:spacing w:line="360" w:lineRule="auto"/>
        <w:ind w:firstLine="708"/>
        <w:jc w:val="both"/>
        <w:rPr>
          <w:rFonts w:eastAsia="Calibri"/>
          <w:sz w:val="24"/>
          <w:szCs w:val="24"/>
        </w:rPr>
      </w:pPr>
    </w:p>
    <w:p w14:paraId="5757FA62" w14:textId="77777777" w:rsidR="000E6D2D" w:rsidRPr="00790D33" w:rsidRDefault="000E6D2D" w:rsidP="000E6D2D">
      <w:pPr>
        <w:autoSpaceDE w:val="0"/>
        <w:autoSpaceDN w:val="0"/>
        <w:adjustRightInd w:val="0"/>
        <w:spacing w:line="360" w:lineRule="auto"/>
        <w:ind w:firstLine="708"/>
        <w:jc w:val="both"/>
        <w:rPr>
          <w:rFonts w:eastAsia="Calibri"/>
          <w:sz w:val="24"/>
          <w:szCs w:val="24"/>
        </w:rPr>
      </w:pPr>
    </w:p>
    <w:p w14:paraId="652D72F7" w14:textId="77777777" w:rsidR="000E6D2D" w:rsidRPr="00790D33" w:rsidRDefault="000E6D2D" w:rsidP="000E6D2D">
      <w:pPr>
        <w:pStyle w:val="PargrafodaLista"/>
        <w:ind w:left="0"/>
        <w:jc w:val="both"/>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25</w:t>
      </w:r>
      <w:r w:rsidRPr="00790D33">
        <w:rPr>
          <w:rFonts w:ascii="Arial" w:hAnsi="Arial" w:cs="Arial"/>
          <w:sz w:val="24"/>
          <w:szCs w:val="24"/>
        </w:rPr>
        <w:t xml:space="preserve"> de </w:t>
      </w:r>
      <w:r>
        <w:rPr>
          <w:rFonts w:ascii="Arial" w:hAnsi="Arial" w:cs="Arial"/>
          <w:sz w:val="24"/>
          <w:szCs w:val="24"/>
        </w:rPr>
        <w:t>março</w:t>
      </w:r>
      <w:r w:rsidRPr="00790D33">
        <w:rPr>
          <w:rFonts w:ascii="Arial" w:hAnsi="Arial" w:cs="Arial"/>
          <w:sz w:val="24"/>
          <w:szCs w:val="24"/>
        </w:rPr>
        <w:t xml:space="preserve"> de 2025.</w:t>
      </w:r>
    </w:p>
    <w:p w14:paraId="1BA0671E" w14:textId="77777777" w:rsidR="000E6D2D" w:rsidRDefault="000E6D2D" w:rsidP="000E6D2D">
      <w:pPr>
        <w:pStyle w:val="PargrafodaLista"/>
        <w:spacing w:after="0" w:line="240" w:lineRule="auto"/>
        <w:jc w:val="both"/>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0E6D2D" w14:paraId="7D79B0F9" w14:textId="77777777" w:rsidTr="001861EA">
        <w:tc>
          <w:tcPr>
            <w:tcW w:w="9063" w:type="dxa"/>
          </w:tcPr>
          <w:p w14:paraId="73A0A743" w14:textId="77777777" w:rsidR="000E6D2D" w:rsidRDefault="000E6D2D" w:rsidP="001861EA">
            <w:pPr>
              <w:pStyle w:val="PargrafodaLista"/>
              <w:spacing w:after="0"/>
              <w:ind w:left="0"/>
              <w:jc w:val="center"/>
              <w:rPr>
                <w:rFonts w:ascii="Arial" w:hAnsi="Arial" w:cs="Arial"/>
                <w:sz w:val="24"/>
                <w:szCs w:val="24"/>
              </w:rPr>
            </w:pPr>
          </w:p>
          <w:p w14:paraId="753DAC79" w14:textId="77777777" w:rsidR="000E6D2D" w:rsidRDefault="000E6D2D" w:rsidP="001861EA">
            <w:pPr>
              <w:pStyle w:val="PargrafodaLista"/>
              <w:spacing w:after="0"/>
              <w:ind w:left="0"/>
              <w:jc w:val="center"/>
              <w:rPr>
                <w:rFonts w:ascii="Arial" w:hAnsi="Arial" w:cs="Arial"/>
                <w:sz w:val="24"/>
                <w:szCs w:val="24"/>
              </w:rPr>
            </w:pPr>
          </w:p>
          <w:p w14:paraId="5A0E96F7" w14:textId="77777777" w:rsidR="000E6D2D" w:rsidRDefault="000E6D2D" w:rsidP="001861EA">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7CC2690E" w14:textId="77777777" w:rsidR="000E6D2D" w:rsidRPr="00790D33" w:rsidRDefault="000E6D2D" w:rsidP="001861EA">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49452A6F" w14:textId="77777777" w:rsidR="000E6D2D" w:rsidRDefault="000E6D2D" w:rsidP="001861EA">
            <w:pPr>
              <w:pStyle w:val="PargrafodaLista"/>
              <w:spacing w:after="0"/>
              <w:ind w:left="0"/>
              <w:jc w:val="center"/>
              <w:rPr>
                <w:rFonts w:ascii="Arial" w:hAnsi="Arial" w:cs="Arial"/>
                <w:sz w:val="24"/>
                <w:szCs w:val="24"/>
              </w:rPr>
            </w:pPr>
          </w:p>
        </w:tc>
      </w:tr>
      <w:tr w:rsidR="000E6D2D" w14:paraId="564B5E79" w14:textId="77777777" w:rsidTr="001861EA">
        <w:tc>
          <w:tcPr>
            <w:tcW w:w="9063" w:type="dxa"/>
          </w:tcPr>
          <w:p w14:paraId="408739B1" w14:textId="77777777" w:rsidR="000E6D2D" w:rsidRPr="00790D33" w:rsidRDefault="000E6D2D" w:rsidP="001861EA">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1EBD113F" w14:textId="77777777" w:rsidR="000E6D2D" w:rsidRDefault="000E6D2D" w:rsidP="001861EA">
            <w:pPr>
              <w:pStyle w:val="PargrafodaLista"/>
              <w:spacing w:after="0"/>
              <w:ind w:left="0"/>
              <w:jc w:val="center"/>
              <w:rPr>
                <w:rFonts w:ascii="Arial" w:hAnsi="Arial" w:cs="Arial"/>
                <w:sz w:val="24"/>
                <w:szCs w:val="24"/>
              </w:rPr>
            </w:pPr>
          </w:p>
        </w:tc>
      </w:tr>
    </w:tbl>
    <w:p w14:paraId="247437D4" w14:textId="77777777" w:rsidR="000E6D2D" w:rsidRPr="00790D33" w:rsidRDefault="000E6D2D" w:rsidP="000E6D2D">
      <w:pPr>
        <w:jc w:val="both"/>
        <w:rPr>
          <w:b/>
          <w:bCs/>
          <w:sz w:val="24"/>
          <w:szCs w:val="24"/>
        </w:rPr>
      </w:pPr>
      <w:r w:rsidRPr="00790D33">
        <w:rPr>
          <w:b/>
          <w:bCs/>
          <w:sz w:val="24"/>
          <w:szCs w:val="24"/>
        </w:rPr>
        <w:lastRenderedPageBreak/>
        <w:t>DESPACHO</w:t>
      </w:r>
    </w:p>
    <w:p w14:paraId="198E7AC3" w14:textId="77777777" w:rsidR="000E6D2D" w:rsidRPr="00790D33" w:rsidRDefault="000E6D2D" w:rsidP="000E6D2D">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0E6D2D" w14:paraId="622EC84B" w14:textId="77777777" w:rsidTr="001861EA">
        <w:tc>
          <w:tcPr>
            <w:tcW w:w="9063" w:type="dxa"/>
          </w:tcPr>
          <w:p w14:paraId="0A084DE7" w14:textId="77777777" w:rsidR="000E6D2D" w:rsidRDefault="000E6D2D" w:rsidP="001861EA">
            <w:pPr>
              <w:pStyle w:val="PargrafodaLista"/>
              <w:spacing w:after="0"/>
              <w:ind w:left="0"/>
              <w:jc w:val="center"/>
              <w:rPr>
                <w:rFonts w:ascii="Arial" w:hAnsi="Arial" w:cs="Arial"/>
                <w:sz w:val="24"/>
                <w:szCs w:val="24"/>
              </w:rPr>
            </w:pPr>
          </w:p>
          <w:p w14:paraId="7BA16032" w14:textId="77777777" w:rsidR="000E6D2D" w:rsidRDefault="000E6D2D" w:rsidP="001861EA">
            <w:pPr>
              <w:pStyle w:val="PargrafodaLista"/>
              <w:spacing w:after="0"/>
              <w:ind w:left="0"/>
              <w:jc w:val="center"/>
              <w:rPr>
                <w:rFonts w:ascii="Arial" w:hAnsi="Arial" w:cs="Arial"/>
                <w:sz w:val="24"/>
                <w:szCs w:val="24"/>
              </w:rPr>
            </w:pPr>
          </w:p>
          <w:p w14:paraId="78F450BA" w14:textId="77777777" w:rsidR="000E6D2D" w:rsidRDefault="000E6D2D" w:rsidP="001861EA">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4FC9E56F" w14:textId="77777777" w:rsidR="000E6D2D" w:rsidRPr="00790D33" w:rsidRDefault="000E6D2D" w:rsidP="001861EA">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0F73A287" w14:textId="77777777" w:rsidR="000E6D2D" w:rsidRDefault="000E6D2D" w:rsidP="001861EA">
            <w:pPr>
              <w:pStyle w:val="PargrafodaLista"/>
              <w:spacing w:after="0"/>
              <w:ind w:left="0"/>
              <w:jc w:val="center"/>
              <w:rPr>
                <w:rFonts w:ascii="Arial" w:hAnsi="Arial" w:cs="Arial"/>
                <w:sz w:val="24"/>
                <w:szCs w:val="24"/>
              </w:rPr>
            </w:pPr>
          </w:p>
        </w:tc>
      </w:tr>
      <w:tr w:rsidR="000E6D2D" w14:paraId="6001F0A0" w14:textId="77777777" w:rsidTr="001861EA">
        <w:tc>
          <w:tcPr>
            <w:tcW w:w="9063" w:type="dxa"/>
          </w:tcPr>
          <w:p w14:paraId="37C6C861" w14:textId="77777777" w:rsidR="000E6D2D" w:rsidRDefault="000E6D2D" w:rsidP="001861EA">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45791D97" w14:textId="77777777" w:rsidR="000E6D2D" w:rsidRPr="00790D33" w:rsidRDefault="000E6D2D" w:rsidP="000E6D2D">
      <w:pPr>
        <w:rPr>
          <w:sz w:val="24"/>
          <w:szCs w:val="24"/>
        </w:rPr>
      </w:pPr>
    </w:p>
    <w:p w14:paraId="5271002C" w14:textId="77777777" w:rsidR="000E6D2D" w:rsidRPr="00790D33" w:rsidRDefault="000E6D2D" w:rsidP="000E6D2D">
      <w:pPr>
        <w:rPr>
          <w:sz w:val="24"/>
          <w:szCs w:val="24"/>
        </w:rPr>
      </w:pPr>
    </w:p>
    <w:p w14:paraId="54207B6A" w14:textId="77777777" w:rsidR="000E6D2D" w:rsidRPr="00790D33" w:rsidRDefault="000E6D2D" w:rsidP="000E6D2D">
      <w:pPr>
        <w:tabs>
          <w:tab w:val="left" w:pos="2190"/>
        </w:tabs>
        <w:rPr>
          <w:sz w:val="24"/>
          <w:szCs w:val="24"/>
        </w:rPr>
      </w:pPr>
      <w:r w:rsidRPr="00790D33">
        <w:rPr>
          <w:sz w:val="24"/>
          <w:szCs w:val="24"/>
        </w:rPr>
        <w:tab/>
      </w:r>
    </w:p>
    <w:p w14:paraId="44DCDC9C" w14:textId="77777777" w:rsidR="00A6644D" w:rsidRDefault="00A6644D" w:rsidP="002043E5">
      <w:pPr>
        <w:spacing w:line="360" w:lineRule="auto"/>
        <w:rPr>
          <w:b/>
          <w:bCs/>
          <w:color w:val="FF0000"/>
          <w:sz w:val="24"/>
          <w:szCs w:val="24"/>
        </w:rPr>
      </w:pPr>
    </w:p>
    <w:p w14:paraId="1D18F17D" w14:textId="77777777" w:rsidR="00A6644D" w:rsidRDefault="00A6644D" w:rsidP="002043E5">
      <w:pPr>
        <w:spacing w:line="360" w:lineRule="auto"/>
        <w:rPr>
          <w:b/>
          <w:bCs/>
          <w:color w:val="FF0000"/>
          <w:sz w:val="24"/>
          <w:szCs w:val="24"/>
        </w:rPr>
      </w:pPr>
    </w:p>
    <w:p w14:paraId="7430DE1C" w14:textId="77777777" w:rsidR="000E6D2D" w:rsidRDefault="000E6D2D" w:rsidP="002043E5">
      <w:pPr>
        <w:spacing w:line="360" w:lineRule="auto"/>
        <w:rPr>
          <w:b/>
          <w:bCs/>
          <w:color w:val="FF0000"/>
          <w:sz w:val="24"/>
          <w:szCs w:val="24"/>
        </w:rPr>
      </w:pPr>
    </w:p>
    <w:p w14:paraId="6A9274A8" w14:textId="77777777" w:rsidR="000E6D2D" w:rsidRDefault="000E6D2D" w:rsidP="002043E5">
      <w:pPr>
        <w:spacing w:line="360" w:lineRule="auto"/>
        <w:rPr>
          <w:b/>
          <w:bCs/>
          <w:color w:val="FF0000"/>
          <w:sz w:val="24"/>
          <w:szCs w:val="24"/>
        </w:rPr>
      </w:pPr>
    </w:p>
    <w:p w14:paraId="78A57A99" w14:textId="77777777" w:rsidR="000E6D2D" w:rsidRDefault="000E6D2D" w:rsidP="002043E5">
      <w:pPr>
        <w:spacing w:line="360" w:lineRule="auto"/>
        <w:rPr>
          <w:b/>
          <w:bCs/>
          <w:color w:val="FF0000"/>
          <w:sz w:val="24"/>
          <w:szCs w:val="24"/>
        </w:rPr>
      </w:pPr>
    </w:p>
    <w:p w14:paraId="377EB287" w14:textId="77777777" w:rsidR="000E6D2D" w:rsidRDefault="000E6D2D" w:rsidP="002043E5">
      <w:pPr>
        <w:spacing w:line="360" w:lineRule="auto"/>
        <w:rPr>
          <w:b/>
          <w:bCs/>
          <w:color w:val="FF0000"/>
          <w:sz w:val="24"/>
          <w:szCs w:val="24"/>
        </w:rPr>
      </w:pPr>
    </w:p>
    <w:p w14:paraId="49313439" w14:textId="77777777" w:rsidR="000E6D2D" w:rsidRDefault="000E6D2D" w:rsidP="002043E5">
      <w:pPr>
        <w:spacing w:line="360" w:lineRule="auto"/>
        <w:rPr>
          <w:b/>
          <w:bCs/>
          <w:color w:val="FF0000"/>
          <w:sz w:val="24"/>
          <w:szCs w:val="24"/>
        </w:rPr>
      </w:pPr>
    </w:p>
    <w:p w14:paraId="340A4873" w14:textId="77777777" w:rsidR="000E6D2D" w:rsidRDefault="000E6D2D" w:rsidP="002043E5">
      <w:pPr>
        <w:spacing w:line="360" w:lineRule="auto"/>
        <w:rPr>
          <w:b/>
          <w:bCs/>
          <w:color w:val="FF0000"/>
          <w:sz w:val="24"/>
          <w:szCs w:val="24"/>
        </w:rPr>
      </w:pPr>
    </w:p>
    <w:p w14:paraId="14B8C71D" w14:textId="77777777" w:rsidR="000E6D2D" w:rsidRDefault="000E6D2D" w:rsidP="002043E5">
      <w:pPr>
        <w:spacing w:line="360" w:lineRule="auto"/>
        <w:rPr>
          <w:b/>
          <w:bCs/>
          <w:color w:val="FF0000"/>
          <w:sz w:val="24"/>
          <w:szCs w:val="24"/>
        </w:rPr>
      </w:pPr>
    </w:p>
    <w:p w14:paraId="1FB2AF06" w14:textId="77777777" w:rsidR="000E6D2D" w:rsidRDefault="000E6D2D" w:rsidP="002043E5">
      <w:pPr>
        <w:spacing w:line="360" w:lineRule="auto"/>
        <w:rPr>
          <w:b/>
          <w:bCs/>
          <w:color w:val="FF0000"/>
          <w:sz w:val="24"/>
          <w:szCs w:val="24"/>
        </w:rPr>
      </w:pPr>
    </w:p>
    <w:p w14:paraId="571C4EBB" w14:textId="77777777" w:rsidR="000E6D2D" w:rsidRDefault="000E6D2D" w:rsidP="002043E5">
      <w:pPr>
        <w:spacing w:line="360" w:lineRule="auto"/>
        <w:rPr>
          <w:b/>
          <w:bCs/>
          <w:color w:val="FF0000"/>
          <w:sz w:val="24"/>
          <w:szCs w:val="24"/>
        </w:rPr>
      </w:pPr>
    </w:p>
    <w:p w14:paraId="0998DFD3" w14:textId="77777777" w:rsidR="000E6D2D" w:rsidRDefault="000E6D2D" w:rsidP="002043E5">
      <w:pPr>
        <w:spacing w:line="360" w:lineRule="auto"/>
        <w:rPr>
          <w:b/>
          <w:bCs/>
          <w:color w:val="FF0000"/>
          <w:sz w:val="24"/>
          <w:szCs w:val="24"/>
        </w:rPr>
      </w:pPr>
    </w:p>
    <w:p w14:paraId="576E88BA" w14:textId="77777777" w:rsidR="000E6D2D" w:rsidRDefault="000E6D2D" w:rsidP="002043E5">
      <w:pPr>
        <w:spacing w:line="360" w:lineRule="auto"/>
        <w:rPr>
          <w:b/>
          <w:bCs/>
          <w:color w:val="FF0000"/>
          <w:sz w:val="24"/>
          <w:szCs w:val="24"/>
        </w:rPr>
      </w:pPr>
    </w:p>
    <w:p w14:paraId="3B52590B" w14:textId="77777777" w:rsidR="000E6D2D" w:rsidRDefault="000E6D2D" w:rsidP="002043E5">
      <w:pPr>
        <w:spacing w:line="360" w:lineRule="auto"/>
        <w:rPr>
          <w:b/>
          <w:bCs/>
          <w:color w:val="FF0000"/>
          <w:sz w:val="24"/>
          <w:szCs w:val="24"/>
        </w:rPr>
      </w:pPr>
    </w:p>
    <w:p w14:paraId="5B887458" w14:textId="77777777" w:rsidR="000E6D2D" w:rsidRDefault="000E6D2D" w:rsidP="002043E5">
      <w:pPr>
        <w:spacing w:line="360" w:lineRule="auto"/>
        <w:rPr>
          <w:b/>
          <w:bCs/>
          <w:color w:val="FF0000"/>
          <w:sz w:val="24"/>
          <w:szCs w:val="24"/>
        </w:rPr>
      </w:pPr>
    </w:p>
    <w:p w14:paraId="7CF13F80" w14:textId="77777777" w:rsidR="000E6D2D" w:rsidRDefault="000E6D2D" w:rsidP="002043E5">
      <w:pPr>
        <w:spacing w:line="360" w:lineRule="auto"/>
        <w:rPr>
          <w:b/>
          <w:bCs/>
          <w:color w:val="FF0000"/>
          <w:sz w:val="24"/>
          <w:szCs w:val="24"/>
        </w:rPr>
      </w:pPr>
    </w:p>
    <w:p w14:paraId="7186048D" w14:textId="77777777" w:rsidR="000E6D2D" w:rsidRDefault="000E6D2D" w:rsidP="002043E5">
      <w:pPr>
        <w:spacing w:line="360" w:lineRule="auto"/>
        <w:rPr>
          <w:b/>
          <w:bCs/>
          <w:color w:val="FF0000"/>
          <w:sz w:val="24"/>
          <w:szCs w:val="24"/>
        </w:rPr>
      </w:pPr>
    </w:p>
    <w:p w14:paraId="139C8AB2" w14:textId="77777777" w:rsidR="000E6D2D" w:rsidRDefault="000E6D2D" w:rsidP="002043E5">
      <w:pPr>
        <w:spacing w:line="360" w:lineRule="auto"/>
        <w:rPr>
          <w:b/>
          <w:bCs/>
          <w:color w:val="FF0000"/>
          <w:sz w:val="24"/>
          <w:szCs w:val="24"/>
        </w:rPr>
      </w:pPr>
    </w:p>
    <w:p w14:paraId="3D5F1CC7" w14:textId="77777777" w:rsidR="000E6D2D" w:rsidRDefault="000E6D2D" w:rsidP="002043E5">
      <w:pPr>
        <w:spacing w:line="360" w:lineRule="auto"/>
        <w:rPr>
          <w:b/>
          <w:bCs/>
          <w:color w:val="FF0000"/>
          <w:sz w:val="24"/>
          <w:szCs w:val="24"/>
        </w:rPr>
      </w:pPr>
    </w:p>
    <w:p w14:paraId="1A56A352" w14:textId="77777777" w:rsidR="000E6D2D" w:rsidRDefault="000E6D2D" w:rsidP="002043E5">
      <w:pPr>
        <w:spacing w:line="360" w:lineRule="auto"/>
        <w:rPr>
          <w:b/>
          <w:bCs/>
          <w:color w:val="FF0000"/>
          <w:sz w:val="24"/>
          <w:szCs w:val="24"/>
        </w:rPr>
      </w:pPr>
    </w:p>
    <w:p w14:paraId="6A71E23C" w14:textId="77777777" w:rsidR="000E6D2D" w:rsidRDefault="000E6D2D" w:rsidP="002043E5">
      <w:pPr>
        <w:spacing w:line="360" w:lineRule="auto"/>
        <w:rPr>
          <w:b/>
          <w:bCs/>
          <w:color w:val="FF0000"/>
          <w:sz w:val="24"/>
          <w:szCs w:val="24"/>
        </w:rPr>
      </w:pPr>
    </w:p>
    <w:p w14:paraId="713D2C42" w14:textId="1DEE5554" w:rsidR="00FC0710" w:rsidRPr="00790659" w:rsidRDefault="00FC0710" w:rsidP="00FC0710">
      <w:pPr>
        <w:spacing w:line="360" w:lineRule="auto"/>
        <w:jc w:val="center"/>
        <w:rPr>
          <w:b/>
          <w:bCs/>
          <w:color w:val="000000"/>
          <w:sz w:val="24"/>
          <w:szCs w:val="24"/>
        </w:rPr>
      </w:pPr>
      <w:r w:rsidRPr="00DB0650">
        <w:rPr>
          <w:b/>
          <w:sz w:val="24"/>
          <w:szCs w:val="24"/>
        </w:rPr>
        <w:lastRenderedPageBreak/>
        <w:t>ANEXO I</w:t>
      </w:r>
      <w:r>
        <w:rPr>
          <w:b/>
          <w:sz w:val="24"/>
          <w:szCs w:val="24"/>
        </w:rPr>
        <w:t>I</w:t>
      </w:r>
      <w:r w:rsidRPr="00DB0650">
        <w:rPr>
          <w:b/>
          <w:sz w:val="24"/>
          <w:szCs w:val="24"/>
        </w:rPr>
        <w:t xml:space="preserve"> - </w:t>
      </w:r>
      <w:r w:rsidRPr="00790659">
        <w:rPr>
          <w:rFonts w:eastAsia="Times New Roman"/>
          <w:b/>
          <w:caps/>
          <w:sz w:val="24"/>
          <w:szCs w:val="24"/>
        </w:rPr>
        <w:t xml:space="preserve">TERMO DE REFERÊNCIA </w:t>
      </w:r>
    </w:p>
    <w:p w14:paraId="585DEF7B" w14:textId="77777777" w:rsidR="000E6D2D" w:rsidRPr="00790659" w:rsidRDefault="000E6D2D" w:rsidP="000E6D2D">
      <w:pPr>
        <w:jc w:val="center"/>
        <w:rPr>
          <w:sz w:val="24"/>
          <w:szCs w:val="24"/>
        </w:rPr>
      </w:pPr>
    </w:p>
    <w:p w14:paraId="6F3C22A1" w14:textId="77777777" w:rsidR="000E6D2D" w:rsidRPr="00790659" w:rsidRDefault="000E6D2D" w:rsidP="000E6D2D">
      <w:pPr>
        <w:spacing w:line="360" w:lineRule="auto"/>
        <w:rPr>
          <w:b/>
          <w:bCs/>
          <w:sz w:val="24"/>
          <w:szCs w:val="24"/>
        </w:rPr>
      </w:pPr>
      <w:bookmarkStart w:id="17" w:name="_Hlk519176340"/>
      <w:bookmarkEnd w:id="17"/>
      <w:r w:rsidRPr="00790659">
        <w:rPr>
          <w:b/>
          <w:bCs/>
          <w:sz w:val="24"/>
          <w:szCs w:val="24"/>
        </w:rPr>
        <w:t xml:space="preserve">PROCESSO Nº </w:t>
      </w:r>
      <w:r>
        <w:rPr>
          <w:b/>
          <w:bCs/>
          <w:sz w:val="24"/>
          <w:szCs w:val="24"/>
        </w:rPr>
        <w:t>34/</w:t>
      </w:r>
      <w:r w:rsidRPr="00790659">
        <w:rPr>
          <w:b/>
          <w:bCs/>
          <w:sz w:val="24"/>
          <w:szCs w:val="24"/>
        </w:rPr>
        <w:t>2025</w:t>
      </w:r>
    </w:p>
    <w:p w14:paraId="7109603D" w14:textId="77777777" w:rsidR="000E6D2D" w:rsidRPr="00790659" w:rsidRDefault="000E6D2D" w:rsidP="000E6D2D">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15</w:t>
      </w:r>
      <w:r w:rsidRPr="00790659">
        <w:rPr>
          <w:b/>
          <w:bCs/>
          <w:sz w:val="24"/>
          <w:szCs w:val="24"/>
        </w:rPr>
        <w:t>/2025</w:t>
      </w:r>
    </w:p>
    <w:p w14:paraId="0FBDF7C7" w14:textId="77777777" w:rsidR="000E6D2D" w:rsidRPr="00790659" w:rsidRDefault="000E6D2D" w:rsidP="000E6D2D">
      <w:pPr>
        <w:spacing w:line="360" w:lineRule="auto"/>
        <w:rPr>
          <w:b/>
          <w:bCs/>
          <w:color w:val="FF0000"/>
          <w:sz w:val="24"/>
          <w:szCs w:val="24"/>
        </w:rPr>
      </w:pPr>
    </w:p>
    <w:p w14:paraId="05D74B43" w14:textId="77777777" w:rsidR="000E6D2D" w:rsidRPr="00790659" w:rsidRDefault="000E6D2D" w:rsidP="000E6D2D">
      <w:pPr>
        <w:spacing w:line="360" w:lineRule="auto"/>
        <w:jc w:val="both"/>
        <w:rPr>
          <w:b/>
          <w:bCs/>
          <w:color w:val="FF0000"/>
          <w:sz w:val="24"/>
          <w:szCs w:val="24"/>
        </w:rPr>
      </w:pPr>
      <w:r w:rsidRPr="00790659">
        <w:rPr>
          <w:b/>
          <w:bCs/>
          <w:sz w:val="24"/>
          <w:szCs w:val="24"/>
        </w:rPr>
        <w:t xml:space="preserve">Fundamentação Legal: </w:t>
      </w:r>
      <w:bookmarkStart w:id="18" w:name="_Hlk190874375"/>
      <w:r w:rsidRPr="000A3B68">
        <w:rPr>
          <w:sz w:val="24"/>
          <w:szCs w:val="24"/>
        </w:rPr>
        <w:t>Pregão Eletrônico, conforme Art. 28, Inciso I da Lei 14.133/2021 e Art. 6º, Inciso XLI do mesmo diploma legal</w:t>
      </w:r>
      <w:r>
        <w:rPr>
          <w:sz w:val="24"/>
          <w:szCs w:val="24"/>
        </w:rPr>
        <w:t>.</w:t>
      </w:r>
    </w:p>
    <w:bookmarkEnd w:id="18"/>
    <w:p w14:paraId="2F6F0522" w14:textId="77777777" w:rsidR="000E6D2D" w:rsidRPr="00790659" w:rsidRDefault="000E6D2D" w:rsidP="000E6D2D">
      <w:pPr>
        <w:spacing w:line="360" w:lineRule="auto"/>
        <w:jc w:val="center"/>
        <w:rPr>
          <w:b/>
          <w:bCs/>
          <w:color w:val="FF0000"/>
          <w:sz w:val="24"/>
          <w:szCs w:val="24"/>
        </w:rPr>
      </w:pPr>
    </w:p>
    <w:p w14:paraId="5124C13E" w14:textId="77777777" w:rsidR="000E6D2D" w:rsidRPr="00790659" w:rsidRDefault="000E6D2D" w:rsidP="000E6D2D">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0A1643D7" w14:textId="77777777" w:rsidR="000E6D2D" w:rsidRPr="00790659" w:rsidRDefault="000E6D2D" w:rsidP="000E6D2D">
      <w:pPr>
        <w:spacing w:line="360" w:lineRule="auto"/>
        <w:jc w:val="both"/>
        <w:rPr>
          <w:color w:val="000000" w:themeColor="text1"/>
          <w:sz w:val="24"/>
          <w:szCs w:val="24"/>
        </w:rPr>
      </w:pPr>
    </w:p>
    <w:p w14:paraId="13353A31" w14:textId="77777777" w:rsidR="000E6D2D" w:rsidRDefault="000E6D2D" w:rsidP="000E6D2D">
      <w:pPr>
        <w:pStyle w:val="PargrafodaLista"/>
        <w:numPr>
          <w:ilvl w:val="1"/>
          <w:numId w:val="82"/>
        </w:numPr>
        <w:spacing w:line="360" w:lineRule="auto"/>
        <w:ind w:left="0" w:firstLine="0"/>
        <w:jc w:val="both"/>
        <w:rPr>
          <w:rFonts w:ascii="Arial" w:hAnsi="Arial" w:cs="Arial"/>
          <w:color w:val="000000" w:themeColor="text1"/>
          <w:sz w:val="24"/>
          <w:szCs w:val="24"/>
        </w:rPr>
      </w:pPr>
      <w:r w:rsidRPr="00790659">
        <w:rPr>
          <w:rFonts w:ascii="Arial" w:hAnsi="Arial" w:cs="Arial"/>
          <w:b/>
          <w:bCs/>
          <w:color w:val="000000" w:themeColor="text1"/>
          <w:sz w:val="24"/>
          <w:szCs w:val="24"/>
        </w:rPr>
        <w:t>Objeto:</w:t>
      </w:r>
      <w:r>
        <w:rPr>
          <w:rFonts w:ascii="Arial" w:hAnsi="Arial" w:cs="Arial"/>
          <w:color w:val="000000" w:themeColor="text1"/>
          <w:sz w:val="24"/>
          <w:szCs w:val="24"/>
        </w:rPr>
        <w:t xml:space="preserve"> </w:t>
      </w:r>
      <w:r w:rsidRPr="001A2F6E">
        <w:rPr>
          <w:rFonts w:ascii="Arial" w:hAnsi="Arial" w:cs="Arial"/>
          <w:b/>
          <w:bCs/>
          <w:color w:val="000000" w:themeColor="text1"/>
          <w:sz w:val="24"/>
          <w:szCs w:val="24"/>
        </w:rPr>
        <w:t>Contratação exclusiva de ME, EPP ou Equiparadas</w:t>
      </w:r>
      <w:r w:rsidRPr="001A2F6E">
        <w:rPr>
          <w:rFonts w:ascii="Arial" w:hAnsi="Arial" w:cs="Arial"/>
          <w:color w:val="000000" w:themeColor="text1"/>
          <w:sz w:val="24"/>
          <w:szCs w:val="24"/>
        </w:rPr>
        <w:t xml:space="preserve"> para: </w:t>
      </w:r>
      <w:r w:rsidRPr="001A2F6E">
        <w:rPr>
          <w:rFonts w:ascii="Arial" w:hAnsi="Arial" w:cs="Arial"/>
          <w:b/>
          <w:bCs/>
          <w:color w:val="000000" w:themeColor="text1"/>
          <w:sz w:val="24"/>
          <w:szCs w:val="24"/>
        </w:rPr>
        <w:t>ITEM 01</w:t>
      </w:r>
      <w:r w:rsidRPr="001A2F6E">
        <w:rPr>
          <w:rFonts w:ascii="Arial" w:hAnsi="Arial" w:cs="Arial"/>
          <w:color w:val="000000" w:themeColor="text1"/>
          <w:sz w:val="24"/>
          <w:szCs w:val="24"/>
        </w:rPr>
        <w:t xml:space="preserve"> - 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CÂMARA MUNICIPAL DE EXTREMA </w:t>
      </w:r>
      <w:r w:rsidRPr="00FB4EF8">
        <w:rPr>
          <w:rFonts w:ascii="Arial" w:hAnsi="Arial" w:cs="Arial"/>
          <w:b/>
          <w:bCs/>
          <w:i/>
          <w:iCs/>
          <w:color w:val="000000" w:themeColor="text1"/>
          <w:sz w:val="24"/>
          <w:szCs w:val="24"/>
        </w:rPr>
        <w:t>especificamente a Casa do Cidadão localizada na R. João Mendes, 67 - Centro, Extrema - MG, 37640-000</w:t>
      </w:r>
      <w:r w:rsidRPr="001A2F6E">
        <w:rPr>
          <w:rFonts w:ascii="Arial" w:hAnsi="Arial" w:cs="Arial"/>
          <w:color w:val="000000" w:themeColor="text1"/>
          <w:sz w:val="24"/>
          <w:szCs w:val="24"/>
        </w:rPr>
        <w:t xml:space="preserve">. Configurações mínimas: PABX virtual e cinco DID (número telefônico) + 10 ramais. 2.500 minutos por usuários em todos os tipos de ligações. Chamadas simultâneas. Receber 05 ligações. Fazer 10 ligações. Com gravação das ligações + suporte mensal. Cinco números de telefone e 10 ramais. Garantia de </w:t>
      </w:r>
      <w:proofErr w:type="spellStart"/>
      <w:r w:rsidRPr="001A2F6E">
        <w:rPr>
          <w:rFonts w:ascii="Arial" w:hAnsi="Arial" w:cs="Arial"/>
          <w:color w:val="000000" w:themeColor="text1"/>
          <w:sz w:val="24"/>
          <w:szCs w:val="24"/>
        </w:rPr>
        <w:t>uptime</w:t>
      </w:r>
      <w:proofErr w:type="spellEnd"/>
      <w:r w:rsidRPr="001A2F6E">
        <w:rPr>
          <w:rFonts w:ascii="Arial" w:hAnsi="Arial" w:cs="Arial"/>
          <w:color w:val="000000" w:themeColor="text1"/>
          <w:sz w:val="24"/>
          <w:szCs w:val="24"/>
        </w:rPr>
        <w:t xml:space="preserve"> mínimo de 99,9%. Baixa latência e </w:t>
      </w:r>
      <w:proofErr w:type="spellStart"/>
      <w:r w:rsidRPr="001A2F6E">
        <w:rPr>
          <w:rFonts w:ascii="Arial" w:hAnsi="Arial" w:cs="Arial"/>
          <w:color w:val="000000" w:themeColor="text1"/>
          <w:sz w:val="24"/>
          <w:szCs w:val="24"/>
        </w:rPr>
        <w:t>jitter</w:t>
      </w:r>
      <w:proofErr w:type="spellEnd"/>
      <w:r w:rsidRPr="001A2F6E">
        <w:rPr>
          <w:rFonts w:ascii="Arial" w:hAnsi="Arial" w:cs="Arial"/>
          <w:color w:val="000000" w:themeColor="text1"/>
          <w:sz w:val="24"/>
          <w:szCs w:val="24"/>
        </w:rPr>
        <w:t xml:space="preserve"> para garantir a qualidade das chamadas. Suporte a </w:t>
      </w:r>
      <w:proofErr w:type="spellStart"/>
      <w:r w:rsidRPr="001A2F6E">
        <w:rPr>
          <w:rFonts w:ascii="Arial" w:hAnsi="Arial" w:cs="Arial"/>
          <w:color w:val="000000" w:themeColor="text1"/>
          <w:sz w:val="24"/>
          <w:szCs w:val="24"/>
        </w:rPr>
        <w:t>codecs</w:t>
      </w:r>
      <w:proofErr w:type="spellEnd"/>
      <w:r w:rsidRPr="001A2F6E">
        <w:rPr>
          <w:rFonts w:ascii="Arial" w:hAnsi="Arial" w:cs="Arial"/>
          <w:color w:val="000000" w:themeColor="text1"/>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 </w:t>
      </w:r>
      <w:r w:rsidRPr="00947119">
        <w:rPr>
          <w:rFonts w:ascii="Arial" w:hAnsi="Arial" w:cs="Arial"/>
          <w:b/>
          <w:bCs/>
          <w:color w:val="000000" w:themeColor="text1"/>
          <w:sz w:val="24"/>
          <w:szCs w:val="24"/>
        </w:rPr>
        <w:t>ITEM 02</w:t>
      </w:r>
      <w:r w:rsidRPr="001A2F6E">
        <w:rPr>
          <w:rFonts w:ascii="Arial" w:hAnsi="Arial" w:cs="Arial"/>
          <w:color w:val="000000" w:themeColor="text1"/>
          <w:sz w:val="24"/>
          <w:szCs w:val="24"/>
        </w:rPr>
        <w:t xml:space="preserve"> - Taxa de ativação/ instalação sede da Casa do Cidadão.</w:t>
      </w:r>
    </w:p>
    <w:p w14:paraId="7C062E48" w14:textId="77777777" w:rsidR="000E6D2D" w:rsidRDefault="000E6D2D" w:rsidP="000E6D2D">
      <w:pPr>
        <w:pStyle w:val="PargrafodaLista"/>
        <w:numPr>
          <w:ilvl w:val="1"/>
          <w:numId w:val="82"/>
        </w:numPr>
        <w:spacing w:line="360" w:lineRule="auto"/>
        <w:jc w:val="both"/>
        <w:rPr>
          <w:rFonts w:ascii="Arial" w:hAnsi="Arial" w:cs="Arial"/>
          <w:color w:val="000000" w:themeColor="text1"/>
          <w:sz w:val="24"/>
          <w:szCs w:val="24"/>
        </w:rPr>
      </w:pPr>
      <w:r>
        <w:rPr>
          <w:rFonts w:ascii="Arial" w:hAnsi="Arial" w:cs="Arial"/>
          <w:b/>
          <w:bCs/>
          <w:color w:val="000000" w:themeColor="text1"/>
          <w:sz w:val="24"/>
          <w:szCs w:val="24"/>
        </w:rPr>
        <w:t>Quantitativo:</w:t>
      </w:r>
      <w:r>
        <w:rPr>
          <w:rFonts w:ascii="Arial" w:hAnsi="Arial" w:cs="Arial"/>
          <w:color w:val="000000" w:themeColor="text1"/>
          <w:sz w:val="24"/>
          <w:szCs w:val="24"/>
        </w:rPr>
        <w:t xml:space="preserve"> </w:t>
      </w:r>
      <w:r w:rsidRPr="00597634">
        <w:rPr>
          <w:rFonts w:ascii="Arial" w:hAnsi="Arial" w:cs="Arial"/>
          <w:b/>
          <w:bCs/>
          <w:color w:val="000000" w:themeColor="text1"/>
          <w:sz w:val="24"/>
          <w:szCs w:val="24"/>
        </w:rPr>
        <w:t>ITEM 01</w:t>
      </w:r>
      <w:r>
        <w:rPr>
          <w:rFonts w:ascii="Arial" w:hAnsi="Arial" w:cs="Arial"/>
          <w:color w:val="000000" w:themeColor="text1"/>
          <w:sz w:val="24"/>
          <w:szCs w:val="24"/>
        </w:rPr>
        <w:t xml:space="preserve"> – 01 (um);</w:t>
      </w:r>
    </w:p>
    <w:p w14:paraId="142A811C" w14:textId="77777777" w:rsidR="000E6D2D" w:rsidRPr="006643E8" w:rsidRDefault="000E6D2D" w:rsidP="000E6D2D">
      <w:pPr>
        <w:pStyle w:val="PargrafodaLista"/>
        <w:numPr>
          <w:ilvl w:val="1"/>
          <w:numId w:val="82"/>
        </w:numPr>
        <w:rPr>
          <w:rFonts w:ascii="Arial" w:hAnsi="Arial" w:cs="Arial"/>
          <w:color w:val="000000" w:themeColor="text1"/>
          <w:sz w:val="24"/>
          <w:szCs w:val="24"/>
        </w:rPr>
      </w:pPr>
      <w:r w:rsidRPr="006643E8">
        <w:rPr>
          <w:rFonts w:ascii="Arial" w:hAnsi="Arial" w:cs="Arial"/>
          <w:b/>
          <w:bCs/>
          <w:color w:val="000000" w:themeColor="text1"/>
          <w:sz w:val="24"/>
          <w:szCs w:val="24"/>
        </w:rPr>
        <w:t>Quantitativo: ITEM 02</w:t>
      </w:r>
      <w:r w:rsidRPr="006643E8">
        <w:rPr>
          <w:rFonts w:ascii="Arial" w:hAnsi="Arial" w:cs="Arial"/>
          <w:color w:val="000000" w:themeColor="text1"/>
          <w:sz w:val="24"/>
          <w:szCs w:val="24"/>
        </w:rPr>
        <w:t xml:space="preserve"> – 01 (um)</w:t>
      </w:r>
      <w:r>
        <w:rPr>
          <w:rFonts w:ascii="Arial" w:hAnsi="Arial" w:cs="Arial"/>
          <w:color w:val="000000" w:themeColor="text1"/>
          <w:sz w:val="24"/>
          <w:szCs w:val="24"/>
        </w:rPr>
        <w:t>.</w:t>
      </w:r>
    </w:p>
    <w:p w14:paraId="3DA7D9E0" w14:textId="77777777" w:rsidR="000E6D2D" w:rsidRPr="00597634" w:rsidRDefault="000E6D2D" w:rsidP="000E6D2D">
      <w:pPr>
        <w:pStyle w:val="PargrafodaLista"/>
        <w:numPr>
          <w:ilvl w:val="1"/>
          <w:numId w:val="82"/>
        </w:numPr>
        <w:spacing w:line="360" w:lineRule="auto"/>
        <w:ind w:left="0" w:firstLine="0"/>
        <w:contextualSpacing/>
        <w:jc w:val="both"/>
        <w:rPr>
          <w:rFonts w:ascii="Arial" w:hAnsi="Arial" w:cs="Arial"/>
          <w:b/>
          <w:bCs/>
          <w:sz w:val="24"/>
          <w:szCs w:val="24"/>
        </w:rPr>
      </w:pPr>
      <w:r w:rsidRPr="00597634">
        <w:rPr>
          <w:rFonts w:ascii="Arial" w:hAnsi="Arial" w:cs="Arial"/>
          <w:b/>
          <w:color w:val="000000" w:themeColor="text1"/>
          <w:sz w:val="24"/>
          <w:szCs w:val="24"/>
        </w:rPr>
        <w:lastRenderedPageBreak/>
        <w:t>Prazo do contrato:</w:t>
      </w:r>
      <w:r w:rsidRPr="00597634">
        <w:rPr>
          <w:rFonts w:ascii="Arial" w:hAnsi="Arial" w:cs="Arial"/>
          <w:bCs/>
          <w:color w:val="000000" w:themeColor="text1"/>
          <w:sz w:val="24"/>
          <w:szCs w:val="24"/>
        </w:rPr>
        <w:t xml:space="preserve"> </w:t>
      </w:r>
      <w:r>
        <w:rPr>
          <w:rFonts w:ascii="Arial" w:hAnsi="Arial" w:cs="Arial"/>
          <w:bCs/>
          <w:color w:val="000000" w:themeColor="text1"/>
          <w:sz w:val="24"/>
          <w:szCs w:val="24"/>
        </w:rPr>
        <w:t xml:space="preserve">Trata-se de prestação de serviços contínuos. </w:t>
      </w:r>
      <w:r w:rsidRPr="00597634">
        <w:rPr>
          <w:rFonts w:ascii="Arial" w:hAnsi="Arial" w:cs="Arial"/>
          <w:bCs/>
          <w:color w:val="000000" w:themeColor="text1"/>
          <w:sz w:val="24"/>
          <w:szCs w:val="24"/>
        </w:rPr>
        <w:t xml:space="preserve">O contrato terá como vigência inicial um período de cinco anos, contados da data de sua assinatura, </w:t>
      </w:r>
      <w:r w:rsidRPr="00597634">
        <w:rPr>
          <w:rFonts w:ascii="Arial" w:hAnsi="Arial" w:cs="Arial"/>
          <w:color w:val="1F1F1F"/>
          <w:sz w:val="24"/>
          <w:szCs w:val="24"/>
          <w:shd w:val="clear" w:color="auto" w:fill="FFFFFF"/>
        </w:rPr>
        <w:t>pode</w:t>
      </w:r>
      <w:r>
        <w:rPr>
          <w:rFonts w:ascii="Arial" w:hAnsi="Arial" w:cs="Arial"/>
          <w:color w:val="1F1F1F"/>
          <w:sz w:val="24"/>
          <w:szCs w:val="24"/>
          <w:shd w:val="clear" w:color="auto" w:fill="FFFFFF"/>
        </w:rPr>
        <w:t>ndo</w:t>
      </w:r>
      <w:r w:rsidRPr="00597634">
        <w:rPr>
          <w:rFonts w:ascii="Arial" w:hAnsi="Arial" w:cs="Arial"/>
          <w:color w:val="1F1F1F"/>
          <w:sz w:val="24"/>
          <w:szCs w:val="24"/>
          <w:shd w:val="clear" w:color="auto" w:fill="FFFFFF"/>
        </w:rPr>
        <w:t xml:space="preserve"> ser prorrogado sucessivamente (não necessariamente por igual período) até a vigência máxima de dez anos</w:t>
      </w:r>
      <w:r w:rsidRPr="00597634">
        <w:rPr>
          <w:rFonts w:ascii="Arial" w:hAnsi="Arial" w:cs="Arial"/>
          <w:bCs/>
          <w:color w:val="000000" w:themeColor="text1"/>
          <w:sz w:val="24"/>
          <w:szCs w:val="24"/>
        </w:rPr>
        <w:t xml:space="preserve">. </w:t>
      </w:r>
    </w:p>
    <w:p w14:paraId="6B5E43E2" w14:textId="77777777" w:rsidR="000E6D2D" w:rsidRPr="00597634" w:rsidRDefault="000E6D2D" w:rsidP="000E6D2D">
      <w:pPr>
        <w:pStyle w:val="PargrafodaLista"/>
        <w:spacing w:line="360" w:lineRule="auto"/>
        <w:ind w:left="0"/>
        <w:contextualSpacing/>
        <w:jc w:val="both"/>
        <w:rPr>
          <w:rFonts w:ascii="Arial" w:hAnsi="Arial" w:cs="Arial"/>
          <w:b/>
          <w:bCs/>
          <w:sz w:val="24"/>
          <w:szCs w:val="24"/>
        </w:rPr>
      </w:pPr>
    </w:p>
    <w:p w14:paraId="1A5F2951" w14:textId="77777777" w:rsidR="000E6D2D" w:rsidRPr="004B2B03" w:rsidRDefault="000E6D2D" w:rsidP="000E6D2D">
      <w:pPr>
        <w:pStyle w:val="PargrafodaLista"/>
        <w:numPr>
          <w:ilvl w:val="0"/>
          <w:numId w:val="93"/>
        </w:numPr>
        <w:spacing w:line="360" w:lineRule="auto"/>
        <w:ind w:left="0" w:firstLine="0"/>
        <w:contextualSpacing/>
        <w:jc w:val="both"/>
        <w:rPr>
          <w:rFonts w:ascii="Arial" w:hAnsi="Arial" w:cs="Arial"/>
          <w:b/>
          <w:bCs/>
          <w:sz w:val="24"/>
          <w:szCs w:val="24"/>
        </w:rPr>
      </w:pPr>
      <w:r w:rsidRPr="004B2B03">
        <w:rPr>
          <w:rFonts w:ascii="Arial" w:hAnsi="Arial" w:cs="Arial"/>
          <w:b/>
          <w:bCs/>
          <w:sz w:val="24"/>
          <w:szCs w:val="24"/>
        </w:rPr>
        <w:t>FUNDAMENTAÇÃO DA CONTRATAÇÃO</w:t>
      </w:r>
    </w:p>
    <w:p w14:paraId="4FC0D7C6" w14:textId="77777777" w:rsidR="000E6D2D" w:rsidRPr="00947119" w:rsidRDefault="000E6D2D" w:rsidP="000E6D2D">
      <w:pPr>
        <w:spacing w:before="100" w:beforeAutospacing="1" w:after="100" w:afterAutospacing="1" w:line="360" w:lineRule="auto"/>
        <w:ind w:firstLine="720"/>
        <w:jc w:val="both"/>
        <w:rPr>
          <w:sz w:val="24"/>
          <w:szCs w:val="24"/>
        </w:rPr>
      </w:pPr>
      <w:r w:rsidRPr="00D06FD8">
        <w:rPr>
          <w:sz w:val="24"/>
          <w:szCs w:val="24"/>
        </w:rPr>
        <w:t>Em conformidade com os Estudos Técnicos Preliminares</w:t>
      </w:r>
      <w:r>
        <w:rPr>
          <w:sz w:val="24"/>
          <w:szCs w:val="24"/>
        </w:rPr>
        <w:t xml:space="preserve"> a</w:t>
      </w:r>
      <w:r w:rsidRPr="006643E8">
        <w:rPr>
          <w:sz w:val="24"/>
          <w:szCs w:val="24"/>
        </w:rPr>
        <w:t xml:space="preserve"> </w:t>
      </w:r>
      <w:r w:rsidRPr="00947119">
        <w:rPr>
          <w:sz w:val="24"/>
          <w:szCs w:val="24"/>
        </w:rPr>
        <w:t xml:space="preserve">Câmara Municipal de Extrema, </w:t>
      </w:r>
      <w:r w:rsidRPr="00FB4EF8">
        <w:rPr>
          <w:b/>
          <w:bCs/>
          <w:sz w:val="24"/>
          <w:szCs w:val="24"/>
        </w:rPr>
        <w:t>especificamente a Casa do Cidadão</w:t>
      </w:r>
      <w:r w:rsidRPr="00947119">
        <w:rPr>
          <w:sz w:val="24"/>
          <w:szCs w:val="24"/>
        </w:rPr>
        <w:t>, localizada na Rua João Mendes, 67, Centro, Extrema – MG, 37640-000, necessita da contratação de serviços especializados continuados de Solução Centralizada de Voz sobre IP (VoIP) baseada no protocolo SIP, em conformidade com as regulamentações da Agência Nacional de Telecomunicações – ANATEL, com fornecimento de equipamentos necessários para a implementação e operação do sistema de telefonia. O objetivo é proporcionar uma solução de comunicação moderna, eficiente e segura, que atenda às demandas de telefonia da Casa do Cidadão.</w:t>
      </w:r>
    </w:p>
    <w:p w14:paraId="3422AE7B" w14:textId="77777777" w:rsidR="000E6D2D" w:rsidRPr="00947119" w:rsidRDefault="000E6D2D" w:rsidP="000E6D2D">
      <w:pPr>
        <w:spacing w:before="100" w:beforeAutospacing="1" w:after="100" w:afterAutospacing="1" w:line="360" w:lineRule="auto"/>
        <w:ind w:firstLine="720"/>
        <w:jc w:val="both"/>
        <w:rPr>
          <w:sz w:val="24"/>
          <w:szCs w:val="24"/>
        </w:rPr>
      </w:pPr>
      <w:r w:rsidRPr="00947119">
        <w:rPr>
          <w:sz w:val="24"/>
          <w:szCs w:val="24"/>
        </w:rPr>
        <w:t>ITEM 01 - Prestação de Serviços de Solução Centralizada de Voz sobre IP:</w:t>
      </w:r>
    </w:p>
    <w:p w14:paraId="318C7F93" w14:textId="77777777" w:rsidR="000E6D2D" w:rsidRPr="00947119" w:rsidRDefault="000E6D2D" w:rsidP="000E6D2D">
      <w:pPr>
        <w:spacing w:before="100" w:beforeAutospacing="1" w:after="100" w:afterAutospacing="1" w:line="360" w:lineRule="auto"/>
        <w:ind w:firstLine="720"/>
        <w:jc w:val="both"/>
        <w:rPr>
          <w:sz w:val="24"/>
          <w:szCs w:val="24"/>
        </w:rPr>
      </w:pPr>
      <w:r w:rsidRPr="00947119">
        <w:rPr>
          <w:sz w:val="24"/>
          <w:szCs w:val="24"/>
        </w:rPr>
        <w:t>Características do Serviço:</w:t>
      </w:r>
    </w:p>
    <w:p w14:paraId="7606EA8A" w14:textId="77777777" w:rsidR="000E6D2D" w:rsidRPr="00947119" w:rsidRDefault="000E6D2D" w:rsidP="000E6D2D">
      <w:pPr>
        <w:spacing w:before="100" w:beforeAutospacing="1" w:after="100" w:afterAutospacing="1" w:line="360" w:lineRule="auto"/>
        <w:ind w:firstLine="720"/>
        <w:jc w:val="both"/>
        <w:rPr>
          <w:sz w:val="24"/>
          <w:szCs w:val="24"/>
        </w:rPr>
      </w:pPr>
      <w:r w:rsidRPr="00947119">
        <w:rPr>
          <w:sz w:val="24"/>
          <w:szCs w:val="24"/>
        </w:rPr>
        <w:t>a)</w:t>
      </w:r>
      <w:r w:rsidRPr="00947119">
        <w:rPr>
          <w:sz w:val="24"/>
          <w:szCs w:val="24"/>
        </w:rPr>
        <w:tab/>
        <w:t>Solução VoIP baseada no protocolo SIP: Sistema de telefonia utilizando tecnologia de Voz sobre IP para realizar ligações de forma eficiente e econômica.</w:t>
      </w:r>
    </w:p>
    <w:p w14:paraId="02609C8F" w14:textId="77777777" w:rsidR="000E6D2D" w:rsidRPr="00947119" w:rsidRDefault="000E6D2D" w:rsidP="000E6D2D">
      <w:pPr>
        <w:spacing w:before="100" w:beforeAutospacing="1" w:after="100" w:afterAutospacing="1" w:line="360" w:lineRule="auto"/>
        <w:ind w:firstLine="720"/>
        <w:jc w:val="both"/>
        <w:rPr>
          <w:sz w:val="24"/>
          <w:szCs w:val="24"/>
        </w:rPr>
      </w:pPr>
      <w:r w:rsidRPr="00947119">
        <w:rPr>
          <w:sz w:val="24"/>
          <w:szCs w:val="24"/>
        </w:rPr>
        <w:t>b)</w:t>
      </w:r>
      <w:r w:rsidRPr="00947119">
        <w:rPr>
          <w:sz w:val="24"/>
          <w:szCs w:val="24"/>
        </w:rPr>
        <w:tab/>
        <w:t>PABX Virtual: Sistema de gerenciamento de ramais e chamadas, garantindo flexibilidade e gestão centralizada.</w:t>
      </w:r>
    </w:p>
    <w:p w14:paraId="4F62C721" w14:textId="77777777" w:rsidR="000E6D2D" w:rsidRPr="00947119" w:rsidRDefault="000E6D2D" w:rsidP="000E6D2D">
      <w:pPr>
        <w:spacing w:before="100" w:beforeAutospacing="1" w:after="100" w:afterAutospacing="1" w:line="360" w:lineRule="auto"/>
        <w:ind w:firstLine="720"/>
        <w:jc w:val="both"/>
        <w:rPr>
          <w:sz w:val="24"/>
          <w:szCs w:val="24"/>
        </w:rPr>
      </w:pPr>
      <w:r w:rsidRPr="00947119">
        <w:rPr>
          <w:sz w:val="24"/>
          <w:szCs w:val="24"/>
        </w:rPr>
        <w:t>c)</w:t>
      </w:r>
      <w:r w:rsidRPr="00947119">
        <w:rPr>
          <w:sz w:val="24"/>
          <w:szCs w:val="24"/>
        </w:rPr>
        <w:tab/>
        <w:t>Fornecimento de Equipamentos: Todos os equipamentos necessários para a implementação do sistema de telefonia VoIP, incluindo os dispositivos que garantem a qualidade das ligações.</w:t>
      </w:r>
    </w:p>
    <w:p w14:paraId="1B7E2B23" w14:textId="77777777" w:rsidR="000E6D2D" w:rsidRPr="00947119" w:rsidRDefault="000E6D2D" w:rsidP="000E6D2D">
      <w:pPr>
        <w:spacing w:before="100" w:beforeAutospacing="1" w:after="100" w:afterAutospacing="1" w:line="360" w:lineRule="auto"/>
        <w:ind w:firstLine="720"/>
        <w:jc w:val="both"/>
        <w:rPr>
          <w:sz w:val="24"/>
          <w:szCs w:val="24"/>
        </w:rPr>
      </w:pPr>
      <w:r w:rsidRPr="00947119">
        <w:rPr>
          <w:sz w:val="24"/>
          <w:szCs w:val="24"/>
        </w:rPr>
        <w:lastRenderedPageBreak/>
        <w:t>d)</w:t>
      </w:r>
      <w:r w:rsidRPr="00947119">
        <w:rPr>
          <w:sz w:val="24"/>
          <w:szCs w:val="24"/>
        </w:rPr>
        <w:tab/>
        <w:t xml:space="preserve">Número de Linhas e Ramais: O serviço deverá incluir cinco números telefônicos DID (Direct </w:t>
      </w:r>
      <w:proofErr w:type="spellStart"/>
      <w:r w:rsidRPr="00947119">
        <w:rPr>
          <w:sz w:val="24"/>
          <w:szCs w:val="24"/>
        </w:rPr>
        <w:t>Inward</w:t>
      </w:r>
      <w:proofErr w:type="spellEnd"/>
      <w:r w:rsidRPr="00947119">
        <w:rPr>
          <w:sz w:val="24"/>
          <w:szCs w:val="24"/>
        </w:rPr>
        <w:t xml:space="preserve"> </w:t>
      </w:r>
      <w:proofErr w:type="spellStart"/>
      <w:r w:rsidRPr="00947119">
        <w:rPr>
          <w:sz w:val="24"/>
          <w:szCs w:val="24"/>
        </w:rPr>
        <w:t>Dialing</w:t>
      </w:r>
      <w:proofErr w:type="spellEnd"/>
      <w:r w:rsidRPr="00947119">
        <w:rPr>
          <w:sz w:val="24"/>
          <w:szCs w:val="24"/>
        </w:rPr>
        <w:t>) e 10 ramais, para atender à demanda da Casa do Cidadão.</w:t>
      </w:r>
    </w:p>
    <w:p w14:paraId="5249A8A4" w14:textId="77777777" w:rsidR="000E6D2D" w:rsidRPr="00947119" w:rsidRDefault="000E6D2D" w:rsidP="000E6D2D">
      <w:pPr>
        <w:spacing w:before="100" w:beforeAutospacing="1" w:after="100" w:afterAutospacing="1" w:line="360" w:lineRule="auto"/>
        <w:ind w:firstLine="720"/>
        <w:jc w:val="both"/>
        <w:rPr>
          <w:sz w:val="24"/>
          <w:szCs w:val="24"/>
        </w:rPr>
      </w:pPr>
      <w:r w:rsidRPr="00947119">
        <w:rPr>
          <w:sz w:val="24"/>
          <w:szCs w:val="24"/>
        </w:rPr>
        <w:t>e)</w:t>
      </w:r>
      <w:r w:rsidRPr="00947119">
        <w:rPr>
          <w:sz w:val="24"/>
          <w:szCs w:val="24"/>
        </w:rPr>
        <w:tab/>
        <w:t>Capacidade de Chamadas Simultâneas: O sistema deve permitir realizar até 10 chamadas simultâneas, com capacidade de receber até 5 ligações simultâneas.</w:t>
      </w:r>
    </w:p>
    <w:p w14:paraId="6ED78DFE" w14:textId="77777777" w:rsidR="000E6D2D" w:rsidRPr="00947119" w:rsidRDefault="000E6D2D" w:rsidP="000E6D2D">
      <w:pPr>
        <w:spacing w:before="100" w:beforeAutospacing="1" w:after="100" w:afterAutospacing="1" w:line="360" w:lineRule="auto"/>
        <w:ind w:firstLine="720"/>
        <w:jc w:val="both"/>
        <w:rPr>
          <w:sz w:val="24"/>
          <w:szCs w:val="24"/>
        </w:rPr>
      </w:pPr>
      <w:r w:rsidRPr="00947119">
        <w:rPr>
          <w:sz w:val="24"/>
          <w:szCs w:val="24"/>
        </w:rPr>
        <w:t>f)</w:t>
      </w:r>
      <w:r w:rsidRPr="00947119">
        <w:rPr>
          <w:sz w:val="24"/>
          <w:szCs w:val="24"/>
        </w:rPr>
        <w:tab/>
        <w:t>Gravação de Chamadas: O serviço deve incluir a gravação das chamadas realizadas, com armazenamento seguro e acessível.</w:t>
      </w:r>
    </w:p>
    <w:p w14:paraId="5E6F311F" w14:textId="77777777" w:rsidR="000E6D2D" w:rsidRPr="00947119" w:rsidRDefault="000E6D2D" w:rsidP="000E6D2D">
      <w:pPr>
        <w:spacing w:before="100" w:beforeAutospacing="1" w:after="100" w:afterAutospacing="1" w:line="360" w:lineRule="auto"/>
        <w:ind w:firstLine="720"/>
        <w:jc w:val="both"/>
        <w:rPr>
          <w:sz w:val="24"/>
          <w:szCs w:val="24"/>
        </w:rPr>
      </w:pPr>
      <w:r w:rsidRPr="00947119">
        <w:rPr>
          <w:sz w:val="24"/>
          <w:szCs w:val="24"/>
        </w:rPr>
        <w:t>g)</w:t>
      </w:r>
      <w:r w:rsidRPr="00947119">
        <w:rPr>
          <w:sz w:val="24"/>
          <w:szCs w:val="24"/>
        </w:rPr>
        <w:tab/>
        <w:t xml:space="preserve">Garantia de Qualidade: A solução deverá garantir um </w:t>
      </w:r>
      <w:proofErr w:type="spellStart"/>
      <w:r w:rsidRPr="00947119">
        <w:rPr>
          <w:sz w:val="24"/>
          <w:szCs w:val="24"/>
        </w:rPr>
        <w:t>uptime</w:t>
      </w:r>
      <w:proofErr w:type="spellEnd"/>
      <w:r w:rsidRPr="00947119">
        <w:rPr>
          <w:sz w:val="24"/>
          <w:szCs w:val="24"/>
        </w:rPr>
        <w:t xml:space="preserve"> mínimo de 99,9%, baixa latência e </w:t>
      </w:r>
      <w:proofErr w:type="spellStart"/>
      <w:r w:rsidRPr="00947119">
        <w:rPr>
          <w:sz w:val="24"/>
          <w:szCs w:val="24"/>
        </w:rPr>
        <w:t>jitter</w:t>
      </w:r>
      <w:proofErr w:type="spellEnd"/>
      <w:r w:rsidRPr="00947119">
        <w:rPr>
          <w:sz w:val="24"/>
          <w:szCs w:val="24"/>
        </w:rPr>
        <w:t>, para assegurar a qualidade da comunicação.</w:t>
      </w:r>
    </w:p>
    <w:p w14:paraId="6ABC692C" w14:textId="77777777" w:rsidR="000E6D2D" w:rsidRPr="00947119" w:rsidRDefault="000E6D2D" w:rsidP="000E6D2D">
      <w:pPr>
        <w:spacing w:before="100" w:beforeAutospacing="1" w:after="100" w:afterAutospacing="1" w:line="360" w:lineRule="auto"/>
        <w:ind w:firstLine="720"/>
        <w:jc w:val="both"/>
        <w:rPr>
          <w:sz w:val="24"/>
          <w:szCs w:val="24"/>
        </w:rPr>
      </w:pPr>
      <w:r w:rsidRPr="00947119">
        <w:rPr>
          <w:sz w:val="24"/>
          <w:szCs w:val="24"/>
        </w:rPr>
        <w:t>h)</w:t>
      </w:r>
      <w:r w:rsidRPr="00947119">
        <w:rPr>
          <w:sz w:val="24"/>
          <w:szCs w:val="24"/>
        </w:rPr>
        <w:tab/>
        <w:t xml:space="preserve">Suporte a </w:t>
      </w:r>
      <w:proofErr w:type="spellStart"/>
      <w:r w:rsidRPr="00947119">
        <w:rPr>
          <w:sz w:val="24"/>
          <w:szCs w:val="24"/>
        </w:rPr>
        <w:t>Codecs</w:t>
      </w:r>
      <w:proofErr w:type="spellEnd"/>
      <w:r w:rsidRPr="00947119">
        <w:rPr>
          <w:sz w:val="24"/>
          <w:szCs w:val="24"/>
        </w:rPr>
        <w:t xml:space="preserve"> de Áudio: O sistema deve suportar </w:t>
      </w:r>
      <w:proofErr w:type="spellStart"/>
      <w:r w:rsidRPr="00947119">
        <w:rPr>
          <w:sz w:val="24"/>
          <w:szCs w:val="24"/>
        </w:rPr>
        <w:t>codecs</w:t>
      </w:r>
      <w:proofErr w:type="spellEnd"/>
      <w:r w:rsidRPr="00947119">
        <w:rPr>
          <w:sz w:val="24"/>
          <w:szCs w:val="24"/>
        </w:rPr>
        <w:t xml:space="preserve"> de áudio como G.711, G.729, Opus, entre outros, para garantir a compatibilidade com diferentes dispositivos e condições de rede.</w:t>
      </w:r>
    </w:p>
    <w:p w14:paraId="591BA0F0" w14:textId="77777777" w:rsidR="000E6D2D" w:rsidRPr="00947119" w:rsidRDefault="000E6D2D" w:rsidP="000E6D2D">
      <w:pPr>
        <w:spacing w:before="100" w:beforeAutospacing="1" w:after="100" w:afterAutospacing="1" w:line="360" w:lineRule="auto"/>
        <w:ind w:firstLine="720"/>
        <w:jc w:val="both"/>
        <w:rPr>
          <w:sz w:val="24"/>
          <w:szCs w:val="24"/>
        </w:rPr>
      </w:pPr>
      <w:r w:rsidRPr="00947119">
        <w:rPr>
          <w:sz w:val="24"/>
          <w:szCs w:val="24"/>
        </w:rPr>
        <w:t>i)</w:t>
      </w:r>
      <w:r w:rsidRPr="00947119">
        <w:rPr>
          <w:sz w:val="24"/>
          <w:szCs w:val="24"/>
        </w:rPr>
        <w:tab/>
        <w:t>Segurança nas Chamadas: A criptografia das chamadas deverá ser realizada utilizando protocolos como SRTP e TLS, garantindo a segurança das comunicações.</w:t>
      </w:r>
    </w:p>
    <w:p w14:paraId="13F9FCDE" w14:textId="77777777" w:rsidR="000E6D2D" w:rsidRPr="00947119" w:rsidRDefault="000E6D2D" w:rsidP="000E6D2D">
      <w:pPr>
        <w:spacing w:before="100" w:beforeAutospacing="1" w:after="100" w:afterAutospacing="1" w:line="360" w:lineRule="auto"/>
        <w:ind w:firstLine="720"/>
        <w:jc w:val="both"/>
        <w:rPr>
          <w:sz w:val="24"/>
          <w:szCs w:val="24"/>
        </w:rPr>
      </w:pPr>
      <w:r w:rsidRPr="00947119">
        <w:rPr>
          <w:sz w:val="24"/>
          <w:szCs w:val="24"/>
        </w:rPr>
        <w:t>j)</w:t>
      </w:r>
      <w:r w:rsidRPr="00947119">
        <w:rPr>
          <w:sz w:val="24"/>
          <w:szCs w:val="24"/>
        </w:rPr>
        <w:tab/>
        <w:t>Suporte 24/7: O fornecedor deverá fornecer suporte técnico contínuo (24 horas por dia, 7 dias por semana) por telefone, e-mail e chat, para solucionar eventuais problemas ou dúvidas.</w:t>
      </w:r>
    </w:p>
    <w:p w14:paraId="786696C7" w14:textId="77777777" w:rsidR="000E6D2D" w:rsidRPr="00947119" w:rsidRDefault="000E6D2D" w:rsidP="000E6D2D">
      <w:pPr>
        <w:spacing w:before="100" w:beforeAutospacing="1" w:after="100" w:afterAutospacing="1" w:line="360" w:lineRule="auto"/>
        <w:ind w:firstLine="720"/>
        <w:jc w:val="both"/>
        <w:rPr>
          <w:sz w:val="24"/>
          <w:szCs w:val="24"/>
        </w:rPr>
      </w:pPr>
      <w:r w:rsidRPr="00947119">
        <w:rPr>
          <w:sz w:val="24"/>
          <w:szCs w:val="24"/>
        </w:rPr>
        <w:t>k)</w:t>
      </w:r>
      <w:r w:rsidRPr="00947119">
        <w:rPr>
          <w:sz w:val="24"/>
          <w:szCs w:val="24"/>
        </w:rPr>
        <w:tab/>
        <w:t>Treinamento para Usuários Finais e Equipe de TI: Será necessário fornecer treinamento para os usuários finais e para a equipe de TI, capacitando-os no uso e na gestão do sistema.</w:t>
      </w:r>
    </w:p>
    <w:p w14:paraId="12B35119" w14:textId="77777777" w:rsidR="000E6D2D" w:rsidRPr="00947119" w:rsidRDefault="000E6D2D" w:rsidP="000E6D2D">
      <w:pPr>
        <w:spacing w:before="100" w:beforeAutospacing="1" w:after="100" w:afterAutospacing="1" w:line="360" w:lineRule="auto"/>
        <w:ind w:firstLine="720"/>
        <w:jc w:val="both"/>
        <w:rPr>
          <w:sz w:val="24"/>
          <w:szCs w:val="24"/>
        </w:rPr>
      </w:pPr>
      <w:r w:rsidRPr="00947119">
        <w:rPr>
          <w:sz w:val="24"/>
          <w:szCs w:val="24"/>
        </w:rPr>
        <w:t>l)</w:t>
      </w:r>
      <w:r w:rsidRPr="00947119">
        <w:rPr>
          <w:sz w:val="24"/>
          <w:szCs w:val="24"/>
        </w:rPr>
        <w:tab/>
        <w:t>Relatórios de Uso: O sistema deverá disponibilizar relatórios detalhados sobre o uso da telefonia, incluindo informações como a duração das chamadas, custos e horários de pico, permitindo um controle eficiente das comunicações.</w:t>
      </w:r>
    </w:p>
    <w:p w14:paraId="043AE8DA" w14:textId="77777777" w:rsidR="000E6D2D" w:rsidRPr="00947119" w:rsidRDefault="000E6D2D" w:rsidP="000E6D2D">
      <w:pPr>
        <w:spacing w:before="100" w:beforeAutospacing="1" w:after="100" w:afterAutospacing="1" w:line="360" w:lineRule="auto"/>
        <w:ind w:firstLine="720"/>
        <w:jc w:val="both"/>
        <w:rPr>
          <w:sz w:val="24"/>
          <w:szCs w:val="24"/>
        </w:rPr>
      </w:pPr>
      <w:r w:rsidRPr="00947119">
        <w:rPr>
          <w:sz w:val="24"/>
          <w:szCs w:val="24"/>
        </w:rPr>
        <w:lastRenderedPageBreak/>
        <w:t>ITEM 02 - Taxa de Ativação/Instalação da Sede da Casa do Cidadão:</w:t>
      </w:r>
    </w:p>
    <w:p w14:paraId="6303B295" w14:textId="77777777" w:rsidR="000E6D2D" w:rsidRPr="00947119" w:rsidRDefault="000E6D2D" w:rsidP="000E6D2D">
      <w:pPr>
        <w:spacing w:before="100" w:beforeAutospacing="1" w:after="100" w:afterAutospacing="1" w:line="360" w:lineRule="auto"/>
        <w:ind w:firstLine="720"/>
        <w:jc w:val="both"/>
        <w:rPr>
          <w:sz w:val="24"/>
          <w:szCs w:val="24"/>
        </w:rPr>
      </w:pPr>
      <w:r w:rsidRPr="00947119">
        <w:rPr>
          <w:sz w:val="24"/>
          <w:szCs w:val="24"/>
        </w:rPr>
        <w:t>Este item refere-se à cobrança da taxa de ativação e instalação do serviço de telefonia VoIP na sede da Casa do Cidadão, englobando os custos envolvidos na configuração inicial, instalação dos equipamentos necessários e integração do sistema de telefonia à infraestrutura existente. A instalação deverá ser realizada de forma a garantir a funcionalidade plena do sistema, com os equipamentos adequados e a configuração necessária para que todos os serviços sejam disponibilizados conforme os requisitos estabelecidos.</w:t>
      </w:r>
    </w:p>
    <w:p w14:paraId="1FE6F198" w14:textId="77777777" w:rsidR="000E6D2D" w:rsidRDefault="000E6D2D" w:rsidP="000E6D2D">
      <w:pPr>
        <w:spacing w:before="100" w:beforeAutospacing="1" w:after="100" w:afterAutospacing="1" w:line="360" w:lineRule="auto"/>
        <w:ind w:firstLine="720"/>
        <w:jc w:val="both"/>
        <w:rPr>
          <w:rFonts w:eastAsia="Times New Roman"/>
          <w:sz w:val="24"/>
          <w:szCs w:val="24"/>
        </w:rPr>
      </w:pPr>
      <w:r w:rsidRPr="00947119">
        <w:rPr>
          <w:sz w:val="24"/>
          <w:szCs w:val="24"/>
        </w:rPr>
        <w:t>A contratação dos serviços especializados de Solução Centralizada de Voz sobre IP (VoIP) para a Câmara Municipal de Extrema, especificamente para a Casa do Cidadão, atende ao interesse público ao garantir uma comunicação eficiente, segura e moderna, essencial para o bom funcionamento dos serviços prestados à população. A implementação dessa tecnologia proporcionará maior agilidade no atendimento, redução de custos com telefonia e maior controle sobre as chamadas realizadas, além de garantir a qualidade e segurança das comunicações por meio de criptografia e suporte contínuo. A solução também contribuirá para a melhoria na gestão de recursos, com relatórios detalhados de uso, beneficiando tanto os cidadãos quanto os servidores públicos, em consonância com as diretrizes de transparência e eficiência administrativa exigidas pelo poder público. Além disso, o atendimento 24/7 e o treinamento para os servidores garantirão a continuidade do serviço, mesmo em situações excepcionais, promovendo a estabilidade e a qualidade nos serviços prestados à população.</w:t>
      </w:r>
    </w:p>
    <w:p w14:paraId="79CF2A88" w14:textId="77777777" w:rsidR="000E6D2D" w:rsidRDefault="000E6D2D" w:rsidP="000E6D2D">
      <w:pPr>
        <w:spacing w:before="100" w:beforeAutospacing="1" w:after="100" w:afterAutospacing="1" w:line="360" w:lineRule="auto"/>
        <w:jc w:val="both"/>
        <w:rPr>
          <w:b/>
          <w:bCs/>
          <w:sz w:val="24"/>
          <w:szCs w:val="24"/>
        </w:rPr>
      </w:pPr>
      <w:r>
        <w:rPr>
          <w:b/>
          <w:bCs/>
          <w:sz w:val="24"/>
          <w:szCs w:val="24"/>
        </w:rPr>
        <w:t xml:space="preserve">3. </w:t>
      </w:r>
      <w:r w:rsidRPr="00DF655C">
        <w:rPr>
          <w:b/>
          <w:bCs/>
          <w:sz w:val="24"/>
          <w:szCs w:val="24"/>
        </w:rPr>
        <w:t>DESCRIÇÃO DA SOLUÇÃO COMO UM TODO, INCLUSIVE DAS EXIGÊNCIAS RELACIONADAS À MANUTENÇÃO E À ASSISTÊNCIA TÉCNICA, QUANDO FOR O CASO</w:t>
      </w:r>
      <w:r>
        <w:rPr>
          <w:b/>
          <w:bCs/>
          <w:sz w:val="24"/>
          <w:szCs w:val="24"/>
        </w:rPr>
        <w:t>.</w:t>
      </w:r>
    </w:p>
    <w:p w14:paraId="1B9FAD34" w14:textId="77777777" w:rsidR="000E6D2D" w:rsidRPr="009C3E68" w:rsidRDefault="000E6D2D" w:rsidP="000E6D2D">
      <w:pPr>
        <w:spacing w:before="100" w:beforeAutospacing="1" w:after="100" w:afterAutospacing="1" w:line="360" w:lineRule="auto"/>
        <w:ind w:firstLine="720"/>
        <w:jc w:val="both"/>
        <w:rPr>
          <w:rFonts w:eastAsia="Times New Roman"/>
          <w:sz w:val="24"/>
          <w:szCs w:val="24"/>
        </w:rPr>
      </w:pPr>
      <w:r w:rsidRPr="009C3E68">
        <w:rPr>
          <w:rFonts w:eastAsia="Times New Roman"/>
          <w:sz w:val="24"/>
          <w:szCs w:val="24"/>
        </w:rPr>
        <w:t xml:space="preserve">A solução proposta para a Câmara Municipal de Extrema, especificamente para a Casa do Cidadão, envolve a implementação de um sistema de telefonia baseado em </w:t>
      </w:r>
      <w:r w:rsidRPr="009C3E68">
        <w:rPr>
          <w:rFonts w:eastAsia="Times New Roman"/>
          <w:b/>
          <w:bCs/>
          <w:sz w:val="24"/>
          <w:szCs w:val="24"/>
        </w:rPr>
        <w:t>Voz sobre IP (VoIP)</w:t>
      </w:r>
      <w:r w:rsidRPr="009C3E68">
        <w:rPr>
          <w:rFonts w:eastAsia="Times New Roman"/>
          <w:sz w:val="24"/>
          <w:szCs w:val="24"/>
        </w:rPr>
        <w:t xml:space="preserve">, utilizando o protocolo </w:t>
      </w:r>
      <w:r w:rsidRPr="009C3E68">
        <w:rPr>
          <w:rFonts w:eastAsia="Times New Roman"/>
          <w:b/>
          <w:bCs/>
          <w:sz w:val="24"/>
          <w:szCs w:val="24"/>
        </w:rPr>
        <w:t>SIP</w:t>
      </w:r>
      <w:r w:rsidRPr="009C3E68">
        <w:rPr>
          <w:rFonts w:eastAsia="Times New Roman"/>
          <w:sz w:val="24"/>
          <w:szCs w:val="24"/>
        </w:rPr>
        <w:t xml:space="preserve"> (</w:t>
      </w:r>
      <w:proofErr w:type="spellStart"/>
      <w:r w:rsidRPr="009C3E68">
        <w:rPr>
          <w:rFonts w:eastAsia="Times New Roman"/>
          <w:sz w:val="24"/>
          <w:szCs w:val="24"/>
        </w:rPr>
        <w:t>Session</w:t>
      </w:r>
      <w:proofErr w:type="spellEnd"/>
      <w:r w:rsidRPr="009C3E68">
        <w:rPr>
          <w:rFonts w:eastAsia="Times New Roman"/>
          <w:sz w:val="24"/>
          <w:szCs w:val="24"/>
        </w:rPr>
        <w:t xml:space="preserve"> </w:t>
      </w:r>
      <w:proofErr w:type="spellStart"/>
      <w:r w:rsidRPr="009C3E68">
        <w:rPr>
          <w:rFonts w:eastAsia="Times New Roman"/>
          <w:sz w:val="24"/>
          <w:szCs w:val="24"/>
        </w:rPr>
        <w:t>Initiation</w:t>
      </w:r>
      <w:proofErr w:type="spellEnd"/>
      <w:r w:rsidRPr="009C3E68">
        <w:rPr>
          <w:rFonts w:eastAsia="Times New Roman"/>
          <w:sz w:val="24"/>
          <w:szCs w:val="24"/>
        </w:rPr>
        <w:t xml:space="preserve"> </w:t>
      </w:r>
      <w:proofErr w:type="spellStart"/>
      <w:r w:rsidRPr="009C3E68">
        <w:rPr>
          <w:rFonts w:eastAsia="Times New Roman"/>
          <w:sz w:val="24"/>
          <w:szCs w:val="24"/>
        </w:rPr>
        <w:t>Protocol</w:t>
      </w:r>
      <w:proofErr w:type="spellEnd"/>
      <w:r w:rsidRPr="009C3E68">
        <w:rPr>
          <w:rFonts w:eastAsia="Times New Roman"/>
          <w:sz w:val="24"/>
          <w:szCs w:val="24"/>
        </w:rPr>
        <w:t xml:space="preserve">). Esta </w:t>
      </w:r>
      <w:r w:rsidRPr="009C3E68">
        <w:rPr>
          <w:rFonts w:eastAsia="Times New Roman"/>
          <w:sz w:val="24"/>
          <w:szCs w:val="24"/>
        </w:rPr>
        <w:lastRenderedPageBreak/>
        <w:t xml:space="preserve">solução tem como objetivo modernizar a comunicação interna e externa, proporcionando um sistema de telefonia mais eficiente, econômico e seguro, alinhado com as necessidades operacionais da instituição e com as regulamentações da </w:t>
      </w:r>
      <w:r w:rsidRPr="009C3E68">
        <w:rPr>
          <w:rFonts w:eastAsia="Times New Roman"/>
          <w:b/>
          <w:bCs/>
          <w:sz w:val="24"/>
          <w:szCs w:val="24"/>
        </w:rPr>
        <w:t>Agência Nacional de Telecomunicações (ANATEL)</w:t>
      </w:r>
      <w:r w:rsidRPr="009C3E68">
        <w:rPr>
          <w:rFonts w:eastAsia="Times New Roman"/>
          <w:sz w:val="24"/>
          <w:szCs w:val="24"/>
        </w:rPr>
        <w:t>.</w:t>
      </w:r>
    </w:p>
    <w:p w14:paraId="57C458DD" w14:textId="77777777" w:rsidR="000E6D2D" w:rsidRPr="009C3E68" w:rsidRDefault="000E6D2D" w:rsidP="000E6D2D">
      <w:pPr>
        <w:spacing w:before="100" w:beforeAutospacing="1" w:after="100" w:afterAutospacing="1" w:line="360" w:lineRule="auto"/>
        <w:jc w:val="both"/>
        <w:outlineLvl w:val="2"/>
        <w:rPr>
          <w:rFonts w:eastAsia="Times New Roman"/>
          <w:b/>
          <w:bCs/>
          <w:sz w:val="24"/>
          <w:szCs w:val="24"/>
        </w:rPr>
      </w:pPr>
      <w:r w:rsidRPr="009C3E68">
        <w:rPr>
          <w:rFonts w:eastAsia="Times New Roman"/>
          <w:b/>
          <w:bCs/>
          <w:sz w:val="24"/>
          <w:szCs w:val="24"/>
        </w:rPr>
        <w:t>Estrutura da Solução:</w:t>
      </w:r>
    </w:p>
    <w:p w14:paraId="2292003C" w14:textId="77777777" w:rsidR="000E6D2D" w:rsidRPr="009C3E68" w:rsidRDefault="000E6D2D" w:rsidP="000E6D2D">
      <w:pPr>
        <w:numPr>
          <w:ilvl w:val="0"/>
          <w:numId w:val="146"/>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Sistema PABX Virtual e Equipamentos Necessários</w:t>
      </w:r>
      <w:r w:rsidRPr="009C3E68">
        <w:rPr>
          <w:rFonts w:eastAsia="Times New Roman"/>
          <w:sz w:val="24"/>
          <w:szCs w:val="24"/>
        </w:rPr>
        <w:t>:</w:t>
      </w:r>
      <w:r w:rsidRPr="009C3E68">
        <w:rPr>
          <w:rFonts w:eastAsia="Times New Roman"/>
          <w:sz w:val="24"/>
          <w:szCs w:val="24"/>
        </w:rPr>
        <w:br/>
        <w:t xml:space="preserve">A solução será implementada em uma infraestrutura virtual, baseada na nuvem, com um </w:t>
      </w:r>
      <w:r w:rsidRPr="009C3E68">
        <w:rPr>
          <w:rFonts w:eastAsia="Times New Roman"/>
          <w:b/>
          <w:bCs/>
          <w:sz w:val="24"/>
          <w:szCs w:val="24"/>
        </w:rPr>
        <w:t>PABX Virtual</w:t>
      </w:r>
      <w:r w:rsidRPr="009C3E68">
        <w:rPr>
          <w:rFonts w:eastAsia="Times New Roman"/>
          <w:sz w:val="24"/>
          <w:szCs w:val="24"/>
        </w:rPr>
        <w:t xml:space="preserve">, que permitirá a gestão centralizada de todas as comunicações telefônicas, sem a necessidade de hardware físico no local. A solução incluirá a configuração de </w:t>
      </w:r>
      <w:r w:rsidRPr="009C3E68">
        <w:rPr>
          <w:rFonts w:eastAsia="Times New Roman"/>
          <w:b/>
          <w:bCs/>
          <w:sz w:val="24"/>
          <w:szCs w:val="24"/>
        </w:rPr>
        <w:t>cinco números telefônicos DID</w:t>
      </w:r>
      <w:r w:rsidRPr="009C3E68">
        <w:rPr>
          <w:rFonts w:eastAsia="Times New Roman"/>
          <w:sz w:val="24"/>
          <w:szCs w:val="24"/>
        </w:rPr>
        <w:t xml:space="preserve"> (Direct </w:t>
      </w:r>
      <w:proofErr w:type="spellStart"/>
      <w:r w:rsidRPr="009C3E68">
        <w:rPr>
          <w:rFonts w:eastAsia="Times New Roman"/>
          <w:sz w:val="24"/>
          <w:szCs w:val="24"/>
        </w:rPr>
        <w:t>Inward</w:t>
      </w:r>
      <w:proofErr w:type="spellEnd"/>
      <w:r w:rsidRPr="009C3E68">
        <w:rPr>
          <w:rFonts w:eastAsia="Times New Roman"/>
          <w:sz w:val="24"/>
          <w:szCs w:val="24"/>
        </w:rPr>
        <w:t xml:space="preserve"> </w:t>
      </w:r>
      <w:proofErr w:type="spellStart"/>
      <w:r w:rsidRPr="009C3E68">
        <w:rPr>
          <w:rFonts w:eastAsia="Times New Roman"/>
          <w:sz w:val="24"/>
          <w:szCs w:val="24"/>
        </w:rPr>
        <w:t>Dialing</w:t>
      </w:r>
      <w:proofErr w:type="spellEnd"/>
      <w:r w:rsidRPr="009C3E68">
        <w:rPr>
          <w:rFonts w:eastAsia="Times New Roman"/>
          <w:sz w:val="24"/>
          <w:szCs w:val="24"/>
        </w:rPr>
        <w:t xml:space="preserve">) e </w:t>
      </w:r>
      <w:r w:rsidRPr="009C3E68">
        <w:rPr>
          <w:rFonts w:eastAsia="Times New Roman"/>
          <w:b/>
          <w:bCs/>
          <w:sz w:val="24"/>
          <w:szCs w:val="24"/>
        </w:rPr>
        <w:t>dez ramais</w:t>
      </w:r>
      <w:r w:rsidRPr="009C3E68">
        <w:rPr>
          <w:rFonts w:eastAsia="Times New Roman"/>
          <w:sz w:val="24"/>
          <w:szCs w:val="24"/>
        </w:rPr>
        <w:t xml:space="preserve"> virtuais, sendo que o sistema terá a capacidade de realizar até </w:t>
      </w:r>
      <w:r w:rsidRPr="009C3E68">
        <w:rPr>
          <w:rFonts w:eastAsia="Times New Roman"/>
          <w:b/>
          <w:bCs/>
          <w:sz w:val="24"/>
          <w:szCs w:val="24"/>
        </w:rPr>
        <w:t>10 chamadas simultâneas</w:t>
      </w:r>
      <w:r w:rsidRPr="009C3E68">
        <w:rPr>
          <w:rFonts w:eastAsia="Times New Roman"/>
          <w:sz w:val="24"/>
          <w:szCs w:val="24"/>
        </w:rPr>
        <w:t xml:space="preserve"> e receber até </w:t>
      </w:r>
      <w:r w:rsidRPr="009C3E68">
        <w:rPr>
          <w:rFonts w:eastAsia="Times New Roman"/>
          <w:b/>
          <w:bCs/>
          <w:sz w:val="24"/>
          <w:szCs w:val="24"/>
        </w:rPr>
        <w:t>5 ligações simultâneas</w:t>
      </w:r>
      <w:r w:rsidRPr="009C3E68">
        <w:rPr>
          <w:rFonts w:eastAsia="Times New Roman"/>
          <w:sz w:val="24"/>
          <w:szCs w:val="24"/>
        </w:rPr>
        <w:t>.</w:t>
      </w:r>
    </w:p>
    <w:p w14:paraId="561FD17E" w14:textId="77777777" w:rsidR="000E6D2D" w:rsidRPr="009C3E68" w:rsidRDefault="000E6D2D" w:rsidP="000E6D2D">
      <w:pPr>
        <w:numPr>
          <w:ilvl w:val="0"/>
          <w:numId w:val="146"/>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Capacidade de Chamadas e Qualidade</w:t>
      </w:r>
      <w:r w:rsidRPr="009C3E68">
        <w:rPr>
          <w:rFonts w:eastAsia="Times New Roman"/>
          <w:sz w:val="24"/>
          <w:szCs w:val="24"/>
        </w:rPr>
        <w:t>:</w:t>
      </w:r>
      <w:r w:rsidRPr="009C3E68">
        <w:rPr>
          <w:rFonts w:eastAsia="Times New Roman"/>
          <w:sz w:val="24"/>
          <w:szCs w:val="24"/>
        </w:rPr>
        <w:br/>
        <w:t xml:space="preserve">A solução permitirá que cada usuário utilize até </w:t>
      </w:r>
      <w:r w:rsidRPr="009C3E68">
        <w:rPr>
          <w:rFonts w:eastAsia="Times New Roman"/>
          <w:b/>
          <w:bCs/>
          <w:sz w:val="24"/>
          <w:szCs w:val="24"/>
        </w:rPr>
        <w:t>2.500 minutos mensais</w:t>
      </w:r>
      <w:r w:rsidRPr="009C3E68">
        <w:rPr>
          <w:rFonts w:eastAsia="Times New Roman"/>
          <w:sz w:val="24"/>
          <w:szCs w:val="24"/>
        </w:rPr>
        <w:t xml:space="preserve">, com chamadas de voz de alta qualidade, suportando </w:t>
      </w:r>
      <w:proofErr w:type="spellStart"/>
      <w:r w:rsidRPr="009C3E68">
        <w:rPr>
          <w:rFonts w:eastAsia="Times New Roman"/>
          <w:sz w:val="24"/>
          <w:szCs w:val="24"/>
        </w:rPr>
        <w:t>codecs</w:t>
      </w:r>
      <w:proofErr w:type="spellEnd"/>
      <w:r w:rsidRPr="009C3E68">
        <w:rPr>
          <w:rFonts w:eastAsia="Times New Roman"/>
          <w:sz w:val="24"/>
          <w:szCs w:val="24"/>
        </w:rPr>
        <w:t xml:space="preserve"> de áudio como </w:t>
      </w:r>
      <w:r w:rsidRPr="009C3E68">
        <w:rPr>
          <w:rFonts w:eastAsia="Times New Roman"/>
          <w:b/>
          <w:bCs/>
          <w:sz w:val="24"/>
          <w:szCs w:val="24"/>
        </w:rPr>
        <w:t>G.711</w:t>
      </w:r>
      <w:r w:rsidRPr="009C3E68">
        <w:rPr>
          <w:rFonts w:eastAsia="Times New Roman"/>
          <w:sz w:val="24"/>
          <w:szCs w:val="24"/>
        </w:rPr>
        <w:t xml:space="preserve">, </w:t>
      </w:r>
      <w:r w:rsidRPr="009C3E68">
        <w:rPr>
          <w:rFonts w:eastAsia="Times New Roman"/>
          <w:b/>
          <w:bCs/>
          <w:sz w:val="24"/>
          <w:szCs w:val="24"/>
        </w:rPr>
        <w:t>G.729</w:t>
      </w:r>
      <w:r w:rsidRPr="009C3E68">
        <w:rPr>
          <w:rFonts w:eastAsia="Times New Roman"/>
          <w:sz w:val="24"/>
          <w:szCs w:val="24"/>
        </w:rPr>
        <w:t xml:space="preserve">, </w:t>
      </w:r>
      <w:r w:rsidRPr="009C3E68">
        <w:rPr>
          <w:rFonts w:eastAsia="Times New Roman"/>
          <w:b/>
          <w:bCs/>
          <w:sz w:val="24"/>
          <w:szCs w:val="24"/>
        </w:rPr>
        <w:t>Opus</w:t>
      </w:r>
      <w:r w:rsidRPr="009C3E68">
        <w:rPr>
          <w:rFonts w:eastAsia="Times New Roman"/>
          <w:sz w:val="24"/>
          <w:szCs w:val="24"/>
        </w:rPr>
        <w:t xml:space="preserve"> e outros, garantindo compatibilidade com diferentes dispositivos e condições de rede. Além disso, as chamadas serão criptografadas usando protocolos como </w:t>
      </w:r>
      <w:r w:rsidRPr="009C3E68">
        <w:rPr>
          <w:rFonts w:eastAsia="Times New Roman"/>
          <w:b/>
          <w:bCs/>
          <w:sz w:val="24"/>
          <w:szCs w:val="24"/>
        </w:rPr>
        <w:t>SRTP</w:t>
      </w:r>
      <w:r w:rsidRPr="009C3E68">
        <w:rPr>
          <w:rFonts w:eastAsia="Times New Roman"/>
          <w:sz w:val="24"/>
          <w:szCs w:val="24"/>
        </w:rPr>
        <w:t xml:space="preserve"> (</w:t>
      </w:r>
      <w:proofErr w:type="spellStart"/>
      <w:r w:rsidRPr="009C3E68">
        <w:rPr>
          <w:rFonts w:eastAsia="Times New Roman"/>
          <w:sz w:val="24"/>
          <w:szCs w:val="24"/>
        </w:rPr>
        <w:t>Secure</w:t>
      </w:r>
      <w:proofErr w:type="spellEnd"/>
      <w:r w:rsidRPr="009C3E68">
        <w:rPr>
          <w:rFonts w:eastAsia="Times New Roman"/>
          <w:sz w:val="24"/>
          <w:szCs w:val="24"/>
        </w:rPr>
        <w:t xml:space="preserve"> Real-time </w:t>
      </w:r>
      <w:proofErr w:type="spellStart"/>
      <w:r w:rsidRPr="009C3E68">
        <w:rPr>
          <w:rFonts w:eastAsia="Times New Roman"/>
          <w:sz w:val="24"/>
          <w:szCs w:val="24"/>
        </w:rPr>
        <w:t>Transport</w:t>
      </w:r>
      <w:proofErr w:type="spellEnd"/>
      <w:r w:rsidRPr="009C3E68">
        <w:rPr>
          <w:rFonts w:eastAsia="Times New Roman"/>
          <w:sz w:val="24"/>
          <w:szCs w:val="24"/>
        </w:rPr>
        <w:t xml:space="preserve"> </w:t>
      </w:r>
      <w:proofErr w:type="spellStart"/>
      <w:r w:rsidRPr="009C3E68">
        <w:rPr>
          <w:rFonts w:eastAsia="Times New Roman"/>
          <w:sz w:val="24"/>
          <w:szCs w:val="24"/>
        </w:rPr>
        <w:t>Protocol</w:t>
      </w:r>
      <w:proofErr w:type="spellEnd"/>
      <w:r w:rsidRPr="009C3E68">
        <w:rPr>
          <w:rFonts w:eastAsia="Times New Roman"/>
          <w:sz w:val="24"/>
          <w:szCs w:val="24"/>
        </w:rPr>
        <w:t xml:space="preserve">) e </w:t>
      </w:r>
      <w:r w:rsidRPr="009C3E68">
        <w:rPr>
          <w:rFonts w:eastAsia="Times New Roman"/>
          <w:b/>
          <w:bCs/>
          <w:sz w:val="24"/>
          <w:szCs w:val="24"/>
        </w:rPr>
        <w:t>TLS</w:t>
      </w:r>
      <w:r w:rsidRPr="009C3E68">
        <w:rPr>
          <w:rFonts w:eastAsia="Times New Roman"/>
          <w:sz w:val="24"/>
          <w:szCs w:val="24"/>
        </w:rPr>
        <w:t xml:space="preserve"> (</w:t>
      </w:r>
      <w:proofErr w:type="spellStart"/>
      <w:r w:rsidRPr="009C3E68">
        <w:rPr>
          <w:rFonts w:eastAsia="Times New Roman"/>
          <w:sz w:val="24"/>
          <w:szCs w:val="24"/>
        </w:rPr>
        <w:t>Transport</w:t>
      </w:r>
      <w:proofErr w:type="spellEnd"/>
      <w:r w:rsidRPr="009C3E68">
        <w:rPr>
          <w:rFonts w:eastAsia="Times New Roman"/>
          <w:sz w:val="24"/>
          <w:szCs w:val="24"/>
        </w:rPr>
        <w:t xml:space="preserve"> </w:t>
      </w:r>
      <w:proofErr w:type="spellStart"/>
      <w:r w:rsidRPr="009C3E68">
        <w:rPr>
          <w:rFonts w:eastAsia="Times New Roman"/>
          <w:sz w:val="24"/>
          <w:szCs w:val="24"/>
        </w:rPr>
        <w:t>Layer</w:t>
      </w:r>
      <w:proofErr w:type="spellEnd"/>
      <w:r w:rsidRPr="009C3E68">
        <w:rPr>
          <w:rFonts w:eastAsia="Times New Roman"/>
          <w:sz w:val="24"/>
          <w:szCs w:val="24"/>
        </w:rPr>
        <w:t xml:space="preserve"> Security), garantindo segurança nas comunicações.</w:t>
      </w:r>
    </w:p>
    <w:p w14:paraId="1DB4A47E" w14:textId="77777777" w:rsidR="000E6D2D" w:rsidRPr="009C3E68" w:rsidRDefault="000E6D2D" w:rsidP="000E6D2D">
      <w:pPr>
        <w:numPr>
          <w:ilvl w:val="0"/>
          <w:numId w:val="146"/>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Gravação de Chamadas e Relatórios</w:t>
      </w:r>
      <w:r w:rsidRPr="009C3E68">
        <w:rPr>
          <w:rFonts w:eastAsia="Times New Roman"/>
          <w:sz w:val="24"/>
          <w:szCs w:val="24"/>
        </w:rPr>
        <w:t>:</w:t>
      </w:r>
      <w:r w:rsidRPr="009C3E68">
        <w:rPr>
          <w:rFonts w:eastAsia="Times New Roman"/>
          <w:sz w:val="24"/>
          <w:szCs w:val="24"/>
        </w:rPr>
        <w:br/>
        <w:t xml:space="preserve">O sistema incluirá a funcionalidade de </w:t>
      </w:r>
      <w:r w:rsidRPr="009C3E68">
        <w:rPr>
          <w:rFonts w:eastAsia="Times New Roman"/>
          <w:b/>
          <w:bCs/>
          <w:sz w:val="24"/>
          <w:szCs w:val="24"/>
        </w:rPr>
        <w:t>gravação de chamadas</w:t>
      </w:r>
      <w:r w:rsidRPr="009C3E68">
        <w:rPr>
          <w:rFonts w:eastAsia="Times New Roman"/>
          <w:sz w:val="24"/>
          <w:szCs w:val="24"/>
        </w:rPr>
        <w:t xml:space="preserve">, permitindo a auditoria e o monitoramento das comunicações realizadas, além da geração de </w:t>
      </w:r>
      <w:r w:rsidRPr="009C3E68">
        <w:rPr>
          <w:rFonts w:eastAsia="Times New Roman"/>
          <w:b/>
          <w:bCs/>
          <w:sz w:val="24"/>
          <w:szCs w:val="24"/>
        </w:rPr>
        <w:t>relatórios detalhados sobre o uso da telefonia</w:t>
      </w:r>
      <w:r w:rsidRPr="009C3E68">
        <w:rPr>
          <w:rFonts w:eastAsia="Times New Roman"/>
          <w:sz w:val="24"/>
          <w:szCs w:val="24"/>
        </w:rPr>
        <w:t>, como a duração das chamadas, custos e horários de pico. Estes dados são essenciais para a gestão eficiente dos recursos de telefonia.</w:t>
      </w:r>
    </w:p>
    <w:p w14:paraId="361747D2" w14:textId="77777777" w:rsidR="000E6D2D" w:rsidRPr="009C3E68" w:rsidRDefault="000E6D2D" w:rsidP="000E6D2D">
      <w:pPr>
        <w:numPr>
          <w:ilvl w:val="0"/>
          <w:numId w:val="146"/>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Suporte e Atendimento</w:t>
      </w:r>
      <w:r w:rsidRPr="009C3E68">
        <w:rPr>
          <w:rFonts w:eastAsia="Times New Roman"/>
          <w:sz w:val="24"/>
          <w:szCs w:val="24"/>
        </w:rPr>
        <w:t>:</w:t>
      </w:r>
      <w:r w:rsidRPr="009C3E68">
        <w:rPr>
          <w:rFonts w:eastAsia="Times New Roman"/>
          <w:sz w:val="24"/>
          <w:szCs w:val="24"/>
        </w:rPr>
        <w:br/>
        <w:t xml:space="preserve">A solução incluirá </w:t>
      </w:r>
      <w:r w:rsidRPr="009C3E68">
        <w:rPr>
          <w:rFonts w:eastAsia="Times New Roman"/>
          <w:b/>
          <w:bCs/>
          <w:sz w:val="24"/>
          <w:szCs w:val="24"/>
        </w:rPr>
        <w:t>suporte técnico 24/7</w:t>
      </w:r>
      <w:r w:rsidRPr="009C3E68">
        <w:rPr>
          <w:rFonts w:eastAsia="Times New Roman"/>
          <w:sz w:val="24"/>
          <w:szCs w:val="24"/>
        </w:rPr>
        <w:t xml:space="preserve"> (24 horas por dia, 7 dias por semana), disponível por telefone, e-mail e chat, com equipes especializadas para </w:t>
      </w:r>
      <w:r w:rsidRPr="009C3E68">
        <w:rPr>
          <w:rFonts w:eastAsia="Times New Roman"/>
          <w:sz w:val="24"/>
          <w:szCs w:val="24"/>
        </w:rPr>
        <w:lastRenderedPageBreak/>
        <w:t>resolver problemas técnicos rapidamente. A manutenção preventiva e corretiva será fornecida para garantir a continuidade dos serviços sem interrupções, minimizando o risco de falhas no sistema.</w:t>
      </w:r>
    </w:p>
    <w:p w14:paraId="362B1928" w14:textId="77777777" w:rsidR="000E6D2D" w:rsidRPr="009C3E68" w:rsidRDefault="000E6D2D" w:rsidP="000E6D2D">
      <w:pPr>
        <w:numPr>
          <w:ilvl w:val="0"/>
          <w:numId w:val="146"/>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Treinamento para Usuários Finais e Equipe de TI</w:t>
      </w:r>
      <w:r w:rsidRPr="009C3E68">
        <w:rPr>
          <w:rFonts w:eastAsia="Times New Roman"/>
          <w:sz w:val="24"/>
          <w:szCs w:val="24"/>
        </w:rPr>
        <w:t>:</w:t>
      </w:r>
      <w:r w:rsidRPr="009C3E68">
        <w:rPr>
          <w:rFonts w:eastAsia="Times New Roman"/>
          <w:sz w:val="24"/>
          <w:szCs w:val="24"/>
        </w:rPr>
        <w:br/>
        <w:t xml:space="preserve">O fornecedor da solução se comprometerá a fornecer </w:t>
      </w:r>
      <w:r w:rsidRPr="009C3E68">
        <w:rPr>
          <w:rFonts w:eastAsia="Times New Roman"/>
          <w:b/>
          <w:bCs/>
          <w:sz w:val="24"/>
          <w:szCs w:val="24"/>
        </w:rPr>
        <w:t>treinamento para os usuários finais</w:t>
      </w:r>
      <w:r w:rsidRPr="009C3E68">
        <w:rPr>
          <w:rFonts w:eastAsia="Times New Roman"/>
          <w:sz w:val="24"/>
          <w:szCs w:val="24"/>
        </w:rPr>
        <w:t xml:space="preserve"> e para a </w:t>
      </w:r>
      <w:r w:rsidRPr="009C3E68">
        <w:rPr>
          <w:rFonts w:eastAsia="Times New Roman"/>
          <w:b/>
          <w:bCs/>
          <w:sz w:val="24"/>
          <w:szCs w:val="24"/>
        </w:rPr>
        <w:t>equipe de TI</w:t>
      </w:r>
      <w:r w:rsidRPr="009C3E68">
        <w:rPr>
          <w:rFonts w:eastAsia="Times New Roman"/>
          <w:sz w:val="24"/>
          <w:szCs w:val="24"/>
        </w:rPr>
        <w:t>, garantindo que todos os envolvidos saibam operar o sistema de telefonia e possam gerenciar e configurar os recursos da forma mais eficiente. O treinamento será realizado de forma a capacitar a equipe a resolver problemas básicos e a utilizar as funcionalidades do sistema de maneira otimizada.</w:t>
      </w:r>
    </w:p>
    <w:p w14:paraId="2E70F384" w14:textId="77777777" w:rsidR="000E6D2D" w:rsidRPr="009C3E68" w:rsidRDefault="000E6D2D" w:rsidP="000E6D2D">
      <w:pPr>
        <w:spacing w:before="100" w:beforeAutospacing="1" w:after="100" w:afterAutospacing="1" w:line="360" w:lineRule="auto"/>
        <w:jc w:val="both"/>
        <w:outlineLvl w:val="2"/>
        <w:rPr>
          <w:rFonts w:eastAsia="Times New Roman"/>
          <w:b/>
          <w:bCs/>
          <w:sz w:val="24"/>
          <w:szCs w:val="24"/>
        </w:rPr>
      </w:pPr>
      <w:r w:rsidRPr="009C3E68">
        <w:rPr>
          <w:rFonts w:eastAsia="Times New Roman"/>
          <w:b/>
          <w:bCs/>
          <w:sz w:val="24"/>
          <w:szCs w:val="24"/>
        </w:rPr>
        <w:t>Exigências Relacionadas à Manutenção e Assistência Técnica:</w:t>
      </w:r>
    </w:p>
    <w:p w14:paraId="3E3ADC94" w14:textId="77777777" w:rsidR="000E6D2D" w:rsidRPr="009C3E68" w:rsidRDefault="000E6D2D" w:rsidP="000E6D2D">
      <w:pPr>
        <w:numPr>
          <w:ilvl w:val="0"/>
          <w:numId w:val="147"/>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 xml:space="preserve">Garantia de </w:t>
      </w:r>
      <w:proofErr w:type="spellStart"/>
      <w:r w:rsidRPr="009C3E68">
        <w:rPr>
          <w:rFonts w:eastAsia="Times New Roman"/>
          <w:b/>
          <w:bCs/>
          <w:sz w:val="24"/>
          <w:szCs w:val="24"/>
        </w:rPr>
        <w:t>Uptime</w:t>
      </w:r>
      <w:proofErr w:type="spellEnd"/>
      <w:r w:rsidRPr="009C3E68">
        <w:rPr>
          <w:rFonts w:eastAsia="Times New Roman"/>
          <w:b/>
          <w:bCs/>
          <w:sz w:val="24"/>
          <w:szCs w:val="24"/>
        </w:rPr>
        <w:t xml:space="preserve"> e Manutenção Proativa</w:t>
      </w:r>
      <w:r w:rsidRPr="009C3E68">
        <w:rPr>
          <w:rFonts w:eastAsia="Times New Roman"/>
          <w:sz w:val="24"/>
          <w:szCs w:val="24"/>
        </w:rPr>
        <w:t>:</w:t>
      </w:r>
      <w:r w:rsidRPr="009C3E68">
        <w:rPr>
          <w:rFonts w:eastAsia="Times New Roman"/>
          <w:sz w:val="24"/>
          <w:szCs w:val="24"/>
        </w:rPr>
        <w:br/>
        <w:t xml:space="preserve">A solução de telefonia VoIP deve garantir um </w:t>
      </w:r>
      <w:proofErr w:type="spellStart"/>
      <w:r w:rsidRPr="009C3E68">
        <w:rPr>
          <w:rFonts w:eastAsia="Times New Roman"/>
          <w:b/>
          <w:bCs/>
          <w:sz w:val="24"/>
          <w:szCs w:val="24"/>
        </w:rPr>
        <w:t>uptime</w:t>
      </w:r>
      <w:proofErr w:type="spellEnd"/>
      <w:r w:rsidRPr="009C3E68">
        <w:rPr>
          <w:rFonts w:eastAsia="Times New Roman"/>
          <w:b/>
          <w:bCs/>
          <w:sz w:val="24"/>
          <w:szCs w:val="24"/>
        </w:rPr>
        <w:t xml:space="preserve"> mínimo de 99,9%</w:t>
      </w:r>
      <w:r w:rsidRPr="009C3E68">
        <w:rPr>
          <w:rFonts w:eastAsia="Times New Roman"/>
          <w:sz w:val="24"/>
          <w:szCs w:val="24"/>
        </w:rPr>
        <w:t>, com manutenção proativa para evitar falhas no sistema. Isso inclui monitoramento contínuo da infraestrutura, detecção antecipada de problemas e intervenções rápidas para corrigir qualquer anomalia antes que ela impacte o serviço.</w:t>
      </w:r>
    </w:p>
    <w:p w14:paraId="732CFA7F" w14:textId="77777777" w:rsidR="000E6D2D" w:rsidRPr="009C3E68" w:rsidRDefault="000E6D2D" w:rsidP="000E6D2D">
      <w:pPr>
        <w:numPr>
          <w:ilvl w:val="0"/>
          <w:numId w:val="147"/>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Manutenção Preventiva e Corretiva</w:t>
      </w:r>
      <w:r w:rsidRPr="009C3E68">
        <w:rPr>
          <w:rFonts w:eastAsia="Times New Roman"/>
          <w:sz w:val="24"/>
          <w:szCs w:val="24"/>
        </w:rPr>
        <w:t>:</w:t>
      </w:r>
      <w:r w:rsidRPr="009C3E68">
        <w:rPr>
          <w:rFonts w:eastAsia="Times New Roman"/>
          <w:sz w:val="24"/>
          <w:szCs w:val="24"/>
        </w:rPr>
        <w:br/>
        <w:t xml:space="preserve">O fornecedor será responsável pela </w:t>
      </w:r>
      <w:r w:rsidRPr="009C3E68">
        <w:rPr>
          <w:rFonts w:eastAsia="Times New Roman"/>
          <w:b/>
          <w:bCs/>
          <w:sz w:val="24"/>
          <w:szCs w:val="24"/>
        </w:rPr>
        <w:t>manutenção preventiva</w:t>
      </w:r>
      <w:r w:rsidRPr="009C3E68">
        <w:rPr>
          <w:rFonts w:eastAsia="Times New Roman"/>
          <w:sz w:val="24"/>
          <w:szCs w:val="24"/>
        </w:rPr>
        <w:t xml:space="preserve"> do sistema, incluindo a realização de atualizações regulares de software, otimizações do sistema e ajustes nas configurações, de modo a garantir que o sistema esteja sempre atualizado e funcionando conforme as especificações. Além disso, </w:t>
      </w:r>
      <w:r w:rsidRPr="009C3E68">
        <w:rPr>
          <w:rFonts w:eastAsia="Times New Roman"/>
          <w:b/>
          <w:bCs/>
          <w:sz w:val="24"/>
          <w:szCs w:val="24"/>
        </w:rPr>
        <w:t>manutenção corretiva</w:t>
      </w:r>
      <w:r w:rsidRPr="009C3E68">
        <w:rPr>
          <w:rFonts w:eastAsia="Times New Roman"/>
          <w:sz w:val="24"/>
          <w:szCs w:val="24"/>
        </w:rPr>
        <w:t xml:space="preserve"> deverá ser fornecida para resolver problemas inesperados ou falhas técnicas, com o compromisso de resolução no menor tempo possível.</w:t>
      </w:r>
    </w:p>
    <w:p w14:paraId="1F92C716" w14:textId="77777777" w:rsidR="000E6D2D" w:rsidRPr="009C3E68" w:rsidRDefault="000E6D2D" w:rsidP="000E6D2D">
      <w:pPr>
        <w:numPr>
          <w:ilvl w:val="0"/>
          <w:numId w:val="147"/>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Suporte Técnico Especializado</w:t>
      </w:r>
      <w:r w:rsidRPr="009C3E68">
        <w:rPr>
          <w:rFonts w:eastAsia="Times New Roman"/>
          <w:sz w:val="24"/>
          <w:szCs w:val="24"/>
        </w:rPr>
        <w:t>:</w:t>
      </w:r>
      <w:r w:rsidRPr="009C3E68">
        <w:rPr>
          <w:rFonts w:eastAsia="Times New Roman"/>
          <w:sz w:val="24"/>
          <w:szCs w:val="24"/>
        </w:rPr>
        <w:br/>
        <w:t xml:space="preserve">O suporte técnico será oferecido em tempo integral (24/7), garantindo que qualquer problema técnico seja tratado imediatamente. Esse suporte incluirá desde a solução de questões relacionadas à qualidade da chamada até problemas de configuração ou falhas de equipamento. O atendimento será </w:t>
      </w:r>
      <w:r w:rsidRPr="009C3E68">
        <w:rPr>
          <w:rFonts w:eastAsia="Times New Roman"/>
          <w:sz w:val="24"/>
          <w:szCs w:val="24"/>
        </w:rPr>
        <w:lastRenderedPageBreak/>
        <w:t>disponibilizado por múltiplos canais de comunicação (telefone, e-mail, chat), e a equipe de suporte será altamente qualificada para fornecer soluções rápidas e eficientes.</w:t>
      </w:r>
    </w:p>
    <w:p w14:paraId="5CEC4EAA" w14:textId="77777777" w:rsidR="000E6D2D" w:rsidRPr="009C3E68" w:rsidRDefault="000E6D2D" w:rsidP="000E6D2D">
      <w:pPr>
        <w:numPr>
          <w:ilvl w:val="0"/>
          <w:numId w:val="147"/>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Assistência Técnica de Emergência</w:t>
      </w:r>
      <w:r w:rsidRPr="009C3E68">
        <w:rPr>
          <w:rFonts w:eastAsia="Times New Roman"/>
          <w:sz w:val="24"/>
          <w:szCs w:val="24"/>
        </w:rPr>
        <w:t>:</w:t>
      </w:r>
      <w:r w:rsidRPr="009C3E68">
        <w:rPr>
          <w:rFonts w:eastAsia="Times New Roman"/>
          <w:sz w:val="24"/>
          <w:szCs w:val="24"/>
        </w:rPr>
        <w:br/>
        <w:t xml:space="preserve">O fornecedor deverá oferecer uma </w:t>
      </w:r>
      <w:r w:rsidRPr="009C3E68">
        <w:rPr>
          <w:rFonts w:eastAsia="Times New Roman"/>
          <w:b/>
          <w:bCs/>
          <w:sz w:val="24"/>
          <w:szCs w:val="24"/>
        </w:rPr>
        <w:t>assistência técnica de emergência</w:t>
      </w:r>
      <w:r w:rsidRPr="009C3E68">
        <w:rPr>
          <w:rFonts w:eastAsia="Times New Roman"/>
          <w:sz w:val="24"/>
          <w:szCs w:val="24"/>
        </w:rPr>
        <w:t xml:space="preserve"> para situações em que o sistema apresentar falhas críticas que possam afetar o funcionamento normal da Casa do Cidadão. A assistência de emergência deve ser disponibilizada imediatamente, com a garantia de que o problema será resolvido de forma ágil para minimizar qualquer impacto nas operações diárias.</w:t>
      </w:r>
    </w:p>
    <w:p w14:paraId="7092A805" w14:textId="77777777" w:rsidR="000E6D2D" w:rsidRPr="009C3E68" w:rsidRDefault="000E6D2D" w:rsidP="000E6D2D">
      <w:pPr>
        <w:numPr>
          <w:ilvl w:val="0"/>
          <w:numId w:val="147"/>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Atualizações e Melhorias Contínuas</w:t>
      </w:r>
      <w:r w:rsidRPr="009C3E68">
        <w:rPr>
          <w:rFonts w:eastAsia="Times New Roman"/>
          <w:sz w:val="24"/>
          <w:szCs w:val="24"/>
        </w:rPr>
        <w:t>:</w:t>
      </w:r>
      <w:r w:rsidRPr="009C3E68">
        <w:rPr>
          <w:rFonts w:eastAsia="Times New Roman"/>
          <w:sz w:val="24"/>
          <w:szCs w:val="24"/>
        </w:rPr>
        <w:br/>
        <w:t xml:space="preserve">O fornecedor será responsável por realizar atualizações regulares do sistema, garantindo que a solução esteja alinhada com as inovações tecnológicas do mercado e com as novas exigências regulatórias. As atualizações incluirão melhorias nas funcionalidades, otimização da segurança e ajustes nos </w:t>
      </w:r>
      <w:proofErr w:type="spellStart"/>
      <w:r w:rsidRPr="009C3E68">
        <w:rPr>
          <w:rFonts w:eastAsia="Times New Roman"/>
          <w:sz w:val="24"/>
          <w:szCs w:val="24"/>
        </w:rPr>
        <w:t>codecs</w:t>
      </w:r>
      <w:proofErr w:type="spellEnd"/>
      <w:r w:rsidRPr="009C3E68">
        <w:rPr>
          <w:rFonts w:eastAsia="Times New Roman"/>
          <w:sz w:val="24"/>
          <w:szCs w:val="24"/>
        </w:rPr>
        <w:t xml:space="preserve"> de áudio, conforme necessário.</w:t>
      </w:r>
    </w:p>
    <w:p w14:paraId="4544C6F8" w14:textId="77777777" w:rsidR="000E6D2D" w:rsidRDefault="000E6D2D" w:rsidP="000E6D2D">
      <w:pPr>
        <w:numPr>
          <w:ilvl w:val="0"/>
          <w:numId w:val="147"/>
        </w:numPr>
        <w:spacing w:before="100" w:beforeAutospacing="1" w:after="100" w:afterAutospacing="1" w:line="360" w:lineRule="auto"/>
        <w:jc w:val="both"/>
        <w:rPr>
          <w:rFonts w:eastAsia="Times New Roman"/>
          <w:sz w:val="24"/>
          <w:szCs w:val="24"/>
        </w:rPr>
      </w:pPr>
      <w:r w:rsidRPr="009C3E68">
        <w:rPr>
          <w:rFonts w:eastAsia="Times New Roman"/>
          <w:b/>
          <w:bCs/>
          <w:sz w:val="24"/>
          <w:szCs w:val="24"/>
        </w:rPr>
        <w:t>Relatórios de Manutenção e Desempenho</w:t>
      </w:r>
      <w:r w:rsidRPr="009C3E68">
        <w:rPr>
          <w:rFonts w:eastAsia="Times New Roman"/>
          <w:sz w:val="24"/>
          <w:szCs w:val="24"/>
        </w:rPr>
        <w:t>:</w:t>
      </w:r>
      <w:r w:rsidRPr="009C3E68">
        <w:rPr>
          <w:rFonts w:eastAsia="Times New Roman"/>
          <w:sz w:val="24"/>
          <w:szCs w:val="24"/>
        </w:rPr>
        <w:br/>
        <w:t xml:space="preserve">O fornecedor deve fornecer </w:t>
      </w:r>
      <w:r w:rsidRPr="009C3E68">
        <w:rPr>
          <w:rFonts w:eastAsia="Times New Roman"/>
          <w:b/>
          <w:bCs/>
          <w:sz w:val="24"/>
          <w:szCs w:val="24"/>
        </w:rPr>
        <w:t>relatórios periódicos de desempenho</w:t>
      </w:r>
      <w:r w:rsidRPr="009C3E68">
        <w:rPr>
          <w:rFonts w:eastAsia="Times New Roman"/>
          <w:sz w:val="24"/>
          <w:szCs w:val="24"/>
        </w:rPr>
        <w:t xml:space="preserve"> do sistema, com informações detalhadas sobre a qualidade das chamadas, tempo de resposta do suporte técnico, histórico de manutenção e falhas do sistema, garantindo total transparência na operação e no desempenho da solução.</w:t>
      </w:r>
    </w:p>
    <w:p w14:paraId="7A91FB5F" w14:textId="77777777" w:rsidR="000E6D2D" w:rsidRPr="009C3E68" w:rsidRDefault="000E6D2D" w:rsidP="000E6D2D">
      <w:pPr>
        <w:spacing w:before="100" w:beforeAutospacing="1" w:after="100" w:afterAutospacing="1" w:line="360" w:lineRule="auto"/>
        <w:jc w:val="both"/>
        <w:outlineLvl w:val="2"/>
        <w:rPr>
          <w:rFonts w:eastAsia="Times New Roman"/>
          <w:b/>
          <w:bCs/>
          <w:sz w:val="24"/>
          <w:szCs w:val="24"/>
        </w:rPr>
      </w:pPr>
      <w:r w:rsidRPr="009C3E68">
        <w:rPr>
          <w:rFonts w:eastAsia="Times New Roman"/>
          <w:b/>
          <w:bCs/>
          <w:sz w:val="24"/>
          <w:szCs w:val="24"/>
        </w:rPr>
        <w:t>Conclusão:</w:t>
      </w:r>
    </w:p>
    <w:p w14:paraId="4D655F33" w14:textId="77777777" w:rsidR="000E6D2D" w:rsidRPr="009C3E68" w:rsidRDefault="000E6D2D" w:rsidP="000E6D2D">
      <w:pPr>
        <w:spacing w:before="100" w:beforeAutospacing="1" w:after="100" w:afterAutospacing="1" w:line="360" w:lineRule="auto"/>
        <w:ind w:firstLine="720"/>
        <w:jc w:val="both"/>
        <w:rPr>
          <w:rFonts w:eastAsia="Times New Roman"/>
          <w:sz w:val="24"/>
          <w:szCs w:val="24"/>
        </w:rPr>
      </w:pPr>
      <w:r w:rsidRPr="009C3E68">
        <w:rPr>
          <w:rFonts w:eastAsia="Times New Roman"/>
          <w:sz w:val="24"/>
          <w:szCs w:val="24"/>
        </w:rPr>
        <w:t xml:space="preserve">A solução VoIP proposta para a Câmara Municipal de Extrema visa proporcionar uma comunicação de alta qualidade, com baixo custo operacional e alta segurança, ao mesmo tempo em que garante a continuidade dos serviços através de manutenção proativa e suporte técnico especializado. A combinação de um sistema flexível, fácil de gerenciar e com garantia de </w:t>
      </w:r>
      <w:proofErr w:type="spellStart"/>
      <w:r w:rsidRPr="009C3E68">
        <w:rPr>
          <w:rFonts w:eastAsia="Times New Roman"/>
          <w:sz w:val="24"/>
          <w:szCs w:val="24"/>
        </w:rPr>
        <w:t>uptime</w:t>
      </w:r>
      <w:proofErr w:type="spellEnd"/>
      <w:r w:rsidRPr="009C3E68">
        <w:rPr>
          <w:rFonts w:eastAsia="Times New Roman"/>
          <w:sz w:val="24"/>
          <w:szCs w:val="24"/>
        </w:rPr>
        <w:t xml:space="preserve"> e suporte contínuo assegura que a Casa do Cidadão mantenha uma comunicação eficiente e sem interrupções, atendendo às demandas da população de forma ágil e moderna.</w:t>
      </w:r>
    </w:p>
    <w:p w14:paraId="450212C0" w14:textId="77777777" w:rsidR="000E6D2D" w:rsidRDefault="000E6D2D" w:rsidP="000E6D2D">
      <w:pPr>
        <w:pStyle w:val="Nivel10"/>
        <w:numPr>
          <w:ilvl w:val="0"/>
          <w:numId w:val="94"/>
        </w:numPr>
        <w:spacing w:before="0" w:after="0" w:line="360" w:lineRule="auto"/>
        <w:ind w:left="0" w:firstLine="0"/>
        <w:rPr>
          <w:bCs/>
          <w:sz w:val="24"/>
          <w:szCs w:val="24"/>
        </w:rPr>
      </w:pPr>
      <w:r w:rsidRPr="00790659">
        <w:rPr>
          <w:bCs/>
          <w:sz w:val="24"/>
          <w:szCs w:val="24"/>
        </w:rPr>
        <w:lastRenderedPageBreak/>
        <w:t xml:space="preserve">REQUISITOS DA CONTRATAÇÃO </w:t>
      </w:r>
    </w:p>
    <w:p w14:paraId="7B9626D0" w14:textId="77777777" w:rsidR="000E6D2D" w:rsidRPr="00B85FB8" w:rsidRDefault="000E6D2D" w:rsidP="000E6D2D">
      <w:pPr>
        <w:spacing w:before="100" w:beforeAutospacing="1" w:after="100" w:afterAutospacing="1" w:line="360" w:lineRule="auto"/>
        <w:ind w:firstLine="720"/>
        <w:jc w:val="both"/>
        <w:rPr>
          <w:rFonts w:eastAsia="Times New Roman"/>
          <w:sz w:val="24"/>
          <w:szCs w:val="24"/>
        </w:rPr>
      </w:pPr>
      <w:r w:rsidRPr="00B85FB8">
        <w:rPr>
          <w:rFonts w:eastAsia="Times New Roman"/>
          <w:sz w:val="24"/>
          <w:szCs w:val="24"/>
        </w:rPr>
        <w:t>A contratação dos serviços especializados de Solução Centralizada de Voz sobre IP (VoIP) para a Câmara Municipal de Extrema, especificamente para a Casa do Cidadão, deve atender aos seguintes requisitos:</w:t>
      </w:r>
    </w:p>
    <w:p w14:paraId="4A5BFC50"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a. </w:t>
      </w:r>
      <w:r w:rsidRPr="00B85FB8">
        <w:rPr>
          <w:rFonts w:eastAsia="Times New Roman"/>
          <w:b/>
          <w:bCs/>
          <w:sz w:val="24"/>
          <w:szCs w:val="24"/>
        </w:rPr>
        <w:t>Conformidade Regulatória</w:t>
      </w:r>
      <w:r w:rsidRPr="00B85FB8">
        <w:rPr>
          <w:rFonts w:eastAsia="Times New Roman"/>
          <w:sz w:val="24"/>
          <w:szCs w:val="24"/>
        </w:rPr>
        <w:t>: A solução proposta deve estar em conformidade com as resoluções e regulamentações da Agência Nacional de Telecomunicações (ANATEL), garantindo que todos os aspectos legais e técnicos sejam atendidos.</w:t>
      </w:r>
    </w:p>
    <w:p w14:paraId="45EB618E"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b. </w:t>
      </w:r>
      <w:r w:rsidRPr="00B85FB8">
        <w:rPr>
          <w:rFonts w:eastAsia="Times New Roman"/>
          <w:b/>
          <w:bCs/>
          <w:sz w:val="24"/>
          <w:szCs w:val="24"/>
        </w:rPr>
        <w:t>Solução VoIP Baseada em SIP</w:t>
      </w:r>
      <w:r w:rsidRPr="00B85FB8">
        <w:rPr>
          <w:rFonts w:eastAsia="Times New Roman"/>
          <w:sz w:val="24"/>
          <w:szCs w:val="24"/>
        </w:rPr>
        <w:t>: O sistema deve ser baseado no protocolo SIP (</w:t>
      </w:r>
      <w:proofErr w:type="spellStart"/>
      <w:r w:rsidRPr="00B85FB8">
        <w:rPr>
          <w:rFonts w:eastAsia="Times New Roman"/>
          <w:sz w:val="24"/>
          <w:szCs w:val="24"/>
        </w:rPr>
        <w:t>Session</w:t>
      </w:r>
      <w:proofErr w:type="spellEnd"/>
      <w:r w:rsidRPr="00B85FB8">
        <w:rPr>
          <w:rFonts w:eastAsia="Times New Roman"/>
          <w:sz w:val="24"/>
          <w:szCs w:val="24"/>
        </w:rPr>
        <w:t xml:space="preserve"> </w:t>
      </w:r>
      <w:proofErr w:type="spellStart"/>
      <w:r w:rsidRPr="00B85FB8">
        <w:rPr>
          <w:rFonts w:eastAsia="Times New Roman"/>
          <w:sz w:val="24"/>
          <w:szCs w:val="24"/>
        </w:rPr>
        <w:t>Initiation</w:t>
      </w:r>
      <w:proofErr w:type="spellEnd"/>
      <w:r w:rsidRPr="00B85FB8">
        <w:rPr>
          <w:rFonts w:eastAsia="Times New Roman"/>
          <w:sz w:val="24"/>
          <w:szCs w:val="24"/>
        </w:rPr>
        <w:t xml:space="preserve"> </w:t>
      </w:r>
      <w:proofErr w:type="spellStart"/>
      <w:r w:rsidRPr="00B85FB8">
        <w:rPr>
          <w:rFonts w:eastAsia="Times New Roman"/>
          <w:sz w:val="24"/>
          <w:szCs w:val="24"/>
        </w:rPr>
        <w:t>Protocol</w:t>
      </w:r>
      <w:proofErr w:type="spellEnd"/>
      <w:r w:rsidRPr="00B85FB8">
        <w:rPr>
          <w:rFonts w:eastAsia="Times New Roman"/>
          <w:sz w:val="24"/>
          <w:szCs w:val="24"/>
        </w:rPr>
        <w:t>), que é a tecnologia padrão para comunicação por VoIP, garantindo interoperabilidade e flexibilidade.</w:t>
      </w:r>
    </w:p>
    <w:p w14:paraId="720A4BEA"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c. </w:t>
      </w:r>
      <w:r w:rsidRPr="00B85FB8">
        <w:rPr>
          <w:rFonts w:eastAsia="Times New Roman"/>
          <w:b/>
          <w:bCs/>
          <w:sz w:val="24"/>
          <w:szCs w:val="24"/>
        </w:rPr>
        <w:t>Fornecimento de Equipamentos Necessários</w:t>
      </w:r>
      <w:r w:rsidRPr="00B85FB8">
        <w:rPr>
          <w:rFonts w:eastAsia="Times New Roman"/>
          <w:sz w:val="24"/>
          <w:szCs w:val="24"/>
        </w:rPr>
        <w:t>: O fornecedor deverá fornecer todos os equipamentos necessários para a implementação da solução, incluindo servidores, terminais, PABX virtual, dispositivos de rede e demais componentes essenciais para o funcionamento do sistema.</w:t>
      </w:r>
    </w:p>
    <w:p w14:paraId="100F4D37"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d. </w:t>
      </w:r>
      <w:r w:rsidRPr="00B85FB8">
        <w:rPr>
          <w:rFonts w:eastAsia="Times New Roman"/>
          <w:b/>
          <w:bCs/>
          <w:sz w:val="24"/>
          <w:szCs w:val="24"/>
        </w:rPr>
        <w:t>Capacidade de Linhas e Ramais</w:t>
      </w:r>
      <w:r w:rsidRPr="00B85FB8">
        <w:rPr>
          <w:rFonts w:eastAsia="Times New Roman"/>
          <w:sz w:val="24"/>
          <w:szCs w:val="24"/>
        </w:rPr>
        <w:t xml:space="preserve">: O serviço deve disponibilizar 5 números telefônicos DID (Direct </w:t>
      </w:r>
      <w:proofErr w:type="spellStart"/>
      <w:r w:rsidRPr="00B85FB8">
        <w:rPr>
          <w:rFonts w:eastAsia="Times New Roman"/>
          <w:sz w:val="24"/>
          <w:szCs w:val="24"/>
        </w:rPr>
        <w:t>Inward</w:t>
      </w:r>
      <w:proofErr w:type="spellEnd"/>
      <w:r w:rsidRPr="00B85FB8">
        <w:rPr>
          <w:rFonts w:eastAsia="Times New Roman"/>
          <w:sz w:val="24"/>
          <w:szCs w:val="24"/>
        </w:rPr>
        <w:t xml:space="preserve"> </w:t>
      </w:r>
      <w:proofErr w:type="spellStart"/>
      <w:r w:rsidRPr="00B85FB8">
        <w:rPr>
          <w:rFonts w:eastAsia="Times New Roman"/>
          <w:sz w:val="24"/>
          <w:szCs w:val="24"/>
        </w:rPr>
        <w:t>Dialing</w:t>
      </w:r>
      <w:proofErr w:type="spellEnd"/>
      <w:r w:rsidRPr="00B85FB8">
        <w:rPr>
          <w:rFonts w:eastAsia="Times New Roman"/>
          <w:sz w:val="24"/>
          <w:szCs w:val="24"/>
        </w:rPr>
        <w:t>) e 10 ramais, com a possibilidade de expansão conforme a demanda.</w:t>
      </w:r>
    </w:p>
    <w:p w14:paraId="3611FE8A"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e. </w:t>
      </w:r>
      <w:r w:rsidRPr="00B85FB8">
        <w:rPr>
          <w:rFonts w:eastAsia="Times New Roman"/>
          <w:b/>
          <w:bCs/>
          <w:sz w:val="24"/>
          <w:szCs w:val="24"/>
        </w:rPr>
        <w:t>Capacidade de Chamadas Simultâneas</w:t>
      </w:r>
      <w:r w:rsidRPr="00B85FB8">
        <w:rPr>
          <w:rFonts w:eastAsia="Times New Roman"/>
          <w:sz w:val="24"/>
          <w:szCs w:val="24"/>
        </w:rPr>
        <w:t>: O sistema deverá suportar até 10 chamadas simultâneas, com capacidade de receber até 5 ligações simultâneas, garantindo que não haja congestionamento ou interrupções nos serviços.</w:t>
      </w:r>
    </w:p>
    <w:p w14:paraId="6B5EB984"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f. </w:t>
      </w:r>
      <w:r w:rsidRPr="00B85FB8">
        <w:rPr>
          <w:rFonts w:eastAsia="Times New Roman"/>
          <w:b/>
          <w:bCs/>
          <w:sz w:val="24"/>
          <w:szCs w:val="24"/>
        </w:rPr>
        <w:t>Gravação das Chamadas</w:t>
      </w:r>
      <w:r w:rsidRPr="00B85FB8">
        <w:rPr>
          <w:rFonts w:eastAsia="Times New Roman"/>
          <w:sz w:val="24"/>
          <w:szCs w:val="24"/>
        </w:rPr>
        <w:t>: O sistema deverá ter funcionalidade de gravação das chamadas realizadas, com armazenamento seguro e fácil acesso às gravações para fins de auditoria ou consulta.</w:t>
      </w:r>
    </w:p>
    <w:p w14:paraId="2BFFDE70"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lastRenderedPageBreak/>
        <w:t xml:space="preserve">g. </w:t>
      </w:r>
      <w:r w:rsidRPr="00B85FB8">
        <w:rPr>
          <w:rFonts w:eastAsia="Times New Roman"/>
          <w:b/>
          <w:bCs/>
          <w:sz w:val="24"/>
          <w:szCs w:val="24"/>
        </w:rPr>
        <w:t>Qualidade de Serviço</w:t>
      </w:r>
      <w:r w:rsidRPr="00B85FB8">
        <w:rPr>
          <w:rFonts w:eastAsia="Times New Roman"/>
          <w:sz w:val="24"/>
          <w:szCs w:val="24"/>
        </w:rPr>
        <w:t xml:space="preserve">: A solução deve garantir um </w:t>
      </w:r>
      <w:proofErr w:type="spellStart"/>
      <w:r w:rsidRPr="00B85FB8">
        <w:rPr>
          <w:rFonts w:eastAsia="Times New Roman"/>
          <w:sz w:val="24"/>
          <w:szCs w:val="24"/>
        </w:rPr>
        <w:t>uptime</w:t>
      </w:r>
      <w:proofErr w:type="spellEnd"/>
      <w:r w:rsidRPr="00B85FB8">
        <w:rPr>
          <w:rFonts w:eastAsia="Times New Roman"/>
          <w:sz w:val="24"/>
          <w:szCs w:val="24"/>
        </w:rPr>
        <w:t xml:space="preserve"> mínimo de 99,9%, baixa latência e </w:t>
      </w:r>
      <w:proofErr w:type="spellStart"/>
      <w:r w:rsidRPr="00B85FB8">
        <w:rPr>
          <w:rFonts w:eastAsia="Times New Roman"/>
          <w:sz w:val="24"/>
          <w:szCs w:val="24"/>
        </w:rPr>
        <w:t>jitter</w:t>
      </w:r>
      <w:proofErr w:type="spellEnd"/>
      <w:r w:rsidRPr="00B85FB8">
        <w:rPr>
          <w:rFonts w:eastAsia="Times New Roman"/>
          <w:sz w:val="24"/>
          <w:szCs w:val="24"/>
        </w:rPr>
        <w:t xml:space="preserve"> para assegurar a qualidade das chamadas, sem falhas ou degradação na comunicação.</w:t>
      </w:r>
    </w:p>
    <w:p w14:paraId="12052E4E"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h. </w:t>
      </w:r>
      <w:r w:rsidRPr="00B85FB8">
        <w:rPr>
          <w:rFonts w:eastAsia="Times New Roman"/>
          <w:b/>
          <w:bCs/>
          <w:sz w:val="24"/>
          <w:szCs w:val="24"/>
        </w:rPr>
        <w:t>Segurança das Comunicações</w:t>
      </w:r>
      <w:r w:rsidRPr="00B85FB8">
        <w:rPr>
          <w:rFonts w:eastAsia="Times New Roman"/>
          <w:sz w:val="24"/>
          <w:szCs w:val="24"/>
        </w:rPr>
        <w:t>: O serviço deve garantir a criptografia das chamadas utilizando protocolos como SRTP (</w:t>
      </w:r>
      <w:proofErr w:type="spellStart"/>
      <w:r w:rsidRPr="00B85FB8">
        <w:rPr>
          <w:rFonts w:eastAsia="Times New Roman"/>
          <w:sz w:val="24"/>
          <w:szCs w:val="24"/>
        </w:rPr>
        <w:t>Secure</w:t>
      </w:r>
      <w:proofErr w:type="spellEnd"/>
      <w:r w:rsidRPr="00B85FB8">
        <w:rPr>
          <w:rFonts w:eastAsia="Times New Roman"/>
          <w:sz w:val="24"/>
          <w:szCs w:val="24"/>
        </w:rPr>
        <w:t xml:space="preserve"> Real-time </w:t>
      </w:r>
      <w:proofErr w:type="spellStart"/>
      <w:r w:rsidRPr="00B85FB8">
        <w:rPr>
          <w:rFonts w:eastAsia="Times New Roman"/>
          <w:sz w:val="24"/>
          <w:szCs w:val="24"/>
        </w:rPr>
        <w:t>Transport</w:t>
      </w:r>
      <w:proofErr w:type="spellEnd"/>
      <w:r w:rsidRPr="00B85FB8">
        <w:rPr>
          <w:rFonts w:eastAsia="Times New Roman"/>
          <w:sz w:val="24"/>
          <w:szCs w:val="24"/>
        </w:rPr>
        <w:t xml:space="preserve"> </w:t>
      </w:r>
      <w:proofErr w:type="spellStart"/>
      <w:r w:rsidRPr="00B85FB8">
        <w:rPr>
          <w:rFonts w:eastAsia="Times New Roman"/>
          <w:sz w:val="24"/>
          <w:szCs w:val="24"/>
        </w:rPr>
        <w:t>Protocol</w:t>
      </w:r>
      <w:proofErr w:type="spellEnd"/>
      <w:r w:rsidRPr="00B85FB8">
        <w:rPr>
          <w:rFonts w:eastAsia="Times New Roman"/>
          <w:sz w:val="24"/>
          <w:szCs w:val="24"/>
        </w:rPr>
        <w:t>) e TLS (</w:t>
      </w:r>
      <w:proofErr w:type="spellStart"/>
      <w:r w:rsidRPr="00B85FB8">
        <w:rPr>
          <w:rFonts w:eastAsia="Times New Roman"/>
          <w:sz w:val="24"/>
          <w:szCs w:val="24"/>
        </w:rPr>
        <w:t>Transport</w:t>
      </w:r>
      <w:proofErr w:type="spellEnd"/>
      <w:r w:rsidRPr="00B85FB8">
        <w:rPr>
          <w:rFonts w:eastAsia="Times New Roman"/>
          <w:sz w:val="24"/>
          <w:szCs w:val="24"/>
        </w:rPr>
        <w:t xml:space="preserve"> </w:t>
      </w:r>
      <w:proofErr w:type="spellStart"/>
      <w:r w:rsidRPr="00B85FB8">
        <w:rPr>
          <w:rFonts w:eastAsia="Times New Roman"/>
          <w:sz w:val="24"/>
          <w:szCs w:val="24"/>
        </w:rPr>
        <w:t>Layer</w:t>
      </w:r>
      <w:proofErr w:type="spellEnd"/>
      <w:r w:rsidRPr="00B85FB8">
        <w:rPr>
          <w:rFonts w:eastAsia="Times New Roman"/>
          <w:sz w:val="24"/>
          <w:szCs w:val="24"/>
        </w:rPr>
        <w:t xml:space="preserve"> Security), assegurando que as comunicações sejam protegidas contra interceptações.</w:t>
      </w:r>
    </w:p>
    <w:p w14:paraId="6BCE21FA"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i. </w:t>
      </w:r>
      <w:r w:rsidRPr="00B85FB8">
        <w:rPr>
          <w:rFonts w:eastAsia="Times New Roman"/>
          <w:b/>
          <w:bCs/>
          <w:sz w:val="24"/>
          <w:szCs w:val="24"/>
        </w:rPr>
        <w:t>Suporte Técnico Continuado</w:t>
      </w:r>
      <w:r w:rsidRPr="00B85FB8">
        <w:rPr>
          <w:rFonts w:eastAsia="Times New Roman"/>
          <w:sz w:val="24"/>
          <w:szCs w:val="24"/>
        </w:rPr>
        <w:t>: O fornecedor deverá oferecer suporte técnico 24 horas por dia, 7 dias por semana (24/7), por meio de telefone, e-mail e chat, para resolver qualquer problema técnico ou dúvida dos usuários.</w:t>
      </w:r>
    </w:p>
    <w:p w14:paraId="5DFA6423"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j. </w:t>
      </w:r>
      <w:r w:rsidRPr="00B85FB8">
        <w:rPr>
          <w:rFonts w:eastAsia="Times New Roman"/>
          <w:b/>
          <w:bCs/>
          <w:sz w:val="24"/>
          <w:szCs w:val="24"/>
        </w:rPr>
        <w:t>Treinamento para Usuários Finais e Equipe de TI</w:t>
      </w:r>
      <w:r w:rsidRPr="00B85FB8">
        <w:rPr>
          <w:rFonts w:eastAsia="Times New Roman"/>
          <w:sz w:val="24"/>
          <w:szCs w:val="24"/>
        </w:rPr>
        <w:t>: O fornecedor deverá fornecer treinamento completo para os usuários finais e para a equipe de TI, com foco no uso do sistema, nas funcionalidades de gestão e nas melhores práticas para garantir a eficiência operacional.</w:t>
      </w:r>
    </w:p>
    <w:p w14:paraId="69E07757"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k. </w:t>
      </w:r>
      <w:r w:rsidRPr="00B85FB8">
        <w:rPr>
          <w:rFonts w:eastAsia="Times New Roman"/>
          <w:b/>
          <w:bCs/>
          <w:sz w:val="24"/>
          <w:szCs w:val="24"/>
        </w:rPr>
        <w:t>Relatórios Detalhados de Uso</w:t>
      </w:r>
      <w:r w:rsidRPr="00B85FB8">
        <w:rPr>
          <w:rFonts w:eastAsia="Times New Roman"/>
          <w:sz w:val="24"/>
          <w:szCs w:val="24"/>
        </w:rPr>
        <w:t>: O sistema deverá fornecer relatórios detalhados sobre o uso da telefonia, como duração das chamadas, custos, horários de pico e outras métricas, permitindo uma gestão eficiente dos recursos de comunicação.</w:t>
      </w:r>
    </w:p>
    <w:p w14:paraId="634F42A2"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l. </w:t>
      </w:r>
      <w:r w:rsidRPr="00B85FB8">
        <w:rPr>
          <w:rFonts w:eastAsia="Times New Roman"/>
          <w:b/>
          <w:bCs/>
          <w:sz w:val="24"/>
          <w:szCs w:val="24"/>
        </w:rPr>
        <w:t>Instalação e Ativação</w:t>
      </w:r>
      <w:r w:rsidRPr="00B85FB8">
        <w:rPr>
          <w:rFonts w:eastAsia="Times New Roman"/>
          <w:sz w:val="24"/>
          <w:szCs w:val="24"/>
        </w:rPr>
        <w:t>: O fornecedor deverá realizar a instalação e ativação do sistema na Casa do Cidadão, garantindo que todos os equipamentos sejam configurados adequadamente e que o sistema esteja operacional conforme as especificações técnicas exigidas.</w:t>
      </w:r>
    </w:p>
    <w:p w14:paraId="72BC2E9E" w14:textId="77777777" w:rsidR="000E6D2D" w:rsidRPr="00B85FB8" w:rsidRDefault="000E6D2D" w:rsidP="000E6D2D">
      <w:pPr>
        <w:spacing w:before="100" w:beforeAutospacing="1" w:after="100" w:afterAutospacing="1" w:line="360" w:lineRule="auto"/>
        <w:jc w:val="both"/>
        <w:rPr>
          <w:rFonts w:eastAsia="Times New Roman"/>
          <w:sz w:val="24"/>
          <w:szCs w:val="24"/>
        </w:rPr>
      </w:pPr>
      <w:r w:rsidRPr="00B85FB8">
        <w:rPr>
          <w:rFonts w:eastAsia="Times New Roman"/>
          <w:sz w:val="24"/>
          <w:szCs w:val="24"/>
        </w:rPr>
        <w:t xml:space="preserve">m. </w:t>
      </w:r>
      <w:r w:rsidRPr="00B85FB8">
        <w:rPr>
          <w:rFonts w:eastAsia="Times New Roman"/>
          <w:b/>
          <w:bCs/>
          <w:sz w:val="24"/>
          <w:szCs w:val="24"/>
        </w:rPr>
        <w:t>Garantia de Serviço</w:t>
      </w:r>
      <w:r w:rsidRPr="00B85FB8">
        <w:rPr>
          <w:rFonts w:eastAsia="Times New Roman"/>
          <w:sz w:val="24"/>
          <w:szCs w:val="24"/>
        </w:rPr>
        <w:t>: A solução contratada deve incluir garantia de funcionamento, com manutenção preventiva e corretiva, além de um compromisso formal de qualidade e desempenho, com a previsão de disponibilidade do sistema de pelo menos 99,9%.</w:t>
      </w:r>
    </w:p>
    <w:p w14:paraId="38556793" w14:textId="77777777" w:rsidR="000E6D2D" w:rsidRDefault="000E6D2D" w:rsidP="000E6D2D">
      <w:pPr>
        <w:spacing w:before="100" w:beforeAutospacing="1" w:after="100" w:afterAutospacing="1" w:line="360" w:lineRule="auto"/>
        <w:ind w:firstLine="708"/>
        <w:jc w:val="both"/>
        <w:rPr>
          <w:rFonts w:eastAsia="Times New Roman"/>
          <w:color w:val="000000"/>
          <w:sz w:val="24"/>
          <w:szCs w:val="24"/>
        </w:rPr>
      </w:pPr>
      <w:r w:rsidRPr="00B85FB8">
        <w:rPr>
          <w:rFonts w:eastAsia="Times New Roman"/>
          <w:sz w:val="24"/>
          <w:szCs w:val="24"/>
        </w:rPr>
        <w:lastRenderedPageBreak/>
        <w:t>Esses requisitos têm como objetivo garantir que a solução de telefonia VoIP atenda de forma eficaz às necessidades da Câmara Municipal de Extrema, proporcionando uma comunicação de qualidade, segura e com suporte contínuo.</w:t>
      </w:r>
    </w:p>
    <w:p w14:paraId="3F7335C3" w14:textId="77777777" w:rsidR="000E6D2D" w:rsidRPr="00790D33" w:rsidRDefault="000E6D2D" w:rsidP="000E6D2D">
      <w:pPr>
        <w:spacing w:line="360" w:lineRule="auto"/>
        <w:ind w:firstLine="708"/>
        <w:jc w:val="both"/>
        <w:rPr>
          <w:rFonts w:eastAsia="Times New Roman"/>
          <w:color w:val="000000"/>
          <w:sz w:val="24"/>
          <w:szCs w:val="24"/>
        </w:rPr>
      </w:pPr>
      <w:r w:rsidRPr="00790D33">
        <w:rPr>
          <w:rFonts w:eastAsia="Times New Roman"/>
          <w:color w:val="000000"/>
          <w:sz w:val="24"/>
          <w:szCs w:val="24"/>
        </w:rPr>
        <w:t>A licitante deverá observar toda a legislação pertinente quanto aos critérios de sustentabilidade ambiental vigente no país.</w:t>
      </w:r>
    </w:p>
    <w:p w14:paraId="41E25EFE" w14:textId="77777777" w:rsidR="000E6D2D" w:rsidRPr="00790D33" w:rsidRDefault="000E6D2D" w:rsidP="000E6D2D">
      <w:pPr>
        <w:spacing w:line="360" w:lineRule="auto"/>
        <w:ind w:firstLine="708"/>
        <w:jc w:val="both"/>
        <w:rPr>
          <w:rFonts w:eastAsia="Times New Roman"/>
          <w:color w:val="000000"/>
          <w:sz w:val="24"/>
          <w:szCs w:val="24"/>
        </w:rPr>
      </w:pPr>
      <w:r w:rsidRPr="00790D33">
        <w:rPr>
          <w:rFonts w:eastAsia="Times New Roman"/>
          <w:color w:val="000000"/>
          <w:sz w:val="24"/>
          <w:szCs w:val="24"/>
        </w:rPr>
        <w:t>Não será admitida a subcontratação do objeto contratual.</w:t>
      </w:r>
    </w:p>
    <w:p w14:paraId="2463185B" w14:textId="77777777" w:rsidR="000E6D2D" w:rsidRDefault="000E6D2D" w:rsidP="000E6D2D">
      <w:pPr>
        <w:spacing w:line="360" w:lineRule="auto"/>
        <w:ind w:firstLine="708"/>
        <w:jc w:val="both"/>
        <w:rPr>
          <w:rFonts w:eastAsia="Times New Roman"/>
          <w:color w:val="000000"/>
          <w:sz w:val="24"/>
          <w:szCs w:val="24"/>
        </w:rPr>
      </w:pPr>
      <w:r w:rsidRPr="00790D33">
        <w:rPr>
          <w:rFonts w:eastAsia="Times New Roman"/>
          <w:color w:val="000000"/>
          <w:sz w:val="24"/>
          <w:szCs w:val="24"/>
        </w:rPr>
        <w:t>Não haverá exigência da garantia da contratação nos termos dos artigos 96 e seguintes da Lei nº 14.133/21.</w:t>
      </w:r>
    </w:p>
    <w:p w14:paraId="08AA2BFC" w14:textId="77777777" w:rsidR="000E6D2D" w:rsidRDefault="000E6D2D" w:rsidP="000E6D2D">
      <w:pPr>
        <w:spacing w:line="360" w:lineRule="auto"/>
        <w:ind w:firstLine="708"/>
        <w:jc w:val="both"/>
        <w:rPr>
          <w:sz w:val="24"/>
          <w:szCs w:val="24"/>
        </w:rPr>
      </w:pPr>
      <w:r w:rsidRPr="008D1385">
        <w:rPr>
          <w:sz w:val="24"/>
          <w:szCs w:val="24"/>
        </w:rPr>
        <w:t>Exclusividade para ME, EPP ou Equiparadas</w:t>
      </w:r>
      <w:r>
        <w:rPr>
          <w:sz w:val="24"/>
          <w:szCs w:val="24"/>
        </w:rPr>
        <w:t>: s</w:t>
      </w:r>
      <w:r w:rsidRPr="008D1385">
        <w:rPr>
          <w:sz w:val="24"/>
          <w:szCs w:val="24"/>
        </w:rPr>
        <w:t>omente poderão participar do processo empresas classificadas como Microempresa (ME), Empresa de Pequeno Porte (EPP) ou equiparadas, conforme estabelecido na legislação vigente.</w:t>
      </w:r>
    </w:p>
    <w:p w14:paraId="03661C9F" w14:textId="77777777" w:rsidR="000E6D2D" w:rsidRPr="00790D33" w:rsidRDefault="000E6D2D" w:rsidP="000E6D2D">
      <w:pPr>
        <w:spacing w:line="360" w:lineRule="auto"/>
        <w:ind w:firstLine="708"/>
        <w:jc w:val="both"/>
        <w:rPr>
          <w:rFonts w:eastAsia="Times New Roman"/>
          <w:color w:val="000000"/>
          <w:sz w:val="24"/>
          <w:szCs w:val="24"/>
        </w:rPr>
      </w:pPr>
      <w:r w:rsidRPr="00790D33">
        <w:rPr>
          <w:rFonts w:eastAsia="Times New Roman"/>
          <w:color w:val="000000"/>
          <w:sz w:val="24"/>
          <w:szCs w:val="24"/>
        </w:rPr>
        <w:t>A licitante deverá observar toda a legislação pertinente quanto aos critérios de sustentabilidade ambiental vigente no país.</w:t>
      </w:r>
    </w:p>
    <w:p w14:paraId="7F64AA78" w14:textId="77777777" w:rsidR="000E6D2D" w:rsidRPr="00790D33" w:rsidRDefault="000E6D2D" w:rsidP="000E6D2D">
      <w:pPr>
        <w:spacing w:line="360" w:lineRule="auto"/>
        <w:ind w:firstLine="708"/>
        <w:jc w:val="both"/>
        <w:rPr>
          <w:rFonts w:eastAsia="Times New Roman"/>
          <w:color w:val="000000"/>
          <w:sz w:val="24"/>
          <w:szCs w:val="24"/>
        </w:rPr>
      </w:pPr>
      <w:r w:rsidRPr="00790D33">
        <w:rPr>
          <w:rFonts w:eastAsia="Times New Roman"/>
          <w:color w:val="000000"/>
          <w:sz w:val="24"/>
          <w:szCs w:val="24"/>
        </w:rPr>
        <w:t>Não será admitida a subcontratação do objeto contratual.</w:t>
      </w:r>
    </w:p>
    <w:p w14:paraId="53ECABF6" w14:textId="77777777" w:rsidR="000E6D2D" w:rsidRDefault="000E6D2D" w:rsidP="000E6D2D">
      <w:pPr>
        <w:spacing w:line="360" w:lineRule="auto"/>
        <w:ind w:firstLine="708"/>
        <w:jc w:val="both"/>
        <w:rPr>
          <w:rFonts w:eastAsia="Times New Roman"/>
          <w:color w:val="000000"/>
          <w:sz w:val="24"/>
          <w:szCs w:val="24"/>
        </w:rPr>
      </w:pPr>
      <w:r w:rsidRPr="00790D33">
        <w:rPr>
          <w:rFonts w:eastAsia="Times New Roman"/>
          <w:color w:val="000000"/>
          <w:sz w:val="24"/>
          <w:szCs w:val="24"/>
        </w:rPr>
        <w:t>Não haverá exigência da garantia da contratação nos termos dos artigos 96 e seguintes da Lei nº 14.133/21.</w:t>
      </w:r>
    </w:p>
    <w:p w14:paraId="398DEBA3" w14:textId="77777777" w:rsidR="000E6D2D" w:rsidRDefault="000E6D2D" w:rsidP="000E6D2D">
      <w:pPr>
        <w:spacing w:line="360" w:lineRule="auto"/>
        <w:ind w:firstLine="708"/>
        <w:jc w:val="both"/>
        <w:rPr>
          <w:sz w:val="24"/>
          <w:szCs w:val="24"/>
        </w:rPr>
      </w:pPr>
      <w:r w:rsidRPr="008D1385">
        <w:rPr>
          <w:sz w:val="24"/>
          <w:szCs w:val="24"/>
        </w:rPr>
        <w:t>Exclusividade para ME, EPP ou Equiparadas</w:t>
      </w:r>
      <w:r>
        <w:rPr>
          <w:sz w:val="24"/>
          <w:szCs w:val="24"/>
        </w:rPr>
        <w:t>: s</w:t>
      </w:r>
      <w:r w:rsidRPr="008D1385">
        <w:rPr>
          <w:sz w:val="24"/>
          <w:szCs w:val="24"/>
        </w:rPr>
        <w:t>omente poderão participar do processo empresas classificadas como Microempresa (ME), Empresa de Pequeno Porte (EPP) ou equiparadas, conforme estabelecido na legislação vigente.</w:t>
      </w:r>
    </w:p>
    <w:p w14:paraId="14959BF1" w14:textId="77777777" w:rsidR="000E6D2D" w:rsidRDefault="000E6D2D" w:rsidP="000E6D2D">
      <w:pPr>
        <w:spacing w:line="360" w:lineRule="auto"/>
        <w:ind w:firstLine="708"/>
        <w:jc w:val="both"/>
        <w:rPr>
          <w:b/>
          <w:bCs/>
          <w:sz w:val="24"/>
          <w:szCs w:val="24"/>
        </w:rPr>
      </w:pPr>
    </w:p>
    <w:p w14:paraId="4A8C2A37" w14:textId="77777777" w:rsidR="000E6D2D" w:rsidRPr="00790D33" w:rsidRDefault="000E6D2D" w:rsidP="000E6D2D">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7E3C6C9F" w14:textId="77777777" w:rsidR="000E6D2D" w:rsidRPr="00790D33" w:rsidRDefault="000E6D2D" w:rsidP="000E6D2D">
      <w:pPr>
        <w:suppressAutoHyphens/>
        <w:jc w:val="both"/>
        <w:rPr>
          <w:sz w:val="24"/>
          <w:szCs w:val="24"/>
          <w:lang w:eastAsia="zh-CN"/>
        </w:rPr>
      </w:pPr>
      <w:r w:rsidRPr="00790D33">
        <w:rPr>
          <w:b/>
          <w:sz w:val="24"/>
          <w:szCs w:val="24"/>
          <w:lang w:eastAsia="zh-CN"/>
        </w:rPr>
        <w:t>I – HABILITAÇÃO JURÍDICA:</w:t>
      </w:r>
    </w:p>
    <w:p w14:paraId="6F201E7F" w14:textId="77777777" w:rsidR="000E6D2D" w:rsidRDefault="000E6D2D" w:rsidP="000E6D2D">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3E3EEF63" w14:textId="77777777" w:rsidR="000E6D2D" w:rsidRDefault="000E6D2D" w:rsidP="000E6D2D">
      <w:pPr>
        <w:pStyle w:val="PargrafodaLista"/>
        <w:widowControl w:val="0"/>
        <w:suppressAutoHyphens/>
        <w:spacing w:after="0" w:line="240" w:lineRule="auto"/>
        <w:ind w:left="0"/>
        <w:jc w:val="both"/>
        <w:rPr>
          <w:rFonts w:ascii="Arial" w:hAnsi="Arial" w:cs="Arial"/>
          <w:sz w:val="24"/>
          <w:szCs w:val="24"/>
          <w:lang w:eastAsia="zh-CN"/>
        </w:rPr>
      </w:pPr>
    </w:p>
    <w:p w14:paraId="0F728F8C" w14:textId="77777777" w:rsidR="000E6D2D" w:rsidRPr="00790D33" w:rsidRDefault="000E6D2D" w:rsidP="000E6D2D">
      <w:pPr>
        <w:pStyle w:val="PargrafodaLista"/>
        <w:widowControl w:val="0"/>
        <w:numPr>
          <w:ilvl w:val="0"/>
          <w:numId w:val="3"/>
        </w:numPr>
        <w:suppressAutoHyphens/>
        <w:spacing w:after="0" w:line="24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38F99486" w14:textId="77777777" w:rsidR="000E6D2D" w:rsidRDefault="000E6D2D" w:rsidP="000E6D2D">
      <w:pPr>
        <w:pStyle w:val="PargrafodaLista"/>
        <w:numPr>
          <w:ilvl w:val="0"/>
          <w:numId w:val="3"/>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59C3A807" w14:textId="77777777" w:rsidR="000E6D2D" w:rsidRDefault="000E6D2D" w:rsidP="000E6D2D">
      <w:pPr>
        <w:pStyle w:val="PargrafodaLista"/>
        <w:suppressAutoHyphens/>
        <w:ind w:left="0"/>
        <w:jc w:val="both"/>
        <w:rPr>
          <w:rFonts w:ascii="Arial" w:hAnsi="Arial" w:cs="Arial"/>
          <w:sz w:val="24"/>
          <w:szCs w:val="24"/>
          <w:lang w:eastAsia="zh-CN"/>
        </w:rPr>
      </w:pPr>
    </w:p>
    <w:p w14:paraId="4211FC18" w14:textId="77777777" w:rsidR="000E6D2D" w:rsidRDefault="000E6D2D" w:rsidP="000E6D2D">
      <w:pPr>
        <w:suppressAutoHyphens/>
        <w:jc w:val="both"/>
        <w:rPr>
          <w:b/>
          <w:sz w:val="24"/>
          <w:szCs w:val="24"/>
          <w:lang w:eastAsia="zh-CN"/>
        </w:rPr>
      </w:pPr>
      <w:r w:rsidRPr="00790D33">
        <w:rPr>
          <w:b/>
          <w:sz w:val="24"/>
          <w:szCs w:val="24"/>
          <w:lang w:eastAsia="zh-CN"/>
        </w:rPr>
        <w:lastRenderedPageBreak/>
        <w:t>II – REGULARIDADE FISCAL E TRABALHISTA:</w:t>
      </w:r>
    </w:p>
    <w:p w14:paraId="4700FF9B" w14:textId="77777777" w:rsidR="000E6D2D" w:rsidRPr="00790D33" w:rsidRDefault="000E6D2D" w:rsidP="000E6D2D">
      <w:pPr>
        <w:suppressAutoHyphens/>
        <w:jc w:val="both"/>
        <w:rPr>
          <w:sz w:val="24"/>
          <w:szCs w:val="24"/>
          <w:lang w:eastAsia="zh-CN"/>
        </w:rPr>
      </w:pPr>
    </w:p>
    <w:p w14:paraId="0C5AC3D0" w14:textId="77777777" w:rsidR="000E6D2D" w:rsidRPr="00790D33" w:rsidRDefault="000E6D2D" w:rsidP="000E6D2D">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1116C8A0" w14:textId="77777777" w:rsidR="000E6D2D" w:rsidRPr="00790D33" w:rsidRDefault="000E6D2D" w:rsidP="000E6D2D">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321B4F3C" w14:textId="77777777" w:rsidR="000E6D2D" w:rsidRPr="00790D33" w:rsidRDefault="000E6D2D" w:rsidP="000E6D2D">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5CBB719C" w14:textId="77777777" w:rsidR="000E6D2D" w:rsidRPr="00790D33" w:rsidRDefault="000E6D2D" w:rsidP="000E6D2D">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1E024C15" w14:textId="77777777" w:rsidR="000E6D2D" w:rsidRPr="00790D33" w:rsidRDefault="000E6D2D" w:rsidP="000E6D2D">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592D965F" w14:textId="77777777" w:rsidR="000E6D2D" w:rsidRPr="00790D33" w:rsidRDefault="000E6D2D" w:rsidP="000E6D2D">
      <w:pPr>
        <w:pStyle w:val="PargrafodaLista"/>
        <w:rPr>
          <w:rFonts w:ascii="Arial" w:hAnsi="Arial" w:cs="Arial"/>
          <w:color w:val="000000"/>
          <w:sz w:val="24"/>
          <w:szCs w:val="24"/>
          <w:lang w:eastAsia="zh-CN"/>
        </w:rPr>
      </w:pPr>
    </w:p>
    <w:p w14:paraId="44EEA50F" w14:textId="77777777" w:rsidR="000E6D2D" w:rsidRPr="00790D33" w:rsidRDefault="000E6D2D" w:rsidP="000E6D2D">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123F1588" w14:textId="77777777" w:rsidR="000E6D2D" w:rsidRPr="00790D33" w:rsidRDefault="000E6D2D" w:rsidP="000E6D2D">
      <w:pPr>
        <w:pStyle w:val="PargrafodaLista"/>
        <w:rPr>
          <w:rFonts w:ascii="Arial" w:hAnsi="Arial" w:cs="Arial"/>
          <w:color w:val="000000"/>
          <w:sz w:val="24"/>
          <w:szCs w:val="24"/>
          <w:lang w:eastAsia="zh-CN"/>
        </w:rPr>
      </w:pPr>
    </w:p>
    <w:p w14:paraId="1929B729" w14:textId="77777777" w:rsidR="000E6D2D" w:rsidRPr="00790D33" w:rsidRDefault="000E6D2D" w:rsidP="000E6D2D">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70644E92" w14:textId="77777777" w:rsidR="000E6D2D" w:rsidRPr="00790D33" w:rsidRDefault="000E6D2D" w:rsidP="000E6D2D">
      <w:pPr>
        <w:suppressAutoHyphens/>
        <w:overflowPunct w:val="0"/>
        <w:jc w:val="both"/>
        <w:textAlignment w:val="baseline"/>
        <w:rPr>
          <w:color w:val="000000"/>
          <w:sz w:val="24"/>
          <w:szCs w:val="24"/>
          <w:lang w:eastAsia="zh-CN"/>
        </w:rPr>
      </w:pPr>
    </w:p>
    <w:p w14:paraId="53273D76" w14:textId="77777777" w:rsidR="000E6D2D" w:rsidRDefault="000E6D2D" w:rsidP="000E6D2D">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236DAC9D" w14:textId="77777777" w:rsidR="000E6D2D" w:rsidRPr="00790D33" w:rsidRDefault="000E6D2D" w:rsidP="000E6D2D">
      <w:pPr>
        <w:suppressAutoHyphens/>
        <w:overflowPunct w:val="0"/>
        <w:jc w:val="both"/>
        <w:textAlignment w:val="baseline"/>
        <w:rPr>
          <w:color w:val="000000"/>
          <w:sz w:val="24"/>
          <w:szCs w:val="24"/>
          <w:lang w:eastAsia="zh-CN"/>
        </w:rPr>
      </w:pPr>
    </w:p>
    <w:p w14:paraId="4183C738" w14:textId="77777777" w:rsidR="000E6D2D" w:rsidRDefault="000E6D2D" w:rsidP="000E6D2D">
      <w:pPr>
        <w:suppressAutoHyphens/>
        <w:jc w:val="both"/>
        <w:rPr>
          <w:b/>
          <w:sz w:val="24"/>
          <w:szCs w:val="24"/>
          <w:lang w:eastAsia="zh-CN"/>
        </w:rPr>
      </w:pPr>
      <w:r w:rsidRPr="0085362E">
        <w:rPr>
          <w:b/>
          <w:sz w:val="24"/>
          <w:szCs w:val="24"/>
          <w:lang w:eastAsia="zh-CN"/>
        </w:rPr>
        <w:t>III – QUALIFICAÇÃO TÉCNICA:</w:t>
      </w:r>
    </w:p>
    <w:p w14:paraId="777E946B" w14:textId="77777777" w:rsidR="000E6D2D" w:rsidRPr="0085362E" w:rsidRDefault="000E6D2D" w:rsidP="000E6D2D">
      <w:pPr>
        <w:suppressAutoHyphens/>
        <w:jc w:val="both"/>
        <w:rPr>
          <w:b/>
          <w:sz w:val="24"/>
          <w:szCs w:val="24"/>
          <w:lang w:eastAsia="zh-CN"/>
        </w:rPr>
      </w:pPr>
    </w:p>
    <w:p w14:paraId="4E10CE59" w14:textId="77777777" w:rsidR="000E6D2D" w:rsidRPr="0085362E" w:rsidRDefault="000E6D2D" w:rsidP="000E6D2D">
      <w:pPr>
        <w:suppressAutoHyphens/>
        <w:jc w:val="both"/>
        <w:rPr>
          <w:b/>
          <w:sz w:val="24"/>
          <w:szCs w:val="24"/>
          <w:lang w:eastAsia="zh-CN"/>
        </w:rPr>
      </w:pPr>
      <w:r w:rsidRPr="0085362E">
        <w:rPr>
          <w:b/>
          <w:sz w:val="24"/>
          <w:szCs w:val="24"/>
          <w:lang w:eastAsia="zh-CN"/>
        </w:rPr>
        <w:t>a)</w:t>
      </w:r>
      <w:r w:rsidRPr="0085362E">
        <w:rPr>
          <w:b/>
          <w:sz w:val="24"/>
          <w:szCs w:val="24"/>
          <w:lang w:eastAsia="zh-CN"/>
        </w:rPr>
        <w:tab/>
      </w:r>
      <w:r w:rsidRPr="0085362E">
        <w:rPr>
          <w:bCs/>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75C9015F" w14:textId="77777777" w:rsidR="000E6D2D" w:rsidRDefault="000E6D2D" w:rsidP="000E6D2D">
      <w:pPr>
        <w:suppressAutoHyphens/>
        <w:jc w:val="both"/>
        <w:rPr>
          <w:b/>
          <w:sz w:val="24"/>
          <w:szCs w:val="24"/>
          <w:lang w:eastAsia="zh-CN"/>
        </w:rPr>
      </w:pPr>
    </w:p>
    <w:p w14:paraId="3B469FEF" w14:textId="77777777" w:rsidR="000E6D2D" w:rsidRDefault="000E6D2D" w:rsidP="000E6D2D">
      <w:pPr>
        <w:shd w:val="clear" w:color="auto" w:fill="FFFFFF"/>
        <w:suppressAutoHyphens/>
        <w:jc w:val="both"/>
        <w:rPr>
          <w:b/>
          <w:bCs/>
          <w:sz w:val="24"/>
          <w:szCs w:val="24"/>
          <w:lang w:eastAsia="zh-CN"/>
        </w:rPr>
      </w:pPr>
      <w:r w:rsidRPr="00790D33">
        <w:rPr>
          <w:b/>
          <w:sz w:val="24"/>
          <w:szCs w:val="24"/>
          <w:lang w:eastAsia="zh-CN"/>
        </w:rPr>
        <w:t xml:space="preserve">IV – </w:t>
      </w:r>
      <w:r w:rsidRPr="00790D33">
        <w:rPr>
          <w:b/>
          <w:bCs/>
          <w:sz w:val="24"/>
          <w:szCs w:val="24"/>
          <w:lang w:eastAsia="zh-CN"/>
        </w:rPr>
        <w:t>QUALIFICAÇÃO ECONÔMICO-FINANCEIRA:</w:t>
      </w:r>
    </w:p>
    <w:p w14:paraId="1F726892" w14:textId="77777777" w:rsidR="000E6D2D" w:rsidRPr="00790D33" w:rsidRDefault="000E6D2D" w:rsidP="000E6D2D">
      <w:pPr>
        <w:shd w:val="clear" w:color="auto" w:fill="FFFFFF"/>
        <w:suppressAutoHyphens/>
        <w:jc w:val="both"/>
        <w:rPr>
          <w:b/>
          <w:bCs/>
          <w:sz w:val="24"/>
          <w:szCs w:val="24"/>
          <w:lang w:eastAsia="zh-CN"/>
        </w:rPr>
      </w:pPr>
    </w:p>
    <w:p w14:paraId="03226D3A" w14:textId="77777777" w:rsidR="000E6D2D" w:rsidRPr="00790D33" w:rsidRDefault="000E6D2D" w:rsidP="000E6D2D">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5AC508C9" w14:textId="77777777" w:rsidR="000E6D2D" w:rsidRPr="00790D33" w:rsidRDefault="000E6D2D" w:rsidP="000E6D2D">
      <w:pPr>
        <w:shd w:val="clear" w:color="auto" w:fill="FFFFFF"/>
        <w:suppressAutoHyphens/>
        <w:ind w:left="720"/>
        <w:jc w:val="both"/>
        <w:rPr>
          <w:bCs/>
          <w:color w:val="000000"/>
          <w:sz w:val="24"/>
          <w:szCs w:val="24"/>
          <w:lang w:eastAsia="zh-CN"/>
        </w:rPr>
      </w:pPr>
    </w:p>
    <w:p w14:paraId="53EEE222" w14:textId="77777777" w:rsidR="000E6D2D" w:rsidRPr="00790D33" w:rsidRDefault="000E6D2D" w:rsidP="000E6D2D">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lastRenderedPageBreak/>
        <w:t xml:space="preserve">Será exigida da licitante em recuperação judicial a comprovação de que o plano de recuperação foi acolhido na esfera judicial, na forma do art. 58 da Lei n. 11.101, de 2005. </w:t>
      </w:r>
    </w:p>
    <w:p w14:paraId="0E661E67" w14:textId="77777777" w:rsidR="000E6D2D" w:rsidRDefault="000E6D2D" w:rsidP="000E6D2D">
      <w:pPr>
        <w:pStyle w:val="PargrafodaLista"/>
        <w:spacing w:after="0" w:line="360" w:lineRule="auto"/>
        <w:ind w:left="0"/>
        <w:jc w:val="both"/>
        <w:rPr>
          <w:rFonts w:ascii="Arial" w:hAnsi="Arial" w:cs="Arial"/>
          <w:sz w:val="24"/>
          <w:szCs w:val="24"/>
        </w:rPr>
      </w:pPr>
    </w:p>
    <w:p w14:paraId="7EA9060B" w14:textId="77777777" w:rsidR="000E6D2D" w:rsidRDefault="000E6D2D" w:rsidP="000E6D2D">
      <w:pPr>
        <w:pStyle w:val="Nivel10"/>
        <w:numPr>
          <w:ilvl w:val="0"/>
          <w:numId w:val="94"/>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3559CFC7" w14:textId="77777777" w:rsidR="000E6D2D" w:rsidRPr="00104591" w:rsidRDefault="000E6D2D" w:rsidP="000E6D2D"/>
    <w:p w14:paraId="5184E1D4" w14:textId="77777777" w:rsidR="000E6D2D" w:rsidRDefault="000E6D2D" w:rsidP="000E6D2D">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w:t>
      </w:r>
      <w:r>
        <w:rPr>
          <w:rFonts w:ascii="Arial" w:eastAsia="Arial Unicode MS" w:hAnsi="Arial" w:cs="Arial"/>
          <w:b/>
          <w:bCs/>
          <w:color w:val="000000" w:themeColor="text1"/>
          <w:sz w:val="24"/>
          <w:szCs w:val="24"/>
          <w:lang w:eastAsia="pt-BR"/>
        </w:rPr>
        <w:t>mediante requisição da CONTRATANTE</w:t>
      </w:r>
      <w:r w:rsidRPr="001F3239">
        <w:rPr>
          <w:rFonts w:ascii="Arial" w:eastAsia="Arial Unicode MS" w:hAnsi="Arial" w:cs="Arial"/>
          <w:b/>
          <w:bCs/>
          <w:color w:val="000000" w:themeColor="text1"/>
          <w:sz w:val="24"/>
          <w:szCs w:val="24"/>
          <w:lang w:eastAsia="pt-BR"/>
        </w:rPr>
        <w:t xml:space="preserve">. </w:t>
      </w:r>
    </w:p>
    <w:p w14:paraId="71D8685D" w14:textId="77777777" w:rsidR="000E6D2D" w:rsidRDefault="000E6D2D" w:rsidP="000E6D2D">
      <w:pPr>
        <w:pStyle w:val="PargrafodaLista"/>
        <w:numPr>
          <w:ilvl w:val="1"/>
          <w:numId w:val="56"/>
        </w:numPr>
        <w:spacing w:after="0" w:line="360" w:lineRule="auto"/>
        <w:ind w:left="0" w:firstLine="0"/>
        <w:contextualSpacing/>
        <w:jc w:val="both"/>
        <w:rPr>
          <w:rFonts w:ascii="Arial" w:eastAsia="Arial Unicode MS" w:hAnsi="Arial" w:cs="Arial"/>
          <w:color w:val="000000" w:themeColor="text1"/>
          <w:sz w:val="24"/>
          <w:szCs w:val="24"/>
          <w:lang w:eastAsia="pt-BR"/>
        </w:rPr>
      </w:pPr>
      <w:r w:rsidRPr="00DF655C">
        <w:rPr>
          <w:rFonts w:ascii="Arial" w:eastAsia="Arial Unicode MS" w:hAnsi="Arial" w:cs="Arial"/>
          <w:color w:val="000000" w:themeColor="text1"/>
          <w:sz w:val="24"/>
          <w:szCs w:val="24"/>
          <w:lang w:eastAsia="pt-BR"/>
        </w:rPr>
        <w:t>Trata-se de prestação de serviços contínuos.</w:t>
      </w:r>
    </w:p>
    <w:p w14:paraId="1628BCA3" w14:textId="77777777" w:rsidR="000E6D2D" w:rsidRPr="009C172D" w:rsidRDefault="000E6D2D" w:rsidP="000E6D2D">
      <w:pPr>
        <w:pStyle w:val="PargrafodaLista"/>
        <w:numPr>
          <w:ilvl w:val="1"/>
          <w:numId w:val="56"/>
        </w:numPr>
        <w:spacing w:line="360" w:lineRule="auto"/>
        <w:ind w:left="0" w:firstLine="0"/>
        <w:contextualSpacing/>
        <w:jc w:val="both"/>
        <w:rPr>
          <w:rFonts w:ascii="Arial" w:eastAsia="Arial Unicode MS" w:hAnsi="Arial" w:cs="Arial"/>
          <w:color w:val="000000" w:themeColor="text1"/>
          <w:sz w:val="24"/>
          <w:szCs w:val="24"/>
          <w:lang w:eastAsia="pt-BR"/>
        </w:rPr>
      </w:pPr>
      <w:r w:rsidRPr="009C172D">
        <w:rPr>
          <w:rFonts w:ascii="Arial" w:eastAsia="Arial Unicode MS" w:hAnsi="Arial" w:cs="Arial"/>
          <w:color w:val="000000" w:themeColor="text1"/>
          <w:sz w:val="24"/>
          <w:szCs w:val="24"/>
          <w:lang w:eastAsia="pt-BR"/>
        </w:rPr>
        <w:t xml:space="preserve">O prazo para instalação/configuração é de </w:t>
      </w:r>
      <w:r>
        <w:rPr>
          <w:rFonts w:ascii="Arial" w:eastAsia="Arial Unicode MS" w:hAnsi="Arial" w:cs="Arial"/>
          <w:color w:val="000000" w:themeColor="text1"/>
          <w:sz w:val="24"/>
          <w:szCs w:val="24"/>
          <w:lang w:eastAsia="pt-BR"/>
        </w:rPr>
        <w:t xml:space="preserve">até </w:t>
      </w:r>
      <w:r w:rsidRPr="009C172D">
        <w:rPr>
          <w:rFonts w:ascii="Arial" w:eastAsia="Arial Unicode MS" w:hAnsi="Arial" w:cs="Arial"/>
          <w:color w:val="000000" w:themeColor="text1"/>
          <w:sz w:val="24"/>
          <w:szCs w:val="24"/>
          <w:lang w:eastAsia="pt-BR"/>
        </w:rPr>
        <w:t xml:space="preserve">trinta dias corridos contados do recebimento da autorização de execução, em remessa única. </w:t>
      </w:r>
    </w:p>
    <w:p w14:paraId="33D96EA4" w14:textId="77777777" w:rsidR="000E6D2D" w:rsidRPr="009C172D" w:rsidRDefault="000E6D2D" w:rsidP="000E6D2D">
      <w:pPr>
        <w:pStyle w:val="PargrafodaLista"/>
        <w:numPr>
          <w:ilvl w:val="1"/>
          <w:numId w:val="56"/>
        </w:numPr>
        <w:spacing w:line="360" w:lineRule="auto"/>
        <w:ind w:left="0" w:firstLine="0"/>
        <w:contextualSpacing/>
        <w:jc w:val="both"/>
        <w:rPr>
          <w:rFonts w:ascii="Arial" w:eastAsia="Arial Unicode MS" w:hAnsi="Arial" w:cs="Arial"/>
          <w:color w:val="000000" w:themeColor="text1"/>
          <w:sz w:val="24"/>
          <w:szCs w:val="24"/>
          <w:lang w:eastAsia="pt-BR"/>
        </w:rPr>
      </w:pPr>
      <w:r w:rsidRPr="009C172D">
        <w:rPr>
          <w:rFonts w:ascii="Arial" w:eastAsia="Arial Unicode MS" w:hAnsi="Arial" w:cs="Arial"/>
          <w:color w:val="000000" w:themeColor="text1"/>
          <w:sz w:val="24"/>
          <w:szCs w:val="24"/>
          <w:lang w:eastAsia="pt-BR"/>
        </w:rPr>
        <w:t>Caso não seja possível a entrega/execução na data assinalada, a empresa deverá comunicar as razões respectivas com pelo menos cinco dias de antecedência para que qualquer pleito de prorrogação de prazo seja analisado, ressalvadas situações de caso fortuito e força maior.</w:t>
      </w:r>
    </w:p>
    <w:p w14:paraId="3776509C" w14:textId="77777777" w:rsidR="000E6D2D" w:rsidRPr="001F3239" w:rsidRDefault="000E6D2D" w:rsidP="000E6D2D">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50FF5201" w14:textId="77777777" w:rsidR="000E6D2D" w:rsidRDefault="000E6D2D" w:rsidP="000E6D2D">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6DF9C854" w14:textId="77777777" w:rsidR="000E6D2D" w:rsidRPr="001F3239" w:rsidRDefault="000E6D2D" w:rsidP="000E6D2D">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serviços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228721CC" w14:textId="77777777" w:rsidR="000E6D2D" w:rsidRPr="001F3239" w:rsidRDefault="000E6D2D" w:rsidP="000E6D2D">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35285C83" w14:textId="77777777" w:rsidR="000E6D2D" w:rsidRPr="001F3239" w:rsidRDefault="000E6D2D" w:rsidP="000E6D2D">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lastRenderedPageBreak/>
        <w:t>Na hipótese de a verificação a que se refere o subitem anterior não ser procedida dentro do prazo fixado, reputar-se-á como realizada, consumando-se o recebimento definitivo no dia do esgotamento do prazo.</w:t>
      </w:r>
    </w:p>
    <w:p w14:paraId="6871D96A" w14:textId="77777777" w:rsidR="000E6D2D" w:rsidRDefault="000E6D2D" w:rsidP="000E6D2D">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72AEB0D0" w14:textId="77777777" w:rsidR="000E6D2D" w:rsidRDefault="000E6D2D" w:rsidP="000E6D2D">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32C21EB0" w14:textId="77777777" w:rsidR="000E6D2D" w:rsidRDefault="000E6D2D" w:rsidP="000E6D2D">
      <w:pPr>
        <w:pStyle w:val="PargrafodaLista"/>
        <w:numPr>
          <w:ilvl w:val="1"/>
          <w:numId w:val="56"/>
        </w:numPr>
        <w:spacing w:after="0" w:line="360" w:lineRule="auto"/>
        <w:ind w:left="0" w:firstLine="0"/>
        <w:jc w:val="both"/>
        <w:rPr>
          <w:rFonts w:ascii="Arial" w:hAnsi="Arial" w:cs="Arial"/>
          <w:sz w:val="24"/>
          <w:szCs w:val="24"/>
        </w:rPr>
      </w:pPr>
      <w:r w:rsidRPr="00200FDE">
        <w:rPr>
          <w:rFonts w:ascii="Arial" w:hAnsi="Arial" w:cs="Arial"/>
          <w:sz w:val="24"/>
          <w:szCs w:val="24"/>
        </w:rPr>
        <w:t xml:space="preserve">O objeto possui regime de execução indireta, mediante requisição da CONTRATANTE, na modalidade de empreitada por preço unitário. Os serviços devem ser iniciados no prazo máximo de </w:t>
      </w:r>
      <w:r>
        <w:rPr>
          <w:rFonts w:ascii="Arial" w:hAnsi="Arial" w:cs="Arial"/>
          <w:sz w:val="24"/>
          <w:szCs w:val="24"/>
        </w:rPr>
        <w:t xml:space="preserve">até 30 dias </w:t>
      </w:r>
      <w:r w:rsidRPr="00200FDE">
        <w:rPr>
          <w:rFonts w:ascii="Arial" w:hAnsi="Arial" w:cs="Arial"/>
          <w:sz w:val="24"/>
          <w:szCs w:val="24"/>
        </w:rPr>
        <w:t>a partir do recebimento da A.F. (Autorização de Funcionamento).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5C201AFB" w14:textId="77777777" w:rsidR="000E6D2D" w:rsidRPr="00790659" w:rsidRDefault="000E6D2D" w:rsidP="000E6D2D">
      <w:pPr>
        <w:pStyle w:val="PargrafodaLista"/>
        <w:spacing w:after="0" w:line="360" w:lineRule="auto"/>
        <w:ind w:left="0"/>
        <w:jc w:val="both"/>
        <w:rPr>
          <w:rFonts w:ascii="Arial" w:hAnsi="Arial" w:cs="Arial"/>
          <w:sz w:val="24"/>
          <w:szCs w:val="24"/>
        </w:rPr>
      </w:pPr>
    </w:p>
    <w:p w14:paraId="56B7EF3E" w14:textId="77777777" w:rsidR="000E6D2D" w:rsidRPr="00790659" w:rsidRDefault="000E6D2D" w:rsidP="000E6D2D">
      <w:pPr>
        <w:pStyle w:val="Nivel10"/>
        <w:numPr>
          <w:ilvl w:val="0"/>
          <w:numId w:val="94"/>
        </w:numPr>
        <w:spacing w:before="0" w:after="0" w:line="360" w:lineRule="auto"/>
        <w:ind w:left="0" w:firstLine="0"/>
        <w:rPr>
          <w:sz w:val="24"/>
          <w:szCs w:val="24"/>
        </w:rPr>
      </w:pPr>
      <w:r w:rsidRPr="00790659">
        <w:rPr>
          <w:sz w:val="24"/>
          <w:szCs w:val="24"/>
        </w:rPr>
        <w:t>MODELO DE GESTÃO DO CONTRATO/DA FISCALIZAÇÃO</w:t>
      </w:r>
    </w:p>
    <w:p w14:paraId="6961F21E" w14:textId="77777777" w:rsidR="000E6D2D" w:rsidRPr="00790659" w:rsidRDefault="000E6D2D" w:rsidP="000E6D2D">
      <w:pPr>
        <w:rPr>
          <w:sz w:val="24"/>
          <w:szCs w:val="24"/>
        </w:rPr>
      </w:pPr>
    </w:p>
    <w:p w14:paraId="6D924582" w14:textId="77777777" w:rsidR="000E6D2D" w:rsidRPr="00F87F22" w:rsidRDefault="000E6D2D" w:rsidP="000E6D2D">
      <w:pPr>
        <w:pStyle w:val="PargrafodaLista"/>
        <w:numPr>
          <w:ilvl w:val="1"/>
          <w:numId w:val="83"/>
        </w:numPr>
        <w:spacing w:after="0" w:line="360" w:lineRule="auto"/>
        <w:jc w:val="both"/>
        <w:rPr>
          <w:rFonts w:ascii="Arial" w:eastAsia="Arial Unicode MS" w:hAnsi="Arial" w:cs="Arial"/>
          <w:sz w:val="24"/>
          <w:szCs w:val="24"/>
          <w:lang w:eastAsia="pt-BR"/>
        </w:rPr>
      </w:pPr>
      <w:r w:rsidRPr="00F87F22">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1F81798D" w14:textId="77777777" w:rsidR="000E6D2D" w:rsidRPr="00F87F22" w:rsidRDefault="000E6D2D" w:rsidP="000E6D2D">
      <w:pPr>
        <w:pStyle w:val="PargrafodaLista"/>
        <w:numPr>
          <w:ilvl w:val="1"/>
          <w:numId w:val="83"/>
        </w:numPr>
        <w:spacing w:line="360" w:lineRule="auto"/>
        <w:jc w:val="both"/>
        <w:rPr>
          <w:rFonts w:ascii="Arial" w:eastAsia="Arial Unicode MS" w:hAnsi="Arial" w:cs="Arial"/>
          <w:sz w:val="24"/>
          <w:szCs w:val="24"/>
        </w:rPr>
      </w:pPr>
      <w:r w:rsidRPr="00F87F22">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520CA4C" w14:textId="77777777" w:rsidR="000E6D2D" w:rsidRPr="00F87F22" w:rsidRDefault="000E6D2D" w:rsidP="000E6D2D">
      <w:pPr>
        <w:numPr>
          <w:ilvl w:val="1"/>
          <w:numId w:val="83"/>
        </w:numPr>
        <w:spacing w:line="360" w:lineRule="auto"/>
        <w:ind w:left="0" w:firstLine="0"/>
        <w:jc w:val="both"/>
        <w:rPr>
          <w:rFonts w:eastAsia="Arial Unicode MS"/>
          <w:sz w:val="24"/>
          <w:szCs w:val="24"/>
        </w:rPr>
      </w:pPr>
      <w:r w:rsidRPr="00F87F22">
        <w:rPr>
          <w:rFonts w:eastAsia="Arial Unicode MS"/>
          <w:sz w:val="24"/>
          <w:szCs w:val="24"/>
        </w:rPr>
        <w:lastRenderedPageBreak/>
        <w:t>As comunicações entre o órgão ou entidade e a contratada devem ser realizadas por escrito sempre que o ato exigir tal formalidade, admitindo-se o uso de mensagem eletrônica para esse fim.</w:t>
      </w:r>
    </w:p>
    <w:p w14:paraId="15FDA8AB" w14:textId="77777777" w:rsidR="000E6D2D" w:rsidRDefault="000E6D2D" w:rsidP="000E6D2D">
      <w:pPr>
        <w:numPr>
          <w:ilvl w:val="1"/>
          <w:numId w:val="83"/>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3F3C608B" w14:textId="77777777" w:rsidR="000E6D2D" w:rsidRDefault="000E6D2D" w:rsidP="000E6D2D">
      <w:pPr>
        <w:numPr>
          <w:ilvl w:val="1"/>
          <w:numId w:val="83"/>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A5085B9" w14:textId="77777777" w:rsidR="000E6D2D" w:rsidRPr="00790659" w:rsidRDefault="000E6D2D" w:rsidP="000E6D2D">
      <w:pPr>
        <w:numPr>
          <w:ilvl w:val="1"/>
          <w:numId w:val="83"/>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4E26B9C9" w14:textId="77777777" w:rsidR="000E6D2D" w:rsidRDefault="000E6D2D" w:rsidP="000E6D2D">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EB23AF9" w14:textId="77777777" w:rsidR="000E6D2D" w:rsidRDefault="000E6D2D" w:rsidP="000E6D2D">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568D2BF6" w14:textId="77777777" w:rsidR="000E6D2D" w:rsidRPr="00790659" w:rsidRDefault="000E6D2D" w:rsidP="000E6D2D">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00DC5D7A" w14:textId="77777777" w:rsidR="000E6D2D" w:rsidRPr="00790659" w:rsidRDefault="000E6D2D" w:rsidP="000E6D2D">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20FAD462" w14:textId="77777777" w:rsidR="000E6D2D" w:rsidRPr="00790659" w:rsidRDefault="000E6D2D" w:rsidP="000E6D2D">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51B27CE2" w14:textId="77777777" w:rsidR="000E6D2D" w:rsidRDefault="000E6D2D" w:rsidP="000E6D2D">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O gestor/fiscal de contratos comunicará à Diretoria Geral, em tempo hábil, o término do contrato sob sua responsabilidade, com vistas à renovação tempestiva ou à prorrogação contratual.</w:t>
      </w:r>
    </w:p>
    <w:p w14:paraId="476DC1CE" w14:textId="77777777" w:rsidR="000E6D2D" w:rsidRPr="00790659" w:rsidRDefault="000E6D2D" w:rsidP="000E6D2D">
      <w:pPr>
        <w:numPr>
          <w:ilvl w:val="1"/>
          <w:numId w:val="83"/>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58B0D9F2" w14:textId="77777777" w:rsidR="000E6D2D" w:rsidRDefault="000E6D2D" w:rsidP="000E6D2D">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13A5F827" w14:textId="77777777" w:rsidR="000E6D2D" w:rsidRDefault="000E6D2D" w:rsidP="000E6D2D">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12D9E79" w14:textId="77777777" w:rsidR="000E6D2D" w:rsidRPr="00790659" w:rsidRDefault="000E6D2D" w:rsidP="000E6D2D">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E256B8A" w14:textId="77777777" w:rsidR="000E6D2D" w:rsidRPr="00790659" w:rsidRDefault="000E6D2D" w:rsidP="000E6D2D">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6C9B4FF7" w14:textId="77777777" w:rsidR="000E6D2D" w:rsidRDefault="000E6D2D" w:rsidP="000E6D2D">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D57B7D6" w14:textId="77777777" w:rsidR="000E6D2D" w:rsidRPr="00790659" w:rsidRDefault="000E6D2D" w:rsidP="000E6D2D">
      <w:pPr>
        <w:numPr>
          <w:ilvl w:val="2"/>
          <w:numId w:val="83"/>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49343F05" w14:textId="77777777" w:rsidR="000E6D2D" w:rsidRDefault="000E6D2D" w:rsidP="000E6D2D">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74627815" w14:textId="77777777" w:rsidR="000E6D2D" w:rsidRDefault="000E6D2D" w:rsidP="000E6D2D">
      <w:pPr>
        <w:numPr>
          <w:ilvl w:val="1"/>
          <w:numId w:val="83"/>
        </w:numPr>
        <w:spacing w:line="360" w:lineRule="auto"/>
        <w:ind w:left="0" w:firstLine="0"/>
        <w:jc w:val="both"/>
        <w:rPr>
          <w:rFonts w:eastAsia="Arial Unicode MS"/>
          <w:sz w:val="24"/>
          <w:szCs w:val="24"/>
        </w:rPr>
      </w:pPr>
      <w:r w:rsidRPr="003213C6">
        <w:rPr>
          <w:rFonts w:eastAsia="Arial Unicode MS"/>
          <w:sz w:val="24"/>
          <w:szCs w:val="24"/>
        </w:rPr>
        <w:t xml:space="preserve">O fornecimento e a execução do objeto serão acompanhados e fiscalizados pela servidora Tamara </w:t>
      </w:r>
      <w:proofErr w:type="spellStart"/>
      <w:r w:rsidRPr="003213C6">
        <w:rPr>
          <w:rFonts w:eastAsia="Arial Unicode MS"/>
          <w:sz w:val="24"/>
          <w:szCs w:val="24"/>
        </w:rPr>
        <w:t>Martiniuk</w:t>
      </w:r>
      <w:proofErr w:type="spellEnd"/>
      <w:r w:rsidRPr="003213C6">
        <w:rPr>
          <w:rFonts w:eastAsia="Arial Unicode MS"/>
          <w:sz w:val="24"/>
          <w:szCs w:val="24"/>
        </w:rPr>
        <w:t xml:space="preserve">, designada para esta função como Gestora de Contratos, </w:t>
      </w:r>
      <w:r>
        <w:rPr>
          <w:rFonts w:eastAsia="Arial Unicode MS"/>
          <w:sz w:val="24"/>
          <w:szCs w:val="24"/>
        </w:rPr>
        <w:t xml:space="preserve">e fiscalizada pelo servidor Carlos Alberto Claudio, designado Fiscal de Contratos, </w:t>
      </w:r>
      <w:r w:rsidRPr="003213C6">
        <w:rPr>
          <w:rFonts w:eastAsia="Arial Unicode MS"/>
          <w:sz w:val="24"/>
          <w:szCs w:val="24"/>
        </w:rPr>
        <w:t>ou por qualquer outro servidor que venha a substituí-los, permitida a contratação de terceiros para assisti-los e subsidiá-los de informações pertinentes a esta atribuição.</w:t>
      </w:r>
      <w:r>
        <w:rPr>
          <w:rFonts w:eastAsia="Arial Unicode MS"/>
          <w:sz w:val="24"/>
          <w:szCs w:val="24"/>
        </w:rPr>
        <w:t xml:space="preserve"> </w:t>
      </w:r>
    </w:p>
    <w:p w14:paraId="00A5B299" w14:textId="77777777" w:rsidR="000E6D2D" w:rsidRPr="003213C6" w:rsidRDefault="000E6D2D" w:rsidP="000E6D2D">
      <w:pPr>
        <w:numPr>
          <w:ilvl w:val="1"/>
          <w:numId w:val="83"/>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FC13986" w14:textId="77777777" w:rsidR="000E6D2D" w:rsidRDefault="000E6D2D" w:rsidP="000E6D2D">
      <w:pPr>
        <w:numPr>
          <w:ilvl w:val="1"/>
          <w:numId w:val="83"/>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2C8AE62" w14:textId="77777777" w:rsidR="000E6D2D" w:rsidRPr="00790659" w:rsidRDefault="000E6D2D" w:rsidP="000E6D2D">
      <w:pPr>
        <w:numPr>
          <w:ilvl w:val="1"/>
          <w:numId w:val="83"/>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47D6CFC6" w14:textId="77777777" w:rsidR="000E6D2D" w:rsidRDefault="000E6D2D" w:rsidP="000E6D2D">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16EDC788" w14:textId="77777777" w:rsidR="000E6D2D" w:rsidRPr="00790659" w:rsidRDefault="000E6D2D" w:rsidP="000E6D2D">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3B0C75C3" w14:textId="77777777" w:rsidR="000E6D2D" w:rsidRPr="00790659" w:rsidRDefault="000E6D2D" w:rsidP="000E6D2D">
      <w:pPr>
        <w:numPr>
          <w:ilvl w:val="0"/>
          <w:numId w:val="10"/>
        </w:numPr>
        <w:spacing w:line="360" w:lineRule="auto"/>
        <w:ind w:left="0" w:firstLine="0"/>
        <w:jc w:val="both"/>
        <w:rPr>
          <w:rFonts w:eastAsia="Arial Unicode MS"/>
          <w:sz w:val="24"/>
          <w:szCs w:val="24"/>
        </w:rPr>
      </w:pPr>
      <w:r w:rsidRPr="00790659">
        <w:rPr>
          <w:rFonts w:eastAsia="Arial Unicode MS"/>
          <w:sz w:val="24"/>
          <w:szCs w:val="24"/>
        </w:rPr>
        <w:t xml:space="preserve">Prova de regularidade para com o FGTS – Fundo de Garantia de Tempo de Serviço (Lei n° 9.012, de 30/03/95), através da apresentação do Certificado de </w:t>
      </w:r>
      <w:r w:rsidRPr="00790659">
        <w:rPr>
          <w:rFonts w:eastAsia="Arial Unicode MS"/>
          <w:sz w:val="24"/>
          <w:szCs w:val="24"/>
        </w:rPr>
        <w:lastRenderedPageBreak/>
        <w:t>Regularidade de Situação do FGTS(CRF), emitido pela Caixa Econômica Federal, ou do documento denominado “Situação de Regularidade do Empregador”, com prazo de validade em vigor;</w:t>
      </w:r>
    </w:p>
    <w:p w14:paraId="680E8D02" w14:textId="77777777" w:rsidR="000E6D2D" w:rsidRPr="00790659" w:rsidRDefault="000E6D2D" w:rsidP="000E6D2D">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11447765" w14:textId="77777777" w:rsidR="000E6D2D" w:rsidRPr="00790659" w:rsidRDefault="000E6D2D" w:rsidP="000E6D2D">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0AA5263A" w14:textId="77777777" w:rsidR="000E6D2D" w:rsidRPr="00790659" w:rsidRDefault="000E6D2D" w:rsidP="000E6D2D">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7CB82BF3" w14:textId="77777777" w:rsidR="000E6D2D" w:rsidRDefault="000E6D2D" w:rsidP="000E6D2D">
      <w:pPr>
        <w:spacing w:line="360" w:lineRule="auto"/>
        <w:rPr>
          <w:sz w:val="24"/>
          <w:szCs w:val="24"/>
        </w:rPr>
      </w:pPr>
    </w:p>
    <w:p w14:paraId="407B01EA" w14:textId="77777777" w:rsidR="000E6D2D" w:rsidRDefault="000E6D2D" w:rsidP="000E6D2D">
      <w:pPr>
        <w:pStyle w:val="PargrafodaLista"/>
        <w:numPr>
          <w:ilvl w:val="0"/>
          <w:numId w:val="94"/>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4A053291" w14:textId="77777777" w:rsidR="000E6D2D" w:rsidRPr="00F56636" w:rsidRDefault="000E6D2D" w:rsidP="000E6D2D">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4471C63C" w14:textId="77777777" w:rsidR="000E6D2D" w:rsidRPr="00F56636"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A CONTRATADA deverá </w:t>
      </w:r>
      <w:r>
        <w:rPr>
          <w:rFonts w:ascii="Arial" w:hAnsi="Arial" w:cs="Arial"/>
          <w:sz w:val="24"/>
          <w:szCs w:val="24"/>
        </w:rPr>
        <w:t>realizar</w:t>
      </w:r>
      <w:r w:rsidRPr="00F56636">
        <w:rPr>
          <w:rFonts w:ascii="Arial" w:hAnsi="Arial" w:cs="Arial"/>
          <w:sz w:val="24"/>
          <w:szCs w:val="24"/>
        </w:rPr>
        <w:t xml:space="preserve"> o objeto dentro do horário de </w:t>
      </w:r>
      <w:r>
        <w:rPr>
          <w:rFonts w:ascii="Arial" w:hAnsi="Arial" w:cs="Arial"/>
          <w:sz w:val="24"/>
          <w:szCs w:val="24"/>
        </w:rPr>
        <w:t>funcionamento da Câmara Municipal de Extrema</w:t>
      </w:r>
      <w:r w:rsidRPr="00F56636">
        <w:rPr>
          <w:rFonts w:ascii="Arial" w:hAnsi="Arial" w:cs="Arial"/>
          <w:sz w:val="24"/>
          <w:szCs w:val="24"/>
        </w:rPr>
        <w:t>, no local indicado.</w:t>
      </w:r>
    </w:p>
    <w:p w14:paraId="5BCEB24E" w14:textId="77777777" w:rsidR="000E6D2D"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7.2</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r w:rsidRPr="00801C6C">
        <w:rPr>
          <w:rFonts w:ascii="Arial" w:hAnsi="Arial" w:cs="Arial"/>
          <w:sz w:val="24"/>
          <w:szCs w:val="24"/>
        </w:rPr>
        <w:t>A CONTRATADA deverá apresentar o relatório circunstanciado dos serviços realizados, devidamente datado e assinado pelo responsável, para fins de pagamento.</w:t>
      </w:r>
    </w:p>
    <w:p w14:paraId="239B3141" w14:textId="77777777" w:rsidR="000E6D2D"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7.3</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13BD5911" w14:textId="77777777" w:rsidR="000E6D2D"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7.4</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20E9B78" w14:textId="77777777" w:rsidR="000E6D2D" w:rsidRPr="00F56636" w:rsidRDefault="000E6D2D" w:rsidP="000E6D2D">
      <w:pPr>
        <w:pStyle w:val="PargrafodaLista"/>
        <w:spacing w:line="360" w:lineRule="auto"/>
        <w:ind w:left="0"/>
        <w:jc w:val="both"/>
        <w:rPr>
          <w:rFonts w:ascii="Arial" w:hAnsi="Arial" w:cs="Arial"/>
          <w:sz w:val="24"/>
          <w:szCs w:val="24"/>
        </w:rPr>
      </w:pPr>
    </w:p>
    <w:p w14:paraId="656F3092" w14:textId="77777777" w:rsidR="000E6D2D" w:rsidRPr="00F56636" w:rsidRDefault="000E6D2D" w:rsidP="000E6D2D">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lastRenderedPageBreak/>
        <w:t>Liquidação</w:t>
      </w:r>
    </w:p>
    <w:p w14:paraId="75A7330B" w14:textId="77777777" w:rsidR="000E6D2D"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2A5E1D51" w14:textId="77777777" w:rsidR="000E6D2D" w:rsidRPr="00F56636"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77976AB0" w14:textId="77777777" w:rsidR="000E6D2D" w:rsidRPr="00F56636"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06E4DFF9" w14:textId="77777777" w:rsidR="000E6D2D" w:rsidRPr="00F56636" w:rsidRDefault="000E6D2D" w:rsidP="000E6D2D">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1570F4A7" w14:textId="77777777" w:rsidR="000E6D2D" w:rsidRPr="00F56636" w:rsidRDefault="000E6D2D" w:rsidP="000E6D2D">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2966700E" w14:textId="77777777" w:rsidR="000E6D2D" w:rsidRPr="00F56636" w:rsidRDefault="000E6D2D" w:rsidP="000E6D2D">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59E58434" w14:textId="77777777" w:rsidR="000E6D2D" w:rsidRPr="00F56636" w:rsidRDefault="000E6D2D" w:rsidP="000E6D2D">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550DA4CB" w14:textId="77777777" w:rsidR="000E6D2D" w:rsidRDefault="000E6D2D" w:rsidP="000E6D2D">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0777DACA" w14:textId="77777777" w:rsidR="000E6D2D" w:rsidRPr="00F56636"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1C111F19" w14:textId="77777777" w:rsidR="000E6D2D" w:rsidRPr="00F56636"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57E2BFE6" w14:textId="77777777" w:rsidR="000E6D2D"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7.10</w:t>
      </w:r>
      <w:r w:rsidRPr="00F56636">
        <w:rPr>
          <w:rFonts w:ascii="Arial" w:hAnsi="Arial" w:cs="Arial"/>
          <w:sz w:val="24"/>
          <w:szCs w:val="24"/>
        </w:rPr>
        <w:tab/>
        <w:t xml:space="preserve">A Administração deverá realizar consulta ao SICAF para: a) verificar a manutenção das condições de habilitação exigidas no edital; b) identificar possível razão que impeça a participação em licitação, no âmbito do órgão ou entidade, que </w:t>
      </w:r>
      <w:r w:rsidRPr="00F56636">
        <w:rPr>
          <w:rFonts w:ascii="Arial" w:hAnsi="Arial" w:cs="Arial"/>
          <w:sz w:val="24"/>
          <w:szCs w:val="24"/>
        </w:rPr>
        <w:lastRenderedPageBreak/>
        <w:t>implique proibição de contratar com o Poder Público, bem como ocorrências impeditivas indiretas.</w:t>
      </w:r>
    </w:p>
    <w:p w14:paraId="30E8AEC6" w14:textId="77777777" w:rsidR="000E6D2D" w:rsidRPr="00F56636"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985C20F" w14:textId="77777777" w:rsidR="000E6D2D" w:rsidRPr="00F56636"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B72BB60" w14:textId="77777777" w:rsidR="000E6D2D"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0B8B2A5E" w14:textId="77777777" w:rsidR="000E6D2D" w:rsidRPr="00F56636" w:rsidRDefault="000E6D2D" w:rsidP="000E6D2D">
      <w:pPr>
        <w:pStyle w:val="PargrafodaLista"/>
        <w:spacing w:line="360" w:lineRule="auto"/>
        <w:ind w:left="0"/>
        <w:jc w:val="both"/>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74E51F7A" w14:textId="77777777" w:rsidR="000E6D2D" w:rsidRPr="00F56636"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14F58887" w14:textId="77777777" w:rsidR="000E6D2D" w:rsidRPr="00F56636"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2A836A9A" w14:textId="77777777" w:rsidR="000E6D2D" w:rsidRPr="00F56636" w:rsidRDefault="000E6D2D" w:rsidP="000E6D2D">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0E9D5B55" w14:textId="77777777" w:rsidR="000E6D2D"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7.16</w:t>
      </w:r>
      <w:r w:rsidRPr="00F56636">
        <w:rPr>
          <w:rFonts w:ascii="Arial" w:hAnsi="Arial" w:cs="Arial"/>
          <w:sz w:val="24"/>
          <w:szCs w:val="24"/>
        </w:rPr>
        <w:tab/>
        <w:t xml:space="preserve">O pagamento será realizado </w:t>
      </w:r>
      <w:r>
        <w:rPr>
          <w:rFonts w:ascii="Arial" w:hAnsi="Arial" w:cs="Arial"/>
          <w:sz w:val="24"/>
          <w:szCs w:val="24"/>
        </w:rPr>
        <w:t xml:space="preserve">mensalmente </w:t>
      </w:r>
      <w:r w:rsidRPr="00F56636">
        <w:rPr>
          <w:rFonts w:ascii="Arial" w:hAnsi="Arial" w:cs="Arial"/>
          <w:sz w:val="24"/>
          <w:szCs w:val="24"/>
        </w:rPr>
        <w:t>por meio de ordem bancária, para crédito em banco, agência e conta corrente indicados pelo contratado ou mediante boleto bancário.</w:t>
      </w:r>
    </w:p>
    <w:p w14:paraId="45C586FF" w14:textId="77777777" w:rsidR="000E6D2D" w:rsidRPr="00F56636"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lastRenderedPageBreak/>
        <w:t>7.17</w:t>
      </w:r>
      <w:r w:rsidRPr="00F56636">
        <w:rPr>
          <w:rFonts w:ascii="Arial" w:hAnsi="Arial" w:cs="Arial"/>
          <w:sz w:val="24"/>
          <w:szCs w:val="24"/>
        </w:rPr>
        <w:tab/>
        <w:t>Quando do pagamento, será efetuada a retenção tributária prevista na legislação aplicável.</w:t>
      </w:r>
    </w:p>
    <w:p w14:paraId="45D8CA8A" w14:textId="77777777" w:rsidR="000E6D2D" w:rsidRPr="00F56636"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28DEEB2C" w14:textId="77777777" w:rsidR="000E6D2D" w:rsidRPr="00F56636" w:rsidRDefault="000E6D2D" w:rsidP="000E6D2D">
      <w:pPr>
        <w:pStyle w:val="PargrafodaLista"/>
        <w:spacing w:line="360" w:lineRule="auto"/>
        <w:ind w:left="0"/>
        <w:jc w:val="both"/>
        <w:rPr>
          <w:rFonts w:ascii="Arial" w:hAnsi="Arial" w:cs="Arial"/>
          <w:sz w:val="24"/>
          <w:szCs w:val="24"/>
        </w:rPr>
      </w:pPr>
      <w:r>
        <w:rPr>
          <w:rFonts w:ascii="Arial" w:hAnsi="Arial" w:cs="Arial"/>
          <w:sz w:val="24"/>
          <w:szCs w:val="24"/>
        </w:rPr>
        <w:t>7.19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0AF0C510" w14:textId="77777777" w:rsidR="000E6D2D" w:rsidRDefault="000E6D2D" w:rsidP="000E6D2D">
      <w:pPr>
        <w:pStyle w:val="PargrafodaLista"/>
        <w:spacing w:line="360" w:lineRule="auto"/>
        <w:ind w:left="0"/>
        <w:jc w:val="both"/>
        <w:rPr>
          <w:rFonts w:ascii="Arial" w:hAnsi="Arial" w:cs="Arial"/>
          <w:b/>
          <w:bCs/>
          <w:sz w:val="24"/>
          <w:szCs w:val="24"/>
        </w:rPr>
      </w:pPr>
      <w:r w:rsidRPr="00F56636">
        <w:rPr>
          <w:rFonts w:ascii="Arial" w:hAnsi="Arial" w:cs="Arial"/>
          <w:sz w:val="24"/>
          <w:szCs w:val="24"/>
        </w:rPr>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51C4B4A1" w14:textId="77777777" w:rsidR="000E6D2D" w:rsidRPr="00790659" w:rsidRDefault="000E6D2D" w:rsidP="000E6D2D">
      <w:pPr>
        <w:pStyle w:val="Nivel10"/>
        <w:numPr>
          <w:ilvl w:val="0"/>
          <w:numId w:val="94"/>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025258B6" w14:textId="77777777" w:rsidR="000E6D2D" w:rsidRPr="00790659" w:rsidRDefault="000E6D2D" w:rsidP="000E6D2D">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2C21F7E3" w14:textId="77777777" w:rsidR="000E6D2D" w:rsidRDefault="000E6D2D" w:rsidP="000E6D2D">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9" w:name="_Hlk186385912"/>
      <w:r w:rsidRPr="00790659">
        <w:rPr>
          <w:rFonts w:ascii="Arial" w:hAnsi="Arial" w:cs="Arial"/>
          <w:color w:val="000000" w:themeColor="text1"/>
          <w:sz w:val="24"/>
          <w:szCs w:val="24"/>
        </w:rPr>
        <w:t xml:space="preserve">O fornecedor será selecionado por meio da realização de procedimento de </w:t>
      </w:r>
      <w:r w:rsidRPr="00F56636">
        <w:rPr>
          <w:rFonts w:ascii="Arial" w:hAnsi="Arial" w:cs="Arial"/>
          <w:color w:val="000000" w:themeColor="text1"/>
          <w:sz w:val="24"/>
          <w:szCs w:val="24"/>
        </w:rPr>
        <w:t>Pregão Eletrônico, conforme Art. 28, Inciso I da Lei 14.133/2021 e Art. 6º, Inciso XLI do mesmo diploma legal</w:t>
      </w:r>
      <w:r w:rsidRPr="00790659">
        <w:rPr>
          <w:rFonts w:ascii="Arial" w:hAnsi="Arial" w:cs="Arial"/>
          <w:color w:val="000000" w:themeColor="text1"/>
          <w:sz w:val="24"/>
          <w:szCs w:val="24"/>
        </w:rPr>
        <w:t xml:space="preserve">, pelo </w:t>
      </w:r>
      <w:r>
        <w:rPr>
          <w:rFonts w:ascii="Arial" w:hAnsi="Arial" w:cs="Arial"/>
          <w:color w:val="000000" w:themeColor="text1"/>
          <w:sz w:val="24"/>
          <w:szCs w:val="24"/>
        </w:rPr>
        <w:t xml:space="preserve">menor </w:t>
      </w:r>
      <w:r w:rsidRPr="00790659">
        <w:rPr>
          <w:rFonts w:ascii="Arial" w:hAnsi="Arial" w:cs="Arial"/>
          <w:color w:val="000000" w:themeColor="text1"/>
          <w:sz w:val="24"/>
          <w:szCs w:val="24"/>
        </w:rPr>
        <w:t xml:space="preserve">preço </w:t>
      </w:r>
      <w:r>
        <w:rPr>
          <w:rFonts w:ascii="Arial" w:hAnsi="Arial" w:cs="Arial"/>
          <w:color w:val="000000" w:themeColor="text1"/>
          <w:sz w:val="24"/>
          <w:szCs w:val="24"/>
        </w:rPr>
        <w:t>global</w:t>
      </w:r>
      <w:r w:rsidRPr="00790659">
        <w:rPr>
          <w:rFonts w:ascii="Arial" w:hAnsi="Arial" w:cs="Arial"/>
          <w:color w:val="000000" w:themeColor="text1"/>
          <w:sz w:val="24"/>
          <w:szCs w:val="24"/>
        </w:rPr>
        <w:t xml:space="preserve">, execução indireta, </w:t>
      </w:r>
      <w:r>
        <w:rPr>
          <w:rFonts w:ascii="Arial" w:hAnsi="Arial" w:cs="Arial"/>
          <w:color w:val="000000" w:themeColor="text1"/>
          <w:sz w:val="24"/>
          <w:szCs w:val="24"/>
        </w:rPr>
        <w:t>na data aprazada</w:t>
      </w:r>
      <w:r w:rsidRPr="00790659">
        <w:rPr>
          <w:rFonts w:ascii="Arial" w:hAnsi="Arial" w:cs="Arial"/>
          <w:color w:val="000000" w:themeColor="text1"/>
          <w:sz w:val="24"/>
          <w:szCs w:val="24"/>
        </w:rPr>
        <w:t xml:space="preserve">.  </w:t>
      </w:r>
      <w:r>
        <w:rPr>
          <w:rFonts w:ascii="Arial" w:hAnsi="Arial" w:cs="Arial"/>
          <w:color w:val="000000" w:themeColor="text1"/>
          <w:sz w:val="24"/>
          <w:szCs w:val="24"/>
        </w:rPr>
        <w:t xml:space="preserve">A execução será por preço unitário, pagamento mensal para o item 01 e pagamento único para o item 02.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2E2F9B08" w14:textId="77777777" w:rsidR="000E6D2D" w:rsidRDefault="000E6D2D" w:rsidP="000E6D2D">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735B4B09" w14:textId="77777777" w:rsidR="000E6D2D" w:rsidRPr="00F56636" w:rsidRDefault="000E6D2D" w:rsidP="000E6D2D">
      <w:pPr>
        <w:pStyle w:val="NormalWeb"/>
        <w:numPr>
          <w:ilvl w:val="0"/>
          <w:numId w:val="94"/>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105A7CE7" w14:textId="77777777" w:rsidR="000E6D2D" w:rsidRDefault="000E6D2D" w:rsidP="000E6D2D">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p w14:paraId="7A765B4B" w14:textId="77777777" w:rsidR="000E6D2D" w:rsidRDefault="000E6D2D" w:rsidP="000E6D2D">
      <w:pPr>
        <w:pStyle w:val="Nivel2"/>
        <w:numPr>
          <w:ilvl w:val="0"/>
          <w:numId w:val="0"/>
        </w:numPr>
        <w:spacing w:before="0" w:after="0" w:line="360" w:lineRule="auto"/>
        <w:ind w:left="720"/>
        <w:rPr>
          <w:rFonts w:ascii="Arial" w:eastAsia="Times New Roman" w:hAnsi="Arial" w:cs="Arial"/>
          <w:color w:val="000000" w:themeColor="text1"/>
          <w:sz w:val="24"/>
          <w:szCs w:val="24"/>
        </w:rPr>
      </w:pPr>
    </w:p>
    <w:p w14:paraId="299940FC" w14:textId="77777777" w:rsidR="000E6D2D" w:rsidRDefault="000E6D2D" w:rsidP="000E6D2D">
      <w:pPr>
        <w:pStyle w:val="Nivel2"/>
        <w:numPr>
          <w:ilvl w:val="0"/>
          <w:numId w:val="0"/>
        </w:numPr>
        <w:spacing w:before="0" w:after="0" w:line="360" w:lineRule="auto"/>
        <w:ind w:left="720"/>
        <w:rPr>
          <w:rFonts w:ascii="Arial" w:eastAsia="Times New Roman" w:hAnsi="Arial" w:cs="Arial"/>
          <w:color w:val="000000" w:themeColor="text1"/>
          <w:sz w:val="24"/>
          <w:szCs w:val="24"/>
        </w:rPr>
      </w:pPr>
    </w:p>
    <w:p w14:paraId="775EDD62" w14:textId="77777777" w:rsidR="000E6D2D" w:rsidRDefault="000E6D2D" w:rsidP="000E6D2D">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0D5FF0A4" w14:textId="77777777" w:rsidR="000E6D2D" w:rsidRDefault="000E6D2D" w:rsidP="000E6D2D">
      <w:pPr>
        <w:pStyle w:val="Nivel2"/>
        <w:numPr>
          <w:ilvl w:val="0"/>
          <w:numId w:val="0"/>
        </w:numPr>
        <w:spacing w:before="0" w:after="0" w:line="360" w:lineRule="auto"/>
        <w:ind w:firstLine="708"/>
        <w:rPr>
          <w:rFonts w:ascii="Arial" w:hAnsi="Arial" w:cs="Arial"/>
          <w:color w:val="000000"/>
          <w:sz w:val="24"/>
          <w:szCs w:val="24"/>
        </w:rPr>
      </w:pPr>
    </w:p>
    <w:p w14:paraId="349F76C1" w14:textId="77777777" w:rsidR="000E6D2D" w:rsidRPr="00790659" w:rsidRDefault="000E6D2D" w:rsidP="000E6D2D">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lastRenderedPageBreak/>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tbl>
      <w:tblPr>
        <w:tblStyle w:val="Tabelacomgrade"/>
        <w:tblW w:w="10310" w:type="dxa"/>
        <w:tblInd w:w="-856" w:type="dxa"/>
        <w:tblLook w:val="04A0" w:firstRow="1" w:lastRow="0" w:firstColumn="1" w:lastColumn="0" w:noHBand="0" w:noVBand="1"/>
      </w:tblPr>
      <w:tblGrid>
        <w:gridCol w:w="790"/>
        <w:gridCol w:w="5404"/>
        <w:gridCol w:w="1336"/>
        <w:gridCol w:w="1297"/>
        <w:gridCol w:w="1483"/>
      </w:tblGrid>
      <w:tr w:rsidR="000E6D2D" w:rsidRPr="00500AE6" w14:paraId="761407FE" w14:textId="77777777" w:rsidTr="001861EA">
        <w:trPr>
          <w:trHeight w:val="492"/>
        </w:trPr>
        <w:tc>
          <w:tcPr>
            <w:tcW w:w="709" w:type="dxa"/>
            <w:hideMark/>
          </w:tcPr>
          <w:bookmarkEnd w:id="19"/>
          <w:p w14:paraId="649BA646"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ITEM</w:t>
            </w:r>
          </w:p>
        </w:tc>
        <w:tc>
          <w:tcPr>
            <w:tcW w:w="5817" w:type="dxa"/>
            <w:hideMark/>
          </w:tcPr>
          <w:p w14:paraId="4246B54E"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DESCRIÇÃO</w:t>
            </w:r>
          </w:p>
        </w:tc>
        <w:tc>
          <w:tcPr>
            <w:tcW w:w="1336" w:type="dxa"/>
            <w:hideMark/>
          </w:tcPr>
          <w:p w14:paraId="2DA63E10"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MEDIANA VALOR UNIT.</w:t>
            </w:r>
          </w:p>
        </w:tc>
        <w:tc>
          <w:tcPr>
            <w:tcW w:w="1297" w:type="dxa"/>
            <w:hideMark/>
          </w:tcPr>
          <w:p w14:paraId="5DA7C5A6"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QUANT.</w:t>
            </w:r>
          </w:p>
        </w:tc>
        <w:tc>
          <w:tcPr>
            <w:tcW w:w="1151" w:type="dxa"/>
            <w:hideMark/>
          </w:tcPr>
          <w:p w14:paraId="08566958"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0E6D2D" w:rsidRPr="00500AE6" w14:paraId="7772D696" w14:textId="77777777" w:rsidTr="001861EA">
        <w:trPr>
          <w:trHeight w:val="3785"/>
        </w:trPr>
        <w:tc>
          <w:tcPr>
            <w:tcW w:w="709" w:type="dxa"/>
            <w:hideMark/>
          </w:tcPr>
          <w:p w14:paraId="79838FDC"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01</w:t>
            </w:r>
          </w:p>
        </w:tc>
        <w:tc>
          <w:tcPr>
            <w:tcW w:w="5817" w:type="dxa"/>
            <w:hideMark/>
          </w:tcPr>
          <w:p w14:paraId="4732DD0A" w14:textId="77777777" w:rsidR="000E6D2D" w:rsidRPr="00500AE6" w:rsidRDefault="000E6D2D" w:rsidP="001861EA">
            <w:pPr>
              <w:jc w:val="both"/>
              <w:rPr>
                <w:rFonts w:ascii="Arial" w:hAnsi="Arial" w:cs="Arial"/>
                <w:color w:val="000000"/>
                <w:sz w:val="24"/>
                <w:szCs w:val="24"/>
              </w:rPr>
            </w:pPr>
            <w:r w:rsidRPr="00500AE6">
              <w:rPr>
                <w:rFonts w:ascii="Arial" w:hAnsi="Arial" w:cs="Arial"/>
                <w:color w:val="000000"/>
                <w:sz w:val="24"/>
                <w:szCs w:val="24"/>
              </w:rPr>
              <w:t xml:space="preserve">Contratação </w:t>
            </w:r>
            <w:r>
              <w:rPr>
                <w:rFonts w:ascii="Arial" w:hAnsi="Arial" w:cs="Arial"/>
                <w:color w:val="000000"/>
                <w:sz w:val="24"/>
                <w:szCs w:val="24"/>
              </w:rPr>
              <w:t xml:space="preserve">exclusiva de ME, EPP ou Equiparadas para a </w:t>
            </w:r>
            <w:r w:rsidRPr="00500AE6">
              <w:rPr>
                <w:rFonts w:ascii="Arial" w:hAnsi="Arial" w:cs="Arial"/>
                <w:color w:val="000000"/>
                <w:sz w:val="24"/>
                <w:szCs w:val="24"/>
              </w:rPr>
              <w:t xml:space="preserve">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CÂMARA MUNICIPAL DE EXTREMA especificamente a </w:t>
            </w:r>
            <w:r w:rsidRPr="00500AE6">
              <w:rPr>
                <w:rFonts w:ascii="Arial" w:hAnsi="Arial" w:cs="Arial"/>
                <w:b/>
                <w:bCs/>
                <w:color w:val="000000"/>
                <w:sz w:val="24"/>
                <w:szCs w:val="24"/>
              </w:rPr>
              <w:t>Casa do Cidadão</w:t>
            </w:r>
            <w:r w:rsidRPr="00500AE6">
              <w:rPr>
                <w:rFonts w:ascii="Arial" w:hAnsi="Arial" w:cs="Arial"/>
                <w:color w:val="000000"/>
                <w:sz w:val="24"/>
                <w:szCs w:val="24"/>
              </w:rPr>
              <w:t xml:space="preserve"> localizada na R. João Mendes, 67 - Centro, Extrema - MG, 37640-000. Configurações mínimas: PABX virtual e cinco DID (número telefônico) + 10 ramais. 2.500 minutos por usuários em todos os tipos de ligações. Chamadas simultâneas. Receber 05 ligações. Fazer 10 ligações. Com gravação das ligações + suporte mensal. Cinco números de telefone e 10 ramais. Garantia de </w:t>
            </w:r>
            <w:proofErr w:type="spellStart"/>
            <w:r w:rsidRPr="00500AE6">
              <w:rPr>
                <w:rFonts w:ascii="Arial" w:hAnsi="Arial" w:cs="Arial"/>
                <w:color w:val="000000"/>
                <w:sz w:val="24"/>
                <w:szCs w:val="24"/>
              </w:rPr>
              <w:t>uptime</w:t>
            </w:r>
            <w:proofErr w:type="spellEnd"/>
            <w:r w:rsidRPr="00500AE6">
              <w:rPr>
                <w:rFonts w:ascii="Arial" w:hAnsi="Arial" w:cs="Arial"/>
                <w:color w:val="000000"/>
                <w:sz w:val="24"/>
                <w:szCs w:val="24"/>
              </w:rPr>
              <w:t xml:space="preserve"> mínimo de 99,9%. Baixa latência e </w:t>
            </w:r>
            <w:proofErr w:type="spellStart"/>
            <w:r w:rsidRPr="00500AE6">
              <w:rPr>
                <w:rFonts w:ascii="Arial" w:hAnsi="Arial" w:cs="Arial"/>
                <w:color w:val="000000"/>
                <w:sz w:val="24"/>
                <w:szCs w:val="24"/>
              </w:rPr>
              <w:t>jitter</w:t>
            </w:r>
            <w:proofErr w:type="spellEnd"/>
            <w:r w:rsidRPr="00500AE6">
              <w:rPr>
                <w:rFonts w:ascii="Arial" w:hAnsi="Arial" w:cs="Arial"/>
                <w:color w:val="000000"/>
                <w:sz w:val="24"/>
                <w:szCs w:val="24"/>
              </w:rPr>
              <w:t xml:space="preserve"> para garantir a qualidade das chamadas. Suporte a </w:t>
            </w:r>
            <w:proofErr w:type="spellStart"/>
            <w:r w:rsidRPr="00500AE6">
              <w:rPr>
                <w:rFonts w:ascii="Arial" w:hAnsi="Arial" w:cs="Arial"/>
                <w:color w:val="000000"/>
                <w:sz w:val="24"/>
                <w:szCs w:val="24"/>
              </w:rPr>
              <w:t>codecs</w:t>
            </w:r>
            <w:proofErr w:type="spellEnd"/>
            <w:r w:rsidRPr="00500AE6">
              <w:rPr>
                <w:rFonts w:ascii="Arial" w:hAnsi="Arial" w:cs="Arial"/>
                <w:color w:val="000000"/>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w:t>
            </w:r>
            <w:r w:rsidRPr="00500AE6">
              <w:rPr>
                <w:rFonts w:ascii="Arial" w:hAnsi="Arial" w:cs="Arial"/>
                <w:color w:val="000000"/>
                <w:sz w:val="24"/>
                <w:szCs w:val="24"/>
              </w:rPr>
              <w:tab/>
            </w:r>
            <w:r w:rsidRPr="00500AE6">
              <w:rPr>
                <w:rFonts w:ascii="Arial" w:hAnsi="Arial" w:cs="Arial"/>
                <w:color w:val="000000"/>
                <w:sz w:val="24"/>
                <w:szCs w:val="24"/>
              </w:rPr>
              <w:tab/>
            </w:r>
            <w:r w:rsidRPr="00500AE6">
              <w:rPr>
                <w:rFonts w:ascii="Arial" w:hAnsi="Arial" w:cs="Arial"/>
                <w:color w:val="000000"/>
                <w:sz w:val="24"/>
                <w:szCs w:val="24"/>
              </w:rPr>
              <w:tab/>
            </w:r>
          </w:p>
        </w:tc>
        <w:tc>
          <w:tcPr>
            <w:tcW w:w="1336" w:type="dxa"/>
            <w:noWrap/>
            <w:hideMark/>
          </w:tcPr>
          <w:p w14:paraId="055694B0"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R$ 627,00</w:t>
            </w:r>
          </w:p>
        </w:tc>
        <w:tc>
          <w:tcPr>
            <w:tcW w:w="1297" w:type="dxa"/>
            <w:hideMark/>
          </w:tcPr>
          <w:p w14:paraId="6592E56C"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 xml:space="preserve">12 </w:t>
            </w:r>
          </w:p>
          <w:p w14:paraId="4F7856FF"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meses</w:t>
            </w:r>
          </w:p>
        </w:tc>
        <w:tc>
          <w:tcPr>
            <w:tcW w:w="1151" w:type="dxa"/>
            <w:noWrap/>
            <w:hideMark/>
          </w:tcPr>
          <w:p w14:paraId="56AE4AA7"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R$ 7.524,00</w:t>
            </w:r>
          </w:p>
        </w:tc>
      </w:tr>
      <w:tr w:rsidR="000E6D2D" w:rsidRPr="00500AE6" w14:paraId="4F2E6DAE" w14:textId="77777777" w:rsidTr="001861EA">
        <w:trPr>
          <w:trHeight w:val="492"/>
        </w:trPr>
        <w:tc>
          <w:tcPr>
            <w:tcW w:w="709" w:type="dxa"/>
            <w:hideMark/>
          </w:tcPr>
          <w:p w14:paraId="0B9F243E"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02</w:t>
            </w:r>
          </w:p>
        </w:tc>
        <w:tc>
          <w:tcPr>
            <w:tcW w:w="5817" w:type="dxa"/>
            <w:hideMark/>
          </w:tcPr>
          <w:p w14:paraId="733E19CA" w14:textId="77777777" w:rsidR="000E6D2D" w:rsidRPr="00500AE6" w:rsidRDefault="000E6D2D" w:rsidP="001861EA">
            <w:pPr>
              <w:rPr>
                <w:rFonts w:ascii="Arial" w:hAnsi="Arial" w:cs="Arial"/>
                <w:color w:val="000000"/>
                <w:sz w:val="24"/>
                <w:szCs w:val="24"/>
              </w:rPr>
            </w:pPr>
            <w:r w:rsidRPr="00500AE6">
              <w:rPr>
                <w:rFonts w:ascii="Arial" w:hAnsi="Arial" w:cs="Arial"/>
                <w:color w:val="000000"/>
                <w:sz w:val="24"/>
                <w:szCs w:val="24"/>
              </w:rPr>
              <w:t xml:space="preserve">Taxa de ativação/ instalação na </w:t>
            </w:r>
            <w:r w:rsidRPr="00500AE6">
              <w:rPr>
                <w:rFonts w:ascii="Arial" w:hAnsi="Arial" w:cs="Arial"/>
                <w:b/>
                <w:bCs/>
                <w:color w:val="000000"/>
                <w:sz w:val="24"/>
                <w:szCs w:val="24"/>
              </w:rPr>
              <w:t>Casa do Cidadão</w:t>
            </w:r>
          </w:p>
        </w:tc>
        <w:tc>
          <w:tcPr>
            <w:tcW w:w="1336" w:type="dxa"/>
            <w:noWrap/>
            <w:hideMark/>
          </w:tcPr>
          <w:p w14:paraId="30704E39"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R$ 150,00</w:t>
            </w:r>
          </w:p>
        </w:tc>
        <w:tc>
          <w:tcPr>
            <w:tcW w:w="1297" w:type="dxa"/>
            <w:hideMark/>
          </w:tcPr>
          <w:p w14:paraId="5F75B3A7"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1   instalação</w:t>
            </w:r>
          </w:p>
        </w:tc>
        <w:tc>
          <w:tcPr>
            <w:tcW w:w="1151" w:type="dxa"/>
            <w:noWrap/>
            <w:hideMark/>
          </w:tcPr>
          <w:p w14:paraId="4179EA6E"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 xml:space="preserve">R$ </w:t>
            </w:r>
          </w:p>
          <w:p w14:paraId="7D2352DA"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150,00</w:t>
            </w:r>
          </w:p>
        </w:tc>
      </w:tr>
      <w:tr w:rsidR="000E6D2D" w:rsidRPr="00500AE6" w14:paraId="652AF1B5" w14:textId="77777777" w:rsidTr="001861EA">
        <w:trPr>
          <w:trHeight w:val="492"/>
        </w:trPr>
        <w:tc>
          <w:tcPr>
            <w:tcW w:w="9159" w:type="dxa"/>
            <w:gridSpan w:val="4"/>
          </w:tcPr>
          <w:p w14:paraId="4332890C"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151" w:type="dxa"/>
            <w:noWrap/>
          </w:tcPr>
          <w:p w14:paraId="04C06D3A" w14:textId="77777777" w:rsidR="000E6D2D" w:rsidRPr="00500AE6" w:rsidRDefault="000E6D2D" w:rsidP="001861EA">
            <w:pPr>
              <w:jc w:val="center"/>
              <w:rPr>
                <w:rFonts w:ascii="Arial" w:hAnsi="Arial" w:cs="Arial"/>
                <w:color w:val="000000"/>
                <w:sz w:val="24"/>
                <w:szCs w:val="24"/>
              </w:rPr>
            </w:pPr>
            <w:r w:rsidRPr="00500AE6">
              <w:rPr>
                <w:rFonts w:ascii="Arial" w:hAnsi="Arial" w:cs="Arial"/>
                <w:b/>
                <w:bCs/>
                <w:color w:val="000000"/>
                <w:sz w:val="24"/>
                <w:szCs w:val="24"/>
              </w:rPr>
              <w:t>R$ 7.674,00</w:t>
            </w:r>
          </w:p>
        </w:tc>
      </w:tr>
    </w:tbl>
    <w:p w14:paraId="3B8789F7" w14:textId="77777777" w:rsidR="000E6D2D" w:rsidRPr="00790659" w:rsidRDefault="000E6D2D" w:rsidP="000E6D2D">
      <w:pPr>
        <w:pStyle w:val="Nivel2"/>
        <w:numPr>
          <w:ilvl w:val="0"/>
          <w:numId w:val="0"/>
        </w:numPr>
        <w:spacing w:before="0" w:after="0" w:line="360" w:lineRule="auto"/>
        <w:rPr>
          <w:rFonts w:ascii="Arial" w:eastAsia="Times New Roman" w:hAnsi="Arial" w:cs="Arial"/>
          <w:color w:val="000000" w:themeColor="text1"/>
          <w:sz w:val="24"/>
          <w:szCs w:val="24"/>
        </w:rPr>
      </w:pPr>
    </w:p>
    <w:p w14:paraId="59C4A112" w14:textId="77777777" w:rsidR="000E6D2D" w:rsidRPr="00790659" w:rsidRDefault="000E6D2D" w:rsidP="000E6D2D">
      <w:pPr>
        <w:pStyle w:val="Nivel10"/>
        <w:numPr>
          <w:ilvl w:val="0"/>
          <w:numId w:val="94"/>
        </w:numPr>
        <w:spacing w:before="0" w:after="0" w:line="360" w:lineRule="auto"/>
        <w:ind w:left="0" w:firstLine="0"/>
        <w:rPr>
          <w:sz w:val="24"/>
          <w:szCs w:val="24"/>
        </w:rPr>
      </w:pPr>
      <w:r w:rsidRPr="00790659">
        <w:rPr>
          <w:sz w:val="24"/>
          <w:szCs w:val="24"/>
        </w:rPr>
        <w:lastRenderedPageBreak/>
        <w:t xml:space="preserve">DOTAÇÃO ORÇAMENTÁRIA </w:t>
      </w:r>
    </w:p>
    <w:p w14:paraId="67640F4C" w14:textId="77777777" w:rsidR="000E6D2D" w:rsidRDefault="000E6D2D" w:rsidP="000E6D2D">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04ABB5B3" w14:textId="77777777" w:rsidR="000E6D2D" w:rsidRDefault="000E6D2D" w:rsidP="000E6D2D">
      <w:pPr>
        <w:pStyle w:val="PargrafodaLista"/>
        <w:spacing w:after="0" w:line="360" w:lineRule="auto"/>
        <w:ind w:left="360" w:firstLine="348"/>
        <w:contextualSpacing/>
        <w:jc w:val="both"/>
        <w:rPr>
          <w:rFonts w:ascii="Arial" w:hAnsi="Arial" w:cs="Arial"/>
          <w:sz w:val="24"/>
          <w:szCs w:val="24"/>
        </w:rPr>
      </w:pPr>
      <w:r w:rsidRPr="00790659">
        <w:rPr>
          <w:rFonts w:ascii="Arial" w:hAnsi="Arial" w:cs="Arial"/>
          <w:sz w:val="24"/>
          <w:szCs w:val="24"/>
        </w:rPr>
        <w:t xml:space="preserve">A contratação será atendida pela seguinte dotação: </w:t>
      </w:r>
      <w:r>
        <w:rPr>
          <w:rFonts w:ascii="Arial" w:hAnsi="Arial" w:cs="Arial"/>
          <w:sz w:val="24"/>
          <w:szCs w:val="24"/>
        </w:rPr>
        <w:t xml:space="preserve">3.3.90.39.99 – Outros Serviços Pessoa Jurídica - </w:t>
      </w:r>
      <w:r w:rsidRPr="00790659">
        <w:rPr>
          <w:rFonts w:ascii="Arial" w:hAnsi="Arial" w:cs="Arial"/>
          <w:sz w:val="24"/>
          <w:szCs w:val="24"/>
        </w:rPr>
        <w:t xml:space="preserve">Ficha: </w:t>
      </w:r>
      <w:r>
        <w:rPr>
          <w:rFonts w:ascii="Arial" w:hAnsi="Arial" w:cs="Arial"/>
          <w:sz w:val="24"/>
          <w:szCs w:val="24"/>
        </w:rPr>
        <w:t>20</w:t>
      </w:r>
      <w:r w:rsidRPr="00790659">
        <w:rPr>
          <w:rFonts w:ascii="Arial" w:hAnsi="Arial" w:cs="Arial"/>
          <w:sz w:val="24"/>
          <w:szCs w:val="24"/>
        </w:rPr>
        <w:t>.</w:t>
      </w:r>
    </w:p>
    <w:p w14:paraId="4A663465" w14:textId="77777777" w:rsidR="000E6D2D" w:rsidRPr="00790659" w:rsidRDefault="000E6D2D" w:rsidP="000E6D2D">
      <w:pPr>
        <w:rPr>
          <w:sz w:val="24"/>
          <w:szCs w:val="24"/>
        </w:rPr>
      </w:pPr>
    </w:p>
    <w:p w14:paraId="4DF4F283" w14:textId="77777777" w:rsidR="000E6D2D" w:rsidRDefault="000E6D2D" w:rsidP="000E6D2D">
      <w:pPr>
        <w:pStyle w:val="Nivel10"/>
        <w:numPr>
          <w:ilvl w:val="0"/>
          <w:numId w:val="94"/>
        </w:numPr>
        <w:spacing w:before="0" w:after="0" w:line="360" w:lineRule="auto"/>
        <w:ind w:left="0" w:firstLine="0"/>
        <w:rPr>
          <w:sz w:val="24"/>
          <w:szCs w:val="24"/>
        </w:rPr>
      </w:pPr>
      <w:r>
        <w:rPr>
          <w:sz w:val="24"/>
          <w:szCs w:val="24"/>
        </w:rPr>
        <w:t xml:space="preserve">JUSTIFICATIVA </w:t>
      </w:r>
    </w:p>
    <w:p w14:paraId="4908740A" w14:textId="77777777" w:rsidR="000E6D2D" w:rsidRPr="00DF1A9A" w:rsidRDefault="000E6D2D" w:rsidP="000E6D2D"/>
    <w:p w14:paraId="6458856A" w14:textId="77777777" w:rsidR="000E6D2D" w:rsidRPr="00FB4EF8" w:rsidRDefault="000E6D2D" w:rsidP="000E6D2D">
      <w:pPr>
        <w:spacing w:line="360" w:lineRule="auto"/>
        <w:ind w:firstLine="720"/>
        <w:jc w:val="both"/>
        <w:rPr>
          <w:sz w:val="24"/>
          <w:szCs w:val="24"/>
        </w:rPr>
      </w:pPr>
      <w:r w:rsidRPr="00FB4EF8">
        <w:rPr>
          <w:sz w:val="24"/>
          <w:szCs w:val="24"/>
        </w:rPr>
        <w:t>A contratação dos serviços especializados de Solução Centralizada de Voz sobre IP, com base em protocolo SIP e tecnologias VoIP, se justifica pela necessidade da Câmara Municipal de Extrema de modernizar e otimizar seus sistemas de comunicação telefônica, alinhando-se às melhores práticas e exigências regulamentares do setor de telecomunicações.</w:t>
      </w:r>
    </w:p>
    <w:p w14:paraId="33030EEC" w14:textId="77777777" w:rsidR="000E6D2D" w:rsidRPr="00FB4EF8" w:rsidRDefault="000E6D2D" w:rsidP="000E6D2D">
      <w:pPr>
        <w:spacing w:line="360" w:lineRule="auto"/>
        <w:ind w:firstLine="720"/>
        <w:jc w:val="both"/>
        <w:rPr>
          <w:sz w:val="24"/>
          <w:szCs w:val="24"/>
        </w:rPr>
      </w:pPr>
      <w:r w:rsidRPr="00FB4EF8">
        <w:rPr>
          <w:sz w:val="24"/>
          <w:szCs w:val="24"/>
        </w:rPr>
        <w:t>Atendimento à legislação e regulamentações: A contratação de empresa especializada, que atenda às resoluções da Agência Nacional de Telecomunicações (ANATEL), garante que o serviço esteja em conformidade com as normativas vigentes no setor, garantindo legalidade e qualidade.</w:t>
      </w:r>
    </w:p>
    <w:p w14:paraId="17603E4A" w14:textId="77777777" w:rsidR="000E6D2D" w:rsidRPr="00FB4EF8" w:rsidRDefault="000E6D2D" w:rsidP="000E6D2D">
      <w:pPr>
        <w:spacing w:line="360" w:lineRule="auto"/>
        <w:ind w:firstLine="720"/>
        <w:jc w:val="both"/>
        <w:rPr>
          <w:sz w:val="24"/>
          <w:szCs w:val="24"/>
        </w:rPr>
      </w:pPr>
      <w:r w:rsidRPr="00FB4EF8">
        <w:rPr>
          <w:sz w:val="24"/>
          <w:szCs w:val="24"/>
        </w:rPr>
        <w:t>Atendimento às necessidades operacionais da Câmara Municipal: A solução proposta inclui a configuração de um sistema PABX virtual, a implementação de cinco números telefônicos (DID) e 40 ramais, com a capacidade de realizar até 10 chamadas simultâneas, atendendo ao fluxo operacional esperado para as atividades da Câmara Municipal. A proposta também contempla a necessidade de garantir até 2.500 minutos mensais por usuário, com chamadas de alta qualidade e baixa latência, essenciais para a comunicação eficaz e sem interrupções.</w:t>
      </w:r>
    </w:p>
    <w:p w14:paraId="62426C74" w14:textId="77777777" w:rsidR="000E6D2D" w:rsidRPr="00FB4EF8" w:rsidRDefault="000E6D2D" w:rsidP="000E6D2D">
      <w:pPr>
        <w:spacing w:line="360" w:lineRule="auto"/>
        <w:ind w:firstLine="720"/>
        <w:jc w:val="both"/>
        <w:rPr>
          <w:sz w:val="24"/>
          <w:szCs w:val="24"/>
        </w:rPr>
      </w:pPr>
      <w:r w:rsidRPr="00FB4EF8">
        <w:rPr>
          <w:sz w:val="24"/>
          <w:szCs w:val="24"/>
        </w:rPr>
        <w:t xml:space="preserve">Qualidade e confiabilidade do serviço: O serviço contratado contará com garantia de </w:t>
      </w:r>
      <w:proofErr w:type="spellStart"/>
      <w:r w:rsidRPr="00FB4EF8">
        <w:rPr>
          <w:sz w:val="24"/>
          <w:szCs w:val="24"/>
        </w:rPr>
        <w:t>uptime</w:t>
      </w:r>
      <w:proofErr w:type="spellEnd"/>
      <w:r w:rsidRPr="00FB4EF8">
        <w:rPr>
          <w:sz w:val="24"/>
          <w:szCs w:val="24"/>
        </w:rPr>
        <w:t xml:space="preserve"> mínimo de 99,9%, o que assegura a continuidade da comunicação e a minimização de falhas no sistema, fundamentais para o bom funcionamento das atividades administrativas e legislativas da Câmara Municipal. A baixa latência, o suporte a </w:t>
      </w:r>
      <w:proofErr w:type="spellStart"/>
      <w:r w:rsidRPr="00FB4EF8">
        <w:rPr>
          <w:sz w:val="24"/>
          <w:szCs w:val="24"/>
        </w:rPr>
        <w:t>codecs</w:t>
      </w:r>
      <w:proofErr w:type="spellEnd"/>
      <w:r w:rsidRPr="00FB4EF8">
        <w:rPr>
          <w:sz w:val="24"/>
          <w:szCs w:val="24"/>
        </w:rPr>
        <w:t xml:space="preserve"> de áudio como G.711, G.729, Opus, e a criptografia das chamadas, são condições que garantem a qualidade e a segurança das comunicações.</w:t>
      </w:r>
    </w:p>
    <w:p w14:paraId="29479A99" w14:textId="77777777" w:rsidR="000E6D2D" w:rsidRPr="00FB4EF8" w:rsidRDefault="000E6D2D" w:rsidP="000E6D2D">
      <w:pPr>
        <w:spacing w:line="360" w:lineRule="auto"/>
        <w:ind w:firstLine="720"/>
        <w:jc w:val="both"/>
        <w:rPr>
          <w:sz w:val="24"/>
          <w:szCs w:val="24"/>
        </w:rPr>
      </w:pPr>
      <w:r w:rsidRPr="00FB4EF8">
        <w:rPr>
          <w:sz w:val="24"/>
          <w:szCs w:val="24"/>
        </w:rPr>
        <w:lastRenderedPageBreak/>
        <w:t>Suporte contínuo e treinamento: A contratação inclui suporte 24/7 por telefone, e-mail e chat, assegurando que eventuais problemas sejam rapidamente resolvidos, além de treinamento especializado para os usuários finais e a equipe de TI. Isso não só garante a correta utilização do sistema, como também proporciona a capacitação contínua, fundamental para a eficiência no uso da tecnologia.</w:t>
      </w:r>
    </w:p>
    <w:p w14:paraId="3B02AE1C" w14:textId="77777777" w:rsidR="000E6D2D" w:rsidRPr="00FB4EF8" w:rsidRDefault="000E6D2D" w:rsidP="000E6D2D">
      <w:pPr>
        <w:spacing w:line="360" w:lineRule="auto"/>
        <w:ind w:firstLine="720"/>
        <w:jc w:val="both"/>
        <w:rPr>
          <w:sz w:val="24"/>
          <w:szCs w:val="24"/>
        </w:rPr>
      </w:pPr>
      <w:r w:rsidRPr="00FB4EF8">
        <w:rPr>
          <w:sz w:val="24"/>
          <w:szCs w:val="24"/>
        </w:rPr>
        <w:t>Relatórios detalhados e controle de custos: A solução proposta também prevê o fornecimento de relatórios detalhados sobre o uso da telefonia, permitindo um controle preciso sobre a duração das chamadas, custos e horários de pico. Isso contribuirá para uma gestão mais eficaz dos recursos e facilitará a tomada de decisões com base em dados concretos.</w:t>
      </w:r>
    </w:p>
    <w:p w14:paraId="70DE296F" w14:textId="77777777" w:rsidR="000E6D2D" w:rsidRDefault="000E6D2D" w:rsidP="000E6D2D">
      <w:pPr>
        <w:spacing w:line="360" w:lineRule="auto"/>
        <w:ind w:firstLine="720"/>
        <w:jc w:val="both"/>
        <w:rPr>
          <w:sz w:val="24"/>
          <w:szCs w:val="24"/>
        </w:rPr>
      </w:pPr>
      <w:r w:rsidRPr="00FB4EF8">
        <w:rPr>
          <w:sz w:val="24"/>
          <w:szCs w:val="24"/>
        </w:rPr>
        <w:t>Viabilidade e experiência das ME, EPP ou Equiparadas: Considerando que a Câmara Municipal de Extrema visa a contratação de microempresas (ME), empresas de pequeno porte (EPP) ou equiparadas, justifica-se a escolha, uma vez que essas empresas frequentemente oferecem soluções inovadoras, com agilidade no atendimento e com maior flexibilidade para atender a demandas específicas e personalizadas, respeitando o limite de contratação e promovendo o fomento ao desenvolvimento local.</w:t>
      </w:r>
    </w:p>
    <w:p w14:paraId="15E8692F" w14:textId="77777777" w:rsidR="000E6D2D" w:rsidRDefault="000E6D2D" w:rsidP="000E6D2D">
      <w:pPr>
        <w:spacing w:line="360" w:lineRule="auto"/>
        <w:ind w:firstLine="720"/>
        <w:jc w:val="both"/>
        <w:rPr>
          <w:sz w:val="24"/>
          <w:szCs w:val="24"/>
        </w:rPr>
      </w:pPr>
      <w:r w:rsidRPr="00FB4EF8">
        <w:rPr>
          <w:sz w:val="24"/>
          <w:szCs w:val="24"/>
        </w:rPr>
        <w:t xml:space="preserve">A opção pelo critério de menor preço global na contratação dos serviços de Solução Centralizada de Voz sobre IP e Taxa de Ativação/Instalação justifica-se pela busca de uma solução econômica e eficiente, que atenda integralmente às necessidades da Câmara Municipal de Extrema sem comprometer a qualidade. Esse critério visa garantir o melhor custo-benefício, otimizando os recursos públicos e possibilitando a viabilização do projeto dentro do orçamento disponível. Ao adotar o menor preço global, a Câmara se beneficia de uma solução abrangente, que inclui desde a infraestrutura necessária até serviços essenciais como qualidade de chamadas, suporte técnico 24/7, criptografia e relatórios detalhados de uso, tudo a um preço competitivo. A adoção desse modelo também incentiva a concorrência entre os fornecedores, promovendo ofertas mais vantajosas, além de fomentar a economia local, possibilitando a participação de microempresas (ME), empresas de pequeno porte (EPP) ou equiparadas, que frequentemente oferecem soluções inovadoras e </w:t>
      </w:r>
      <w:r w:rsidRPr="00FB4EF8">
        <w:rPr>
          <w:sz w:val="24"/>
          <w:szCs w:val="24"/>
        </w:rPr>
        <w:lastRenderedPageBreak/>
        <w:t>com menor custo. Com isso, a Câmara Municipal de Extrema consegue obter a melhor oferta, garantindo a qualidade do serviço, a segurança das comunicações e a boa gestão dos recursos públicos, sem abrir mão da eficiência financeira.</w:t>
      </w:r>
    </w:p>
    <w:p w14:paraId="1017EC3F" w14:textId="77777777" w:rsidR="000E6D2D" w:rsidRPr="00FB4EF8" w:rsidRDefault="000E6D2D" w:rsidP="000E6D2D">
      <w:pPr>
        <w:spacing w:line="360" w:lineRule="auto"/>
        <w:ind w:firstLine="720"/>
        <w:jc w:val="both"/>
        <w:rPr>
          <w:sz w:val="24"/>
          <w:szCs w:val="24"/>
        </w:rPr>
      </w:pPr>
      <w:r w:rsidRPr="00FB4EF8">
        <w:rPr>
          <w:sz w:val="24"/>
          <w:szCs w:val="24"/>
        </w:rPr>
        <w:t>A contratação dos serviços de Solução Centralizada de Voz sobre IP e Taxa de Ativação/Instalação atende diretamente ao interesse público, pois visa a modernização e a eficiência na comunicação da Câmara Municipal de Extrema, essencial para o bom desempenho das atividades administrativas e legislativas. A implementação de uma solução de telefonia baseada em VoIP garantirá economia de recursos públicos, ao substituir sistemas obsoletos ou ineficientes, além de promover uma gestão mais eficiente das comunicações internas e externas, facilitando o acesso da população aos serviços prestados pela Câmara. A contratação também assegura a qualidade na prestação dos serviços, com garantias de segurança, alta disponibilidade e suporte contínuo, o que reflete o compromisso com a transparência e a continuidade dos serviços públicos. Além disso, ao exigir o cumprimento de normas da ANATEL e ao garantir a capacitação da equipe, a contratação contribui para a melhoria contínua das atividades da Câmara, promovendo maior eficiência e agilidade no atendimento à população, fortalecendo a gestão pública de forma responsável e transparente.</w:t>
      </w:r>
    </w:p>
    <w:p w14:paraId="00CEDAE6" w14:textId="77777777" w:rsidR="000E6D2D" w:rsidRPr="00FB4EF8" w:rsidRDefault="000E6D2D" w:rsidP="000E6D2D">
      <w:pPr>
        <w:spacing w:line="360" w:lineRule="auto"/>
        <w:ind w:firstLine="720"/>
        <w:jc w:val="both"/>
        <w:rPr>
          <w:sz w:val="24"/>
          <w:szCs w:val="24"/>
        </w:rPr>
      </w:pPr>
    </w:p>
    <w:p w14:paraId="1AB04AE6" w14:textId="77777777" w:rsidR="000E6D2D" w:rsidRDefault="000E6D2D" w:rsidP="000E6D2D">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78362CDF" w14:textId="77777777" w:rsidR="000E6D2D" w:rsidRPr="00790659" w:rsidRDefault="000E6D2D" w:rsidP="000E6D2D">
      <w:pPr>
        <w:pStyle w:val="PargrafodaLista"/>
        <w:autoSpaceDE w:val="0"/>
        <w:autoSpaceDN w:val="0"/>
        <w:adjustRightInd w:val="0"/>
        <w:spacing w:after="0" w:line="360" w:lineRule="auto"/>
        <w:ind w:left="0"/>
        <w:jc w:val="both"/>
        <w:rPr>
          <w:rFonts w:ascii="Arial" w:hAnsi="Arial" w:cs="Arial"/>
          <w:b/>
          <w:bCs/>
          <w:sz w:val="24"/>
          <w:szCs w:val="24"/>
          <w:u w:val="single"/>
        </w:rPr>
      </w:pPr>
    </w:p>
    <w:p w14:paraId="5164721E" w14:textId="77777777" w:rsidR="000E6D2D" w:rsidRDefault="000E6D2D" w:rsidP="000E6D2D">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26</w:t>
      </w:r>
      <w:r w:rsidRPr="00790659">
        <w:rPr>
          <w:rFonts w:ascii="Arial" w:hAnsi="Arial" w:cs="Arial"/>
          <w:sz w:val="24"/>
          <w:szCs w:val="24"/>
        </w:rPr>
        <w:t xml:space="preserve"> de </w:t>
      </w:r>
      <w:r>
        <w:rPr>
          <w:rFonts w:ascii="Arial" w:hAnsi="Arial" w:cs="Arial"/>
          <w:sz w:val="24"/>
          <w:szCs w:val="24"/>
        </w:rPr>
        <w:t>março</w:t>
      </w:r>
      <w:r w:rsidRPr="00790659">
        <w:rPr>
          <w:rFonts w:ascii="Arial" w:hAnsi="Arial" w:cs="Arial"/>
          <w:sz w:val="24"/>
          <w:szCs w:val="24"/>
        </w:rPr>
        <w:t xml:space="preserve"> de 2025.</w:t>
      </w:r>
    </w:p>
    <w:p w14:paraId="157AB7F3" w14:textId="77777777" w:rsidR="000E6D2D" w:rsidRPr="00790659" w:rsidRDefault="000E6D2D" w:rsidP="000E6D2D">
      <w:pPr>
        <w:pStyle w:val="PargrafodaLista"/>
        <w:ind w:left="0"/>
        <w:jc w:val="both"/>
        <w:rPr>
          <w:rFonts w:ascii="Arial" w:hAnsi="Arial" w:cs="Arial"/>
          <w:sz w:val="24"/>
          <w:szCs w:val="24"/>
        </w:rPr>
      </w:pPr>
    </w:p>
    <w:p w14:paraId="1FEFB0F5" w14:textId="77777777" w:rsidR="000E6D2D" w:rsidRPr="00790659" w:rsidRDefault="000E6D2D" w:rsidP="000E6D2D">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49646C03" w14:textId="77777777" w:rsidR="000E6D2D" w:rsidRPr="00790659" w:rsidRDefault="000E6D2D" w:rsidP="000E6D2D">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2C909418" w14:textId="77777777" w:rsidR="000E6D2D" w:rsidRDefault="000E6D2D" w:rsidP="000E6D2D">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418E30DD" w14:textId="77777777" w:rsidR="000E6D2D" w:rsidRDefault="000E6D2D" w:rsidP="000E6D2D">
      <w:pPr>
        <w:pStyle w:val="PargrafodaLista"/>
        <w:spacing w:after="0" w:line="240" w:lineRule="auto"/>
        <w:ind w:left="0"/>
        <w:jc w:val="center"/>
        <w:rPr>
          <w:rFonts w:ascii="Arial" w:hAnsi="Arial" w:cs="Arial"/>
          <w:sz w:val="24"/>
          <w:szCs w:val="24"/>
        </w:rPr>
      </w:pPr>
    </w:p>
    <w:p w14:paraId="06F56774" w14:textId="77777777" w:rsidR="000E6D2D" w:rsidRDefault="000E6D2D" w:rsidP="000E6D2D">
      <w:pPr>
        <w:pStyle w:val="PargrafodaLista"/>
        <w:spacing w:after="0" w:line="240" w:lineRule="auto"/>
        <w:ind w:left="0"/>
        <w:jc w:val="center"/>
        <w:rPr>
          <w:rFonts w:ascii="Arial" w:hAnsi="Arial" w:cs="Arial"/>
          <w:sz w:val="24"/>
          <w:szCs w:val="24"/>
        </w:rPr>
      </w:pPr>
    </w:p>
    <w:p w14:paraId="0F8E8677" w14:textId="77777777" w:rsidR="000E6D2D" w:rsidRDefault="000E6D2D" w:rsidP="000E6D2D">
      <w:pPr>
        <w:pStyle w:val="PargrafodaLista"/>
        <w:spacing w:after="0" w:line="240" w:lineRule="auto"/>
        <w:ind w:left="0"/>
        <w:jc w:val="center"/>
        <w:rPr>
          <w:rFonts w:ascii="Arial" w:hAnsi="Arial" w:cs="Arial"/>
          <w:sz w:val="24"/>
          <w:szCs w:val="24"/>
        </w:rPr>
      </w:pPr>
    </w:p>
    <w:p w14:paraId="69C934FB" w14:textId="77777777" w:rsidR="000E6D2D" w:rsidRDefault="000E6D2D" w:rsidP="000E6D2D">
      <w:pPr>
        <w:pStyle w:val="PargrafodaLista"/>
        <w:spacing w:after="0" w:line="240" w:lineRule="auto"/>
        <w:ind w:left="0"/>
        <w:jc w:val="center"/>
        <w:rPr>
          <w:rFonts w:ascii="Arial" w:hAnsi="Arial" w:cs="Arial"/>
          <w:sz w:val="24"/>
          <w:szCs w:val="24"/>
        </w:rPr>
      </w:pPr>
    </w:p>
    <w:p w14:paraId="67027266" w14:textId="77777777" w:rsidR="000E6D2D" w:rsidRDefault="000E6D2D" w:rsidP="000E6D2D">
      <w:pPr>
        <w:pStyle w:val="PargrafodaLista"/>
        <w:spacing w:after="0" w:line="240" w:lineRule="auto"/>
        <w:ind w:left="0"/>
        <w:jc w:val="center"/>
        <w:rPr>
          <w:rFonts w:ascii="Arial" w:hAnsi="Arial" w:cs="Arial"/>
          <w:sz w:val="24"/>
          <w:szCs w:val="24"/>
        </w:rPr>
      </w:pPr>
    </w:p>
    <w:p w14:paraId="63EB9E80" w14:textId="77777777" w:rsidR="000E6D2D" w:rsidRDefault="000E6D2D" w:rsidP="000E6D2D">
      <w:pPr>
        <w:pStyle w:val="PargrafodaLista"/>
        <w:spacing w:after="0" w:line="240" w:lineRule="auto"/>
        <w:ind w:left="0"/>
        <w:jc w:val="center"/>
        <w:rPr>
          <w:rFonts w:ascii="Arial" w:hAnsi="Arial" w:cs="Arial"/>
          <w:sz w:val="24"/>
          <w:szCs w:val="24"/>
        </w:rPr>
      </w:pPr>
    </w:p>
    <w:p w14:paraId="612C8078" w14:textId="77777777" w:rsidR="000E6D2D" w:rsidRPr="00790659" w:rsidRDefault="000E6D2D" w:rsidP="000E6D2D">
      <w:pPr>
        <w:jc w:val="both"/>
        <w:rPr>
          <w:b/>
          <w:bCs/>
          <w:sz w:val="24"/>
          <w:szCs w:val="24"/>
        </w:rPr>
      </w:pPr>
    </w:p>
    <w:p w14:paraId="034971FC" w14:textId="77777777" w:rsidR="000E6D2D" w:rsidRDefault="000E6D2D" w:rsidP="000E6D2D">
      <w:pPr>
        <w:jc w:val="both"/>
        <w:rPr>
          <w:b/>
          <w:bCs/>
          <w:sz w:val="24"/>
          <w:szCs w:val="24"/>
        </w:rPr>
      </w:pPr>
      <w:r w:rsidRPr="00790659">
        <w:rPr>
          <w:b/>
          <w:bCs/>
          <w:sz w:val="24"/>
          <w:szCs w:val="24"/>
        </w:rPr>
        <w:lastRenderedPageBreak/>
        <w:t>DESPACHO</w:t>
      </w:r>
    </w:p>
    <w:p w14:paraId="33A683B9" w14:textId="77777777" w:rsidR="000E6D2D" w:rsidRDefault="000E6D2D" w:rsidP="000E6D2D">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16182C60" w14:textId="77777777" w:rsidR="000E6D2D" w:rsidRPr="00790659" w:rsidRDefault="000E6D2D" w:rsidP="000E6D2D">
      <w:pPr>
        <w:pStyle w:val="PargrafodaLista"/>
        <w:ind w:left="0"/>
        <w:jc w:val="both"/>
        <w:rPr>
          <w:rFonts w:ascii="Arial" w:hAnsi="Arial" w:cs="Arial"/>
          <w:sz w:val="24"/>
          <w:szCs w:val="24"/>
        </w:rPr>
      </w:pPr>
    </w:p>
    <w:p w14:paraId="386B1307" w14:textId="77777777" w:rsidR="000E6D2D" w:rsidRPr="00790659" w:rsidRDefault="000E6D2D" w:rsidP="000E6D2D">
      <w:pPr>
        <w:pStyle w:val="PargrafodaLista"/>
        <w:ind w:left="0"/>
        <w:jc w:val="both"/>
        <w:rPr>
          <w:rFonts w:ascii="Arial" w:hAnsi="Arial" w:cs="Arial"/>
          <w:sz w:val="24"/>
          <w:szCs w:val="24"/>
        </w:rPr>
      </w:pPr>
    </w:p>
    <w:p w14:paraId="7EC5B733" w14:textId="77777777" w:rsidR="000E6D2D" w:rsidRPr="00790659" w:rsidRDefault="000E6D2D" w:rsidP="000E6D2D">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0212208F" w14:textId="77777777" w:rsidR="000E6D2D" w:rsidRPr="00790659" w:rsidRDefault="000E6D2D" w:rsidP="000E6D2D">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0C77B956" w14:textId="77777777" w:rsidR="000E6D2D" w:rsidRPr="00790659" w:rsidRDefault="000E6D2D" w:rsidP="000E6D2D">
      <w:pPr>
        <w:pStyle w:val="PargrafodaLista"/>
        <w:spacing w:after="0" w:line="240" w:lineRule="auto"/>
        <w:ind w:left="0"/>
        <w:jc w:val="center"/>
        <w:rPr>
          <w:sz w:val="24"/>
          <w:szCs w:val="24"/>
        </w:rPr>
      </w:pPr>
      <w:r w:rsidRPr="00790659">
        <w:rPr>
          <w:rFonts w:ascii="Arial" w:hAnsi="Arial" w:cs="Arial"/>
          <w:sz w:val="24"/>
          <w:szCs w:val="24"/>
        </w:rPr>
        <w:t>PRESIDENTE</w:t>
      </w:r>
    </w:p>
    <w:p w14:paraId="68762BC5" w14:textId="77777777" w:rsidR="00A6644D" w:rsidRDefault="00A6644D" w:rsidP="002043E5">
      <w:pPr>
        <w:spacing w:line="360" w:lineRule="auto"/>
        <w:rPr>
          <w:b/>
          <w:bCs/>
          <w:color w:val="FF0000"/>
          <w:sz w:val="24"/>
          <w:szCs w:val="24"/>
        </w:rPr>
      </w:pPr>
    </w:p>
    <w:p w14:paraId="1C9773A5" w14:textId="77777777" w:rsidR="00A6644D" w:rsidRDefault="00A6644D" w:rsidP="002043E5">
      <w:pPr>
        <w:spacing w:line="360" w:lineRule="auto"/>
        <w:rPr>
          <w:b/>
          <w:bCs/>
          <w:color w:val="FF0000"/>
          <w:sz w:val="24"/>
          <w:szCs w:val="24"/>
        </w:rPr>
      </w:pPr>
    </w:p>
    <w:p w14:paraId="1A3A2A6D" w14:textId="77777777" w:rsidR="00A6644D" w:rsidRDefault="00A6644D" w:rsidP="002043E5">
      <w:pPr>
        <w:spacing w:line="360" w:lineRule="auto"/>
        <w:rPr>
          <w:b/>
          <w:bCs/>
          <w:color w:val="FF0000"/>
          <w:sz w:val="24"/>
          <w:szCs w:val="24"/>
        </w:rPr>
      </w:pPr>
    </w:p>
    <w:p w14:paraId="241CFD9C" w14:textId="77777777" w:rsidR="000E6D2D" w:rsidRDefault="000E6D2D" w:rsidP="002043E5">
      <w:pPr>
        <w:spacing w:line="360" w:lineRule="auto"/>
        <w:rPr>
          <w:b/>
          <w:bCs/>
          <w:color w:val="FF0000"/>
          <w:sz w:val="24"/>
          <w:szCs w:val="24"/>
        </w:rPr>
      </w:pPr>
    </w:p>
    <w:p w14:paraId="5691CDE6" w14:textId="77777777" w:rsidR="000E6D2D" w:rsidRDefault="000E6D2D" w:rsidP="002043E5">
      <w:pPr>
        <w:spacing w:line="360" w:lineRule="auto"/>
        <w:rPr>
          <w:b/>
          <w:bCs/>
          <w:color w:val="FF0000"/>
          <w:sz w:val="24"/>
          <w:szCs w:val="24"/>
        </w:rPr>
      </w:pPr>
    </w:p>
    <w:p w14:paraId="121F6B1D" w14:textId="77777777" w:rsidR="000E6D2D" w:rsidRDefault="000E6D2D" w:rsidP="002043E5">
      <w:pPr>
        <w:spacing w:line="360" w:lineRule="auto"/>
        <w:rPr>
          <w:b/>
          <w:bCs/>
          <w:color w:val="FF0000"/>
          <w:sz w:val="24"/>
          <w:szCs w:val="24"/>
        </w:rPr>
      </w:pPr>
    </w:p>
    <w:p w14:paraId="3D625937" w14:textId="77777777" w:rsidR="000E6D2D" w:rsidRDefault="000E6D2D" w:rsidP="002043E5">
      <w:pPr>
        <w:spacing w:line="360" w:lineRule="auto"/>
        <w:rPr>
          <w:b/>
          <w:bCs/>
          <w:color w:val="FF0000"/>
          <w:sz w:val="24"/>
          <w:szCs w:val="24"/>
        </w:rPr>
      </w:pPr>
    </w:p>
    <w:p w14:paraId="46243D5E" w14:textId="77777777" w:rsidR="000E6D2D" w:rsidRDefault="000E6D2D" w:rsidP="002043E5">
      <w:pPr>
        <w:spacing w:line="360" w:lineRule="auto"/>
        <w:rPr>
          <w:b/>
          <w:bCs/>
          <w:color w:val="FF0000"/>
          <w:sz w:val="24"/>
          <w:szCs w:val="24"/>
        </w:rPr>
      </w:pPr>
    </w:p>
    <w:p w14:paraId="4C6DC277" w14:textId="77777777" w:rsidR="000E6D2D" w:rsidRDefault="000E6D2D" w:rsidP="002043E5">
      <w:pPr>
        <w:spacing w:line="360" w:lineRule="auto"/>
        <w:rPr>
          <w:b/>
          <w:bCs/>
          <w:color w:val="FF0000"/>
          <w:sz w:val="24"/>
          <w:szCs w:val="24"/>
        </w:rPr>
      </w:pPr>
    </w:p>
    <w:p w14:paraId="4BCFE6A0" w14:textId="77777777" w:rsidR="000E6D2D" w:rsidRDefault="000E6D2D" w:rsidP="002043E5">
      <w:pPr>
        <w:spacing w:line="360" w:lineRule="auto"/>
        <w:rPr>
          <w:b/>
          <w:bCs/>
          <w:color w:val="FF0000"/>
          <w:sz w:val="24"/>
          <w:szCs w:val="24"/>
        </w:rPr>
      </w:pPr>
    </w:p>
    <w:p w14:paraId="0B025D03" w14:textId="77777777" w:rsidR="000E6D2D" w:rsidRDefault="000E6D2D" w:rsidP="002043E5">
      <w:pPr>
        <w:spacing w:line="360" w:lineRule="auto"/>
        <w:rPr>
          <w:b/>
          <w:bCs/>
          <w:color w:val="FF0000"/>
          <w:sz w:val="24"/>
          <w:szCs w:val="24"/>
        </w:rPr>
      </w:pPr>
    </w:p>
    <w:p w14:paraId="27E683CB" w14:textId="77777777" w:rsidR="000E6D2D" w:rsidRDefault="000E6D2D" w:rsidP="002043E5">
      <w:pPr>
        <w:spacing w:line="360" w:lineRule="auto"/>
        <w:rPr>
          <w:b/>
          <w:bCs/>
          <w:color w:val="FF0000"/>
          <w:sz w:val="24"/>
          <w:szCs w:val="24"/>
        </w:rPr>
      </w:pPr>
    </w:p>
    <w:p w14:paraId="23159777" w14:textId="77777777" w:rsidR="000E6D2D" w:rsidRDefault="000E6D2D" w:rsidP="002043E5">
      <w:pPr>
        <w:spacing w:line="360" w:lineRule="auto"/>
        <w:rPr>
          <w:b/>
          <w:bCs/>
          <w:color w:val="FF0000"/>
          <w:sz w:val="24"/>
          <w:szCs w:val="24"/>
        </w:rPr>
      </w:pPr>
    </w:p>
    <w:p w14:paraId="22C6E976" w14:textId="77777777" w:rsidR="000E6D2D" w:rsidRDefault="000E6D2D" w:rsidP="002043E5">
      <w:pPr>
        <w:spacing w:line="360" w:lineRule="auto"/>
        <w:rPr>
          <w:b/>
          <w:bCs/>
          <w:color w:val="FF0000"/>
          <w:sz w:val="24"/>
          <w:szCs w:val="24"/>
        </w:rPr>
      </w:pPr>
    </w:p>
    <w:p w14:paraId="7BC11483" w14:textId="77777777" w:rsidR="000E6D2D" w:rsidRDefault="000E6D2D" w:rsidP="002043E5">
      <w:pPr>
        <w:spacing w:line="360" w:lineRule="auto"/>
        <w:rPr>
          <w:b/>
          <w:bCs/>
          <w:color w:val="FF0000"/>
          <w:sz w:val="24"/>
          <w:szCs w:val="24"/>
        </w:rPr>
      </w:pPr>
    </w:p>
    <w:p w14:paraId="6CA51864" w14:textId="77777777" w:rsidR="000E6D2D" w:rsidRDefault="000E6D2D" w:rsidP="002043E5">
      <w:pPr>
        <w:spacing w:line="360" w:lineRule="auto"/>
        <w:rPr>
          <w:b/>
          <w:bCs/>
          <w:color w:val="FF0000"/>
          <w:sz w:val="24"/>
          <w:szCs w:val="24"/>
        </w:rPr>
      </w:pPr>
    </w:p>
    <w:p w14:paraId="33E638E9" w14:textId="77777777" w:rsidR="000E6D2D" w:rsidRDefault="000E6D2D" w:rsidP="002043E5">
      <w:pPr>
        <w:spacing w:line="360" w:lineRule="auto"/>
        <w:rPr>
          <w:b/>
          <w:bCs/>
          <w:color w:val="FF0000"/>
          <w:sz w:val="24"/>
          <w:szCs w:val="24"/>
        </w:rPr>
      </w:pPr>
    </w:p>
    <w:p w14:paraId="1038C368" w14:textId="77777777" w:rsidR="000E6D2D" w:rsidRDefault="000E6D2D" w:rsidP="002043E5">
      <w:pPr>
        <w:spacing w:line="360" w:lineRule="auto"/>
        <w:rPr>
          <w:b/>
          <w:bCs/>
          <w:color w:val="FF0000"/>
          <w:sz w:val="24"/>
          <w:szCs w:val="24"/>
        </w:rPr>
      </w:pPr>
    </w:p>
    <w:p w14:paraId="47D83FDD" w14:textId="77777777" w:rsidR="000E6D2D" w:rsidRDefault="000E6D2D" w:rsidP="002043E5">
      <w:pPr>
        <w:spacing w:line="360" w:lineRule="auto"/>
        <w:rPr>
          <w:b/>
          <w:bCs/>
          <w:color w:val="FF0000"/>
          <w:sz w:val="24"/>
          <w:szCs w:val="24"/>
        </w:rPr>
      </w:pPr>
    </w:p>
    <w:p w14:paraId="609E8CBD" w14:textId="77777777" w:rsidR="000E6D2D" w:rsidRDefault="000E6D2D" w:rsidP="002043E5">
      <w:pPr>
        <w:spacing w:line="360" w:lineRule="auto"/>
        <w:rPr>
          <w:b/>
          <w:bCs/>
          <w:color w:val="FF0000"/>
          <w:sz w:val="24"/>
          <w:szCs w:val="24"/>
        </w:rPr>
      </w:pPr>
    </w:p>
    <w:p w14:paraId="77ECF4B2" w14:textId="77777777" w:rsidR="000E6D2D" w:rsidRDefault="000E6D2D" w:rsidP="002043E5">
      <w:pPr>
        <w:spacing w:line="360" w:lineRule="auto"/>
        <w:rPr>
          <w:b/>
          <w:bCs/>
          <w:color w:val="FF0000"/>
          <w:sz w:val="24"/>
          <w:szCs w:val="24"/>
        </w:rPr>
      </w:pPr>
    </w:p>
    <w:p w14:paraId="02A816E1" w14:textId="77777777" w:rsidR="000E6D2D" w:rsidRDefault="000E6D2D" w:rsidP="002043E5">
      <w:pPr>
        <w:spacing w:line="360" w:lineRule="auto"/>
        <w:rPr>
          <w:b/>
          <w:bCs/>
          <w:color w:val="FF0000"/>
          <w:sz w:val="24"/>
          <w:szCs w:val="24"/>
        </w:rPr>
      </w:pPr>
    </w:p>
    <w:p w14:paraId="26A3FB47" w14:textId="77777777" w:rsidR="00A6644D" w:rsidRDefault="00A6644D" w:rsidP="002043E5">
      <w:pPr>
        <w:spacing w:line="360" w:lineRule="auto"/>
        <w:rPr>
          <w:b/>
          <w:bCs/>
          <w:color w:val="FF0000"/>
          <w:sz w:val="24"/>
          <w:szCs w:val="24"/>
        </w:rPr>
      </w:pPr>
    </w:p>
    <w:p w14:paraId="1898B390" w14:textId="77777777" w:rsidR="00A6644D" w:rsidRDefault="00A6644D" w:rsidP="002043E5">
      <w:pPr>
        <w:spacing w:line="360" w:lineRule="auto"/>
        <w:rPr>
          <w:b/>
          <w:bCs/>
          <w:color w:val="FF0000"/>
          <w:sz w:val="24"/>
          <w:szCs w:val="24"/>
        </w:rPr>
      </w:pPr>
    </w:p>
    <w:p w14:paraId="028F9470" w14:textId="78A64228" w:rsidR="00FC0710" w:rsidRDefault="00FC0710" w:rsidP="000E6D2D">
      <w:pPr>
        <w:spacing w:line="360" w:lineRule="auto"/>
        <w:jc w:val="center"/>
        <w:rPr>
          <w:b/>
          <w:bCs/>
          <w:sz w:val="24"/>
          <w:szCs w:val="24"/>
        </w:rPr>
      </w:pPr>
      <w:r w:rsidRPr="00FC0710">
        <w:rPr>
          <w:b/>
          <w:bCs/>
          <w:sz w:val="24"/>
          <w:szCs w:val="24"/>
        </w:rPr>
        <w:lastRenderedPageBreak/>
        <w:t>ANEXO III – MAPA DE RISCO</w:t>
      </w:r>
      <w:bookmarkEnd w:id="14"/>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0E6D2D" w:rsidRPr="00F55647" w14:paraId="728A546F" w14:textId="77777777" w:rsidTr="001861EA">
        <w:trPr>
          <w:jc w:val="center"/>
        </w:trPr>
        <w:tc>
          <w:tcPr>
            <w:tcW w:w="9922" w:type="dxa"/>
            <w:shd w:val="clear" w:color="auto" w:fill="D9D9D9" w:themeFill="background1" w:themeFillShade="D9"/>
            <w:tcMar>
              <w:top w:w="55" w:type="dxa"/>
              <w:left w:w="55" w:type="dxa"/>
              <w:bottom w:w="55" w:type="dxa"/>
              <w:right w:w="55" w:type="dxa"/>
            </w:tcMar>
          </w:tcPr>
          <w:p w14:paraId="7BBF3CBF" w14:textId="77777777" w:rsidR="000E6D2D" w:rsidRPr="00F55647" w:rsidRDefault="000E6D2D" w:rsidP="001861EA">
            <w:pPr>
              <w:pStyle w:val="Standard"/>
              <w:jc w:val="center"/>
              <w:rPr>
                <w:b/>
                <w:bCs/>
                <w:sz w:val="28"/>
                <w:szCs w:val="28"/>
              </w:rPr>
            </w:pPr>
            <w:r w:rsidRPr="00F55647">
              <w:rPr>
                <w:b/>
                <w:bCs/>
                <w:sz w:val="28"/>
                <w:szCs w:val="28"/>
              </w:rPr>
              <w:t>MAPA DE RISCOS</w:t>
            </w:r>
            <w:r>
              <w:rPr>
                <w:b/>
                <w:bCs/>
                <w:sz w:val="28"/>
                <w:szCs w:val="28"/>
              </w:rPr>
              <w:t xml:space="preserve"> – PRC 34/2025</w:t>
            </w:r>
          </w:p>
        </w:tc>
      </w:tr>
    </w:tbl>
    <w:p w14:paraId="3FD619A4" w14:textId="77777777" w:rsidR="000E6D2D" w:rsidRPr="00F55647" w:rsidRDefault="000E6D2D" w:rsidP="000E6D2D">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0E6D2D" w:rsidRPr="00F55647" w14:paraId="59D7328C" w14:textId="77777777" w:rsidTr="001861EA">
        <w:trPr>
          <w:jc w:val="center"/>
        </w:trPr>
        <w:tc>
          <w:tcPr>
            <w:tcW w:w="9922" w:type="dxa"/>
            <w:gridSpan w:val="4"/>
            <w:shd w:val="clear" w:color="auto" w:fill="auto"/>
            <w:tcMar>
              <w:top w:w="55" w:type="dxa"/>
              <w:left w:w="55" w:type="dxa"/>
              <w:bottom w:w="55" w:type="dxa"/>
              <w:right w:w="55" w:type="dxa"/>
            </w:tcMar>
          </w:tcPr>
          <w:p w14:paraId="13A27109" w14:textId="77777777" w:rsidR="000E6D2D" w:rsidRPr="00F55647" w:rsidRDefault="000E6D2D" w:rsidP="001861EA">
            <w:pPr>
              <w:pStyle w:val="TableContents"/>
              <w:jc w:val="center"/>
              <w:rPr>
                <w:b/>
                <w:bCs/>
                <w:sz w:val="20"/>
                <w:szCs w:val="20"/>
              </w:rPr>
            </w:pPr>
            <w:r w:rsidRPr="00F55647">
              <w:rPr>
                <w:b/>
                <w:bCs/>
                <w:sz w:val="20"/>
                <w:szCs w:val="20"/>
              </w:rPr>
              <w:t>DADOS DO PROCESSO LICITATÓRIO</w:t>
            </w:r>
          </w:p>
        </w:tc>
      </w:tr>
      <w:tr w:rsidR="000E6D2D" w:rsidRPr="00F55647" w14:paraId="1396A773" w14:textId="77777777" w:rsidTr="001861EA">
        <w:trPr>
          <w:trHeight w:val="327"/>
          <w:jc w:val="center"/>
        </w:trPr>
        <w:tc>
          <w:tcPr>
            <w:tcW w:w="1530" w:type="dxa"/>
            <w:tcMar>
              <w:top w:w="55" w:type="dxa"/>
              <w:left w:w="55" w:type="dxa"/>
              <w:bottom w:w="55" w:type="dxa"/>
              <w:right w:w="55" w:type="dxa"/>
            </w:tcMar>
          </w:tcPr>
          <w:p w14:paraId="2FBAFB41" w14:textId="77777777" w:rsidR="000E6D2D" w:rsidRPr="00F55647" w:rsidRDefault="000E6D2D" w:rsidP="001861EA">
            <w:pPr>
              <w:pStyle w:val="TableContents"/>
              <w:jc w:val="center"/>
              <w:rPr>
                <w:b/>
                <w:bCs/>
                <w:sz w:val="20"/>
                <w:szCs w:val="20"/>
              </w:rPr>
            </w:pPr>
            <w:proofErr w:type="spellStart"/>
            <w:r>
              <w:rPr>
                <w:b/>
                <w:bCs/>
                <w:sz w:val="20"/>
                <w:szCs w:val="20"/>
              </w:rPr>
              <w:t>Resumo</w:t>
            </w:r>
            <w:proofErr w:type="spellEnd"/>
            <w:r>
              <w:rPr>
                <w:b/>
                <w:bCs/>
                <w:sz w:val="20"/>
                <w:szCs w:val="20"/>
              </w:rPr>
              <w:t xml:space="preserve"> do </w:t>
            </w:r>
            <w:proofErr w:type="spellStart"/>
            <w:r w:rsidRPr="00F55647">
              <w:rPr>
                <w:b/>
                <w:bCs/>
                <w:sz w:val="20"/>
                <w:szCs w:val="20"/>
              </w:rPr>
              <w:t>Objeto</w:t>
            </w:r>
            <w:proofErr w:type="spellEnd"/>
            <w:r w:rsidRPr="00F55647">
              <w:rPr>
                <w:b/>
                <w:bCs/>
                <w:sz w:val="20"/>
                <w:szCs w:val="20"/>
              </w:rPr>
              <w:t>:</w:t>
            </w:r>
          </w:p>
        </w:tc>
        <w:tc>
          <w:tcPr>
            <w:tcW w:w="8392" w:type="dxa"/>
            <w:gridSpan w:val="3"/>
            <w:tcMar>
              <w:top w:w="55" w:type="dxa"/>
              <w:left w:w="55" w:type="dxa"/>
              <w:bottom w:w="55" w:type="dxa"/>
              <w:right w:w="55" w:type="dxa"/>
            </w:tcMar>
          </w:tcPr>
          <w:p w14:paraId="3345B0A6" w14:textId="77777777" w:rsidR="000E6D2D" w:rsidRPr="002D6A02" w:rsidRDefault="000E6D2D" w:rsidP="001861EA">
            <w:pPr>
              <w:spacing w:line="240" w:lineRule="auto"/>
              <w:jc w:val="both"/>
              <w:rPr>
                <w:rFonts w:ascii="Times New Roman" w:hAnsi="Times New Roman" w:cs="Times New Roman"/>
                <w:sz w:val="20"/>
                <w:szCs w:val="20"/>
              </w:rPr>
            </w:pPr>
            <w:r w:rsidRPr="002D6A02">
              <w:rPr>
                <w:rFonts w:ascii="Times New Roman" w:eastAsia="Times New Roman" w:hAnsi="Times New Roman" w:cs="Times New Roman"/>
                <w:b/>
                <w:bCs/>
                <w:sz w:val="20"/>
                <w:szCs w:val="20"/>
              </w:rPr>
              <w:t>Contratação exclusiva de ME, EPP ou Equiparadas para</w:t>
            </w:r>
            <w:r w:rsidRPr="002D6A02">
              <w:rPr>
                <w:rFonts w:ascii="Times New Roman" w:eastAsia="Times New Roman" w:hAnsi="Times New Roman" w:cs="Times New Roman"/>
                <w:sz w:val="20"/>
                <w:szCs w:val="20"/>
              </w:rPr>
              <w:t xml:space="preserve">: </w:t>
            </w:r>
            <w:r w:rsidRPr="002D6A02">
              <w:rPr>
                <w:rFonts w:ascii="Times New Roman" w:eastAsia="Times New Roman" w:hAnsi="Times New Roman" w:cs="Times New Roman"/>
                <w:b/>
                <w:bCs/>
                <w:sz w:val="20"/>
                <w:szCs w:val="20"/>
              </w:rPr>
              <w:t>ITEM 01 -</w:t>
            </w:r>
            <w:r w:rsidRPr="002D6A02">
              <w:rPr>
                <w:rFonts w:ascii="Times New Roman" w:eastAsia="Times New Roman" w:hAnsi="Times New Roman" w:cs="Times New Roman"/>
                <w:sz w:val="20"/>
                <w:szCs w:val="20"/>
              </w:rPr>
              <w:t xml:space="preserve"> 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CÂMARA MUNICIPAL DE EXTREMA especificamente a Casa do Cidadão localizada na R. João Mendes, 67 - Centro, Extrema - MG, 37640-000. Configurações mínimas: PABX virtual e cinco DID (número telefônico) + 10 ramais. 2.500 minutos por usuários em todos os tipos de ligações. Chamadas simultâneas. Receber 05 ligações. Fazer 10 ligações. Com gravação das ligações + suporte mensal. Cinco números de telefone e 10 ramais. Garantia de </w:t>
            </w:r>
            <w:proofErr w:type="spellStart"/>
            <w:r w:rsidRPr="002D6A02">
              <w:rPr>
                <w:rFonts w:ascii="Times New Roman" w:eastAsia="Times New Roman" w:hAnsi="Times New Roman" w:cs="Times New Roman"/>
                <w:sz w:val="20"/>
                <w:szCs w:val="20"/>
              </w:rPr>
              <w:t>uptime</w:t>
            </w:r>
            <w:proofErr w:type="spellEnd"/>
            <w:r w:rsidRPr="002D6A02">
              <w:rPr>
                <w:rFonts w:ascii="Times New Roman" w:eastAsia="Times New Roman" w:hAnsi="Times New Roman" w:cs="Times New Roman"/>
                <w:sz w:val="20"/>
                <w:szCs w:val="20"/>
              </w:rPr>
              <w:t xml:space="preserve"> mínimo de 99,9%. Baixa latência e </w:t>
            </w:r>
            <w:proofErr w:type="spellStart"/>
            <w:r w:rsidRPr="002D6A02">
              <w:rPr>
                <w:rFonts w:ascii="Times New Roman" w:eastAsia="Times New Roman" w:hAnsi="Times New Roman" w:cs="Times New Roman"/>
                <w:sz w:val="20"/>
                <w:szCs w:val="20"/>
              </w:rPr>
              <w:t>jitter</w:t>
            </w:r>
            <w:proofErr w:type="spellEnd"/>
            <w:r w:rsidRPr="002D6A02">
              <w:rPr>
                <w:rFonts w:ascii="Times New Roman" w:eastAsia="Times New Roman" w:hAnsi="Times New Roman" w:cs="Times New Roman"/>
                <w:sz w:val="20"/>
                <w:szCs w:val="20"/>
              </w:rPr>
              <w:t xml:space="preserve"> para garantir a qualidade das chamadas. Suporte a </w:t>
            </w:r>
            <w:proofErr w:type="spellStart"/>
            <w:r w:rsidRPr="002D6A02">
              <w:rPr>
                <w:rFonts w:ascii="Times New Roman" w:eastAsia="Times New Roman" w:hAnsi="Times New Roman" w:cs="Times New Roman"/>
                <w:sz w:val="20"/>
                <w:szCs w:val="20"/>
              </w:rPr>
              <w:t>codecs</w:t>
            </w:r>
            <w:proofErr w:type="spellEnd"/>
            <w:r w:rsidRPr="002D6A02">
              <w:rPr>
                <w:rFonts w:ascii="Times New Roman" w:eastAsia="Times New Roman" w:hAnsi="Times New Roman" w:cs="Times New Roman"/>
                <w:sz w:val="20"/>
                <w:szCs w:val="20"/>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 </w:t>
            </w:r>
            <w:r w:rsidRPr="002D6A02">
              <w:rPr>
                <w:rFonts w:ascii="Times New Roman" w:eastAsia="Times New Roman" w:hAnsi="Times New Roman" w:cs="Times New Roman"/>
                <w:b/>
                <w:bCs/>
                <w:sz w:val="20"/>
                <w:szCs w:val="20"/>
              </w:rPr>
              <w:t>ITEM 02 -</w:t>
            </w:r>
            <w:r w:rsidRPr="002D6A02">
              <w:rPr>
                <w:rFonts w:ascii="Times New Roman" w:eastAsia="Times New Roman" w:hAnsi="Times New Roman" w:cs="Times New Roman"/>
                <w:sz w:val="20"/>
                <w:szCs w:val="20"/>
              </w:rPr>
              <w:t xml:space="preserve"> Taxa de ativação/ instalação sede da Casa do Cidadão.</w:t>
            </w:r>
          </w:p>
        </w:tc>
      </w:tr>
      <w:tr w:rsidR="000E6D2D" w:rsidRPr="00F55647" w14:paraId="008F3CB5" w14:textId="77777777" w:rsidTr="001861EA">
        <w:trPr>
          <w:jc w:val="center"/>
        </w:trPr>
        <w:tc>
          <w:tcPr>
            <w:tcW w:w="1530" w:type="dxa"/>
            <w:tcMar>
              <w:top w:w="55" w:type="dxa"/>
              <w:left w:w="55" w:type="dxa"/>
              <w:bottom w:w="55" w:type="dxa"/>
              <w:right w:w="55" w:type="dxa"/>
            </w:tcMar>
          </w:tcPr>
          <w:p w14:paraId="15A2A3C6" w14:textId="77777777" w:rsidR="000E6D2D" w:rsidRPr="00F55647" w:rsidRDefault="000E6D2D" w:rsidP="001861EA">
            <w:pPr>
              <w:pStyle w:val="TableContents"/>
              <w:jc w:val="center"/>
              <w:rPr>
                <w:b/>
                <w:bCs/>
                <w:sz w:val="20"/>
                <w:szCs w:val="20"/>
              </w:rPr>
            </w:pPr>
            <w:r w:rsidRPr="00F55647">
              <w:rPr>
                <w:b/>
                <w:bCs/>
                <w:sz w:val="20"/>
                <w:szCs w:val="20"/>
              </w:rPr>
              <w:t xml:space="preserve">Nº do </w:t>
            </w:r>
            <w:proofErr w:type="spellStart"/>
            <w:r w:rsidRPr="00F55647">
              <w:rPr>
                <w:b/>
                <w:bCs/>
                <w:sz w:val="20"/>
                <w:szCs w:val="20"/>
              </w:rPr>
              <w:t>Processo</w:t>
            </w:r>
            <w:proofErr w:type="spellEnd"/>
            <w:r w:rsidRPr="00F55647">
              <w:rPr>
                <w:b/>
                <w:bCs/>
                <w:sz w:val="20"/>
                <w:szCs w:val="20"/>
              </w:rPr>
              <w:t>:</w:t>
            </w:r>
          </w:p>
        </w:tc>
        <w:tc>
          <w:tcPr>
            <w:tcW w:w="2797" w:type="dxa"/>
            <w:tcMar>
              <w:top w:w="55" w:type="dxa"/>
              <w:left w:w="55" w:type="dxa"/>
              <w:bottom w:w="55" w:type="dxa"/>
              <w:right w:w="55" w:type="dxa"/>
            </w:tcMar>
          </w:tcPr>
          <w:p w14:paraId="1B7190DD" w14:textId="77777777" w:rsidR="000E6D2D" w:rsidRPr="00F55647" w:rsidRDefault="000E6D2D" w:rsidP="001861EA">
            <w:pPr>
              <w:pStyle w:val="Standard"/>
              <w:rPr>
                <w:sz w:val="20"/>
                <w:szCs w:val="20"/>
              </w:rPr>
            </w:pPr>
            <w:r>
              <w:rPr>
                <w:sz w:val="20"/>
                <w:szCs w:val="20"/>
              </w:rPr>
              <w:t>34/2025</w:t>
            </w:r>
          </w:p>
        </w:tc>
        <w:tc>
          <w:tcPr>
            <w:tcW w:w="2797" w:type="dxa"/>
          </w:tcPr>
          <w:p w14:paraId="6ECF2F05" w14:textId="77777777" w:rsidR="000E6D2D" w:rsidRPr="00F55647" w:rsidRDefault="000E6D2D" w:rsidP="001861EA">
            <w:pPr>
              <w:pStyle w:val="Standard"/>
              <w:jc w:val="center"/>
              <w:rPr>
                <w:b/>
                <w:bCs/>
                <w:sz w:val="20"/>
                <w:szCs w:val="20"/>
              </w:rPr>
            </w:pPr>
            <w:r w:rsidRPr="00F55647">
              <w:rPr>
                <w:b/>
                <w:bCs/>
                <w:sz w:val="20"/>
                <w:szCs w:val="20"/>
              </w:rPr>
              <w:t>Nº Pregão Eletrônico:</w:t>
            </w:r>
          </w:p>
        </w:tc>
        <w:tc>
          <w:tcPr>
            <w:tcW w:w="2798" w:type="dxa"/>
          </w:tcPr>
          <w:p w14:paraId="1D4BD0A0" w14:textId="77777777" w:rsidR="000E6D2D" w:rsidRPr="00F55647" w:rsidRDefault="000E6D2D" w:rsidP="001861EA">
            <w:pPr>
              <w:pStyle w:val="Standard"/>
              <w:rPr>
                <w:sz w:val="20"/>
                <w:szCs w:val="20"/>
              </w:rPr>
            </w:pPr>
            <w:r>
              <w:rPr>
                <w:sz w:val="20"/>
                <w:szCs w:val="20"/>
              </w:rPr>
              <w:t>15/2025</w:t>
            </w:r>
          </w:p>
        </w:tc>
      </w:tr>
    </w:tbl>
    <w:p w14:paraId="1218902C" w14:textId="77777777" w:rsidR="000E6D2D" w:rsidRPr="00F55647" w:rsidRDefault="000E6D2D" w:rsidP="000E6D2D">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0E6D2D" w:rsidRPr="00F55647" w14:paraId="177408AE" w14:textId="77777777" w:rsidTr="001861EA">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5FA61A" w14:textId="77777777" w:rsidR="000E6D2D" w:rsidRPr="00F55647" w:rsidRDefault="000E6D2D" w:rsidP="001861EA">
            <w:pPr>
              <w:pStyle w:val="TableContents"/>
              <w:rPr>
                <w:b/>
                <w:bCs/>
                <w:sz w:val="20"/>
                <w:szCs w:val="20"/>
              </w:rPr>
            </w:pPr>
            <w:r w:rsidRPr="00F55647">
              <w:rPr>
                <w:b/>
                <w:bCs/>
                <w:sz w:val="20"/>
                <w:szCs w:val="20"/>
              </w:rPr>
              <w:t xml:space="preserve">Fase de </w:t>
            </w:r>
            <w:proofErr w:type="spellStart"/>
            <w:r w:rsidRPr="00F55647">
              <w:rPr>
                <w:b/>
                <w:bCs/>
                <w:sz w:val="20"/>
                <w:szCs w:val="20"/>
              </w:rPr>
              <w:t>Análise</w:t>
            </w:r>
            <w:proofErr w:type="spellEnd"/>
            <w:r w:rsidRPr="00F55647">
              <w:rPr>
                <w:b/>
                <w:bCs/>
                <w:sz w:val="20"/>
                <w:szCs w:val="20"/>
              </w:rPr>
              <w:t>:</w:t>
            </w:r>
          </w:p>
        </w:tc>
      </w:tr>
      <w:tr w:rsidR="000E6D2D" w:rsidRPr="00F55647" w14:paraId="464CFFFB" w14:textId="77777777" w:rsidTr="001861EA">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97DB31B" w14:textId="77777777" w:rsidR="000E6D2D" w:rsidRPr="00F55647" w:rsidRDefault="000E6D2D" w:rsidP="001861EA">
            <w:pPr>
              <w:pStyle w:val="Standard"/>
              <w:jc w:val="both"/>
              <w:rPr>
                <w:sz w:val="20"/>
                <w:szCs w:val="20"/>
              </w:rPr>
            </w:pPr>
          </w:p>
        </w:tc>
      </w:tr>
      <w:tr w:rsidR="000E6D2D" w:rsidRPr="00F55647" w14:paraId="4EC78C2D" w14:textId="77777777" w:rsidTr="001861EA">
        <w:trPr>
          <w:jc w:val="center"/>
        </w:trPr>
        <w:tc>
          <w:tcPr>
            <w:tcW w:w="130" w:type="dxa"/>
            <w:tcBorders>
              <w:left w:val="single" w:sz="4" w:space="0" w:color="auto"/>
              <w:right w:val="single" w:sz="4" w:space="0" w:color="auto"/>
            </w:tcBorders>
            <w:tcMar>
              <w:top w:w="55" w:type="dxa"/>
              <w:left w:w="55" w:type="dxa"/>
              <w:bottom w:w="55" w:type="dxa"/>
              <w:right w:w="55" w:type="dxa"/>
            </w:tcMar>
          </w:tcPr>
          <w:p w14:paraId="13050C9D" w14:textId="77777777" w:rsidR="000E6D2D" w:rsidRPr="00F55647" w:rsidRDefault="000E6D2D" w:rsidP="001861EA">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C1A100" w14:textId="77777777" w:rsidR="000E6D2D" w:rsidRPr="00F55647" w:rsidRDefault="000E6D2D" w:rsidP="001861EA">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764A5F27" w14:textId="77777777" w:rsidR="000E6D2D" w:rsidRPr="00F55647" w:rsidRDefault="000E6D2D" w:rsidP="001861EA">
            <w:pPr>
              <w:pStyle w:val="TableContents"/>
              <w:rPr>
                <w:sz w:val="20"/>
                <w:szCs w:val="20"/>
              </w:rPr>
            </w:pPr>
            <w:proofErr w:type="spellStart"/>
            <w:r w:rsidRPr="00F55647">
              <w:rPr>
                <w:sz w:val="20"/>
                <w:szCs w:val="20"/>
              </w:rPr>
              <w:t>Planejamento</w:t>
            </w:r>
            <w:proofErr w:type="spellEnd"/>
            <w:r w:rsidRPr="00F55647">
              <w:rPr>
                <w:sz w:val="20"/>
                <w:szCs w:val="20"/>
              </w:rPr>
              <w:t xml:space="preserve"> da </w:t>
            </w:r>
            <w:proofErr w:type="spellStart"/>
            <w:r w:rsidRPr="00F55647">
              <w:rPr>
                <w:sz w:val="20"/>
                <w:szCs w:val="20"/>
              </w:rPr>
              <w:t>Contratação</w:t>
            </w:r>
            <w:proofErr w:type="spellEnd"/>
            <w:r w:rsidRPr="00F55647">
              <w:rPr>
                <w:sz w:val="20"/>
                <w:szCs w:val="20"/>
              </w:rPr>
              <w:t xml:space="preserve"> e </w:t>
            </w:r>
            <w:proofErr w:type="spellStart"/>
            <w:r w:rsidRPr="00F55647">
              <w:rPr>
                <w:sz w:val="20"/>
                <w:szCs w:val="20"/>
              </w:rPr>
              <w:t>Seleção</w:t>
            </w:r>
            <w:proofErr w:type="spellEnd"/>
            <w:r w:rsidRPr="00F55647">
              <w:rPr>
                <w:sz w:val="20"/>
                <w:szCs w:val="20"/>
              </w:rPr>
              <w:t xml:space="preserve"> do </w:t>
            </w:r>
            <w:proofErr w:type="spellStart"/>
            <w:r w:rsidRPr="00F55647">
              <w:rPr>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31596D" w14:textId="77777777" w:rsidR="000E6D2D" w:rsidRPr="00F55647" w:rsidRDefault="000E6D2D" w:rsidP="001861EA">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6640609E" w14:textId="77777777" w:rsidR="000E6D2D" w:rsidRPr="00F55647" w:rsidRDefault="000E6D2D" w:rsidP="001861EA">
            <w:pPr>
              <w:pStyle w:val="TableContents"/>
              <w:rPr>
                <w:sz w:val="20"/>
                <w:szCs w:val="20"/>
              </w:rPr>
            </w:pPr>
            <w:proofErr w:type="spellStart"/>
            <w:r w:rsidRPr="00F55647">
              <w:rPr>
                <w:sz w:val="20"/>
                <w:szCs w:val="20"/>
              </w:rPr>
              <w:t>Gestão</w:t>
            </w:r>
            <w:proofErr w:type="spellEnd"/>
            <w:r w:rsidRPr="00F55647">
              <w:rPr>
                <w:sz w:val="20"/>
                <w:szCs w:val="20"/>
              </w:rPr>
              <w:t xml:space="preserve"> do Contrato</w:t>
            </w:r>
          </w:p>
        </w:tc>
      </w:tr>
      <w:tr w:rsidR="000E6D2D" w:rsidRPr="00F55647" w14:paraId="7CB990DD" w14:textId="77777777" w:rsidTr="001861EA">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58598113" w14:textId="77777777" w:rsidR="000E6D2D" w:rsidRPr="00F55647" w:rsidRDefault="000E6D2D" w:rsidP="001861EA">
            <w:pPr>
              <w:pStyle w:val="TableContents"/>
              <w:jc w:val="center"/>
              <w:rPr>
                <w:sz w:val="20"/>
                <w:szCs w:val="20"/>
              </w:rPr>
            </w:pPr>
          </w:p>
        </w:tc>
      </w:tr>
    </w:tbl>
    <w:p w14:paraId="75F75BC1" w14:textId="77777777" w:rsidR="000E6D2D" w:rsidRDefault="000E6D2D" w:rsidP="000E6D2D">
      <w:pPr>
        <w:pStyle w:val="Standard"/>
        <w:spacing w:after="57"/>
        <w:jc w:val="center"/>
        <w:rPr>
          <w:sz w:val="20"/>
          <w:szCs w:val="20"/>
        </w:rPr>
      </w:pPr>
    </w:p>
    <w:p w14:paraId="2D87E37D" w14:textId="77777777" w:rsidR="000E6D2D" w:rsidRDefault="000E6D2D" w:rsidP="000E6D2D">
      <w:pPr>
        <w:pStyle w:val="Standard"/>
        <w:spacing w:after="57"/>
        <w:jc w:val="center"/>
        <w:rPr>
          <w:sz w:val="20"/>
          <w:szCs w:val="20"/>
        </w:rPr>
      </w:pPr>
    </w:p>
    <w:p w14:paraId="512F0D4C" w14:textId="77777777" w:rsidR="000E6D2D" w:rsidRDefault="000E6D2D" w:rsidP="000E6D2D">
      <w:pPr>
        <w:pStyle w:val="Standard"/>
        <w:spacing w:after="57"/>
        <w:jc w:val="center"/>
        <w:rPr>
          <w:sz w:val="20"/>
          <w:szCs w:val="20"/>
        </w:rPr>
      </w:pPr>
    </w:p>
    <w:p w14:paraId="151E031D" w14:textId="77777777" w:rsidR="000E6D2D" w:rsidRDefault="000E6D2D" w:rsidP="000E6D2D">
      <w:pPr>
        <w:pStyle w:val="Standard"/>
        <w:spacing w:after="57"/>
        <w:jc w:val="center"/>
        <w:rPr>
          <w:sz w:val="20"/>
          <w:szCs w:val="20"/>
        </w:rPr>
      </w:pPr>
    </w:p>
    <w:p w14:paraId="3B6A3598" w14:textId="77777777" w:rsidR="000E6D2D" w:rsidRDefault="000E6D2D" w:rsidP="000E6D2D">
      <w:pPr>
        <w:pStyle w:val="Standard"/>
        <w:spacing w:after="57"/>
        <w:jc w:val="center"/>
        <w:rPr>
          <w:sz w:val="20"/>
          <w:szCs w:val="20"/>
        </w:rPr>
      </w:pPr>
    </w:p>
    <w:p w14:paraId="7496DBB0" w14:textId="77777777" w:rsidR="000E6D2D" w:rsidRDefault="000E6D2D" w:rsidP="000E6D2D">
      <w:pPr>
        <w:pStyle w:val="Standard"/>
        <w:spacing w:after="57"/>
        <w:jc w:val="center"/>
        <w:rPr>
          <w:sz w:val="20"/>
          <w:szCs w:val="20"/>
        </w:rPr>
      </w:pPr>
    </w:p>
    <w:p w14:paraId="5A76D61D" w14:textId="77777777" w:rsidR="000E6D2D" w:rsidRDefault="000E6D2D" w:rsidP="000E6D2D">
      <w:pPr>
        <w:pStyle w:val="Standard"/>
        <w:spacing w:after="57"/>
        <w:jc w:val="center"/>
        <w:rPr>
          <w:sz w:val="20"/>
          <w:szCs w:val="20"/>
        </w:rPr>
      </w:pPr>
    </w:p>
    <w:p w14:paraId="1C00F506" w14:textId="77777777" w:rsidR="000E6D2D" w:rsidRDefault="000E6D2D" w:rsidP="000E6D2D">
      <w:pPr>
        <w:pStyle w:val="Standard"/>
        <w:spacing w:after="57"/>
        <w:jc w:val="center"/>
        <w:rPr>
          <w:sz w:val="20"/>
          <w:szCs w:val="20"/>
        </w:rPr>
      </w:pPr>
    </w:p>
    <w:p w14:paraId="6BC49C87" w14:textId="77777777" w:rsidR="000E6D2D" w:rsidRDefault="000E6D2D" w:rsidP="000E6D2D">
      <w:pPr>
        <w:pStyle w:val="Standard"/>
        <w:spacing w:after="57"/>
        <w:jc w:val="center"/>
        <w:rPr>
          <w:sz w:val="20"/>
          <w:szCs w:val="20"/>
        </w:rPr>
      </w:pPr>
    </w:p>
    <w:p w14:paraId="70B5CD78" w14:textId="77777777" w:rsidR="000E6D2D" w:rsidRDefault="000E6D2D" w:rsidP="000E6D2D">
      <w:pPr>
        <w:pStyle w:val="Standard"/>
        <w:spacing w:after="57"/>
        <w:jc w:val="center"/>
        <w:rPr>
          <w:sz w:val="20"/>
          <w:szCs w:val="20"/>
        </w:rPr>
      </w:pPr>
    </w:p>
    <w:p w14:paraId="09985A20" w14:textId="77777777" w:rsidR="000E6D2D" w:rsidRDefault="000E6D2D" w:rsidP="000E6D2D">
      <w:pPr>
        <w:pStyle w:val="Standard"/>
        <w:spacing w:after="57"/>
        <w:jc w:val="center"/>
        <w:rPr>
          <w:sz w:val="20"/>
          <w:szCs w:val="20"/>
        </w:rPr>
      </w:pPr>
    </w:p>
    <w:p w14:paraId="34C635E6" w14:textId="77777777" w:rsidR="000E6D2D" w:rsidRDefault="000E6D2D" w:rsidP="000E6D2D">
      <w:pPr>
        <w:pStyle w:val="Standard"/>
        <w:spacing w:after="57"/>
        <w:jc w:val="center"/>
        <w:rPr>
          <w:sz w:val="20"/>
          <w:szCs w:val="20"/>
        </w:rPr>
      </w:pPr>
    </w:p>
    <w:p w14:paraId="330E7BD7" w14:textId="77777777" w:rsidR="000E6D2D" w:rsidRDefault="000E6D2D" w:rsidP="000E6D2D">
      <w:pPr>
        <w:pStyle w:val="Standard"/>
        <w:spacing w:after="57"/>
        <w:jc w:val="center"/>
        <w:rPr>
          <w:sz w:val="20"/>
          <w:szCs w:val="20"/>
        </w:rPr>
      </w:pPr>
    </w:p>
    <w:p w14:paraId="4DB1C54A" w14:textId="77777777" w:rsidR="000E6D2D" w:rsidRDefault="000E6D2D" w:rsidP="000E6D2D">
      <w:pPr>
        <w:pStyle w:val="Standard"/>
        <w:spacing w:after="57"/>
        <w:jc w:val="center"/>
        <w:rPr>
          <w:sz w:val="20"/>
          <w:szCs w:val="20"/>
        </w:rPr>
      </w:pPr>
    </w:p>
    <w:p w14:paraId="37EA8E16" w14:textId="77777777" w:rsidR="000E6D2D" w:rsidRDefault="000E6D2D" w:rsidP="000E6D2D">
      <w:pPr>
        <w:pStyle w:val="Standard"/>
        <w:spacing w:after="57"/>
        <w:jc w:val="center"/>
        <w:rPr>
          <w:sz w:val="20"/>
          <w:szCs w:val="20"/>
        </w:rPr>
      </w:pPr>
    </w:p>
    <w:p w14:paraId="3C59B28A" w14:textId="77777777" w:rsidR="000E6D2D" w:rsidRDefault="000E6D2D" w:rsidP="000E6D2D">
      <w:pPr>
        <w:pStyle w:val="Standard"/>
        <w:spacing w:after="57"/>
        <w:jc w:val="center"/>
        <w:rPr>
          <w:sz w:val="20"/>
          <w:szCs w:val="20"/>
        </w:rPr>
      </w:pPr>
    </w:p>
    <w:p w14:paraId="58233C16" w14:textId="77777777" w:rsidR="000E6D2D" w:rsidRDefault="000E6D2D" w:rsidP="000E6D2D">
      <w:pPr>
        <w:pStyle w:val="Standard"/>
        <w:spacing w:after="57"/>
        <w:jc w:val="center"/>
        <w:rPr>
          <w:sz w:val="20"/>
          <w:szCs w:val="20"/>
        </w:rPr>
      </w:pPr>
    </w:p>
    <w:p w14:paraId="5AC4FDAB" w14:textId="77777777" w:rsidR="000E6D2D" w:rsidRDefault="000E6D2D" w:rsidP="000E6D2D">
      <w:pPr>
        <w:pStyle w:val="Standard"/>
        <w:spacing w:after="57"/>
        <w:jc w:val="center"/>
        <w:rPr>
          <w:sz w:val="20"/>
          <w:szCs w:val="20"/>
        </w:rPr>
      </w:pPr>
    </w:p>
    <w:p w14:paraId="5244759E" w14:textId="77777777" w:rsidR="000E6D2D" w:rsidRDefault="000E6D2D" w:rsidP="000E6D2D">
      <w:pPr>
        <w:pStyle w:val="Standard"/>
        <w:spacing w:after="57"/>
        <w:jc w:val="center"/>
        <w:rPr>
          <w:sz w:val="20"/>
          <w:szCs w:val="20"/>
        </w:rPr>
      </w:pPr>
    </w:p>
    <w:p w14:paraId="276108D7" w14:textId="77777777" w:rsidR="000E6D2D" w:rsidRDefault="000E6D2D" w:rsidP="000E6D2D">
      <w:pPr>
        <w:pStyle w:val="Standard"/>
        <w:spacing w:after="57"/>
        <w:jc w:val="center"/>
        <w:rPr>
          <w:sz w:val="20"/>
          <w:szCs w:val="20"/>
        </w:rPr>
      </w:pPr>
    </w:p>
    <w:p w14:paraId="509CDCCC" w14:textId="77777777" w:rsidR="000E6D2D" w:rsidRDefault="000E6D2D" w:rsidP="000E6D2D">
      <w:pPr>
        <w:pStyle w:val="Standard"/>
        <w:spacing w:after="57"/>
        <w:jc w:val="center"/>
        <w:rPr>
          <w:sz w:val="20"/>
          <w:szCs w:val="20"/>
        </w:rPr>
      </w:pPr>
    </w:p>
    <w:p w14:paraId="2CCF5CE5" w14:textId="77777777" w:rsidR="000E6D2D" w:rsidRDefault="000E6D2D" w:rsidP="000E6D2D">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E6D2D" w:rsidRPr="00F55647" w14:paraId="64034E73" w14:textId="77777777" w:rsidTr="001861EA">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A2B8E6A" w14:textId="77777777" w:rsidR="000E6D2D" w:rsidRPr="00F55647" w:rsidRDefault="000E6D2D" w:rsidP="001861EA">
            <w:pPr>
              <w:pStyle w:val="TableContents"/>
              <w:jc w:val="center"/>
              <w:rPr>
                <w:b/>
                <w:bCs/>
                <w:sz w:val="20"/>
                <w:szCs w:val="20"/>
              </w:rPr>
            </w:pPr>
            <w:r w:rsidRPr="00F55647">
              <w:rPr>
                <w:b/>
                <w:bCs/>
                <w:sz w:val="20"/>
                <w:szCs w:val="20"/>
              </w:rPr>
              <w:t>PLANEJAMENTO DA CONTRATAÇÃO E SELEÇÂO DO FORNECEDOR</w:t>
            </w:r>
          </w:p>
        </w:tc>
      </w:tr>
      <w:tr w:rsidR="000E6D2D" w:rsidRPr="00F55647" w14:paraId="17556771" w14:textId="77777777" w:rsidTr="001861EA">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6DE578BA" w14:textId="77777777" w:rsidR="000E6D2D" w:rsidRPr="00F55647" w:rsidRDefault="000E6D2D" w:rsidP="001861EA">
            <w:pPr>
              <w:pStyle w:val="TableContents"/>
              <w:jc w:val="both"/>
              <w:rPr>
                <w:b/>
                <w:bCs/>
                <w:sz w:val="20"/>
                <w:szCs w:val="20"/>
              </w:rPr>
            </w:pPr>
          </w:p>
        </w:tc>
      </w:tr>
      <w:tr w:rsidR="000E6D2D" w:rsidRPr="00F55647" w14:paraId="2FE76028" w14:textId="77777777" w:rsidTr="001861E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26E14DF" w14:textId="77777777" w:rsidR="000E6D2D" w:rsidRPr="00F55647" w:rsidRDefault="000E6D2D" w:rsidP="001861EA">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23790B" w14:textId="77777777" w:rsidR="000E6D2D" w:rsidRPr="00F55647" w:rsidRDefault="000E6D2D" w:rsidP="001861EA">
            <w:pPr>
              <w:pStyle w:val="Standard"/>
              <w:rPr>
                <w:sz w:val="20"/>
                <w:szCs w:val="20"/>
              </w:rPr>
            </w:pPr>
            <w:r w:rsidRPr="00F55647">
              <w:rPr>
                <w:sz w:val="20"/>
                <w:szCs w:val="20"/>
              </w:rPr>
              <w:t>Atraso no procedimento licitatório.</w:t>
            </w:r>
          </w:p>
        </w:tc>
      </w:tr>
      <w:tr w:rsidR="000E6D2D" w:rsidRPr="00F55647" w14:paraId="49911D13" w14:textId="77777777" w:rsidTr="001861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A60AB1B" w14:textId="77777777" w:rsidR="000E6D2D" w:rsidRPr="00F55647" w:rsidRDefault="000E6D2D" w:rsidP="001861EA">
            <w:pPr>
              <w:pStyle w:val="TableContents"/>
              <w:jc w:val="center"/>
              <w:rPr>
                <w:sz w:val="20"/>
                <w:szCs w:val="20"/>
              </w:rPr>
            </w:pPr>
          </w:p>
        </w:tc>
      </w:tr>
      <w:tr w:rsidR="000E6D2D" w:rsidRPr="00F55647" w14:paraId="727EF69A" w14:textId="77777777" w:rsidTr="001861EA">
        <w:trPr>
          <w:jc w:val="center"/>
        </w:trPr>
        <w:tc>
          <w:tcPr>
            <w:tcW w:w="2207" w:type="dxa"/>
            <w:tcBorders>
              <w:left w:val="single" w:sz="4" w:space="0" w:color="auto"/>
            </w:tcBorders>
            <w:tcMar>
              <w:top w:w="55" w:type="dxa"/>
              <w:left w:w="55" w:type="dxa"/>
              <w:bottom w:w="55" w:type="dxa"/>
              <w:right w:w="55" w:type="dxa"/>
            </w:tcMar>
          </w:tcPr>
          <w:p w14:paraId="5F153BD1" w14:textId="77777777" w:rsidR="000E6D2D" w:rsidRPr="00F55647" w:rsidRDefault="000E6D2D" w:rsidP="001861EA">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CA49991" w14:textId="77777777" w:rsidR="000E6D2D" w:rsidRPr="00F55647" w:rsidRDefault="000E6D2D" w:rsidP="001861E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1A424F1" w14:textId="77777777" w:rsidR="000E6D2D" w:rsidRPr="00F55647" w:rsidRDefault="000E6D2D" w:rsidP="001861E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12A2683" w14:textId="77777777" w:rsidR="000E6D2D" w:rsidRPr="00F55647" w:rsidRDefault="000E6D2D" w:rsidP="001861E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145E2E" w14:textId="77777777" w:rsidR="000E6D2D" w:rsidRPr="00F55647" w:rsidRDefault="000E6D2D" w:rsidP="001861EA">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1D6E0ED0" w14:textId="77777777" w:rsidR="000E6D2D" w:rsidRPr="00F55647" w:rsidRDefault="000E6D2D" w:rsidP="001861EA">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23AFE08" w14:textId="77777777" w:rsidR="000E6D2D" w:rsidRPr="00F55647" w:rsidRDefault="000E6D2D" w:rsidP="001861E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C3042C9" w14:textId="77777777" w:rsidR="000E6D2D" w:rsidRPr="00F55647" w:rsidRDefault="000E6D2D" w:rsidP="001861EA">
            <w:pPr>
              <w:pStyle w:val="TableContents"/>
              <w:rPr>
                <w:sz w:val="20"/>
                <w:szCs w:val="20"/>
              </w:rPr>
            </w:pPr>
            <w:r w:rsidRPr="00F55647">
              <w:rPr>
                <w:sz w:val="20"/>
                <w:szCs w:val="20"/>
              </w:rPr>
              <w:t>Alta</w:t>
            </w:r>
          </w:p>
        </w:tc>
      </w:tr>
      <w:tr w:rsidR="000E6D2D" w:rsidRPr="00F55647" w14:paraId="7CB25623" w14:textId="77777777" w:rsidTr="001861E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BC76D22" w14:textId="77777777" w:rsidR="000E6D2D" w:rsidRPr="00F55647" w:rsidRDefault="000E6D2D" w:rsidP="001861EA">
            <w:pPr>
              <w:pStyle w:val="TableContents"/>
              <w:rPr>
                <w:b/>
                <w:bCs/>
                <w:sz w:val="20"/>
                <w:szCs w:val="20"/>
              </w:rPr>
            </w:pPr>
          </w:p>
        </w:tc>
      </w:tr>
      <w:tr w:rsidR="000E6D2D" w:rsidRPr="00F55647" w14:paraId="470FFC99" w14:textId="77777777" w:rsidTr="001861EA">
        <w:trPr>
          <w:jc w:val="center"/>
        </w:trPr>
        <w:tc>
          <w:tcPr>
            <w:tcW w:w="2207" w:type="dxa"/>
            <w:tcBorders>
              <w:left w:val="single" w:sz="4" w:space="0" w:color="auto"/>
            </w:tcBorders>
            <w:tcMar>
              <w:top w:w="55" w:type="dxa"/>
              <w:left w:w="55" w:type="dxa"/>
              <w:bottom w:w="55" w:type="dxa"/>
              <w:right w:w="55" w:type="dxa"/>
            </w:tcMar>
          </w:tcPr>
          <w:p w14:paraId="609F8409" w14:textId="77777777" w:rsidR="000E6D2D" w:rsidRPr="00F55647" w:rsidRDefault="000E6D2D" w:rsidP="001861E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629928E8" w14:textId="77777777" w:rsidR="000E6D2D" w:rsidRPr="00F55647" w:rsidRDefault="000E6D2D" w:rsidP="001861E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C32BBE" w14:textId="77777777" w:rsidR="000E6D2D" w:rsidRPr="00F55647" w:rsidRDefault="000E6D2D" w:rsidP="001861E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271DB3B" w14:textId="77777777" w:rsidR="000E6D2D" w:rsidRPr="00F55647" w:rsidRDefault="000E6D2D" w:rsidP="001861EA">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4F46403" w14:textId="77777777" w:rsidR="000E6D2D" w:rsidRPr="00F55647" w:rsidRDefault="000E6D2D" w:rsidP="001861E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EADB169" w14:textId="77777777" w:rsidR="000E6D2D" w:rsidRPr="00F55647" w:rsidRDefault="000E6D2D" w:rsidP="001861EA">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7BFFAF" w14:textId="77777777" w:rsidR="000E6D2D" w:rsidRPr="00F55647" w:rsidRDefault="000E6D2D" w:rsidP="001861E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80C9DD6" w14:textId="77777777" w:rsidR="000E6D2D" w:rsidRPr="00F55647" w:rsidRDefault="000E6D2D" w:rsidP="001861EA">
            <w:pPr>
              <w:pStyle w:val="TableContents"/>
              <w:rPr>
                <w:sz w:val="20"/>
                <w:szCs w:val="20"/>
              </w:rPr>
            </w:pPr>
            <w:r w:rsidRPr="00F55647">
              <w:rPr>
                <w:sz w:val="20"/>
                <w:szCs w:val="20"/>
              </w:rPr>
              <w:t>Alto</w:t>
            </w:r>
          </w:p>
        </w:tc>
      </w:tr>
      <w:tr w:rsidR="000E6D2D" w:rsidRPr="00F55647" w14:paraId="6486D929" w14:textId="77777777" w:rsidTr="001861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B5A5BF6" w14:textId="77777777" w:rsidR="000E6D2D" w:rsidRPr="00F55647" w:rsidRDefault="000E6D2D" w:rsidP="001861EA">
            <w:pPr>
              <w:pStyle w:val="TableContents"/>
              <w:jc w:val="center"/>
              <w:rPr>
                <w:sz w:val="20"/>
                <w:szCs w:val="20"/>
              </w:rPr>
            </w:pPr>
          </w:p>
        </w:tc>
      </w:tr>
      <w:tr w:rsidR="000E6D2D" w:rsidRPr="00F55647" w14:paraId="2A1CF3D4" w14:textId="77777777" w:rsidTr="001861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445F035" w14:textId="77777777" w:rsidR="000E6D2D" w:rsidRPr="00F55647" w:rsidRDefault="000E6D2D" w:rsidP="001861EA">
            <w:pPr>
              <w:pStyle w:val="TableContents"/>
              <w:rPr>
                <w:b/>
                <w:bCs/>
                <w:sz w:val="20"/>
                <w:szCs w:val="20"/>
              </w:rPr>
            </w:pPr>
            <w:r w:rsidRPr="00F55647">
              <w:rPr>
                <w:b/>
                <w:bCs/>
                <w:sz w:val="20"/>
                <w:szCs w:val="20"/>
              </w:rPr>
              <w:t xml:space="preserve">Dano(s): </w:t>
            </w:r>
            <w:proofErr w:type="spellStart"/>
            <w:r w:rsidRPr="00F55647">
              <w:rPr>
                <w:sz w:val="20"/>
                <w:szCs w:val="20"/>
              </w:rPr>
              <w:t>Atraso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do </w:t>
            </w:r>
            <w:proofErr w:type="spellStart"/>
            <w:r w:rsidRPr="00F55647">
              <w:rPr>
                <w:sz w:val="20"/>
                <w:szCs w:val="20"/>
              </w:rPr>
              <w:t>procedimento</w:t>
            </w:r>
            <w:proofErr w:type="spellEnd"/>
            <w:r w:rsidRPr="00F55647">
              <w:rPr>
                <w:sz w:val="20"/>
                <w:szCs w:val="20"/>
              </w:rPr>
              <w:t>.</w:t>
            </w:r>
          </w:p>
        </w:tc>
      </w:tr>
      <w:tr w:rsidR="000E6D2D" w:rsidRPr="00F55647" w14:paraId="52304B53" w14:textId="77777777" w:rsidTr="001861EA">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3C2C5F0" w14:textId="77777777" w:rsidR="000E6D2D" w:rsidRPr="00F55647" w:rsidRDefault="000E6D2D" w:rsidP="001861EA">
            <w:pPr>
              <w:pStyle w:val="TableContents"/>
              <w:rPr>
                <w:sz w:val="20"/>
                <w:szCs w:val="20"/>
              </w:rPr>
            </w:pPr>
          </w:p>
        </w:tc>
      </w:tr>
      <w:tr w:rsidR="000E6D2D" w:rsidRPr="00F55647" w14:paraId="7626B04C" w14:textId="77777777" w:rsidTr="001861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1C67F67" w14:textId="77777777" w:rsidR="000E6D2D" w:rsidRPr="00F55647" w:rsidRDefault="000E6D2D" w:rsidP="001861E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(s</w:t>
            </w:r>
            <w:r w:rsidRPr="00F55647">
              <w:rPr>
                <w:bCs/>
                <w:sz w:val="20"/>
                <w:szCs w:val="20"/>
              </w:rPr>
              <w:t xml:space="preserve">):  </w:t>
            </w:r>
            <w:proofErr w:type="spellStart"/>
            <w:r w:rsidRPr="00F55647">
              <w:rPr>
                <w:bCs/>
                <w:sz w:val="20"/>
                <w:szCs w:val="20"/>
              </w:rPr>
              <w:t>Observar</w:t>
            </w:r>
            <w:proofErr w:type="spellEnd"/>
            <w:r w:rsidRPr="00F55647">
              <w:rPr>
                <w:bCs/>
                <w:sz w:val="20"/>
                <w:szCs w:val="20"/>
              </w:rPr>
              <w:t xml:space="preserve"> </w:t>
            </w:r>
            <w:proofErr w:type="spellStart"/>
            <w:r w:rsidRPr="00F55647">
              <w:rPr>
                <w:bCs/>
                <w:sz w:val="20"/>
                <w:szCs w:val="20"/>
              </w:rPr>
              <w:t>atentamente</w:t>
            </w:r>
            <w:proofErr w:type="spellEnd"/>
            <w:r w:rsidRPr="00F55647">
              <w:rPr>
                <w:bCs/>
                <w:sz w:val="20"/>
                <w:szCs w:val="20"/>
              </w:rPr>
              <w:t xml:space="preserve"> a </w:t>
            </w:r>
            <w:proofErr w:type="spellStart"/>
            <w:r w:rsidRPr="00F55647">
              <w:rPr>
                <w:bCs/>
                <w:sz w:val="20"/>
                <w:szCs w:val="20"/>
              </w:rPr>
              <w:t>necessidade</w:t>
            </w:r>
            <w:proofErr w:type="spellEnd"/>
            <w:r w:rsidRPr="00F55647">
              <w:rPr>
                <w:bCs/>
                <w:sz w:val="20"/>
                <w:szCs w:val="20"/>
              </w:rPr>
              <w:t xml:space="preserve"> de </w:t>
            </w:r>
            <w:proofErr w:type="spellStart"/>
            <w:r w:rsidRPr="00F55647">
              <w:rPr>
                <w:bCs/>
                <w:sz w:val="20"/>
                <w:szCs w:val="20"/>
              </w:rPr>
              <w:t>preenchimento</w:t>
            </w:r>
            <w:proofErr w:type="spellEnd"/>
            <w:r w:rsidRPr="00F55647">
              <w:rPr>
                <w:bCs/>
                <w:sz w:val="20"/>
                <w:szCs w:val="20"/>
              </w:rPr>
              <w:t xml:space="preserve"> da </w:t>
            </w:r>
            <w:proofErr w:type="spellStart"/>
            <w:r w:rsidRPr="00F55647">
              <w:rPr>
                <w:bCs/>
                <w:sz w:val="20"/>
                <w:szCs w:val="20"/>
              </w:rPr>
              <w:t>requisição</w:t>
            </w:r>
            <w:proofErr w:type="spellEnd"/>
            <w:r w:rsidRPr="00F55647">
              <w:rPr>
                <w:bCs/>
                <w:sz w:val="20"/>
                <w:szCs w:val="20"/>
              </w:rPr>
              <w:t xml:space="preserve"> </w:t>
            </w:r>
            <w:proofErr w:type="spellStart"/>
            <w:r w:rsidRPr="00F55647">
              <w:rPr>
                <w:bCs/>
                <w:sz w:val="20"/>
                <w:szCs w:val="20"/>
              </w:rPr>
              <w:t>inicial</w:t>
            </w:r>
            <w:proofErr w:type="spellEnd"/>
            <w:r w:rsidRPr="00F55647">
              <w:rPr>
                <w:bCs/>
                <w:sz w:val="20"/>
                <w:szCs w:val="20"/>
              </w:rPr>
              <w:t xml:space="preserve"> </w:t>
            </w:r>
            <w:proofErr w:type="spellStart"/>
            <w:r w:rsidRPr="00F55647">
              <w:rPr>
                <w:bCs/>
                <w:sz w:val="20"/>
                <w:szCs w:val="20"/>
              </w:rPr>
              <w:t>disposta</w:t>
            </w:r>
            <w:proofErr w:type="spellEnd"/>
            <w:r w:rsidRPr="00F55647">
              <w:rPr>
                <w:bCs/>
                <w:sz w:val="20"/>
                <w:szCs w:val="20"/>
              </w:rPr>
              <w:t xml:space="preserve"> no site da Câmara Municipal de Extrema – </w:t>
            </w:r>
            <w:proofErr w:type="spellStart"/>
            <w:r w:rsidRPr="00F55647">
              <w:rPr>
                <w:bCs/>
                <w:sz w:val="20"/>
                <w:szCs w:val="20"/>
              </w:rPr>
              <w:t>Servidor</w:t>
            </w:r>
            <w:proofErr w:type="spellEnd"/>
            <w:r w:rsidRPr="00F55647">
              <w:rPr>
                <w:bCs/>
                <w:sz w:val="20"/>
                <w:szCs w:val="20"/>
              </w:rPr>
              <w:t xml:space="preserve"> – </w:t>
            </w:r>
            <w:proofErr w:type="spellStart"/>
            <w:r w:rsidRPr="00F55647">
              <w:rPr>
                <w:bCs/>
                <w:sz w:val="20"/>
                <w:szCs w:val="20"/>
              </w:rPr>
              <w:t>Requisição</w:t>
            </w:r>
            <w:proofErr w:type="spellEnd"/>
            <w:r w:rsidRPr="00F55647">
              <w:rPr>
                <w:bCs/>
                <w:sz w:val="20"/>
                <w:szCs w:val="20"/>
              </w:rPr>
              <w:t xml:space="preserve"> de </w:t>
            </w:r>
            <w:proofErr w:type="spellStart"/>
            <w:r w:rsidRPr="00F55647">
              <w:rPr>
                <w:bCs/>
                <w:sz w:val="20"/>
                <w:szCs w:val="20"/>
              </w:rPr>
              <w:t>objeto</w:t>
            </w:r>
            <w:proofErr w:type="spellEnd"/>
            <w:r w:rsidRPr="00F55647">
              <w:rPr>
                <w:bCs/>
                <w:sz w:val="20"/>
                <w:szCs w:val="20"/>
              </w:rPr>
              <w:t xml:space="preserve"> e </w:t>
            </w:r>
            <w:proofErr w:type="spellStart"/>
            <w:r w:rsidRPr="00F55647">
              <w:rPr>
                <w:bCs/>
                <w:sz w:val="20"/>
                <w:szCs w:val="20"/>
              </w:rPr>
              <w:t>justificativa</w:t>
            </w:r>
            <w:proofErr w:type="spellEnd"/>
            <w:r w:rsidRPr="00F55647">
              <w:rPr>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7125A7F" w14:textId="77777777" w:rsidR="000E6D2D" w:rsidRPr="00F55647" w:rsidRDefault="000E6D2D" w:rsidP="001861E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0E6D2D" w:rsidRPr="00F55647" w14:paraId="5645DC21" w14:textId="77777777" w:rsidTr="001861E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5463E9B" w14:textId="77777777" w:rsidR="000E6D2D" w:rsidRPr="00F55647" w:rsidRDefault="000E6D2D" w:rsidP="001861E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2DCA8D6" w14:textId="77777777" w:rsidR="000E6D2D" w:rsidRPr="00F55647" w:rsidRDefault="000E6D2D" w:rsidP="001861EA">
            <w:pPr>
              <w:pStyle w:val="TableContents"/>
              <w:rPr>
                <w:sz w:val="20"/>
                <w:szCs w:val="20"/>
              </w:rPr>
            </w:pPr>
            <w:proofErr w:type="spellStart"/>
            <w:r w:rsidRPr="00F55647">
              <w:rPr>
                <w:sz w:val="20"/>
                <w:szCs w:val="20"/>
              </w:rPr>
              <w:t>Requerente</w:t>
            </w:r>
            <w:proofErr w:type="spellEnd"/>
          </w:p>
        </w:tc>
      </w:tr>
      <w:tr w:rsidR="000E6D2D" w:rsidRPr="00F55647" w14:paraId="6358560B" w14:textId="77777777" w:rsidTr="001861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11AB547" w14:textId="77777777" w:rsidR="000E6D2D" w:rsidRPr="00F55647" w:rsidRDefault="000E6D2D" w:rsidP="001861E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Tomar as </w:t>
            </w:r>
            <w:proofErr w:type="spellStart"/>
            <w:r w:rsidRPr="00F55647">
              <w:rPr>
                <w:sz w:val="20"/>
                <w:szCs w:val="20"/>
              </w:rPr>
              <w:t>providências</w:t>
            </w:r>
            <w:proofErr w:type="spellEnd"/>
            <w:r w:rsidRPr="00F55647">
              <w:rPr>
                <w:sz w:val="20"/>
                <w:szCs w:val="20"/>
              </w:rPr>
              <w:t xml:space="preserve"> </w:t>
            </w:r>
            <w:proofErr w:type="spellStart"/>
            <w:r w:rsidRPr="00F55647">
              <w:rPr>
                <w:sz w:val="20"/>
                <w:szCs w:val="20"/>
              </w:rPr>
              <w:t>necessárias</w:t>
            </w:r>
            <w:proofErr w:type="spellEnd"/>
            <w:r w:rsidRPr="00F55647">
              <w:rPr>
                <w:sz w:val="20"/>
                <w:szCs w:val="20"/>
              </w:rPr>
              <w:t xml:space="preserve"> </w:t>
            </w:r>
            <w:proofErr w:type="spellStart"/>
            <w:r w:rsidRPr="00F55647">
              <w:rPr>
                <w:sz w:val="20"/>
                <w:szCs w:val="20"/>
              </w:rPr>
              <w:t>ao</w:t>
            </w:r>
            <w:proofErr w:type="spellEnd"/>
            <w:r w:rsidRPr="00F55647">
              <w:rPr>
                <w:sz w:val="20"/>
                <w:szCs w:val="20"/>
              </w:rPr>
              <w:t xml:space="preserve"> </w:t>
            </w:r>
            <w:proofErr w:type="spellStart"/>
            <w:r w:rsidRPr="00F55647">
              <w:rPr>
                <w:sz w:val="20"/>
                <w:szCs w:val="20"/>
              </w:rPr>
              <w:t>saneamento</w:t>
            </w:r>
            <w:proofErr w:type="spellEnd"/>
            <w:r w:rsidRPr="00F55647">
              <w:rPr>
                <w:sz w:val="20"/>
                <w:szCs w:val="20"/>
              </w:rPr>
              <w:t xml:space="preserve"> do </w:t>
            </w:r>
            <w:proofErr w:type="spellStart"/>
            <w:r w:rsidRPr="00F55647">
              <w:rPr>
                <w:sz w:val="20"/>
                <w:szCs w:val="20"/>
              </w:rPr>
              <w:t>correto</w:t>
            </w:r>
            <w:proofErr w:type="spellEnd"/>
            <w:r w:rsidRPr="00F55647">
              <w:rPr>
                <w:sz w:val="20"/>
                <w:szCs w:val="20"/>
              </w:rPr>
              <w:t xml:space="preserve"> </w:t>
            </w:r>
            <w:proofErr w:type="spellStart"/>
            <w:r w:rsidRPr="00F55647">
              <w:rPr>
                <w:sz w:val="20"/>
                <w:szCs w:val="20"/>
              </w:rPr>
              <w:t>preenchimento</w:t>
            </w:r>
            <w:proofErr w:type="spellEnd"/>
            <w:r w:rsidRPr="00F55647">
              <w:rPr>
                <w:sz w:val="20"/>
                <w:szCs w:val="20"/>
              </w:rPr>
              <w:t xml:space="preserve"> e </w:t>
            </w:r>
            <w:proofErr w:type="spellStart"/>
            <w:r w:rsidRPr="00F55647">
              <w:rPr>
                <w:sz w:val="20"/>
                <w:szCs w:val="20"/>
              </w:rPr>
              <w:t>entrega</w:t>
            </w:r>
            <w:proofErr w:type="spellEnd"/>
            <w:r w:rsidRPr="00F55647">
              <w:rPr>
                <w:sz w:val="20"/>
                <w:szCs w:val="20"/>
              </w:rPr>
              <w:t xml:space="preserve"> no </w:t>
            </w:r>
            <w:proofErr w:type="spellStart"/>
            <w:r w:rsidRPr="00F55647">
              <w:rPr>
                <w:sz w:val="20"/>
                <w:szCs w:val="20"/>
              </w:rPr>
              <w:t>setor</w:t>
            </w:r>
            <w:proofErr w:type="spellEnd"/>
            <w:r w:rsidRPr="00F55647">
              <w:rPr>
                <w:sz w:val="20"/>
                <w:szCs w:val="20"/>
              </w:rPr>
              <w:t xml:space="preserve"> de </w:t>
            </w:r>
            <w:proofErr w:type="spellStart"/>
            <w:r w:rsidRPr="00F55647">
              <w:rPr>
                <w:sz w:val="20"/>
                <w:szCs w:val="20"/>
              </w:rPr>
              <w:t>compras</w:t>
            </w:r>
            <w:proofErr w:type="spellEnd"/>
            <w:r w:rsidRPr="00F55647">
              <w:rPr>
                <w:sz w:val="20"/>
                <w:szCs w:val="20"/>
              </w:rPr>
              <w:t xml:space="preserve">, no </w:t>
            </w:r>
            <w:proofErr w:type="spellStart"/>
            <w:r w:rsidRPr="00F55647">
              <w:rPr>
                <w:sz w:val="20"/>
                <w:szCs w:val="20"/>
              </w:rPr>
              <w:t>menor</w:t>
            </w:r>
            <w:proofErr w:type="spellEnd"/>
            <w:r w:rsidRPr="00F55647">
              <w:rPr>
                <w:sz w:val="20"/>
                <w:szCs w:val="20"/>
              </w:rPr>
              <w:t xml:space="preserve"> </w:t>
            </w:r>
            <w:proofErr w:type="spellStart"/>
            <w:r w:rsidRPr="00F55647">
              <w:rPr>
                <w:sz w:val="20"/>
                <w:szCs w:val="20"/>
              </w:rPr>
              <w:t>prazo</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de modo a </w:t>
            </w:r>
            <w:proofErr w:type="spellStart"/>
            <w:r w:rsidRPr="00F55647">
              <w:rPr>
                <w:sz w:val="20"/>
                <w:szCs w:val="20"/>
              </w:rPr>
              <w:t>permitir</w:t>
            </w:r>
            <w:proofErr w:type="spellEnd"/>
            <w:r w:rsidRPr="00F55647">
              <w:rPr>
                <w:sz w:val="20"/>
                <w:szCs w:val="20"/>
              </w:rPr>
              <w:t xml:space="preserve"> a </w:t>
            </w:r>
            <w:proofErr w:type="spellStart"/>
            <w:r w:rsidRPr="00F55647">
              <w:rPr>
                <w:sz w:val="20"/>
                <w:szCs w:val="20"/>
              </w:rPr>
              <w:t>realização</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8A95617" w14:textId="77777777" w:rsidR="000E6D2D" w:rsidRPr="00F55647" w:rsidRDefault="000E6D2D" w:rsidP="001861E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0E6D2D" w:rsidRPr="00F55647" w14:paraId="3A9AF174" w14:textId="77777777" w:rsidTr="001861E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EE9CBD9" w14:textId="77777777" w:rsidR="000E6D2D" w:rsidRPr="00F55647" w:rsidRDefault="000E6D2D" w:rsidP="001861E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A3E143A" w14:textId="77777777" w:rsidR="000E6D2D" w:rsidRPr="00F55647" w:rsidRDefault="000E6D2D" w:rsidP="001861EA">
            <w:pPr>
              <w:pStyle w:val="TableContents"/>
              <w:jc w:val="both"/>
              <w:rPr>
                <w:sz w:val="20"/>
                <w:szCs w:val="20"/>
              </w:rPr>
            </w:pPr>
            <w:proofErr w:type="spellStart"/>
            <w:r w:rsidRPr="00F55647">
              <w:rPr>
                <w:sz w:val="20"/>
                <w:szCs w:val="20"/>
              </w:rPr>
              <w:t>Chefe</w:t>
            </w:r>
            <w:proofErr w:type="spellEnd"/>
            <w:r w:rsidRPr="00F55647">
              <w:rPr>
                <w:sz w:val="20"/>
                <w:szCs w:val="20"/>
              </w:rPr>
              <w:t xml:space="preserve"> imediato do </w:t>
            </w:r>
            <w:proofErr w:type="spellStart"/>
            <w:r w:rsidRPr="00F55647">
              <w:rPr>
                <w:sz w:val="20"/>
                <w:szCs w:val="20"/>
              </w:rPr>
              <w:t>requerente</w:t>
            </w:r>
            <w:proofErr w:type="spellEnd"/>
            <w:r w:rsidRPr="00F55647">
              <w:rPr>
                <w:sz w:val="20"/>
                <w:szCs w:val="20"/>
              </w:rPr>
              <w:t>.</w:t>
            </w:r>
          </w:p>
        </w:tc>
      </w:tr>
    </w:tbl>
    <w:p w14:paraId="652DB6B2" w14:textId="77777777" w:rsidR="000E6D2D" w:rsidRPr="00F55647" w:rsidRDefault="000E6D2D" w:rsidP="000E6D2D">
      <w:pPr>
        <w:pStyle w:val="Standard"/>
        <w:spacing w:after="57"/>
        <w:jc w:val="center"/>
        <w:rPr>
          <w:sz w:val="20"/>
          <w:szCs w:val="20"/>
        </w:rPr>
      </w:pPr>
    </w:p>
    <w:p w14:paraId="25C6B66A" w14:textId="77777777" w:rsidR="000E6D2D" w:rsidRDefault="000E6D2D" w:rsidP="000E6D2D">
      <w:pPr>
        <w:pStyle w:val="Standard"/>
        <w:spacing w:after="57"/>
        <w:jc w:val="center"/>
        <w:rPr>
          <w:sz w:val="20"/>
          <w:szCs w:val="20"/>
        </w:rPr>
      </w:pPr>
    </w:p>
    <w:p w14:paraId="5350BBA0" w14:textId="77777777" w:rsidR="000E6D2D" w:rsidRDefault="000E6D2D" w:rsidP="000E6D2D">
      <w:pPr>
        <w:pStyle w:val="Standard"/>
        <w:spacing w:after="57"/>
        <w:jc w:val="center"/>
        <w:rPr>
          <w:sz w:val="20"/>
          <w:szCs w:val="20"/>
        </w:rPr>
      </w:pPr>
    </w:p>
    <w:p w14:paraId="5B3ACF07" w14:textId="77777777" w:rsidR="000E6D2D" w:rsidRDefault="000E6D2D" w:rsidP="000E6D2D">
      <w:pPr>
        <w:pStyle w:val="Standard"/>
        <w:spacing w:after="57"/>
        <w:jc w:val="center"/>
        <w:rPr>
          <w:sz w:val="20"/>
          <w:szCs w:val="20"/>
        </w:rPr>
      </w:pPr>
    </w:p>
    <w:p w14:paraId="7A251A94" w14:textId="77777777" w:rsidR="000E6D2D" w:rsidRDefault="000E6D2D" w:rsidP="000E6D2D">
      <w:pPr>
        <w:pStyle w:val="Standard"/>
        <w:spacing w:after="57"/>
        <w:jc w:val="center"/>
        <w:rPr>
          <w:sz w:val="20"/>
          <w:szCs w:val="20"/>
        </w:rPr>
      </w:pPr>
    </w:p>
    <w:p w14:paraId="7C799433" w14:textId="77777777" w:rsidR="000E6D2D" w:rsidRDefault="000E6D2D" w:rsidP="000E6D2D">
      <w:pPr>
        <w:pStyle w:val="Standard"/>
        <w:spacing w:after="57"/>
        <w:jc w:val="center"/>
        <w:rPr>
          <w:sz w:val="20"/>
          <w:szCs w:val="20"/>
        </w:rPr>
      </w:pPr>
    </w:p>
    <w:p w14:paraId="5F377338" w14:textId="77777777" w:rsidR="000E6D2D" w:rsidRDefault="000E6D2D" w:rsidP="000E6D2D">
      <w:pPr>
        <w:pStyle w:val="Standard"/>
        <w:spacing w:after="57"/>
        <w:jc w:val="center"/>
        <w:rPr>
          <w:sz w:val="20"/>
          <w:szCs w:val="20"/>
        </w:rPr>
      </w:pPr>
    </w:p>
    <w:p w14:paraId="6D4C0D93" w14:textId="77777777" w:rsidR="000E6D2D" w:rsidRDefault="000E6D2D" w:rsidP="000E6D2D">
      <w:pPr>
        <w:pStyle w:val="Standard"/>
        <w:spacing w:after="57"/>
        <w:jc w:val="center"/>
        <w:rPr>
          <w:sz w:val="20"/>
          <w:szCs w:val="20"/>
        </w:rPr>
      </w:pPr>
    </w:p>
    <w:p w14:paraId="19B19F44" w14:textId="77777777" w:rsidR="000E6D2D" w:rsidRDefault="000E6D2D" w:rsidP="000E6D2D">
      <w:pPr>
        <w:pStyle w:val="Standard"/>
        <w:spacing w:after="57"/>
        <w:jc w:val="center"/>
        <w:rPr>
          <w:sz w:val="20"/>
          <w:szCs w:val="20"/>
        </w:rPr>
      </w:pPr>
    </w:p>
    <w:p w14:paraId="4E37A5AE" w14:textId="77777777" w:rsidR="000E6D2D" w:rsidRDefault="000E6D2D" w:rsidP="000E6D2D">
      <w:pPr>
        <w:pStyle w:val="Standard"/>
        <w:spacing w:after="57"/>
        <w:jc w:val="center"/>
        <w:rPr>
          <w:sz w:val="20"/>
          <w:szCs w:val="20"/>
        </w:rPr>
      </w:pPr>
    </w:p>
    <w:p w14:paraId="47DBE3F8" w14:textId="77777777" w:rsidR="000E6D2D" w:rsidRDefault="000E6D2D" w:rsidP="000E6D2D">
      <w:pPr>
        <w:pStyle w:val="Standard"/>
        <w:spacing w:after="57"/>
        <w:jc w:val="center"/>
        <w:rPr>
          <w:sz w:val="20"/>
          <w:szCs w:val="20"/>
        </w:rPr>
      </w:pPr>
    </w:p>
    <w:p w14:paraId="59C5802D" w14:textId="77777777" w:rsidR="000E6D2D" w:rsidRDefault="000E6D2D" w:rsidP="000E6D2D">
      <w:pPr>
        <w:pStyle w:val="Standard"/>
        <w:spacing w:after="57"/>
        <w:jc w:val="center"/>
        <w:rPr>
          <w:sz w:val="20"/>
          <w:szCs w:val="20"/>
        </w:rPr>
      </w:pPr>
    </w:p>
    <w:p w14:paraId="08D32B72" w14:textId="77777777" w:rsidR="000E6D2D" w:rsidRDefault="000E6D2D" w:rsidP="000E6D2D">
      <w:pPr>
        <w:pStyle w:val="Standard"/>
        <w:spacing w:after="57"/>
        <w:jc w:val="center"/>
        <w:rPr>
          <w:sz w:val="20"/>
          <w:szCs w:val="20"/>
        </w:rPr>
      </w:pPr>
    </w:p>
    <w:p w14:paraId="283679E0" w14:textId="77777777" w:rsidR="000E6D2D" w:rsidRDefault="000E6D2D" w:rsidP="000E6D2D">
      <w:pPr>
        <w:pStyle w:val="Standard"/>
        <w:spacing w:after="57"/>
        <w:jc w:val="center"/>
        <w:rPr>
          <w:sz w:val="20"/>
          <w:szCs w:val="20"/>
        </w:rPr>
      </w:pPr>
    </w:p>
    <w:p w14:paraId="4CEE4876" w14:textId="77777777" w:rsidR="000E6D2D" w:rsidRDefault="000E6D2D" w:rsidP="000E6D2D">
      <w:pPr>
        <w:pStyle w:val="Standard"/>
        <w:spacing w:after="57"/>
        <w:jc w:val="center"/>
        <w:rPr>
          <w:sz w:val="20"/>
          <w:szCs w:val="20"/>
        </w:rPr>
      </w:pPr>
    </w:p>
    <w:p w14:paraId="6C5EB8A5" w14:textId="77777777" w:rsidR="000E6D2D" w:rsidRDefault="000E6D2D" w:rsidP="000E6D2D">
      <w:pPr>
        <w:pStyle w:val="Standard"/>
        <w:spacing w:after="57"/>
        <w:jc w:val="center"/>
        <w:rPr>
          <w:sz w:val="20"/>
          <w:szCs w:val="20"/>
        </w:rPr>
      </w:pPr>
    </w:p>
    <w:p w14:paraId="08DE93B9" w14:textId="77777777" w:rsidR="000E6D2D" w:rsidRDefault="000E6D2D" w:rsidP="000E6D2D">
      <w:pPr>
        <w:pStyle w:val="Standard"/>
        <w:spacing w:after="57"/>
        <w:jc w:val="center"/>
        <w:rPr>
          <w:sz w:val="20"/>
          <w:szCs w:val="20"/>
        </w:rPr>
      </w:pPr>
    </w:p>
    <w:p w14:paraId="5DD5C465" w14:textId="77777777" w:rsidR="000E6D2D" w:rsidRDefault="000E6D2D" w:rsidP="000E6D2D">
      <w:pPr>
        <w:pStyle w:val="Standard"/>
        <w:spacing w:after="57"/>
        <w:jc w:val="center"/>
        <w:rPr>
          <w:sz w:val="20"/>
          <w:szCs w:val="20"/>
        </w:rPr>
      </w:pPr>
    </w:p>
    <w:p w14:paraId="6CDC4CA0" w14:textId="77777777" w:rsidR="000E6D2D" w:rsidRDefault="000E6D2D" w:rsidP="000E6D2D">
      <w:pPr>
        <w:pStyle w:val="Standard"/>
        <w:spacing w:after="57"/>
        <w:jc w:val="center"/>
        <w:rPr>
          <w:sz w:val="20"/>
          <w:szCs w:val="20"/>
        </w:rPr>
      </w:pPr>
    </w:p>
    <w:p w14:paraId="5A749294" w14:textId="77777777" w:rsidR="000E6D2D" w:rsidRDefault="000E6D2D" w:rsidP="000E6D2D">
      <w:pPr>
        <w:pStyle w:val="Standard"/>
        <w:spacing w:after="57"/>
        <w:jc w:val="center"/>
        <w:rPr>
          <w:sz w:val="20"/>
          <w:szCs w:val="20"/>
        </w:rPr>
      </w:pPr>
    </w:p>
    <w:p w14:paraId="45282CBB" w14:textId="77777777" w:rsidR="000E6D2D" w:rsidRDefault="000E6D2D" w:rsidP="000E6D2D">
      <w:pPr>
        <w:pStyle w:val="Standard"/>
        <w:spacing w:after="57"/>
        <w:jc w:val="center"/>
        <w:rPr>
          <w:sz w:val="20"/>
          <w:szCs w:val="20"/>
        </w:rPr>
      </w:pPr>
    </w:p>
    <w:p w14:paraId="3148CA2A" w14:textId="77777777" w:rsidR="000E6D2D" w:rsidRDefault="000E6D2D" w:rsidP="000E6D2D">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E6D2D" w:rsidRPr="00F55647" w14:paraId="1D7096D2" w14:textId="77777777" w:rsidTr="001861EA">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50808AFE" w14:textId="77777777" w:rsidR="000E6D2D" w:rsidRPr="00F55647" w:rsidRDefault="000E6D2D" w:rsidP="001861EA">
            <w:pPr>
              <w:pStyle w:val="TableContents"/>
              <w:jc w:val="both"/>
              <w:rPr>
                <w:b/>
                <w:bCs/>
                <w:sz w:val="20"/>
                <w:szCs w:val="20"/>
              </w:rPr>
            </w:pPr>
            <w:r w:rsidRPr="00F55647">
              <w:rPr>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6E611507" w14:textId="77777777" w:rsidR="000E6D2D" w:rsidRPr="00F55647" w:rsidRDefault="000E6D2D" w:rsidP="001861EA">
            <w:pPr>
              <w:pStyle w:val="Standard"/>
              <w:spacing w:after="57"/>
              <w:jc w:val="both"/>
              <w:rPr>
                <w:sz w:val="20"/>
                <w:szCs w:val="20"/>
              </w:rPr>
            </w:pPr>
            <w:r w:rsidRPr="00F55647">
              <w:rPr>
                <w:sz w:val="20"/>
                <w:szCs w:val="20"/>
              </w:rPr>
              <w:t>Descrição do objeto em licitações com indicação de marca sem fundamentação.</w:t>
            </w:r>
          </w:p>
        </w:tc>
      </w:tr>
      <w:tr w:rsidR="000E6D2D" w:rsidRPr="00F55647" w14:paraId="2FEC482B" w14:textId="77777777" w:rsidTr="001861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356B1B6" w14:textId="77777777" w:rsidR="000E6D2D" w:rsidRPr="00F55647" w:rsidRDefault="000E6D2D" w:rsidP="001861EA">
            <w:pPr>
              <w:pStyle w:val="TableContents"/>
              <w:jc w:val="center"/>
              <w:rPr>
                <w:sz w:val="20"/>
                <w:szCs w:val="20"/>
              </w:rPr>
            </w:pPr>
          </w:p>
        </w:tc>
      </w:tr>
      <w:tr w:rsidR="000E6D2D" w:rsidRPr="00F55647" w14:paraId="21F6D2E1" w14:textId="77777777" w:rsidTr="001861EA">
        <w:trPr>
          <w:jc w:val="center"/>
        </w:trPr>
        <w:tc>
          <w:tcPr>
            <w:tcW w:w="2207" w:type="dxa"/>
            <w:tcBorders>
              <w:left w:val="single" w:sz="4" w:space="0" w:color="auto"/>
            </w:tcBorders>
            <w:tcMar>
              <w:top w:w="55" w:type="dxa"/>
              <w:left w:w="55" w:type="dxa"/>
              <w:bottom w:w="55" w:type="dxa"/>
              <w:right w:w="55" w:type="dxa"/>
            </w:tcMar>
          </w:tcPr>
          <w:p w14:paraId="1699642D" w14:textId="77777777" w:rsidR="000E6D2D" w:rsidRPr="00F55647" w:rsidRDefault="000E6D2D" w:rsidP="001861EA">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5A4E1ED" w14:textId="77777777" w:rsidR="000E6D2D" w:rsidRPr="00F55647" w:rsidRDefault="000E6D2D" w:rsidP="001861E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7BF0D3" w14:textId="77777777" w:rsidR="000E6D2D" w:rsidRPr="00F55647" w:rsidRDefault="000E6D2D" w:rsidP="001861E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AD2C38B" w14:textId="77777777" w:rsidR="000E6D2D" w:rsidRPr="00F55647" w:rsidRDefault="000E6D2D" w:rsidP="001861E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A46CC2" w14:textId="77777777" w:rsidR="000E6D2D" w:rsidRPr="00F55647" w:rsidRDefault="000E6D2D" w:rsidP="001861EA">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8ED3055" w14:textId="77777777" w:rsidR="000E6D2D" w:rsidRPr="00F55647" w:rsidRDefault="000E6D2D" w:rsidP="001861EA">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640F42" w14:textId="77777777" w:rsidR="000E6D2D" w:rsidRPr="00F55647" w:rsidRDefault="000E6D2D" w:rsidP="001861E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FAA43C5" w14:textId="77777777" w:rsidR="000E6D2D" w:rsidRPr="00F55647" w:rsidRDefault="000E6D2D" w:rsidP="001861EA">
            <w:pPr>
              <w:pStyle w:val="TableContents"/>
              <w:rPr>
                <w:sz w:val="20"/>
                <w:szCs w:val="20"/>
              </w:rPr>
            </w:pPr>
            <w:r w:rsidRPr="00F55647">
              <w:rPr>
                <w:sz w:val="20"/>
                <w:szCs w:val="20"/>
              </w:rPr>
              <w:t>Alta</w:t>
            </w:r>
          </w:p>
        </w:tc>
      </w:tr>
      <w:tr w:rsidR="000E6D2D" w:rsidRPr="00F55647" w14:paraId="7551BAFB" w14:textId="77777777" w:rsidTr="001861E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504D450" w14:textId="77777777" w:rsidR="000E6D2D" w:rsidRPr="00F55647" w:rsidRDefault="000E6D2D" w:rsidP="001861EA">
            <w:pPr>
              <w:pStyle w:val="TableContents"/>
              <w:rPr>
                <w:b/>
                <w:bCs/>
                <w:sz w:val="20"/>
                <w:szCs w:val="20"/>
              </w:rPr>
            </w:pPr>
          </w:p>
        </w:tc>
      </w:tr>
      <w:tr w:rsidR="000E6D2D" w:rsidRPr="00F55647" w14:paraId="697A1CF1" w14:textId="77777777" w:rsidTr="001861EA">
        <w:trPr>
          <w:jc w:val="center"/>
        </w:trPr>
        <w:tc>
          <w:tcPr>
            <w:tcW w:w="2207" w:type="dxa"/>
            <w:tcBorders>
              <w:left w:val="single" w:sz="4" w:space="0" w:color="auto"/>
            </w:tcBorders>
            <w:tcMar>
              <w:top w:w="55" w:type="dxa"/>
              <w:left w:w="55" w:type="dxa"/>
              <w:bottom w:w="55" w:type="dxa"/>
              <w:right w:w="55" w:type="dxa"/>
            </w:tcMar>
          </w:tcPr>
          <w:p w14:paraId="5B7F18AE" w14:textId="77777777" w:rsidR="000E6D2D" w:rsidRPr="00F55647" w:rsidRDefault="000E6D2D" w:rsidP="001861E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35E2C1D3" w14:textId="77777777" w:rsidR="000E6D2D" w:rsidRPr="00F55647" w:rsidRDefault="000E6D2D" w:rsidP="001861E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73283BB" w14:textId="77777777" w:rsidR="000E6D2D" w:rsidRPr="00F55647" w:rsidRDefault="000E6D2D" w:rsidP="001861E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7F49318" w14:textId="77777777" w:rsidR="000E6D2D" w:rsidRPr="00F55647" w:rsidRDefault="000E6D2D" w:rsidP="001861EA">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BBEAB8" w14:textId="77777777" w:rsidR="000E6D2D" w:rsidRPr="00F55647" w:rsidRDefault="000E6D2D" w:rsidP="001861E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0285702" w14:textId="77777777" w:rsidR="000E6D2D" w:rsidRPr="00F55647" w:rsidRDefault="000E6D2D" w:rsidP="001861EA">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69EAA1D" w14:textId="77777777" w:rsidR="000E6D2D" w:rsidRPr="00F55647" w:rsidRDefault="000E6D2D" w:rsidP="001861E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FF0F1D3" w14:textId="77777777" w:rsidR="000E6D2D" w:rsidRPr="00F55647" w:rsidRDefault="000E6D2D" w:rsidP="001861EA">
            <w:pPr>
              <w:pStyle w:val="TableContents"/>
              <w:rPr>
                <w:sz w:val="20"/>
                <w:szCs w:val="20"/>
              </w:rPr>
            </w:pPr>
            <w:r w:rsidRPr="00F55647">
              <w:rPr>
                <w:sz w:val="20"/>
                <w:szCs w:val="20"/>
              </w:rPr>
              <w:t>Alto</w:t>
            </w:r>
          </w:p>
        </w:tc>
      </w:tr>
      <w:tr w:rsidR="000E6D2D" w:rsidRPr="00F55647" w14:paraId="1FCA5A95" w14:textId="77777777" w:rsidTr="001861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CB53BF8" w14:textId="77777777" w:rsidR="000E6D2D" w:rsidRPr="00F55647" w:rsidRDefault="000E6D2D" w:rsidP="001861EA">
            <w:pPr>
              <w:pStyle w:val="TableContents"/>
              <w:jc w:val="center"/>
              <w:rPr>
                <w:sz w:val="20"/>
                <w:szCs w:val="20"/>
              </w:rPr>
            </w:pPr>
          </w:p>
        </w:tc>
      </w:tr>
      <w:tr w:rsidR="000E6D2D" w:rsidRPr="00F55647" w14:paraId="2E8FCF10" w14:textId="77777777" w:rsidTr="001861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101D687" w14:textId="77777777" w:rsidR="000E6D2D" w:rsidRPr="00F55647" w:rsidRDefault="000E6D2D" w:rsidP="001861EA">
            <w:pPr>
              <w:pStyle w:val="TableContents"/>
              <w:rPr>
                <w:b/>
                <w:bCs/>
                <w:sz w:val="20"/>
                <w:szCs w:val="20"/>
              </w:rPr>
            </w:pPr>
            <w:r w:rsidRPr="00F55647">
              <w:rPr>
                <w:b/>
                <w:bCs/>
                <w:sz w:val="20"/>
                <w:szCs w:val="20"/>
              </w:rPr>
              <w:t xml:space="preserve">Dano(s):  </w:t>
            </w:r>
            <w:proofErr w:type="spellStart"/>
            <w:r w:rsidRPr="00F55647">
              <w:rPr>
                <w:sz w:val="20"/>
                <w:szCs w:val="20"/>
              </w:rPr>
              <w:t>Restrição</w:t>
            </w:r>
            <w:proofErr w:type="spellEnd"/>
            <w:r w:rsidRPr="00F55647">
              <w:rPr>
                <w:sz w:val="20"/>
                <w:szCs w:val="20"/>
              </w:rPr>
              <w:t xml:space="preserve"> </w:t>
            </w:r>
            <w:proofErr w:type="spellStart"/>
            <w:r w:rsidRPr="00F55647">
              <w:rPr>
                <w:sz w:val="20"/>
                <w:szCs w:val="20"/>
              </w:rPr>
              <w:t>indevida</w:t>
            </w:r>
            <w:proofErr w:type="spellEnd"/>
            <w:r w:rsidRPr="00F55647">
              <w:rPr>
                <w:sz w:val="20"/>
                <w:szCs w:val="20"/>
              </w:rPr>
              <w:t xml:space="preserve"> à </w:t>
            </w:r>
            <w:proofErr w:type="spellStart"/>
            <w:r w:rsidRPr="00F55647">
              <w:rPr>
                <w:sz w:val="20"/>
                <w:szCs w:val="20"/>
              </w:rPr>
              <w:t>competitividade</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processos</w:t>
            </w:r>
            <w:proofErr w:type="spellEnd"/>
            <w:r w:rsidRPr="00F55647">
              <w:rPr>
                <w:sz w:val="20"/>
                <w:szCs w:val="20"/>
              </w:rPr>
              <w:t xml:space="preserve"> </w:t>
            </w:r>
            <w:proofErr w:type="spellStart"/>
            <w:r w:rsidRPr="00F55647">
              <w:rPr>
                <w:sz w:val="20"/>
                <w:szCs w:val="20"/>
              </w:rPr>
              <w:t>licitatórios</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w:t>
            </w:r>
            <w:proofErr w:type="spellStart"/>
            <w:r w:rsidRPr="00F55647">
              <w:rPr>
                <w:sz w:val="20"/>
                <w:szCs w:val="20"/>
              </w:rPr>
              <w:t>nulidade</w:t>
            </w:r>
            <w:proofErr w:type="spellEnd"/>
            <w:r w:rsidRPr="00F55647">
              <w:rPr>
                <w:sz w:val="20"/>
                <w:szCs w:val="20"/>
              </w:rPr>
              <w:t xml:space="preserve"> e </w:t>
            </w:r>
            <w:proofErr w:type="spellStart"/>
            <w:r w:rsidRPr="00F55647">
              <w:rPr>
                <w:sz w:val="20"/>
                <w:szCs w:val="20"/>
              </w:rPr>
              <w:t>retrabalho</w:t>
            </w:r>
            <w:proofErr w:type="spellEnd"/>
            <w:r w:rsidRPr="00F55647">
              <w:rPr>
                <w:sz w:val="20"/>
                <w:szCs w:val="20"/>
              </w:rPr>
              <w:t xml:space="preserve">, </w:t>
            </w:r>
            <w:proofErr w:type="spellStart"/>
            <w:r w:rsidRPr="00F55647">
              <w:rPr>
                <w:sz w:val="20"/>
                <w:szCs w:val="20"/>
              </w:rPr>
              <w:t>além</w:t>
            </w:r>
            <w:proofErr w:type="spellEnd"/>
            <w:r w:rsidRPr="00F55647">
              <w:rPr>
                <w:sz w:val="20"/>
                <w:szCs w:val="20"/>
              </w:rPr>
              <w:t xml:space="preserve"> de </w:t>
            </w:r>
            <w:proofErr w:type="spellStart"/>
            <w:r w:rsidRPr="00F55647">
              <w:rPr>
                <w:sz w:val="20"/>
                <w:szCs w:val="20"/>
              </w:rPr>
              <w:t>responsabilização</w:t>
            </w:r>
            <w:proofErr w:type="spellEnd"/>
            <w:r w:rsidRPr="00F55647">
              <w:rPr>
                <w:sz w:val="20"/>
                <w:szCs w:val="20"/>
              </w:rPr>
              <w:t xml:space="preserve"> dos </w:t>
            </w:r>
            <w:proofErr w:type="spellStart"/>
            <w:r w:rsidRPr="00F55647">
              <w:rPr>
                <w:sz w:val="20"/>
                <w:szCs w:val="20"/>
              </w:rPr>
              <w:t>gestores</w:t>
            </w:r>
            <w:proofErr w:type="spellEnd"/>
            <w:r w:rsidRPr="00F55647">
              <w:rPr>
                <w:sz w:val="20"/>
                <w:szCs w:val="20"/>
              </w:rPr>
              <w:t>.</w:t>
            </w:r>
          </w:p>
        </w:tc>
      </w:tr>
      <w:tr w:rsidR="000E6D2D" w:rsidRPr="00F55647" w14:paraId="5C08E1E5" w14:textId="77777777" w:rsidTr="001861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E07605E" w14:textId="77777777" w:rsidR="000E6D2D" w:rsidRPr="00F55647" w:rsidRDefault="000E6D2D" w:rsidP="001861EA">
            <w:pPr>
              <w:pStyle w:val="TableContents"/>
              <w:rPr>
                <w:sz w:val="20"/>
                <w:szCs w:val="20"/>
              </w:rPr>
            </w:pPr>
          </w:p>
        </w:tc>
      </w:tr>
      <w:tr w:rsidR="000E6D2D" w:rsidRPr="00F55647" w14:paraId="357DF871" w14:textId="77777777" w:rsidTr="001861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BCEEFAC" w14:textId="77777777" w:rsidR="000E6D2D" w:rsidRPr="00F55647" w:rsidRDefault="000E6D2D" w:rsidP="001861E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Sempre </w:t>
            </w:r>
            <w:proofErr w:type="spellStart"/>
            <w:r w:rsidRPr="00F55647">
              <w:rPr>
                <w:sz w:val="20"/>
                <w:szCs w:val="20"/>
              </w:rPr>
              <w:t>justificar</w:t>
            </w:r>
            <w:proofErr w:type="spellEnd"/>
            <w:r w:rsidRPr="00F55647">
              <w:rPr>
                <w:sz w:val="20"/>
                <w:szCs w:val="20"/>
              </w:rPr>
              <w:t xml:space="preserve"> </w:t>
            </w:r>
            <w:proofErr w:type="spellStart"/>
            <w:r w:rsidRPr="00F55647">
              <w:rPr>
                <w:sz w:val="20"/>
                <w:szCs w:val="20"/>
              </w:rPr>
              <w:t>previamente</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nas</w:t>
            </w:r>
            <w:proofErr w:type="spellEnd"/>
            <w:r w:rsidRPr="00F55647">
              <w:rPr>
                <w:sz w:val="20"/>
                <w:szCs w:val="20"/>
              </w:rPr>
              <w:t xml:space="preserve"> </w:t>
            </w:r>
            <w:proofErr w:type="spellStart"/>
            <w:r w:rsidRPr="00F55647">
              <w:rPr>
                <w:sz w:val="20"/>
                <w:szCs w:val="20"/>
              </w:rPr>
              <w:t>licitações</w:t>
            </w:r>
            <w:proofErr w:type="spellEnd"/>
            <w:r w:rsidRPr="00F55647">
              <w:rPr>
                <w:sz w:val="20"/>
                <w:szCs w:val="20"/>
              </w:rPr>
              <w:t xml:space="preserve">, </w:t>
            </w:r>
            <w:proofErr w:type="spellStart"/>
            <w:r w:rsidRPr="00F55647">
              <w:rPr>
                <w:sz w:val="20"/>
                <w:szCs w:val="20"/>
              </w:rPr>
              <w:t>quando</w:t>
            </w:r>
            <w:proofErr w:type="spellEnd"/>
            <w:r w:rsidRPr="00F55647">
              <w:rPr>
                <w:sz w:val="20"/>
                <w:szCs w:val="20"/>
              </w:rPr>
              <w:t xml:space="preserv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CCD7F63" w14:textId="77777777" w:rsidR="000E6D2D" w:rsidRPr="00F55647" w:rsidRDefault="000E6D2D" w:rsidP="001861E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29CD400" w14:textId="77777777" w:rsidR="000E6D2D" w:rsidRPr="00F55647" w:rsidRDefault="000E6D2D" w:rsidP="001861EA">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0E6D2D" w:rsidRPr="00F55647" w14:paraId="35FAC0C8" w14:textId="77777777" w:rsidTr="001861E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CB0C4DE" w14:textId="77777777" w:rsidR="000E6D2D" w:rsidRPr="00F55647" w:rsidRDefault="000E6D2D" w:rsidP="001861E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47D4CDE" w14:textId="77777777" w:rsidR="000E6D2D" w:rsidRPr="00F55647" w:rsidRDefault="000E6D2D" w:rsidP="001861EA">
            <w:pPr>
              <w:pStyle w:val="TableContents"/>
              <w:rPr>
                <w:sz w:val="20"/>
                <w:szCs w:val="20"/>
              </w:rPr>
            </w:pPr>
          </w:p>
        </w:tc>
      </w:tr>
      <w:tr w:rsidR="000E6D2D" w:rsidRPr="00F55647" w14:paraId="05F8649E" w14:textId="77777777" w:rsidTr="001861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FC29437" w14:textId="77777777" w:rsidR="000E6D2D" w:rsidRPr="00F55647" w:rsidRDefault="000E6D2D" w:rsidP="001861E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Caso </w:t>
            </w:r>
            <w:proofErr w:type="spellStart"/>
            <w:r w:rsidRPr="00F55647">
              <w:rPr>
                <w:sz w:val="20"/>
                <w:szCs w:val="20"/>
              </w:rPr>
              <w:t>identificada</w:t>
            </w:r>
            <w:proofErr w:type="spellEnd"/>
            <w:r w:rsidRPr="00F55647">
              <w:rPr>
                <w:sz w:val="20"/>
                <w:szCs w:val="20"/>
              </w:rPr>
              <w:t xml:space="preserve">, antes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suspender o </w:t>
            </w:r>
            <w:proofErr w:type="spellStart"/>
            <w:r w:rsidRPr="00F55647">
              <w:rPr>
                <w:sz w:val="20"/>
                <w:szCs w:val="20"/>
              </w:rPr>
              <w:t>andamento</w:t>
            </w:r>
            <w:proofErr w:type="spellEnd"/>
            <w:r w:rsidRPr="00F55647">
              <w:rPr>
                <w:sz w:val="20"/>
                <w:szCs w:val="20"/>
              </w:rPr>
              <w:t xml:space="preserve"> do </w:t>
            </w:r>
            <w:proofErr w:type="spellStart"/>
            <w:r w:rsidRPr="00F55647">
              <w:rPr>
                <w:sz w:val="20"/>
                <w:szCs w:val="20"/>
              </w:rPr>
              <w:t>processo</w:t>
            </w:r>
            <w:proofErr w:type="spellEnd"/>
            <w:r w:rsidRPr="00F55647">
              <w:rPr>
                <w:sz w:val="20"/>
                <w:szCs w:val="20"/>
              </w:rPr>
              <w:t xml:space="preserve"> e </w:t>
            </w:r>
            <w:proofErr w:type="spellStart"/>
            <w:r w:rsidRPr="00F55647">
              <w:rPr>
                <w:sz w:val="20"/>
                <w:szCs w:val="20"/>
              </w:rPr>
              <w:t>elaborar</w:t>
            </w:r>
            <w:proofErr w:type="spellEnd"/>
            <w:r w:rsidRPr="00F55647">
              <w:rPr>
                <w:sz w:val="20"/>
                <w:szCs w:val="20"/>
              </w:rPr>
              <w:t xml:space="preserve"> a </w:t>
            </w:r>
            <w:proofErr w:type="spellStart"/>
            <w:r w:rsidRPr="00F55647">
              <w:rPr>
                <w:sz w:val="20"/>
                <w:szCs w:val="20"/>
              </w:rPr>
              <w:t>justificativa</w:t>
            </w:r>
            <w:proofErr w:type="spellEnd"/>
            <w:r w:rsidRPr="00F55647">
              <w:rPr>
                <w:sz w:val="20"/>
                <w:szCs w:val="20"/>
              </w:rPr>
              <w:t xml:space="preserve"> </w:t>
            </w:r>
            <w:proofErr w:type="spellStart"/>
            <w:r w:rsidRPr="00F55647">
              <w:rPr>
                <w:sz w:val="20"/>
                <w:szCs w:val="20"/>
              </w:rPr>
              <w:t>pertinente</w:t>
            </w:r>
            <w:proofErr w:type="spellEnd"/>
            <w:r w:rsidRPr="00F55647">
              <w:rPr>
                <w:sz w:val="20"/>
                <w:szCs w:val="20"/>
              </w:rPr>
              <w:t xml:space="preserve">. Caso </w:t>
            </w:r>
            <w:proofErr w:type="spellStart"/>
            <w:r w:rsidRPr="00F55647">
              <w:rPr>
                <w:sz w:val="20"/>
                <w:szCs w:val="20"/>
              </w:rPr>
              <w:t>identificada</w:t>
            </w:r>
            <w:proofErr w:type="spellEnd"/>
            <w:r w:rsidRPr="00F55647">
              <w:rPr>
                <w:sz w:val="20"/>
                <w:szCs w:val="20"/>
              </w:rPr>
              <w:t xml:space="preserve">, </w:t>
            </w:r>
            <w:proofErr w:type="spellStart"/>
            <w:r w:rsidRPr="00F55647">
              <w:rPr>
                <w:sz w:val="20"/>
                <w:szCs w:val="20"/>
              </w:rPr>
              <w:t>depois</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w:t>
            </w:r>
            <w:proofErr w:type="spellStart"/>
            <w:r>
              <w:rPr>
                <w:sz w:val="20"/>
                <w:szCs w:val="20"/>
              </w:rPr>
              <w:t>avaliar</w:t>
            </w:r>
            <w:proofErr w:type="spellEnd"/>
            <w:r w:rsidRPr="00F55647">
              <w:rPr>
                <w:sz w:val="20"/>
                <w:szCs w:val="20"/>
              </w:rPr>
              <w:t xml:space="preserve"> o </w:t>
            </w:r>
            <w:proofErr w:type="spellStart"/>
            <w:r w:rsidRPr="00F55647">
              <w:rPr>
                <w:sz w:val="20"/>
                <w:szCs w:val="20"/>
              </w:rPr>
              <w:t>impacto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competitividade</w:t>
            </w:r>
            <w:proofErr w:type="spellEnd"/>
            <w:r w:rsidRPr="00F55647">
              <w:rPr>
                <w:sz w:val="20"/>
                <w:szCs w:val="20"/>
              </w:rPr>
              <w:t xml:space="preserve"> do </w:t>
            </w:r>
            <w:proofErr w:type="spellStart"/>
            <w:r w:rsidRPr="00F55647">
              <w:rPr>
                <w:sz w:val="20"/>
                <w:szCs w:val="20"/>
              </w:rPr>
              <w:t>certame</w:t>
            </w:r>
            <w:proofErr w:type="spellEnd"/>
            <w:r w:rsidRPr="00F55647">
              <w:rPr>
                <w:sz w:val="20"/>
                <w:szCs w:val="20"/>
              </w:rPr>
              <w:t xml:space="preserve">, inclusive </w:t>
            </w:r>
            <w:proofErr w:type="spellStart"/>
            <w:r w:rsidRPr="00F55647">
              <w:rPr>
                <w:sz w:val="20"/>
                <w:szCs w:val="20"/>
              </w:rPr>
              <w:t>quanto</w:t>
            </w:r>
            <w:proofErr w:type="spellEnd"/>
            <w:r w:rsidRPr="00F55647">
              <w:rPr>
                <w:sz w:val="20"/>
                <w:szCs w:val="20"/>
              </w:rPr>
              <w:t xml:space="preserve"> </w:t>
            </w:r>
            <w:proofErr w:type="spellStart"/>
            <w:r w:rsidRPr="00F55647">
              <w:rPr>
                <w:sz w:val="20"/>
                <w:szCs w:val="20"/>
              </w:rPr>
              <w:t>número</w:t>
            </w:r>
            <w:proofErr w:type="spellEnd"/>
            <w:r w:rsidRPr="00F55647">
              <w:rPr>
                <w:sz w:val="20"/>
                <w:szCs w:val="20"/>
              </w:rPr>
              <w:t xml:space="preserve"> de </w:t>
            </w:r>
            <w:proofErr w:type="spellStart"/>
            <w:r w:rsidRPr="00F55647">
              <w:rPr>
                <w:sz w:val="20"/>
                <w:szCs w:val="20"/>
              </w:rPr>
              <w:t>licitantes</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6BD00D6" w14:textId="77777777" w:rsidR="000E6D2D" w:rsidRPr="00F55647" w:rsidRDefault="000E6D2D" w:rsidP="001861E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BD5D926" w14:textId="77777777" w:rsidR="000E6D2D" w:rsidRPr="00F55647" w:rsidRDefault="000E6D2D" w:rsidP="001861EA">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0E6D2D" w:rsidRPr="00F55647" w14:paraId="1253A193" w14:textId="77777777" w:rsidTr="001861E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538C4C3" w14:textId="77777777" w:rsidR="000E6D2D" w:rsidRPr="00F55647" w:rsidRDefault="000E6D2D" w:rsidP="001861EA">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DE12BA2" w14:textId="77777777" w:rsidR="000E6D2D" w:rsidRPr="00F55647" w:rsidRDefault="000E6D2D" w:rsidP="001861EA">
            <w:pPr>
              <w:pStyle w:val="TableContents"/>
              <w:rPr>
                <w:sz w:val="20"/>
                <w:szCs w:val="20"/>
              </w:rPr>
            </w:pPr>
          </w:p>
        </w:tc>
      </w:tr>
    </w:tbl>
    <w:p w14:paraId="2D6A2EF7" w14:textId="77777777" w:rsidR="000E6D2D" w:rsidRPr="00F55647" w:rsidRDefault="000E6D2D" w:rsidP="000E6D2D">
      <w:pPr>
        <w:pStyle w:val="Standard"/>
        <w:spacing w:after="57"/>
        <w:jc w:val="center"/>
        <w:rPr>
          <w:sz w:val="20"/>
          <w:szCs w:val="20"/>
        </w:rPr>
      </w:pPr>
    </w:p>
    <w:p w14:paraId="5D9873CC" w14:textId="77777777" w:rsidR="000E6D2D" w:rsidRDefault="000E6D2D" w:rsidP="000E6D2D">
      <w:pPr>
        <w:pStyle w:val="Standard"/>
        <w:spacing w:after="57"/>
        <w:jc w:val="center"/>
        <w:rPr>
          <w:sz w:val="20"/>
          <w:szCs w:val="20"/>
        </w:rPr>
      </w:pPr>
    </w:p>
    <w:p w14:paraId="3C9F508C" w14:textId="77777777" w:rsidR="000E6D2D" w:rsidRDefault="000E6D2D" w:rsidP="000E6D2D">
      <w:pPr>
        <w:pStyle w:val="Standard"/>
        <w:spacing w:after="57"/>
        <w:jc w:val="center"/>
        <w:rPr>
          <w:sz w:val="20"/>
          <w:szCs w:val="20"/>
        </w:rPr>
      </w:pPr>
    </w:p>
    <w:p w14:paraId="46E1D2DE" w14:textId="77777777" w:rsidR="000E6D2D" w:rsidRDefault="000E6D2D" w:rsidP="000E6D2D">
      <w:pPr>
        <w:pStyle w:val="Standard"/>
        <w:spacing w:after="57"/>
        <w:jc w:val="center"/>
        <w:rPr>
          <w:sz w:val="20"/>
          <w:szCs w:val="20"/>
        </w:rPr>
      </w:pPr>
    </w:p>
    <w:p w14:paraId="6063577A" w14:textId="77777777" w:rsidR="000E6D2D" w:rsidRDefault="000E6D2D" w:rsidP="000E6D2D">
      <w:pPr>
        <w:pStyle w:val="Standard"/>
        <w:spacing w:after="57"/>
        <w:jc w:val="center"/>
        <w:rPr>
          <w:sz w:val="20"/>
          <w:szCs w:val="20"/>
        </w:rPr>
      </w:pPr>
    </w:p>
    <w:p w14:paraId="5E1FD270" w14:textId="77777777" w:rsidR="000E6D2D" w:rsidRDefault="000E6D2D" w:rsidP="000E6D2D">
      <w:pPr>
        <w:pStyle w:val="Standard"/>
        <w:spacing w:after="57"/>
        <w:jc w:val="center"/>
        <w:rPr>
          <w:sz w:val="20"/>
          <w:szCs w:val="20"/>
        </w:rPr>
      </w:pPr>
    </w:p>
    <w:p w14:paraId="05D8FAD7" w14:textId="77777777" w:rsidR="000E6D2D" w:rsidRDefault="000E6D2D" w:rsidP="000E6D2D">
      <w:pPr>
        <w:pStyle w:val="Standard"/>
        <w:spacing w:after="57"/>
        <w:jc w:val="center"/>
        <w:rPr>
          <w:sz w:val="20"/>
          <w:szCs w:val="20"/>
        </w:rPr>
      </w:pPr>
    </w:p>
    <w:p w14:paraId="701BD003" w14:textId="77777777" w:rsidR="000E6D2D" w:rsidRDefault="000E6D2D" w:rsidP="000E6D2D">
      <w:pPr>
        <w:pStyle w:val="Standard"/>
        <w:spacing w:after="57"/>
        <w:jc w:val="center"/>
        <w:rPr>
          <w:sz w:val="20"/>
          <w:szCs w:val="20"/>
        </w:rPr>
      </w:pPr>
    </w:p>
    <w:p w14:paraId="7607EEFC" w14:textId="77777777" w:rsidR="000E6D2D" w:rsidRDefault="000E6D2D" w:rsidP="000E6D2D">
      <w:pPr>
        <w:pStyle w:val="Standard"/>
        <w:spacing w:after="57"/>
        <w:jc w:val="center"/>
        <w:rPr>
          <w:sz w:val="20"/>
          <w:szCs w:val="20"/>
        </w:rPr>
      </w:pPr>
    </w:p>
    <w:p w14:paraId="296828F8" w14:textId="77777777" w:rsidR="000E6D2D" w:rsidRDefault="000E6D2D" w:rsidP="000E6D2D">
      <w:pPr>
        <w:pStyle w:val="Standard"/>
        <w:spacing w:after="57"/>
        <w:jc w:val="center"/>
        <w:rPr>
          <w:sz w:val="20"/>
          <w:szCs w:val="20"/>
        </w:rPr>
      </w:pPr>
    </w:p>
    <w:p w14:paraId="1BF86978" w14:textId="77777777" w:rsidR="000E6D2D" w:rsidRDefault="000E6D2D" w:rsidP="000E6D2D">
      <w:pPr>
        <w:pStyle w:val="Standard"/>
        <w:spacing w:after="57"/>
        <w:jc w:val="center"/>
        <w:rPr>
          <w:sz w:val="20"/>
          <w:szCs w:val="20"/>
        </w:rPr>
      </w:pPr>
    </w:p>
    <w:p w14:paraId="23F2DCFD" w14:textId="77777777" w:rsidR="000E6D2D" w:rsidRDefault="000E6D2D" w:rsidP="000E6D2D">
      <w:pPr>
        <w:pStyle w:val="Standard"/>
        <w:spacing w:after="57"/>
        <w:jc w:val="center"/>
        <w:rPr>
          <w:sz w:val="20"/>
          <w:szCs w:val="20"/>
        </w:rPr>
      </w:pPr>
    </w:p>
    <w:p w14:paraId="371498D2" w14:textId="77777777" w:rsidR="000E6D2D" w:rsidRDefault="000E6D2D" w:rsidP="000E6D2D">
      <w:pPr>
        <w:pStyle w:val="Standard"/>
        <w:spacing w:after="57"/>
        <w:jc w:val="center"/>
        <w:rPr>
          <w:sz w:val="20"/>
          <w:szCs w:val="20"/>
        </w:rPr>
      </w:pPr>
    </w:p>
    <w:p w14:paraId="2C3791FF" w14:textId="77777777" w:rsidR="000E6D2D" w:rsidRDefault="000E6D2D" w:rsidP="000E6D2D">
      <w:pPr>
        <w:pStyle w:val="Standard"/>
        <w:spacing w:after="57"/>
        <w:jc w:val="center"/>
        <w:rPr>
          <w:sz w:val="20"/>
          <w:szCs w:val="20"/>
        </w:rPr>
      </w:pPr>
    </w:p>
    <w:p w14:paraId="6AE8B814" w14:textId="77777777" w:rsidR="000E6D2D" w:rsidRDefault="000E6D2D" w:rsidP="000E6D2D">
      <w:pPr>
        <w:pStyle w:val="Standard"/>
        <w:spacing w:after="57"/>
        <w:jc w:val="center"/>
        <w:rPr>
          <w:sz w:val="20"/>
          <w:szCs w:val="20"/>
        </w:rPr>
      </w:pPr>
    </w:p>
    <w:p w14:paraId="7CEACC4D" w14:textId="77777777" w:rsidR="000E6D2D" w:rsidRDefault="000E6D2D" w:rsidP="000E6D2D">
      <w:pPr>
        <w:pStyle w:val="Standard"/>
        <w:spacing w:after="57"/>
        <w:jc w:val="center"/>
        <w:rPr>
          <w:sz w:val="20"/>
          <w:szCs w:val="20"/>
        </w:rPr>
      </w:pPr>
    </w:p>
    <w:p w14:paraId="56AC9BAF" w14:textId="77777777" w:rsidR="000E6D2D" w:rsidRDefault="000E6D2D" w:rsidP="000E6D2D">
      <w:pPr>
        <w:pStyle w:val="Standard"/>
        <w:spacing w:after="57"/>
        <w:jc w:val="center"/>
        <w:rPr>
          <w:sz w:val="20"/>
          <w:szCs w:val="20"/>
        </w:rPr>
      </w:pPr>
    </w:p>
    <w:p w14:paraId="36DD7033" w14:textId="77777777" w:rsidR="000E6D2D" w:rsidRDefault="000E6D2D" w:rsidP="000E6D2D">
      <w:pPr>
        <w:pStyle w:val="Standard"/>
        <w:spacing w:after="57"/>
        <w:jc w:val="center"/>
        <w:rPr>
          <w:sz w:val="20"/>
          <w:szCs w:val="20"/>
        </w:rPr>
      </w:pPr>
    </w:p>
    <w:p w14:paraId="68263662" w14:textId="77777777" w:rsidR="000E6D2D" w:rsidRDefault="000E6D2D" w:rsidP="000E6D2D">
      <w:pPr>
        <w:pStyle w:val="Standard"/>
        <w:spacing w:after="57"/>
        <w:jc w:val="center"/>
        <w:rPr>
          <w:sz w:val="20"/>
          <w:szCs w:val="20"/>
        </w:rPr>
      </w:pPr>
    </w:p>
    <w:p w14:paraId="1D012FFC" w14:textId="77777777" w:rsidR="000E6D2D" w:rsidRDefault="000E6D2D" w:rsidP="000E6D2D">
      <w:pPr>
        <w:pStyle w:val="Standard"/>
        <w:spacing w:after="57"/>
        <w:jc w:val="center"/>
        <w:rPr>
          <w:sz w:val="20"/>
          <w:szCs w:val="20"/>
        </w:rPr>
      </w:pPr>
    </w:p>
    <w:p w14:paraId="519A9CFB" w14:textId="77777777" w:rsidR="000E6D2D" w:rsidRDefault="000E6D2D" w:rsidP="000E6D2D">
      <w:pPr>
        <w:pStyle w:val="Standard"/>
        <w:spacing w:after="57"/>
        <w:jc w:val="center"/>
        <w:rPr>
          <w:sz w:val="20"/>
          <w:szCs w:val="20"/>
        </w:rPr>
      </w:pPr>
    </w:p>
    <w:p w14:paraId="33851922" w14:textId="77777777" w:rsidR="000E6D2D" w:rsidRDefault="000E6D2D" w:rsidP="000E6D2D">
      <w:pPr>
        <w:pStyle w:val="Standard"/>
        <w:spacing w:after="57"/>
        <w:jc w:val="center"/>
        <w:rPr>
          <w:sz w:val="20"/>
          <w:szCs w:val="20"/>
        </w:rPr>
      </w:pPr>
    </w:p>
    <w:p w14:paraId="1421FFED" w14:textId="77777777" w:rsidR="000E6D2D" w:rsidRDefault="000E6D2D" w:rsidP="000E6D2D">
      <w:pPr>
        <w:pStyle w:val="Standard"/>
        <w:spacing w:after="57"/>
        <w:jc w:val="center"/>
        <w:rPr>
          <w:sz w:val="20"/>
          <w:szCs w:val="20"/>
        </w:rPr>
      </w:pPr>
    </w:p>
    <w:p w14:paraId="7763E104" w14:textId="77777777" w:rsidR="000E6D2D" w:rsidRDefault="000E6D2D" w:rsidP="000E6D2D">
      <w:pPr>
        <w:pStyle w:val="Standard"/>
        <w:spacing w:after="57"/>
        <w:jc w:val="center"/>
        <w:rPr>
          <w:sz w:val="20"/>
          <w:szCs w:val="20"/>
        </w:rPr>
      </w:pPr>
    </w:p>
    <w:p w14:paraId="4DBC3FF4" w14:textId="77777777" w:rsidR="000E6D2D" w:rsidRPr="00F55647" w:rsidRDefault="000E6D2D" w:rsidP="000E6D2D">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E6D2D" w:rsidRPr="00F55647" w14:paraId="63B33F71" w14:textId="77777777" w:rsidTr="001861E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9EE43E3" w14:textId="77777777" w:rsidR="000E6D2D" w:rsidRPr="00F55647" w:rsidRDefault="000E6D2D" w:rsidP="001861EA">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AF49E9" w14:textId="77777777" w:rsidR="000E6D2D" w:rsidRPr="00F55647" w:rsidRDefault="000E6D2D" w:rsidP="001861EA">
            <w:pPr>
              <w:pStyle w:val="Standard"/>
              <w:rPr>
                <w:sz w:val="20"/>
                <w:szCs w:val="20"/>
              </w:rPr>
            </w:pPr>
            <w:r w:rsidRPr="00F55647">
              <w:rPr>
                <w:sz w:val="20"/>
                <w:szCs w:val="20"/>
              </w:rPr>
              <w:t>Estimativa de preço em descompasso com os valores praticados no mercado.</w:t>
            </w:r>
          </w:p>
        </w:tc>
      </w:tr>
      <w:tr w:rsidR="000E6D2D" w:rsidRPr="00F55647" w14:paraId="01588FEE" w14:textId="77777777" w:rsidTr="001861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E95BD0C" w14:textId="77777777" w:rsidR="000E6D2D" w:rsidRPr="00F55647" w:rsidRDefault="000E6D2D" w:rsidP="001861EA">
            <w:pPr>
              <w:pStyle w:val="TableContents"/>
              <w:jc w:val="center"/>
              <w:rPr>
                <w:sz w:val="20"/>
                <w:szCs w:val="20"/>
              </w:rPr>
            </w:pPr>
          </w:p>
          <w:p w14:paraId="01825DE3" w14:textId="77777777" w:rsidR="000E6D2D" w:rsidRPr="00F55647" w:rsidRDefault="000E6D2D" w:rsidP="001861EA">
            <w:pPr>
              <w:pStyle w:val="TableContents"/>
              <w:jc w:val="center"/>
              <w:rPr>
                <w:sz w:val="20"/>
                <w:szCs w:val="20"/>
              </w:rPr>
            </w:pPr>
          </w:p>
        </w:tc>
      </w:tr>
      <w:tr w:rsidR="000E6D2D" w:rsidRPr="00F55647" w14:paraId="344541CA" w14:textId="77777777" w:rsidTr="001861EA">
        <w:trPr>
          <w:jc w:val="center"/>
        </w:trPr>
        <w:tc>
          <w:tcPr>
            <w:tcW w:w="2207" w:type="dxa"/>
            <w:tcBorders>
              <w:left w:val="single" w:sz="4" w:space="0" w:color="auto"/>
            </w:tcBorders>
            <w:tcMar>
              <w:top w:w="55" w:type="dxa"/>
              <w:left w:w="55" w:type="dxa"/>
              <w:bottom w:w="55" w:type="dxa"/>
              <w:right w:w="55" w:type="dxa"/>
            </w:tcMar>
          </w:tcPr>
          <w:p w14:paraId="3D96555C" w14:textId="77777777" w:rsidR="000E6D2D" w:rsidRPr="00F55647" w:rsidRDefault="000E6D2D" w:rsidP="001861EA">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B557CBA" w14:textId="77777777" w:rsidR="000E6D2D" w:rsidRPr="00F55647" w:rsidRDefault="000E6D2D" w:rsidP="001861E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9ED60C" w14:textId="77777777" w:rsidR="000E6D2D" w:rsidRPr="00F55647" w:rsidRDefault="000E6D2D" w:rsidP="001861EA">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4D86421B" w14:textId="77777777" w:rsidR="000E6D2D" w:rsidRPr="00F55647" w:rsidRDefault="000E6D2D" w:rsidP="001861E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A2E50B" w14:textId="77777777" w:rsidR="000E6D2D" w:rsidRPr="00F55647" w:rsidRDefault="000E6D2D" w:rsidP="001861E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E39ABAB" w14:textId="77777777" w:rsidR="000E6D2D" w:rsidRPr="00F55647" w:rsidRDefault="000E6D2D" w:rsidP="001861EA">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57B7C56" w14:textId="77777777" w:rsidR="000E6D2D" w:rsidRPr="00F55647" w:rsidRDefault="000E6D2D" w:rsidP="001861E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D5DD872" w14:textId="77777777" w:rsidR="000E6D2D" w:rsidRPr="00F55647" w:rsidRDefault="000E6D2D" w:rsidP="001861EA">
            <w:pPr>
              <w:pStyle w:val="TableContents"/>
              <w:rPr>
                <w:sz w:val="20"/>
                <w:szCs w:val="20"/>
              </w:rPr>
            </w:pPr>
            <w:r w:rsidRPr="00F55647">
              <w:rPr>
                <w:sz w:val="20"/>
                <w:szCs w:val="20"/>
              </w:rPr>
              <w:t>Alta</w:t>
            </w:r>
          </w:p>
        </w:tc>
      </w:tr>
      <w:tr w:rsidR="000E6D2D" w:rsidRPr="00F55647" w14:paraId="0A85CA95" w14:textId="77777777" w:rsidTr="001861E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FF9BAF2" w14:textId="77777777" w:rsidR="000E6D2D" w:rsidRPr="00F55647" w:rsidRDefault="000E6D2D" w:rsidP="001861EA">
            <w:pPr>
              <w:pStyle w:val="TableContents"/>
              <w:rPr>
                <w:b/>
                <w:bCs/>
                <w:sz w:val="20"/>
                <w:szCs w:val="20"/>
              </w:rPr>
            </w:pPr>
          </w:p>
        </w:tc>
      </w:tr>
      <w:tr w:rsidR="000E6D2D" w:rsidRPr="00F55647" w14:paraId="26C69F23" w14:textId="77777777" w:rsidTr="001861EA">
        <w:trPr>
          <w:jc w:val="center"/>
        </w:trPr>
        <w:tc>
          <w:tcPr>
            <w:tcW w:w="2207" w:type="dxa"/>
            <w:tcBorders>
              <w:left w:val="single" w:sz="4" w:space="0" w:color="auto"/>
            </w:tcBorders>
            <w:tcMar>
              <w:top w:w="55" w:type="dxa"/>
              <w:left w:w="55" w:type="dxa"/>
              <w:bottom w:w="55" w:type="dxa"/>
              <w:right w:w="55" w:type="dxa"/>
            </w:tcMar>
          </w:tcPr>
          <w:p w14:paraId="49B9627C" w14:textId="77777777" w:rsidR="000E6D2D" w:rsidRPr="00F55647" w:rsidRDefault="000E6D2D" w:rsidP="001861E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68041D44" w14:textId="77777777" w:rsidR="000E6D2D" w:rsidRPr="00F55647" w:rsidRDefault="000E6D2D" w:rsidP="001861E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E39AF7" w14:textId="77777777" w:rsidR="000E6D2D" w:rsidRPr="00F55647" w:rsidRDefault="000E6D2D" w:rsidP="001861E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6BCA05E" w14:textId="77777777" w:rsidR="000E6D2D" w:rsidRPr="00F55647" w:rsidRDefault="000E6D2D" w:rsidP="001861EA">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60F72F" w14:textId="77777777" w:rsidR="000E6D2D" w:rsidRPr="00F55647" w:rsidRDefault="000E6D2D" w:rsidP="001861E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BF7C4DB" w14:textId="77777777" w:rsidR="000E6D2D" w:rsidRPr="00F55647" w:rsidRDefault="000E6D2D" w:rsidP="001861EA">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47C5EC" w14:textId="77777777" w:rsidR="000E6D2D" w:rsidRPr="00F55647" w:rsidRDefault="000E6D2D" w:rsidP="001861E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B80C9B2" w14:textId="77777777" w:rsidR="000E6D2D" w:rsidRPr="00F55647" w:rsidRDefault="000E6D2D" w:rsidP="001861EA">
            <w:pPr>
              <w:pStyle w:val="TableContents"/>
              <w:rPr>
                <w:sz w:val="20"/>
                <w:szCs w:val="20"/>
              </w:rPr>
            </w:pPr>
            <w:r w:rsidRPr="00F55647">
              <w:rPr>
                <w:sz w:val="20"/>
                <w:szCs w:val="20"/>
              </w:rPr>
              <w:t>Alto</w:t>
            </w:r>
          </w:p>
        </w:tc>
      </w:tr>
      <w:tr w:rsidR="000E6D2D" w:rsidRPr="00F55647" w14:paraId="5305B183" w14:textId="77777777" w:rsidTr="001861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CD3C3A7" w14:textId="77777777" w:rsidR="000E6D2D" w:rsidRPr="00F55647" w:rsidRDefault="000E6D2D" w:rsidP="001861EA">
            <w:pPr>
              <w:pStyle w:val="TableContents"/>
              <w:jc w:val="center"/>
              <w:rPr>
                <w:sz w:val="20"/>
                <w:szCs w:val="20"/>
              </w:rPr>
            </w:pPr>
          </w:p>
        </w:tc>
      </w:tr>
      <w:tr w:rsidR="000E6D2D" w:rsidRPr="00F55647" w14:paraId="3BC984B1" w14:textId="77777777" w:rsidTr="001861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C77D23F" w14:textId="77777777" w:rsidR="000E6D2D" w:rsidRPr="00F55647" w:rsidRDefault="000E6D2D" w:rsidP="001861EA">
            <w:pPr>
              <w:pStyle w:val="TableContents"/>
              <w:rPr>
                <w:b/>
                <w:bCs/>
                <w:sz w:val="20"/>
                <w:szCs w:val="20"/>
              </w:rPr>
            </w:pPr>
            <w:r w:rsidRPr="00F55647">
              <w:rPr>
                <w:b/>
                <w:bCs/>
                <w:sz w:val="20"/>
                <w:szCs w:val="20"/>
              </w:rPr>
              <w:t xml:space="preserve">Dano(s):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descontinuidade</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w:t>
            </w:r>
          </w:p>
        </w:tc>
      </w:tr>
      <w:tr w:rsidR="000E6D2D" w:rsidRPr="00F55647" w14:paraId="03D12051" w14:textId="77777777" w:rsidTr="001861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CF450EB" w14:textId="77777777" w:rsidR="000E6D2D" w:rsidRPr="00F55647" w:rsidRDefault="000E6D2D" w:rsidP="001861EA">
            <w:pPr>
              <w:pStyle w:val="TableContents"/>
              <w:rPr>
                <w:sz w:val="20"/>
                <w:szCs w:val="20"/>
              </w:rPr>
            </w:pPr>
          </w:p>
        </w:tc>
      </w:tr>
      <w:tr w:rsidR="000E6D2D" w:rsidRPr="00F55647" w14:paraId="0B234F3A" w14:textId="77777777" w:rsidTr="001861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8D167D8" w14:textId="77777777" w:rsidR="000E6D2D" w:rsidRPr="00F55647" w:rsidRDefault="000E6D2D" w:rsidP="001861EA">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Realizar</w:t>
            </w:r>
            <w:proofErr w:type="spellEnd"/>
            <w:r w:rsidRPr="00F55647">
              <w:rPr>
                <w:sz w:val="20"/>
                <w:szCs w:val="20"/>
              </w:rPr>
              <w:t xml:space="preserve"> extensa e </w:t>
            </w:r>
            <w:proofErr w:type="spellStart"/>
            <w:r w:rsidRPr="00F55647">
              <w:rPr>
                <w:sz w:val="20"/>
                <w:szCs w:val="20"/>
              </w:rPr>
              <w:t>adequada</w:t>
            </w:r>
            <w:proofErr w:type="spellEnd"/>
            <w:r w:rsidRPr="00F55647">
              <w:rPr>
                <w:sz w:val="20"/>
                <w:szCs w:val="20"/>
              </w:rPr>
              <w:t xml:space="preserve"> </w:t>
            </w:r>
            <w:proofErr w:type="spellStart"/>
            <w:r w:rsidRPr="00F55647">
              <w:rPr>
                <w:sz w:val="20"/>
                <w:szCs w:val="20"/>
              </w:rPr>
              <w:t>pesquisa</w:t>
            </w:r>
            <w:proofErr w:type="spellEnd"/>
            <w:r w:rsidRPr="00F55647">
              <w:rPr>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4898795" w14:textId="77777777" w:rsidR="000E6D2D" w:rsidRPr="00F55647" w:rsidRDefault="000E6D2D" w:rsidP="001861EA">
            <w:pPr>
              <w:pStyle w:val="TableContents"/>
              <w:rPr>
                <w:b/>
                <w:bCs/>
                <w:sz w:val="20"/>
                <w:szCs w:val="20"/>
              </w:rPr>
            </w:pPr>
            <w:proofErr w:type="spellStart"/>
            <w:r w:rsidRPr="00F55647">
              <w:rPr>
                <w:b/>
                <w:bCs/>
                <w:sz w:val="20"/>
                <w:szCs w:val="20"/>
              </w:rPr>
              <w:t>Responsá</w:t>
            </w:r>
            <w:r>
              <w:rPr>
                <w:b/>
                <w:bCs/>
                <w:sz w:val="20"/>
                <w:szCs w:val="20"/>
              </w:rPr>
              <w:t>v</w:t>
            </w:r>
            <w:r w:rsidRPr="00F55647">
              <w:rPr>
                <w:b/>
                <w:bCs/>
                <w:sz w:val="20"/>
                <w:szCs w:val="20"/>
              </w:rPr>
              <w:t>el</w:t>
            </w:r>
            <w:proofErr w:type="spellEnd"/>
            <w:r w:rsidRPr="00F55647">
              <w:rPr>
                <w:b/>
                <w:bCs/>
                <w:sz w:val="20"/>
                <w:szCs w:val="20"/>
              </w:rPr>
              <w:t>:</w:t>
            </w:r>
          </w:p>
        </w:tc>
      </w:tr>
      <w:tr w:rsidR="000E6D2D" w:rsidRPr="00F55647" w14:paraId="7A5024AA" w14:textId="77777777" w:rsidTr="001861E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4A30D5B" w14:textId="77777777" w:rsidR="000E6D2D" w:rsidRPr="00F55647" w:rsidRDefault="000E6D2D" w:rsidP="001861E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E44391E" w14:textId="77777777" w:rsidR="000E6D2D" w:rsidRPr="00F55647" w:rsidRDefault="000E6D2D" w:rsidP="001861EA">
            <w:pPr>
              <w:pStyle w:val="TableContents"/>
              <w:rPr>
                <w:sz w:val="20"/>
                <w:szCs w:val="20"/>
              </w:rPr>
            </w:pPr>
            <w:proofErr w:type="spellStart"/>
            <w:r w:rsidRPr="00F55647">
              <w:rPr>
                <w:sz w:val="20"/>
                <w:szCs w:val="20"/>
              </w:rPr>
              <w:t>Orçamentista</w:t>
            </w:r>
            <w:proofErr w:type="spellEnd"/>
            <w:r w:rsidRPr="00F55647">
              <w:rPr>
                <w:sz w:val="20"/>
                <w:szCs w:val="20"/>
              </w:rPr>
              <w:t xml:space="preserve"> / </w:t>
            </w: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0E6D2D" w:rsidRPr="00F55647" w14:paraId="2F87DC3D" w14:textId="77777777" w:rsidTr="001861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F9B75C1" w14:textId="77777777" w:rsidR="000E6D2D" w:rsidRPr="00F55647" w:rsidRDefault="000E6D2D" w:rsidP="001861EA">
            <w:pPr>
              <w:pStyle w:val="TableContents"/>
              <w:jc w:val="both"/>
              <w:rPr>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 xml:space="preserve">, </w:t>
            </w:r>
            <w:proofErr w:type="spellStart"/>
            <w:r w:rsidRPr="00F55647">
              <w:rPr>
                <w:sz w:val="20"/>
                <w:szCs w:val="20"/>
              </w:rPr>
              <w:t>deve</w:t>
            </w:r>
            <w:proofErr w:type="spellEnd"/>
            <w:r w:rsidRPr="00F55647">
              <w:rPr>
                <w:sz w:val="20"/>
                <w:szCs w:val="20"/>
              </w:rPr>
              <w:t xml:space="preserve"> o </w:t>
            </w:r>
            <w:proofErr w:type="spellStart"/>
            <w:r w:rsidRPr="00F55647">
              <w:rPr>
                <w:sz w:val="20"/>
                <w:szCs w:val="20"/>
              </w:rPr>
              <w:t>pregoeiro</w:t>
            </w:r>
            <w:proofErr w:type="spellEnd"/>
            <w:r w:rsidRPr="00F55647">
              <w:rPr>
                <w:sz w:val="20"/>
                <w:szCs w:val="20"/>
              </w:rPr>
              <w:t xml:space="preserve"> </w:t>
            </w:r>
            <w:proofErr w:type="spellStart"/>
            <w:r w:rsidRPr="00F55647">
              <w:rPr>
                <w:sz w:val="20"/>
                <w:szCs w:val="20"/>
              </w:rPr>
              <w:t>negociar</w:t>
            </w:r>
            <w:proofErr w:type="spellEnd"/>
            <w:r w:rsidRPr="00F55647">
              <w:rPr>
                <w:sz w:val="20"/>
                <w:szCs w:val="20"/>
              </w:rPr>
              <w:t xml:space="preserve"> a</w:t>
            </w:r>
            <w:r>
              <w:rPr>
                <w:sz w:val="20"/>
                <w:szCs w:val="20"/>
              </w:rPr>
              <w:t xml:space="preserve"> </w:t>
            </w:r>
            <w:proofErr w:type="spellStart"/>
            <w:r w:rsidRPr="00F55647">
              <w:rPr>
                <w:sz w:val="20"/>
                <w:szCs w:val="20"/>
              </w:rPr>
              <w:t>redução</w:t>
            </w:r>
            <w:proofErr w:type="spellEnd"/>
            <w:r w:rsidRPr="00F55647">
              <w:rPr>
                <w:sz w:val="20"/>
                <w:szCs w:val="20"/>
              </w:rPr>
              <w:t xml:space="preserve"> dos </w:t>
            </w:r>
            <w:proofErr w:type="spellStart"/>
            <w:r w:rsidRPr="00F55647">
              <w:rPr>
                <w:sz w:val="20"/>
                <w:szCs w:val="20"/>
              </w:rPr>
              <w:t>valores</w:t>
            </w:r>
            <w:proofErr w:type="spellEnd"/>
            <w:r w:rsidRPr="00F55647">
              <w:rPr>
                <w:sz w:val="20"/>
                <w:szCs w:val="20"/>
              </w:rPr>
              <w:t xml:space="preserve"> </w:t>
            </w:r>
            <w:proofErr w:type="spellStart"/>
            <w:r w:rsidRPr="00F55647">
              <w:rPr>
                <w:sz w:val="20"/>
                <w:szCs w:val="20"/>
              </w:rPr>
              <w:t>propostos</w:t>
            </w:r>
            <w:proofErr w:type="spellEnd"/>
            <w:r w:rsidRPr="00F55647">
              <w:rPr>
                <w:sz w:val="20"/>
                <w:szCs w:val="20"/>
              </w:rPr>
              <w:t xml:space="preserve">, tendo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parâmetro</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valores</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atual</w:t>
            </w:r>
            <w:proofErr w:type="spellEnd"/>
            <w:r w:rsidRPr="00F55647">
              <w:rPr>
                <w:sz w:val="20"/>
                <w:szCs w:val="20"/>
              </w:rPr>
              <w:t>.</w:t>
            </w:r>
          </w:p>
          <w:p w14:paraId="3A0171D0" w14:textId="77777777" w:rsidR="000E6D2D" w:rsidRPr="00F55647" w:rsidRDefault="000E6D2D" w:rsidP="001861EA">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4780669" w14:textId="77777777" w:rsidR="000E6D2D" w:rsidRPr="00F55647" w:rsidRDefault="000E6D2D" w:rsidP="001861E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B9ADFC8" w14:textId="77777777" w:rsidR="000E6D2D" w:rsidRPr="00F55647" w:rsidRDefault="000E6D2D" w:rsidP="001861EA">
            <w:pPr>
              <w:pStyle w:val="TableContents"/>
              <w:rPr>
                <w:sz w:val="20"/>
                <w:szCs w:val="20"/>
              </w:rPr>
            </w:pP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0E6D2D" w:rsidRPr="00F55647" w14:paraId="65673B38" w14:textId="77777777" w:rsidTr="001861E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A18EF3F" w14:textId="77777777" w:rsidR="000E6D2D" w:rsidRPr="00F55647" w:rsidRDefault="000E6D2D" w:rsidP="001861EA">
            <w:pPr>
              <w:pStyle w:val="TableContents"/>
              <w:jc w:val="both"/>
              <w:rPr>
                <w:sz w:val="20"/>
                <w:szCs w:val="20"/>
              </w:rPr>
            </w:pPr>
            <w:r w:rsidRPr="00F55647">
              <w:rPr>
                <w:sz w:val="20"/>
                <w:szCs w:val="20"/>
              </w:rPr>
              <w:t xml:space="preserve">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avaliar</w:t>
            </w:r>
            <w:proofErr w:type="spellEnd"/>
            <w:r w:rsidRPr="00F55647">
              <w:rPr>
                <w:sz w:val="20"/>
                <w:szCs w:val="20"/>
              </w:rPr>
              <w:t xml:space="preserve"> a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direta</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99F0A9E" w14:textId="77777777" w:rsidR="000E6D2D" w:rsidRPr="00F55647" w:rsidRDefault="000E6D2D" w:rsidP="001861EA">
            <w:pPr>
              <w:pStyle w:val="TableContents"/>
              <w:rPr>
                <w:sz w:val="20"/>
                <w:szCs w:val="20"/>
              </w:rPr>
            </w:pPr>
          </w:p>
        </w:tc>
      </w:tr>
    </w:tbl>
    <w:p w14:paraId="4457BBDE" w14:textId="77777777" w:rsidR="000E6D2D" w:rsidRPr="00F55647" w:rsidRDefault="000E6D2D" w:rsidP="000E6D2D">
      <w:pPr>
        <w:pStyle w:val="Standard"/>
        <w:spacing w:after="57"/>
        <w:rPr>
          <w:sz w:val="20"/>
          <w:szCs w:val="20"/>
        </w:rPr>
      </w:pPr>
    </w:p>
    <w:p w14:paraId="74CF1C65" w14:textId="77777777" w:rsidR="000E6D2D" w:rsidRDefault="000E6D2D" w:rsidP="000E6D2D">
      <w:pPr>
        <w:pStyle w:val="Standard"/>
        <w:spacing w:after="57"/>
        <w:rPr>
          <w:sz w:val="20"/>
          <w:szCs w:val="20"/>
        </w:rPr>
      </w:pPr>
    </w:p>
    <w:p w14:paraId="48814C59" w14:textId="77777777" w:rsidR="000E6D2D" w:rsidRDefault="000E6D2D" w:rsidP="000E6D2D">
      <w:pPr>
        <w:pStyle w:val="Standard"/>
        <w:spacing w:after="57"/>
        <w:rPr>
          <w:sz w:val="20"/>
          <w:szCs w:val="20"/>
        </w:rPr>
      </w:pPr>
    </w:p>
    <w:p w14:paraId="235ABD56" w14:textId="77777777" w:rsidR="000E6D2D" w:rsidRDefault="000E6D2D" w:rsidP="000E6D2D">
      <w:pPr>
        <w:pStyle w:val="Standard"/>
        <w:spacing w:after="57"/>
        <w:rPr>
          <w:sz w:val="20"/>
          <w:szCs w:val="20"/>
        </w:rPr>
      </w:pPr>
    </w:p>
    <w:p w14:paraId="6B1E5F43" w14:textId="77777777" w:rsidR="000E6D2D" w:rsidRDefault="000E6D2D" w:rsidP="000E6D2D">
      <w:pPr>
        <w:pStyle w:val="Standard"/>
        <w:spacing w:after="57"/>
        <w:rPr>
          <w:sz w:val="20"/>
          <w:szCs w:val="20"/>
        </w:rPr>
      </w:pPr>
    </w:p>
    <w:p w14:paraId="07397113" w14:textId="77777777" w:rsidR="000E6D2D" w:rsidRDefault="000E6D2D" w:rsidP="000E6D2D">
      <w:pPr>
        <w:pStyle w:val="Standard"/>
        <w:spacing w:after="57"/>
        <w:rPr>
          <w:sz w:val="20"/>
          <w:szCs w:val="20"/>
        </w:rPr>
      </w:pPr>
    </w:p>
    <w:p w14:paraId="41B39063" w14:textId="77777777" w:rsidR="000E6D2D" w:rsidRDefault="000E6D2D" w:rsidP="000E6D2D">
      <w:pPr>
        <w:pStyle w:val="Standard"/>
        <w:spacing w:after="57"/>
        <w:rPr>
          <w:sz w:val="20"/>
          <w:szCs w:val="20"/>
        </w:rPr>
      </w:pPr>
    </w:p>
    <w:p w14:paraId="20B6FF6E" w14:textId="77777777" w:rsidR="000E6D2D" w:rsidRDefault="000E6D2D" w:rsidP="000E6D2D">
      <w:pPr>
        <w:pStyle w:val="Standard"/>
        <w:spacing w:after="57"/>
        <w:rPr>
          <w:sz w:val="20"/>
          <w:szCs w:val="20"/>
        </w:rPr>
      </w:pPr>
    </w:p>
    <w:p w14:paraId="2771F428" w14:textId="77777777" w:rsidR="000E6D2D" w:rsidRDefault="000E6D2D" w:rsidP="000E6D2D">
      <w:pPr>
        <w:pStyle w:val="Standard"/>
        <w:spacing w:after="57"/>
        <w:rPr>
          <w:sz w:val="20"/>
          <w:szCs w:val="20"/>
        </w:rPr>
      </w:pPr>
    </w:p>
    <w:p w14:paraId="59B06A29" w14:textId="77777777" w:rsidR="000E6D2D" w:rsidRDefault="000E6D2D" w:rsidP="000E6D2D">
      <w:pPr>
        <w:pStyle w:val="Standard"/>
        <w:spacing w:after="57"/>
        <w:rPr>
          <w:sz w:val="20"/>
          <w:szCs w:val="20"/>
        </w:rPr>
      </w:pPr>
    </w:p>
    <w:p w14:paraId="5FE5999C" w14:textId="77777777" w:rsidR="000E6D2D" w:rsidRDefault="000E6D2D" w:rsidP="000E6D2D">
      <w:pPr>
        <w:pStyle w:val="Standard"/>
        <w:spacing w:after="57"/>
        <w:rPr>
          <w:sz w:val="20"/>
          <w:szCs w:val="20"/>
        </w:rPr>
      </w:pPr>
    </w:p>
    <w:p w14:paraId="0642D309" w14:textId="77777777" w:rsidR="000E6D2D" w:rsidRDefault="000E6D2D" w:rsidP="000E6D2D">
      <w:pPr>
        <w:pStyle w:val="Standard"/>
        <w:spacing w:after="57"/>
        <w:rPr>
          <w:sz w:val="20"/>
          <w:szCs w:val="20"/>
        </w:rPr>
      </w:pPr>
    </w:p>
    <w:p w14:paraId="4CA6C02F" w14:textId="77777777" w:rsidR="000E6D2D" w:rsidRDefault="000E6D2D" w:rsidP="000E6D2D">
      <w:pPr>
        <w:pStyle w:val="Standard"/>
        <w:spacing w:after="57"/>
        <w:rPr>
          <w:sz w:val="20"/>
          <w:szCs w:val="20"/>
        </w:rPr>
      </w:pPr>
    </w:p>
    <w:p w14:paraId="3427A297" w14:textId="77777777" w:rsidR="000E6D2D" w:rsidRDefault="000E6D2D" w:rsidP="000E6D2D">
      <w:pPr>
        <w:pStyle w:val="Standard"/>
        <w:spacing w:after="57"/>
        <w:rPr>
          <w:sz w:val="20"/>
          <w:szCs w:val="20"/>
        </w:rPr>
      </w:pPr>
    </w:p>
    <w:p w14:paraId="6F955AB0" w14:textId="77777777" w:rsidR="000E6D2D" w:rsidRDefault="000E6D2D" w:rsidP="000E6D2D">
      <w:pPr>
        <w:pStyle w:val="Standard"/>
        <w:spacing w:after="57"/>
        <w:rPr>
          <w:sz w:val="20"/>
          <w:szCs w:val="20"/>
        </w:rPr>
      </w:pPr>
    </w:p>
    <w:p w14:paraId="4FC4F7FD" w14:textId="77777777" w:rsidR="000E6D2D" w:rsidRDefault="000E6D2D" w:rsidP="000E6D2D">
      <w:pPr>
        <w:pStyle w:val="Standard"/>
        <w:spacing w:after="57"/>
        <w:rPr>
          <w:sz w:val="20"/>
          <w:szCs w:val="20"/>
        </w:rPr>
      </w:pPr>
    </w:p>
    <w:p w14:paraId="526A8E09" w14:textId="77777777" w:rsidR="000E6D2D" w:rsidRDefault="000E6D2D" w:rsidP="000E6D2D">
      <w:pPr>
        <w:pStyle w:val="Standard"/>
        <w:spacing w:after="57"/>
        <w:rPr>
          <w:sz w:val="20"/>
          <w:szCs w:val="20"/>
        </w:rPr>
      </w:pPr>
    </w:p>
    <w:p w14:paraId="5CD7C30A" w14:textId="77777777" w:rsidR="000E6D2D" w:rsidRDefault="000E6D2D" w:rsidP="000E6D2D">
      <w:pPr>
        <w:pStyle w:val="Standard"/>
        <w:spacing w:after="57"/>
        <w:rPr>
          <w:sz w:val="20"/>
          <w:szCs w:val="20"/>
        </w:rPr>
      </w:pPr>
    </w:p>
    <w:p w14:paraId="5C623351" w14:textId="77777777" w:rsidR="000E6D2D" w:rsidRDefault="000E6D2D" w:rsidP="000E6D2D">
      <w:pPr>
        <w:pStyle w:val="Standard"/>
        <w:spacing w:after="57"/>
        <w:rPr>
          <w:sz w:val="20"/>
          <w:szCs w:val="20"/>
        </w:rPr>
      </w:pPr>
    </w:p>
    <w:p w14:paraId="3E579EB7" w14:textId="77777777" w:rsidR="000E6D2D" w:rsidRDefault="000E6D2D" w:rsidP="000E6D2D">
      <w:pPr>
        <w:pStyle w:val="Standard"/>
        <w:spacing w:after="57"/>
        <w:rPr>
          <w:sz w:val="20"/>
          <w:szCs w:val="20"/>
        </w:rPr>
      </w:pPr>
    </w:p>
    <w:p w14:paraId="4270A8B9" w14:textId="77777777" w:rsidR="000E6D2D" w:rsidRDefault="000E6D2D" w:rsidP="000E6D2D">
      <w:pPr>
        <w:pStyle w:val="Standard"/>
        <w:spacing w:after="57"/>
        <w:rPr>
          <w:sz w:val="20"/>
          <w:szCs w:val="20"/>
        </w:rPr>
      </w:pPr>
    </w:p>
    <w:p w14:paraId="77059DAA" w14:textId="77777777" w:rsidR="000E6D2D" w:rsidRDefault="000E6D2D" w:rsidP="000E6D2D">
      <w:pPr>
        <w:pStyle w:val="Standard"/>
        <w:spacing w:after="57"/>
        <w:rPr>
          <w:sz w:val="20"/>
          <w:szCs w:val="20"/>
        </w:rPr>
      </w:pPr>
    </w:p>
    <w:p w14:paraId="2D7E8882" w14:textId="77777777" w:rsidR="000E6D2D" w:rsidRDefault="000E6D2D" w:rsidP="000E6D2D">
      <w:pPr>
        <w:pStyle w:val="Standard"/>
        <w:spacing w:after="57"/>
        <w:rPr>
          <w:sz w:val="20"/>
          <w:szCs w:val="20"/>
        </w:rPr>
      </w:pPr>
    </w:p>
    <w:p w14:paraId="6A479F8B" w14:textId="77777777" w:rsidR="000E6D2D" w:rsidRPr="00F55647" w:rsidRDefault="000E6D2D" w:rsidP="000E6D2D">
      <w:pPr>
        <w:pStyle w:val="Standard"/>
        <w:spacing w:after="57"/>
        <w:rPr>
          <w:sz w:val="20"/>
          <w:szCs w:val="20"/>
        </w:rPr>
      </w:pPr>
    </w:p>
    <w:p w14:paraId="58C079CD" w14:textId="77777777" w:rsidR="000E6D2D" w:rsidRPr="00F55647" w:rsidRDefault="000E6D2D" w:rsidP="000E6D2D">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0E6D2D" w:rsidRPr="00F55647" w14:paraId="02D8C50C" w14:textId="77777777" w:rsidTr="001861EA">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6B0D934C" w14:textId="77777777" w:rsidR="000E6D2D" w:rsidRPr="00F55647" w:rsidRDefault="000E6D2D" w:rsidP="001861EA">
            <w:pPr>
              <w:pStyle w:val="TableContents"/>
              <w:jc w:val="center"/>
              <w:rPr>
                <w:b/>
                <w:bCs/>
                <w:sz w:val="20"/>
                <w:szCs w:val="20"/>
              </w:rPr>
            </w:pPr>
            <w:r w:rsidRPr="00F55647">
              <w:rPr>
                <w:b/>
                <w:bCs/>
                <w:sz w:val="20"/>
                <w:szCs w:val="20"/>
              </w:rPr>
              <w:t>GESTÂO DE CONTRATOS</w:t>
            </w:r>
          </w:p>
        </w:tc>
      </w:tr>
    </w:tbl>
    <w:p w14:paraId="510C0957" w14:textId="77777777" w:rsidR="000E6D2D" w:rsidRPr="00F55647" w:rsidRDefault="000E6D2D" w:rsidP="000E6D2D">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E6D2D" w:rsidRPr="00F55647" w14:paraId="7A95E3CC" w14:textId="77777777" w:rsidTr="001861EA">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5CF4059" w14:textId="77777777" w:rsidR="000E6D2D" w:rsidRPr="00F55647" w:rsidRDefault="000E6D2D" w:rsidP="001861EA">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AE47CD6" w14:textId="77777777" w:rsidR="000E6D2D" w:rsidRPr="00F55647" w:rsidRDefault="000E6D2D" w:rsidP="001861EA">
            <w:pPr>
              <w:pStyle w:val="Standard"/>
              <w:rPr>
                <w:sz w:val="20"/>
                <w:szCs w:val="20"/>
              </w:rPr>
            </w:pPr>
            <w:r w:rsidRPr="00F55647">
              <w:rPr>
                <w:sz w:val="20"/>
                <w:szCs w:val="20"/>
              </w:rPr>
              <w:t>Contratada deixa de atender as condições econômicas/técnicas para prestar o serviço.</w:t>
            </w:r>
          </w:p>
        </w:tc>
      </w:tr>
      <w:tr w:rsidR="000E6D2D" w:rsidRPr="00F55647" w14:paraId="35EABEE1" w14:textId="77777777" w:rsidTr="001861EA">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35102F1" w14:textId="77777777" w:rsidR="000E6D2D" w:rsidRPr="00F55647" w:rsidRDefault="000E6D2D" w:rsidP="001861EA">
            <w:pPr>
              <w:pStyle w:val="TableContents"/>
              <w:jc w:val="center"/>
              <w:rPr>
                <w:sz w:val="20"/>
                <w:szCs w:val="20"/>
              </w:rPr>
            </w:pPr>
          </w:p>
        </w:tc>
      </w:tr>
      <w:tr w:rsidR="000E6D2D" w:rsidRPr="00F55647" w14:paraId="7815A98A" w14:textId="77777777" w:rsidTr="001861EA">
        <w:trPr>
          <w:jc w:val="center"/>
        </w:trPr>
        <w:tc>
          <w:tcPr>
            <w:tcW w:w="2208" w:type="dxa"/>
            <w:tcBorders>
              <w:left w:val="single" w:sz="4" w:space="0" w:color="auto"/>
            </w:tcBorders>
            <w:tcMar>
              <w:top w:w="55" w:type="dxa"/>
              <w:left w:w="55" w:type="dxa"/>
              <w:bottom w:w="55" w:type="dxa"/>
              <w:right w:w="55" w:type="dxa"/>
            </w:tcMar>
          </w:tcPr>
          <w:p w14:paraId="09A983BA" w14:textId="77777777" w:rsidR="000E6D2D" w:rsidRPr="00F55647" w:rsidRDefault="000E6D2D" w:rsidP="001861EA">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72F1CB5" w14:textId="77777777" w:rsidR="000E6D2D" w:rsidRPr="00F55647" w:rsidRDefault="000E6D2D" w:rsidP="001861E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56D370C" w14:textId="77777777" w:rsidR="000E6D2D" w:rsidRPr="00F55647" w:rsidRDefault="000E6D2D" w:rsidP="001861EA">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79E5CBC1" w14:textId="77777777" w:rsidR="000E6D2D" w:rsidRPr="00F55647" w:rsidRDefault="000E6D2D" w:rsidP="001861E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FC6A9D0" w14:textId="77777777" w:rsidR="000E6D2D" w:rsidRPr="00F55647" w:rsidRDefault="000E6D2D" w:rsidP="001861E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36D96C3" w14:textId="77777777" w:rsidR="000E6D2D" w:rsidRPr="00F55647" w:rsidRDefault="000E6D2D" w:rsidP="001861EA">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3D769B" w14:textId="77777777" w:rsidR="000E6D2D" w:rsidRPr="00F55647" w:rsidRDefault="000E6D2D" w:rsidP="001861E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6FBE1E4" w14:textId="77777777" w:rsidR="000E6D2D" w:rsidRPr="00F55647" w:rsidRDefault="000E6D2D" w:rsidP="001861EA">
            <w:pPr>
              <w:pStyle w:val="TableContents"/>
              <w:rPr>
                <w:sz w:val="20"/>
                <w:szCs w:val="20"/>
              </w:rPr>
            </w:pPr>
            <w:r w:rsidRPr="00F55647">
              <w:rPr>
                <w:sz w:val="20"/>
                <w:szCs w:val="20"/>
              </w:rPr>
              <w:t>Alta</w:t>
            </w:r>
          </w:p>
        </w:tc>
      </w:tr>
      <w:tr w:rsidR="000E6D2D" w:rsidRPr="00F55647" w14:paraId="4FE8AA57" w14:textId="77777777" w:rsidTr="001861EA">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7215F86F" w14:textId="77777777" w:rsidR="000E6D2D" w:rsidRPr="00F55647" w:rsidRDefault="000E6D2D" w:rsidP="001861EA">
            <w:pPr>
              <w:pStyle w:val="TableContents"/>
              <w:rPr>
                <w:b/>
                <w:bCs/>
                <w:sz w:val="20"/>
                <w:szCs w:val="20"/>
              </w:rPr>
            </w:pPr>
          </w:p>
        </w:tc>
      </w:tr>
      <w:tr w:rsidR="000E6D2D" w:rsidRPr="00F55647" w14:paraId="3079CF93" w14:textId="77777777" w:rsidTr="001861EA">
        <w:trPr>
          <w:jc w:val="center"/>
        </w:trPr>
        <w:tc>
          <w:tcPr>
            <w:tcW w:w="2208" w:type="dxa"/>
            <w:tcBorders>
              <w:left w:val="single" w:sz="4" w:space="0" w:color="auto"/>
            </w:tcBorders>
            <w:tcMar>
              <w:top w:w="55" w:type="dxa"/>
              <w:left w:w="55" w:type="dxa"/>
              <w:bottom w:w="55" w:type="dxa"/>
              <w:right w:w="55" w:type="dxa"/>
            </w:tcMar>
          </w:tcPr>
          <w:p w14:paraId="2BDBBABA" w14:textId="77777777" w:rsidR="000E6D2D" w:rsidRPr="00F55647" w:rsidRDefault="000E6D2D" w:rsidP="001861E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2797335C" w14:textId="77777777" w:rsidR="000E6D2D" w:rsidRPr="00F55647" w:rsidRDefault="000E6D2D" w:rsidP="001861E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9A1654" w14:textId="77777777" w:rsidR="000E6D2D" w:rsidRPr="00F55647" w:rsidRDefault="000E6D2D" w:rsidP="001861E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857806A" w14:textId="77777777" w:rsidR="000E6D2D" w:rsidRPr="00F55647" w:rsidRDefault="000E6D2D" w:rsidP="001861EA">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E62B90" w14:textId="77777777" w:rsidR="000E6D2D" w:rsidRPr="00F55647" w:rsidRDefault="000E6D2D" w:rsidP="001861EA">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C2210F8" w14:textId="77777777" w:rsidR="000E6D2D" w:rsidRPr="00F55647" w:rsidRDefault="000E6D2D" w:rsidP="001861EA">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F1FC3F" w14:textId="77777777" w:rsidR="000E6D2D" w:rsidRPr="00F55647" w:rsidRDefault="000E6D2D" w:rsidP="001861E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B66C3FE" w14:textId="77777777" w:rsidR="000E6D2D" w:rsidRPr="00F55647" w:rsidRDefault="000E6D2D" w:rsidP="001861EA">
            <w:pPr>
              <w:pStyle w:val="TableContents"/>
              <w:rPr>
                <w:sz w:val="20"/>
                <w:szCs w:val="20"/>
              </w:rPr>
            </w:pPr>
            <w:r w:rsidRPr="00F55647">
              <w:rPr>
                <w:sz w:val="20"/>
                <w:szCs w:val="20"/>
              </w:rPr>
              <w:t>Alto</w:t>
            </w:r>
          </w:p>
        </w:tc>
      </w:tr>
      <w:tr w:rsidR="000E6D2D" w:rsidRPr="00F55647" w14:paraId="11B86A8B" w14:textId="77777777" w:rsidTr="001861EA">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C1D0E3F" w14:textId="77777777" w:rsidR="000E6D2D" w:rsidRPr="00F55647" w:rsidRDefault="000E6D2D" w:rsidP="001861EA">
            <w:pPr>
              <w:pStyle w:val="TableContents"/>
              <w:jc w:val="center"/>
              <w:rPr>
                <w:sz w:val="20"/>
                <w:szCs w:val="20"/>
              </w:rPr>
            </w:pPr>
          </w:p>
        </w:tc>
      </w:tr>
      <w:tr w:rsidR="000E6D2D" w:rsidRPr="00F55647" w14:paraId="19D00098" w14:textId="77777777" w:rsidTr="001861EA">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ADC204C" w14:textId="77777777" w:rsidR="000E6D2D" w:rsidRPr="00F55647" w:rsidRDefault="000E6D2D" w:rsidP="001861EA">
            <w:pPr>
              <w:pStyle w:val="TableContents"/>
              <w:rPr>
                <w:b/>
                <w:bCs/>
                <w:sz w:val="20"/>
                <w:szCs w:val="20"/>
              </w:rPr>
            </w:pPr>
            <w:r w:rsidRPr="00F55647">
              <w:rPr>
                <w:b/>
                <w:bCs/>
                <w:sz w:val="20"/>
                <w:szCs w:val="20"/>
              </w:rPr>
              <w:t xml:space="preserve">Dano(s):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inexecução</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prejudicando</w:t>
            </w:r>
            <w:proofErr w:type="spellEnd"/>
            <w:r w:rsidRPr="00F55647">
              <w:rPr>
                <w:sz w:val="20"/>
                <w:szCs w:val="20"/>
              </w:rPr>
              <w:t xml:space="preserve"> a </w:t>
            </w:r>
            <w:proofErr w:type="spellStart"/>
            <w:r w:rsidRPr="00F55647">
              <w:rPr>
                <w:sz w:val="20"/>
                <w:szCs w:val="20"/>
              </w:rPr>
              <w:t>conclusão</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0E6D2D" w:rsidRPr="00F55647" w14:paraId="0F5451E4" w14:textId="77777777" w:rsidTr="001861EA">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BB379CB" w14:textId="77777777" w:rsidR="000E6D2D" w:rsidRPr="00F55647" w:rsidRDefault="000E6D2D" w:rsidP="001861EA">
            <w:pPr>
              <w:pStyle w:val="TableContents"/>
              <w:rPr>
                <w:sz w:val="20"/>
                <w:szCs w:val="20"/>
              </w:rPr>
            </w:pPr>
          </w:p>
        </w:tc>
      </w:tr>
      <w:tr w:rsidR="000E6D2D" w:rsidRPr="00F55647" w14:paraId="42D020EB" w14:textId="77777777" w:rsidTr="001861EA">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0D655F2" w14:textId="77777777" w:rsidR="000E6D2D" w:rsidRPr="00F55647" w:rsidRDefault="000E6D2D" w:rsidP="001861E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Fiscalizar</w:t>
            </w:r>
            <w:proofErr w:type="spellEnd"/>
            <w:r w:rsidRPr="00F55647">
              <w:rPr>
                <w:sz w:val="20"/>
                <w:szCs w:val="20"/>
              </w:rPr>
              <w:t xml:space="preserve"> 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atentando</w:t>
            </w:r>
            <w:proofErr w:type="spellEnd"/>
            <w:r w:rsidRPr="00F55647">
              <w:rPr>
                <w:sz w:val="20"/>
                <w:szCs w:val="20"/>
              </w:rPr>
              <w:t xml:space="preserve"> para a </w:t>
            </w:r>
            <w:proofErr w:type="spellStart"/>
            <w:r w:rsidRPr="00F55647">
              <w:rPr>
                <w:sz w:val="20"/>
                <w:szCs w:val="20"/>
              </w:rPr>
              <w:t>devida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técnica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das </w:t>
            </w:r>
            <w:proofErr w:type="spellStart"/>
            <w:r w:rsidRPr="00F55647">
              <w:rPr>
                <w:sz w:val="20"/>
                <w:szCs w:val="20"/>
              </w:rPr>
              <w:t>atividades</w:t>
            </w:r>
            <w:proofErr w:type="spellEnd"/>
            <w:r w:rsidRPr="00F55647">
              <w:rPr>
                <w:sz w:val="20"/>
                <w:szCs w:val="20"/>
              </w:rPr>
              <w:t xml:space="preserve"> e para a </w:t>
            </w:r>
            <w:proofErr w:type="spellStart"/>
            <w:r w:rsidRPr="00F55647">
              <w:rPr>
                <w:sz w:val="20"/>
                <w:szCs w:val="20"/>
              </w:rPr>
              <w:t>manutenção</w:t>
            </w:r>
            <w:proofErr w:type="spellEnd"/>
            <w:r w:rsidRPr="00F55647">
              <w:rPr>
                <w:sz w:val="20"/>
                <w:szCs w:val="20"/>
              </w:rPr>
              <w:t xml:space="preserve"> das </w:t>
            </w:r>
            <w:proofErr w:type="spellStart"/>
            <w:r w:rsidRPr="00F55647">
              <w:rPr>
                <w:sz w:val="20"/>
                <w:szCs w:val="20"/>
              </w:rPr>
              <w:t>condições</w:t>
            </w:r>
            <w:proofErr w:type="spellEnd"/>
            <w:r w:rsidRPr="00F55647">
              <w:rPr>
                <w:sz w:val="20"/>
                <w:szCs w:val="20"/>
              </w:rPr>
              <w:t xml:space="preserve"> de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exigidas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habilitação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9ABEEA5" w14:textId="77777777" w:rsidR="000E6D2D" w:rsidRPr="00F55647" w:rsidRDefault="000E6D2D" w:rsidP="001861E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43EEFF97" w14:textId="77777777" w:rsidR="000E6D2D" w:rsidRPr="00F55647" w:rsidRDefault="000E6D2D" w:rsidP="001861EA">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p>
        </w:tc>
      </w:tr>
      <w:tr w:rsidR="000E6D2D" w:rsidRPr="00F55647" w14:paraId="1AF858CC" w14:textId="77777777" w:rsidTr="001861EA">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58BA1C6" w14:textId="77777777" w:rsidR="000E6D2D" w:rsidRPr="00F55647" w:rsidRDefault="000E6D2D" w:rsidP="001861E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8CA10EF" w14:textId="77777777" w:rsidR="000E6D2D" w:rsidRPr="00F55647" w:rsidRDefault="000E6D2D" w:rsidP="001861EA">
            <w:pPr>
              <w:pStyle w:val="TableContents"/>
              <w:rPr>
                <w:sz w:val="20"/>
                <w:szCs w:val="20"/>
              </w:rPr>
            </w:pPr>
          </w:p>
        </w:tc>
      </w:tr>
      <w:tr w:rsidR="000E6D2D" w:rsidRPr="00F55647" w14:paraId="04CE96B4" w14:textId="77777777" w:rsidTr="001861EA">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47357E3" w14:textId="77777777" w:rsidR="000E6D2D" w:rsidRPr="00F55647" w:rsidRDefault="000E6D2D" w:rsidP="001861E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não</w:t>
            </w:r>
            <w:proofErr w:type="spellEnd"/>
            <w:r w:rsidRPr="00F55647">
              <w:rPr>
                <w:sz w:val="20"/>
                <w:szCs w:val="20"/>
              </w:rPr>
              <w:t xml:space="preserve"> </w:t>
            </w:r>
            <w:proofErr w:type="spellStart"/>
            <w:r w:rsidRPr="00F55647">
              <w:rPr>
                <w:sz w:val="20"/>
                <w:szCs w:val="20"/>
              </w:rPr>
              <w:t>regularização</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de </w:t>
            </w:r>
            <w:proofErr w:type="spellStart"/>
            <w:r w:rsidRPr="00F55647">
              <w:rPr>
                <w:sz w:val="20"/>
                <w:szCs w:val="20"/>
              </w:rPr>
              <w:t>processo</w:t>
            </w:r>
            <w:proofErr w:type="spellEnd"/>
            <w:r w:rsidRPr="00F55647">
              <w:rPr>
                <w:sz w:val="20"/>
                <w:szCs w:val="20"/>
              </w:rPr>
              <w:t xml:space="preserve"> </w:t>
            </w:r>
            <w:proofErr w:type="spellStart"/>
            <w:r w:rsidRPr="00F55647">
              <w:rPr>
                <w:sz w:val="20"/>
                <w:szCs w:val="20"/>
              </w:rPr>
              <w:t>administrativo</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w:t>
            </w:r>
            <w:proofErr w:type="spellStart"/>
            <w:r w:rsidRPr="00F55647">
              <w:rPr>
                <w:sz w:val="20"/>
                <w:szCs w:val="20"/>
              </w:rPr>
              <w:t>contratual</w:t>
            </w:r>
            <w:proofErr w:type="spellEnd"/>
            <w:r w:rsidRPr="00F55647">
              <w:rPr>
                <w:sz w:val="20"/>
                <w:szCs w:val="20"/>
              </w:rPr>
              <w:t xml:space="preserve">. Se </w:t>
            </w:r>
            <w:proofErr w:type="spellStart"/>
            <w:r w:rsidRPr="00F55647">
              <w:rPr>
                <w:sz w:val="20"/>
                <w:szCs w:val="20"/>
              </w:rPr>
              <w:t>houver</w:t>
            </w:r>
            <w:proofErr w:type="spellEnd"/>
            <w:r w:rsidRPr="00F55647">
              <w:rPr>
                <w:sz w:val="20"/>
                <w:szCs w:val="20"/>
              </w:rPr>
              <w:t xml:space="preserve">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 xml:space="preserve"> </w:t>
            </w:r>
            <w:proofErr w:type="spellStart"/>
            <w:r w:rsidRPr="00F55647">
              <w:rPr>
                <w:sz w:val="20"/>
                <w:szCs w:val="20"/>
              </w:rPr>
              <w:t>habilitado</w:t>
            </w:r>
            <w:proofErr w:type="spellEnd"/>
            <w:r w:rsidRPr="00F55647">
              <w:rPr>
                <w:sz w:val="20"/>
                <w:szCs w:val="20"/>
              </w:rPr>
              <w:t xml:space="preserve">, </w:t>
            </w:r>
            <w:proofErr w:type="spellStart"/>
            <w:r w:rsidRPr="00F55647">
              <w:rPr>
                <w:sz w:val="20"/>
                <w:szCs w:val="20"/>
              </w:rPr>
              <w:t>convocar</w:t>
            </w:r>
            <w:proofErr w:type="spellEnd"/>
            <w:r w:rsidRPr="00F55647">
              <w:rPr>
                <w:sz w:val="20"/>
                <w:szCs w:val="20"/>
              </w:rPr>
              <w:t xml:space="preserve"> o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7FF67C6" w14:textId="77777777" w:rsidR="000E6D2D" w:rsidRPr="00F55647" w:rsidRDefault="000E6D2D" w:rsidP="001861E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3C3CD545" w14:textId="77777777" w:rsidR="000E6D2D" w:rsidRPr="00F55647" w:rsidRDefault="000E6D2D" w:rsidP="001861EA">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r w:rsidRPr="00F55647">
              <w:rPr>
                <w:sz w:val="20"/>
                <w:szCs w:val="20"/>
              </w:rPr>
              <w:t xml:space="preserve"> / Presidente da Câmara</w:t>
            </w:r>
          </w:p>
        </w:tc>
      </w:tr>
      <w:tr w:rsidR="000E6D2D" w:rsidRPr="00F55647" w14:paraId="457F621C" w14:textId="77777777" w:rsidTr="001861EA">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4783AAE" w14:textId="77777777" w:rsidR="000E6D2D" w:rsidRPr="00F55647" w:rsidRDefault="000E6D2D" w:rsidP="001861E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36FDD09" w14:textId="77777777" w:rsidR="000E6D2D" w:rsidRPr="00F55647" w:rsidRDefault="000E6D2D" w:rsidP="001861EA">
            <w:pPr>
              <w:pStyle w:val="TableContents"/>
              <w:rPr>
                <w:sz w:val="20"/>
                <w:szCs w:val="20"/>
              </w:rPr>
            </w:pPr>
          </w:p>
        </w:tc>
      </w:tr>
    </w:tbl>
    <w:p w14:paraId="42E39CB8" w14:textId="77777777" w:rsidR="000E6D2D" w:rsidRDefault="000E6D2D" w:rsidP="000E6D2D">
      <w:pPr>
        <w:pStyle w:val="Standard"/>
        <w:spacing w:after="57"/>
        <w:jc w:val="center"/>
        <w:rPr>
          <w:sz w:val="20"/>
          <w:szCs w:val="20"/>
        </w:rPr>
      </w:pPr>
    </w:p>
    <w:p w14:paraId="310022CD" w14:textId="77777777" w:rsidR="000E6D2D" w:rsidRDefault="000E6D2D" w:rsidP="000E6D2D">
      <w:pPr>
        <w:pStyle w:val="Standard"/>
        <w:spacing w:after="57"/>
        <w:jc w:val="center"/>
        <w:rPr>
          <w:sz w:val="20"/>
          <w:szCs w:val="20"/>
        </w:rPr>
      </w:pPr>
    </w:p>
    <w:p w14:paraId="6D43D1C9" w14:textId="77777777" w:rsidR="000E6D2D" w:rsidRDefault="000E6D2D" w:rsidP="000E6D2D">
      <w:pPr>
        <w:pStyle w:val="Standard"/>
        <w:spacing w:after="57"/>
        <w:jc w:val="center"/>
        <w:rPr>
          <w:sz w:val="20"/>
          <w:szCs w:val="20"/>
        </w:rPr>
      </w:pPr>
    </w:p>
    <w:p w14:paraId="5DD3F884" w14:textId="77777777" w:rsidR="000E6D2D" w:rsidRDefault="000E6D2D" w:rsidP="000E6D2D">
      <w:pPr>
        <w:pStyle w:val="Standard"/>
        <w:spacing w:after="57"/>
        <w:jc w:val="center"/>
        <w:rPr>
          <w:sz w:val="20"/>
          <w:szCs w:val="20"/>
        </w:rPr>
      </w:pPr>
    </w:p>
    <w:p w14:paraId="27F1BA65" w14:textId="77777777" w:rsidR="000E6D2D" w:rsidRDefault="000E6D2D" w:rsidP="000E6D2D">
      <w:pPr>
        <w:pStyle w:val="Standard"/>
        <w:spacing w:after="57"/>
        <w:jc w:val="center"/>
        <w:rPr>
          <w:sz w:val="20"/>
          <w:szCs w:val="20"/>
        </w:rPr>
      </w:pPr>
    </w:p>
    <w:p w14:paraId="7F887161" w14:textId="77777777" w:rsidR="000E6D2D" w:rsidRDefault="000E6D2D" w:rsidP="000E6D2D">
      <w:pPr>
        <w:pStyle w:val="Standard"/>
        <w:spacing w:after="57"/>
        <w:jc w:val="center"/>
        <w:rPr>
          <w:sz w:val="20"/>
          <w:szCs w:val="20"/>
        </w:rPr>
      </w:pPr>
    </w:p>
    <w:p w14:paraId="30729B63" w14:textId="77777777" w:rsidR="000E6D2D" w:rsidRDefault="000E6D2D" w:rsidP="000E6D2D">
      <w:pPr>
        <w:pStyle w:val="Standard"/>
        <w:spacing w:after="57"/>
        <w:jc w:val="center"/>
        <w:rPr>
          <w:sz w:val="20"/>
          <w:szCs w:val="20"/>
        </w:rPr>
      </w:pPr>
    </w:p>
    <w:p w14:paraId="37BFF643" w14:textId="77777777" w:rsidR="000E6D2D" w:rsidRDefault="000E6D2D" w:rsidP="000E6D2D">
      <w:pPr>
        <w:pStyle w:val="Standard"/>
        <w:spacing w:after="57"/>
        <w:jc w:val="center"/>
        <w:rPr>
          <w:sz w:val="20"/>
          <w:szCs w:val="20"/>
        </w:rPr>
      </w:pPr>
    </w:p>
    <w:p w14:paraId="5A574540" w14:textId="77777777" w:rsidR="000E6D2D" w:rsidRDefault="000E6D2D" w:rsidP="000E6D2D">
      <w:pPr>
        <w:pStyle w:val="Standard"/>
        <w:spacing w:after="57"/>
        <w:jc w:val="center"/>
        <w:rPr>
          <w:sz w:val="20"/>
          <w:szCs w:val="20"/>
        </w:rPr>
      </w:pPr>
    </w:p>
    <w:p w14:paraId="61088B14" w14:textId="77777777" w:rsidR="000E6D2D" w:rsidRDefault="000E6D2D" w:rsidP="000E6D2D">
      <w:pPr>
        <w:pStyle w:val="Standard"/>
        <w:spacing w:after="57"/>
        <w:jc w:val="center"/>
        <w:rPr>
          <w:sz w:val="20"/>
          <w:szCs w:val="20"/>
        </w:rPr>
      </w:pPr>
    </w:p>
    <w:p w14:paraId="1FCC6E83" w14:textId="77777777" w:rsidR="000E6D2D" w:rsidRDefault="000E6D2D" w:rsidP="000E6D2D">
      <w:pPr>
        <w:pStyle w:val="Standard"/>
        <w:spacing w:after="57"/>
        <w:jc w:val="center"/>
        <w:rPr>
          <w:sz w:val="20"/>
          <w:szCs w:val="20"/>
        </w:rPr>
      </w:pPr>
    </w:p>
    <w:p w14:paraId="00B84ED1" w14:textId="77777777" w:rsidR="000E6D2D" w:rsidRDefault="000E6D2D" w:rsidP="000E6D2D">
      <w:pPr>
        <w:pStyle w:val="Standard"/>
        <w:spacing w:after="57"/>
        <w:jc w:val="center"/>
        <w:rPr>
          <w:sz w:val="20"/>
          <w:szCs w:val="20"/>
        </w:rPr>
      </w:pPr>
    </w:p>
    <w:p w14:paraId="39B45662" w14:textId="77777777" w:rsidR="000E6D2D" w:rsidRDefault="000E6D2D" w:rsidP="000E6D2D">
      <w:pPr>
        <w:pStyle w:val="Standard"/>
        <w:spacing w:after="57"/>
        <w:jc w:val="center"/>
        <w:rPr>
          <w:sz w:val="20"/>
          <w:szCs w:val="20"/>
        </w:rPr>
      </w:pPr>
    </w:p>
    <w:p w14:paraId="5662B8C1" w14:textId="77777777" w:rsidR="000E6D2D" w:rsidRDefault="000E6D2D" w:rsidP="000E6D2D">
      <w:pPr>
        <w:pStyle w:val="Standard"/>
        <w:spacing w:after="57"/>
        <w:jc w:val="center"/>
        <w:rPr>
          <w:sz w:val="20"/>
          <w:szCs w:val="20"/>
        </w:rPr>
      </w:pPr>
    </w:p>
    <w:p w14:paraId="2456B089" w14:textId="77777777" w:rsidR="000E6D2D" w:rsidRDefault="000E6D2D" w:rsidP="000E6D2D">
      <w:pPr>
        <w:pStyle w:val="Standard"/>
        <w:spacing w:after="57"/>
        <w:jc w:val="center"/>
        <w:rPr>
          <w:sz w:val="20"/>
          <w:szCs w:val="20"/>
        </w:rPr>
      </w:pPr>
    </w:p>
    <w:p w14:paraId="2CBF4B3E" w14:textId="77777777" w:rsidR="000E6D2D" w:rsidRDefault="000E6D2D" w:rsidP="000E6D2D">
      <w:pPr>
        <w:pStyle w:val="Standard"/>
        <w:spacing w:after="57"/>
        <w:jc w:val="center"/>
        <w:rPr>
          <w:sz w:val="20"/>
          <w:szCs w:val="20"/>
        </w:rPr>
      </w:pPr>
    </w:p>
    <w:p w14:paraId="41B64A56" w14:textId="77777777" w:rsidR="000E6D2D" w:rsidRDefault="000E6D2D" w:rsidP="000E6D2D">
      <w:pPr>
        <w:pStyle w:val="Standard"/>
        <w:spacing w:after="57"/>
        <w:jc w:val="center"/>
        <w:rPr>
          <w:sz w:val="20"/>
          <w:szCs w:val="20"/>
        </w:rPr>
      </w:pPr>
    </w:p>
    <w:p w14:paraId="094EA3A8" w14:textId="77777777" w:rsidR="000E6D2D" w:rsidRDefault="000E6D2D" w:rsidP="000E6D2D">
      <w:pPr>
        <w:pStyle w:val="Standard"/>
        <w:spacing w:after="57"/>
        <w:jc w:val="center"/>
        <w:rPr>
          <w:sz w:val="20"/>
          <w:szCs w:val="20"/>
        </w:rPr>
      </w:pPr>
    </w:p>
    <w:p w14:paraId="28E9126A" w14:textId="77777777" w:rsidR="000E6D2D" w:rsidRDefault="000E6D2D" w:rsidP="000E6D2D">
      <w:pPr>
        <w:pStyle w:val="Standard"/>
        <w:spacing w:after="57"/>
        <w:jc w:val="center"/>
        <w:rPr>
          <w:sz w:val="20"/>
          <w:szCs w:val="20"/>
        </w:rPr>
      </w:pPr>
    </w:p>
    <w:p w14:paraId="107430B2" w14:textId="77777777" w:rsidR="000E6D2D" w:rsidRDefault="000E6D2D" w:rsidP="000E6D2D">
      <w:pPr>
        <w:pStyle w:val="Standard"/>
        <w:spacing w:after="57"/>
        <w:jc w:val="center"/>
        <w:rPr>
          <w:sz w:val="20"/>
          <w:szCs w:val="20"/>
        </w:rPr>
      </w:pPr>
    </w:p>
    <w:p w14:paraId="547CDB61" w14:textId="77777777" w:rsidR="000E6D2D" w:rsidRDefault="000E6D2D" w:rsidP="000E6D2D">
      <w:pPr>
        <w:pStyle w:val="Standard"/>
        <w:spacing w:after="57"/>
        <w:jc w:val="center"/>
        <w:rPr>
          <w:sz w:val="20"/>
          <w:szCs w:val="20"/>
        </w:rPr>
      </w:pPr>
    </w:p>
    <w:p w14:paraId="54F8F35A" w14:textId="77777777" w:rsidR="000E6D2D" w:rsidRPr="00F55647" w:rsidRDefault="000E6D2D" w:rsidP="000E6D2D">
      <w:pPr>
        <w:pStyle w:val="Standard"/>
        <w:spacing w:after="57"/>
        <w:jc w:val="center"/>
        <w:rPr>
          <w:sz w:val="20"/>
          <w:szCs w:val="20"/>
        </w:rPr>
      </w:pPr>
    </w:p>
    <w:p w14:paraId="6D9C98BD" w14:textId="77777777" w:rsidR="000E6D2D" w:rsidRPr="00F55647" w:rsidRDefault="000E6D2D" w:rsidP="000E6D2D">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E6D2D" w:rsidRPr="00F55647" w14:paraId="462C0A0A" w14:textId="77777777" w:rsidTr="001861E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B9C6AB8" w14:textId="77777777" w:rsidR="000E6D2D" w:rsidRPr="00F55647" w:rsidRDefault="000E6D2D" w:rsidP="001861EA">
            <w:pPr>
              <w:pStyle w:val="TableContents"/>
              <w:jc w:val="both"/>
              <w:rPr>
                <w:b/>
                <w:bCs/>
                <w:sz w:val="20"/>
                <w:szCs w:val="20"/>
              </w:rPr>
            </w:pPr>
            <w:r w:rsidRPr="00F55647">
              <w:rPr>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B6E997" w14:textId="77777777" w:rsidR="000E6D2D" w:rsidRPr="00F55647" w:rsidRDefault="000E6D2D" w:rsidP="001861EA">
            <w:pPr>
              <w:pStyle w:val="Standard"/>
              <w:jc w:val="both"/>
              <w:rPr>
                <w:sz w:val="20"/>
                <w:szCs w:val="20"/>
              </w:rPr>
            </w:pPr>
            <w:r w:rsidRPr="00F55647">
              <w:rPr>
                <w:sz w:val="20"/>
                <w:szCs w:val="20"/>
              </w:rPr>
              <w:t>Serviço prestado de forma insatisfatória/deficiente ou entrega de itens em desacordo com o solicitado.</w:t>
            </w:r>
          </w:p>
        </w:tc>
      </w:tr>
      <w:tr w:rsidR="000E6D2D" w:rsidRPr="00F55647" w14:paraId="24304F3B" w14:textId="77777777" w:rsidTr="001861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28A06B7" w14:textId="77777777" w:rsidR="000E6D2D" w:rsidRPr="00F55647" w:rsidRDefault="000E6D2D" w:rsidP="001861EA">
            <w:pPr>
              <w:pStyle w:val="TableContents"/>
              <w:jc w:val="center"/>
              <w:rPr>
                <w:sz w:val="20"/>
                <w:szCs w:val="20"/>
              </w:rPr>
            </w:pPr>
          </w:p>
        </w:tc>
      </w:tr>
      <w:tr w:rsidR="000E6D2D" w:rsidRPr="00F55647" w14:paraId="3E06F1D9" w14:textId="77777777" w:rsidTr="001861EA">
        <w:trPr>
          <w:jc w:val="center"/>
        </w:trPr>
        <w:tc>
          <w:tcPr>
            <w:tcW w:w="2207" w:type="dxa"/>
            <w:tcBorders>
              <w:left w:val="single" w:sz="4" w:space="0" w:color="auto"/>
            </w:tcBorders>
            <w:tcMar>
              <w:top w:w="55" w:type="dxa"/>
              <w:left w:w="55" w:type="dxa"/>
              <w:bottom w:w="55" w:type="dxa"/>
              <w:right w:w="55" w:type="dxa"/>
            </w:tcMar>
          </w:tcPr>
          <w:p w14:paraId="6C5C5F7A" w14:textId="77777777" w:rsidR="000E6D2D" w:rsidRPr="00F55647" w:rsidRDefault="000E6D2D" w:rsidP="001861EA">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EC7AB61" w14:textId="77777777" w:rsidR="000E6D2D" w:rsidRPr="00F55647" w:rsidRDefault="000E6D2D" w:rsidP="001861E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D067CFC" w14:textId="77777777" w:rsidR="000E6D2D" w:rsidRPr="00F55647" w:rsidRDefault="000E6D2D" w:rsidP="001861E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CF593BB" w14:textId="77777777" w:rsidR="000E6D2D" w:rsidRPr="00F55647" w:rsidRDefault="000E6D2D" w:rsidP="001861E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315203" w14:textId="77777777" w:rsidR="000E6D2D" w:rsidRPr="00F55647" w:rsidRDefault="000E6D2D" w:rsidP="001861EA">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3241833" w14:textId="77777777" w:rsidR="000E6D2D" w:rsidRPr="00F55647" w:rsidRDefault="000E6D2D" w:rsidP="001861EA">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C157EE" w14:textId="77777777" w:rsidR="000E6D2D" w:rsidRPr="00F55647" w:rsidRDefault="000E6D2D" w:rsidP="001861E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6574BE1" w14:textId="77777777" w:rsidR="000E6D2D" w:rsidRPr="00F55647" w:rsidRDefault="000E6D2D" w:rsidP="001861EA">
            <w:pPr>
              <w:pStyle w:val="TableContents"/>
              <w:rPr>
                <w:sz w:val="20"/>
                <w:szCs w:val="20"/>
              </w:rPr>
            </w:pPr>
            <w:r w:rsidRPr="00F55647">
              <w:rPr>
                <w:sz w:val="20"/>
                <w:szCs w:val="20"/>
              </w:rPr>
              <w:t>Alta</w:t>
            </w:r>
          </w:p>
        </w:tc>
      </w:tr>
      <w:tr w:rsidR="000E6D2D" w:rsidRPr="00F55647" w14:paraId="55B73C88" w14:textId="77777777" w:rsidTr="001861E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B78D605" w14:textId="77777777" w:rsidR="000E6D2D" w:rsidRPr="00F55647" w:rsidRDefault="000E6D2D" w:rsidP="001861EA">
            <w:pPr>
              <w:pStyle w:val="TableContents"/>
              <w:rPr>
                <w:b/>
                <w:bCs/>
                <w:sz w:val="20"/>
                <w:szCs w:val="20"/>
              </w:rPr>
            </w:pPr>
          </w:p>
        </w:tc>
      </w:tr>
      <w:tr w:rsidR="000E6D2D" w:rsidRPr="00F55647" w14:paraId="152D7DC4" w14:textId="77777777" w:rsidTr="001861EA">
        <w:trPr>
          <w:jc w:val="center"/>
        </w:trPr>
        <w:tc>
          <w:tcPr>
            <w:tcW w:w="2207" w:type="dxa"/>
            <w:tcBorders>
              <w:left w:val="single" w:sz="4" w:space="0" w:color="auto"/>
            </w:tcBorders>
            <w:tcMar>
              <w:top w:w="55" w:type="dxa"/>
              <w:left w:w="55" w:type="dxa"/>
              <w:bottom w:w="55" w:type="dxa"/>
              <w:right w:w="55" w:type="dxa"/>
            </w:tcMar>
          </w:tcPr>
          <w:p w14:paraId="719A0884" w14:textId="77777777" w:rsidR="000E6D2D" w:rsidRPr="00F55647" w:rsidRDefault="000E6D2D" w:rsidP="001861E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3D45AB5C" w14:textId="77777777" w:rsidR="000E6D2D" w:rsidRPr="00F55647" w:rsidRDefault="000E6D2D" w:rsidP="001861E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CBC88E" w14:textId="77777777" w:rsidR="000E6D2D" w:rsidRPr="00F55647" w:rsidRDefault="000E6D2D" w:rsidP="001861E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8D9CB27" w14:textId="77777777" w:rsidR="000E6D2D" w:rsidRPr="00F55647" w:rsidRDefault="000E6D2D" w:rsidP="001861EA">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653494C" w14:textId="77777777" w:rsidR="000E6D2D" w:rsidRPr="00F55647" w:rsidRDefault="000E6D2D" w:rsidP="001861E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42FAFF0" w14:textId="77777777" w:rsidR="000E6D2D" w:rsidRPr="00F55647" w:rsidRDefault="000E6D2D" w:rsidP="001861EA">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7D8765" w14:textId="77777777" w:rsidR="000E6D2D" w:rsidRPr="00F55647" w:rsidRDefault="000E6D2D" w:rsidP="001861E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EBFF52D" w14:textId="77777777" w:rsidR="000E6D2D" w:rsidRPr="00F55647" w:rsidRDefault="000E6D2D" w:rsidP="001861EA">
            <w:pPr>
              <w:pStyle w:val="TableContents"/>
              <w:rPr>
                <w:sz w:val="20"/>
                <w:szCs w:val="20"/>
              </w:rPr>
            </w:pPr>
            <w:r w:rsidRPr="00F55647">
              <w:rPr>
                <w:sz w:val="20"/>
                <w:szCs w:val="20"/>
              </w:rPr>
              <w:t>Alto</w:t>
            </w:r>
          </w:p>
        </w:tc>
      </w:tr>
      <w:tr w:rsidR="000E6D2D" w:rsidRPr="00F55647" w14:paraId="32DEDF94" w14:textId="77777777" w:rsidTr="001861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D3E8772" w14:textId="77777777" w:rsidR="000E6D2D" w:rsidRPr="00F55647" w:rsidRDefault="000E6D2D" w:rsidP="001861EA">
            <w:pPr>
              <w:pStyle w:val="TableContents"/>
              <w:jc w:val="center"/>
              <w:rPr>
                <w:sz w:val="20"/>
                <w:szCs w:val="20"/>
              </w:rPr>
            </w:pPr>
          </w:p>
        </w:tc>
      </w:tr>
      <w:tr w:rsidR="000E6D2D" w:rsidRPr="00F55647" w14:paraId="073CC5D6" w14:textId="77777777" w:rsidTr="001861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B340F54" w14:textId="77777777" w:rsidR="000E6D2D" w:rsidRPr="00F55647" w:rsidRDefault="000E6D2D" w:rsidP="001861EA">
            <w:pPr>
              <w:pStyle w:val="TableContents"/>
              <w:jc w:val="both"/>
              <w:rPr>
                <w:b/>
                <w:bCs/>
                <w:sz w:val="20"/>
                <w:szCs w:val="20"/>
              </w:rPr>
            </w:pPr>
            <w:r w:rsidRPr="00F55647">
              <w:rPr>
                <w:b/>
                <w:bCs/>
                <w:sz w:val="20"/>
                <w:szCs w:val="20"/>
              </w:rPr>
              <w:t xml:space="preserve">Dano(s):  </w:t>
            </w:r>
            <w:proofErr w:type="spellStart"/>
            <w:r w:rsidRPr="00F55647">
              <w:rPr>
                <w:sz w:val="20"/>
                <w:szCs w:val="20"/>
              </w:rPr>
              <w:t>Interferência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dos </w:t>
            </w:r>
            <w:proofErr w:type="spellStart"/>
            <w:r w:rsidRPr="00F55647">
              <w:rPr>
                <w:sz w:val="20"/>
                <w:szCs w:val="20"/>
              </w:rPr>
              <w:t>serviços</w:t>
            </w:r>
            <w:proofErr w:type="spellEnd"/>
            <w:r w:rsidRPr="00F55647">
              <w:rPr>
                <w:sz w:val="20"/>
                <w:szCs w:val="20"/>
              </w:rPr>
              <w:t xml:space="preserve"> </w:t>
            </w:r>
            <w:proofErr w:type="spellStart"/>
            <w:r w:rsidRPr="00F55647">
              <w:rPr>
                <w:sz w:val="20"/>
                <w:szCs w:val="20"/>
              </w:rPr>
              <w:t>prestados</w:t>
            </w:r>
            <w:proofErr w:type="spellEnd"/>
            <w:r w:rsidRPr="00F55647">
              <w:rPr>
                <w:sz w:val="20"/>
                <w:szCs w:val="20"/>
              </w:rPr>
              <w:t xml:space="preserve"> à Câmara Municipal de Extrema, e/</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deficiência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0E6D2D" w:rsidRPr="00F55647" w14:paraId="28034567" w14:textId="77777777" w:rsidTr="001861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17E5EAF" w14:textId="77777777" w:rsidR="000E6D2D" w:rsidRPr="00F55647" w:rsidRDefault="000E6D2D" w:rsidP="001861EA">
            <w:pPr>
              <w:pStyle w:val="TableContents"/>
              <w:rPr>
                <w:sz w:val="20"/>
                <w:szCs w:val="20"/>
              </w:rPr>
            </w:pPr>
          </w:p>
        </w:tc>
      </w:tr>
      <w:tr w:rsidR="000E6D2D" w:rsidRPr="00F55647" w14:paraId="0DD66F48" w14:textId="77777777" w:rsidTr="001861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08A547D" w14:textId="77777777" w:rsidR="000E6D2D" w:rsidRPr="00F55647" w:rsidRDefault="000E6D2D" w:rsidP="001861E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Estabelecer </w:t>
            </w:r>
            <w:proofErr w:type="spellStart"/>
            <w:r w:rsidRPr="00F55647">
              <w:rPr>
                <w:sz w:val="20"/>
                <w:szCs w:val="20"/>
              </w:rPr>
              <w:t>comunicação</w:t>
            </w:r>
            <w:proofErr w:type="spellEnd"/>
            <w:r w:rsidRPr="00F55647">
              <w:rPr>
                <w:sz w:val="20"/>
                <w:szCs w:val="20"/>
              </w:rPr>
              <w:t xml:space="preserve"> com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informando</w:t>
            </w:r>
            <w:proofErr w:type="spellEnd"/>
            <w:r w:rsidRPr="00F55647">
              <w:rPr>
                <w:sz w:val="20"/>
                <w:szCs w:val="20"/>
              </w:rPr>
              <w:t xml:space="preserve"> de </w:t>
            </w:r>
            <w:proofErr w:type="spellStart"/>
            <w:r w:rsidRPr="00F55647">
              <w:rPr>
                <w:sz w:val="20"/>
                <w:szCs w:val="20"/>
              </w:rPr>
              <w:t>maneira</w:t>
            </w:r>
            <w:proofErr w:type="spellEnd"/>
            <w:r w:rsidRPr="00F55647">
              <w:rPr>
                <w:sz w:val="20"/>
                <w:szCs w:val="20"/>
              </w:rPr>
              <w:t xml:space="preserve"> </w:t>
            </w:r>
            <w:proofErr w:type="spellStart"/>
            <w:r w:rsidRPr="00F55647">
              <w:rPr>
                <w:sz w:val="20"/>
                <w:szCs w:val="20"/>
              </w:rPr>
              <w:t>clara</w:t>
            </w:r>
            <w:proofErr w:type="spellEnd"/>
            <w:r w:rsidRPr="00F55647">
              <w:rPr>
                <w:sz w:val="20"/>
                <w:szCs w:val="20"/>
              </w:rPr>
              <w:t xml:space="preserve">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devem</w:t>
            </w:r>
            <w:proofErr w:type="spellEnd"/>
            <w:r w:rsidRPr="00F55647">
              <w:rPr>
                <w:sz w:val="20"/>
                <w:szCs w:val="20"/>
              </w:rPr>
              <w:t xml:space="preserve"> ser </w:t>
            </w:r>
            <w:proofErr w:type="spellStart"/>
            <w:r w:rsidRPr="00F55647">
              <w:rPr>
                <w:sz w:val="20"/>
                <w:szCs w:val="20"/>
              </w:rPr>
              <w:t>executados</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serviços</w:t>
            </w:r>
            <w:proofErr w:type="spellEnd"/>
            <w:r w:rsidRPr="00F55647">
              <w:rPr>
                <w:sz w:val="20"/>
                <w:szCs w:val="20"/>
              </w:rPr>
              <w:t xml:space="preserve">, inclusive com o </w:t>
            </w:r>
            <w:proofErr w:type="spellStart"/>
            <w:r w:rsidRPr="00F55647">
              <w:rPr>
                <w:sz w:val="20"/>
                <w:szCs w:val="20"/>
              </w:rPr>
              <w:t>nível</w:t>
            </w:r>
            <w:proofErr w:type="spellEnd"/>
            <w:r w:rsidRPr="00F55647">
              <w:rPr>
                <w:sz w:val="20"/>
                <w:szCs w:val="20"/>
              </w:rPr>
              <w:t xml:space="preserve"> de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esperado</w:t>
            </w:r>
            <w:proofErr w:type="spellEnd"/>
            <w:r w:rsidRPr="00F55647">
              <w:rPr>
                <w:sz w:val="20"/>
                <w:szCs w:val="20"/>
              </w:rPr>
              <w:t xml:space="preserve">, de forma a </w:t>
            </w:r>
            <w:proofErr w:type="spellStart"/>
            <w:r w:rsidRPr="00F55647">
              <w:rPr>
                <w:sz w:val="20"/>
                <w:szCs w:val="20"/>
              </w:rPr>
              <w:t>garantir</w:t>
            </w:r>
            <w:proofErr w:type="spellEnd"/>
            <w:r w:rsidRPr="00F55647">
              <w:rPr>
                <w:sz w:val="20"/>
                <w:szCs w:val="20"/>
              </w:rPr>
              <w:t xml:space="preserve"> que a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tenha</w:t>
            </w:r>
            <w:proofErr w:type="spellEnd"/>
            <w:r w:rsidRPr="00F55647">
              <w:rPr>
                <w:sz w:val="20"/>
                <w:szCs w:val="20"/>
              </w:rPr>
              <w:t xml:space="preserve"> plena </w:t>
            </w:r>
            <w:proofErr w:type="spellStart"/>
            <w:r w:rsidRPr="00F55647">
              <w:rPr>
                <w:sz w:val="20"/>
                <w:szCs w:val="20"/>
              </w:rPr>
              <w:t>ciência</w:t>
            </w:r>
            <w:proofErr w:type="spellEnd"/>
            <w:r w:rsidRPr="00F55647">
              <w:rPr>
                <w:sz w:val="20"/>
                <w:szCs w:val="20"/>
              </w:rPr>
              <w:t xml:space="preserve"> e </w:t>
            </w:r>
            <w:proofErr w:type="spellStart"/>
            <w:r w:rsidRPr="00F55647">
              <w:rPr>
                <w:sz w:val="20"/>
                <w:szCs w:val="20"/>
              </w:rPr>
              <w:t>conhecimento</w:t>
            </w:r>
            <w:proofErr w:type="spellEnd"/>
            <w:r w:rsidRPr="00F55647">
              <w:rPr>
                <w:sz w:val="20"/>
                <w:szCs w:val="20"/>
              </w:rPr>
              <w:t xml:space="preserve"> do </w:t>
            </w:r>
            <w:proofErr w:type="spellStart"/>
            <w:r w:rsidRPr="00F55647">
              <w:rPr>
                <w:sz w:val="20"/>
                <w:szCs w:val="20"/>
              </w:rPr>
              <w:t>resultado</w:t>
            </w:r>
            <w:proofErr w:type="spellEnd"/>
            <w:r w:rsidRPr="00F55647">
              <w:rPr>
                <w:sz w:val="20"/>
                <w:szCs w:val="20"/>
              </w:rPr>
              <w:t xml:space="preserve"> a ser </w:t>
            </w:r>
            <w:proofErr w:type="spellStart"/>
            <w:r w:rsidRPr="00F55647">
              <w:rPr>
                <w:sz w:val="20"/>
                <w:szCs w:val="20"/>
              </w:rPr>
              <w:t>entregue</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pedir</w:t>
            </w:r>
            <w:proofErr w:type="spellEnd"/>
            <w:r w:rsidRPr="00F55647">
              <w:rPr>
                <w:sz w:val="20"/>
                <w:szCs w:val="20"/>
              </w:rPr>
              <w:t xml:space="preserve"> a </w:t>
            </w:r>
            <w:proofErr w:type="spellStart"/>
            <w:r w:rsidRPr="00F55647">
              <w:rPr>
                <w:sz w:val="20"/>
                <w:szCs w:val="20"/>
              </w:rPr>
              <w:t>sua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conformidade</w:t>
            </w:r>
            <w:proofErr w:type="spellEnd"/>
            <w:r w:rsidRPr="00F55647">
              <w:rPr>
                <w:sz w:val="20"/>
                <w:szCs w:val="20"/>
              </w:rPr>
              <w:t xml:space="preserve"> com o </w:t>
            </w:r>
            <w:proofErr w:type="spellStart"/>
            <w:r w:rsidRPr="00F55647">
              <w:rPr>
                <w:sz w:val="20"/>
                <w:szCs w:val="20"/>
              </w:rPr>
              <w:t>solicitado</w:t>
            </w:r>
            <w:proofErr w:type="spellEnd"/>
            <w:r w:rsidRPr="00F55647">
              <w:rPr>
                <w:sz w:val="20"/>
                <w:szCs w:val="20"/>
              </w:rPr>
              <w:t xml:space="preserve">. Em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produto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a </w:t>
            </w:r>
            <w:proofErr w:type="spellStart"/>
            <w:r w:rsidRPr="00F55647">
              <w:rPr>
                <w:sz w:val="20"/>
                <w:szCs w:val="20"/>
              </w:rPr>
              <w:t>totalidade</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 xml:space="preserve"> </w:t>
            </w:r>
            <w:proofErr w:type="spellStart"/>
            <w:r w:rsidRPr="00F55647">
              <w:rPr>
                <w:sz w:val="20"/>
                <w:szCs w:val="20"/>
              </w:rPr>
              <w:t>entregues</w:t>
            </w:r>
            <w:proofErr w:type="spellEnd"/>
            <w:r w:rsidRPr="00F55647">
              <w:rPr>
                <w:sz w:val="20"/>
                <w:szCs w:val="20"/>
              </w:rPr>
              <w:t xml:space="preserve"> 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devolução</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5D8119B" w14:textId="77777777" w:rsidR="000E6D2D" w:rsidRPr="00F55647" w:rsidRDefault="000E6D2D" w:rsidP="001861E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7D284B1C" w14:textId="77777777" w:rsidR="000E6D2D" w:rsidRPr="00B3299C" w:rsidRDefault="000E6D2D" w:rsidP="001861EA">
            <w:pPr>
              <w:pStyle w:val="TableContents"/>
              <w:rPr>
                <w:sz w:val="20"/>
                <w:szCs w:val="20"/>
              </w:rPr>
            </w:pPr>
            <w:proofErr w:type="spellStart"/>
            <w:r w:rsidRPr="00B3299C">
              <w:rPr>
                <w:sz w:val="20"/>
                <w:szCs w:val="20"/>
              </w:rPr>
              <w:t>Almoxarife</w:t>
            </w:r>
            <w:proofErr w:type="spellEnd"/>
            <w:r w:rsidRPr="00B3299C">
              <w:rPr>
                <w:sz w:val="20"/>
                <w:szCs w:val="20"/>
              </w:rPr>
              <w:t xml:space="preserve"> / Fiscal / Gestor de </w:t>
            </w:r>
            <w:proofErr w:type="spellStart"/>
            <w:r w:rsidRPr="00B3299C">
              <w:rPr>
                <w:sz w:val="20"/>
                <w:szCs w:val="20"/>
              </w:rPr>
              <w:t>Contratos</w:t>
            </w:r>
            <w:proofErr w:type="spellEnd"/>
            <w:r w:rsidRPr="00B3299C">
              <w:rPr>
                <w:sz w:val="20"/>
                <w:szCs w:val="20"/>
              </w:rPr>
              <w:t>.</w:t>
            </w:r>
          </w:p>
        </w:tc>
      </w:tr>
      <w:tr w:rsidR="000E6D2D" w:rsidRPr="00F55647" w14:paraId="27FE16D7" w14:textId="77777777" w:rsidTr="001861E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677C53D" w14:textId="77777777" w:rsidR="000E6D2D" w:rsidRPr="00F55647" w:rsidRDefault="000E6D2D" w:rsidP="001861E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BD6BC2E" w14:textId="77777777" w:rsidR="000E6D2D" w:rsidRPr="00F55647" w:rsidRDefault="000E6D2D" w:rsidP="001861EA">
            <w:pPr>
              <w:pStyle w:val="TableContents"/>
              <w:rPr>
                <w:sz w:val="20"/>
                <w:szCs w:val="20"/>
              </w:rPr>
            </w:pPr>
          </w:p>
        </w:tc>
      </w:tr>
      <w:tr w:rsidR="000E6D2D" w:rsidRPr="00F55647" w14:paraId="5444F990" w14:textId="77777777" w:rsidTr="001861EA">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9BEFFC2" w14:textId="77777777" w:rsidR="000E6D2D" w:rsidRPr="00F55647" w:rsidRDefault="000E6D2D" w:rsidP="001861EA">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F66A486" w14:textId="77777777" w:rsidR="000E6D2D" w:rsidRPr="00F55647" w:rsidRDefault="000E6D2D" w:rsidP="001861E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FC2637F" w14:textId="77777777" w:rsidR="000E6D2D" w:rsidRPr="00B3299C" w:rsidRDefault="000E6D2D" w:rsidP="001861EA">
            <w:pPr>
              <w:pStyle w:val="TableContents"/>
              <w:rPr>
                <w:sz w:val="20"/>
                <w:szCs w:val="20"/>
              </w:rPr>
            </w:pPr>
            <w:r w:rsidRPr="00B3299C">
              <w:rPr>
                <w:sz w:val="20"/>
                <w:szCs w:val="20"/>
              </w:rPr>
              <w:t xml:space="preserve">Gestor / Fiscal de </w:t>
            </w:r>
            <w:proofErr w:type="spellStart"/>
            <w:r w:rsidRPr="00B3299C">
              <w:rPr>
                <w:sz w:val="20"/>
                <w:szCs w:val="20"/>
              </w:rPr>
              <w:t>Contratos</w:t>
            </w:r>
            <w:proofErr w:type="spellEnd"/>
          </w:p>
          <w:p w14:paraId="0F6FEF88" w14:textId="77777777" w:rsidR="000E6D2D" w:rsidRPr="00F55647" w:rsidRDefault="000E6D2D" w:rsidP="001861EA">
            <w:pPr>
              <w:pStyle w:val="TableContents"/>
              <w:rPr>
                <w:b/>
                <w:bCs/>
                <w:sz w:val="20"/>
                <w:szCs w:val="20"/>
              </w:rPr>
            </w:pPr>
            <w:r w:rsidRPr="00B3299C">
              <w:rPr>
                <w:sz w:val="20"/>
                <w:szCs w:val="20"/>
              </w:rPr>
              <w:t>Presidente da Câmara</w:t>
            </w:r>
          </w:p>
        </w:tc>
      </w:tr>
      <w:tr w:rsidR="000E6D2D" w:rsidRPr="00F55647" w14:paraId="124E42F2" w14:textId="77777777" w:rsidTr="001861E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526FC40" w14:textId="77777777" w:rsidR="000E6D2D" w:rsidRPr="00F55647" w:rsidRDefault="000E6D2D" w:rsidP="001861E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3A81583" w14:textId="77777777" w:rsidR="000E6D2D" w:rsidRPr="00F55647" w:rsidRDefault="000E6D2D" w:rsidP="001861EA">
            <w:pPr>
              <w:pStyle w:val="TableContents"/>
              <w:rPr>
                <w:sz w:val="20"/>
                <w:szCs w:val="20"/>
              </w:rPr>
            </w:pPr>
          </w:p>
        </w:tc>
      </w:tr>
    </w:tbl>
    <w:p w14:paraId="5F6AF73C" w14:textId="77777777" w:rsidR="000E6D2D" w:rsidRPr="00F55647" w:rsidRDefault="000E6D2D" w:rsidP="000E6D2D">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E6D2D" w:rsidRPr="00F55647" w14:paraId="6686825E" w14:textId="77777777" w:rsidTr="001861E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59B90EA" w14:textId="77777777" w:rsidR="000E6D2D" w:rsidRPr="00F55647" w:rsidRDefault="000E6D2D" w:rsidP="001861EA">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C132BDC" w14:textId="77777777" w:rsidR="000E6D2D" w:rsidRPr="00F55647" w:rsidRDefault="000E6D2D" w:rsidP="001861EA">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0E6D2D" w:rsidRPr="00F55647" w14:paraId="7AAC670E" w14:textId="77777777" w:rsidTr="001861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1443C1F" w14:textId="77777777" w:rsidR="000E6D2D" w:rsidRPr="00F55647" w:rsidRDefault="000E6D2D" w:rsidP="001861EA">
            <w:pPr>
              <w:pStyle w:val="TableContents"/>
              <w:jc w:val="center"/>
              <w:rPr>
                <w:sz w:val="20"/>
                <w:szCs w:val="20"/>
              </w:rPr>
            </w:pPr>
          </w:p>
          <w:p w14:paraId="41C34149" w14:textId="77777777" w:rsidR="000E6D2D" w:rsidRPr="00F55647" w:rsidRDefault="000E6D2D" w:rsidP="001861EA">
            <w:pPr>
              <w:pStyle w:val="TableContents"/>
              <w:jc w:val="center"/>
              <w:rPr>
                <w:sz w:val="20"/>
                <w:szCs w:val="20"/>
              </w:rPr>
            </w:pPr>
          </w:p>
        </w:tc>
      </w:tr>
      <w:tr w:rsidR="000E6D2D" w:rsidRPr="00F55647" w14:paraId="6A4F949D" w14:textId="77777777" w:rsidTr="001861EA">
        <w:trPr>
          <w:jc w:val="center"/>
        </w:trPr>
        <w:tc>
          <w:tcPr>
            <w:tcW w:w="2207" w:type="dxa"/>
            <w:tcBorders>
              <w:left w:val="single" w:sz="4" w:space="0" w:color="auto"/>
            </w:tcBorders>
            <w:tcMar>
              <w:top w:w="55" w:type="dxa"/>
              <w:left w:w="55" w:type="dxa"/>
              <w:bottom w:w="55" w:type="dxa"/>
              <w:right w:w="55" w:type="dxa"/>
            </w:tcMar>
          </w:tcPr>
          <w:p w14:paraId="42FA869C" w14:textId="77777777" w:rsidR="000E6D2D" w:rsidRPr="00F55647" w:rsidRDefault="000E6D2D" w:rsidP="001861EA">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00AF8B3" w14:textId="77777777" w:rsidR="000E6D2D" w:rsidRPr="00F55647" w:rsidRDefault="000E6D2D" w:rsidP="001861EA">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F39F53" w14:textId="77777777" w:rsidR="000E6D2D" w:rsidRPr="00F55647" w:rsidRDefault="000E6D2D" w:rsidP="001861EA">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20342B1D" w14:textId="77777777" w:rsidR="000E6D2D" w:rsidRPr="00F55647" w:rsidRDefault="000E6D2D" w:rsidP="001861EA">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66C9F6" w14:textId="77777777" w:rsidR="000E6D2D" w:rsidRPr="00F55647" w:rsidRDefault="000E6D2D" w:rsidP="001861E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E5E8E59" w14:textId="77777777" w:rsidR="000E6D2D" w:rsidRPr="00F55647" w:rsidRDefault="000E6D2D" w:rsidP="001861EA">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87DE12" w14:textId="77777777" w:rsidR="000E6D2D" w:rsidRPr="00F55647" w:rsidRDefault="000E6D2D" w:rsidP="001861EA">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35F4E67" w14:textId="77777777" w:rsidR="000E6D2D" w:rsidRPr="00F55647" w:rsidRDefault="000E6D2D" w:rsidP="001861EA">
            <w:pPr>
              <w:pStyle w:val="TableContents"/>
              <w:rPr>
                <w:sz w:val="20"/>
                <w:szCs w:val="20"/>
              </w:rPr>
            </w:pPr>
            <w:r w:rsidRPr="00F55647">
              <w:rPr>
                <w:sz w:val="20"/>
                <w:szCs w:val="20"/>
              </w:rPr>
              <w:t>Alta</w:t>
            </w:r>
          </w:p>
        </w:tc>
      </w:tr>
      <w:tr w:rsidR="000E6D2D" w:rsidRPr="00F55647" w14:paraId="081B9539" w14:textId="77777777" w:rsidTr="001861E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A054B04" w14:textId="77777777" w:rsidR="000E6D2D" w:rsidRPr="00F55647" w:rsidRDefault="000E6D2D" w:rsidP="001861EA">
            <w:pPr>
              <w:pStyle w:val="TableContents"/>
              <w:rPr>
                <w:b/>
                <w:bCs/>
                <w:sz w:val="20"/>
                <w:szCs w:val="20"/>
              </w:rPr>
            </w:pPr>
          </w:p>
        </w:tc>
      </w:tr>
      <w:tr w:rsidR="000E6D2D" w:rsidRPr="00F55647" w14:paraId="08A2FDE1" w14:textId="77777777" w:rsidTr="001861EA">
        <w:trPr>
          <w:jc w:val="center"/>
        </w:trPr>
        <w:tc>
          <w:tcPr>
            <w:tcW w:w="2207" w:type="dxa"/>
            <w:tcBorders>
              <w:left w:val="single" w:sz="4" w:space="0" w:color="auto"/>
            </w:tcBorders>
            <w:tcMar>
              <w:top w:w="55" w:type="dxa"/>
              <w:left w:w="55" w:type="dxa"/>
              <w:bottom w:w="55" w:type="dxa"/>
              <w:right w:w="55" w:type="dxa"/>
            </w:tcMar>
          </w:tcPr>
          <w:p w14:paraId="25386B19" w14:textId="77777777" w:rsidR="000E6D2D" w:rsidRPr="00F55647" w:rsidRDefault="000E6D2D" w:rsidP="001861EA">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00716B30" w14:textId="77777777" w:rsidR="000E6D2D" w:rsidRPr="00F55647" w:rsidRDefault="000E6D2D" w:rsidP="001861EA">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29C065" w14:textId="77777777" w:rsidR="000E6D2D" w:rsidRPr="00F55647" w:rsidRDefault="000E6D2D" w:rsidP="001861EA">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EC69FC2" w14:textId="77777777" w:rsidR="000E6D2D" w:rsidRPr="00F55647" w:rsidRDefault="000E6D2D" w:rsidP="001861EA">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EBBC3E" w14:textId="77777777" w:rsidR="000E6D2D" w:rsidRPr="00F55647" w:rsidRDefault="000E6D2D" w:rsidP="001861EA">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2A161C0" w14:textId="77777777" w:rsidR="000E6D2D" w:rsidRPr="00F55647" w:rsidRDefault="000E6D2D" w:rsidP="001861EA">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2FEAAE" w14:textId="77777777" w:rsidR="000E6D2D" w:rsidRPr="00F55647" w:rsidRDefault="000E6D2D" w:rsidP="001861EA">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D4AC638" w14:textId="77777777" w:rsidR="000E6D2D" w:rsidRPr="00F55647" w:rsidRDefault="000E6D2D" w:rsidP="001861EA">
            <w:pPr>
              <w:pStyle w:val="TableContents"/>
              <w:rPr>
                <w:sz w:val="20"/>
                <w:szCs w:val="20"/>
              </w:rPr>
            </w:pPr>
            <w:r w:rsidRPr="00F55647">
              <w:rPr>
                <w:sz w:val="20"/>
                <w:szCs w:val="20"/>
              </w:rPr>
              <w:t>Alto</w:t>
            </w:r>
          </w:p>
        </w:tc>
      </w:tr>
      <w:tr w:rsidR="000E6D2D" w:rsidRPr="00F55647" w14:paraId="41A65059" w14:textId="77777777" w:rsidTr="001861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FF268AB" w14:textId="77777777" w:rsidR="000E6D2D" w:rsidRPr="00F55647" w:rsidRDefault="000E6D2D" w:rsidP="001861EA">
            <w:pPr>
              <w:pStyle w:val="TableContents"/>
              <w:jc w:val="center"/>
              <w:rPr>
                <w:sz w:val="20"/>
                <w:szCs w:val="20"/>
              </w:rPr>
            </w:pPr>
          </w:p>
        </w:tc>
      </w:tr>
      <w:tr w:rsidR="000E6D2D" w:rsidRPr="00F55647" w14:paraId="596D3FE6" w14:textId="77777777" w:rsidTr="001861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4653349" w14:textId="77777777" w:rsidR="000E6D2D" w:rsidRPr="00F55647" w:rsidRDefault="000E6D2D" w:rsidP="001861EA">
            <w:pPr>
              <w:pStyle w:val="TableContents"/>
              <w:jc w:val="both"/>
              <w:rPr>
                <w:b/>
                <w:bCs/>
                <w:sz w:val="20"/>
                <w:szCs w:val="20"/>
              </w:rPr>
            </w:pPr>
            <w:r w:rsidRPr="00F55647">
              <w:rPr>
                <w:b/>
                <w:bCs/>
                <w:sz w:val="20"/>
                <w:szCs w:val="20"/>
              </w:rPr>
              <w:t xml:space="preserve">Dano(s):  </w:t>
            </w:r>
            <w:proofErr w:type="spellStart"/>
            <w:r w:rsidRPr="00F55647">
              <w:rPr>
                <w:sz w:val="20"/>
                <w:szCs w:val="20"/>
              </w:rPr>
              <w:t>Problemas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execução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
        </w:tc>
      </w:tr>
      <w:tr w:rsidR="000E6D2D" w:rsidRPr="00F55647" w14:paraId="6347F995" w14:textId="77777777" w:rsidTr="001861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F39463A" w14:textId="77777777" w:rsidR="000E6D2D" w:rsidRPr="00F55647" w:rsidRDefault="000E6D2D" w:rsidP="001861EA">
            <w:pPr>
              <w:pStyle w:val="TableContents"/>
              <w:rPr>
                <w:sz w:val="20"/>
                <w:szCs w:val="20"/>
              </w:rPr>
            </w:pPr>
          </w:p>
        </w:tc>
      </w:tr>
      <w:tr w:rsidR="000E6D2D" w:rsidRPr="00F55647" w14:paraId="32C4F1FA" w14:textId="77777777" w:rsidTr="001861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B3EB327" w14:textId="77777777" w:rsidR="000E6D2D" w:rsidRPr="00F55647" w:rsidRDefault="000E6D2D" w:rsidP="001861EA">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105471">
              <w:rPr>
                <w:sz w:val="20"/>
                <w:szCs w:val="20"/>
              </w:rPr>
              <w:t>Pesquisar</w:t>
            </w:r>
            <w:proofErr w:type="spellEnd"/>
            <w:r w:rsidRPr="00105471">
              <w:rPr>
                <w:sz w:val="20"/>
                <w:szCs w:val="20"/>
              </w:rPr>
              <w:t xml:space="preserve"> o CNPJ das </w:t>
            </w:r>
            <w:proofErr w:type="spellStart"/>
            <w:r w:rsidRPr="00105471">
              <w:rPr>
                <w:sz w:val="20"/>
                <w:szCs w:val="20"/>
              </w:rPr>
              <w:t>empresas</w:t>
            </w:r>
            <w:proofErr w:type="spellEnd"/>
            <w:r w:rsidRPr="00105471">
              <w:rPr>
                <w:sz w:val="20"/>
                <w:szCs w:val="20"/>
              </w:rPr>
              <w:t xml:space="preserve">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F6BB9D6" w14:textId="77777777" w:rsidR="000E6D2D" w:rsidRPr="00F55647" w:rsidRDefault="000E6D2D" w:rsidP="001861E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0E6D2D" w:rsidRPr="00F55647" w14:paraId="28DF6864" w14:textId="77777777" w:rsidTr="001861E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883D63E" w14:textId="77777777" w:rsidR="000E6D2D" w:rsidRPr="00F55647" w:rsidRDefault="000E6D2D" w:rsidP="001861E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4BEDAE0" w14:textId="77777777" w:rsidR="000E6D2D" w:rsidRPr="00F55647" w:rsidRDefault="000E6D2D" w:rsidP="001861EA">
            <w:pPr>
              <w:pStyle w:val="TableContents"/>
              <w:rPr>
                <w:sz w:val="20"/>
                <w:szCs w:val="20"/>
              </w:rPr>
            </w:pPr>
            <w:proofErr w:type="spellStart"/>
            <w:r>
              <w:rPr>
                <w:sz w:val="20"/>
                <w:szCs w:val="20"/>
              </w:rPr>
              <w:t>Pregoeiro</w:t>
            </w:r>
            <w:proofErr w:type="spellEnd"/>
            <w:r>
              <w:rPr>
                <w:sz w:val="20"/>
                <w:szCs w:val="20"/>
              </w:rPr>
              <w:t>.</w:t>
            </w:r>
          </w:p>
        </w:tc>
      </w:tr>
      <w:tr w:rsidR="000E6D2D" w:rsidRPr="00F55647" w14:paraId="688A66B9" w14:textId="77777777" w:rsidTr="001861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DB493D4" w14:textId="77777777" w:rsidR="000E6D2D" w:rsidRPr="00F55647" w:rsidRDefault="000E6D2D" w:rsidP="001861EA">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Pr>
                <w:sz w:val="20"/>
                <w:szCs w:val="20"/>
              </w:rPr>
              <w:t>inabilitar</w:t>
            </w:r>
            <w:proofErr w:type="spellEnd"/>
            <w:r>
              <w:rPr>
                <w:sz w:val="20"/>
                <w:szCs w:val="20"/>
              </w:rPr>
              <w:t xml:space="preserve"> </w:t>
            </w:r>
            <w:proofErr w:type="gramStart"/>
            <w:r>
              <w:rPr>
                <w:sz w:val="20"/>
                <w:szCs w:val="20"/>
              </w:rPr>
              <w:t>a</w:t>
            </w:r>
            <w:proofErr w:type="gramEnd"/>
            <w:r>
              <w:rPr>
                <w:sz w:val="20"/>
                <w:szCs w:val="20"/>
              </w:rPr>
              <w:t xml:space="preserve"> </w:t>
            </w:r>
            <w:proofErr w:type="spellStart"/>
            <w:r>
              <w:rPr>
                <w:sz w:val="20"/>
                <w:szCs w:val="20"/>
              </w:rPr>
              <w:t>empresa</w:t>
            </w:r>
            <w:proofErr w:type="spellEnd"/>
            <w:r>
              <w:rPr>
                <w:sz w:val="20"/>
                <w:szCs w:val="20"/>
              </w:rPr>
              <w:t xml:space="preserve"> </w:t>
            </w:r>
            <w:proofErr w:type="spellStart"/>
            <w:r>
              <w:rPr>
                <w:sz w:val="20"/>
                <w:szCs w:val="20"/>
              </w:rPr>
              <w:t>caso</w:t>
            </w:r>
            <w:proofErr w:type="spellEnd"/>
            <w:r>
              <w:rPr>
                <w:sz w:val="20"/>
                <w:szCs w:val="20"/>
              </w:rPr>
              <w:t xml:space="preserve"> </w:t>
            </w:r>
            <w:proofErr w:type="spellStart"/>
            <w:r>
              <w:rPr>
                <w:sz w:val="20"/>
                <w:szCs w:val="20"/>
              </w:rPr>
              <w:t>alguma</w:t>
            </w:r>
            <w:proofErr w:type="spellEnd"/>
            <w:r>
              <w:rPr>
                <w:sz w:val="20"/>
                <w:szCs w:val="20"/>
              </w:rPr>
              <w:t xml:space="preserve"> </w:t>
            </w:r>
            <w:proofErr w:type="spellStart"/>
            <w:r>
              <w:rPr>
                <w:sz w:val="20"/>
                <w:szCs w:val="20"/>
              </w:rPr>
              <w:t>irregularidade</w:t>
            </w:r>
            <w:proofErr w:type="spellEnd"/>
            <w:r>
              <w:rPr>
                <w:sz w:val="20"/>
                <w:szCs w:val="20"/>
              </w:rPr>
              <w:t xml:space="preserve"> </w:t>
            </w:r>
            <w:proofErr w:type="spellStart"/>
            <w:r>
              <w:rPr>
                <w:sz w:val="20"/>
                <w:szCs w:val="20"/>
              </w:rPr>
              <w:t>impeditiva</w:t>
            </w:r>
            <w:proofErr w:type="spellEnd"/>
            <w:r>
              <w:rPr>
                <w:sz w:val="20"/>
                <w:szCs w:val="20"/>
              </w:rPr>
              <w:t xml:space="preserve"> de </w:t>
            </w:r>
            <w:proofErr w:type="spellStart"/>
            <w:r>
              <w:rPr>
                <w:sz w:val="20"/>
                <w:szCs w:val="20"/>
              </w:rPr>
              <w:t>licitar</w:t>
            </w:r>
            <w:proofErr w:type="spellEnd"/>
            <w:r>
              <w:rPr>
                <w:sz w:val="20"/>
                <w:szCs w:val="20"/>
              </w:rPr>
              <w:t xml:space="preserve"> </w:t>
            </w:r>
            <w:proofErr w:type="spellStart"/>
            <w:r>
              <w:rPr>
                <w:sz w:val="20"/>
                <w:szCs w:val="20"/>
              </w:rPr>
              <w:t>seja</w:t>
            </w:r>
            <w:proofErr w:type="spellEnd"/>
            <w:r>
              <w:rPr>
                <w:sz w:val="20"/>
                <w:szCs w:val="20"/>
              </w:rPr>
              <w:t xml:space="preserve"> </w:t>
            </w:r>
            <w:proofErr w:type="spellStart"/>
            <w:r>
              <w:rPr>
                <w:sz w:val="20"/>
                <w:szCs w:val="20"/>
              </w:rPr>
              <w:t>encontrada</w:t>
            </w:r>
            <w:proofErr w:type="spellEnd"/>
            <w:r>
              <w:rPr>
                <w:sz w:val="20"/>
                <w:szCs w:val="20"/>
              </w:rPr>
              <w:t xml:space="preserve">, sempre </w:t>
            </w:r>
            <w:proofErr w:type="spellStart"/>
            <w:r>
              <w:rPr>
                <w:sz w:val="20"/>
                <w:szCs w:val="20"/>
              </w:rPr>
              <w:t>observando</w:t>
            </w:r>
            <w:proofErr w:type="spellEnd"/>
            <w:r>
              <w:rPr>
                <w:sz w:val="20"/>
                <w:szCs w:val="20"/>
              </w:rPr>
              <w:t xml:space="preserve"> o local de </w:t>
            </w:r>
            <w:proofErr w:type="spellStart"/>
            <w:r>
              <w:rPr>
                <w:sz w:val="20"/>
                <w:szCs w:val="20"/>
              </w:rPr>
              <w:t>aplicação</w:t>
            </w:r>
            <w:proofErr w:type="spellEnd"/>
            <w:r>
              <w:rPr>
                <w:sz w:val="20"/>
                <w:szCs w:val="20"/>
              </w:rPr>
              <w:t xml:space="preserve"> da </w:t>
            </w:r>
            <w:proofErr w:type="spellStart"/>
            <w:r>
              <w:rPr>
                <w:sz w:val="20"/>
                <w:szCs w:val="20"/>
              </w:rPr>
              <w:t>penalidade</w:t>
            </w:r>
            <w:proofErr w:type="spellEnd"/>
            <w:r>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397FB24" w14:textId="77777777" w:rsidR="000E6D2D" w:rsidRPr="00F55647" w:rsidRDefault="000E6D2D" w:rsidP="001861EA">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0E6D2D" w:rsidRPr="00F55647" w14:paraId="66D3E5B9" w14:textId="77777777" w:rsidTr="001861E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093AE76" w14:textId="77777777" w:rsidR="000E6D2D" w:rsidRPr="00F55647" w:rsidRDefault="000E6D2D" w:rsidP="001861EA">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C98A3E1" w14:textId="77777777" w:rsidR="000E6D2D" w:rsidRPr="00F55647" w:rsidRDefault="000E6D2D" w:rsidP="001861EA">
            <w:pPr>
              <w:pStyle w:val="TableContents"/>
              <w:rPr>
                <w:sz w:val="20"/>
                <w:szCs w:val="20"/>
              </w:rPr>
            </w:pPr>
            <w:proofErr w:type="spellStart"/>
            <w:r>
              <w:rPr>
                <w:sz w:val="20"/>
                <w:szCs w:val="20"/>
              </w:rPr>
              <w:t>Pregoeiro</w:t>
            </w:r>
            <w:proofErr w:type="spellEnd"/>
            <w:r>
              <w:rPr>
                <w:sz w:val="20"/>
                <w:szCs w:val="20"/>
              </w:rPr>
              <w:t>.</w:t>
            </w:r>
          </w:p>
        </w:tc>
      </w:tr>
    </w:tbl>
    <w:p w14:paraId="6A20D521" w14:textId="77777777" w:rsidR="000E6D2D" w:rsidRPr="00F55647" w:rsidRDefault="000E6D2D" w:rsidP="000E6D2D">
      <w:pPr>
        <w:pStyle w:val="Standard"/>
        <w:spacing w:after="57"/>
        <w:rPr>
          <w:sz w:val="20"/>
          <w:szCs w:val="20"/>
        </w:rPr>
      </w:pPr>
    </w:p>
    <w:p w14:paraId="089D348C" w14:textId="77777777" w:rsidR="000E6D2D" w:rsidRPr="00F55647" w:rsidRDefault="000E6D2D" w:rsidP="000E6D2D">
      <w:pPr>
        <w:pStyle w:val="Standard"/>
        <w:tabs>
          <w:tab w:val="left" w:pos="1134"/>
        </w:tabs>
        <w:autoSpaceDE w:val="0"/>
        <w:jc w:val="right"/>
        <w:rPr>
          <w:rFonts w:eastAsia="Arial"/>
          <w:b/>
          <w:bCs/>
          <w:sz w:val="20"/>
          <w:szCs w:val="20"/>
        </w:rPr>
      </w:pPr>
    </w:p>
    <w:p w14:paraId="11F5A55F" w14:textId="77777777" w:rsidR="000E6D2D" w:rsidRPr="00520F52" w:rsidRDefault="000E6D2D" w:rsidP="000E6D2D"/>
    <w:tbl>
      <w:tblPr>
        <w:tblpPr w:leftFromText="141" w:rightFromText="141" w:vertAnchor="page" w:horzAnchor="margin" w:tblpXSpec="center" w:tblpY="2896"/>
        <w:tblW w:w="9922" w:type="dxa"/>
        <w:tblLayout w:type="fixed"/>
        <w:tblCellMar>
          <w:left w:w="10" w:type="dxa"/>
          <w:right w:w="10" w:type="dxa"/>
        </w:tblCellMar>
        <w:tblLook w:val="04A0" w:firstRow="1" w:lastRow="0" w:firstColumn="1" w:lastColumn="0" w:noHBand="0" w:noVBand="1"/>
      </w:tblPr>
      <w:tblGrid>
        <w:gridCol w:w="9922"/>
      </w:tblGrid>
      <w:tr w:rsidR="000E6D2D" w:rsidRPr="00F55647" w14:paraId="02B500A1" w14:textId="77777777" w:rsidTr="001861EA">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D5DE11" w14:textId="77777777" w:rsidR="000E6D2D" w:rsidRPr="00F55647" w:rsidRDefault="000E6D2D" w:rsidP="001861EA">
            <w:pPr>
              <w:pStyle w:val="TableContents"/>
              <w:jc w:val="both"/>
              <w:rPr>
                <w:b/>
                <w:bCs/>
                <w:sz w:val="20"/>
                <w:szCs w:val="20"/>
              </w:rPr>
            </w:pPr>
            <w:r w:rsidRPr="00F55647">
              <w:rPr>
                <w:b/>
                <w:bCs/>
                <w:sz w:val="20"/>
                <w:szCs w:val="20"/>
              </w:rPr>
              <w:t xml:space="preserve">4. </w:t>
            </w:r>
            <w:proofErr w:type="spellStart"/>
            <w:r w:rsidRPr="00F55647">
              <w:rPr>
                <w:b/>
                <w:bCs/>
                <w:sz w:val="20"/>
                <w:szCs w:val="20"/>
              </w:rPr>
              <w:t>Responsável</w:t>
            </w:r>
            <w:proofErr w:type="spellEnd"/>
            <w:r w:rsidRPr="00F55647">
              <w:rPr>
                <w:b/>
                <w:bCs/>
                <w:sz w:val="20"/>
                <w:szCs w:val="20"/>
              </w:rPr>
              <w:t xml:space="preserve"> pela </w:t>
            </w:r>
            <w:proofErr w:type="spellStart"/>
            <w:r w:rsidRPr="00F55647">
              <w:rPr>
                <w:b/>
                <w:bCs/>
                <w:sz w:val="20"/>
                <w:szCs w:val="20"/>
              </w:rPr>
              <w:t>elaboração</w:t>
            </w:r>
            <w:proofErr w:type="spellEnd"/>
            <w:r w:rsidRPr="00F55647">
              <w:rPr>
                <w:b/>
                <w:bCs/>
                <w:sz w:val="20"/>
                <w:szCs w:val="20"/>
              </w:rPr>
              <w:t xml:space="preserve"> do Mapa de </w:t>
            </w:r>
            <w:proofErr w:type="spellStart"/>
            <w:r w:rsidRPr="00F55647">
              <w:rPr>
                <w:b/>
                <w:bCs/>
                <w:sz w:val="20"/>
                <w:szCs w:val="20"/>
              </w:rPr>
              <w:t>Riscos</w:t>
            </w:r>
            <w:proofErr w:type="spellEnd"/>
          </w:p>
        </w:tc>
      </w:tr>
      <w:tr w:rsidR="000E6D2D" w:rsidRPr="00F55647" w14:paraId="310710A3" w14:textId="77777777" w:rsidTr="001861EA">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4E5DAC8" w14:textId="77777777" w:rsidR="000E6D2D" w:rsidRPr="00F55647" w:rsidRDefault="000E6D2D" w:rsidP="001861EA">
            <w:pPr>
              <w:pStyle w:val="Standard"/>
              <w:jc w:val="both"/>
              <w:rPr>
                <w:sz w:val="20"/>
                <w:szCs w:val="20"/>
              </w:rPr>
            </w:pPr>
            <w:r w:rsidRPr="00F55647">
              <w:rPr>
                <w:sz w:val="20"/>
                <w:szCs w:val="20"/>
              </w:rPr>
              <w:t>Certifico a elaboração do Mapa de Risco para essa contratação.</w:t>
            </w:r>
          </w:p>
        </w:tc>
      </w:tr>
      <w:tr w:rsidR="000E6D2D" w:rsidRPr="00F55647" w14:paraId="5FA9C4DC" w14:textId="77777777" w:rsidTr="001861EA">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160FDC" w14:textId="77777777" w:rsidR="000E6D2D" w:rsidRPr="00F55647" w:rsidRDefault="000E6D2D" w:rsidP="001861EA">
            <w:pPr>
              <w:pStyle w:val="TableContents"/>
              <w:jc w:val="center"/>
              <w:rPr>
                <w:sz w:val="20"/>
                <w:szCs w:val="20"/>
              </w:rPr>
            </w:pPr>
          </w:p>
          <w:p w14:paraId="246B522D" w14:textId="77777777" w:rsidR="000E6D2D" w:rsidRPr="00F55647" w:rsidRDefault="000E6D2D" w:rsidP="001861EA">
            <w:pPr>
              <w:pStyle w:val="TableContents"/>
              <w:jc w:val="center"/>
              <w:rPr>
                <w:sz w:val="20"/>
                <w:szCs w:val="20"/>
              </w:rPr>
            </w:pPr>
            <w:r w:rsidRPr="00F55647">
              <w:rPr>
                <w:sz w:val="20"/>
                <w:szCs w:val="20"/>
              </w:rPr>
              <w:t xml:space="preserve">Extrema, MG, </w:t>
            </w:r>
            <w:r>
              <w:rPr>
                <w:sz w:val="20"/>
                <w:szCs w:val="20"/>
              </w:rPr>
              <w:t xml:space="preserve">24 </w:t>
            </w:r>
            <w:r w:rsidRPr="00F55647">
              <w:rPr>
                <w:sz w:val="20"/>
                <w:szCs w:val="20"/>
              </w:rPr>
              <w:t xml:space="preserve">de </w:t>
            </w:r>
            <w:proofErr w:type="spellStart"/>
            <w:r>
              <w:rPr>
                <w:sz w:val="20"/>
                <w:szCs w:val="20"/>
              </w:rPr>
              <w:t>março</w:t>
            </w:r>
            <w:proofErr w:type="spellEnd"/>
            <w:r w:rsidRPr="00F55647">
              <w:rPr>
                <w:sz w:val="20"/>
                <w:szCs w:val="20"/>
              </w:rPr>
              <w:t xml:space="preserve"> de 202</w:t>
            </w:r>
            <w:r>
              <w:rPr>
                <w:sz w:val="20"/>
                <w:szCs w:val="20"/>
              </w:rPr>
              <w:t>5</w:t>
            </w:r>
            <w:r w:rsidRPr="00F55647">
              <w:rPr>
                <w:sz w:val="20"/>
                <w:szCs w:val="20"/>
              </w:rPr>
              <w:t>.</w:t>
            </w:r>
          </w:p>
          <w:p w14:paraId="443C4783" w14:textId="77777777" w:rsidR="000E6D2D" w:rsidRPr="00F55647" w:rsidRDefault="000E6D2D" w:rsidP="001861EA">
            <w:pPr>
              <w:pStyle w:val="TableContents"/>
              <w:rPr>
                <w:sz w:val="20"/>
                <w:szCs w:val="20"/>
              </w:rPr>
            </w:pPr>
          </w:p>
          <w:p w14:paraId="57904B26" w14:textId="77777777" w:rsidR="000E6D2D" w:rsidRDefault="000E6D2D" w:rsidP="001861EA">
            <w:pPr>
              <w:pStyle w:val="TableContents"/>
              <w:rPr>
                <w:sz w:val="20"/>
                <w:szCs w:val="20"/>
              </w:rPr>
            </w:pPr>
          </w:p>
          <w:p w14:paraId="559FD37C" w14:textId="77777777" w:rsidR="000E6D2D" w:rsidRPr="00F55647" w:rsidRDefault="000E6D2D" w:rsidP="001861EA">
            <w:pPr>
              <w:pStyle w:val="TableContents"/>
              <w:rPr>
                <w:sz w:val="20"/>
                <w:szCs w:val="20"/>
              </w:rPr>
            </w:pPr>
          </w:p>
          <w:p w14:paraId="6F811E5A" w14:textId="77777777" w:rsidR="000E6D2D" w:rsidRPr="00F55647" w:rsidRDefault="000E6D2D" w:rsidP="001861EA">
            <w:pPr>
              <w:pStyle w:val="TableContents"/>
              <w:jc w:val="center"/>
              <w:rPr>
                <w:sz w:val="20"/>
                <w:szCs w:val="20"/>
              </w:rPr>
            </w:pPr>
            <w:r w:rsidRPr="00F55647">
              <w:rPr>
                <w:sz w:val="20"/>
                <w:szCs w:val="20"/>
              </w:rPr>
              <w:t>___________________</w:t>
            </w:r>
            <w:r>
              <w:rPr>
                <w:sz w:val="20"/>
                <w:szCs w:val="20"/>
              </w:rPr>
              <w:t>_____________________________</w:t>
            </w:r>
            <w:r w:rsidRPr="00F55647">
              <w:rPr>
                <w:sz w:val="20"/>
                <w:szCs w:val="20"/>
              </w:rPr>
              <w:t>___________</w:t>
            </w:r>
          </w:p>
          <w:p w14:paraId="47764886" w14:textId="77777777" w:rsidR="000E6D2D" w:rsidRPr="00F55647" w:rsidRDefault="000E6D2D" w:rsidP="001861EA">
            <w:pPr>
              <w:pStyle w:val="TableContents"/>
              <w:jc w:val="center"/>
              <w:rPr>
                <w:sz w:val="20"/>
                <w:szCs w:val="20"/>
              </w:rPr>
            </w:pPr>
            <w:r>
              <w:rPr>
                <w:sz w:val="20"/>
                <w:szCs w:val="20"/>
              </w:rPr>
              <w:t>TAMIRES NUNES DA SILVA ALBERTINI</w:t>
            </w:r>
          </w:p>
          <w:p w14:paraId="1FC910D4" w14:textId="77777777" w:rsidR="000E6D2D" w:rsidRDefault="000E6D2D" w:rsidP="001861EA">
            <w:pPr>
              <w:pStyle w:val="TableContents"/>
              <w:jc w:val="center"/>
              <w:rPr>
                <w:sz w:val="20"/>
                <w:szCs w:val="20"/>
              </w:rPr>
            </w:pPr>
            <w:r>
              <w:rPr>
                <w:sz w:val="20"/>
                <w:szCs w:val="20"/>
              </w:rPr>
              <w:t>DIRETORA GERAL</w:t>
            </w:r>
          </w:p>
          <w:p w14:paraId="7F9747D0" w14:textId="77777777" w:rsidR="000E6D2D" w:rsidRDefault="000E6D2D" w:rsidP="001861EA">
            <w:pPr>
              <w:pStyle w:val="TableContents"/>
              <w:jc w:val="center"/>
              <w:rPr>
                <w:sz w:val="20"/>
                <w:szCs w:val="20"/>
              </w:rPr>
            </w:pPr>
          </w:p>
          <w:p w14:paraId="69AAFC9B" w14:textId="77777777" w:rsidR="000E6D2D" w:rsidRPr="00F55647" w:rsidRDefault="000E6D2D" w:rsidP="001861EA">
            <w:pPr>
              <w:pStyle w:val="TableContents"/>
              <w:jc w:val="center"/>
              <w:rPr>
                <w:sz w:val="20"/>
                <w:szCs w:val="20"/>
              </w:rPr>
            </w:pPr>
          </w:p>
        </w:tc>
      </w:tr>
    </w:tbl>
    <w:p w14:paraId="0EF2241C" w14:textId="77777777" w:rsidR="000E6D2D" w:rsidRPr="00520F52" w:rsidRDefault="000E6D2D" w:rsidP="000E6D2D">
      <w:pPr>
        <w:tabs>
          <w:tab w:val="left" w:pos="2190"/>
        </w:tabs>
      </w:pPr>
    </w:p>
    <w:p w14:paraId="0B20934A" w14:textId="77777777" w:rsidR="000E6D2D" w:rsidRDefault="000E6D2D" w:rsidP="000E6D2D">
      <w:pPr>
        <w:spacing w:line="360" w:lineRule="auto"/>
        <w:jc w:val="center"/>
        <w:rPr>
          <w:b/>
          <w:bCs/>
          <w:color w:val="000000" w:themeColor="text1"/>
          <w:sz w:val="24"/>
          <w:szCs w:val="24"/>
        </w:rPr>
      </w:pPr>
    </w:p>
    <w:p w14:paraId="426471A0" w14:textId="77777777" w:rsidR="00FC0710" w:rsidRDefault="00FC0710" w:rsidP="00DB0650">
      <w:pPr>
        <w:pStyle w:val="Ttulo1"/>
        <w:spacing w:before="92"/>
        <w:ind w:left="2251" w:right="2244"/>
        <w:jc w:val="center"/>
        <w:rPr>
          <w:b/>
          <w:bCs/>
          <w:color w:val="000000" w:themeColor="text1"/>
          <w:sz w:val="24"/>
          <w:szCs w:val="24"/>
        </w:rPr>
      </w:pPr>
    </w:p>
    <w:p w14:paraId="04E3A447" w14:textId="77777777" w:rsidR="00FC0710" w:rsidRDefault="00FC0710" w:rsidP="00DB0650">
      <w:pPr>
        <w:pStyle w:val="Ttulo1"/>
        <w:spacing w:before="92"/>
        <w:ind w:left="2251" w:right="2244"/>
        <w:jc w:val="center"/>
        <w:rPr>
          <w:b/>
          <w:bCs/>
          <w:color w:val="000000" w:themeColor="text1"/>
          <w:sz w:val="24"/>
          <w:szCs w:val="24"/>
        </w:rPr>
      </w:pPr>
    </w:p>
    <w:p w14:paraId="2E42911C" w14:textId="77777777" w:rsidR="00FC0710" w:rsidRDefault="00FC0710" w:rsidP="00DB0650">
      <w:pPr>
        <w:pStyle w:val="Ttulo1"/>
        <w:spacing w:before="92"/>
        <w:ind w:left="2251" w:right="2244"/>
        <w:jc w:val="center"/>
        <w:rPr>
          <w:b/>
          <w:bCs/>
          <w:color w:val="000000" w:themeColor="text1"/>
          <w:sz w:val="24"/>
          <w:szCs w:val="24"/>
        </w:rPr>
      </w:pPr>
    </w:p>
    <w:p w14:paraId="19AE8F6F" w14:textId="77777777" w:rsidR="00FC0710" w:rsidRDefault="00FC0710" w:rsidP="00DB0650">
      <w:pPr>
        <w:pStyle w:val="Ttulo1"/>
        <w:spacing w:before="92"/>
        <w:ind w:left="2251" w:right="2244"/>
        <w:jc w:val="center"/>
        <w:rPr>
          <w:b/>
          <w:bCs/>
          <w:color w:val="000000" w:themeColor="text1"/>
          <w:sz w:val="24"/>
          <w:szCs w:val="24"/>
        </w:rPr>
      </w:pPr>
    </w:p>
    <w:p w14:paraId="4CD74B12" w14:textId="77777777" w:rsidR="000E6D2D" w:rsidRDefault="000E6D2D" w:rsidP="000E6D2D"/>
    <w:p w14:paraId="79096FE4" w14:textId="77777777" w:rsidR="000E6D2D" w:rsidRDefault="000E6D2D" w:rsidP="000E6D2D"/>
    <w:p w14:paraId="4D5DBA19" w14:textId="77777777" w:rsidR="000E6D2D" w:rsidRDefault="000E6D2D" w:rsidP="000E6D2D"/>
    <w:p w14:paraId="201D5579" w14:textId="77777777" w:rsidR="000E6D2D" w:rsidRDefault="000E6D2D" w:rsidP="000E6D2D"/>
    <w:p w14:paraId="573B1E02" w14:textId="77777777" w:rsidR="000E6D2D" w:rsidRDefault="000E6D2D" w:rsidP="000E6D2D"/>
    <w:p w14:paraId="65FE7547" w14:textId="77777777" w:rsidR="000E6D2D" w:rsidRDefault="000E6D2D" w:rsidP="000E6D2D"/>
    <w:p w14:paraId="2F996E28" w14:textId="77777777" w:rsidR="000E6D2D" w:rsidRDefault="000E6D2D" w:rsidP="000E6D2D"/>
    <w:p w14:paraId="739CF099" w14:textId="77777777" w:rsidR="000E6D2D" w:rsidRDefault="000E6D2D" w:rsidP="000E6D2D"/>
    <w:p w14:paraId="7BC96810" w14:textId="77777777" w:rsidR="000E6D2D" w:rsidRDefault="000E6D2D" w:rsidP="000E6D2D"/>
    <w:p w14:paraId="318F19D4" w14:textId="77777777" w:rsidR="000E6D2D" w:rsidRDefault="000E6D2D" w:rsidP="000E6D2D"/>
    <w:p w14:paraId="4CD24AD2" w14:textId="77777777" w:rsidR="000E6D2D" w:rsidRDefault="000E6D2D" w:rsidP="000E6D2D"/>
    <w:p w14:paraId="566BE3C8" w14:textId="77777777" w:rsidR="000E6D2D" w:rsidRPr="000E6D2D" w:rsidRDefault="000E6D2D" w:rsidP="000E6D2D"/>
    <w:p w14:paraId="0D572C84" w14:textId="77777777" w:rsidR="00FC0710" w:rsidRDefault="00FC0710" w:rsidP="00DB0650">
      <w:pPr>
        <w:pStyle w:val="Ttulo1"/>
        <w:spacing w:before="92"/>
        <w:ind w:left="2251" w:right="2244"/>
        <w:jc w:val="center"/>
        <w:rPr>
          <w:b/>
          <w:bCs/>
          <w:color w:val="000000" w:themeColor="text1"/>
          <w:sz w:val="24"/>
          <w:szCs w:val="24"/>
        </w:rPr>
      </w:pPr>
    </w:p>
    <w:p w14:paraId="6F89FA9B" w14:textId="77777777" w:rsidR="00FC0710" w:rsidRDefault="00FC0710" w:rsidP="00DB0650">
      <w:pPr>
        <w:pStyle w:val="Ttulo1"/>
        <w:spacing w:before="92"/>
        <w:ind w:left="2251" w:right="2244"/>
        <w:jc w:val="center"/>
        <w:rPr>
          <w:b/>
          <w:bCs/>
          <w:color w:val="000000" w:themeColor="text1"/>
          <w:sz w:val="24"/>
          <w:szCs w:val="24"/>
        </w:rPr>
      </w:pPr>
    </w:p>
    <w:p w14:paraId="7FC3B840" w14:textId="77777777" w:rsidR="003372FE" w:rsidRDefault="003372FE" w:rsidP="00DB0650">
      <w:pPr>
        <w:pStyle w:val="Ttulo1"/>
        <w:spacing w:before="92"/>
        <w:ind w:left="2251" w:right="2244"/>
        <w:jc w:val="center"/>
        <w:rPr>
          <w:b/>
          <w:bCs/>
          <w:color w:val="000000" w:themeColor="text1"/>
          <w:sz w:val="24"/>
          <w:szCs w:val="24"/>
        </w:rPr>
      </w:pPr>
    </w:p>
    <w:p w14:paraId="12E5C18B" w14:textId="77777777" w:rsidR="003372FE" w:rsidRDefault="003372FE" w:rsidP="003372FE">
      <w:pPr>
        <w:jc w:val="center"/>
        <w:rPr>
          <w:b/>
          <w:bCs/>
          <w:color w:val="000000"/>
          <w:sz w:val="24"/>
          <w:szCs w:val="24"/>
        </w:rPr>
      </w:pPr>
    </w:p>
    <w:p w14:paraId="64B07D1C" w14:textId="77777777" w:rsidR="003372FE" w:rsidRDefault="003372FE" w:rsidP="003372FE">
      <w:pPr>
        <w:jc w:val="center"/>
        <w:rPr>
          <w:b/>
          <w:bCs/>
          <w:color w:val="000000"/>
          <w:sz w:val="24"/>
          <w:szCs w:val="24"/>
        </w:rPr>
      </w:pPr>
    </w:p>
    <w:p w14:paraId="1A6B1184" w14:textId="77777777" w:rsidR="003372FE" w:rsidRDefault="003372FE" w:rsidP="003372FE">
      <w:pPr>
        <w:jc w:val="center"/>
        <w:rPr>
          <w:b/>
          <w:bCs/>
          <w:color w:val="000000"/>
          <w:sz w:val="24"/>
          <w:szCs w:val="24"/>
        </w:rPr>
      </w:pPr>
    </w:p>
    <w:p w14:paraId="442D6E94" w14:textId="77777777" w:rsidR="003372FE" w:rsidRDefault="003372FE" w:rsidP="003372FE">
      <w:pPr>
        <w:jc w:val="center"/>
        <w:rPr>
          <w:b/>
          <w:bCs/>
          <w:color w:val="000000"/>
          <w:sz w:val="24"/>
          <w:szCs w:val="24"/>
        </w:rPr>
      </w:pPr>
    </w:p>
    <w:p w14:paraId="639CAE55" w14:textId="188BBF0F" w:rsidR="003372FE" w:rsidRDefault="003372FE" w:rsidP="003372FE">
      <w:pPr>
        <w:jc w:val="center"/>
        <w:rPr>
          <w:b/>
          <w:bCs/>
          <w:color w:val="000000"/>
          <w:sz w:val="24"/>
          <w:szCs w:val="24"/>
        </w:rPr>
      </w:pPr>
      <w:r>
        <w:rPr>
          <w:b/>
          <w:bCs/>
          <w:color w:val="000000"/>
          <w:sz w:val="24"/>
          <w:szCs w:val="24"/>
        </w:rPr>
        <w:lastRenderedPageBreak/>
        <w:t>ANEXO IV – PROPOSTA DE PREÇOS</w:t>
      </w:r>
    </w:p>
    <w:p w14:paraId="7D3807AA" w14:textId="77777777" w:rsidR="003372FE" w:rsidRDefault="003372FE" w:rsidP="003372FE">
      <w:pPr>
        <w:jc w:val="center"/>
        <w:rPr>
          <w:b/>
          <w:bCs/>
          <w:color w:val="000000"/>
          <w:sz w:val="24"/>
          <w:szCs w:val="24"/>
        </w:rPr>
      </w:pPr>
    </w:p>
    <w:p w14:paraId="2275BE3B" w14:textId="19D5CE25" w:rsidR="003372FE" w:rsidRDefault="003372FE" w:rsidP="003372FE">
      <w:pPr>
        <w:jc w:val="both"/>
        <w:rPr>
          <w:b/>
          <w:bCs/>
          <w:color w:val="000000"/>
          <w:sz w:val="24"/>
          <w:szCs w:val="24"/>
        </w:rPr>
      </w:pPr>
      <w:r>
        <w:rPr>
          <w:b/>
          <w:bCs/>
          <w:color w:val="000000"/>
          <w:sz w:val="24"/>
          <w:szCs w:val="24"/>
        </w:rPr>
        <w:t>Dados da empresa e seu representante legal:</w:t>
      </w:r>
    </w:p>
    <w:p w14:paraId="76ED0116" w14:textId="77777777" w:rsidR="003372FE" w:rsidRDefault="003372FE" w:rsidP="00DB0650">
      <w:pPr>
        <w:jc w:val="both"/>
        <w:rPr>
          <w:b/>
          <w:bCs/>
          <w:color w:val="000000"/>
          <w:sz w:val="24"/>
          <w:szCs w:val="24"/>
        </w:rPr>
      </w:pPr>
    </w:p>
    <w:p w14:paraId="4FABB1A0" w14:textId="0CD8DEEE"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77777777" w:rsidR="00DB0650" w:rsidRPr="00DB0650" w:rsidRDefault="00DB0650" w:rsidP="00DB0650">
      <w:pPr>
        <w:jc w:val="both"/>
        <w:rPr>
          <w:color w:val="000000"/>
          <w:sz w:val="24"/>
          <w:szCs w:val="24"/>
        </w:rPr>
      </w:pPr>
      <w:r w:rsidRPr="00DB0650">
        <w:rPr>
          <w:color w:val="000000"/>
          <w:sz w:val="24"/>
          <w:szCs w:val="24"/>
        </w:rPr>
        <w:t>PROCESSO Nº.: XXX</w:t>
      </w:r>
    </w:p>
    <w:p w14:paraId="49CB9E14" w14:textId="77777777" w:rsidR="00DB0650" w:rsidRPr="00DB0650" w:rsidRDefault="00DB0650" w:rsidP="00DB0650">
      <w:pPr>
        <w:jc w:val="both"/>
        <w:rPr>
          <w:color w:val="000000"/>
          <w:sz w:val="24"/>
          <w:szCs w:val="24"/>
        </w:rPr>
      </w:pPr>
      <w:r w:rsidRPr="00DB0650">
        <w:rPr>
          <w:color w:val="000000"/>
          <w:sz w:val="24"/>
          <w:szCs w:val="24"/>
        </w:rPr>
        <w:t>PREGÃO ELETRÔNICO Nº.: XXX</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2CEBF0C2" w:rsidR="00DB0650" w:rsidRPr="00DB0650" w:rsidRDefault="00DB0650" w:rsidP="002043E5">
      <w:pPr>
        <w:rPr>
          <w:color w:val="000000"/>
          <w:sz w:val="24"/>
          <w:szCs w:val="24"/>
        </w:rPr>
      </w:pPr>
      <w:r w:rsidRPr="00DB0650">
        <w:rPr>
          <w:color w:val="000000"/>
          <w:sz w:val="24"/>
          <w:szCs w:val="24"/>
        </w:rPr>
        <w:t xml:space="preserve">TELEFONE/WHATSAPP: </w:t>
      </w:r>
    </w:p>
    <w:p w14:paraId="67995A14" w14:textId="77777777" w:rsidR="00DB0650" w:rsidRDefault="00DB0650" w:rsidP="00DB0650">
      <w:pPr>
        <w:jc w:val="both"/>
        <w:rPr>
          <w:b/>
          <w:color w:val="000000" w:themeColor="text1"/>
          <w:sz w:val="24"/>
          <w:szCs w:val="24"/>
        </w:rPr>
      </w:pPr>
    </w:p>
    <w:tbl>
      <w:tblPr>
        <w:tblStyle w:val="Tabelacomgrade"/>
        <w:tblW w:w="10310" w:type="dxa"/>
        <w:tblInd w:w="-856" w:type="dxa"/>
        <w:tblLook w:val="04A0" w:firstRow="1" w:lastRow="0" w:firstColumn="1" w:lastColumn="0" w:noHBand="0" w:noVBand="1"/>
      </w:tblPr>
      <w:tblGrid>
        <w:gridCol w:w="790"/>
        <w:gridCol w:w="5404"/>
        <w:gridCol w:w="1178"/>
        <w:gridCol w:w="1455"/>
        <w:gridCol w:w="1483"/>
      </w:tblGrid>
      <w:tr w:rsidR="000E6D2D" w:rsidRPr="00500AE6" w14:paraId="7CB4BBF4" w14:textId="77777777" w:rsidTr="000E6D2D">
        <w:trPr>
          <w:trHeight w:val="492"/>
        </w:trPr>
        <w:tc>
          <w:tcPr>
            <w:tcW w:w="790" w:type="dxa"/>
            <w:hideMark/>
          </w:tcPr>
          <w:p w14:paraId="50F1AE31" w14:textId="77777777" w:rsidR="000E6D2D" w:rsidRPr="00500AE6" w:rsidRDefault="000E6D2D" w:rsidP="001861EA">
            <w:pPr>
              <w:jc w:val="center"/>
              <w:rPr>
                <w:rFonts w:ascii="Arial" w:hAnsi="Arial" w:cs="Arial"/>
                <w:b/>
                <w:bCs/>
                <w:color w:val="000000"/>
                <w:sz w:val="24"/>
                <w:szCs w:val="24"/>
              </w:rPr>
            </w:pPr>
            <w:bookmarkStart w:id="20" w:name="_Hlk193956836"/>
            <w:r w:rsidRPr="00500AE6">
              <w:rPr>
                <w:rFonts w:ascii="Arial" w:hAnsi="Arial" w:cs="Arial"/>
                <w:b/>
                <w:bCs/>
                <w:color w:val="000000"/>
                <w:sz w:val="24"/>
                <w:szCs w:val="24"/>
              </w:rPr>
              <w:t>ITEM</w:t>
            </w:r>
          </w:p>
        </w:tc>
        <w:tc>
          <w:tcPr>
            <w:tcW w:w="5404" w:type="dxa"/>
            <w:hideMark/>
          </w:tcPr>
          <w:p w14:paraId="62B47C05"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DESCRIÇÃO</w:t>
            </w:r>
          </w:p>
        </w:tc>
        <w:tc>
          <w:tcPr>
            <w:tcW w:w="1178" w:type="dxa"/>
            <w:hideMark/>
          </w:tcPr>
          <w:p w14:paraId="4106AD13" w14:textId="3C2CCE80"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VALOR UNIT.</w:t>
            </w:r>
          </w:p>
        </w:tc>
        <w:tc>
          <w:tcPr>
            <w:tcW w:w="1455" w:type="dxa"/>
            <w:hideMark/>
          </w:tcPr>
          <w:p w14:paraId="382A82E7"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QUANT.</w:t>
            </w:r>
          </w:p>
        </w:tc>
        <w:tc>
          <w:tcPr>
            <w:tcW w:w="1483" w:type="dxa"/>
            <w:hideMark/>
          </w:tcPr>
          <w:p w14:paraId="51EC98F4" w14:textId="1DFAE935"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 xml:space="preserve">VALOR </w:t>
            </w:r>
            <w:r>
              <w:rPr>
                <w:rFonts w:ascii="Arial" w:hAnsi="Arial" w:cs="Arial"/>
                <w:b/>
                <w:bCs/>
                <w:color w:val="000000"/>
                <w:sz w:val="24"/>
                <w:szCs w:val="24"/>
              </w:rPr>
              <w:t xml:space="preserve">GLOBAL </w:t>
            </w:r>
          </w:p>
        </w:tc>
      </w:tr>
      <w:tr w:rsidR="000E6D2D" w:rsidRPr="00500AE6" w14:paraId="734A100D" w14:textId="77777777" w:rsidTr="000E6D2D">
        <w:trPr>
          <w:trHeight w:val="3785"/>
        </w:trPr>
        <w:tc>
          <w:tcPr>
            <w:tcW w:w="790" w:type="dxa"/>
            <w:hideMark/>
          </w:tcPr>
          <w:p w14:paraId="3C9B6E63"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01</w:t>
            </w:r>
          </w:p>
        </w:tc>
        <w:tc>
          <w:tcPr>
            <w:tcW w:w="5404" w:type="dxa"/>
            <w:hideMark/>
          </w:tcPr>
          <w:p w14:paraId="31E6916D" w14:textId="77777777" w:rsidR="000E6D2D" w:rsidRPr="00500AE6" w:rsidRDefault="000E6D2D" w:rsidP="001861EA">
            <w:pPr>
              <w:jc w:val="both"/>
              <w:rPr>
                <w:rFonts w:ascii="Arial" w:hAnsi="Arial" w:cs="Arial"/>
                <w:color w:val="000000"/>
                <w:sz w:val="24"/>
                <w:szCs w:val="24"/>
              </w:rPr>
            </w:pPr>
            <w:r w:rsidRPr="00500AE6">
              <w:rPr>
                <w:rFonts w:ascii="Arial" w:hAnsi="Arial" w:cs="Arial"/>
                <w:color w:val="000000"/>
                <w:sz w:val="24"/>
                <w:szCs w:val="24"/>
              </w:rPr>
              <w:t xml:space="preserve">Contratação </w:t>
            </w:r>
            <w:r>
              <w:rPr>
                <w:rFonts w:ascii="Arial" w:hAnsi="Arial" w:cs="Arial"/>
                <w:color w:val="000000"/>
                <w:sz w:val="24"/>
                <w:szCs w:val="24"/>
              </w:rPr>
              <w:t xml:space="preserve">exclusiva de ME, EPP ou Equiparadas para a </w:t>
            </w:r>
            <w:r w:rsidRPr="00500AE6">
              <w:rPr>
                <w:rFonts w:ascii="Arial" w:hAnsi="Arial" w:cs="Arial"/>
                <w:color w:val="000000"/>
                <w:sz w:val="24"/>
                <w:szCs w:val="24"/>
              </w:rPr>
              <w:t xml:space="preserve">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CÂMARA MUNICIPAL DE EXTREMA especificamente a </w:t>
            </w:r>
            <w:r w:rsidRPr="00500AE6">
              <w:rPr>
                <w:rFonts w:ascii="Arial" w:hAnsi="Arial" w:cs="Arial"/>
                <w:b/>
                <w:bCs/>
                <w:color w:val="000000"/>
                <w:sz w:val="24"/>
                <w:szCs w:val="24"/>
              </w:rPr>
              <w:t>Casa do Cidadão</w:t>
            </w:r>
            <w:r w:rsidRPr="00500AE6">
              <w:rPr>
                <w:rFonts w:ascii="Arial" w:hAnsi="Arial" w:cs="Arial"/>
                <w:color w:val="000000"/>
                <w:sz w:val="24"/>
                <w:szCs w:val="24"/>
              </w:rPr>
              <w:t xml:space="preserve"> localizada na R. João Mendes, 67 - Centro, Extrema - MG, 37640-000. Configurações mínimas: PABX virtual e cinco DID (número telefônico) + 10 ramais. 2.500 minutos por usuários em todos os tipos de ligações. Chamadas simultâneas. Receber 05 ligações. Fazer 10 ligações. Com gravação das ligações + suporte mensal. Cinco números de telefone e 10 ramais. Garantia de </w:t>
            </w:r>
            <w:proofErr w:type="spellStart"/>
            <w:r w:rsidRPr="00500AE6">
              <w:rPr>
                <w:rFonts w:ascii="Arial" w:hAnsi="Arial" w:cs="Arial"/>
                <w:color w:val="000000"/>
                <w:sz w:val="24"/>
                <w:szCs w:val="24"/>
              </w:rPr>
              <w:t>uptime</w:t>
            </w:r>
            <w:proofErr w:type="spellEnd"/>
            <w:r w:rsidRPr="00500AE6">
              <w:rPr>
                <w:rFonts w:ascii="Arial" w:hAnsi="Arial" w:cs="Arial"/>
                <w:color w:val="000000"/>
                <w:sz w:val="24"/>
                <w:szCs w:val="24"/>
              </w:rPr>
              <w:t xml:space="preserve"> mínimo de 99,9%. Baixa latência e </w:t>
            </w:r>
            <w:proofErr w:type="spellStart"/>
            <w:r w:rsidRPr="00500AE6">
              <w:rPr>
                <w:rFonts w:ascii="Arial" w:hAnsi="Arial" w:cs="Arial"/>
                <w:color w:val="000000"/>
                <w:sz w:val="24"/>
                <w:szCs w:val="24"/>
              </w:rPr>
              <w:t>jitter</w:t>
            </w:r>
            <w:proofErr w:type="spellEnd"/>
            <w:r w:rsidRPr="00500AE6">
              <w:rPr>
                <w:rFonts w:ascii="Arial" w:hAnsi="Arial" w:cs="Arial"/>
                <w:color w:val="000000"/>
                <w:sz w:val="24"/>
                <w:szCs w:val="24"/>
              </w:rPr>
              <w:t xml:space="preserve"> para garantir a qualidade das chamadas. Suporte a </w:t>
            </w:r>
            <w:proofErr w:type="spellStart"/>
            <w:r w:rsidRPr="00500AE6">
              <w:rPr>
                <w:rFonts w:ascii="Arial" w:hAnsi="Arial" w:cs="Arial"/>
                <w:color w:val="000000"/>
                <w:sz w:val="24"/>
                <w:szCs w:val="24"/>
              </w:rPr>
              <w:t>codecs</w:t>
            </w:r>
            <w:proofErr w:type="spellEnd"/>
            <w:r w:rsidRPr="00500AE6">
              <w:rPr>
                <w:rFonts w:ascii="Arial" w:hAnsi="Arial" w:cs="Arial"/>
                <w:color w:val="000000"/>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w:t>
            </w:r>
            <w:r w:rsidRPr="00500AE6">
              <w:rPr>
                <w:rFonts w:ascii="Arial" w:hAnsi="Arial" w:cs="Arial"/>
                <w:color w:val="000000"/>
                <w:sz w:val="24"/>
                <w:szCs w:val="24"/>
              </w:rPr>
              <w:tab/>
            </w:r>
            <w:r w:rsidRPr="00500AE6">
              <w:rPr>
                <w:rFonts w:ascii="Arial" w:hAnsi="Arial" w:cs="Arial"/>
                <w:color w:val="000000"/>
                <w:sz w:val="24"/>
                <w:szCs w:val="24"/>
              </w:rPr>
              <w:tab/>
            </w:r>
            <w:r w:rsidRPr="00500AE6">
              <w:rPr>
                <w:rFonts w:ascii="Arial" w:hAnsi="Arial" w:cs="Arial"/>
                <w:color w:val="000000"/>
                <w:sz w:val="24"/>
                <w:szCs w:val="24"/>
              </w:rPr>
              <w:tab/>
            </w:r>
          </w:p>
        </w:tc>
        <w:tc>
          <w:tcPr>
            <w:tcW w:w="1178" w:type="dxa"/>
            <w:noWrap/>
            <w:hideMark/>
          </w:tcPr>
          <w:p w14:paraId="7565C4AE" w14:textId="752269EE" w:rsidR="000E6D2D" w:rsidRPr="00500AE6" w:rsidRDefault="000E6D2D" w:rsidP="001861EA">
            <w:pPr>
              <w:jc w:val="center"/>
              <w:rPr>
                <w:rFonts w:ascii="Arial" w:hAnsi="Arial" w:cs="Arial"/>
                <w:color w:val="000000"/>
                <w:sz w:val="24"/>
                <w:szCs w:val="24"/>
              </w:rPr>
            </w:pPr>
          </w:p>
        </w:tc>
        <w:tc>
          <w:tcPr>
            <w:tcW w:w="1455" w:type="dxa"/>
            <w:hideMark/>
          </w:tcPr>
          <w:p w14:paraId="5C374F5B"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 xml:space="preserve">12 </w:t>
            </w:r>
          </w:p>
          <w:p w14:paraId="50EC318C"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meses</w:t>
            </w:r>
          </w:p>
        </w:tc>
        <w:tc>
          <w:tcPr>
            <w:tcW w:w="1483" w:type="dxa"/>
            <w:noWrap/>
            <w:hideMark/>
          </w:tcPr>
          <w:p w14:paraId="10359962" w14:textId="4446C134" w:rsidR="000E6D2D" w:rsidRPr="00500AE6" w:rsidRDefault="000E6D2D" w:rsidP="001861EA">
            <w:pPr>
              <w:jc w:val="center"/>
              <w:rPr>
                <w:rFonts w:ascii="Arial" w:hAnsi="Arial" w:cs="Arial"/>
                <w:color w:val="000000"/>
                <w:sz w:val="24"/>
                <w:szCs w:val="24"/>
              </w:rPr>
            </w:pPr>
          </w:p>
        </w:tc>
      </w:tr>
      <w:tr w:rsidR="000E6D2D" w:rsidRPr="00500AE6" w14:paraId="4B95379F" w14:textId="77777777" w:rsidTr="000E6D2D">
        <w:trPr>
          <w:trHeight w:val="492"/>
        </w:trPr>
        <w:tc>
          <w:tcPr>
            <w:tcW w:w="790" w:type="dxa"/>
            <w:hideMark/>
          </w:tcPr>
          <w:p w14:paraId="7B56BF8D"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lastRenderedPageBreak/>
              <w:t>02</w:t>
            </w:r>
          </w:p>
        </w:tc>
        <w:tc>
          <w:tcPr>
            <w:tcW w:w="5404" w:type="dxa"/>
            <w:hideMark/>
          </w:tcPr>
          <w:p w14:paraId="49FF75BD" w14:textId="77777777" w:rsidR="000E6D2D" w:rsidRPr="00500AE6" w:rsidRDefault="000E6D2D" w:rsidP="001861EA">
            <w:pPr>
              <w:rPr>
                <w:rFonts w:ascii="Arial" w:hAnsi="Arial" w:cs="Arial"/>
                <w:color w:val="000000"/>
                <w:sz w:val="24"/>
                <w:szCs w:val="24"/>
              </w:rPr>
            </w:pPr>
            <w:r w:rsidRPr="00500AE6">
              <w:rPr>
                <w:rFonts w:ascii="Arial" w:hAnsi="Arial" w:cs="Arial"/>
                <w:color w:val="000000"/>
                <w:sz w:val="24"/>
                <w:szCs w:val="24"/>
              </w:rPr>
              <w:t xml:space="preserve">Taxa de ativação/ instalação na </w:t>
            </w:r>
            <w:r w:rsidRPr="00500AE6">
              <w:rPr>
                <w:rFonts w:ascii="Arial" w:hAnsi="Arial" w:cs="Arial"/>
                <w:b/>
                <w:bCs/>
                <w:color w:val="000000"/>
                <w:sz w:val="24"/>
                <w:szCs w:val="24"/>
              </w:rPr>
              <w:t>Casa do Cidadão</w:t>
            </w:r>
          </w:p>
        </w:tc>
        <w:tc>
          <w:tcPr>
            <w:tcW w:w="1178" w:type="dxa"/>
            <w:noWrap/>
          </w:tcPr>
          <w:p w14:paraId="6854B4B1" w14:textId="696EB78A" w:rsidR="000E6D2D" w:rsidRPr="00500AE6" w:rsidRDefault="000E6D2D" w:rsidP="001861EA">
            <w:pPr>
              <w:jc w:val="center"/>
              <w:rPr>
                <w:rFonts w:ascii="Arial" w:hAnsi="Arial" w:cs="Arial"/>
                <w:color w:val="000000"/>
                <w:sz w:val="24"/>
                <w:szCs w:val="24"/>
              </w:rPr>
            </w:pPr>
          </w:p>
        </w:tc>
        <w:tc>
          <w:tcPr>
            <w:tcW w:w="1455" w:type="dxa"/>
            <w:hideMark/>
          </w:tcPr>
          <w:p w14:paraId="14A4CCC2"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1   instalação</w:t>
            </w:r>
          </w:p>
        </w:tc>
        <w:tc>
          <w:tcPr>
            <w:tcW w:w="1483" w:type="dxa"/>
            <w:noWrap/>
            <w:hideMark/>
          </w:tcPr>
          <w:p w14:paraId="447EB291" w14:textId="57840631" w:rsidR="000E6D2D" w:rsidRPr="00500AE6" w:rsidRDefault="000E6D2D" w:rsidP="001861EA">
            <w:pPr>
              <w:jc w:val="center"/>
              <w:rPr>
                <w:rFonts w:ascii="Arial" w:hAnsi="Arial" w:cs="Arial"/>
                <w:color w:val="000000"/>
                <w:sz w:val="24"/>
                <w:szCs w:val="24"/>
              </w:rPr>
            </w:pPr>
          </w:p>
        </w:tc>
      </w:tr>
      <w:tr w:rsidR="000E6D2D" w:rsidRPr="00500AE6" w14:paraId="704DC185" w14:textId="77777777" w:rsidTr="000E6D2D">
        <w:trPr>
          <w:trHeight w:val="492"/>
        </w:trPr>
        <w:tc>
          <w:tcPr>
            <w:tcW w:w="8827" w:type="dxa"/>
            <w:gridSpan w:val="4"/>
          </w:tcPr>
          <w:p w14:paraId="3683AB86" w14:textId="606DDA39"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 xml:space="preserve">VALOR </w:t>
            </w:r>
            <w:r>
              <w:rPr>
                <w:rFonts w:ascii="Arial" w:hAnsi="Arial" w:cs="Arial"/>
                <w:b/>
                <w:bCs/>
                <w:color w:val="000000"/>
                <w:sz w:val="24"/>
                <w:szCs w:val="24"/>
              </w:rPr>
              <w:t>GLOBAL DA PROPOSTA</w:t>
            </w:r>
          </w:p>
        </w:tc>
        <w:tc>
          <w:tcPr>
            <w:tcW w:w="1483" w:type="dxa"/>
            <w:noWrap/>
          </w:tcPr>
          <w:p w14:paraId="74580892" w14:textId="7EEE7690" w:rsidR="000E6D2D" w:rsidRPr="00500AE6" w:rsidRDefault="000E6D2D" w:rsidP="001861EA">
            <w:pPr>
              <w:jc w:val="center"/>
              <w:rPr>
                <w:rFonts w:ascii="Arial" w:hAnsi="Arial" w:cs="Arial"/>
                <w:color w:val="000000"/>
                <w:sz w:val="24"/>
                <w:szCs w:val="24"/>
              </w:rPr>
            </w:pPr>
          </w:p>
        </w:tc>
      </w:tr>
      <w:bookmarkEnd w:id="20"/>
    </w:tbl>
    <w:p w14:paraId="155BD9BC" w14:textId="77777777" w:rsidR="00D16FEF" w:rsidRDefault="00D16FEF"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 xml:space="preserve">Nome: </w:t>
      </w:r>
      <w:proofErr w:type="spellStart"/>
      <w:r w:rsidRPr="00DB0650">
        <w:rPr>
          <w:color w:val="000000"/>
          <w:sz w:val="24"/>
          <w:szCs w:val="24"/>
        </w:rPr>
        <w:t>xxx</w:t>
      </w:r>
      <w:proofErr w:type="spellEnd"/>
    </w:p>
    <w:p w14:paraId="250C481F" w14:textId="77777777" w:rsidR="00DB0650" w:rsidRPr="00DB0650" w:rsidRDefault="00DB0650" w:rsidP="00DB0650">
      <w:pPr>
        <w:jc w:val="both"/>
        <w:rPr>
          <w:color w:val="000000"/>
          <w:sz w:val="24"/>
          <w:szCs w:val="24"/>
        </w:rPr>
      </w:pPr>
      <w:r w:rsidRPr="00DB0650">
        <w:rPr>
          <w:color w:val="000000"/>
          <w:sz w:val="24"/>
          <w:szCs w:val="24"/>
        </w:rPr>
        <w:t xml:space="preserve">Endereço: </w:t>
      </w:r>
      <w:proofErr w:type="spellStart"/>
      <w:r w:rsidRPr="00DB0650">
        <w:rPr>
          <w:color w:val="000000"/>
          <w:sz w:val="24"/>
          <w:szCs w:val="24"/>
        </w:rPr>
        <w:t>xxx</w:t>
      </w:r>
      <w:proofErr w:type="spellEnd"/>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 xml:space="preserve">Cidade: </w:t>
      </w:r>
      <w:proofErr w:type="spellStart"/>
      <w:r w:rsidRPr="00DB0650">
        <w:rPr>
          <w:color w:val="000000"/>
          <w:sz w:val="24"/>
          <w:szCs w:val="24"/>
        </w:rPr>
        <w:t>xxx</w:t>
      </w:r>
      <w:proofErr w:type="spellEnd"/>
      <w:r w:rsidRPr="00DB0650">
        <w:rPr>
          <w:color w:val="000000"/>
          <w:sz w:val="24"/>
          <w:szCs w:val="24"/>
        </w:rPr>
        <w:t xml:space="preserve">           UF: </w:t>
      </w:r>
      <w:proofErr w:type="spellStart"/>
      <w:r w:rsidRPr="00DB0650">
        <w:rPr>
          <w:color w:val="000000"/>
          <w:sz w:val="24"/>
          <w:szCs w:val="24"/>
        </w:rPr>
        <w:t>xxx</w:t>
      </w:r>
      <w:proofErr w:type="spellEnd"/>
    </w:p>
    <w:p w14:paraId="63379E1C" w14:textId="77777777" w:rsidR="00DB0650" w:rsidRPr="00DB0650" w:rsidRDefault="00DB0650" w:rsidP="00DB0650">
      <w:pPr>
        <w:jc w:val="both"/>
        <w:rPr>
          <w:color w:val="000000"/>
          <w:sz w:val="24"/>
          <w:szCs w:val="24"/>
        </w:rPr>
      </w:pPr>
      <w:r w:rsidRPr="00DB0650">
        <w:rPr>
          <w:color w:val="000000"/>
          <w:sz w:val="24"/>
          <w:szCs w:val="24"/>
        </w:rPr>
        <w:t xml:space="preserve">Cargo/função: </w:t>
      </w:r>
      <w:proofErr w:type="spellStart"/>
      <w:r w:rsidRPr="00DB0650">
        <w:rPr>
          <w:color w:val="000000"/>
          <w:sz w:val="24"/>
          <w:szCs w:val="24"/>
        </w:rPr>
        <w:t>xxx</w:t>
      </w:r>
      <w:proofErr w:type="spellEnd"/>
    </w:p>
    <w:p w14:paraId="67B971A2" w14:textId="77777777" w:rsidR="00DB0650" w:rsidRPr="00DB0650" w:rsidRDefault="00DB0650" w:rsidP="00DB0650">
      <w:pPr>
        <w:jc w:val="both"/>
        <w:rPr>
          <w:color w:val="000000"/>
          <w:sz w:val="24"/>
          <w:szCs w:val="24"/>
        </w:rPr>
      </w:pPr>
      <w:r w:rsidRPr="00DB0650">
        <w:rPr>
          <w:color w:val="000000"/>
          <w:sz w:val="24"/>
          <w:szCs w:val="24"/>
        </w:rPr>
        <w:t xml:space="preserve">CPF: </w:t>
      </w:r>
      <w:proofErr w:type="spellStart"/>
      <w:r w:rsidRPr="00DB0650">
        <w:rPr>
          <w:color w:val="000000"/>
          <w:sz w:val="24"/>
          <w:szCs w:val="24"/>
        </w:rPr>
        <w:t>xxx</w:t>
      </w:r>
      <w:proofErr w:type="spellEnd"/>
    </w:p>
    <w:p w14:paraId="50494F68" w14:textId="77777777" w:rsidR="00DB0650" w:rsidRPr="00DB0650" w:rsidRDefault="00DB0650" w:rsidP="00DB0650">
      <w:pPr>
        <w:jc w:val="both"/>
        <w:rPr>
          <w:color w:val="000000"/>
          <w:sz w:val="24"/>
          <w:szCs w:val="24"/>
        </w:rPr>
      </w:pPr>
      <w:r w:rsidRPr="00DB0650">
        <w:rPr>
          <w:color w:val="000000"/>
          <w:sz w:val="24"/>
          <w:szCs w:val="24"/>
        </w:rPr>
        <w:t xml:space="preserve">Carteira de identidade nº: </w:t>
      </w:r>
      <w:proofErr w:type="spellStart"/>
      <w:r w:rsidRPr="00DB0650">
        <w:rPr>
          <w:color w:val="000000"/>
          <w:sz w:val="24"/>
          <w:szCs w:val="24"/>
        </w:rPr>
        <w:t>xxx</w:t>
      </w:r>
      <w:proofErr w:type="spellEnd"/>
      <w:r w:rsidRPr="00DB0650">
        <w:rPr>
          <w:color w:val="000000"/>
          <w:sz w:val="24"/>
          <w:szCs w:val="24"/>
        </w:rPr>
        <w:t xml:space="preserve">                      Expedição: </w:t>
      </w:r>
      <w:proofErr w:type="spellStart"/>
      <w:r w:rsidRPr="00DB0650">
        <w:rPr>
          <w:color w:val="000000"/>
          <w:sz w:val="24"/>
          <w:szCs w:val="24"/>
        </w:rPr>
        <w:t>xxx</w:t>
      </w:r>
      <w:proofErr w:type="spellEnd"/>
    </w:p>
    <w:p w14:paraId="277836C7" w14:textId="77777777" w:rsidR="00DB0650" w:rsidRPr="00DB0650" w:rsidRDefault="00DB0650" w:rsidP="00DB0650">
      <w:pPr>
        <w:jc w:val="both"/>
        <w:rPr>
          <w:color w:val="000000"/>
          <w:sz w:val="24"/>
          <w:szCs w:val="24"/>
        </w:rPr>
      </w:pPr>
      <w:r w:rsidRPr="00DB0650">
        <w:rPr>
          <w:color w:val="000000"/>
          <w:sz w:val="24"/>
          <w:szCs w:val="24"/>
        </w:rPr>
        <w:t xml:space="preserve">Naturalidade: </w:t>
      </w:r>
      <w:proofErr w:type="spellStart"/>
      <w:r w:rsidRPr="00DB0650">
        <w:rPr>
          <w:color w:val="000000"/>
          <w:sz w:val="24"/>
          <w:szCs w:val="24"/>
        </w:rPr>
        <w:t>xxx</w:t>
      </w:r>
      <w:proofErr w:type="spellEnd"/>
      <w:r w:rsidRPr="00DB0650">
        <w:rPr>
          <w:color w:val="000000"/>
          <w:sz w:val="24"/>
          <w:szCs w:val="24"/>
        </w:rPr>
        <w:t xml:space="preserve">                                         Nacionalidade: </w:t>
      </w:r>
      <w:proofErr w:type="spellStart"/>
      <w:r w:rsidRPr="00DB0650">
        <w:rPr>
          <w:color w:val="000000"/>
          <w:sz w:val="24"/>
          <w:szCs w:val="24"/>
        </w:rPr>
        <w:t>xxx</w:t>
      </w:r>
      <w:proofErr w:type="spellEnd"/>
    </w:p>
    <w:p w14:paraId="49DA3CA5" w14:textId="77777777" w:rsidR="00DB0650" w:rsidRPr="00DB0650" w:rsidRDefault="00DB0650" w:rsidP="00DB0650">
      <w:pPr>
        <w:jc w:val="both"/>
        <w:rPr>
          <w:color w:val="000000"/>
          <w:sz w:val="24"/>
          <w:szCs w:val="24"/>
        </w:rPr>
      </w:pPr>
      <w:r w:rsidRPr="00DB0650">
        <w:rPr>
          <w:color w:val="000000"/>
          <w:sz w:val="24"/>
          <w:szCs w:val="24"/>
        </w:rPr>
        <w:t xml:space="preserve">Local/Data: </w:t>
      </w:r>
      <w:proofErr w:type="spellStart"/>
      <w:r w:rsidRPr="00DB0650">
        <w:rPr>
          <w:color w:val="000000"/>
          <w:sz w:val="24"/>
          <w:szCs w:val="24"/>
        </w:rPr>
        <w:t>xxx</w:t>
      </w:r>
      <w:proofErr w:type="spellEnd"/>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31B8D9C4"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 xml:space="preserve">BOLETO </w:t>
            </w:r>
            <w:proofErr w:type="gramStart"/>
            <w:r w:rsidRPr="00DB0650">
              <w:rPr>
                <w:b/>
                <w:color w:val="000000"/>
                <w:sz w:val="24"/>
                <w:szCs w:val="24"/>
              </w:rPr>
              <w:t xml:space="preserve">(  </w:t>
            </w:r>
            <w:proofErr w:type="gramEnd"/>
            <w:r w:rsidRPr="00DB0650">
              <w:rPr>
                <w:b/>
                <w:color w:val="000000"/>
                <w:sz w:val="24"/>
                <w:szCs w:val="24"/>
              </w:rPr>
              <w:t xml:space="preserve">  )</w:t>
            </w:r>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 xml:space="preserve">DEPÓSITO EM CONTA CORRENTE </w:t>
            </w:r>
            <w:proofErr w:type="gramStart"/>
            <w:r w:rsidRPr="00DB0650">
              <w:rPr>
                <w:b/>
                <w:color w:val="000000"/>
                <w:sz w:val="24"/>
                <w:szCs w:val="24"/>
              </w:rPr>
              <w:t xml:space="preserve">(  </w:t>
            </w:r>
            <w:proofErr w:type="gramEnd"/>
            <w:r w:rsidRPr="00DB0650">
              <w:rPr>
                <w:b/>
                <w:color w:val="000000"/>
                <w:sz w:val="24"/>
                <w:szCs w:val="24"/>
              </w:rPr>
              <w:t xml:space="preserve">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21" w:name="_Hlk189128133"/>
    </w:p>
    <w:p w14:paraId="6CAE3CEF" w14:textId="77777777" w:rsidR="00FD4568" w:rsidRDefault="00FD4568" w:rsidP="00DB0650">
      <w:pPr>
        <w:spacing w:line="360" w:lineRule="auto"/>
        <w:jc w:val="both"/>
        <w:rPr>
          <w:rFonts w:eastAsia="Calibri"/>
          <w:b/>
          <w:bCs/>
          <w:sz w:val="24"/>
          <w:szCs w:val="24"/>
        </w:rPr>
      </w:pPr>
    </w:p>
    <w:p w14:paraId="75CC2894" w14:textId="77777777" w:rsidR="00FD4568" w:rsidRDefault="00FD4568" w:rsidP="00DB0650">
      <w:pPr>
        <w:spacing w:line="360" w:lineRule="auto"/>
        <w:jc w:val="both"/>
        <w:rPr>
          <w:rFonts w:eastAsia="Calibri"/>
          <w:b/>
          <w:bCs/>
          <w:sz w:val="24"/>
          <w:szCs w:val="24"/>
        </w:rPr>
      </w:pPr>
    </w:p>
    <w:p w14:paraId="3FE4EC8C" w14:textId="77777777" w:rsidR="00FD4568" w:rsidRDefault="00FD4568" w:rsidP="00DB0650">
      <w:pPr>
        <w:spacing w:line="360" w:lineRule="auto"/>
        <w:jc w:val="both"/>
        <w:rPr>
          <w:rFonts w:eastAsia="Calibri"/>
          <w:b/>
          <w:bCs/>
          <w:sz w:val="24"/>
          <w:szCs w:val="24"/>
        </w:rPr>
      </w:pPr>
    </w:p>
    <w:p w14:paraId="37D98074" w14:textId="77777777" w:rsidR="002043E5" w:rsidRDefault="002043E5" w:rsidP="00DB0650">
      <w:pPr>
        <w:spacing w:line="360" w:lineRule="auto"/>
        <w:jc w:val="both"/>
        <w:rPr>
          <w:rFonts w:eastAsia="Calibri"/>
          <w:b/>
          <w:bCs/>
          <w:sz w:val="24"/>
          <w:szCs w:val="24"/>
        </w:rPr>
      </w:pPr>
    </w:p>
    <w:p w14:paraId="5C108211" w14:textId="77777777" w:rsidR="002043E5" w:rsidRDefault="002043E5" w:rsidP="00DB0650">
      <w:pPr>
        <w:spacing w:line="360" w:lineRule="auto"/>
        <w:jc w:val="both"/>
        <w:rPr>
          <w:rFonts w:eastAsia="Calibri"/>
          <w:b/>
          <w:bCs/>
          <w:sz w:val="24"/>
          <w:szCs w:val="24"/>
        </w:rPr>
      </w:pPr>
    </w:p>
    <w:p w14:paraId="301B46BB" w14:textId="77777777" w:rsidR="002043E5" w:rsidRDefault="002043E5" w:rsidP="00DB0650">
      <w:pPr>
        <w:spacing w:line="360" w:lineRule="auto"/>
        <w:jc w:val="both"/>
        <w:rPr>
          <w:rFonts w:eastAsia="Calibri"/>
          <w:b/>
          <w:bCs/>
          <w:sz w:val="24"/>
          <w:szCs w:val="24"/>
        </w:rPr>
      </w:pPr>
    </w:p>
    <w:p w14:paraId="286430F6" w14:textId="77777777" w:rsidR="002043E5" w:rsidRDefault="002043E5" w:rsidP="00DB0650">
      <w:pPr>
        <w:spacing w:line="360" w:lineRule="auto"/>
        <w:jc w:val="both"/>
        <w:rPr>
          <w:rFonts w:eastAsia="Calibri"/>
          <w:b/>
          <w:bCs/>
          <w:sz w:val="24"/>
          <w:szCs w:val="24"/>
        </w:rPr>
      </w:pPr>
    </w:p>
    <w:p w14:paraId="2592062D" w14:textId="32E5B400" w:rsidR="00DB0650" w:rsidRPr="00DB0650" w:rsidRDefault="00DB0650" w:rsidP="00DB0650">
      <w:pPr>
        <w:spacing w:line="360" w:lineRule="auto"/>
        <w:jc w:val="both"/>
        <w:rPr>
          <w:rFonts w:eastAsia="Times New Roman"/>
          <w:bCs/>
          <w:color w:val="000000"/>
          <w:sz w:val="24"/>
          <w:szCs w:val="24"/>
          <w:lang w:eastAsia="zh-CN"/>
        </w:rPr>
      </w:pPr>
      <w:r w:rsidRPr="00DB0650">
        <w:rPr>
          <w:rFonts w:eastAsia="Calibri"/>
          <w:b/>
          <w:bCs/>
          <w:sz w:val="24"/>
          <w:szCs w:val="24"/>
        </w:rPr>
        <w:lastRenderedPageBreak/>
        <w:t>ANEXO V - PLANILHA ESTIMADA DE FORMAÇÃO DE PREÇOS (PREÇOS MÁXIMOS).</w:t>
      </w:r>
    </w:p>
    <w:bookmarkEnd w:id="21"/>
    <w:p w14:paraId="327823E3" w14:textId="77777777" w:rsidR="00241C82" w:rsidRPr="00241C82" w:rsidRDefault="00241C82" w:rsidP="00241C82">
      <w:pPr>
        <w:jc w:val="both"/>
      </w:pPr>
    </w:p>
    <w:p w14:paraId="754128CD"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C05786B" w14:textId="77777777" w:rsidR="000E6D2D" w:rsidRPr="000E6D2D" w:rsidRDefault="000E6D2D" w:rsidP="000E6D2D">
      <w:pPr>
        <w:jc w:val="both"/>
        <w:rPr>
          <w:rFonts w:ascii="Times New Roman" w:hAnsi="Times New Roman"/>
          <w:sz w:val="28"/>
          <w:szCs w:val="28"/>
        </w:rPr>
      </w:pPr>
    </w:p>
    <w:p w14:paraId="58E97517" w14:textId="77777777" w:rsidR="000E6D2D" w:rsidRPr="000E6D2D" w:rsidRDefault="000E6D2D" w:rsidP="000E6D2D">
      <w:pPr>
        <w:numPr>
          <w:ilvl w:val="0"/>
          <w:numId w:val="4"/>
        </w:numPr>
        <w:spacing w:line="240" w:lineRule="auto"/>
        <w:ind w:left="0" w:firstLine="0"/>
        <w:jc w:val="both"/>
        <w:rPr>
          <w:rFonts w:ascii="Times New Roman" w:eastAsia="Calibri" w:hAnsi="Times New Roman"/>
        </w:rPr>
      </w:pPr>
      <w:r w:rsidRPr="000E6D2D">
        <w:rPr>
          <w:rFonts w:ascii="Times New Roman" w:eastAsia="Calibri" w:hAnsi="Times New Roman"/>
        </w:rPr>
        <w:t>Foram enviados onze pedidos de cotação de preços. Os fornecedores foram escolhidos por estarem homologados em processos de licitação de outros órgãos públicos no PNCP (Portal Nacional de Contratações Públicas) ou por terem sido apresentados em resultados de pesquisas realizadas em site de busca.</w:t>
      </w:r>
    </w:p>
    <w:p w14:paraId="0F3DD37E" w14:textId="77777777" w:rsidR="000E6D2D" w:rsidRPr="000E6D2D" w:rsidRDefault="000E6D2D" w:rsidP="000E6D2D">
      <w:pPr>
        <w:spacing w:line="240" w:lineRule="auto"/>
        <w:jc w:val="both"/>
        <w:rPr>
          <w:rFonts w:ascii="Times New Roman" w:eastAsia="Calibri" w:hAnsi="Times New Roman"/>
        </w:rPr>
      </w:pPr>
    </w:p>
    <w:p w14:paraId="51E73DF9" w14:textId="77777777" w:rsidR="000E6D2D" w:rsidRPr="000E6D2D" w:rsidRDefault="000E6D2D" w:rsidP="000E6D2D">
      <w:pPr>
        <w:numPr>
          <w:ilvl w:val="0"/>
          <w:numId w:val="4"/>
        </w:numPr>
        <w:spacing w:line="240" w:lineRule="auto"/>
        <w:ind w:left="0" w:firstLine="0"/>
        <w:jc w:val="both"/>
        <w:rPr>
          <w:rFonts w:ascii="Times New Roman" w:eastAsia="Calibri" w:hAnsi="Times New Roman"/>
        </w:rPr>
      </w:pPr>
      <w:r w:rsidRPr="000E6D2D">
        <w:rPr>
          <w:rFonts w:ascii="Times New Roman" w:eastAsia="Calibri" w:hAnsi="Times New Roman"/>
        </w:rPr>
        <w:t xml:space="preserve">A empresa </w:t>
      </w:r>
      <w:proofErr w:type="spellStart"/>
      <w:r w:rsidRPr="000E6D2D">
        <w:rPr>
          <w:rFonts w:ascii="Times New Roman" w:eastAsia="Calibri" w:hAnsi="Times New Roman"/>
        </w:rPr>
        <w:t>OnePABX</w:t>
      </w:r>
      <w:proofErr w:type="spellEnd"/>
      <w:r w:rsidRPr="000E6D2D">
        <w:rPr>
          <w:rFonts w:ascii="Times New Roman" w:eastAsia="Calibri" w:hAnsi="Times New Roman"/>
        </w:rPr>
        <w:t xml:space="preserve"> Telecom informou que não trabalha com licitação.</w:t>
      </w:r>
    </w:p>
    <w:p w14:paraId="2F4151F3" w14:textId="77777777" w:rsidR="000E6D2D" w:rsidRPr="000E6D2D" w:rsidRDefault="000E6D2D" w:rsidP="000E6D2D">
      <w:pPr>
        <w:spacing w:line="240" w:lineRule="auto"/>
        <w:jc w:val="both"/>
        <w:rPr>
          <w:rFonts w:ascii="Times New Roman" w:eastAsia="Calibri" w:hAnsi="Times New Roman"/>
        </w:rPr>
      </w:pPr>
    </w:p>
    <w:p w14:paraId="77F19E9B" w14:textId="77777777" w:rsidR="000E6D2D" w:rsidRPr="000E6D2D" w:rsidRDefault="000E6D2D" w:rsidP="000E6D2D">
      <w:pPr>
        <w:numPr>
          <w:ilvl w:val="0"/>
          <w:numId w:val="4"/>
        </w:numPr>
        <w:spacing w:line="240" w:lineRule="auto"/>
        <w:ind w:left="0" w:firstLine="0"/>
        <w:jc w:val="both"/>
        <w:rPr>
          <w:rFonts w:ascii="Times New Roman" w:eastAsia="Calibri" w:hAnsi="Times New Roman"/>
        </w:rPr>
      </w:pPr>
      <w:r w:rsidRPr="000E6D2D">
        <w:rPr>
          <w:rFonts w:ascii="Times New Roman" w:eastAsia="Calibri" w:hAnsi="Times New Roman"/>
        </w:rPr>
        <w:t xml:space="preserve">Apenas as empresas 55 Telecom Comunicação LTDA e </w:t>
      </w:r>
      <w:proofErr w:type="spellStart"/>
      <w:r w:rsidRPr="000E6D2D">
        <w:rPr>
          <w:rFonts w:ascii="Times New Roman" w:eastAsia="Calibri" w:hAnsi="Times New Roman"/>
        </w:rPr>
        <w:t>Sonavoip</w:t>
      </w:r>
      <w:proofErr w:type="spellEnd"/>
      <w:r w:rsidRPr="000E6D2D">
        <w:rPr>
          <w:rFonts w:ascii="Times New Roman" w:eastAsia="Calibri" w:hAnsi="Times New Roman"/>
        </w:rPr>
        <w:t xml:space="preserve"> Telecomunicações LTDA responderam o pedido de cotação de preços.</w:t>
      </w:r>
    </w:p>
    <w:p w14:paraId="0B5E9D84" w14:textId="77777777" w:rsidR="000E6D2D" w:rsidRPr="000E6D2D" w:rsidRDefault="000E6D2D" w:rsidP="000E6D2D">
      <w:pPr>
        <w:spacing w:line="240" w:lineRule="auto"/>
        <w:ind w:left="850"/>
        <w:jc w:val="both"/>
        <w:rPr>
          <w:rFonts w:ascii="Times New Roman" w:eastAsia="Calibri" w:hAnsi="Times New Roman" w:cs="Times New Roman"/>
        </w:rPr>
      </w:pPr>
    </w:p>
    <w:p w14:paraId="47CD9882" w14:textId="77777777" w:rsidR="000E6D2D" w:rsidRPr="000E6D2D" w:rsidRDefault="000E6D2D" w:rsidP="000E6D2D">
      <w:pPr>
        <w:numPr>
          <w:ilvl w:val="0"/>
          <w:numId w:val="4"/>
        </w:numPr>
        <w:spacing w:line="240" w:lineRule="auto"/>
        <w:ind w:left="0" w:firstLine="0"/>
        <w:jc w:val="both"/>
        <w:rPr>
          <w:rFonts w:ascii="Times New Roman" w:eastAsia="Calibri" w:hAnsi="Times New Roman"/>
        </w:rPr>
      </w:pPr>
      <w:r w:rsidRPr="000E6D2D">
        <w:rPr>
          <w:rFonts w:ascii="Times New Roman" w:eastAsia="Calibri" w:hAnsi="Times New Roman"/>
        </w:rPr>
        <w:t>Foi realizada pesquisa no Painel de Preços.</w:t>
      </w:r>
    </w:p>
    <w:p w14:paraId="35609EF9" w14:textId="77777777" w:rsidR="000E6D2D" w:rsidRPr="000E6D2D" w:rsidRDefault="000E6D2D" w:rsidP="000E6D2D">
      <w:pPr>
        <w:jc w:val="both"/>
        <w:rPr>
          <w:rFonts w:ascii="Times New Roman" w:eastAsia="Calibri" w:hAnsi="Times New Roman"/>
        </w:rPr>
      </w:pPr>
    </w:p>
    <w:p w14:paraId="56BF97F0" w14:textId="77777777" w:rsidR="000E6D2D" w:rsidRPr="000E6D2D" w:rsidRDefault="000E6D2D" w:rsidP="000E6D2D">
      <w:pPr>
        <w:numPr>
          <w:ilvl w:val="0"/>
          <w:numId w:val="4"/>
        </w:numPr>
        <w:spacing w:line="240" w:lineRule="auto"/>
        <w:ind w:left="0" w:firstLine="0"/>
        <w:jc w:val="both"/>
        <w:rPr>
          <w:rFonts w:ascii="Times New Roman" w:eastAsia="Calibri" w:hAnsi="Times New Roman"/>
        </w:rPr>
      </w:pPr>
      <w:r w:rsidRPr="000E6D2D">
        <w:rPr>
          <w:rFonts w:ascii="Times New Roman" w:eastAsia="Calibri" w:hAnsi="Times New Roman"/>
        </w:rPr>
        <w:t>Foi realizada pesquisa no PNCP, o resultado apresentado foi:</w:t>
      </w:r>
    </w:p>
    <w:p w14:paraId="0F34B818" w14:textId="77777777" w:rsidR="000E6D2D" w:rsidRPr="000E6D2D" w:rsidRDefault="000E6D2D" w:rsidP="000E6D2D">
      <w:pPr>
        <w:numPr>
          <w:ilvl w:val="0"/>
          <w:numId w:val="148"/>
        </w:numPr>
        <w:spacing w:line="240" w:lineRule="auto"/>
        <w:jc w:val="both"/>
        <w:rPr>
          <w:rFonts w:ascii="Times New Roman" w:eastAsia="Calibri" w:hAnsi="Times New Roman" w:cs="Times New Roman"/>
        </w:rPr>
      </w:pPr>
      <w:r w:rsidRPr="000E6D2D">
        <w:rPr>
          <w:rFonts w:ascii="Times New Roman" w:eastAsia="Calibri" w:hAnsi="Times New Roman" w:cs="Times New Roman"/>
        </w:rPr>
        <w:t>Ato que autoriza a Contratação Direta nº DLS-034/2024.</w:t>
      </w:r>
    </w:p>
    <w:p w14:paraId="74872564" w14:textId="77777777" w:rsidR="000E6D2D" w:rsidRPr="000E6D2D" w:rsidRDefault="000E6D2D" w:rsidP="000E6D2D">
      <w:pPr>
        <w:jc w:val="both"/>
        <w:rPr>
          <w:rFonts w:ascii="Times New Roman" w:eastAsia="Calibri" w:hAnsi="Times New Roman"/>
          <w:highlight w:val="yellow"/>
        </w:rPr>
      </w:pPr>
    </w:p>
    <w:p w14:paraId="7FB261C3" w14:textId="77777777" w:rsidR="000E6D2D" w:rsidRPr="000E6D2D" w:rsidRDefault="000E6D2D" w:rsidP="000E6D2D">
      <w:pPr>
        <w:numPr>
          <w:ilvl w:val="0"/>
          <w:numId w:val="4"/>
        </w:numPr>
        <w:spacing w:line="240" w:lineRule="auto"/>
        <w:ind w:left="0" w:firstLine="0"/>
        <w:jc w:val="both"/>
        <w:rPr>
          <w:rFonts w:ascii="Times New Roman" w:eastAsia="Calibri" w:hAnsi="Times New Roman"/>
        </w:rPr>
      </w:pPr>
      <w:r w:rsidRPr="000E6D2D">
        <w:rPr>
          <w:rFonts w:ascii="Times New Roman" w:eastAsia="Calibri" w:hAnsi="Times New Roman"/>
        </w:rPr>
        <w:t>Foi realizada pesquisa no Banco de Preços “Cotação Zênite”. Para o item 02 não foi encontrado nenhum resultado.</w:t>
      </w:r>
    </w:p>
    <w:p w14:paraId="795D8087" w14:textId="77777777" w:rsidR="000E6D2D" w:rsidRPr="000E6D2D" w:rsidRDefault="000E6D2D" w:rsidP="000E6D2D">
      <w:pPr>
        <w:jc w:val="both"/>
        <w:rPr>
          <w:rFonts w:ascii="Times New Roman" w:eastAsia="Calibri" w:hAnsi="Times New Roman"/>
        </w:rPr>
      </w:pPr>
    </w:p>
    <w:p w14:paraId="1318C3A4" w14:textId="77777777" w:rsidR="000E6D2D" w:rsidRPr="000E6D2D" w:rsidRDefault="000E6D2D" w:rsidP="000E6D2D">
      <w:pPr>
        <w:numPr>
          <w:ilvl w:val="0"/>
          <w:numId w:val="4"/>
        </w:numPr>
        <w:spacing w:line="240" w:lineRule="auto"/>
        <w:ind w:left="0" w:firstLine="0"/>
        <w:jc w:val="both"/>
        <w:rPr>
          <w:rFonts w:ascii="Times New Roman" w:eastAsia="Calibri" w:hAnsi="Times New Roman"/>
        </w:rPr>
      </w:pPr>
      <w:r w:rsidRPr="000E6D2D">
        <w:rPr>
          <w:rFonts w:ascii="Times New Roman" w:eastAsia="Calibri" w:hAnsi="Times New Roman"/>
        </w:rPr>
        <w:t>Foi realizada pesquisa no TCE – MG (Banco de Preços): o site não apresentou nenhum resultado.</w:t>
      </w:r>
    </w:p>
    <w:p w14:paraId="38162326" w14:textId="77777777" w:rsidR="000E6D2D" w:rsidRPr="000E6D2D" w:rsidRDefault="000E6D2D" w:rsidP="000E6D2D">
      <w:pPr>
        <w:spacing w:line="240" w:lineRule="auto"/>
        <w:ind w:left="850"/>
        <w:jc w:val="both"/>
        <w:rPr>
          <w:rFonts w:ascii="Times New Roman" w:eastAsia="Calibri" w:hAnsi="Times New Roman" w:cs="Times New Roman"/>
          <w:highlight w:val="yellow"/>
        </w:rPr>
      </w:pPr>
    </w:p>
    <w:p w14:paraId="444F47F7" w14:textId="77777777" w:rsidR="000E6D2D" w:rsidRPr="000E6D2D" w:rsidRDefault="000E6D2D" w:rsidP="000E6D2D">
      <w:pPr>
        <w:numPr>
          <w:ilvl w:val="0"/>
          <w:numId w:val="4"/>
        </w:numPr>
        <w:spacing w:line="240" w:lineRule="auto"/>
        <w:ind w:left="0" w:firstLine="0"/>
        <w:jc w:val="both"/>
        <w:rPr>
          <w:rFonts w:ascii="Times New Roman" w:eastAsia="Calibri" w:hAnsi="Times New Roman"/>
        </w:rPr>
      </w:pPr>
      <w:r w:rsidRPr="000E6D2D">
        <w:rPr>
          <w:rFonts w:ascii="Times New Roman" w:eastAsia="Calibri" w:hAnsi="Times New Roman"/>
        </w:rPr>
        <w:t>Foi considerado na pesquisa de preços o valor do contrato vigente que a Câmara Municipal de Extrema possui desse mesmo tipo de serviço que é utilizado na Unidade de Atendimento Integrada (UAI).</w:t>
      </w:r>
    </w:p>
    <w:p w14:paraId="30889C6F" w14:textId="77777777" w:rsidR="000E6D2D" w:rsidRPr="000E6D2D" w:rsidRDefault="000E6D2D" w:rsidP="000E6D2D">
      <w:pPr>
        <w:jc w:val="both"/>
        <w:rPr>
          <w:rFonts w:ascii="Times New Roman" w:eastAsia="Calibri" w:hAnsi="Times New Roman"/>
        </w:rPr>
      </w:pPr>
    </w:p>
    <w:p w14:paraId="03E60FAA" w14:textId="77777777" w:rsidR="000E6D2D" w:rsidRPr="000E6D2D" w:rsidRDefault="000E6D2D" w:rsidP="000E6D2D">
      <w:pPr>
        <w:numPr>
          <w:ilvl w:val="0"/>
          <w:numId w:val="4"/>
        </w:numPr>
        <w:spacing w:line="240" w:lineRule="auto"/>
        <w:ind w:left="0" w:firstLine="0"/>
        <w:jc w:val="both"/>
        <w:rPr>
          <w:rFonts w:ascii="Times New Roman" w:eastAsia="Calibri" w:hAnsi="Times New Roman"/>
        </w:rPr>
      </w:pPr>
      <w:r w:rsidRPr="000E6D2D">
        <w:rPr>
          <w:rFonts w:ascii="Times New Roman" w:eastAsia="Calibri" w:hAnsi="Times New Roman"/>
        </w:rPr>
        <w:t>Foi realizada busca na relação de fornecedores: foram enviados e-mails com a solicitação de cotação para todos os fornecedores;</w:t>
      </w:r>
    </w:p>
    <w:p w14:paraId="2BF3AF39" w14:textId="77777777" w:rsidR="000E6D2D" w:rsidRPr="000E6D2D" w:rsidRDefault="000E6D2D" w:rsidP="000E6D2D">
      <w:pPr>
        <w:jc w:val="both"/>
        <w:rPr>
          <w:rFonts w:ascii="Times New Roman" w:eastAsia="Calibri" w:hAnsi="Times New Roman"/>
        </w:rPr>
      </w:pPr>
    </w:p>
    <w:p w14:paraId="3E95D59B" w14:textId="77777777" w:rsidR="000E6D2D" w:rsidRPr="000E6D2D" w:rsidRDefault="000E6D2D" w:rsidP="000E6D2D">
      <w:pPr>
        <w:numPr>
          <w:ilvl w:val="0"/>
          <w:numId w:val="4"/>
        </w:numPr>
        <w:spacing w:line="240" w:lineRule="auto"/>
        <w:ind w:left="0" w:firstLine="0"/>
        <w:jc w:val="both"/>
        <w:rPr>
          <w:rFonts w:ascii="Times New Roman" w:eastAsia="Calibri" w:hAnsi="Times New Roman"/>
        </w:rPr>
      </w:pPr>
      <w:r w:rsidRPr="000E6D2D">
        <w:rPr>
          <w:rFonts w:ascii="Times New Roman" w:eastAsia="Calibri" w:hAnsi="Times New Roman"/>
        </w:rPr>
        <w:t>Contratação correlata – a Câmara Municipal de Extrema possui atualmente contratação vigente desse objeto para Unidade de Atendimento Integrada (UAI) e Procon, a contratação atual será para a sede da Casa do Cidadão.</w:t>
      </w:r>
    </w:p>
    <w:p w14:paraId="1530621E" w14:textId="77777777" w:rsidR="000E6D2D" w:rsidRPr="000E6D2D" w:rsidRDefault="000E6D2D" w:rsidP="000E6D2D">
      <w:pPr>
        <w:jc w:val="both"/>
      </w:pPr>
    </w:p>
    <w:p w14:paraId="7C30E552" w14:textId="77777777" w:rsidR="000E6D2D" w:rsidRPr="000E6D2D" w:rsidRDefault="000E6D2D" w:rsidP="000E6D2D">
      <w:pPr>
        <w:jc w:val="both"/>
      </w:pPr>
    </w:p>
    <w:p w14:paraId="15346FE8" w14:textId="77777777" w:rsidR="00D16FEF" w:rsidRDefault="00D16FEF" w:rsidP="00DB0650">
      <w:pPr>
        <w:widowControl w:val="0"/>
        <w:shd w:val="clear" w:color="auto" w:fill="FFFFFF"/>
        <w:suppressAutoHyphens/>
        <w:spacing w:line="240" w:lineRule="auto"/>
        <w:jc w:val="both"/>
        <w:rPr>
          <w:rFonts w:eastAsia="Times New Roman"/>
          <w:bCs/>
          <w:color w:val="000000"/>
          <w:sz w:val="24"/>
          <w:szCs w:val="24"/>
          <w:lang w:eastAsia="zh-CN"/>
        </w:rPr>
      </w:pPr>
    </w:p>
    <w:p w14:paraId="6849ABC7" w14:textId="77777777" w:rsidR="000E6D2D" w:rsidRDefault="000E6D2D" w:rsidP="00DB0650">
      <w:pPr>
        <w:widowControl w:val="0"/>
        <w:shd w:val="clear" w:color="auto" w:fill="FFFFFF"/>
        <w:suppressAutoHyphens/>
        <w:spacing w:line="240" w:lineRule="auto"/>
        <w:jc w:val="both"/>
        <w:rPr>
          <w:rFonts w:eastAsia="Times New Roman"/>
          <w:bCs/>
          <w:color w:val="000000"/>
          <w:sz w:val="24"/>
          <w:szCs w:val="24"/>
          <w:lang w:eastAsia="zh-CN"/>
        </w:rPr>
      </w:pPr>
    </w:p>
    <w:p w14:paraId="36B7090D" w14:textId="77777777" w:rsidR="00D16FEF" w:rsidRDefault="00D16FEF" w:rsidP="00DB0650">
      <w:pPr>
        <w:widowControl w:val="0"/>
        <w:shd w:val="clear" w:color="auto" w:fill="FFFFFF"/>
        <w:suppressAutoHyphens/>
        <w:spacing w:line="240" w:lineRule="auto"/>
        <w:jc w:val="both"/>
        <w:rPr>
          <w:rFonts w:eastAsia="Times New Roman"/>
          <w:bCs/>
          <w:color w:val="000000"/>
          <w:sz w:val="24"/>
          <w:szCs w:val="24"/>
          <w:lang w:eastAsia="zh-CN"/>
        </w:rPr>
      </w:pPr>
    </w:p>
    <w:p w14:paraId="778FC9ED" w14:textId="77777777" w:rsidR="00461309" w:rsidRDefault="00461309" w:rsidP="00DB0650">
      <w:pPr>
        <w:widowControl w:val="0"/>
        <w:shd w:val="clear" w:color="auto" w:fill="FFFFFF"/>
        <w:suppressAutoHyphens/>
        <w:spacing w:line="240" w:lineRule="auto"/>
        <w:jc w:val="both"/>
        <w:rPr>
          <w:rFonts w:eastAsia="Times New Roman"/>
          <w:bCs/>
          <w:color w:val="000000"/>
          <w:sz w:val="24"/>
          <w:szCs w:val="24"/>
          <w:lang w:eastAsia="zh-CN"/>
        </w:rPr>
      </w:pPr>
    </w:p>
    <w:p w14:paraId="2EDC123C" w14:textId="77777777" w:rsidR="00461309" w:rsidRPr="00DB0650" w:rsidRDefault="00461309" w:rsidP="00DB0650">
      <w:pPr>
        <w:widowControl w:val="0"/>
        <w:shd w:val="clear" w:color="auto" w:fill="FFFFFF"/>
        <w:suppressAutoHyphens/>
        <w:spacing w:line="240" w:lineRule="auto"/>
        <w:jc w:val="both"/>
        <w:rPr>
          <w:rFonts w:eastAsia="Times New Roman"/>
          <w:bCs/>
          <w:color w:val="000000"/>
          <w:sz w:val="24"/>
          <w:szCs w:val="24"/>
          <w:lang w:eastAsia="zh-CN"/>
        </w:rPr>
      </w:pPr>
    </w:p>
    <w:tbl>
      <w:tblPr>
        <w:tblStyle w:val="Tabelacomgrade"/>
        <w:tblW w:w="10310" w:type="dxa"/>
        <w:tblInd w:w="-856" w:type="dxa"/>
        <w:tblLook w:val="04A0" w:firstRow="1" w:lastRow="0" w:firstColumn="1" w:lastColumn="0" w:noHBand="0" w:noVBand="1"/>
      </w:tblPr>
      <w:tblGrid>
        <w:gridCol w:w="790"/>
        <w:gridCol w:w="5404"/>
        <w:gridCol w:w="1336"/>
        <w:gridCol w:w="1297"/>
        <w:gridCol w:w="1483"/>
      </w:tblGrid>
      <w:tr w:rsidR="000E6D2D" w:rsidRPr="00500AE6" w14:paraId="02D60202" w14:textId="77777777" w:rsidTr="001861EA">
        <w:trPr>
          <w:trHeight w:val="492"/>
        </w:trPr>
        <w:tc>
          <w:tcPr>
            <w:tcW w:w="709" w:type="dxa"/>
            <w:hideMark/>
          </w:tcPr>
          <w:p w14:paraId="17F73D6C"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lastRenderedPageBreak/>
              <w:t>ITEM</w:t>
            </w:r>
          </w:p>
        </w:tc>
        <w:tc>
          <w:tcPr>
            <w:tcW w:w="5817" w:type="dxa"/>
            <w:hideMark/>
          </w:tcPr>
          <w:p w14:paraId="02FC04E5"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DESCRIÇÃO</w:t>
            </w:r>
          </w:p>
        </w:tc>
        <w:tc>
          <w:tcPr>
            <w:tcW w:w="1336" w:type="dxa"/>
            <w:hideMark/>
          </w:tcPr>
          <w:p w14:paraId="1954828F"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MEDIANA VALOR UNIT.</w:t>
            </w:r>
          </w:p>
        </w:tc>
        <w:tc>
          <w:tcPr>
            <w:tcW w:w="1297" w:type="dxa"/>
            <w:hideMark/>
          </w:tcPr>
          <w:p w14:paraId="5A2178B9"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QUANT.</w:t>
            </w:r>
          </w:p>
        </w:tc>
        <w:tc>
          <w:tcPr>
            <w:tcW w:w="1151" w:type="dxa"/>
            <w:hideMark/>
          </w:tcPr>
          <w:p w14:paraId="51213AB5"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0E6D2D" w:rsidRPr="00500AE6" w14:paraId="321ED900" w14:textId="77777777" w:rsidTr="001861EA">
        <w:trPr>
          <w:trHeight w:val="3785"/>
        </w:trPr>
        <w:tc>
          <w:tcPr>
            <w:tcW w:w="709" w:type="dxa"/>
            <w:hideMark/>
          </w:tcPr>
          <w:p w14:paraId="6717A871"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01</w:t>
            </w:r>
          </w:p>
        </w:tc>
        <w:tc>
          <w:tcPr>
            <w:tcW w:w="5817" w:type="dxa"/>
            <w:hideMark/>
          </w:tcPr>
          <w:p w14:paraId="11A5ED38" w14:textId="77777777" w:rsidR="000E6D2D" w:rsidRPr="00500AE6" w:rsidRDefault="000E6D2D" w:rsidP="001861EA">
            <w:pPr>
              <w:jc w:val="both"/>
              <w:rPr>
                <w:rFonts w:ascii="Arial" w:hAnsi="Arial" w:cs="Arial"/>
                <w:color w:val="000000"/>
                <w:sz w:val="24"/>
                <w:szCs w:val="24"/>
              </w:rPr>
            </w:pPr>
            <w:r w:rsidRPr="00500AE6">
              <w:rPr>
                <w:rFonts w:ascii="Arial" w:hAnsi="Arial" w:cs="Arial"/>
                <w:color w:val="000000"/>
                <w:sz w:val="24"/>
                <w:szCs w:val="24"/>
              </w:rPr>
              <w:t xml:space="preserve">Contratação </w:t>
            </w:r>
            <w:r>
              <w:rPr>
                <w:rFonts w:ascii="Arial" w:hAnsi="Arial" w:cs="Arial"/>
                <w:color w:val="000000"/>
                <w:sz w:val="24"/>
                <w:szCs w:val="24"/>
              </w:rPr>
              <w:t xml:space="preserve">exclusiva de ME, EPP ou Equiparadas para a </w:t>
            </w:r>
            <w:r w:rsidRPr="00500AE6">
              <w:rPr>
                <w:rFonts w:ascii="Arial" w:hAnsi="Arial" w:cs="Arial"/>
                <w:color w:val="000000"/>
                <w:sz w:val="24"/>
                <w:szCs w:val="24"/>
              </w:rPr>
              <w:t xml:space="preserve">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CÂMARA MUNICIPAL DE EXTREMA especificamente a </w:t>
            </w:r>
            <w:r w:rsidRPr="00500AE6">
              <w:rPr>
                <w:rFonts w:ascii="Arial" w:hAnsi="Arial" w:cs="Arial"/>
                <w:b/>
                <w:bCs/>
                <w:color w:val="000000"/>
                <w:sz w:val="24"/>
                <w:szCs w:val="24"/>
              </w:rPr>
              <w:t>Casa do Cidadão</w:t>
            </w:r>
            <w:r w:rsidRPr="00500AE6">
              <w:rPr>
                <w:rFonts w:ascii="Arial" w:hAnsi="Arial" w:cs="Arial"/>
                <w:color w:val="000000"/>
                <w:sz w:val="24"/>
                <w:szCs w:val="24"/>
              </w:rPr>
              <w:t xml:space="preserve"> localizada na R. João Mendes, 67 - Centro, Extrema - MG, 37640-000. Configurações mínimas: PABX virtual e cinco DID (número telefônico) + 10 ramais. 2.500 minutos por usuários em todos os tipos de ligações. Chamadas simultâneas. Receber 05 ligações. Fazer 10 ligações. Com gravação das ligações + suporte mensal. Cinco números de telefone e 10 ramais. Garantia de </w:t>
            </w:r>
            <w:proofErr w:type="spellStart"/>
            <w:r w:rsidRPr="00500AE6">
              <w:rPr>
                <w:rFonts w:ascii="Arial" w:hAnsi="Arial" w:cs="Arial"/>
                <w:color w:val="000000"/>
                <w:sz w:val="24"/>
                <w:szCs w:val="24"/>
              </w:rPr>
              <w:t>uptime</w:t>
            </w:r>
            <w:proofErr w:type="spellEnd"/>
            <w:r w:rsidRPr="00500AE6">
              <w:rPr>
                <w:rFonts w:ascii="Arial" w:hAnsi="Arial" w:cs="Arial"/>
                <w:color w:val="000000"/>
                <w:sz w:val="24"/>
                <w:szCs w:val="24"/>
              </w:rPr>
              <w:t xml:space="preserve"> mínimo de 99,9%. Baixa latência e </w:t>
            </w:r>
            <w:proofErr w:type="spellStart"/>
            <w:r w:rsidRPr="00500AE6">
              <w:rPr>
                <w:rFonts w:ascii="Arial" w:hAnsi="Arial" w:cs="Arial"/>
                <w:color w:val="000000"/>
                <w:sz w:val="24"/>
                <w:szCs w:val="24"/>
              </w:rPr>
              <w:t>jitter</w:t>
            </w:r>
            <w:proofErr w:type="spellEnd"/>
            <w:r w:rsidRPr="00500AE6">
              <w:rPr>
                <w:rFonts w:ascii="Arial" w:hAnsi="Arial" w:cs="Arial"/>
                <w:color w:val="000000"/>
                <w:sz w:val="24"/>
                <w:szCs w:val="24"/>
              </w:rPr>
              <w:t xml:space="preserve"> para garantir a qualidade das chamadas. Suporte a </w:t>
            </w:r>
            <w:proofErr w:type="spellStart"/>
            <w:r w:rsidRPr="00500AE6">
              <w:rPr>
                <w:rFonts w:ascii="Arial" w:hAnsi="Arial" w:cs="Arial"/>
                <w:color w:val="000000"/>
                <w:sz w:val="24"/>
                <w:szCs w:val="24"/>
              </w:rPr>
              <w:t>codecs</w:t>
            </w:r>
            <w:proofErr w:type="spellEnd"/>
            <w:r w:rsidRPr="00500AE6">
              <w:rPr>
                <w:rFonts w:ascii="Arial" w:hAnsi="Arial" w:cs="Arial"/>
                <w:color w:val="000000"/>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w:t>
            </w:r>
            <w:r w:rsidRPr="00500AE6">
              <w:rPr>
                <w:rFonts w:ascii="Arial" w:hAnsi="Arial" w:cs="Arial"/>
                <w:color w:val="000000"/>
                <w:sz w:val="24"/>
                <w:szCs w:val="24"/>
              </w:rPr>
              <w:tab/>
            </w:r>
            <w:r w:rsidRPr="00500AE6">
              <w:rPr>
                <w:rFonts w:ascii="Arial" w:hAnsi="Arial" w:cs="Arial"/>
                <w:color w:val="000000"/>
                <w:sz w:val="24"/>
                <w:szCs w:val="24"/>
              </w:rPr>
              <w:tab/>
            </w:r>
            <w:r w:rsidRPr="00500AE6">
              <w:rPr>
                <w:rFonts w:ascii="Arial" w:hAnsi="Arial" w:cs="Arial"/>
                <w:color w:val="000000"/>
                <w:sz w:val="24"/>
                <w:szCs w:val="24"/>
              </w:rPr>
              <w:tab/>
            </w:r>
          </w:p>
        </w:tc>
        <w:tc>
          <w:tcPr>
            <w:tcW w:w="1336" w:type="dxa"/>
            <w:noWrap/>
            <w:hideMark/>
          </w:tcPr>
          <w:p w14:paraId="258A329F"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R$ 627,00</w:t>
            </w:r>
          </w:p>
        </w:tc>
        <w:tc>
          <w:tcPr>
            <w:tcW w:w="1297" w:type="dxa"/>
            <w:hideMark/>
          </w:tcPr>
          <w:p w14:paraId="41C4B6DB"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 xml:space="preserve">12 </w:t>
            </w:r>
          </w:p>
          <w:p w14:paraId="32A7D922"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meses</w:t>
            </w:r>
          </w:p>
        </w:tc>
        <w:tc>
          <w:tcPr>
            <w:tcW w:w="1151" w:type="dxa"/>
            <w:noWrap/>
            <w:hideMark/>
          </w:tcPr>
          <w:p w14:paraId="6C41C491"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R$ 7.524,00</w:t>
            </w:r>
          </w:p>
        </w:tc>
      </w:tr>
      <w:tr w:rsidR="000E6D2D" w:rsidRPr="00500AE6" w14:paraId="58E4B79F" w14:textId="77777777" w:rsidTr="001861EA">
        <w:trPr>
          <w:trHeight w:val="492"/>
        </w:trPr>
        <w:tc>
          <w:tcPr>
            <w:tcW w:w="709" w:type="dxa"/>
            <w:hideMark/>
          </w:tcPr>
          <w:p w14:paraId="6477A53F"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02</w:t>
            </w:r>
          </w:p>
        </w:tc>
        <w:tc>
          <w:tcPr>
            <w:tcW w:w="5817" w:type="dxa"/>
            <w:hideMark/>
          </w:tcPr>
          <w:p w14:paraId="5D0B5054" w14:textId="77777777" w:rsidR="000E6D2D" w:rsidRPr="00500AE6" w:rsidRDefault="000E6D2D" w:rsidP="001861EA">
            <w:pPr>
              <w:rPr>
                <w:rFonts w:ascii="Arial" w:hAnsi="Arial" w:cs="Arial"/>
                <w:color w:val="000000"/>
                <w:sz w:val="24"/>
                <w:szCs w:val="24"/>
              </w:rPr>
            </w:pPr>
            <w:r w:rsidRPr="00500AE6">
              <w:rPr>
                <w:rFonts w:ascii="Arial" w:hAnsi="Arial" w:cs="Arial"/>
                <w:color w:val="000000"/>
                <w:sz w:val="24"/>
                <w:szCs w:val="24"/>
              </w:rPr>
              <w:t xml:space="preserve">Taxa de ativação/ instalação na </w:t>
            </w:r>
            <w:r w:rsidRPr="00500AE6">
              <w:rPr>
                <w:rFonts w:ascii="Arial" w:hAnsi="Arial" w:cs="Arial"/>
                <w:b/>
                <w:bCs/>
                <w:color w:val="000000"/>
                <w:sz w:val="24"/>
                <w:szCs w:val="24"/>
              </w:rPr>
              <w:t>Casa do Cidadão</w:t>
            </w:r>
          </w:p>
        </w:tc>
        <w:tc>
          <w:tcPr>
            <w:tcW w:w="1336" w:type="dxa"/>
            <w:noWrap/>
            <w:hideMark/>
          </w:tcPr>
          <w:p w14:paraId="16159CAE"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R$ 150,00</w:t>
            </w:r>
          </w:p>
        </w:tc>
        <w:tc>
          <w:tcPr>
            <w:tcW w:w="1297" w:type="dxa"/>
            <w:hideMark/>
          </w:tcPr>
          <w:p w14:paraId="562883D8"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1   instalação</w:t>
            </w:r>
          </w:p>
        </w:tc>
        <w:tc>
          <w:tcPr>
            <w:tcW w:w="1151" w:type="dxa"/>
            <w:noWrap/>
            <w:hideMark/>
          </w:tcPr>
          <w:p w14:paraId="6B56DDFE"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 xml:space="preserve">R$ </w:t>
            </w:r>
          </w:p>
          <w:p w14:paraId="7E8F4205" w14:textId="77777777" w:rsidR="000E6D2D" w:rsidRPr="00500AE6" w:rsidRDefault="000E6D2D" w:rsidP="001861EA">
            <w:pPr>
              <w:jc w:val="center"/>
              <w:rPr>
                <w:rFonts w:ascii="Arial" w:hAnsi="Arial" w:cs="Arial"/>
                <w:color w:val="000000"/>
                <w:sz w:val="24"/>
                <w:szCs w:val="24"/>
              </w:rPr>
            </w:pPr>
            <w:r w:rsidRPr="00500AE6">
              <w:rPr>
                <w:rFonts w:ascii="Arial" w:hAnsi="Arial" w:cs="Arial"/>
                <w:color w:val="000000"/>
                <w:sz w:val="24"/>
                <w:szCs w:val="24"/>
              </w:rPr>
              <w:t>150,00</w:t>
            </w:r>
          </w:p>
        </w:tc>
      </w:tr>
      <w:tr w:rsidR="000E6D2D" w:rsidRPr="00500AE6" w14:paraId="56D42919" w14:textId="77777777" w:rsidTr="001861EA">
        <w:trPr>
          <w:trHeight w:val="492"/>
        </w:trPr>
        <w:tc>
          <w:tcPr>
            <w:tcW w:w="9159" w:type="dxa"/>
            <w:gridSpan w:val="4"/>
          </w:tcPr>
          <w:p w14:paraId="596527B3" w14:textId="77777777" w:rsidR="000E6D2D" w:rsidRPr="00500AE6" w:rsidRDefault="000E6D2D" w:rsidP="001861EA">
            <w:pPr>
              <w:jc w:val="center"/>
              <w:rPr>
                <w:rFonts w:ascii="Arial" w:hAnsi="Arial" w:cs="Arial"/>
                <w:b/>
                <w:bCs/>
                <w:color w:val="000000"/>
                <w:sz w:val="24"/>
                <w:szCs w:val="24"/>
              </w:rPr>
            </w:pPr>
            <w:r w:rsidRPr="00500AE6">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151" w:type="dxa"/>
            <w:noWrap/>
          </w:tcPr>
          <w:p w14:paraId="18B0EF2C" w14:textId="77777777" w:rsidR="000E6D2D" w:rsidRPr="00500AE6" w:rsidRDefault="000E6D2D" w:rsidP="001861EA">
            <w:pPr>
              <w:jc w:val="center"/>
              <w:rPr>
                <w:rFonts w:ascii="Arial" w:hAnsi="Arial" w:cs="Arial"/>
                <w:color w:val="000000"/>
                <w:sz w:val="24"/>
                <w:szCs w:val="24"/>
              </w:rPr>
            </w:pPr>
            <w:r w:rsidRPr="00500AE6">
              <w:rPr>
                <w:rFonts w:ascii="Arial" w:hAnsi="Arial" w:cs="Arial"/>
                <w:b/>
                <w:bCs/>
                <w:color w:val="000000"/>
                <w:sz w:val="24"/>
                <w:szCs w:val="24"/>
              </w:rPr>
              <w:t>R$ 7.674,00</w:t>
            </w:r>
          </w:p>
        </w:tc>
      </w:tr>
    </w:tbl>
    <w:p w14:paraId="5FC728E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679C7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8EDAE1C"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DF6E672" w14:textId="77777777" w:rsidR="00241C82" w:rsidRPr="00DB0650" w:rsidRDefault="00241C82" w:rsidP="00DB0650">
      <w:pPr>
        <w:widowControl w:val="0"/>
        <w:shd w:val="clear" w:color="auto" w:fill="FFFFFF"/>
        <w:suppressAutoHyphens/>
        <w:spacing w:line="240" w:lineRule="auto"/>
        <w:jc w:val="both"/>
        <w:rPr>
          <w:rFonts w:eastAsia="Times New Roman"/>
          <w:bCs/>
          <w:color w:val="000000"/>
          <w:sz w:val="24"/>
          <w:szCs w:val="24"/>
          <w:lang w:eastAsia="zh-CN"/>
        </w:rPr>
      </w:pPr>
    </w:p>
    <w:p w14:paraId="113D2AA3"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299671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2158A5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F691E7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2CCE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223B3BDE"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2A335D63" w14:textId="77777777" w:rsidR="000E6D2D" w:rsidRDefault="000E6D2D" w:rsidP="00DB0650">
      <w:pPr>
        <w:spacing w:line="360" w:lineRule="auto"/>
        <w:jc w:val="center"/>
        <w:rPr>
          <w:rFonts w:eastAsia="Calibri"/>
          <w:b/>
          <w:bCs/>
          <w:sz w:val="24"/>
          <w:szCs w:val="24"/>
        </w:rPr>
      </w:pPr>
    </w:p>
    <w:p w14:paraId="759107E5" w14:textId="6D4FD1E0"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ANEXO VI - MINUTA DE CONTRATO</w:t>
      </w:r>
    </w:p>
    <w:p w14:paraId="57E8DBF1" w14:textId="77777777" w:rsidR="00DB0650" w:rsidRPr="00DB0650" w:rsidRDefault="00DB0650" w:rsidP="00DB0650">
      <w:pPr>
        <w:spacing w:line="240" w:lineRule="auto"/>
        <w:jc w:val="both"/>
        <w:rPr>
          <w:sz w:val="24"/>
          <w:szCs w:val="24"/>
        </w:rPr>
      </w:pPr>
      <w:bookmarkStart w:id="22" w:name="_Hlk168496954"/>
    </w:p>
    <w:p w14:paraId="19178DB4" w14:textId="620F2C09" w:rsidR="00DB0650" w:rsidRDefault="002F5D2F" w:rsidP="00DB0650">
      <w:pPr>
        <w:spacing w:line="240" w:lineRule="auto"/>
        <w:jc w:val="both"/>
        <w:rPr>
          <w:b/>
          <w:bCs/>
          <w:sz w:val="24"/>
          <w:szCs w:val="24"/>
        </w:rPr>
      </w:pPr>
      <w:r w:rsidRPr="002F5D2F">
        <w:rPr>
          <w:b/>
          <w:bCs/>
          <w:sz w:val="24"/>
          <w:szCs w:val="24"/>
        </w:rPr>
        <w:t>CONTRATAÇÃO EXCLUSIVA DE ME, EPP OU EQUIPARADAS PARA PRESTAÇÃO DE SERVIÇOS DE SOLUÇÃO CENTRALIZADA DE VOZ SOBRE IP E SERVIÇOS DE INSTALAÇÃO.</w:t>
      </w:r>
    </w:p>
    <w:p w14:paraId="549591E9" w14:textId="77777777" w:rsidR="00D16FEF" w:rsidRPr="00DB0650" w:rsidRDefault="00D16FEF"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977"/>
      </w:tblGrid>
      <w:tr w:rsidR="00DB0650" w:rsidRPr="00DB0650" w14:paraId="57056016" w14:textId="77777777" w:rsidTr="00A3559B">
        <w:tc>
          <w:tcPr>
            <w:tcW w:w="3964" w:type="dxa"/>
            <w:shd w:val="clear" w:color="auto" w:fill="D9D9D9"/>
          </w:tcPr>
          <w:bookmarkEnd w:id="22"/>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2977" w:type="dxa"/>
          </w:tcPr>
          <w:p w14:paraId="07AB7071" w14:textId="1DC4D52A" w:rsidR="00DB0650" w:rsidRPr="00DB0650" w:rsidRDefault="00241C82" w:rsidP="00F21249">
            <w:pPr>
              <w:spacing w:line="240" w:lineRule="auto"/>
              <w:jc w:val="both"/>
              <w:rPr>
                <w:color w:val="000000" w:themeColor="text1"/>
                <w:sz w:val="24"/>
                <w:szCs w:val="24"/>
              </w:rPr>
            </w:pPr>
            <w:r>
              <w:rPr>
                <w:color w:val="000000" w:themeColor="text1"/>
                <w:sz w:val="24"/>
                <w:szCs w:val="24"/>
              </w:rPr>
              <w:t>3</w:t>
            </w:r>
            <w:r w:rsidR="00251A98">
              <w:rPr>
                <w:color w:val="000000" w:themeColor="text1"/>
                <w:sz w:val="24"/>
                <w:szCs w:val="24"/>
              </w:rPr>
              <w:t>4</w:t>
            </w:r>
            <w:r w:rsidR="00DB0650" w:rsidRPr="00DB0650">
              <w:rPr>
                <w:color w:val="000000" w:themeColor="text1"/>
                <w:sz w:val="24"/>
                <w:szCs w:val="24"/>
              </w:rPr>
              <w:t>/2025</w:t>
            </w:r>
          </w:p>
        </w:tc>
      </w:tr>
      <w:tr w:rsidR="00DB0650" w:rsidRPr="00DB0650" w14:paraId="5FFB04F0" w14:textId="77777777" w:rsidTr="00A3559B">
        <w:tc>
          <w:tcPr>
            <w:tcW w:w="396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2977" w:type="dxa"/>
          </w:tcPr>
          <w:p w14:paraId="4471E214" w14:textId="62BCD0DC" w:rsidR="00DB0650" w:rsidRPr="00DB0650" w:rsidRDefault="00241C82" w:rsidP="00F21249">
            <w:pPr>
              <w:spacing w:line="240" w:lineRule="auto"/>
              <w:jc w:val="both"/>
              <w:rPr>
                <w:color w:val="000000" w:themeColor="text1"/>
                <w:sz w:val="24"/>
                <w:szCs w:val="24"/>
              </w:rPr>
            </w:pPr>
            <w:r>
              <w:rPr>
                <w:color w:val="000000" w:themeColor="text1"/>
                <w:sz w:val="24"/>
                <w:szCs w:val="24"/>
              </w:rPr>
              <w:t>1</w:t>
            </w:r>
            <w:r w:rsidR="00251A98">
              <w:rPr>
                <w:color w:val="000000" w:themeColor="text1"/>
                <w:sz w:val="24"/>
                <w:szCs w:val="24"/>
              </w:rPr>
              <w:t>5</w:t>
            </w:r>
            <w:r w:rsidR="00DB0650" w:rsidRPr="00DB0650">
              <w:rPr>
                <w:color w:val="000000" w:themeColor="text1"/>
                <w:sz w:val="24"/>
                <w:szCs w:val="24"/>
              </w:rPr>
              <w:t>/2025</w:t>
            </w:r>
          </w:p>
        </w:tc>
      </w:tr>
      <w:tr w:rsidR="00DB0650" w:rsidRPr="00DB0650" w14:paraId="7834A362" w14:textId="77777777" w:rsidTr="00A3559B">
        <w:tc>
          <w:tcPr>
            <w:tcW w:w="396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2977" w:type="dxa"/>
          </w:tcPr>
          <w:p w14:paraId="64F3CE0D" w14:textId="73ADEAB5" w:rsidR="00DB0650" w:rsidRPr="00DB0650" w:rsidRDefault="00241C82" w:rsidP="00F21249">
            <w:pPr>
              <w:spacing w:line="240" w:lineRule="auto"/>
              <w:jc w:val="both"/>
              <w:rPr>
                <w:color w:val="000000" w:themeColor="text1"/>
                <w:sz w:val="24"/>
                <w:szCs w:val="24"/>
              </w:rPr>
            </w:pPr>
            <w:r>
              <w:rPr>
                <w:color w:val="000000" w:themeColor="text1"/>
                <w:sz w:val="24"/>
                <w:szCs w:val="24"/>
              </w:rPr>
              <w:t>1</w:t>
            </w:r>
            <w:r w:rsidR="00251A98">
              <w:rPr>
                <w:color w:val="000000" w:themeColor="text1"/>
                <w:sz w:val="24"/>
                <w:szCs w:val="24"/>
              </w:rPr>
              <w:t>5</w:t>
            </w:r>
            <w:r w:rsidR="00DB0650" w:rsidRPr="00DB0650">
              <w:rPr>
                <w:color w:val="000000" w:themeColor="text1"/>
                <w:sz w:val="24"/>
                <w:szCs w:val="24"/>
              </w:rPr>
              <w:t>/2025</w:t>
            </w:r>
          </w:p>
        </w:tc>
      </w:tr>
      <w:tr w:rsidR="00DB0650" w:rsidRPr="00DB0650" w14:paraId="2F2F3A84" w14:textId="77777777" w:rsidTr="00A3559B">
        <w:tc>
          <w:tcPr>
            <w:tcW w:w="396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2977"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A3559B">
        <w:tc>
          <w:tcPr>
            <w:tcW w:w="396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2977" w:type="dxa"/>
          </w:tcPr>
          <w:p w14:paraId="7B09647D" w14:textId="0B18769C" w:rsidR="00DB0650" w:rsidRPr="00DB0650" w:rsidRDefault="00892743" w:rsidP="00F21249">
            <w:pPr>
              <w:spacing w:line="240" w:lineRule="auto"/>
              <w:jc w:val="both"/>
              <w:rPr>
                <w:color w:val="000000" w:themeColor="text1"/>
                <w:sz w:val="24"/>
                <w:szCs w:val="24"/>
              </w:rPr>
            </w:pPr>
            <w:r>
              <w:rPr>
                <w:color w:val="000000" w:themeColor="text1"/>
                <w:sz w:val="24"/>
                <w:szCs w:val="24"/>
              </w:rPr>
              <w:t>2</w:t>
            </w:r>
            <w:r w:rsidR="00241C82">
              <w:rPr>
                <w:color w:val="000000" w:themeColor="text1"/>
                <w:sz w:val="24"/>
                <w:szCs w:val="24"/>
              </w:rPr>
              <w:t>6</w:t>
            </w:r>
            <w:r>
              <w:rPr>
                <w:color w:val="000000" w:themeColor="text1"/>
                <w:sz w:val="24"/>
                <w:szCs w:val="24"/>
              </w:rPr>
              <w:t>/</w:t>
            </w:r>
            <w:r w:rsidR="00BC6929">
              <w:rPr>
                <w:color w:val="000000" w:themeColor="text1"/>
                <w:sz w:val="24"/>
                <w:szCs w:val="24"/>
              </w:rPr>
              <w:t>02/2025</w:t>
            </w:r>
          </w:p>
        </w:tc>
      </w:tr>
      <w:tr w:rsidR="00523BCA" w:rsidRPr="00DB0650" w14:paraId="6A534E42" w14:textId="77777777" w:rsidTr="00A3559B">
        <w:tc>
          <w:tcPr>
            <w:tcW w:w="396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2977" w:type="dxa"/>
          </w:tcPr>
          <w:p w14:paraId="597B4D5A" w14:textId="3D799CA5" w:rsidR="00523BCA" w:rsidRDefault="00523BCA" w:rsidP="00F21249">
            <w:pPr>
              <w:spacing w:line="240" w:lineRule="auto"/>
              <w:jc w:val="both"/>
              <w:rPr>
                <w:color w:val="000000" w:themeColor="text1"/>
                <w:sz w:val="24"/>
                <w:szCs w:val="24"/>
              </w:rPr>
            </w:pPr>
            <w:r>
              <w:rPr>
                <w:color w:val="000000" w:themeColor="text1"/>
                <w:sz w:val="24"/>
                <w:szCs w:val="24"/>
              </w:rPr>
              <w:t>900</w:t>
            </w:r>
            <w:r w:rsidR="002043E5">
              <w:rPr>
                <w:color w:val="000000" w:themeColor="text1"/>
                <w:sz w:val="24"/>
                <w:szCs w:val="24"/>
              </w:rPr>
              <w:t>1</w:t>
            </w:r>
            <w:r w:rsidR="00251A98">
              <w:rPr>
                <w:color w:val="000000" w:themeColor="text1"/>
                <w:sz w:val="24"/>
                <w:szCs w:val="24"/>
              </w:rPr>
              <w:t>5</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01B327EB" w:rsidR="00DB0650" w:rsidRPr="00A3559B" w:rsidRDefault="00DB0650" w:rsidP="00DB0650">
      <w:pPr>
        <w:spacing w:line="240" w:lineRule="auto"/>
        <w:ind w:left="3402"/>
        <w:jc w:val="both"/>
        <w:rPr>
          <w:i/>
          <w:iCs/>
          <w:color w:val="000000" w:themeColor="text1"/>
          <w:sz w:val="24"/>
          <w:szCs w:val="24"/>
        </w:rPr>
      </w:pPr>
      <w:r w:rsidRPr="00A3559B">
        <w:rPr>
          <w:i/>
          <w:iCs/>
          <w:color w:val="000000" w:themeColor="text1"/>
          <w:sz w:val="24"/>
          <w:szCs w:val="24"/>
        </w:rPr>
        <w:t xml:space="preserve">TERMO DE CONTRATO QUE ENTRE SI FAZEM A CÂMARA MUNICIPAL DE EXTREMA E A EMPRESA XXX REFERENTE À </w:t>
      </w:r>
      <w:r w:rsidR="002F5D2F" w:rsidRPr="00A3559B">
        <w:rPr>
          <w:i/>
          <w:iCs/>
          <w:color w:val="000000" w:themeColor="text1"/>
          <w:sz w:val="24"/>
          <w:szCs w:val="24"/>
        </w:rPr>
        <w:t>CONTRATAÇÃO EXCLUSIVA DE ME, EPP OU EQUIPARADAS PARA PRESTAÇÃO DE SERVIÇOS DE SOLUÇÃO CENTRALIZADA DE VOZ SOBRE IP E SERVIÇOS DE INSTALAÇÃO PARA A SEDE DA C</w:t>
      </w:r>
      <w:r w:rsidR="00251A98">
        <w:rPr>
          <w:i/>
          <w:iCs/>
          <w:color w:val="000000" w:themeColor="text1"/>
          <w:sz w:val="24"/>
          <w:szCs w:val="24"/>
        </w:rPr>
        <w:t>ASA DO CIDADÃO.</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Pr="00DB0650" w:rsidRDefault="00DB0650" w:rsidP="00A3559B">
      <w:pPr>
        <w:spacing w:line="24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0D22C45F" w14:textId="77777777" w:rsidR="00DB0650" w:rsidRPr="00DB0650" w:rsidRDefault="00DB0650" w:rsidP="00254A57">
      <w:pPr>
        <w:spacing w:line="360" w:lineRule="auto"/>
        <w:ind w:left="567"/>
        <w:jc w:val="both"/>
        <w:rPr>
          <w:color w:val="000000" w:themeColor="text1"/>
          <w:sz w:val="24"/>
          <w:szCs w:val="24"/>
        </w:rPr>
      </w:pPr>
    </w:p>
    <w:p w14:paraId="09D42E08" w14:textId="77777777" w:rsidR="00DB0650" w:rsidRDefault="00DB0650" w:rsidP="00DB0650">
      <w:pPr>
        <w:keepNext/>
        <w:keepLines/>
        <w:numPr>
          <w:ilvl w:val="0"/>
          <w:numId w:val="17"/>
        </w:numPr>
        <w:tabs>
          <w:tab w:val="left" w:pos="567"/>
        </w:tabs>
        <w:spacing w:line="240" w:lineRule="auto"/>
        <w:jc w:val="both"/>
        <w:outlineLvl w:val="0"/>
        <w:rPr>
          <w:rFonts w:eastAsiaTheme="majorEastAsia"/>
          <w:b/>
          <w:bCs/>
          <w:color w:val="000000" w:themeColor="text1"/>
          <w:sz w:val="24"/>
          <w:szCs w:val="24"/>
        </w:rPr>
      </w:pPr>
      <w:bookmarkStart w:id="23" w:name="_Hlk124922625"/>
      <w:r w:rsidRPr="00DB0650">
        <w:rPr>
          <w:rFonts w:eastAsiaTheme="majorEastAsia"/>
          <w:b/>
          <w:bCs/>
          <w:color w:val="000000" w:themeColor="text1"/>
          <w:sz w:val="24"/>
          <w:szCs w:val="24"/>
        </w:rPr>
        <w:lastRenderedPageBreak/>
        <w:t>CLÁUSULA PRIMEIRA – DO OBJETO E SEUS ELEMENTOS CARACTERÍSTICOS.</w:t>
      </w:r>
    </w:p>
    <w:p w14:paraId="41379C56" w14:textId="77777777" w:rsidR="00241C82" w:rsidRDefault="00241C82" w:rsidP="00241C82">
      <w:pPr>
        <w:keepNext/>
        <w:keepLines/>
        <w:tabs>
          <w:tab w:val="left" w:pos="567"/>
        </w:tabs>
        <w:spacing w:line="240" w:lineRule="auto"/>
        <w:ind w:left="360"/>
        <w:jc w:val="both"/>
        <w:outlineLvl w:val="0"/>
        <w:rPr>
          <w:rFonts w:eastAsiaTheme="majorEastAsia"/>
          <w:b/>
          <w:bCs/>
          <w:color w:val="000000" w:themeColor="text1"/>
          <w:sz w:val="24"/>
          <w:szCs w:val="24"/>
        </w:rPr>
      </w:pPr>
    </w:p>
    <w:p w14:paraId="4621D72E" w14:textId="5F6B24E2" w:rsidR="00DA49FF" w:rsidRPr="00241C82" w:rsidRDefault="00241C82" w:rsidP="00241C82">
      <w:pPr>
        <w:keepNext/>
        <w:keepLines/>
        <w:tabs>
          <w:tab w:val="left" w:pos="567"/>
        </w:tabs>
        <w:spacing w:line="240" w:lineRule="auto"/>
        <w:jc w:val="both"/>
        <w:outlineLvl w:val="0"/>
        <w:rPr>
          <w:rFonts w:eastAsiaTheme="majorEastAsia"/>
          <w:color w:val="000000" w:themeColor="text1"/>
          <w:sz w:val="24"/>
          <w:szCs w:val="24"/>
        </w:rPr>
      </w:pPr>
      <w:r>
        <w:rPr>
          <w:rFonts w:eastAsiaTheme="majorEastAsia"/>
          <w:b/>
          <w:bCs/>
          <w:color w:val="000000" w:themeColor="text1"/>
          <w:sz w:val="24"/>
          <w:szCs w:val="24"/>
        </w:rPr>
        <w:t xml:space="preserve">1.1 </w:t>
      </w:r>
      <w:r w:rsidR="00AB39D9" w:rsidRPr="00AB39D9">
        <w:rPr>
          <w:rFonts w:eastAsiaTheme="majorEastAsia"/>
          <w:b/>
          <w:bCs/>
          <w:color w:val="000000" w:themeColor="text1"/>
          <w:sz w:val="24"/>
          <w:szCs w:val="24"/>
        </w:rPr>
        <w:t>Contratação exclusiva de ME, EPP ou Equiparadas</w:t>
      </w:r>
      <w:r w:rsidR="00AB39D9" w:rsidRPr="00AB39D9">
        <w:rPr>
          <w:rFonts w:eastAsiaTheme="majorEastAsia"/>
          <w:color w:val="000000" w:themeColor="text1"/>
          <w:sz w:val="24"/>
          <w:szCs w:val="24"/>
        </w:rPr>
        <w:t xml:space="preserve"> para: </w:t>
      </w:r>
      <w:r w:rsidR="00AB39D9" w:rsidRPr="00AB39D9">
        <w:rPr>
          <w:rFonts w:eastAsiaTheme="majorEastAsia"/>
          <w:b/>
          <w:bCs/>
          <w:color w:val="000000" w:themeColor="text1"/>
          <w:sz w:val="24"/>
          <w:szCs w:val="24"/>
        </w:rPr>
        <w:t>ITEM 01 -</w:t>
      </w:r>
      <w:r w:rsidR="00AB39D9" w:rsidRPr="00AB39D9">
        <w:rPr>
          <w:rFonts w:eastAsiaTheme="majorEastAsia"/>
          <w:color w:val="000000" w:themeColor="text1"/>
          <w:sz w:val="24"/>
          <w:szCs w:val="24"/>
        </w:rPr>
        <w:t xml:space="preserve"> 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CÂMARA MUNICIPAL DE EXTREMA especificamente a Casa do Cidadão localizada na R. João Mendes, 67 - Centro, Extrema - MG, 37640-000. Configurações mínimas: PABX virtual e cinco DID (número telefônico) + 10 ramais. 2.500 minutos por usuários em todos os tipos de ligações. Chamadas simultâneas. Receber 05 ligações. Fazer 10 ligações. Com gravação das ligações + suporte mensal. Cinco números de telefone e 10 ramais. Garantia de </w:t>
      </w:r>
      <w:proofErr w:type="spellStart"/>
      <w:r w:rsidR="00AB39D9" w:rsidRPr="00AB39D9">
        <w:rPr>
          <w:rFonts w:eastAsiaTheme="majorEastAsia"/>
          <w:color w:val="000000" w:themeColor="text1"/>
          <w:sz w:val="24"/>
          <w:szCs w:val="24"/>
        </w:rPr>
        <w:t>uptime</w:t>
      </w:r>
      <w:proofErr w:type="spellEnd"/>
      <w:r w:rsidR="00AB39D9" w:rsidRPr="00AB39D9">
        <w:rPr>
          <w:rFonts w:eastAsiaTheme="majorEastAsia"/>
          <w:color w:val="000000" w:themeColor="text1"/>
          <w:sz w:val="24"/>
          <w:szCs w:val="24"/>
        </w:rPr>
        <w:t xml:space="preserve"> mínimo de 99,9%. Baixa latência e </w:t>
      </w:r>
      <w:proofErr w:type="spellStart"/>
      <w:r w:rsidR="00AB39D9" w:rsidRPr="00AB39D9">
        <w:rPr>
          <w:rFonts w:eastAsiaTheme="majorEastAsia"/>
          <w:color w:val="000000" w:themeColor="text1"/>
          <w:sz w:val="24"/>
          <w:szCs w:val="24"/>
        </w:rPr>
        <w:t>jitter</w:t>
      </w:r>
      <w:proofErr w:type="spellEnd"/>
      <w:r w:rsidR="00AB39D9" w:rsidRPr="00AB39D9">
        <w:rPr>
          <w:rFonts w:eastAsiaTheme="majorEastAsia"/>
          <w:color w:val="000000" w:themeColor="text1"/>
          <w:sz w:val="24"/>
          <w:szCs w:val="24"/>
        </w:rPr>
        <w:t xml:space="preserve"> para garantir a qualidade das chamadas. Suporte a </w:t>
      </w:r>
      <w:proofErr w:type="spellStart"/>
      <w:r w:rsidR="00AB39D9" w:rsidRPr="00AB39D9">
        <w:rPr>
          <w:rFonts w:eastAsiaTheme="majorEastAsia"/>
          <w:color w:val="000000" w:themeColor="text1"/>
          <w:sz w:val="24"/>
          <w:szCs w:val="24"/>
        </w:rPr>
        <w:t>codecs</w:t>
      </w:r>
      <w:proofErr w:type="spellEnd"/>
      <w:r w:rsidR="00AB39D9" w:rsidRPr="00AB39D9">
        <w:rPr>
          <w:rFonts w:eastAsiaTheme="majorEastAsia"/>
          <w:color w:val="000000" w:themeColor="text1"/>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 </w:t>
      </w:r>
      <w:r w:rsidR="00AB39D9" w:rsidRPr="00AB39D9">
        <w:rPr>
          <w:rFonts w:eastAsiaTheme="majorEastAsia"/>
          <w:b/>
          <w:bCs/>
          <w:color w:val="000000" w:themeColor="text1"/>
          <w:sz w:val="24"/>
          <w:szCs w:val="24"/>
        </w:rPr>
        <w:t>ITEM 02</w:t>
      </w:r>
      <w:r w:rsidR="00AB39D9" w:rsidRPr="00AB39D9">
        <w:rPr>
          <w:rFonts w:eastAsiaTheme="majorEastAsia"/>
          <w:color w:val="000000" w:themeColor="text1"/>
          <w:sz w:val="24"/>
          <w:szCs w:val="24"/>
        </w:rPr>
        <w:t xml:space="preserve"> - Taxa de ativação/ instalação sede da Casa do Cidadão.</w:t>
      </w:r>
    </w:p>
    <w:bookmarkEnd w:id="23"/>
    <w:p w14:paraId="6B802B0F" w14:textId="1EAB8D9F" w:rsidR="00DB0650" w:rsidRPr="00254A57" w:rsidRDefault="00DB0650" w:rsidP="00254A57">
      <w:pPr>
        <w:pStyle w:val="Nivel01Titulo"/>
        <w:numPr>
          <w:ilvl w:val="0"/>
          <w:numId w:val="17"/>
        </w:numPr>
        <w:spacing w:after="200"/>
        <w:rPr>
          <w:color w:val="000000" w:themeColor="text1"/>
          <w:sz w:val="24"/>
          <w:szCs w:val="24"/>
        </w:rPr>
      </w:pPr>
      <w:r w:rsidRPr="00254A57">
        <w:rPr>
          <w:color w:val="000000" w:themeColor="text1"/>
          <w:sz w:val="24"/>
          <w:szCs w:val="24"/>
        </w:rPr>
        <w:t>CLÁUSULA SEGUNDA – DA VINCULAÇÃO</w:t>
      </w:r>
      <w:r w:rsidR="00254A57">
        <w:rPr>
          <w:color w:val="000000" w:themeColor="text1"/>
          <w:sz w:val="24"/>
          <w:szCs w:val="24"/>
        </w:rPr>
        <w:t xml:space="preserve"> / DA ASSINATURA DIGITAL</w:t>
      </w:r>
      <w:r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77777777" w:rsidR="00DB0650" w:rsidRPr="00254A57" w:rsidRDefault="00DB0650" w:rsidP="00DB0650">
      <w:pPr>
        <w:numPr>
          <w:ilvl w:val="1"/>
          <w:numId w:val="32"/>
        </w:numPr>
        <w:spacing w:line="240" w:lineRule="auto"/>
        <w:contextualSpacing/>
        <w:jc w:val="both"/>
        <w:rPr>
          <w:rFonts w:eastAsia="Calibri"/>
          <w:color w:val="000000" w:themeColor="text1"/>
          <w:sz w:val="24"/>
          <w:szCs w:val="24"/>
          <w:lang w:val="x-none"/>
        </w:rPr>
      </w:pPr>
      <w:r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1DB7090D" w14:textId="76195EAB"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Admissibilidade da Assinatura Digital: Para a formalização d</w:t>
      </w:r>
      <w:r>
        <w:rPr>
          <w:rFonts w:eastAsia="Calibri"/>
          <w:color w:val="000000" w:themeColor="text1"/>
          <w:sz w:val="24"/>
          <w:szCs w:val="24"/>
          <w:lang w:val="x-none"/>
        </w:rPr>
        <w:t>esse</w:t>
      </w:r>
      <w:r w:rsidRPr="00254A57">
        <w:rPr>
          <w:rFonts w:eastAsia="Calibri"/>
          <w:color w:val="000000" w:themeColor="text1"/>
          <w:sz w:val="24"/>
          <w:szCs w:val="24"/>
          <w:lang w:val="x-none"/>
        </w:rPr>
        <w:t xml:space="preserve"> contrato é permitida a utilização de assinatura digital, que deve ser realizada em conformidade com a legislação vigente.</w:t>
      </w:r>
    </w:p>
    <w:p w14:paraId="4B401FDC" w14:textId="3EC3D37A"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Pr>
          <w:rFonts w:eastAsia="Calibri"/>
          <w:color w:val="000000" w:themeColor="text1"/>
          <w:sz w:val="24"/>
          <w:szCs w:val="24"/>
          <w:lang w:val="x-none"/>
        </w:rPr>
        <w:t>Res</w:t>
      </w:r>
      <w:r w:rsidRPr="00254A57">
        <w:rPr>
          <w:rFonts w:eastAsia="Calibri"/>
          <w:color w:val="000000" w:themeColor="text1"/>
          <w:sz w:val="24"/>
          <w:szCs w:val="24"/>
          <w:lang w:val="x-none"/>
        </w:rPr>
        <w:t>ponsável pela Assinatura: A assinatura digital deve ser realizada exclusivamente pela pessoa física que atua como administradora da empresa, ou pelo seu representante legal, sendo vedada a assinatura pela pessoa jurídica.</w:t>
      </w:r>
    </w:p>
    <w:p w14:paraId="56945D0D" w14:textId="5C3055AF"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Validade e Conformidade: A assinatura digital deve atender aos requisitos legais de segurança e autenticidade, garantindo a validade jurídica dos documentos eletrônicos.</w:t>
      </w:r>
    </w:p>
    <w:p w14:paraId="0933EAF0" w14:textId="26FBBC2D" w:rsidR="00254A57" w:rsidRPr="00DB0650"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 xml:space="preserve">A data </w:t>
      </w:r>
      <w:r w:rsidR="008C48EC">
        <w:rPr>
          <w:rFonts w:eastAsia="Calibri"/>
          <w:color w:val="000000" w:themeColor="text1"/>
          <w:sz w:val="24"/>
          <w:szCs w:val="24"/>
          <w:lang w:val="x-none"/>
        </w:rPr>
        <w:t xml:space="preserve">inicial </w:t>
      </w:r>
      <w:r w:rsidRPr="00254A57">
        <w:rPr>
          <w:rFonts w:eastAsia="Calibri"/>
          <w:color w:val="000000" w:themeColor="text1"/>
          <w:sz w:val="24"/>
          <w:szCs w:val="24"/>
          <w:lang w:val="x-none"/>
        </w:rPr>
        <w:t>de vigência d</w:t>
      </w:r>
      <w:r w:rsidR="00616F86">
        <w:rPr>
          <w:rFonts w:eastAsia="Calibri"/>
          <w:color w:val="000000" w:themeColor="text1"/>
          <w:sz w:val="24"/>
          <w:szCs w:val="24"/>
          <w:lang w:val="x-none"/>
        </w:rPr>
        <w:t>este C</w:t>
      </w:r>
      <w:r w:rsidRPr="00254A57">
        <w:rPr>
          <w:rFonts w:eastAsia="Calibri"/>
          <w:color w:val="000000" w:themeColor="text1"/>
          <w:sz w:val="24"/>
          <w:szCs w:val="24"/>
          <w:lang w:val="x-none"/>
        </w:rPr>
        <w:t>ontrato será a data consignada na última cláusula d</w:t>
      </w:r>
      <w:r w:rsidR="00616F86">
        <w:rPr>
          <w:rFonts w:eastAsia="Calibri"/>
          <w:color w:val="000000" w:themeColor="text1"/>
          <w:sz w:val="24"/>
          <w:szCs w:val="24"/>
          <w:lang w:val="x-none"/>
        </w:rPr>
        <w:t>este</w:t>
      </w:r>
      <w:r w:rsidRPr="00254A57">
        <w:rPr>
          <w:rFonts w:eastAsia="Calibri"/>
          <w:color w:val="000000" w:themeColor="text1"/>
          <w:sz w:val="24"/>
          <w:szCs w:val="24"/>
          <w:lang w:val="x-none"/>
        </w:rPr>
        <w:t xml:space="preserve"> instrumento, a qual será considerada como a data-base para todos os efeitos do presente </w:t>
      </w:r>
      <w:r w:rsidR="00616F86">
        <w:rPr>
          <w:rFonts w:eastAsia="Calibri"/>
          <w:color w:val="000000" w:themeColor="text1"/>
          <w:sz w:val="24"/>
          <w:szCs w:val="24"/>
          <w:lang w:val="x-none"/>
        </w:rPr>
        <w:t>C</w:t>
      </w:r>
      <w:r w:rsidRPr="00254A57">
        <w:rPr>
          <w:rFonts w:eastAsia="Calibri"/>
          <w:color w:val="000000" w:themeColor="text1"/>
          <w:sz w:val="24"/>
          <w:szCs w:val="24"/>
          <w:lang w:val="x-none"/>
        </w:rPr>
        <w:t>ontrato. Essa data será válida e eficaz independentemente de o contrato ter sido assinado por meio de assinatura digital ou física, prevalecendo como marco para o início da contagem de prazos, obrigações e demais efeitos decorrentes do ajuste.</w:t>
      </w:r>
    </w:p>
    <w:p w14:paraId="5BEA93E4" w14:textId="77777777" w:rsidR="00DB0650" w:rsidRDefault="00DB0650" w:rsidP="00DB0650">
      <w:pPr>
        <w:spacing w:line="240" w:lineRule="auto"/>
        <w:jc w:val="both"/>
        <w:rPr>
          <w:color w:val="000000" w:themeColor="text1"/>
          <w:sz w:val="24"/>
          <w:szCs w:val="24"/>
          <w:lang w:val="x-none"/>
        </w:rPr>
      </w:pPr>
    </w:p>
    <w:p w14:paraId="50BB6060" w14:textId="77777777" w:rsidR="00A3559B" w:rsidRDefault="00A3559B" w:rsidP="00DB0650">
      <w:pPr>
        <w:spacing w:line="240" w:lineRule="auto"/>
        <w:jc w:val="both"/>
        <w:rPr>
          <w:color w:val="000000" w:themeColor="text1"/>
          <w:sz w:val="24"/>
          <w:szCs w:val="24"/>
          <w:lang w:val="x-none"/>
        </w:rPr>
      </w:pPr>
    </w:p>
    <w:p w14:paraId="51387CE6" w14:textId="79E59D91" w:rsidR="00DB0650" w:rsidRPr="00254A57" w:rsidRDefault="00DB0650" w:rsidP="00254A57">
      <w:pPr>
        <w:pStyle w:val="Nivel01Titulo"/>
        <w:numPr>
          <w:ilvl w:val="0"/>
          <w:numId w:val="17"/>
        </w:numPr>
        <w:rPr>
          <w:color w:val="000000" w:themeColor="text1"/>
          <w:sz w:val="24"/>
          <w:szCs w:val="24"/>
        </w:rPr>
      </w:pPr>
      <w:r w:rsidRPr="00254A57">
        <w:rPr>
          <w:color w:val="000000" w:themeColor="text1"/>
          <w:sz w:val="24"/>
          <w:szCs w:val="24"/>
        </w:rPr>
        <w:lastRenderedPageBreak/>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0F4361F6"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 xml:space="preserve">As partes submetem-se às normas da </w:t>
      </w:r>
      <w:r w:rsidR="008C48EC">
        <w:rPr>
          <w:color w:val="000000" w:themeColor="text1"/>
          <w:sz w:val="24"/>
          <w:szCs w:val="24"/>
          <w:lang w:val="x-none"/>
        </w:rPr>
        <w:t xml:space="preserve">Lei </w:t>
      </w:r>
      <w:r w:rsidRPr="00DB0650">
        <w:rPr>
          <w:color w:val="000000" w:themeColor="text1"/>
          <w:sz w:val="24"/>
          <w:szCs w:val="24"/>
          <w:lang w:val="x-none"/>
        </w:rPr>
        <w:t>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254A57">
      <w:pPr>
        <w:pStyle w:val="Nivel01Titulo"/>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7BEAE6D6" w14:textId="77777777" w:rsidR="00895637" w:rsidRPr="00895637" w:rsidRDefault="00895637" w:rsidP="00895637">
      <w:pPr>
        <w:spacing w:line="240" w:lineRule="auto"/>
        <w:jc w:val="both"/>
        <w:rPr>
          <w:color w:val="000000" w:themeColor="text1"/>
          <w:sz w:val="24"/>
          <w:szCs w:val="24"/>
        </w:rPr>
      </w:pPr>
    </w:p>
    <w:p w14:paraId="7DA69E98" w14:textId="4BEE1351" w:rsidR="00895637" w:rsidRDefault="00895637" w:rsidP="00895637">
      <w:pPr>
        <w:spacing w:line="240" w:lineRule="auto"/>
        <w:jc w:val="both"/>
        <w:rPr>
          <w:color w:val="000000" w:themeColor="text1"/>
          <w:sz w:val="24"/>
          <w:szCs w:val="24"/>
        </w:rPr>
      </w:pPr>
      <w:r>
        <w:rPr>
          <w:color w:val="000000" w:themeColor="text1"/>
          <w:sz w:val="24"/>
          <w:szCs w:val="24"/>
        </w:rPr>
        <w:t xml:space="preserve">4.1 </w:t>
      </w:r>
      <w:r w:rsidRPr="00895637">
        <w:rPr>
          <w:color w:val="000000" w:themeColor="text1"/>
          <w:sz w:val="24"/>
          <w:szCs w:val="24"/>
        </w:rPr>
        <w:tab/>
        <w:t xml:space="preserve">O objeto é de execução indireta, empreitada por preço unitário, execução mediante requisição da CONTRATANTE. </w:t>
      </w:r>
    </w:p>
    <w:p w14:paraId="4ABBF196" w14:textId="785BE386" w:rsidR="00AB39D9" w:rsidRPr="00895637" w:rsidRDefault="00241C82" w:rsidP="00895637">
      <w:pPr>
        <w:spacing w:line="240" w:lineRule="auto"/>
        <w:jc w:val="both"/>
        <w:rPr>
          <w:color w:val="000000" w:themeColor="text1"/>
          <w:sz w:val="24"/>
          <w:szCs w:val="24"/>
        </w:rPr>
      </w:pPr>
      <w:r>
        <w:rPr>
          <w:color w:val="000000" w:themeColor="text1"/>
          <w:sz w:val="24"/>
          <w:szCs w:val="24"/>
        </w:rPr>
        <w:t xml:space="preserve">4.1.1 </w:t>
      </w:r>
      <w:r w:rsidRPr="00241C82">
        <w:rPr>
          <w:color w:val="000000" w:themeColor="text1"/>
          <w:sz w:val="24"/>
          <w:szCs w:val="24"/>
        </w:rPr>
        <w:t xml:space="preserve">O objeto possui regime de execução indireta, imediata, mediante requisição da CONTRATANTE, na modalidade de empreitada por preço unitário. Os serviços devem ser iniciados no prazo máximo de até 30 (trinta) dias a partir do recebimento da A.F. (Autorização de </w:t>
      </w:r>
      <w:r w:rsidR="00A3559B">
        <w:rPr>
          <w:color w:val="000000" w:themeColor="text1"/>
          <w:sz w:val="24"/>
          <w:szCs w:val="24"/>
        </w:rPr>
        <w:t>Fornecimento</w:t>
      </w:r>
      <w:r w:rsidRPr="00241C82">
        <w:rPr>
          <w:color w:val="000000" w:themeColor="text1"/>
          <w:sz w:val="24"/>
          <w:szCs w:val="24"/>
        </w:rPr>
        <w:t>).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r w:rsidR="00AB39D9" w:rsidRPr="00AB39D9">
        <w:t xml:space="preserve"> </w:t>
      </w:r>
      <w:r w:rsidR="00AB39D9" w:rsidRPr="00AB39D9">
        <w:rPr>
          <w:color w:val="000000" w:themeColor="text1"/>
          <w:sz w:val="24"/>
          <w:szCs w:val="24"/>
        </w:rPr>
        <w:t>O objeto deste contrato deverá ser realizado na sede da CASA DO CIDADÃO, localizada na R. João Mendes, 67 - Centro, Extrema - MG, 37640-000. No entanto, caso haja qualquer alteração no endereço da sede, a execução do objeto será transferida para o novo local, sem custos adicionais para a CONTRATANTE, e para todos os efeitos, considera-se a nova sede como o local de execução do contrato.</w:t>
      </w:r>
    </w:p>
    <w:p w14:paraId="7C1F1AFC" w14:textId="14211B26" w:rsidR="00895637" w:rsidRPr="00895637" w:rsidRDefault="00895637" w:rsidP="00895637">
      <w:pPr>
        <w:spacing w:line="240" w:lineRule="auto"/>
        <w:jc w:val="both"/>
        <w:rPr>
          <w:color w:val="000000" w:themeColor="text1"/>
          <w:sz w:val="24"/>
          <w:szCs w:val="24"/>
        </w:rPr>
      </w:pPr>
      <w:r>
        <w:rPr>
          <w:color w:val="000000" w:themeColor="text1"/>
          <w:sz w:val="24"/>
          <w:szCs w:val="24"/>
        </w:rPr>
        <w:t>4.2</w:t>
      </w:r>
      <w:r w:rsidRPr="00895637">
        <w:rPr>
          <w:color w:val="000000" w:themeColor="text1"/>
          <w:sz w:val="24"/>
          <w:szCs w:val="24"/>
        </w:rPr>
        <w:tab/>
        <w:t>Trata-se de prestação de serviços contínuos.</w:t>
      </w:r>
    </w:p>
    <w:p w14:paraId="1A7EAB79" w14:textId="77777777" w:rsidR="00895637" w:rsidRDefault="00895637" w:rsidP="00895637">
      <w:pPr>
        <w:spacing w:line="240" w:lineRule="auto"/>
        <w:jc w:val="both"/>
        <w:rPr>
          <w:color w:val="000000" w:themeColor="text1"/>
          <w:sz w:val="24"/>
          <w:szCs w:val="24"/>
        </w:rPr>
      </w:pPr>
      <w:r>
        <w:rPr>
          <w:color w:val="000000" w:themeColor="text1"/>
          <w:sz w:val="24"/>
          <w:szCs w:val="24"/>
        </w:rPr>
        <w:t>4.3</w:t>
      </w:r>
      <w:r w:rsidRPr="00895637">
        <w:rPr>
          <w:color w:val="000000" w:themeColor="text1"/>
          <w:sz w:val="24"/>
          <w:szCs w:val="24"/>
        </w:rPr>
        <w:tab/>
        <w:t xml:space="preserve">O objeto deverá ser realizado em conformidade com o descrito.  </w:t>
      </w:r>
    </w:p>
    <w:p w14:paraId="075B055D" w14:textId="66F7FEE4" w:rsidR="00895637" w:rsidRDefault="00895637" w:rsidP="00895637">
      <w:pPr>
        <w:spacing w:line="240" w:lineRule="auto"/>
        <w:jc w:val="both"/>
        <w:rPr>
          <w:color w:val="000000" w:themeColor="text1"/>
          <w:sz w:val="24"/>
          <w:szCs w:val="24"/>
        </w:rPr>
      </w:pPr>
      <w:r>
        <w:rPr>
          <w:color w:val="000000" w:themeColor="text1"/>
          <w:sz w:val="24"/>
          <w:szCs w:val="24"/>
        </w:rPr>
        <w:lastRenderedPageBreak/>
        <w:t xml:space="preserve">4.4     </w:t>
      </w:r>
      <w:r w:rsidRPr="00895637">
        <w:rPr>
          <w:color w:val="000000" w:themeColor="text1"/>
          <w:sz w:val="24"/>
          <w:szCs w:val="24"/>
        </w:rPr>
        <w:t>Os serviços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6BD4FCD4" w:rsidR="00DB0650" w:rsidRPr="00DB0650" w:rsidRDefault="00DB0650" w:rsidP="00895637">
      <w:pPr>
        <w:spacing w:line="240" w:lineRule="auto"/>
        <w:jc w:val="both"/>
        <w:rPr>
          <w:color w:val="000000" w:themeColor="text1"/>
          <w:sz w:val="24"/>
          <w:szCs w:val="24"/>
        </w:rPr>
      </w:pPr>
      <w:r w:rsidRPr="00DB0650">
        <w:rPr>
          <w:color w:val="000000" w:themeColor="text1"/>
          <w:sz w:val="24"/>
          <w:szCs w:val="24"/>
        </w:rPr>
        <w:t>4.</w:t>
      </w:r>
      <w:r w:rsidR="00895637">
        <w:rPr>
          <w:color w:val="000000" w:themeColor="text1"/>
          <w:sz w:val="24"/>
          <w:szCs w:val="24"/>
        </w:rPr>
        <w:t>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08086F45"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w:t>
      </w:r>
      <w:r w:rsidR="00895637">
        <w:rPr>
          <w:color w:val="000000" w:themeColor="text1"/>
          <w:sz w:val="24"/>
          <w:szCs w:val="24"/>
        </w:rPr>
        <w:t>6</w:t>
      </w:r>
      <w:r w:rsidRPr="00DB0650">
        <w:rPr>
          <w:color w:val="000000" w:themeColor="text1"/>
          <w:sz w:val="24"/>
          <w:szCs w:val="24"/>
        </w:rPr>
        <w:tab/>
        <w:t xml:space="preserve">Os bens </w:t>
      </w:r>
      <w:r w:rsidR="008C48EC">
        <w:rPr>
          <w:color w:val="000000" w:themeColor="text1"/>
          <w:sz w:val="24"/>
          <w:szCs w:val="24"/>
        </w:rPr>
        <w:t xml:space="preserve">e serviços </w:t>
      </w:r>
      <w:r w:rsidRPr="00DB0650">
        <w:rPr>
          <w:color w:val="000000" w:themeColor="text1"/>
          <w:sz w:val="24"/>
          <w:szCs w:val="24"/>
        </w:rPr>
        <w:t>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2BBD0E3"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w:t>
      </w:r>
      <w:r w:rsidRPr="00DB0650">
        <w:rPr>
          <w:color w:val="000000" w:themeColor="text1"/>
          <w:sz w:val="24"/>
          <w:szCs w:val="24"/>
        </w:rPr>
        <w:tab/>
        <w:t xml:space="preserve">Os bens </w:t>
      </w:r>
      <w:r w:rsidR="008C48EC">
        <w:rPr>
          <w:color w:val="000000" w:themeColor="text1"/>
          <w:sz w:val="24"/>
          <w:szCs w:val="24"/>
        </w:rPr>
        <w:t xml:space="preserve">e serviços </w:t>
      </w:r>
      <w:r w:rsidRPr="00DB0650">
        <w:rPr>
          <w:color w:val="000000" w:themeColor="text1"/>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rsidP="00241C82">
      <w:pPr>
        <w:keepNext/>
        <w:keepLines/>
        <w:numPr>
          <w:ilvl w:val="0"/>
          <w:numId w:val="70"/>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59C4E8C0" w14:textId="77777777" w:rsidR="00895637" w:rsidRPr="00DB0650" w:rsidRDefault="00895637" w:rsidP="00DB0650">
      <w:pPr>
        <w:spacing w:line="240" w:lineRule="auto"/>
        <w:jc w:val="both"/>
        <w:rPr>
          <w:color w:val="000000" w:themeColor="text1"/>
          <w:sz w:val="24"/>
          <w:szCs w:val="24"/>
        </w:rPr>
      </w:pPr>
    </w:p>
    <w:tbl>
      <w:tblPr>
        <w:tblStyle w:val="Tabelacomgrade"/>
        <w:tblW w:w="10310" w:type="dxa"/>
        <w:tblInd w:w="-856" w:type="dxa"/>
        <w:tblLook w:val="04A0" w:firstRow="1" w:lastRow="0" w:firstColumn="1" w:lastColumn="0" w:noHBand="0" w:noVBand="1"/>
      </w:tblPr>
      <w:tblGrid>
        <w:gridCol w:w="790"/>
        <w:gridCol w:w="5404"/>
        <w:gridCol w:w="1178"/>
        <w:gridCol w:w="1455"/>
        <w:gridCol w:w="1483"/>
      </w:tblGrid>
      <w:tr w:rsidR="00AB39D9" w:rsidRPr="00500AE6" w14:paraId="11546DE0" w14:textId="77777777" w:rsidTr="001861EA">
        <w:trPr>
          <w:trHeight w:val="492"/>
        </w:trPr>
        <w:tc>
          <w:tcPr>
            <w:tcW w:w="790" w:type="dxa"/>
            <w:hideMark/>
          </w:tcPr>
          <w:p w14:paraId="467FAAF4" w14:textId="77777777" w:rsidR="00AB39D9" w:rsidRPr="00500AE6" w:rsidRDefault="00AB39D9" w:rsidP="001861EA">
            <w:pPr>
              <w:jc w:val="center"/>
              <w:rPr>
                <w:rFonts w:ascii="Arial" w:hAnsi="Arial" w:cs="Arial"/>
                <w:b/>
                <w:bCs/>
                <w:color w:val="000000"/>
                <w:sz w:val="24"/>
                <w:szCs w:val="24"/>
              </w:rPr>
            </w:pPr>
            <w:r w:rsidRPr="00500AE6">
              <w:rPr>
                <w:rFonts w:ascii="Arial" w:hAnsi="Arial" w:cs="Arial"/>
                <w:b/>
                <w:bCs/>
                <w:color w:val="000000"/>
                <w:sz w:val="24"/>
                <w:szCs w:val="24"/>
              </w:rPr>
              <w:t>ITEM</w:t>
            </w:r>
          </w:p>
        </w:tc>
        <w:tc>
          <w:tcPr>
            <w:tcW w:w="5404" w:type="dxa"/>
            <w:hideMark/>
          </w:tcPr>
          <w:p w14:paraId="2ACE35C6" w14:textId="77777777" w:rsidR="00AB39D9" w:rsidRPr="00500AE6" w:rsidRDefault="00AB39D9" w:rsidP="001861EA">
            <w:pPr>
              <w:jc w:val="center"/>
              <w:rPr>
                <w:rFonts w:ascii="Arial" w:hAnsi="Arial" w:cs="Arial"/>
                <w:b/>
                <w:bCs/>
                <w:color w:val="000000"/>
                <w:sz w:val="24"/>
                <w:szCs w:val="24"/>
              </w:rPr>
            </w:pPr>
            <w:r w:rsidRPr="00500AE6">
              <w:rPr>
                <w:rFonts w:ascii="Arial" w:hAnsi="Arial" w:cs="Arial"/>
                <w:b/>
                <w:bCs/>
                <w:color w:val="000000"/>
                <w:sz w:val="24"/>
                <w:szCs w:val="24"/>
              </w:rPr>
              <w:t>DESCRIÇÃO</w:t>
            </w:r>
          </w:p>
        </w:tc>
        <w:tc>
          <w:tcPr>
            <w:tcW w:w="1178" w:type="dxa"/>
            <w:hideMark/>
          </w:tcPr>
          <w:p w14:paraId="43F1AC52" w14:textId="77777777" w:rsidR="00AB39D9" w:rsidRPr="00500AE6" w:rsidRDefault="00AB39D9" w:rsidP="001861EA">
            <w:pPr>
              <w:jc w:val="center"/>
              <w:rPr>
                <w:rFonts w:ascii="Arial" w:hAnsi="Arial" w:cs="Arial"/>
                <w:b/>
                <w:bCs/>
                <w:color w:val="000000"/>
                <w:sz w:val="24"/>
                <w:szCs w:val="24"/>
              </w:rPr>
            </w:pPr>
            <w:r w:rsidRPr="00500AE6">
              <w:rPr>
                <w:rFonts w:ascii="Arial" w:hAnsi="Arial" w:cs="Arial"/>
                <w:b/>
                <w:bCs/>
                <w:color w:val="000000"/>
                <w:sz w:val="24"/>
                <w:szCs w:val="24"/>
              </w:rPr>
              <w:t>VALOR UNIT.</w:t>
            </w:r>
          </w:p>
        </w:tc>
        <w:tc>
          <w:tcPr>
            <w:tcW w:w="1455" w:type="dxa"/>
            <w:hideMark/>
          </w:tcPr>
          <w:p w14:paraId="296C92E4" w14:textId="77777777" w:rsidR="00AB39D9" w:rsidRPr="00500AE6" w:rsidRDefault="00AB39D9" w:rsidP="001861EA">
            <w:pPr>
              <w:jc w:val="center"/>
              <w:rPr>
                <w:rFonts w:ascii="Arial" w:hAnsi="Arial" w:cs="Arial"/>
                <w:b/>
                <w:bCs/>
                <w:color w:val="000000"/>
                <w:sz w:val="24"/>
                <w:szCs w:val="24"/>
              </w:rPr>
            </w:pPr>
            <w:r w:rsidRPr="00500AE6">
              <w:rPr>
                <w:rFonts w:ascii="Arial" w:hAnsi="Arial" w:cs="Arial"/>
                <w:b/>
                <w:bCs/>
                <w:color w:val="000000"/>
                <w:sz w:val="24"/>
                <w:szCs w:val="24"/>
              </w:rPr>
              <w:t>QUANT.</w:t>
            </w:r>
          </w:p>
        </w:tc>
        <w:tc>
          <w:tcPr>
            <w:tcW w:w="1483" w:type="dxa"/>
            <w:hideMark/>
          </w:tcPr>
          <w:p w14:paraId="454C0B25" w14:textId="77777777" w:rsidR="00AB39D9" w:rsidRPr="00500AE6" w:rsidRDefault="00AB39D9" w:rsidP="001861EA">
            <w:pPr>
              <w:jc w:val="center"/>
              <w:rPr>
                <w:rFonts w:ascii="Arial" w:hAnsi="Arial" w:cs="Arial"/>
                <w:b/>
                <w:bCs/>
                <w:color w:val="000000"/>
                <w:sz w:val="24"/>
                <w:szCs w:val="24"/>
              </w:rPr>
            </w:pPr>
            <w:r w:rsidRPr="00500AE6">
              <w:rPr>
                <w:rFonts w:ascii="Arial" w:hAnsi="Arial" w:cs="Arial"/>
                <w:b/>
                <w:bCs/>
                <w:color w:val="000000"/>
                <w:sz w:val="24"/>
                <w:szCs w:val="24"/>
              </w:rPr>
              <w:t xml:space="preserve">VALOR </w:t>
            </w:r>
            <w:r>
              <w:rPr>
                <w:rFonts w:ascii="Arial" w:hAnsi="Arial" w:cs="Arial"/>
                <w:b/>
                <w:bCs/>
                <w:color w:val="000000"/>
                <w:sz w:val="24"/>
                <w:szCs w:val="24"/>
              </w:rPr>
              <w:t xml:space="preserve">GLOBAL </w:t>
            </w:r>
          </w:p>
        </w:tc>
      </w:tr>
      <w:tr w:rsidR="00AB39D9" w:rsidRPr="00500AE6" w14:paraId="0B48CCCA" w14:textId="77777777" w:rsidTr="001861EA">
        <w:trPr>
          <w:trHeight w:val="3785"/>
        </w:trPr>
        <w:tc>
          <w:tcPr>
            <w:tcW w:w="790" w:type="dxa"/>
            <w:hideMark/>
          </w:tcPr>
          <w:p w14:paraId="6F07DF46" w14:textId="77777777" w:rsidR="00AB39D9" w:rsidRPr="00500AE6" w:rsidRDefault="00AB39D9" w:rsidP="001861EA">
            <w:pPr>
              <w:jc w:val="center"/>
              <w:rPr>
                <w:rFonts w:ascii="Arial" w:hAnsi="Arial" w:cs="Arial"/>
                <w:color w:val="000000"/>
                <w:sz w:val="24"/>
                <w:szCs w:val="24"/>
              </w:rPr>
            </w:pPr>
            <w:r w:rsidRPr="00500AE6">
              <w:rPr>
                <w:rFonts w:ascii="Arial" w:hAnsi="Arial" w:cs="Arial"/>
                <w:color w:val="000000"/>
                <w:sz w:val="24"/>
                <w:szCs w:val="24"/>
              </w:rPr>
              <w:t>01</w:t>
            </w:r>
          </w:p>
        </w:tc>
        <w:tc>
          <w:tcPr>
            <w:tcW w:w="5404" w:type="dxa"/>
            <w:hideMark/>
          </w:tcPr>
          <w:p w14:paraId="1C0D636A" w14:textId="77777777" w:rsidR="00AB39D9" w:rsidRPr="00500AE6" w:rsidRDefault="00AB39D9" w:rsidP="001861EA">
            <w:pPr>
              <w:jc w:val="both"/>
              <w:rPr>
                <w:rFonts w:ascii="Arial" w:hAnsi="Arial" w:cs="Arial"/>
                <w:color w:val="000000"/>
                <w:sz w:val="24"/>
                <w:szCs w:val="24"/>
              </w:rPr>
            </w:pPr>
            <w:r w:rsidRPr="00500AE6">
              <w:rPr>
                <w:rFonts w:ascii="Arial" w:hAnsi="Arial" w:cs="Arial"/>
                <w:color w:val="000000"/>
                <w:sz w:val="24"/>
                <w:szCs w:val="24"/>
              </w:rPr>
              <w:t xml:space="preserve">Contratação </w:t>
            </w:r>
            <w:r>
              <w:rPr>
                <w:rFonts w:ascii="Arial" w:hAnsi="Arial" w:cs="Arial"/>
                <w:color w:val="000000"/>
                <w:sz w:val="24"/>
                <w:szCs w:val="24"/>
              </w:rPr>
              <w:t xml:space="preserve">exclusiva de ME, EPP ou Equiparadas para a </w:t>
            </w:r>
            <w:r w:rsidRPr="00500AE6">
              <w:rPr>
                <w:rFonts w:ascii="Arial" w:hAnsi="Arial" w:cs="Arial"/>
                <w:color w:val="000000"/>
                <w:sz w:val="24"/>
                <w:szCs w:val="24"/>
              </w:rPr>
              <w:t xml:space="preserve">prestação de serviços especializados continuados de Solução Centralizada de Voz sobre IP baseado em protocolo SIP e tecnologias VoIP (Voz sobre IP), em conformidade com as resoluções da Agência Nacional de Telecomunicações – ANATEL; com fornecimento de equipamentos necessários, para atender a CÂMARA MUNICIPAL DE EXTREMA especificamente a </w:t>
            </w:r>
            <w:r w:rsidRPr="00500AE6">
              <w:rPr>
                <w:rFonts w:ascii="Arial" w:hAnsi="Arial" w:cs="Arial"/>
                <w:b/>
                <w:bCs/>
                <w:color w:val="000000"/>
                <w:sz w:val="24"/>
                <w:szCs w:val="24"/>
              </w:rPr>
              <w:t>Casa do Cidadão</w:t>
            </w:r>
            <w:r w:rsidRPr="00500AE6">
              <w:rPr>
                <w:rFonts w:ascii="Arial" w:hAnsi="Arial" w:cs="Arial"/>
                <w:color w:val="000000"/>
                <w:sz w:val="24"/>
                <w:szCs w:val="24"/>
              </w:rPr>
              <w:t xml:space="preserve"> localizada na R. João Mendes, 67 - Centro, Extrema - MG, 37640-000. Configurações mínimas: PABX virtual e cinco DID (número telefônico) + 10 ramais. 2.500 minutos por usuários em todos os tipos de ligações. </w:t>
            </w:r>
            <w:r w:rsidRPr="00500AE6">
              <w:rPr>
                <w:rFonts w:ascii="Arial" w:hAnsi="Arial" w:cs="Arial"/>
                <w:color w:val="000000"/>
                <w:sz w:val="24"/>
                <w:szCs w:val="24"/>
              </w:rPr>
              <w:lastRenderedPageBreak/>
              <w:t xml:space="preserve">Chamadas simultâneas. Receber 05 ligações. Fazer 10 ligações. Com gravação das ligações + suporte mensal. Cinco números de telefone e 10 ramais. Garantia de </w:t>
            </w:r>
            <w:proofErr w:type="spellStart"/>
            <w:r w:rsidRPr="00500AE6">
              <w:rPr>
                <w:rFonts w:ascii="Arial" w:hAnsi="Arial" w:cs="Arial"/>
                <w:color w:val="000000"/>
                <w:sz w:val="24"/>
                <w:szCs w:val="24"/>
              </w:rPr>
              <w:t>uptime</w:t>
            </w:r>
            <w:proofErr w:type="spellEnd"/>
            <w:r w:rsidRPr="00500AE6">
              <w:rPr>
                <w:rFonts w:ascii="Arial" w:hAnsi="Arial" w:cs="Arial"/>
                <w:color w:val="000000"/>
                <w:sz w:val="24"/>
                <w:szCs w:val="24"/>
              </w:rPr>
              <w:t xml:space="preserve"> mínimo de 99,9%. Baixa latência e </w:t>
            </w:r>
            <w:proofErr w:type="spellStart"/>
            <w:r w:rsidRPr="00500AE6">
              <w:rPr>
                <w:rFonts w:ascii="Arial" w:hAnsi="Arial" w:cs="Arial"/>
                <w:color w:val="000000"/>
                <w:sz w:val="24"/>
                <w:szCs w:val="24"/>
              </w:rPr>
              <w:t>jitter</w:t>
            </w:r>
            <w:proofErr w:type="spellEnd"/>
            <w:r w:rsidRPr="00500AE6">
              <w:rPr>
                <w:rFonts w:ascii="Arial" w:hAnsi="Arial" w:cs="Arial"/>
                <w:color w:val="000000"/>
                <w:sz w:val="24"/>
                <w:szCs w:val="24"/>
              </w:rPr>
              <w:t xml:space="preserve"> para garantir a qualidade das chamadas. Suporte a </w:t>
            </w:r>
            <w:proofErr w:type="spellStart"/>
            <w:r w:rsidRPr="00500AE6">
              <w:rPr>
                <w:rFonts w:ascii="Arial" w:hAnsi="Arial" w:cs="Arial"/>
                <w:color w:val="000000"/>
                <w:sz w:val="24"/>
                <w:szCs w:val="24"/>
              </w:rPr>
              <w:t>codecs</w:t>
            </w:r>
            <w:proofErr w:type="spellEnd"/>
            <w:r w:rsidRPr="00500AE6">
              <w:rPr>
                <w:rFonts w:ascii="Arial" w:hAnsi="Arial" w:cs="Arial"/>
                <w:color w:val="000000"/>
                <w:sz w:val="24"/>
                <w:szCs w:val="24"/>
              </w:rPr>
              <w:t xml:space="preserve"> de áudio como G.711, G.729, Opus, entre outros. Criptografia das chamadas (SRTP, TLS). Suporte 24/7 por telefone, e-mail e chat. Treinamento para usuários finais e equipe de TI. O serviço deve fornecer relatórios detalhados sobre o uso da telefonia, como duração das chamadas, custos e horários de pico.</w:t>
            </w:r>
            <w:r w:rsidRPr="00500AE6">
              <w:rPr>
                <w:rFonts w:ascii="Arial" w:hAnsi="Arial" w:cs="Arial"/>
                <w:color w:val="000000"/>
                <w:sz w:val="24"/>
                <w:szCs w:val="24"/>
              </w:rPr>
              <w:tab/>
            </w:r>
            <w:r w:rsidRPr="00500AE6">
              <w:rPr>
                <w:rFonts w:ascii="Arial" w:hAnsi="Arial" w:cs="Arial"/>
                <w:color w:val="000000"/>
                <w:sz w:val="24"/>
                <w:szCs w:val="24"/>
              </w:rPr>
              <w:tab/>
            </w:r>
            <w:r w:rsidRPr="00500AE6">
              <w:rPr>
                <w:rFonts w:ascii="Arial" w:hAnsi="Arial" w:cs="Arial"/>
                <w:color w:val="000000"/>
                <w:sz w:val="24"/>
                <w:szCs w:val="24"/>
              </w:rPr>
              <w:tab/>
            </w:r>
          </w:p>
        </w:tc>
        <w:tc>
          <w:tcPr>
            <w:tcW w:w="1178" w:type="dxa"/>
            <w:noWrap/>
            <w:hideMark/>
          </w:tcPr>
          <w:p w14:paraId="48AB8B09" w14:textId="77777777" w:rsidR="00AB39D9" w:rsidRPr="00500AE6" w:rsidRDefault="00AB39D9" w:rsidP="001861EA">
            <w:pPr>
              <w:jc w:val="center"/>
              <w:rPr>
                <w:rFonts w:ascii="Arial" w:hAnsi="Arial" w:cs="Arial"/>
                <w:color w:val="000000"/>
                <w:sz w:val="24"/>
                <w:szCs w:val="24"/>
              </w:rPr>
            </w:pPr>
          </w:p>
        </w:tc>
        <w:tc>
          <w:tcPr>
            <w:tcW w:w="1455" w:type="dxa"/>
            <w:hideMark/>
          </w:tcPr>
          <w:p w14:paraId="7801B494" w14:textId="77777777" w:rsidR="00AB39D9" w:rsidRPr="00500AE6" w:rsidRDefault="00AB39D9" w:rsidP="001861EA">
            <w:pPr>
              <w:jc w:val="center"/>
              <w:rPr>
                <w:rFonts w:ascii="Arial" w:hAnsi="Arial" w:cs="Arial"/>
                <w:color w:val="000000"/>
                <w:sz w:val="24"/>
                <w:szCs w:val="24"/>
              </w:rPr>
            </w:pPr>
            <w:r w:rsidRPr="00500AE6">
              <w:rPr>
                <w:rFonts w:ascii="Arial" w:hAnsi="Arial" w:cs="Arial"/>
                <w:color w:val="000000"/>
                <w:sz w:val="24"/>
                <w:szCs w:val="24"/>
              </w:rPr>
              <w:t xml:space="preserve">12 </w:t>
            </w:r>
          </w:p>
          <w:p w14:paraId="74798993" w14:textId="77777777" w:rsidR="00AB39D9" w:rsidRPr="00500AE6" w:rsidRDefault="00AB39D9" w:rsidP="001861EA">
            <w:pPr>
              <w:jc w:val="center"/>
              <w:rPr>
                <w:rFonts w:ascii="Arial" w:hAnsi="Arial" w:cs="Arial"/>
                <w:color w:val="000000"/>
                <w:sz w:val="24"/>
                <w:szCs w:val="24"/>
              </w:rPr>
            </w:pPr>
            <w:r w:rsidRPr="00500AE6">
              <w:rPr>
                <w:rFonts w:ascii="Arial" w:hAnsi="Arial" w:cs="Arial"/>
                <w:color w:val="000000"/>
                <w:sz w:val="24"/>
                <w:szCs w:val="24"/>
              </w:rPr>
              <w:t>meses</w:t>
            </w:r>
          </w:p>
        </w:tc>
        <w:tc>
          <w:tcPr>
            <w:tcW w:w="1483" w:type="dxa"/>
            <w:noWrap/>
            <w:hideMark/>
          </w:tcPr>
          <w:p w14:paraId="759FB752" w14:textId="77777777" w:rsidR="00AB39D9" w:rsidRPr="00500AE6" w:rsidRDefault="00AB39D9" w:rsidP="001861EA">
            <w:pPr>
              <w:jc w:val="center"/>
              <w:rPr>
                <w:rFonts w:ascii="Arial" w:hAnsi="Arial" w:cs="Arial"/>
                <w:color w:val="000000"/>
                <w:sz w:val="24"/>
                <w:szCs w:val="24"/>
              </w:rPr>
            </w:pPr>
          </w:p>
        </w:tc>
      </w:tr>
      <w:tr w:rsidR="00AB39D9" w:rsidRPr="00500AE6" w14:paraId="2D3AD453" w14:textId="77777777" w:rsidTr="001861EA">
        <w:trPr>
          <w:trHeight w:val="492"/>
        </w:trPr>
        <w:tc>
          <w:tcPr>
            <w:tcW w:w="790" w:type="dxa"/>
            <w:hideMark/>
          </w:tcPr>
          <w:p w14:paraId="02E50893" w14:textId="77777777" w:rsidR="00AB39D9" w:rsidRPr="00500AE6" w:rsidRDefault="00AB39D9" w:rsidP="001861EA">
            <w:pPr>
              <w:jc w:val="center"/>
              <w:rPr>
                <w:rFonts w:ascii="Arial" w:hAnsi="Arial" w:cs="Arial"/>
                <w:color w:val="000000"/>
                <w:sz w:val="24"/>
                <w:szCs w:val="24"/>
              </w:rPr>
            </w:pPr>
            <w:r w:rsidRPr="00500AE6">
              <w:rPr>
                <w:rFonts w:ascii="Arial" w:hAnsi="Arial" w:cs="Arial"/>
                <w:color w:val="000000"/>
                <w:sz w:val="24"/>
                <w:szCs w:val="24"/>
              </w:rPr>
              <w:t>02</w:t>
            </w:r>
          </w:p>
        </w:tc>
        <w:tc>
          <w:tcPr>
            <w:tcW w:w="5404" w:type="dxa"/>
            <w:hideMark/>
          </w:tcPr>
          <w:p w14:paraId="2786A2CE" w14:textId="77777777" w:rsidR="00AB39D9" w:rsidRPr="00500AE6" w:rsidRDefault="00AB39D9" w:rsidP="001861EA">
            <w:pPr>
              <w:rPr>
                <w:rFonts w:ascii="Arial" w:hAnsi="Arial" w:cs="Arial"/>
                <w:color w:val="000000"/>
                <w:sz w:val="24"/>
                <w:szCs w:val="24"/>
              </w:rPr>
            </w:pPr>
            <w:r w:rsidRPr="00500AE6">
              <w:rPr>
                <w:rFonts w:ascii="Arial" w:hAnsi="Arial" w:cs="Arial"/>
                <w:color w:val="000000"/>
                <w:sz w:val="24"/>
                <w:szCs w:val="24"/>
              </w:rPr>
              <w:t xml:space="preserve">Taxa de ativação/ instalação na </w:t>
            </w:r>
            <w:r w:rsidRPr="00500AE6">
              <w:rPr>
                <w:rFonts w:ascii="Arial" w:hAnsi="Arial" w:cs="Arial"/>
                <w:b/>
                <w:bCs/>
                <w:color w:val="000000"/>
                <w:sz w:val="24"/>
                <w:szCs w:val="24"/>
              </w:rPr>
              <w:t>Casa do Cidadão</w:t>
            </w:r>
          </w:p>
        </w:tc>
        <w:tc>
          <w:tcPr>
            <w:tcW w:w="1178" w:type="dxa"/>
            <w:noWrap/>
          </w:tcPr>
          <w:p w14:paraId="7320838A" w14:textId="77777777" w:rsidR="00AB39D9" w:rsidRPr="00500AE6" w:rsidRDefault="00AB39D9" w:rsidP="001861EA">
            <w:pPr>
              <w:jc w:val="center"/>
              <w:rPr>
                <w:rFonts w:ascii="Arial" w:hAnsi="Arial" w:cs="Arial"/>
                <w:color w:val="000000"/>
                <w:sz w:val="24"/>
                <w:szCs w:val="24"/>
              </w:rPr>
            </w:pPr>
          </w:p>
        </w:tc>
        <w:tc>
          <w:tcPr>
            <w:tcW w:w="1455" w:type="dxa"/>
            <w:hideMark/>
          </w:tcPr>
          <w:p w14:paraId="416339A6" w14:textId="77777777" w:rsidR="00AB39D9" w:rsidRPr="00500AE6" w:rsidRDefault="00AB39D9" w:rsidP="001861EA">
            <w:pPr>
              <w:jc w:val="center"/>
              <w:rPr>
                <w:rFonts w:ascii="Arial" w:hAnsi="Arial" w:cs="Arial"/>
                <w:color w:val="000000"/>
                <w:sz w:val="24"/>
                <w:szCs w:val="24"/>
              </w:rPr>
            </w:pPr>
            <w:r w:rsidRPr="00500AE6">
              <w:rPr>
                <w:rFonts w:ascii="Arial" w:hAnsi="Arial" w:cs="Arial"/>
                <w:color w:val="000000"/>
                <w:sz w:val="24"/>
                <w:szCs w:val="24"/>
              </w:rPr>
              <w:t>1   instalação</w:t>
            </w:r>
          </w:p>
        </w:tc>
        <w:tc>
          <w:tcPr>
            <w:tcW w:w="1483" w:type="dxa"/>
            <w:noWrap/>
            <w:hideMark/>
          </w:tcPr>
          <w:p w14:paraId="16A75A2B" w14:textId="77777777" w:rsidR="00AB39D9" w:rsidRPr="00500AE6" w:rsidRDefault="00AB39D9" w:rsidP="001861EA">
            <w:pPr>
              <w:jc w:val="center"/>
              <w:rPr>
                <w:rFonts w:ascii="Arial" w:hAnsi="Arial" w:cs="Arial"/>
                <w:color w:val="000000"/>
                <w:sz w:val="24"/>
                <w:szCs w:val="24"/>
              </w:rPr>
            </w:pPr>
          </w:p>
        </w:tc>
      </w:tr>
      <w:tr w:rsidR="00AB39D9" w:rsidRPr="00500AE6" w14:paraId="2BF25F96" w14:textId="77777777" w:rsidTr="001861EA">
        <w:trPr>
          <w:trHeight w:val="492"/>
        </w:trPr>
        <w:tc>
          <w:tcPr>
            <w:tcW w:w="8827" w:type="dxa"/>
            <w:gridSpan w:val="4"/>
          </w:tcPr>
          <w:p w14:paraId="44F0508A" w14:textId="77777777" w:rsidR="00AB39D9" w:rsidRPr="00500AE6" w:rsidRDefault="00AB39D9" w:rsidP="001861EA">
            <w:pPr>
              <w:jc w:val="center"/>
              <w:rPr>
                <w:rFonts w:ascii="Arial" w:hAnsi="Arial" w:cs="Arial"/>
                <w:b/>
                <w:bCs/>
                <w:color w:val="000000"/>
                <w:sz w:val="24"/>
                <w:szCs w:val="24"/>
              </w:rPr>
            </w:pPr>
            <w:r w:rsidRPr="00500AE6">
              <w:rPr>
                <w:rFonts w:ascii="Arial" w:hAnsi="Arial" w:cs="Arial"/>
                <w:b/>
                <w:bCs/>
                <w:color w:val="000000"/>
                <w:sz w:val="24"/>
                <w:szCs w:val="24"/>
              </w:rPr>
              <w:t xml:space="preserve">VALOR </w:t>
            </w:r>
            <w:r>
              <w:rPr>
                <w:rFonts w:ascii="Arial" w:hAnsi="Arial" w:cs="Arial"/>
                <w:b/>
                <w:bCs/>
                <w:color w:val="000000"/>
                <w:sz w:val="24"/>
                <w:szCs w:val="24"/>
              </w:rPr>
              <w:t>GLOBAL DA PROPOSTA</w:t>
            </w:r>
          </w:p>
        </w:tc>
        <w:tc>
          <w:tcPr>
            <w:tcW w:w="1483" w:type="dxa"/>
            <w:noWrap/>
          </w:tcPr>
          <w:p w14:paraId="524E968C" w14:textId="77777777" w:rsidR="00AB39D9" w:rsidRPr="00500AE6" w:rsidRDefault="00AB39D9" w:rsidP="001861EA">
            <w:pPr>
              <w:jc w:val="center"/>
              <w:rPr>
                <w:rFonts w:ascii="Arial" w:hAnsi="Arial" w:cs="Arial"/>
                <w:color w:val="000000"/>
                <w:sz w:val="24"/>
                <w:szCs w:val="24"/>
              </w:rPr>
            </w:pPr>
          </w:p>
        </w:tc>
      </w:tr>
    </w:tbl>
    <w:p w14:paraId="640FFCAA" w14:textId="77777777" w:rsidR="00DB0650" w:rsidRPr="00DB0650" w:rsidRDefault="00DB0650" w:rsidP="00DB0650">
      <w:pPr>
        <w:spacing w:line="240" w:lineRule="auto"/>
        <w:jc w:val="both"/>
        <w:rPr>
          <w:color w:val="000000" w:themeColor="text1"/>
          <w:sz w:val="24"/>
          <w:szCs w:val="24"/>
        </w:rPr>
      </w:pPr>
    </w:p>
    <w:p w14:paraId="5C70DE63" w14:textId="77777777" w:rsidR="00DB0650" w:rsidRPr="00DB0650" w:rsidRDefault="00DB0650" w:rsidP="00DB0650">
      <w:pPr>
        <w:jc w:val="both"/>
        <w:rPr>
          <w:b/>
          <w:color w:val="000000" w:themeColor="text1"/>
          <w:sz w:val="24"/>
          <w:szCs w:val="24"/>
        </w:rPr>
      </w:pPr>
    </w:p>
    <w:p w14:paraId="71105367" w14:textId="37A88237" w:rsidR="00DB0650" w:rsidRPr="00DB0650" w:rsidRDefault="00DB0650" w:rsidP="00616F86">
      <w:pPr>
        <w:numPr>
          <w:ilvl w:val="1"/>
          <w:numId w:val="70"/>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 xml:space="preserve">O valor global </w:t>
      </w:r>
      <w:r w:rsidR="008C48EC">
        <w:rPr>
          <w:rFonts w:eastAsia="Calibri"/>
          <w:color w:val="000000" w:themeColor="text1"/>
          <w:sz w:val="24"/>
          <w:szCs w:val="24"/>
        </w:rPr>
        <w:t xml:space="preserve">estimado </w:t>
      </w:r>
      <w:r w:rsidRPr="00DB0650">
        <w:rPr>
          <w:rFonts w:eastAsia="Calibri"/>
          <w:color w:val="000000" w:themeColor="text1"/>
          <w:sz w:val="24"/>
          <w:szCs w:val="24"/>
        </w:rPr>
        <w:t>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Default="00DB0650" w:rsidP="00DA49FF">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A49FF">
      <w:pPr>
        <w:spacing w:line="240" w:lineRule="auto"/>
        <w:rPr>
          <w:b/>
          <w:bCs/>
          <w:sz w:val="24"/>
          <w:szCs w:val="24"/>
        </w:rPr>
      </w:pPr>
      <w:r w:rsidRPr="00DB0650">
        <w:rPr>
          <w:b/>
          <w:bCs/>
          <w:sz w:val="24"/>
          <w:szCs w:val="24"/>
        </w:rPr>
        <w:t>Recebimento</w:t>
      </w:r>
    </w:p>
    <w:p w14:paraId="650DE6F6" w14:textId="77777777" w:rsidR="00970718" w:rsidRPr="00970718" w:rsidRDefault="00970718" w:rsidP="00970718">
      <w:pPr>
        <w:numPr>
          <w:ilvl w:val="1"/>
          <w:numId w:val="31"/>
        </w:numPr>
        <w:spacing w:before="120" w:after="120"/>
        <w:ind w:left="0" w:firstLine="0"/>
        <w:jc w:val="both"/>
        <w:rPr>
          <w:rFonts w:eastAsia="Arial Unicode MS"/>
          <w:color w:val="000000" w:themeColor="text1"/>
          <w:sz w:val="24"/>
          <w:szCs w:val="24"/>
        </w:rPr>
      </w:pPr>
      <w:r w:rsidRPr="00970718">
        <w:rPr>
          <w:rFonts w:eastAsia="Arial Unicode MS"/>
          <w:color w:val="000000" w:themeColor="text1"/>
          <w:sz w:val="24"/>
          <w:szCs w:val="24"/>
        </w:rPr>
        <w:t xml:space="preserve">O pagamento somente será realizado, com base no objeto efetivamente entregue e executado nas condições estabelecidas. </w:t>
      </w:r>
    </w:p>
    <w:p w14:paraId="61625D68" w14:textId="77777777" w:rsidR="00970718" w:rsidRPr="00970718" w:rsidRDefault="00970718" w:rsidP="00970718">
      <w:pPr>
        <w:numPr>
          <w:ilvl w:val="1"/>
          <w:numId w:val="31"/>
        </w:numPr>
        <w:spacing w:before="120" w:after="120"/>
        <w:ind w:left="0" w:firstLine="0"/>
        <w:jc w:val="both"/>
        <w:rPr>
          <w:rFonts w:eastAsia="Arial Unicode MS"/>
          <w:color w:val="000000" w:themeColor="text1"/>
          <w:sz w:val="24"/>
          <w:szCs w:val="24"/>
        </w:rPr>
      </w:pPr>
      <w:r w:rsidRPr="00970718">
        <w:rPr>
          <w:rFonts w:eastAsia="Arial Unicode MS"/>
          <w:color w:val="000000" w:themeColor="text1"/>
          <w:sz w:val="24"/>
          <w:szCs w:val="24"/>
        </w:rPr>
        <w:t xml:space="preserve">No caso de controvérsia sobre a entrega / execução do objeto o mesmo poderá ser rejeitado pelo almoxarife. </w:t>
      </w:r>
    </w:p>
    <w:p w14:paraId="6CAFD446"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a data da emissão; </w:t>
      </w:r>
    </w:p>
    <w:p w14:paraId="3B25331F"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lastRenderedPageBreak/>
        <w:t>Prazo de pagamento</w:t>
      </w:r>
    </w:p>
    <w:p w14:paraId="76840639" w14:textId="261977D5"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Forma de pagamento</w:t>
      </w:r>
    </w:p>
    <w:p w14:paraId="32DEE429"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C05AFAD"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rsidP="00927362">
      <w:pPr>
        <w:numPr>
          <w:ilvl w:val="1"/>
          <w:numId w:val="2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OITAVA – DATA-BASE E A PERIODICIDADE DO REAJUSTAMENTO DE PREÇOS.</w:t>
      </w:r>
    </w:p>
    <w:p w14:paraId="581784D7" w14:textId="77777777" w:rsidR="00F51725" w:rsidRDefault="00F51725" w:rsidP="00F51725">
      <w:pPr>
        <w:keepNext/>
        <w:keepLines/>
        <w:tabs>
          <w:tab w:val="left" w:pos="567"/>
        </w:tabs>
        <w:spacing w:line="240" w:lineRule="auto"/>
        <w:jc w:val="both"/>
        <w:outlineLvl w:val="0"/>
        <w:rPr>
          <w:rFonts w:eastAsiaTheme="majorEastAsia"/>
          <w:b/>
          <w:bCs/>
          <w:color w:val="000000" w:themeColor="text1"/>
          <w:sz w:val="24"/>
          <w:szCs w:val="24"/>
        </w:rPr>
      </w:pPr>
    </w:p>
    <w:p w14:paraId="5796C0C5" w14:textId="28CC8C39" w:rsidR="00F51725" w:rsidRDefault="00F51725" w:rsidP="00F51725">
      <w:pPr>
        <w:pStyle w:val="PargrafodaLista"/>
        <w:keepNext/>
        <w:keepLines/>
        <w:numPr>
          <w:ilvl w:val="1"/>
          <w:numId w:val="21"/>
        </w:numPr>
        <w:tabs>
          <w:tab w:val="left" w:pos="0"/>
          <w:tab w:val="left" w:pos="567"/>
        </w:tabs>
        <w:spacing w:line="240" w:lineRule="auto"/>
        <w:ind w:left="0" w:firstLine="0"/>
        <w:jc w:val="both"/>
        <w:outlineLvl w:val="0"/>
        <w:rPr>
          <w:rFonts w:eastAsiaTheme="majorEastAsia"/>
          <w:color w:val="000000" w:themeColor="text1"/>
          <w:sz w:val="24"/>
          <w:szCs w:val="24"/>
        </w:rPr>
      </w:pPr>
      <w:r w:rsidRPr="00F51725">
        <w:rPr>
          <w:rFonts w:ascii="Arial" w:eastAsiaTheme="majorEastAsia" w:hAnsi="Arial" w:cs="Arial"/>
          <w:b/>
          <w:bCs/>
          <w:color w:val="000000" w:themeColor="text1"/>
          <w:sz w:val="24"/>
          <w:szCs w:val="24"/>
        </w:rPr>
        <w:t>Vigência:</w:t>
      </w:r>
      <w:r w:rsidRPr="00F51725">
        <w:rPr>
          <w:rFonts w:ascii="Arial" w:eastAsiaTheme="majorEastAsia" w:hAnsi="Arial" w:cs="Arial"/>
          <w:color w:val="000000" w:themeColor="text1"/>
          <w:sz w:val="24"/>
          <w:szCs w:val="24"/>
        </w:rPr>
        <w:t xml:space="preserve"> O contrato terá como vigência inicial um período de cinco anos, contados da data de sua assinatura, podendo ser prorrogado sucessivamente (não necessariamente por igual período) até a vigência máxima de dez anos. A vigência deste contrato terá início em XX de XXX de 2025 e término em XX de XXX de 2030</w:t>
      </w:r>
      <w:r>
        <w:rPr>
          <w:rFonts w:ascii="Arial" w:eastAsiaTheme="majorEastAsia" w:hAnsi="Arial" w:cs="Arial"/>
          <w:color w:val="000000" w:themeColor="text1"/>
          <w:sz w:val="24"/>
          <w:szCs w:val="24"/>
        </w:rPr>
        <w:t>.</w:t>
      </w:r>
    </w:p>
    <w:p w14:paraId="4F8E84BC" w14:textId="56D229B4" w:rsidR="00F51725" w:rsidRPr="00F51725" w:rsidRDefault="00F51725" w:rsidP="00F51725">
      <w:pPr>
        <w:pStyle w:val="PargrafodaLista"/>
        <w:keepNext/>
        <w:keepLines/>
        <w:tabs>
          <w:tab w:val="left" w:pos="0"/>
          <w:tab w:val="left" w:pos="567"/>
        </w:tabs>
        <w:spacing w:line="240" w:lineRule="auto"/>
        <w:ind w:left="0"/>
        <w:jc w:val="both"/>
        <w:outlineLvl w:val="0"/>
        <w:rPr>
          <w:rFonts w:ascii="Arial" w:eastAsiaTheme="majorEastAsia" w:hAnsi="Arial" w:cs="Arial"/>
          <w:color w:val="000000" w:themeColor="text1"/>
          <w:sz w:val="24"/>
          <w:szCs w:val="24"/>
        </w:rPr>
      </w:pPr>
      <w:r w:rsidRPr="00F51725">
        <w:rPr>
          <w:rFonts w:ascii="Arial" w:eastAsiaTheme="majorEastAsia" w:hAnsi="Arial" w:cs="Arial"/>
          <w:color w:val="000000" w:themeColor="text1"/>
          <w:sz w:val="24"/>
          <w:szCs w:val="24"/>
        </w:rPr>
        <w:t xml:space="preserve">8.2 </w:t>
      </w:r>
      <w:r w:rsidRPr="00F51725">
        <w:rPr>
          <w:rFonts w:ascii="Arial" w:eastAsiaTheme="majorEastAsia" w:hAnsi="Arial" w:cs="Arial"/>
          <w:b/>
          <w:bCs/>
          <w:color w:val="000000" w:themeColor="text1"/>
          <w:sz w:val="24"/>
          <w:szCs w:val="24"/>
        </w:rPr>
        <w:t>Renovação:</w:t>
      </w:r>
      <w:r w:rsidRPr="00F51725">
        <w:rPr>
          <w:rFonts w:ascii="Arial" w:eastAsiaTheme="majorEastAsia" w:hAnsi="Arial" w:cs="Arial"/>
          <w:color w:val="000000" w:themeColor="text1"/>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3B0E78B0" w14:textId="7A38BD0C" w:rsidR="00F51725" w:rsidRDefault="00F51725" w:rsidP="00F51725">
      <w:pPr>
        <w:keepNext/>
        <w:keepLines/>
        <w:tabs>
          <w:tab w:val="left" w:pos="567"/>
        </w:tabs>
        <w:spacing w:line="240" w:lineRule="auto"/>
        <w:jc w:val="both"/>
        <w:outlineLvl w:val="0"/>
        <w:rPr>
          <w:rFonts w:eastAsiaTheme="majorEastAsia"/>
          <w:color w:val="000000" w:themeColor="text1"/>
          <w:sz w:val="24"/>
          <w:szCs w:val="24"/>
        </w:rPr>
      </w:pPr>
      <w:r w:rsidRPr="00F51725">
        <w:rPr>
          <w:rFonts w:eastAsiaTheme="majorEastAsia"/>
          <w:color w:val="000000" w:themeColor="text1"/>
          <w:sz w:val="24"/>
          <w:szCs w:val="24"/>
        </w:rPr>
        <w:t xml:space="preserve">8.3 </w:t>
      </w:r>
      <w:r w:rsidRPr="00F51725">
        <w:rPr>
          <w:rFonts w:eastAsiaTheme="majorEastAsia"/>
          <w:b/>
          <w:bCs/>
          <w:color w:val="000000" w:themeColor="text1"/>
          <w:sz w:val="24"/>
          <w:szCs w:val="24"/>
        </w:rPr>
        <w:t>Índice de atualização</w:t>
      </w:r>
      <w:r>
        <w:rPr>
          <w:rFonts w:eastAsiaTheme="majorEastAsia"/>
          <w:b/>
          <w:bCs/>
          <w:color w:val="000000" w:themeColor="text1"/>
          <w:sz w:val="24"/>
          <w:szCs w:val="24"/>
        </w:rPr>
        <w:t xml:space="preserve"> / Data base</w:t>
      </w:r>
      <w:r w:rsidRPr="00F51725">
        <w:rPr>
          <w:rFonts w:eastAsiaTheme="majorEastAsia"/>
          <w:b/>
          <w:bCs/>
          <w:color w:val="000000" w:themeColor="text1"/>
          <w:sz w:val="24"/>
          <w:szCs w:val="24"/>
        </w:rPr>
        <w:t>:</w:t>
      </w:r>
      <w:r w:rsidRPr="00F51725">
        <w:rPr>
          <w:rFonts w:eastAsiaTheme="majorEastAsia"/>
          <w:color w:val="000000" w:themeColor="text1"/>
          <w:sz w:val="24"/>
          <w:szCs w:val="24"/>
        </w:rPr>
        <w:t xml:space="preserve"> </w:t>
      </w:r>
      <w:r>
        <w:rPr>
          <w:rFonts w:eastAsiaTheme="majorEastAsia"/>
          <w:color w:val="000000" w:themeColor="text1"/>
          <w:sz w:val="24"/>
          <w:szCs w:val="24"/>
        </w:rPr>
        <w:t>A</w:t>
      </w:r>
      <w:r w:rsidRPr="00F51725">
        <w:rPr>
          <w:rFonts w:eastAsiaTheme="majorEastAsia"/>
          <w:color w:val="000000" w:themeColor="text1"/>
          <w:sz w:val="24"/>
          <w:szCs w:val="24"/>
        </w:rPr>
        <w:t xml:space="preserve"> CONTRATANTE observará sempre como base para aplicação do reajuste requerido pela CONTRATADA o índice próprio do mercado, com base no índice acumulado dos últimos 12 meses divulgados no mês d</w:t>
      </w:r>
      <w:r w:rsidR="00453E3C">
        <w:rPr>
          <w:rFonts w:eastAsiaTheme="majorEastAsia"/>
          <w:color w:val="000000" w:themeColor="text1"/>
          <w:sz w:val="24"/>
          <w:szCs w:val="24"/>
        </w:rPr>
        <w:t>a</w:t>
      </w:r>
      <w:r w:rsidRPr="00F51725">
        <w:rPr>
          <w:rFonts w:eastAsiaTheme="majorEastAsia"/>
          <w:color w:val="000000" w:themeColor="text1"/>
          <w:sz w:val="24"/>
          <w:szCs w:val="24"/>
        </w:rPr>
        <w:t xml:space="preserve"> </w:t>
      </w:r>
      <w:r w:rsidR="00453E3C">
        <w:rPr>
          <w:rFonts w:eastAsiaTheme="majorEastAsia"/>
          <w:color w:val="000000" w:themeColor="text1"/>
          <w:sz w:val="24"/>
          <w:szCs w:val="24"/>
        </w:rPr>
        <w:t>data-base</w:t>
      </w:r>
      <w:r w:rsidRPr="00F51725">
        <w:rPr>
          <w:rFonts w:eastAsiaTheme="majorEastAsia"/>
          <w:color w:val="000000" w:themeColor="text1"/>
          <w:sz w:val="24"/>
          <w:szCs w:val="24"/>
        </w:rPr>
        <w:t xml:space="preserve">, </w:t>
      </w:r>
      <w:r w:rsidRPr="00453E3C">
        <w:rPr>
          <w:rFonts w:eastAsiaTheme="majorEastAsia"/>
          <w:b/>
          <w:bCs/>
          <w:i/>
          <w:iCs/>
          <w:color w:val="000000" w:themeColor="text1"/>
          <w:sz w:val="24"/>
          <w:szCs w:val="24"/>
        </w:rPr>
        <w:t>IPCA - Índice Nacional de Preços ao Consumidor Amplo</w:t>
      </w:r>
      <w:r>
        <w:rPr>
          <w:rFonts w:eastAsiaTheme="majorEastAsia"/>
          <w:color w:val="000000" w:themeColor="text1"/>
          <w:sz w:val="24"/>
          <w:szCs w:val="24"/>
        </w:rPr>
        <w:t>, ou qualquer outro índice que vier a substituí-lo.</w:t>
      </w:r>
      <w:r w:rsidRPr="00F51725">
        <w:t xml:space="preserve"> </w:t>
      </w:r>
      <w:r w:rsidRPr="00F51725">
        <w:rPr>
          <w:rFonts w:eastAsiaTheme="majorEastAsia"/>
          <w:color w:val="000000" w:themeColor="text1"/>
          <w:sz w:val="24"/>
          <w:szCs w:val="24"/>
        </w:rPr>
        <w:t xml:space="preserve">A </w:t>
      </w:r>
      <w:r w:rsidRPr="00F51725">
        <w:rPr>
          <w:rFonts w:eastAsiaTheme="majorEastAsia"/>
          <w:b/>
          <w:bCs/>
          <w:color w:val="000000" w:themeColor="text1"/>
          <w:sz w:val="24"/>
          <w:szCs w:val="24"/>
        </w:rPr>
        <w:t>data-base</w:t>
      </w:r>
      <w:r w:rsidRPr="00F51725">
        <w:rPr>
          <w:rFonts w:eastAsiaTheme="majorEastAsia"/>
          <w:color w:val="000000" w:themeColor="text1"/>
          <w:sz w:val="24"/>
          <w:szCs w:val="24"/>
        </w:rPr>
        <w:t xml:space="preserve"> para o reajuste será a data de elaboração do orçamento estimado.</w:t>
      </w:r>
    </w:p>
    <w:p w14:paraId="6253E9D2" w14:textId="77777777" w:rsidR="00927362" w:rsidRDefault="00927362" w:rsidP="00F51725">
      <w:pPr>
        <w:keepNext/>
        <w:keepLines/>
        <w:tabs>
          <w:tab w:val="left" w:pos="567"/>
        </w:tabs>
        <w:spacing w:line="240" w:lineRule="auto"/>
        <w:jc w:val="both"/>
        <w:outlineLvl w:val="0"/>
        <w:rPr>
          <w:rFonts w:eastAsiaTheme="majorEastAsia"/>
          <w:color w:val="000000" w:themeColor="text1"/>
          <w:sz w:val="24"/>
          <w:szCs w:val="24"/>
        </w:rPr>
      </w:pPr>
    </w:p>
    <w:p w14:paraId="1123C647" w14:textId="248579A4" w:rsidR="00927362" w:rsidRPr="00F51725" w:rsidRDefault="00927362" w:rsidP="00F51725">
      <w:pPr>
        <w:keepNext/>
        <w:keepLines/>
        <w:tabs>
          <w:tab w:val="left" w:pos="567"/>
        </w:tabs>
        <w:spacing w:line="240" w:lineRule="auto"/>
        <w:jc w:val="both"/>
        <w:outlineLvl w:val="0"/>
        <w:rPr>
          <w:rFonts w:eastAsiaTheme="majorEastAsia"/>
          <w:color w:val="000000" w:themeColor="text1"/>
          <w:sz w:val="24"/>
          <w:szCs w:val="24"/>
        </w:rPr>
      </w:pPr>
      <w:r>
        <w:rPr>
          <w:rFonts w:eastAsiaTheme="majorEastAsia"/>
          <w:color w:val="000000" w:themeColor="text1"/>
          <w:sz w:val="24"/>
          <w:szCs w:val="24"/>
        </w:rPr>
        <w:t xml:space="preserve">8.4 </w:t>
      </w:r>
      <w:r w:rsidRPr="00927362">
        <w:rPr>
          <w:rFonts w:eastAsiaTheme="majorEastAsia"/>
          <w:b/>
          <w:bCs/>
          <w:color w:val="000000" w:themeColor="text1"/>
          <w:sz w:val="24"/>
          <w:szCs w:val="24"/>
        </w:rPr>
        <w:t>Da extinção:</w:t>
      </w:r>
      <w:r w:rsidRPr="00927362">
        <w:rPr>
          <w:rFonts w:eastAsiaTheme="majorEastAsia"/>
          <w:color w:val="000000" w:themeColor="text1"/>
          <w:sz w:val="24"/>
          <w:szCs w:val="24"/>
        </w:rPr>
        <w:t xml:space="preserve"> 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2F991439" w14:textId="77777777" w:rsidR="00F51725" w:rsidRDefault="00F51725" w:rsidP="00F51725">
      <w:pPr>
        <w:keepNext/>
        <w:keepLines/>
        <w:tabs>
          <w:tab w:val="left" w:pos="567"/>
        </w:tabs>
        <w:spacing w:line="240" w:lineRule="auto"/>
        <w:jc w:val="both"/>
        <w:outlineLvl w:val="0"/>
        <w:rPr>
          <w:rFonts w:eastAsiaTheme="majorEastAsia"/>
          <w:b/>
          <w:bCs/>
          <w:color w:val="000000" w:themeColor="text1"/>
          <w:sz w:val="24"/>
          <w:szCs w:val="24"/>
        </w:rPr>
      </w:pPr>
    </w:p>
    <w:p w14:paraId="02400732" w14:textId="5DBB98F3" w:rsidR="00DB0650" w:rsidRPr="00DB0650" w:rsidRDefault="00F51725" w:rsidP="00F51725">
      <w:pPr>
        <w:spacing w:line="240" w:lineRule="auto"/>
        <w:jc w:val="both"/>
        <w:rPr>
          <w:rFonts w:eastAsiaTheme="majorEastAsia"/>
          <w:b/>
          <w:bCs/>
          <w:color w:val="000000" w:themeColor="text1"/>
          <w:sz w:val="24"/>
          <w:szCs w:val="24"/>
        </w:rPr>
      </w:pPr>
      <w:r w:rsidRPr="00F51725">
        <w:rPr>
          <w:b/>
          <w:bCs/>
          <w:color w:val="000000" w:themeColor="text1"/>
          <w:sz w:val="24"/>
          <w:szCs w:val="24"/>
        </w:rPr>
        <w:t>9</w:t>
      </w:r>
      <w:r w:rsidR="00DB0650" w:rsidRPr="00DB0650">
        <w:rPr>
          <w:color w:val="000000" w:themeColor="text1"/>
          <w:sz w:val="24"/>
          <w:szCs w:val="24"/>
        </w:rPr>
        <w:t xml:space="preserve"> </w:t>
      </w:r>
      <w:r w:rsidR="00DB0650"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lastRenderedPageBreak/>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 xml:space="preserve">Os atos previstos como infrações administrativas na Lei nº 14.133, de 2021, ou em outras leis de licitações e contratos da Administração Pública que também sejam tipificados como atos lesivos na Lei nº 12.846, de 2013, serão apurados e julgados </w:t>
      </w:r>
      <w:r w:rsidRPr="00DB0650">
        <w:rPr>
          <w:sz w:val="24"/>
          <w:szCs w:val="24"/>
        </w:rPr>
        <w:lastRenderedPageBreak/>
        <w:t>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C288C5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10.1 As despesas decorrentes da presente contratação correrão à conta de recursos orçamentários, na dotação abaixo discriminada:</w:t>
      </w:r>
    </w:p>
    <w:p w14:paraId="1A9BE03C" w14:textId="1C73FFDA" w:rsidR="00DB0650" w:rsidRPr="00E16414" w:rsidRDefault="00DB0650" w:rsidP="00E16414">
      <w:pPr>
        <w:pStyle w:val="PargrafodaLista"/>
        <w:numPr>
          <w:ilvl w:val="0"/>
          <w:numId w:val="96"/>
        </w:numPr>
        <w:spacing w:line="240" w:lineRule="auto"/>
        <w:jc w:val="both"/>
        <w:rPr>
          <w:rFonts w:ascii="Arial" w:hAnsi="Arial" w:cs="Arial"/>
          <w:color w:val="000000" w:themeColor="text1"/>
          <w:sz w:val="24"/>
          <w:szCs w:val="24"/>
        </w:rPr>
      </w:pPr>
      <w:r w:rsidRPr="00E16414">
        <w:rPr>
          <w:rFonts w:ascii="Arial" w:hAnsi="Arial" w:cs="Arial"/>
          <w:color w:val="000000" w:themeColor="text1"/>
          <w:sz w:val="24"/>
          <w:szCs w:val="24"/>
        </w:rPr>
        <w:t xml:space="preserve">Dotação: </w:t>
      </w:r>
      <w:r w:rsidR="00E16414">
        <w:rPr>
          <w:rFonts w:ascii="Arial" w:hAnsi="Arial" w:cs="Arial"/>
          <w:color w:val="000000" w:themeColor="text1"/>
          <w:sz w:val="24"/>
          <w:szCs w:val="24"/>
        </w:rPr>
        <w:t>3.3.90.39</w:t>
      </w:r>
      <w:r w:rsidR="00927362">
        <w:rPr>
          <w:rFonts w:ascii="Arial" w:hAnsi="Arial" w:cs="Arial"/>
          <w:color w:val="000000" w:themeColor="text1"/>
          <w:sz w:val="24"/>
          <w:szCs w:val="24"/>
        </w:rPr>
        <w:t>.99</w:t>
      </w:r>
    </w:p>
    <w:p w14:paraId="68F62B58" w14:textId="2B86106A" w:rsidR="00DB0650" w:rsidRPr="00E16414" w:rsidRDefault="00DB0650" w:rsidP="00E16414">
      <w:pPr>
        <w:pStyle w:val="PargrafodaLista"/>
        <w:numPr>
          <w:ilvl w:val="0"/>
          <w:numId w:val="96"/>
        </w:numPr>
        <w:spacing w:line="240" w:lineRule="auto"/>
        <w:jc w:val="both"/>
        <w:rPr>
          <w:rFonts w:ascii="Arial" w:hAnsi="Arial" w:cs="Arial"/>
          <w:color w:val="000000" w:themeColor="text1"/>
          <w:sz w:val="24"/>
          <w:szCs w:val="24"/>
        </w:rPr>
      </w:pPr>
      <w:r w:rsidRPr="00E16414">
        <w:rPr>
          <w:rFonts w:ascii="Arial" w:hAnsi="Arial" w:cs="Arial"/>
          <w:color w:val="000000" w:themeColor="text1"/>
          <w:sz w:val="24"/>
          <w:szCs w:val="24"/>
        </w:rPr>
        <w:t xml:space="preserve">Ficha: </w:t>
      </w:r>
      <w:r w:rsidR="00E16414">
        <w:rPr>
          <w:rFonts w:ascii="Arial" w:hAnsi="Arial" w:cs="Arial"/>
          <w:color w:val="000000" w:themeColor="text1"/>
          <w:sz w:val="24"/>
          <w:szCs w:val="24"/>
        </w:rPr>
        <w:t>20</w:t>
      </w:r>
      <w:r w:rsidRPr="00E16414">
        <w:rPr>
          <w:rFonts w:ascii="Arial" w:hAnsi="Arial" w:cs="Arial"/>
          <w:color w:val="000000" w:themeColor="text1"/>
          <w:sz w:val="24"/>
          <w:szCs w:val="24"/>
        </w:rPr>
        <w:t>.</w:t>
      </w:r>
    </w:p>
    <w:p w14:paraId="46E9CF19" w14:textId="7821A540" w:rsidR="00DB0650" w:rsidRPr="00E16414" w:rsidRDefault="00DB0650" w:rsidP="00E16414">
      <w:pPr>
        <w:pStyle w:val="PargrafodaLista"/>
        <w:numPr>
          <w:ilvl w:val="0"/>
          <w:numId w:val="96"/>
        </w:numPr>
        <w:spacing w:line="240" w:lineRule="auto"/>
        <w:jc w:val="both"/>
        <w:rPr>
          <w:rFonts w:ascii="Arial" w:hAnsi="Arial" w:cs="Arial"/>
          <w:color w:val="000000" w:themeColor="text1"/>
          <w:sz w:val="24"/>
          <w:szCs w:val="24"/>
        </w:rPr>
      </w:pPr>
      <w:r w:rsidRPr="00E16414">
        <w:rPr>
          <w:rFonts w:ascii="Arial" w:hAnsi="Arial" w:cs="Arial"/>
          <w:color w:val="000000" w:themeColor="text1"/>
          <w:sz w:val="24"/>
          <w:szCs w:val="24"/>
        </w:rPr>
        <w:t xml:space="preserve">Resumo: </w:t>
      </w:r>
      <w:r w:rsidR="00927362">
        <w:rPr>
          <w:rFonts w:ascii="Arial" w:hAnsi="Arial" w:cs="Arial"/>
          <w:color w:val="000000" w:themeColor="text1"/>
          <w:sz w:val="24"/>
          <w:szCs w:val="24"/>
        </w:rPr>
        <w:t>Outros Serviços de Terceiros – P.J.</w:t>
      </w:r>
    </w:p>
    <w:p w14:paraId="2D760C84" w14:textId="77777777" w:rsidR="00895637" w:rsidRPr="00E16414" w:rsidRDefault="00895637" w:rsidP="00BC6929">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17FE1807" w14:textId="77777777" w:rsidR="00BC6929" w:rsidRDefault="00BC6929" w:rsidP="00DB0650">
      <w:pPr>
        <w:spacing w:line="240" w:lineRule="auto"/>
        <w:jc w:val="both"/>
        <w:rPr>
          <w:color w:val="000000" w:themeColor="text1"/>
          <w:sz w:val="24"/>
          <w:szCs w:val="24"/>
        </w:rPr>
      </w:pPr>
    </w:p>
    <w:p w14:paraId="28FD1318" w14:textId="77777777" w:rsidR="00DB0650" w:rsidRPr="00DB0650" w:rsidRDefault="00DB0650" w:rsidP="00BC6929">
      <w:pPr>
        <w:keepNext/>
        <w:keepLines/>
        <w:numPr>
          <w:ilvl w:val="0"/>
          <w:numId w:val="22"/>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p>
    <w:p w14:paraId="0FD2494D" w14:textId="77777777" w:rsidR="00DB0650" w:rsidRPr="00DB0650" w:rsidRDefault="00DB0650" w:rsidP="00DB0650">
      <w:pPr>
        <w:spacing w:line="240" w:lineRule="auto"/>
        <w:rPr>
          <w:color w:val="000000" w:themeColor="text1"/>
          <w:sz w:val="24"/>
          <w:szCs w:val="24"/>
        </w:rPr>
      </w:pPr>
    </w:p>
    <w:p w14:paraId="1152D0B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12.1 A Matriz de Risco é anexa do processo licitatório e vincula-se a esta contratação, independentemente de transcrição. </w:t>
      </w:r>
      <w:bookmarkStart w:id="24" w:name="_Hlk124947426"/>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rsidP="00BC6929">
      <w:pPr>
        <w:keepNext/>
        <w:keepLines/>
        <w:numPr>
          <w:ilvl w:val="0"/>
          <w:numId w:val="2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24"/>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P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rsidP="00BC6929">
      <w:pPr>
        <w:keepNext/>
        <w:keepLines/>
        <w:numPr>
          <w:ilvl w:val="0"/>
          <w:numId w:val="23"/>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proofErr w:type="gramStart"/>
      <w:r w:rsidRPr="00DB0650">
        <w:rPr>
          <w:color w:val="000000" w:themeColor="text1"/>
          <w:sz w:val="24"/>
          <w:szCs w:val="24"/>
        </w:rPr>
        <w:t>15.2  A</w:t>
      </w:r>
      <w:proofErr w:type="gramEnd"/>
      <w:r w:rsidRPr="00DB0650">
        <w:rPr>
          <w:color w:val="000000" w:themeColor="text1"/>
          <w:sz w:val="24"/>
          <w:szCs w:val="24"/>
        </w:rPr>
        <w:t xml:space="preserve">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77777777" w:rsidR="00DB0650" w:rsidRPr="00DB0650" w:rsidRDefault="00DB0650" w:rsidP="00DB0650">
      <w:pPr>
        <w:numPr>
          <w:ilvl w:val="0"/>
          <w:numId w:val="25"/>
        </w:numPr>
        <w:spacing w:line="240" w:lineRule="auto"/>
        <w:contextualSpacing/>
        <w:jc w:val="both"/>
        <w:rPr>
          <w:b/>
          <w:bCs/>
          <w:color w:val="000000" w:themeColor="text1"/>
          <w:sz w:val="24"/>
          <w:szCs w:val="24"/>
        </w:rPr>
      </w:pPr>
      <w:r w:rsidRPr="00DB0650">
        <w:rPr>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Exigir o cumprimento de todas as obrigações assumidas pelo CONTRATADO, de acordo com o CONTRATO e seus anexos;</w:t>
      </w:r>
    </w:p>
    <w:p w14:paraId="2A9D5063"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Receber o objeto no prazo e condições estabelecidas;</w:t>
      </w:r>
    </w:p>
    <w:p w14:paraId="7021BBFB"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Acompanhar e fiscalizar a execução do CONTRATO e o cumprimento das obrigações pelo CONTRATADO;</w:t>
      </w:r>
    </w:p>
    <w:p w14:paraId="739A2344"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Aplicar ao CONTRATADO sanções motivadas pela inexecução total ou parcial do CONTRATO;</w:t>
      </w:r>
    </w:p>
    <w:p w14:paraId="0D094A1A"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DB0650" w:rsidRDefault="00DB0650" w:rsidP="00DB0650">
      <w:pPr>
        <w:numPr>
          <w:ilvl w:val="0"/>
          <w:numId w:val="24"/>
        </w:numPr>
        <w:spacing w:line="240" w:lineRule="auto"/>
        <w:contextualSpacing/>
        <w:jc w:val="both"/>
        <w:rPr>
          <w:color w:val="000000" w:themeColor="text1"/>
          <w:sz w:val="24"/>
          <w:szCs w:val="24"/>
        </w:rPr>
      </w:pPr>
      <w:r w:rsidRPr="00DB0650">
        <w:rPr>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77777777" w:rsidR="00DB0650" w:rsidRPr="00DB0650" w:rsidRDefault="00DB0650" w:rsidP="00DB0650">
      <w:pPr>
        <w:numPr>
          <w:ilvl w:val="1"/>
          <w:numId w:val="69"/>
        </w:numPr>
        <w:spacing w:line="240" w:lineRule="auto"/>
        <w:contextualSpacing/>
        <w:jc w:val="both"/>
        <w:rPr>
          <w:rFonts w:eastAsia="Calibri"/>
          <w:b/>
          <w:color w:val="000000" w:themeColor="text1"/>
          <w:sz w:val="24"/>
          <w:szCs w:val="24"/>
        </w:rPr>
      </w:pPr>
      <w:r w:rsidRPr="00DB0650">
        <w:rPr>
          <w:rFonts w:eastAsia="Calibri"/>
          <w:bCs/>
          <w:color w:val="000000" w:themeColor="text1"/>
          <w:sz w:val="24"/>
          <w:szCs w:val="24"/>
        </w:rPr>
        <w:t xml:space="preserve">Concluída a instrução do requerimento por parte do CONTRATADO, a CONTRATANTE terá o prazo de </w:t>
      </w:r>
      <w:r w:rsidRPr="00DB0650">
        <w:rPr>
          <w:rFonts w:eastAsia="Calibri"/>
          <w:bCs/>
          <w:i/>
          <w:color w:val="000000" w:themeColor="text1"/>
          <w:sz w:val="24"/>
          <w:szCs w:val="24"/>
        </w:rPr>
        <w:t>até cinco dias úteis</w:t>
      </w:r>
      <w:r w:rsidRPr="00DB0650">
        <w:rPr>
          <w:rFonts w:eastAsia="Calibri"/>
          <w:bCs/>
          <w:color w:val="000000" w:themeColor="text1"/>
          <w:sz w:val="24"/>
          <w:szCs w:val="24"/>
        </w:rPr>
        <w:t xml:space="preserve"> para decidir a respeito do requerimento, admitida a prorrogação por igual período.</w:t>
      </w:r>
    </w:p>
    <w:p w14:paraId="250B556E" w14:textId="77777777" w:rsidR="00DB0650" w:rsidRPr="00DB0650" w:rsidRDefault="00DB0650" w:rsidP="00DB0650">
      <w:pPr>
        <w:numPr>
          <w:ilvl w:val="1"/>
          <w:numId w:val="69"/>
        </w:numPr>
        <w:spacing w:line="240" w:lineRule="auto"/>
        <w:contextualSpacing/>
        <w:jc w:val="both"/>
        <w:rPr>
          <w:rFonts w:eastAsia="Calibri"/>
          <w:bCs/>
          <w:color w:val="000000" w:themeColor="text1"/>
          <w:sz w:val="24"/>
          <w:szCs w:val="24"/>
        </w:rPr>
      </w:pPr>
      <w:r w:rsidRPr="00DB0650">
        <w:rPr>
          <w:rFonts w:eastAsia="Calibri"/>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DB0650" w:rsidRDefault="00DB0650" w:rsidP="00DB0650">
      <w:pPr>
        <w:numPr>
          <w:ilvl w:val="1"/>
          <w:numId w:val="69"/>
        </w:numPr>
        <w:spacing w:line="240" w:lineRule="auto"/>
        <w:contextualSpacing/>
        <w:jc w:val="both"/>
        <w:rPr>
          <w:rFonts w:eastAsia="Calibri"/>
          <w:bCs/>
          <w:color w:val="000000" w:themeColor="text1"/>
          <w:sz w:val="24"/>
          <w:szCs w:val="24"/>
        </w:rPr>
      </w:pPr>
      <w:r w:rsidRPr="00DB0650">
        <w:rPr>
          <w:rFonts w:eastAsia="Calibri"/>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Default="00DB0650" w:rsidP="00DB0650">
      <w:pPr>
        <w:spacing w:line="240" w:lineRule="auto"/>
        <w:jc w:val="both"/>
        <w:rPr>
          <w:b/>
          <w:color w:val="000000" w:themeColor="text1"/>
          <w:sz w:val="24"/>
          <w:szCs w:val="24"/>
        </w:rPr>
      </w:pPr>
    </w:p>
    <w:p w14:paraId="192C954B" w14:textId="77777777" w:rsidR="00895637" w:rsidRPr="00DB0650" w:rsidRDefault="00895637" w:rsidP="00DB0650">
      <w:pPr>
        <w:spacing w:line="240" w:lineRule="auto"/>
        <w:jc w:val="both"/>
        <w:rPr>
          <w:b/>
          <w:color w:val="000000" w:themeColor="text1"/>
          <w:sz w:val="24"/>
          <w:szCs w:val="24"/>
        </w:rPr>
      </w:pPr>
    </w:p>
    <w:p w14:paraId="0F8D6E08" w14:textId="77777777" w:rsidR="00DB0650" w:rsidRPr="00DB0650" w:rsidRDefault="00DB0650" w:rsidP="00F4126D">
      <w:pPr>
        <w:numPr>
          <w:ilvl w:val="0"/>
          <w:numId w:val="69"/>
        </w:numPr>
        <w:spacing w:line="240" w:lineRule="auto"/>
        <w:ind w:left="0" w:firstLine="0"/>
        <w:contextualSpacing/>
        <w:jc w:val="both"/>
        <w:rPr>
          <w:b/>
          <w:color w:val="000000" w:themeColor="text1"/>
          <w:sz w:val="24"/>
          <w:szCs w:val="24"/>
        </w:rPr>
      </w:pPr>
      <w:r w:rsidRPr="00DB0650">
        <w:rPr>
          <w:b/>
          <w:bCs/>
          <w:color w:val="000000" w:themeColor="text1"/>
          <w:sz w:val="24"/>
          <w:szCs w:val="24"/>
        </w:rPr>
        <w:t>São obrigações do CONTRATADO</w:t>
      </w:r>
      <w:r w:rsidRPr="00DB0650">
        <w:rPr>
          <w:color w:val="000000" w:themeColor="text1"/>
          <w:sz w:val="24"/>
          <w:szCs w:val="24"/>
        </w:rPr>
        <w:t>:</w:t>
      </w:r>
    </w:p>
    <w:p w14:paraId="3FC2E96B" w14:textId="77777777" w:rsidR="00DB0650" w:rsidRPr="00DB0650" w:rsidRDefault="00DB0650" w:rsidP="00DB0650">
      <w:pPr>
        <w:spacing w:line="240" w:lineRule="auto"/>
        <w:ind w:left="375"/>
        <w:contextualSpacing/>
        <w:jc w:val="both"/>
        <w:rPr>
          <w:color w:val="000000" w:themeColor="text1"/>
          <w:sz w:val="24"/>
          <w:szCs w:val="24"/>
        </w:rPr>
      </w:pPr>
    </w:p>
    <w:p w14:paraId="338196C6" w14:textId="77777777" w:rsidR="00DB0650" w:rsidRPr="00DB0650" w:rsidRDefault="00DB0650" w:rsidP="00927362">
      <w:pPr>
        <w:numPr>
          <w:ilvl w:val="2"/>
          <w:numId w:val="26"/>
        </w:numPr>
        <w:spacing w:line="240" w:lineRule="auto"/>
        <w:ind w:left="0" w:firstLine="0"/>
        <w:contextualSpacing/>
        <w:jc w:val="both"/>
        <w:rPr>
          <w:color w:val="000000" w:themeColor="text1"/>
          <w:sz w:val="24"/>
          <w:szCs w:val="24"/>
        </w:rPr>
      </w:pPr>
      <w:r w:rsidRPr="00DB0650">
        <w:rPr>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DB0650" w:rsidRDefault="00DB0650" w:rsidP="00927362">
      <w:pPr>
        <w:numPr>
          <w:ilvl w:val="2"/>
          <w:numId w:val="26"/>
        </w:numPr>
        <w:spacing w:line="240" w:lineRule="auto"/>
        <w:ind w:left="0" w:firstLine="0"/>
        <w:contextualSpacing/>
        <w:jc w:val="both"/>
        <w:rPr>
          <w:color w:val="000000" w:themeColor="text1"/>
          <w:sz w:val="24"/>
          <w:szCs w:val="24"/>
        </w:rPr>
      </w:pPr>
      <w:r w:rsidRPr="00DB0650">
        <w:rPr>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DB0650" w:rsidRDefault="00DB0650" w:rsidP="00927362">
      <w:pPr>
        <w:numPr>
          <w:ilvl w:val="2"/>
          <w:numId w:val="26"/>
        </w:numPr>
        <w:spacing w:line="240" w:lineRule="auto"/>
        <w:ind w:left="0" w:firstLine="0"/>
        <w:jc w:val="both"/>
        <w:rPr>
          <w:color w:val="000000" w:themeColor="text1"/>
          <w:sz w:val="24"/>
          <w:szCs w:val="24"/>
        </w:rPr>
      </w:pPr>
      <w:r w:rsidRPr="00DB0650">
        <w:rPr>
          <w:color w:val="000000" w:themeColor="text1"/>
          <w:sz w:val="24"/>
          <w:szCs w:val="24"/>
        </w:rPr>
        <w:lastRenderedPageBreak/>
        <w:t>Comunicar ao CONTRATANTE, no prazo máximo de 24 (vinte e quatro) horas que antecede a data da entrega, os motivos que impossibilitem o cumprimento do prazo previsto, com a devida comprovação;</w:t>
      </w:r>
    </w:p>
    <w:p w14:paraId="03A80AEA" w14:textId="77777777" w:rsidR="00DB0650" w:rsidRPr="00DB0650" w:rsidRDefault="00DB0650" w:rsidP="00927362">
      <w:pPr>
        <w:numPr>
          <w:ilvl w:val="2"/>
          <w:numId w:val="26"/>
        </w:numPr>
        <w:spacing w:line="240" w:lineRule="auto"/>
        <w:ind w:left="0" w:firstLine="0"/>
        <w:jc w:val="both"/>
        <w:rPr>
          <w:color w:val="000000" w:themeColor="text1"/>
          <w:sz w:val="24"/>
          <w:szCs w:val="24"/>
        </w:rPr>
      </w:pPr>
      <w:r w:rsidRPr="00DB0650">
        <w:rPr>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DB0650" w:rsidRDefault="00DB0650" w:rsidP="00927362">
      <w:pPr>
        <w:numPr>
          <w:ilvl w:val="2"/>
          <w:numId w:val="26"/>
        </w:numPr>
        <w:spacing w:line="240" w:lineRule="auto"/>
        <w:ind w:left="0" w:firstLine="0"/>
        <w:jc w:val="both"/>
        <w:rPr>
          <w:color w:val="000000" w:themeColor="text1"/>
          <w:sz w:val="24"/>
          <w:szCs w:val="24"/>
        </w:rPr>
      </w:pPr>
      <w:r w:rsidRPr="00DB0650">
        <w:rPr>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Default="00DB0650" w:rsidP="00927362">
      <w:pPr>
        <w:numPr>
          <w:ilvl w:val="2"/>
          <w:numId w:val="26"/>
        </w:numPr>
        <w:spacing w:line="240" w:lineRule="auto"/>
        <w:ind w:left="0" w:firstLine="0"/>
        <w:jc w:val="both"/>
        <w:rPr>
          <w:color w:val="000000" w:themeColor="text1"/>
          <w:sz w:val="24"/>
          <w:szCs w:val="24"/>
        </w:rPr>
      </w:pPr>
      <w:r w:rsidRPr="00DB0650">
        <w:rPr>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72DA9C6D" w14:textId="2CBB7CFD" w:rsidR="000D19A5" w:rsidRPr="00DB0650" w:rsidRDefault="000D19A5" w:rsidP="00927362">
      <w:pPr>
        <w:numPr>
          <w:ilvl w:val="2"/>
          <w:numId w:val="26"/>
        </w:numPr>
        <w:spacing w:line="240" w:lineRule="auto"/>
        <w:ind w:left="0" w:firstLine="0"/>
        <w:jc w:val="both"/>
        <w:rPr>
          <w:color w:val="000000" w:themeColor="text1"/>
          <w:sz w:val="24"/>
          <w:szCs w:val="24"/>
        </w:rPr>
      </w:pPr>
      <w:r w:rsidRPr="000D19A5">
        <w:rPr>
          <w:color w:val="000000" w:themeColor="text1"/>
          <w:sz w:val="24"/>
          <w:szCs w:val="24"/>
        </w:rPr>
        <w:t>A licitante deverá disponibilizar o veículo na sede da Câmara Municipal de Extrema, localizada na Avenida Delegado Waldemar Gomes Pinto, nº 1626, Bairro Ponte Nova, Extrema/MG, CEP 37640-000, no prazo máximo de 48 horas após o recebimento da autorização de fornecimento (A.F.), mediante requisição da Administração.</w:t>
      </w:r>
    </w:p>
    <w:p w14:paraId="1E960811" w14:textId="77777777" w:rsidR="00DB0650" w:rsidRPr="00DB0650" w:rsidRDefault="00DB0650" w:rsidP="00927362">
      <w:pPr>
        <w:numPr>
          <w:ilvl w:val="2"/>
          <w:numId w:val="26"/>
        </w:numPr>
        <w:spacing w:line="240" w:lineRule="auto"/>
        <w:ind w:left="0" w:firstLine="0"/>
        <w:jc w:val="both"/>
        <w:rPr>
          <w:color w:val="000000" w:themeColor="text1"/>
          <w:sz w:val="24"/>
          <w:szCs w:val="24"/>
        </w:rPr>
      </w:pPr>
      <w:r w:rsidRPr="00DB0650">
        <w:rPr>
          <w:iCs/>
          <w:color w:val="000000" w:themeColor="text1"/>
          <w:sz w:val="24"/>
          <w:szCs w:val="24"/>
        </w:rPr>
        <w:t xml:space="preserve">A CONTRATADA deverá entregar ao setor responsável pela fiscalização do CONTRATO, </w:t>
      </w:r>
      <w:r w:rsidRPr="00DB0650">
        <w:rPr>
          <w:color w:val="000000" w:themeColor="text1"/>
          <w:sz w:val="24"/>
          <w:szCs w:val="24"/>
        </w:rPr>
        <w:t>junto com a Nota Fiscal para fins de pagamento</w:t>
      </w:r>
      <w:r w:rsidRPr="00DB0650">
        <w:rPr>
          <w:b/>
          <w:bCs/>
          <w:color w:val="000000" w:themeColor="text1"/>
          <w:sz w:val="24"/>
          <w:szCs w:val="24"/>
        </w:rPr>
        <w:t>,</w:t>
      </w:r>
      <w:r w:rsidRPr="00DB0650">
        <w:rPr>
          <w:iCs/>
          <w:color w:val="000000" w:themeColor="text1"/>
          <w:sz w:val="24"/>
          <w:szCs w:val="24"/>
        </w:rPr>
        <w:t xml:space="preserve"> os seguintes documentos: </w:t>
      </w:r>
    </w:p>
    <w:p w14:paraId="7CC03F07"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763EDAFD" w14:textId="77777777" w:rsidR="00DB0650" w:rsidRPr="00927362" w:rsidRDefault="00DB0650" w:rsidP="00927362">
      <w:pPr>
        <w:pStyle w:val="PargrafodaLista"/>
        <w:widowControl w:val="0"/>
        <w:numPr>
          <w:ilvl w:val="0"/>
          <w:numId w:val="149"/>
        </w:numPr>
        <w:suppressAutoHyphens/>
        <w:spacing w:line="240" w:lineRule="auto"/>
        <w:ind w:left="0" w:firstLine="0"/>
        <w:contextualSpacing/>
        <w:jc w:val="both"/>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para com a </w:t>
      </w:r>
      <w:r w:rsidRPr="00927362">
        <w:rPr>
          <w:rFonts w:ascii="Arial" w:eastAsia="Times New Roman" w:hAnsi="Arial" w:cs="Arial"/>
          <w:b/>
          <w:color w:val="000000" w:themeColor="text1"/>
          <w:sz w:val="24"/>
          <w:szCs w:val="24"/>
          <w:lang w:eastAsia="zh-CN"/>
        </w:rPr>
        <w:t>Fazenda Estadual</w:t>
      </w:r>
      <w:r w:rsidRPr="00927362">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4640808" w14:textId="77777777" w:rsidR="00DB0650" w:rsidRPr="00927362" w:rsidRDefault="00DB0650" w:rsidP="00927362">
      <w:pPr>
        <w:widowControl w:val="0"/>
        <w:suppressAutoHyphens/>
        <w:spacing w:line="240" w:lineRule="auto"/>
        <w:contextualSpacing/>
        <w:jc w:val="both"/>
        <w:rPr>
          <w:rFonts w:eastAsia="Times New Roman"/>
          <w:color w:val="000000" w:themeColor="text1"/>
          <w:sz w:val="24"/>
          <w:szCs w:val="24"/>
          <w:lang w:eastAsia="zh-CN"/>
        </w:rPr>
      </w:pPr>
    </w:p>
    <w:p w14:paraId="6C94F8F0" w14:textId="77777777" w:rsidR="00DB0650" w:rsidRPr="00927362" w:rsidRDefault="00DB0650" w:rsidP="00927362">
      <w:pPr>
        <w:pStyle w:val="PargrafodaLista"/>
        <w:widowControl w:val="0"/>
        <w:numPr>
          <w:ilvl w:val="0"/>
          <w:numId w:val="149"/>
        </w:numPr>
        <w:shd w:val="clear" w:color="auto" w:fill="FFFFFF"/>
        <w:suppressAutoHyphens/>
        <w:spacing w:line="240" w:lineRule="auto"/>
        <w:ind w:left="0" w:firstLine="0"/>
        <w:contextualSpacing/>
        <w:jc w:val="both"/>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com </w:t>
      </w:r>
      <w:r w:rsidRPr="00927362">
        <w:rPr>
          <w:rFonts w:ascii="Arial" w:hAnsi="Arial" w:cs="Arial"/>
          <w:bCs/>
          <w:color w:val="000000" w:themeColor="text1"/>
          <w:sz w:val="24"/>
          <w:szCs w:val="24"/>
          <w:shd w:val="clear" w:color="auto" w:fill="FFFFFF"/>
        </w:rPr>
        <w:t xml:space="preserve">débitos relativos aos </w:t>
      </w:r>
      <w:r w:rsidRPr="00927362">
        <w:rPr>
          <w:rFonts w:ascii="Arial" w:hAnsi="Arial" w:cs="Arial"/>
          <w:b/>
          <w:bCs/>
          <w:color w:val="000000" w:themeColor="text1"/>
          <w:sz w:val="24"/>
          <w:szCs w:val="24"/>
          <w:shd w:val="clear" w:color="auto" w:fill="FFFFFF"/>
        </w:rPr>
        <w:t xml:space="preserve">Tributos Federais </w:t>
      </w:r>
      <w:r w:rsidRPr="00927362">
        <w:rPr>
          <w:rFonts w:ascii="Arial" w:hAnsi="Arial" w:cs="Arial"/>
          <w:bCs/>
          <w:color w:val="000000" w:themeColor="text1"/>
          <w:sz w:val="24"/>
          <w:szCs w:val="24"/>
          <w:shd w:val="clear" w:color="auto" w:fill="FFFFFF"/>
        </w:rPr>
        <w:t xml:space="preserve">e à dívida ativa da </w:t>
      </w:r>
      <w:r w:rsidRPr="00927362">
        <w:rPr>
          <w:rFonts w:ascii="Arial" w:hAnsi="Arial" w:cs="Arial"/>
          <w:b/>
          <w:bCs/>
          <w:color w:val="000000" w:themeColor="text1"/>
          <w:sz w:val="24"/>
          <w:szCs w:val="24"/>
          <w:shd w:val="clear" w:color="auto" w:fill="FFFFFF"/>
        </w:rPr>
        <w:t>União</w:t>
      </w:r>
      <w:r w:rsidRPr="00927362">
        <w:rPr>
          <w:rFonts w:ascii="Arial" w:hAnsi="Arial" w:cs="Arial"/>
          <w:bCs/>
          <w:color w:val="000000" w:themeColor="text1"/>
          <w:sz w:val="24"/>
          <w:szCs w:val="24"/>
          <w:shd w:val="clear" w:color="auto" w:fill="FFFFFF"/>
        </w:rPr>
        <w:t>;</w:t>
      </w:r>
    </w:p>
    <w:p w14:paraId="2A1F0DD1" w14:textId="77777777" w:rsidR="00DB0650" w:rsidRPr="00927362" w:rsidRDefault="00DB0650" w:rsidP="00927362">
      <w:pPr>
        <w:spacing w:line="240" w:lineRule="auto"/>
        <w:contextualSpacing/>
        <w:rPr>
          <w:rFonts w:eastAsia="Times New Roman"/>
          <w:color w:val="000000" w:themeColor="text1"/>
          <w:sz w:val="24"/>
          <w:szCs w:val="24"/>
          <w:lang w:eastAsia="zh-CN"/>
        </w:rPr>
      </w:pPr>
    </w:p>
    <w:p w14:paraId="0461E3DF" w14:textId="77777777" w:rsidR="00DB0650" w:rsidRPr="00927362" w:rsidRDefault="00DB0650" w:rsidP="00927362">
      <w:pPr>
        <w:pStyle w:val="PargrafodaLista"/>
        <w:widowControl w:val="0"/>
        <w:numPr>
          <w:ilvl w:val="0"/>
          <w:numId w:val="149"/>
        </w:numPr>
        <w:shd w:val="clear" w:color="auto" w:fill="FFFFFF"/>
        <w:suppressAutoHyphens/>
        <w:spacing w:line="240" w:lineRule="auto"/>
        <w:ind w:left="0" w:firstLine="0"/>
        <w:contextualSpacing/>
        <w:jc w:val="both"/>
        <w:rPr>
          <w:rFonts w:ascii="Arial" w:eastAsia="Times New Roman" w:hAnsi="Arial" w:cs="Arial"/>
          <w:b/>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para com o </w:t>
      </w:r>
      <w:r w:rsidRPr="00927362">
        <w:rPr>
          <w:rFonts w:ascii="Arial" w:eastAsia="Times New Roman" w:hAnsi="Arial" w:cs="Arial"/>
          <w:b/>
          <w:color w:val="000000" w:themeColor="text1"/>
          <w:sz w:val="24"/>
          <w:szCs w:val="24"/>
          <w:lang w:eastAsia="zh-CN"/>
        </w:rPr>
        <w:t>FGTS</w:t>
      </w:r>
      <w:r w:rsidRPr="00927362">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A6F866D" w14:textId="77777777" w:rsidR="00DB0650" w:rsidRPr="00927362" w:rsidRDefault="00DB0650" w:rsidP="00927362">
      <w:pPr>
        <w:widowControl w:val="0"/>
        <w:suppressAutoHyphens/>
        <w:spacing w:line="240" w:lineRule="auto"/>
        <w:jc w:val="both"/>
        <w:rPr>
          <w:rFonts w:eastAsia="Times New Roman"/>
          <w:b/>
          <w:color w:val="000000" w:themeColor="text1"/>
          <w:sz w:val="24"/>
          <w:szCs w:val="24"/>
          <w:lang w:eastAsia="zh-CN"/>
        </w:rPr>
      </w:pPr>
    </w:p>
    <w:p w14:paraId="6384E813" w14:textId="77777777" w:rsidR="00DB0650" w:rsidRPr="00927362" w:rsidRDefault="00DB0650" w:rsidP="00927362">
      <w:pPr>
        <w:pStyle w:val="PargrafodaLista"/>
        <w:widowControl w:val="0"/>
        <w:numPr>
          <w:ilvl w:val="0"/>
          <w:numId w:val="149"/>
        </w:numPr>
        <w:suppressAutoHyphens/>
        <w:overflowPunct w:val="0"/>
        <w:autoSpaceDE w:val="0"/>
        <w:spacing w:line="240" w:lineRule="auto"/>
        <w:ind w:left="0" w:firstLine="0"/>
        <w:contextualSpacing/>
        <w:jc w:val="both"/>
        <w:textAlignment w:val="baseline"/>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w:t>
      </w:r>
      <w:r w:rsidRPr="00927362">
        <w:rPr>
          <w:rFonts w:ascii="Arial" w:eastAsia="Times New Roman" w:hAnsi="Arial" w:cs="Arial"/>
          <w:b/>
          <w:color w:val="000000" w:themeColor="text1"/>
          <w:sz w:val="24"/>
          <w:szCs w:val="24"/>
          <w:lang w:eastAsia="zh-CN"/>
        </w:rPr>
        <w:t>Trabalhista</w:t>
      </w:r>
      <w:r w:rsidRPr="00927362">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CC810FE" w14:textId="77777777" w:rsidR="00DB0650" w:rsidRPr="00927362" w:rsidRDefault="00DB0650" w:rsidP="00927362">
      <w:pPr>
        <w:widowControl w:val="0"/>
        <w:suppressAutoHyphens/>
        <w:overflowPunct w:val="0"/>
        <w:autoSpaceDE w:val="0"/>
        <w:spacing w:line="240" w:lineRule="auto"/>
        <w:jc w:val="both"/>
        <w:textAlignment w:val="baseline"/>
        <w:rPr>
          <w:rFonts w:eastAsia="Times New Roman"/>
          <w:color w:val="000000" w:themeColor="text1"/>
          <w:sz w:val="24"/>
          <w:szCs w:val="24"/>
          <w:lang w:eastAsia="zh-CN"/>
        </w:rPr>
      </w:pPr>
    </w:p>
    <w:p w14:paraId="2240D64A" w14:textId="77777777" w:rsidR="00DB0650" w:rsidRPr="00927362" w:rsidRDefault="00DB0650" w:rsidP="00927362">
      <w:pPr>
        <w:pStyle w:val="PargrafodaLista"/>
        <w:widowControl w:val="0"/>
        <w:numPr>
          <w:ilvl w:val="0"/>
          <w:numId w:val="149"/>
        </w:numPr>
        <w:suppressAutoHyphens/>
        <w:overflowPunct w:val="0"/>
        <w:autoSpaceDE w:val="0"/>
        <w:spacing w:line="240" w:lineRule="auto"/>
        <w:ind w:left="0" w:firstLine="0"/>
        <w:contextualSpacing/>
        <w:jc w:val="both"/>
        <w:textAlignment w:val="baseline"/>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Prova de regularidade de Débitos da </w:t>
      </w:r>
      <w:r w:rsidRPr="00927362">
        <w:rPr>
          <w:rFonts w:ascii="Arial" w:eastAsia="Times New Roman" w:hAnsi="Arial" w:cs="Arial"/>
          <w:b/>
          <w:color w:val="000000" w:themeColor="text1"/>
          <w:sz w:val="24"/>
          <w:szCs w:val="24"/>
          <w:lang w:eastAsia="zh-CN"/>
        </w:rPr>
        <w:t>Fazenda Municipal</w:t>
      </w:r>
      <w:r w:rsidRPr="00927362">
        <w:rPr>
          <w:rFonts w:ascii="Arial" w:eastAsia="Times New Roman" w:hAnsi="Arial" w:cs="Arial"/>
          <w:color w:val="000000" w:themeColor="text1"/>
          <w:sz w:val="24"/>
          <w:szCs w:val="24"/>
          <w:lang w:eastAsia="zh-CN"/>
        </w:rPr>
        <w:t xml:space="preserve"> (CND)</w:t>
      </w:r>
      <w:r w:rsidRPr="00927362">
        <w:rPr>
          <w:rFonts w:ascii="Arial" w:hAnsi="Arial" w:cs="Arial"/>
          <w:color w:val="000000" w:themeColor="text1"/>
          <w:sz w:val="24"/>
          <w:szCs w:val="24"/>
        </w:rPr>
        <w:t xml:space="preserve"> do domicílio ou sede do licitante, ou outra equivalente, na forma da lei, com prazo de validade em vigor;</w:t>
      </w:r>
    </w:p>
    <w:p w14:paraId="2C698BA8" w14:textId="77777777" w:rsidR="00DB0650" w:rsidRPr="00927362" w:rsidRDefault="00DB0650" w:rsidP="00927362">
      <w:pPr>
        <w:widowControl w:val="0"/>
        <w:suppressAutoHyphens/>
        <w:overflowPunct w:val="0"/>
        <w:autoSpaceDE w:val="0"/>
        <w:spacing w:line="240" w:lineRule="auto"/>
        <w:jc w:val="both"/>
        <w:textAlignment w:val="baseline"/>
        <w:rPr>
          <w:rFonts w:eastAsia="Times New Roman"/>
          <w:color w:val="000000" w:themeColor="text1"/>
          <w:sz w:val="24"/>
          <w:szCs w:val="24"/>
          <w:lang w:eastAsia="zh-CN"/>
        </w:rPr>
      </w:pPr>
    </w:p>
    <w:p w14:paraId="681F7D67" w14:textId="77777777" w:rsidR="00DB0650" w:rsidRDefault="00DB0650" w:rsidP="00927362">
      <w:pPr>
        <w:pStyle w:val="PargrafodaLista"/>
        <w:widowControl w:val="0"/>
        <w:numPr>
          <w:ilvl w:val="0"/>
          <w:numId w:val="149"/>
        </w:numPr>
        <w:suppressAutoHyphens/>
        <w:overflowPunct w:val="0"/>
        <w:autoSpaceDE w:val="0"/>
        <w:spacing w:line="240" w:lineRule="auto"/>
        <w:ind w:left="0" w:firstLine="0"/>
        <w:contextualSpacing/>
        <w:jc w:val="both"/>
        <w:textAlignment w:val="baseline"/>
        <w:rPr>
          <w:rFonts w:ascii="Arial" w:eastAsia="Times New Roman" w:hAnsi="Arial" w:cs="Arial"/>
          <w:color w:val="000000" w:themeColor="text1"/>
          <w:sz w:val="24"/>
          <w:szCs w:val="24"/>
          <w:lang w:eastAsia="zh-CN"/>
        </w:rPr>
      </w:pPr>
      <w:r w:rsidRPr="00927362">
        <w:rPr>
          <w:rFonts w:ascii="Arial" w:eastAsia="Times New Roman" w:hAnsi="Arial" w:cs="Arial"/>
          <w:color w:val="000000" w:themeColor="text1"/>
          <w:sz w:val="24"/>
          <w:szCs w:val="24"/>
          <w:lang w:eastAsia="zh-CN"/>
        </w:rPr>
        <w:t xml:space="preserve">As </w:t>
      </w:r>
      <w:r w:rsidRPr="00927362">
        <w:rPr>
          <w:rFonts w:ascii="Arial" w:eastAsia="Times New Roman" w:hAnsi="Arial" w:cs="Arial"/>
          <w:b/>
          <w:color w:val="000000" w:themeColor="text1"/>
          <w:sz w:val="24"/>
          <w:szCs w:val="24"/>
          <w:lang w:eastAsia="zh-CN"/>
        </w:rPr>
        <w:t>provas de regularidades</w:t>
      </w:r>
      <w:r w:rsidRPr="00927362">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6FDCA3CC" w14:textId="77777777" w:rsidR="00927362" w:rsidRPr="00927362" w:rsidRDefault="00927362" w:rsidP="00927362">
      <w:pPr>
        <w:pStyle w:val="PargrafodaLista"/>
        <w:widowControl w:val="0"/>
        <w:suppressAutoHyphens/>
        <w:overflowPunct w:val="0"/>
        <w:autoSpaceDE w:val="0"/>
        <w:spacing w:line="240" w:lineRule="auto"/>
        <w:ind w:left="0"/>
        <w:contextualSpacing/>
        <w:jc w:val="both"/>
        <w:textAlignment w:val="baseline"/>
        <w:rPr>
          <w:rFonts w:ascii="Arial" w:eastAsia="Times New Roman" w:hAnsi="Arial" w:cs="Arial"/>
          <w:color w:val="000000" w:themeColor="text1"/>
          <w:sz w:val="24"/>
          <w:szCs w:val="24"/>
          <w:lang w:eastAsia="zh-CN"/>
        </w:rPr>
      </w:pPr>
    </w:p>
    <w:p w14:paraId="25F62E24" w14:textId="32A67B8F" w:rsidR="00196BEE" w:rsidRDefault="00196BEE" w:rsidP="00927362">
      <w:pPr>
        <w:pStyle w:val="PargrafodaLista"/>
        <w:widowControl w:val="0"/>
        <w:numPr>
          <w:ilvl w:val="0"/>
          <w:numId w:val="149"/>
        </w:numPr>
        <w:suppressAutoHyphens/>
        <w:overflowPunct w:val="0"/>
        <w:autoSpaceDE w:val="0"/>
        <w:spacing w:line="240" w:lineRule="auto"/>
        <w:ind w:left="0" w:firstLine="0"/>
        <w:contextualSpacing/>
        <w:jc w:val="both"/>
        <w:textAlignment w:val="baseline"/>
        <w:rPr>
          <w:rFonts w:ascii="Arial" w:eastAsia="Times New Roman" w:hAnsi="Arial" w:cs="Arial"/>
          <w:color w:val="000000" w:themeColor="text1"/>
          <w:sz w:val="24"/>
          <w:szCs w:val="24"/>
          <w:lang w:eastAsia="zh-CN"/>
        </w:rPr>
      </w:pPr>
      <w:bookmarkStart w:id="25" w:name="_Hlk191542362"/>
      <w:r w:rsidRPr="00927362">
        <w:rPr>
          <w:rFonts w:ascii="Arial" w:eastAsia="Times New Roman" w:hAnsi="Arial" w:cs="Arial"/>
          <w:color w:val="000000" w:themeColor="text1"/>
          <w:sz w:val="24"/>
          <w:szCs w:val="24"/>
          <w:lang w:eastAsia="zh-CN"/>
        </w:rPr>
        <w:t>A Contratada ficará obrigada a apresentar, juntamente com a nota fiscal dos serviços realizados, um relatório circunstanciado que contenha a descrição detalhada dos serviços prestados, especificando as atividades realizadas, os prazos cumpridos, as quantidades executadas, os materiais utilizados (quando aplicável), os responsáveis pela execução, além de eventuais ocorrências ou pendências durante a execução dos serviços. O relatório deverá ser entregue em conformidade com as exigências estabelecidas neste Edital e ser aprovado pela Administração para que o pagamento seja efetuado. A não entrega do relatório circunstanciado ou a entrega inadequada implicará na retenção do pagamento, até que o relatório seja devidamente corrigido e aprovado pela Administração.</w:t>
      </w:r>
    </w:p>
    <w:p w14:paraId="0FACE14D" w14:textId="77777777" w:rsidR="00927362" w:rsidRPr="00927362" w:rsidRDefault="00927362" w:rsidP="00927362">
      <w:pPr>
        <w:pStyle w:val="PargrafodaLista"/>
        <w:widowControl w:val="0"/>
        <w:suppressAutoHyphens/>
        <w:overflowPunct w:val="0"/>
        <w:autoSpaceDE w:val="0"/>
        <w:spacing w:line="240" w:lineRule="auto"/>
        <w:ind w:left="0"/>
        <w:contextualSpacing/>
        <w:jc w:val="both"/>
        <w:textAlignment w:val="baseline"/>
        <w:rPr>
          <w:rFonts w:ascii="Arial" w:eastAsia="Times New Roman" w:hAnsi="Arial" w:cs="Arial"/>
          <w:color w:val="000000" w:themeColor="text1"/>
          <w:sz w:val="24"/>
          <w:szCs w:val="24"/>
          <w:lang w:eastAsia="zh-CN"/>
        </w:rPr>
      </w:pPr>
    </w:p>
    <w:bookmarkEnd w:id="25"/>
    <w:p w14:paraId="6BB68E51" w14:textId="4C5D220C" w:rsidR="00DB0650" w:rsidRPr="00927362" w:rsidRDefault="00DB0650" w:rsidP="00927362">
      <w:pPr>
        <w:pStyle w:val="PargrafodaLista"/>
        <w:numPr>
          <w:ilvl w:val="2"/>
          <w:numId w:val="25"/>
        </w:numPr>
        <w:spacing w:line="240" w:lineRule="auto"/>
        <w:ind w:left="0" w:firstLine="0"/>
        <w:jc w:val="both"/>
        <w:rPr>
          <w:rFonts w:ascii="Arial" w:hAnsi="Arial" w:cs="Arial"/>
          <w:color w:val="000000" w:themeColor="text1"/>
          <w:sz w:val="24"/>
          <w:szCs w:val="24"/>
        </w:rPr>
      </w:pPr>
      <w:r w:rsidRPr="00927362">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5AC02E2" w:rsidR="00DB0650" w:rsidRPr="00927362" w:rsidRDefault="00DB0650" w:rsidP="00927362">
      <w:pPr>
        <w:pStyle w:val="PargrafodaLista"/>
        <w:numPr>
          <w:ilvl w:val="4"/>
          <w:numId w:val="26"/>
        </w:numPr>
        <w:spacing w:line="240" w:lineRule="auto"/>
        <w:ind w:left="0" w:firstLine="0"/>
        <w:contextualSpacing/>
        <w:jc w:val="both"/>
        <w:rPr>
          <w:rFonts w:ascii="Arial" w:hAnsi="Arial" w:cs="Arial"/>
          <w:b/>
          <w:bCs/>
          <w:color w:val="000000" w:themeColor="text1"/>
          <w:sz w:val="24"/>
          <w:szCs w:val="24"/>
        </w:rPr>
      </w:pPr>
      <w:r w:rsidRPr="00927362">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25F7AE13"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 xml:space="preserve">Guardar sigilo sobre todas as informações obtidas em decorrência do cumprimento do CONTRATO; </w:t>
      </w:r>
    </w:p>
    <w:p w14:paraId="104BFFE6" w14:textId="181283EE"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Cumprir, além dos postulados legais vigentes de âmbito federal, estadual ou municipal, as normas de segurança;</w:t>
      </w:r>
    </w:p>
    <w:p w14:paraId="4EA4E39C" w14:textId="6A11D596"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0F0EBB9"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08D17D30"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58D6A614"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3CF99759"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3E9CDE1E"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lastRenderedPageBreak/>
        <w:t>O CONTRATADO será responsável pelos danos causados diretamente ao CONTRATANTE ou a terceiros em razão da execução do contrato, e não excluirá nem reduzirá essa responsabilidade a fiscalização ou o acompanhamento pelo CONTRATANTE.</w:t>
      </w:r>
    </w:p>
    <w:p w14:paraId="22D1D383" w14:textId="6707EE91"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650F02BF" w:rsidR="00DB0650" w:rsidRPr="00927362" w:rsidRDefault="00DB0650" w:rsidP="00927362">
      <w:pPr>
        <w:pStyle w:val="PargrafodaLista"/>
        <w:numPr>
          <w:ilvl w:val="4"/>
          <w:numId w:val="26"/>
        </w:numPr>
        <w:spacing w:line="240" w:lineRule="auto"/>
        <w:ind w:left="0" w:firstLine="0"/>
        <w:contextualSpacing/>
        <w:jc w:val="both"/>
        <w:rPr>
          <w:rFonts w:ascii="Arial" w:hAnsi="Arial" w:cs="Arial"/>
          <w:color w:val="000000" w:themeColor="text1"/>
          <w:sz w:val="24"/>
          <w:szCs w:val="24"/>
        </w:rPr>
      </w:pPr>
      <w:r w:rsidRPr="00927362">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72D19D3A" w14:textId="77777777" w:rsidR="00DB0650" w:rsidRPr="00DB0650" w:rsidRDefault="00DB0650" w:rsidP="00DB0650">
      <w:pPr>
        <w:spacing w:line="240" w:lineRule="auto"/>
        <w:ind w:left="720"/>
        <w:jc w:val="both"/>
        <w:rPr>
          <w:color w:val="000000" w:themeColor="text1"/>
          <w:sz w:val="24"/>
          <w:szCs w:val="24"/>
        </w:rPr>
      </w:pPr>
    </w:p>
    <w:p w14:paraId="6E89B77F"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rsidP="00DB0650">
      <w:pPr>
        <w:numPr>
          <w:ilvl w:val="1"/>
          <w:numId w:val="29"/>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rsidP="00BC6929">
      <w:pPr>
        <w:numPr>
          <w:ilvl w:val="1"/>
          <w:numId w:val="71"/>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rsidP="00BC6929">
      <w:pPr>
        <w:numPr>
          <w:ilvl w:val="1"/>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lastRenderedPageBreak/>
        <w:t>No caso de ocorrências que possam inviabilizar a execução do contrato nas datas aprazadas, o gestor/fiscal de contratos comunicará o fato imediatamente à Diretoria Geral.</w:t>
      </w:r>
    </w:p>
    <w:p w14:paraId="2B27E3D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lastRenderedPageBreak/>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62BE20F" w14:textId="77777777" w:rsidR="00927362" w:rsidRPr="00927362" w:rsidRDefault="00DB0650" w:rsidP="00927362">
      <w:pPr>
        <w:pStyle w:val="PargrafodaLista"/>
        <w:numPr>
          <w:ilvl w:val="1"/>
          <w:numId w:val="71"/>
        </w:numPr>
        <w:ind w:left="0" w:firstLine="0"/>
        <w:jc w:val="both"/>
        <w:rPr>
          <w:rFonts w:ascii="Arial" w:eastAsia="Arial Unicode MS" w:hAnsi="Arial" w:cs="Arial"/>
          <w:sz w:val="24"/>
          <w:szCs w:val="24"/>
          <w:lang w:eastAsia="pt-BR"/>
        </w:rPr>
      </w:pPr>
      <w:r w:rsidRPr="00927362">
        <w:rPr>
          <w:rFonts w:eastAsia="Arial Unicode MS"/>
          <w:sz w:val="24"/>
          <w:szCs w:val="24"/>
        </w:rPr>
        <w:t xml:space="preserve"> </w:t>
      </w:r>
      <w:r w:rsidR="00927362" w:rsidRPr="00927362">
        <w:rPr>
          <w:rFonts w:ascii="Arial" w:eastAsia="Arial Unicode MS" w:hAnsi="Arial" w:cs="Arial"/>
          <w:sz w:val="24"/>
          <w:szCs w:val="24"/>
          <w:lang w:eastAsia="pt-BR"/>
        </w:rPr>
        <w:t xml:space="preserve">O fornecimento e a execução do objeto serão acompanhados e fiscalizados pela servidora Tamara </w:t>
      </w:r>
      <w:proofErr w:type="spellStart"/>
      <w:r w:rsidR="00927362" w:rsidRPr="00927362">
        <w:rPr>
          <w:rFonts w:ascii="Arial" w:eastAsia="Arial Unicode MS" w:hAnsi="Arial" w:cs="Arial"/>
          <w:sz w:val="24"/>
          <w:szCs w:val="24"/>
          <w:lang w:eastAsia="pt-BR"/>
        </w:rPr>
        <w:t>Martiniuk</w:t>
      </w:r>
      <w:proofErr w:type="spellEnd"/>
      <w:r w:rsidR="00927362" w:rsidRPr="00927362">
        <w:rPr>
          <w:rFonts w:ascii="Arial" w:eastAsia="Arial Unicode MS" w:hAnsi="Arial" w:cs="Arial"/>
          <w:sz w:val="24"/>
          <w:szCs w:val="24"/>
          <w:lang w:eastAsia="pt-BR"/>
        </w:rPr>
        <w:t xml:space="preserve">, designada para esta função como Gestora de Contratos, e fiscalizada pelo servidor Carlos Alberto Claudio, designado Fiscal de Contratos, ou por qualquer outro servidor que venha a substituí-los, permitida a contratação de terceiros para assisti-los e subsidiá-los de informações pertinentes a esta atribuição. </w:t>
      </w:r>
    </w:p>
    <w:p w14:paraId="6193B39C" w14:textId="6293F076" w:rsidR="00DB0650" w:rsidRPr="00BF1CF1" w:rsidRDefault="00BF1CF1" w:rsidP="00BF1CF1">
      <w:pPr>
        <w:pStyle w:val="PargrafodaLista"/>
        <w:numPr>
          <w:ilvl w:val="1"/>
          <w:numId w:val="71"/>
        </w:numPr>
        <w:ind w:left="0" w:firstLine="0"/>
        <w:jc w:val="both"/>
        <w:rPr>
          <w:rFonts w:ascii="Arial" w:eastAsia="Arial Unicode MS" w:hAnsi="Arial" w:cs="Arial"/>
          <w:sz w:val="24"/>
          <w:szCs w:val="24"/>
          <w:lang w:eastAsia="pt-BR"/>
        </w:rPr>
      </w:pPr>
      <w:r w:rsidRPr="00BF1CF1">
        <w:rPr>
          <w:rFonts w:ascii="Arial" w:eastAsia="Arial Unicode MS" w:hAnsi="Arial" w:cs="Arial"/>
          <w:sz w:val="24"/>
          <w:szCs w:val="24"/>
          <w:lang w:eastAsia="pt-BR"/>
        </w:rPr>
        <w:t>. Serão anotadas em formulários próprios todas as ocorrências relacionadas com o fornecimento mencionado, determinando o que for necessário à regularização das faltas ou defeitos observados.</w:t>
      </w:r>
    </w:p>
    <w:p w14:paraId="7A5E597C" w14:textId="77777777" w:rsidR="00DB0650" w:rsidRPr="00DB0650" w:rsidRDefault="00DB0650" w:rsidP="00BC6929">
      <w:pPr>
        <w:numPr>
          <w:ilvl w:val="1"/>
          <w:numId w:val="71"/>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7D9BB845" w14:textId="77777777" w:rsidR="00E16414" w:rsidRDefault="00E16414" w:rsidP="00E16414">
      <w:pPr>
        <w:pStyle w:val="PargrafodaLista"/>
        <w:rPr>
          <w:rFonts w:eastAsia="Arial Unicode MS"/>
          <w:sz w:val="24"/>
          <w:szCs w:val="24"/>
        </w:rPr>
      </w:pPr>
    </w:p>
    <w:p w14:paraId="5008ABF0" w14:textId="77777777" w:rsidR="00E16414" w:rsidRPr="00E16414" w:rsidRDefault="00E16414" w:rsidP="00E16414">
      <w:pPr>
        <w:pStyle w:val="PargrafodaLista"/>
        <w:numPr>
          <w:ilvl w:val="0"/>
          <w:numId w:val="72"/>
        </w:numPr>
        <w:ind w:left="0" w:firstLine="0"/>
        <w:jc w:val="both"/>
        <w:rPr>
          <w:rFonts w:ascii="Arial" w:eastAsia="Arial Unicode MS" w:hAnsi="Arial" w:cs="Arial"/>
          <w:sz w:val="24"/>
          <w:szCs w:val="24"/>
          <w:lang w:eastAsia="pt-BR"/>
        </w:rPr>
      </w:pPr>
      <w:r w:rsidRPr="00E16414">
        <w:rPr>
          <w:rFonts w:ascii="Arial" w:eastAsia="Arial Unicode MS" w:hAnsi="Arial" w:cs="Arial"/>
          <w:sz w:val="24"/>
          <w:szCs w:val="24"/>
          <w:lang w:eastAsia="pt-BR"/>
        </w:rPr>
        <w:lastRenderedPageBreak/>
        <w:t>A Contratada ficará obrigada a apresentar, juntamente com a nota fiscal dos serviços realizados, um relatório circunstanciado que contenha a descrição detalhada dos serviços prestados, especificando as atividades realizadas, os prazos cumpridos, as quantidades executadas, os materiais utilizados (quando aplicável), os responsáveis pela execução, além de eventuais ocorrências ou pendências durante a execução dos serviços. O relatório deverá ser entregue em conformidade com as exigências estabelecidas neste Edital e ser aprovado pela Administração para que o pagamento seja efetuado. A não entrega do relatório circunstanciado ou a entrega inadequada implicará na retenção do pagamento, até que o relatório seja devidamente corrigido e aprovado pela Administração.</w:t>
      </w: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5941F000" w14:textId="01F16F35" w:rsidR="00EB09F0" w:rsidRPr="00DB0650" w:rsidRDefault="00EB09F0" w:rsidP="00DB0650">
      <w:pPr>
        <w:spacing w:line="240" w:lineRule="auto"/>
        <w:jc w:val="both"/>
        <w:rPr>
          <w:color w:val="000000" w:themeColor="text1"/>
          <w:sz w:val="24"/>
          <w:szCs w:val="24"/>
        </w:rPr>
      </w:pPr>
      <w:proofErr w:type="gramStart"/>
      <w:r>
        <w:rPr>
          <w:color w:val="000000" w:themeColor="text1"/>
          <w:sz w:val="24"/>
          <w:szCs w:val="24"/>
        </w:rPr>
        <w:t xml:space="preserve">22.1.1  </w:t>
      </w:r>
      <w:r w:rsidRPr="00EB09F0">
        <w:rPr>
          <w:color w:val="000000" w:themeColor="text1"/>
          <w:sz w:val="24"/>
          <w:szCs w:val="24"/>
        </w:rPr>
        <w:t>Em</w:t>
      </w:r>
      <w:proofErr w:type="gramEnd"/>
      <w:r w:rsidRPr="00EB09F0">
        <w:rPr>
          <w:color w:val="000000" w:themeColor="text1"/>
          <w:sz w:val="24"/>
          <w:szCs w:val="24"/>
        </w:rPr>
        <w:t xml:space="preserve">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268D3E00" w14:textId="7ECBD0AD"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2</w:t>
      </w:r>
      <w:r w:rsidR="00927362">
        <w:rPr>
          <w:rFonts w:eastAsiaTheme="majorEastAsia"/>
          <w:b/>
          <w:bCs/>
          <w:color w:val="000000" w:themeColor="text1"/>
          <w:sz w:val="24"/>
          <w:szCs w:val="24"/>
        </w:rPr>
        <w:t>3</w:t>
      </w:r>
      <w:r w:rsidRPr="00DB0650">
        <w:rPr>
          <w:rFonts w:eastAsiaTheme="majorEastAsia"/>
          <w:b/>
          <w:bCs/>
          <w:color w:val="000000" w:themeColor="text1"/>
          <w:sz w:val="24"/>
          <w:szCs w:val="24"/>
        </w:rPr>
        <w:t xml:space="preserve">.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158378A1" w14:textId="2E111F83" w:rsidR="00DB0650" w:rsidRDefault="00DB0650" w:rsidP="00DB0650">
      <w:pPr>
        <w:spacing w:line="240" w:lineRule="auto"/>
        <w:jc w:val="both"/>
        <w:rPr>
          <w:sz w:val="24"/>
          <w:szCs w:val="24"/>
        </w:rPr>
      </w:pPr>
      <w:r w:rsidRPr="00DB0650">
        <w:rPr>
          <w:sz w:val="24"/>
          <w:szCs w:val="24"/>
        </w:rPr>
        <w:t>2</w:t>
      </w:r>
      <w:r w:rsidR="0068654C">
        <w:rPr>
          <w:sz w:val="24"/>
          <w:szCs w:val="24"/>
        </w:rPr>
        <w:t>3</w:t>
      </w:r>
      <w:r w:rsidRPr="00DB0650">
        <w:rPr>
          <w:sz w:val="24"/>
          <w:szCs w:val="24"/>
        </w:rPr>
        <w:t xml:space="preserve">.1 </w:t>
      </w:r>
      <w:r w:rsidR="00BF1CF1" w:rsidRPr="00BF1CF1">
        <w:rPr>
          <w:sz w:val="24"/>
          <w:szCs w:val="24"/>
        </w:rPr>
        <w:t>Nos termos do artigo 117 da Lei nº 14.133/2021,</w:t>
      </w:r>
      <w:r w:rsidR="00A3559B">
        <w:rPr>
          <w:sz w:val="24"/>
          <w:szCs w:val="24"/>
        </w:rPr>
        <w:t xml:space="preserve"> o</w:t>
      </w:r>
      <w:r w:rsidR="00A3559B" w:rsidRPr="00A3559B">
        <w:rPr>
          <w:sz w:val="24"/>
          <w:szCs w:val="24"/>
        </w:rPr>
        <w:t xml:space="preserve"> fornecimento e a execução do objeto serão acompanhados e fiscalizados pela servidora Tamara </w:t>
      </w:r>
      <w:proofErr w:type="spellStart"/>
      <w:r w:rsidR="00A3559B" w:rsidRPr="00A3559B">
        <w:rPr>
          <w:sz w:val="24"/>
          <w:szCs w:val="24"/>
        </w:rPr>
        <w:t>Martiniuk</w:t>
      </w:r>
      <w:proofErr w:type="spellEnd"/>
      <w:r w:rsidR="00A3559B" w:rsidRPr="00A3559B">
        <w:rPr>
          <w:sz w:val="24"/>
          <w:szCs w:val="24"/>
        </w:rPr>
        <w:t>, designada para esta função como Gestora de Contratos, e fiscalizada pelo servidor Carlos Alberto Claudio, designado Fiscal de Contratos, ou por qualquer outro servidor que venha a substituí-los, permitida a contratação de terceiros para assisti-los e subsidiá-los de informações pertinentes a esta atribuição</w:t>
      </w:r>
      <w:r w:rsidR="00A3559B">
        <w:rPr>
          <w:sz w:val="24"/>
          <w:szCs w:val="24"/>
        </w:rPr>
        <w:t xml:space="preserve">. </w:t>
      </w:r>
      <w:r w:rsidR="00BF1CF1" w:rsidRPr="00BF1CF1">
        <w:rPr>
          <w:sz w:val="24"/>
          <w:szCs w:val="24"/>
        </w:rPr>
        <w:t>Todas as ocorrências relacionadas ao fornecimento serão registradas em formulários específicos, determinando as providências necessárias para a regularização de faltas ou defeitos observados.</w:t>
      </w:r>
      <w:r w:rsidR="0068654C" w:rsidRPr="0068654C">
        <w:t xml:space="preserve"> </w:t>
      </w:r>
    </w:p>
    <w:p w14:paraId="7E7EB614" w14:textId="77777777" w:rsidR="00BF1CF1" w:rsidRPr="00DB0650" w:rsidRDefault="00BF1CF1"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rsidP="00DB0650">
      <w:pPr>
        <w:keepNext/>
        <w:keepLines/>
        <w:numPr>
          <w:ilvl w:val="0"/>
          <w:numId w:val="30"/>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Default="00DB0650" w:rsidP="00500E74">
      <w:pPr>
        <w:numPr>
          <w:ilvl w:val="1"/>
          <w:numId w:val="30"/>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379D54DA" w14:textId="77777777" w:rsidR="00A3559B" w:rsidRDefault="00A3559B" w:rsidP="00A3559B">
      <w:pPr>
        <w:spacing w:line="240" w:lineRule="auto"/>
        <w:contextualSpacing/>
        <w:jc w:val="both"/>
        <w:rPr>
          <w:color w:val="000000" w:themeColor="text1"/>
          <w:sz w:val="24"/>
          <w:szCs w:val="24"/>
        </w:rPr>
      </w:pPr>
    </w:p>
    <w:p w14:paraId="3B3F202A" w14:textId="77777777" w:rsidR="00A3559B" w:rsidRDefault="00A3559B" w:rsidP="00A3559B">
      <w:pPr>
        <w:spacing w:line="240" w:lineRule="auto"/>
        <w:contextualSpacing/>
        <w:jc w:val="both"/>
        <w:rPr>
          <w:color w:val="000000" w:themeColor="text1"/>
          <w:sz w:val="24"/>
          <w:szCs w:val="24"/>
        </w:rPr>
      </w:pPr>
    </w:p>
    <w:p w14:paraId="4706A983" w14:textId="77777777" w:rsidR="00A3559B" w:rsidRPr="00DB0650" w:rsidRDefault="00A3559B" w:rsidP="00A3559B">
      <w:pPr>
        <w:spacing w:line="240" w:lineRule="auto"/>
        <w:contextualSpacing/>
        <w:jc w:val="both"/>
        <w:rPr>
          <w:color w:val="000000" w:themeColor="text1"/>
          <w:sz w:val="24"/>
          <w:szCs w:val="24"/>
        </w:rPr>
      </w:pPr>
    </w:p>
    <w:p w14:paraId="70123C40" w14:textId="77777777" w:rsidR="00DB0650" w:rsidRPr="00DB0650" w:rsidRDefault="00DB0650" w:rsidP="00DB0650">
      <w:pPr>
        <w:keepNext/>
        <w:keepLines/>
        <w:numPr>
          <w:ilvl w:val="0"/>
          <w:numId w:val="30"/>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lastRenderedPageBreak/>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rsidP="00DB0650">
      <w:pPr>
        <w:keepNext/>
        <w:keepLines/>
        <w:numPr>
          <w:ilvl w:val="1"/>
          <w:numId w:val="30"/>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Default="00DB0650" w:rsidP="00DB0650">
      <w:pPr>
        <w:numPr>
          <w:ilvl w:val="0"/>
          <w:numId w:val="19"/>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98D2BA2" w14:textId="77777777" w:rsidR="000E1293" w:rsidRDefault="000E1293" w:rsidP="000E1293">
      <w:pPr>
        <w:spacing w:line="240" w:lineRule="auto"/>
        <w:contextualSpacing/>
        <w:jc w:val="both"/>
        <w:rPr>
          <w:color w:val="000000" w:themeColor="text1"/>
          <w:sz w:val="24"/>
          <w:szCs w:val="24"/>
        </w:rPr>
      </w:pPr>
    </w:p>
    <w:p w14:paraId="0C77FC06" w14:textId="77777777" w:rsidR="00DB0650" w:rsidRPr="00DB0650" w:rsidRDefault="00DB0650" w:rsidP="00DB0650">
      <w:pPr>
        <w:keepNext/>
        <w:keepLines/>
        <w:numPr>
          <w:ilvl w:val="0"/>
          <w:numId w:val="3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rsidP="00DB0650">
      <w:pPr>
        <w:numPr>
          <w:ilvl w:val="1"/>
          <w:numId w:val="30"/>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1EA62714" w14:textId="77777777" w:rsidR="00DA49FF" w:rsidRDefault="00DA49FF" w:rsidP="00DB0650">
      <w:pPr>
        <w:spacing w:line="240" w:lineRule="auto"/>
        <w:jc w:val="both"/>
        <w:rPr>
          <w:color w:val="000000"/>
          <w:sz w:val="24"/>
          <w:szCs w:val="24"/>
        </w:rPr>
      </w:pPr>
    </w:p>
    <w:p w14:paraId="4716D801" w14:textId="77B6108F"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p w14:paraId="52696BB0" w14:textId="77777777" w:rsidR="00DB0650" w:rsidRPr="00DB0650" w:rsidRDefault="00DB0650"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0BD699AE" w14:textId="77777777"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1B36BF0F" w14:textId="77777777" w:rsidR="00DB0650" w:rsidRPr="00DB0650" w:rsidRDefault="00DB0650" w:rsidP="00F21249">
            <w:pPr>
              <w:spacing w:line="240" w:lineRule="auto"/>
              <w:jc w:val="center"/>
              <w:rPr>
                <w:b/>
                <w:bCs/>
                <w:color w:val="000000"/>
                <w:sz w:val="24"/>
                <w:szCs w:val="24"/>
              </w:rPr>
            </w:pPr>
            <w:r w:rsidRPr="00DB0650">
              <w:rPr>
                <w:b/>
                <w:bCs/>
                <w:color w:val="000000"/>
                <w:sz w:val="24"/>
                <w:szCs w:val="24"/>
              </w:rPr>
              <w:t>CONTRATANTE</w:t>
            </w:r>
          </w:p>
          <w:p w14:paraId="1E4C70C0" w14:textId="77777777" w:rsidR="00DB0650" w:rsidRPr="00DB0650" w:rsidRDefault="00DB0650" w:rsidP="00F21249">
            <w:pPr>
              <w:spacing w:line="240" w:lineRule="auto"/>
              <w:jc w:val="center"/>
              <w:rPr>
                <w:color w:val="000000"/>
                <w:sz w:val="24"/>
                <w:szCs w:val="24"/>
              </w:rPr>
            </w:pPr>
          </w:p>
          <w:p w14:paraId="758E4878" w14:textId="77777777" w:rsidR="00DB0650" w:rsidRPr="00DB0650" w:rsidRDefault="00DB0650" w:rsidP="00F21249">
            <w:pPr>
              <w:spacing w:line="240" w:lineRule="auto"/>
              <w:jc w:val="center"/>
              <w:rPr>
                <w:color w:val="000000"/>
                <w:sz w:val="24"/>
                <w:szCs w:val="24"/>
              </w:rPr>
            </w:pP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D32F6A9" w14:textId="77777777"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500E74">
      <w:pPr>
        <w:tabs>
          <w:tab w:val="left" w:pos="2190"/>
        </w:tabs>
        <w:rPr>
          <w:sz w:val="24"/>
          <w:szCs w:val="24"/>
        </w:rPr>
      </w:pPr>
    </w:p>
    <w:sectPr w:rsidR="00520F52" w:rsidRPr="00DB0650">
      <w:headerReference w:type="default" r:id="rId16"/>
      <w:footerReference w:type="default" r:id="rId17"/>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B096E" w14:textId="77777777" w:rsidR="00355922" w:rsidRDefault="00355922">
      <w:pPr>
        <w:spacing w:line="240" w:lineRule="auto"/>
      </w:pPr>
      <w:r>
        <w:separator/>
      </w:r>
    </w:p>
  </w:endnote>
  <w:endnote w:type="continuationSeparator" w:id="0">
    <w:p w14:paraId="738686AD" w14:textId="77777777" w:rsidR="00355922" w:rsidRDefault="003559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F4A48" w14:textId="77777777" w:rsidR="00355922" w:rsidRDefault="00355922">
      <w:pPr>
        <w:spacing w:line="240" w:lineRule="auto"/>
      </w:pPr>
      <w:r>
        <w:separator/>
      </w:r>
    </w:p>
  </w:footnote>
  <w:footnote w:type="continuationSeparator" w:id="0">
    <w:p w14:paraId="2C6532EB" w14:textId="77777777" w:rsidR="00355922" w:rsidRDefault="003559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0A1BEB88">
          <wp:simplePos x="0" y="0"/>
          <wp:positionH relativeFrom="column">
            <wp:posOffset>-12700</wp:posOffset>
          </wp:positionH>
          <wp:positionV relativeFrom="paragraph">
            <wp:posOffset>-130810</wp:posOffset>
          </wp:positionV>
          <wp:extent cx="5172075" cy="840105"/>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172075" cy="84010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A744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D560E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66CC1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BC9E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DC0ADB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F1CAF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2296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3F880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BE651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04CFF8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4FD774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A76C06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3"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1845E49"/>
    <w:multiLevelType w:val="hybridMultilevel"/>
    <w:tmpl w:val="0FEE617A"/>
    <w:lvl w:ilvl="0" w:tplc="1D407FBC">
      <w:start w:val="1"/>
      <w:numFmt w:val="upperRoman"/>
      <w:lvlText w:val="%1."/>
      <w:lvlJc w:val="righ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1DE617D"/>
    <w:multiLevelType w:val="hybridMultilevel"/>
    <w:tmpl w:val="75B040A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19" w15:restartNumberingAfterBreak="0">
    <w:nsid w:val="043A5F8C"/>
    <w:multiLevelType w:val="multilevel"/>
    <w:tmpl w:val="826E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D6E38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4" w15:restartNumberingAfterBreak="0">
    <w:nsid w:val="0A1201F3"/>
    <w:multiLevelType w:val="hybridMultilevel"/>
    <w:tmpl w:val="91DC1E78"/>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0B0CAEA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0B06267"/>
    <w:multiLevelType w:val="hybridMultilevel"/>
    <w:tmpl w:val="96F26A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0CD266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16AC7AA1"/>
    <w:multiLevelType w:val="multilevel"/>
    <w:tmpl w:val="A31A8C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7C4646F"/>
    <w:multiLevelType w:val="multilevel"/>
    <w:tmpl w:val="CBEA56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4"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35"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6" w15:restartNumberingAfterBreak="0">
    <w:nsid w:val="1AB679C8"/>
    <w:multiLevelType w:val="multilevel"/>
    <w:tmpl w:val="9DF2E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FF399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45"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48"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5600171"/>
    <w:multiLevelType w:val="hybridMultilevel"/>
    <w:tmpl w:val="F2B6AF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B926D7"/>
    <w:multiLevelType w:val="multilevel"/>
    <w:tmpl w:val="66DC6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9D22704"/>
    <w:multiLevelType w:val="multilevel"/>
    <w:tmpl w:val="1264ED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2D850502"/>
    <w:multiLevelType w:val="multilevel"/>
    <w:tmpl w:val="49940F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F3678EC"/>
    <w:multiLevelType w:val="multilevel"/>
    <w:tmpl w:val="B06C93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15:restartNumberingAfterBreak="0">
    <w:nsid w:val="32E657A3"/>
    <w:multiLevelType w:val="hybridMultilevel"/>
    <w:tmpl w:val="26A26122"/>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61"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63"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6517962"/>
    <w:multiLevelType w:val="hybridMultilevel"/>
    <w:tmpl w:val="ECAE9374"/>
    <w:lvl w:ilvl="0" w:tplc="21F64176">
      <w:start w:val="1"/>
      <w:numFmt w:val="upperRoman"/>
      <w:lvlText w:val="%1."/>
      <w:lvlJc w:val="left"/>
      <w:pPr>
        <w:ind w:left="1080" w:hanging="720"/>
      </w:pPr>
      <w:rPr>
        <w:rFonts w:hint="default"/>
      </w:rPr>
    </w:lvl>
    <w:lvl w:ilvl="1" w:tplc="49D03754">
      <w:start w:val="10"/>
      <w:numFmt w:val="lowerLetter"/>
      <w:lvlText w:val="%2."/>
      <w:lvlJc w:val="left"/>
      <w:pPr>
        <w:ind w:left="1440" w:hanging="360"/>
      </w:pPr>
      <w:rPr>
        <w:rFonts w:hint="default"/>
        <w:b w:val="0"/>
      </w:r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66" w15:restartNumberingAfterBreak="0">
    <w:nsid w:val="377C4EF8"/>
    <w:multiLevelType w:val="hybridMultilevel"/>
    <w:tmpl w:val="BBF062CA"/>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546E616A">
      <w:start w:val="10"/>
      <w:numFmt w:val="lowerLetter"/>
      <w:lvlText w:val="%5."/>
      <w:lvlJc w:val="left"/>
      <w:pPr>
        <w:ind w:left="3600" w:hanging="360"/>
      </w:pPr>
      <w:rPr>
        <w:rFonts w:hint="default"/>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81EE4C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15:restartNumberingAfterBreak="0">
    <w:nsid w:val="394E14F9"/>
    <w:multiLevelType w:val="multilevel"/>
    <w:tmpl w:val="D668D7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AD95E04"/>
    <w:multiLevelType w:val="multilevel"/>
    <w:tmpl w:val="6B54E1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C6E03FF"/>
    <w:multiLevelType w:val="multilevel"/>
    <w:tmpl w:val="D840CF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73"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1C26483"/>
    <w:multiLevelType w:val="multilevel"/>
    <w:tmpl w:val="287454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38C059F"/>
    <w:multiLevelType w:val="multilevel"/>
    <w:tmpl w:val="4EE8B480"/>
    <w:lvl w:ilvl="0">
      <w:start w:val="7"/>
      <w:numFmt w:val="decimal"/>
      <w:lvlText w:val="%1"/>
      <w:lvlJc w:val="left"/>
      <w:pPr>
        <w:ind w:left="360" w:hanging="360"/>
      </w:pPr>
      <w:rPr>
        <w:rFonts w:hint="default"/>
      </w:rPr>
    </w:lvl>
    <w:lvl w:ilvl="1">
      <w:start w:val="1"/>
      <w:numFmt w:val="decimal"/>
      <w:lvlText w:val="%1.%2"/>
      <w:lvlJc w:val="left"/>
      <w:pPr>
        <w:ind w:left="1353"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4106681"/>
    <w:multiLevelType w:val="multilevel"/>
    <w:tmpl w:val="68AE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83"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6754D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1"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6"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4C3BD51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8"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1" w15:restartNumberingAfterBreak="0">
    <w:nsid w:val="503242E7"/>
    <w:multiLevelType w:val="multilevel"/>
    <w:tmpl w:val="ABB272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03" w15:restartNumberingAfterBreak="0">
    <w:nsid w:val="5335553C"/>
    <w:multiLevelType w:val="multilevel"/>
    <w:tmpl w:val="5C3CBB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06" w15:restartNumberingAfterBreak="0">
    <w:nsid w:val="54D66AC8"/>
    <w:multiLevelType w:val="multilevel"/>
    <w:tmpl w:val="76EC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8" w15:restartNumberingAfterBreak="0">
    <w:nsid w:val="56B77CA8"/>
    <w:multiLevelType w:val="multilevel"/>
    <w:tmpl w:val="7D20BF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6BD4C1C"/>
    <w:multiLevelType w:val="multilevel"/>
    <w:tmpl w:val="B66E1E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7CDBB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1" w15:restartNumberingAfterBreak="0">
    <w:nsid w:val="580A3676"/>
    <w:multiLevelType w:val="multilevel"/>
    <w:tmpl w:val="FB1CED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14" w15:restartNumberingAfterBreak="0">
    <w:nsid w:val="5E5C4B9C"/>
    <w:multiLevelType w:val="hybridMultilevel"/>
    <w:tmpl w:val="C442A3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7"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64BA7033"/>
    <w:multiLevelType w:val="multilevel"/>
    <w:tmpl w:val="1CEE28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4DD375F"/>
    <w:multiLevelType w:val="multilevel"/>
    <w:tmpl w:val="03729F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1"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2" w15:restartNumberingAfterBreak="0">
    <w:nsid w:val="6A894C98"/>
    <w:multiLevelType w:val="multilevel"/>
    <w:tmpl w:val="DD2687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25"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0106DC4"/>
    <w:multiLevelType w:val="hybridMultilevel"/>
    <w:tmpl w:val="218EBE86"/>
    <w:lvl w:ilvl="0" w:tplc="C2A008EE">
      <w:start w:val="1"/>
      <w:numFmt w:val="lowerLetter"/>
      <w:lvlText w:val="%1)"/>
      <w:lvlJc w:val="left"/>
      <w:pPr>
        <w:ind w:left="1080" w:hanging="360"/>
      </w:pPr>
      <w:rPr>
        <w:b w:val="0"/>
        <w:b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7" w15:restartNumberingAfterBreak="0">
    <w:nsid w:val="707D3261"/>
    <w:multiLevelType w:val="multilevel"/>
    <w:tmpl w:val="5E7049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4"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5" w15:restartNumberingAfterBreak="0">
    <w:nsid w:val="75477728"/>
    <w:multiLevelType w:val="multilevel"/>
    <w:tmpl w:val="73DC3B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78C0B5D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0"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7C7D2C8B"/>
    <w:multiLevelType w:val="multilevel"/>
    <w:tmpl w:val="1D2E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4"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E8EA4C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6"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349881">
    <w:abstractNumId w:val="12"/>
  </w:num>
  <w:num w:numId="2" w16cid:durableId="1581063775">
    <w:abstractNumId w:val="13"/>
  </w:num>
  <w:num w:numId="3" w16cid:durableId="674302976">
    <w:abstractNumId w:val="115"/>
  </w:num>
  <w:num w:numId="4" w16cid:durableId="1052000953">
    <w:abstractNumId w:val="57"/>
  </w:num>
  <w:num w:numId="5" w16cid:durableId="973558577">
    <w:abstractNumId w:val="82"/>
  </w:num>
  <w:num w:numId="6" w16cid:durableId="131355989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48"/>
  </w:num>
  <w:num w:numId="8" w16cid:durableId="664550501">
    <w:abstractNumId w:val="47"/>
  </w:num>
  <w:num w:numId="9" w16cid:durableId="1310867170">
    <w:abstractNumId w:val="124"/>
  </w:num>
  <w:num w:numId="10" w16cid:durableId="1720864170">
    <w:abstractNumId w:val="93"/>
  </w:num>
  <w:num w:numId="11" w16cid:durableId="1274288185">
    <w:abstractNumId w:val="35"/>
  </w:num>
  <w:num w:numId="12" w16cid:durableId="441153176">
    <w:abstractNumId w:val="141"/>
  </w:num>
  <w:num w:numId="13" w16cid:durableId="431970896">
    <w:abstractNumId w:val="40"/>
  </w:num>
  <w:num w:numId="14" w16cid:durableId="762649502">
    <w:abstractNumId w:val="112"/>
  </w:num>
  <w:num w:numId="15" w16cid:durableId="2141879304">
    <w:abstractNumId w:val="143"/>
  </w:num>
  <w:num w:numId="16" w16cid:durableId="1032148595">
    <w:abstractNumId w:val="117"/>
  </w:num>
  <w:num w:numId="17" w16cid:durableId="1651246573">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136"/>
  </w:num>
  <w:num w:numId="19" w16cid:durableId="1230387888">
    <w:abstractNumId w:val="84"/>
  </w:num>
  <w:num w:numId="20" w16cid:durableId="1144812675">
    <w:abstractNumId w:val="37"/>
  </w:num>
  <w:num w:numId="21" w16cid:durableId="931353959">
    <w:abstractNumId w:val="80"/>
  </w:num>
  <w:num w:numId="22" w16cid:durableId="1679699894">
    <w:abstractNumId w:val="88"/>
  </w:num>
  <w:num w:numId="23" w16cid:durableId="697394371">
    <w:abstractNumId w:val="38"/>
  </w:num>
  <w:num w:numId="24" w16cid:durableId="48693489">
    <w:abstractNumId w:val="105"/>
  </w:num>
  <w:num w:numId="25" w16cid:durableId="614295368">
    <w:abstractNumId w:val="64"/>
  </w:num>
  <w:num w:numId="26" w16cid:durableId="1255167192">
    <w:abstractNumId w:val="66"/>
  </w:num>
  <w:num w:numId="27" w16cid:durableId="509611552">
    <w:abstractNumId w:val="16"/>
  </w:num>
  <w:num w:numId="28" w16cid:durableId="1828203717">
    <w:abstractNumId w:val="83"/>
  </w:num>
  <w:num w:numId="29" w16cid:durableId="1228491225">
    <w:abstractNumId w:val="50"/>
  </w:num>
  <w:num w:numId="30" w16cid:durableId="2105147681">
    <w:abstractNumId w:val="25"/>
  </w:num>
  <w:num w:numId="31" w16cid:durableId="2021621366">
    <w:abstractNumId w:val="43"/>
  </w:num>
  <w:num w:numId="32" w16cid:durableId="1213693783">
    <w:abstractNumId w:val="123"/>
  </w:num>
  <w:num w:numId="33" w16cid:durableId="1087536968">
    <w:abstractNumId w:val="72"/>
  </w:num>
  <w:num w:numId="34" w16cid:durableId="364212234">
    <w:abstractNumId w:val="131"/>
  </w:num>
  <w:num w:numId="35" w16cid:durableId="1953047631">
    <w:abstractNumId w:val="94"/>
  </w:num>
  <w:num w:numId="36" w16cid:durableId="314455048">
    <w:abstractNumId w:val="65"/>
  </w:num>
  <w:num w:numId="37" w16cid:durableId="26181353">
    <w:abstractNumId w:val="55"/>
  </w:num>
  <w:num w:numId="38" w16cid:durableId="1818952125">
    <w:abstractNumId w:val="117"/>
    <w:lvlOverride w:ilvl="0">
      <w:startOverride w:val="4"/>
    </w:lvlOverride>
  </w:num>
  <w:num w:numId="39" w16cid:durableId="84693059">
    <w:abstractNumId w:val="133"/>
  </w:num>
  <w:num w:numId="40" w16cid:durableId="111898716">
    <w:abstractNumId w:val="116"/>
  </w:num>
  <w:num w:numId="41" w16cid:durableId="305667065">
    <w:abstractNumId w:val="21"/>
  </w:num>
  <w:num w:numId="42" w16cid:durableId="651060263">
    <w:abstractNumId w:val="134"/>
  </w:num>
  <w:num w:numId="43" w16cid:durableId="2097050501">
    <w:abstractNumId w:val="98"/>
  </w:num>
  <w:num w:numId="44" w16cid:durableId="1150975115">
    <w:abstractNumId w:val="85"/>
  </w:num>
  <w:num w:numId="45" w16cid:durableId="598948448">
    <w:abstractNumId w:val="45"/>
  </w:num>
  <w:num w:numId="46" w16cid:durableId="98915799">
    <w:abstractNumId w:val="33"/>
  </w:num>
  <w:num w:numId="47" w16cid:durableId="1284309327">
    <w:abstractNumId w:val="132"/>
  </w:num>
  <w:num w:numId="48" w16cid:durableId="2094353058">
    <w:abstractNumId w:val="128"/>
  </w:num>
  <w:num w:numId="49" w16cid:durableId="176703333">
    <w:abstractNumId w:val="75"/>
  </w:num>
  <w:num w:numId="50" w16cid:durableId="1611089275">
    <w:abstractNumId w:val="39"/>
  </w:num>
  <w:num w:numId="51" w16cid:durableId="1710375321">
    <w:abstractNumId w:val="76"/>
  </w:num>
  <w:num w:numId="52" w16cid:durableId="1706104527">
    <w:abstractNumId w:val="73"/>
  </w:num>
  <w:num w:numId="53" w16cid:durableId="461311565">
    <w:abstractNumId w:val="129"/>
  </w:num>
  <w:num w:numId="54" w16cid:durableId="1098021666">
    <w:abstractNumId w:val="90"/>
  </w:num>
  <w:num w:numId="55" w16cid:durableId="1116487244">
    <w:abstractNumId w:val="18"/>
  </w:num>
  <w:num w:numId="56" w16cid:durableId="1658534825">
    <w:abstractNumId w:val="22"/>
  </w:num>
  <w:num w:numId="57" w16cid:durableId="1946184342">
    <w:abstractNumId w:val="96"/>
  </w:num>
  <w:num w:numId="58" w16cid:durableId="1751535761">
    <w:abstractNumId w:val="27"/>
  </w:num>
  <w:num w:numId="59" w16cid:durableId="1483808131">
    <w:abstractNumId w:val="23"/>
  </w:num>
  <w:num w:numId="60" w16cid:durableId="1241283566">
    <w:abstractNumId w:val="44"/>
  </w:num>
  <w:num w:numId="61" w16cid:durableId="1088307315">
    <w:abstractNumId w:val="102"/>
  </w:num>
  <w:num w:numId="62" w16cid:durableId="455755179">
    <w:abstractNumId w:val="125"/>
  </w:num>
  <w:num w:numId="63" w16cid:durableId="914818787">
    <w:abstractNumId w:val="87"/>
  </w:num>
  <w:num w:numId="64" w16cid:durableId="1310358716">
    <w:abstractNumId w:val="130"/>
  </w:num>
  <w:num w:numId="65" w16cid:durableId="646082522">
    <w:abstractNumId w:val="77"/>
  </w:num>
  <w:num w:numId="66" w16cid:durableId="1128008407">
    <w:abstractNumId w:val="144"/>
  </w:num>
  <w:num w:numId="67" w16cid:durableId="306980938">
    <w:abstractNumId w:val="95"/>
  </w:num>
  <w:num w:numId="68" w16cid:durableId="857934630">
    <w:abstractNumId w:val="104"/>
  </w:num>
  <w:num w:numId="69" w16cid:durableId="818419706">
    <w:abstractNumId w:val="53"/>
  </w:num>
  <w:num w:numId="70" w16cid:durableId="1150944142">
    <w:abstractNumId w:val="91"/>
  </w:num>
  <w:num w:numId="71" w16cid:durableId="409735047">
    <w:abstractNumId w:val="113"/>
  </w:num>
  <w:num w:numId="72" w16cid:durableId="806707382">
    <w:abstractNumId w:val="137"/>
  </w:num>
  <w:num w:numId="73" w16cid:durableId="1085612720">
    <w:abstractNumId w:val="32"/>
  </w:num>
  <w:num w:numId="74" w16cid:durableId="1920484635">
    <w:abstractNumId w:val="138"/>
  </w:num>
  <w:num w:numId="75" w16cid:durableId="216018806">
    <w:abstractNumId w:val="42"/>
  </w:num>
  <w:num w:numId="76" w16cid:durableId="1983122597">
    <w:abstractNumId w:val="70"/>
  </w:num>
  <w:num w:numId="77" w16cid:durableId="421336663">
    <w:abstractNumId w:val="146"/>
  </w:num>
  <w:num w:numId="78" w16cid:durableId="1118452303">
    <w:abstractNumId w:val="92"/>
  </w:num>
  <w:num w:numId="79" w16cid:durableId="759257669">
    <w:abstractNumId w:val="63"/>
  </w:num>
  <w:num w:numId="80" w16cid:durableId="2065327449">
    <w:abstractNumId w:val="46"/>
  </w:num>
  <w:num w:numId="81" w16cid:durableId="1686978760">
    <w:abstractNumId w:val="140"/>
  </w:num>
  <w:num w:numId="82" w16cid:durableId="1362239792">
    <w:abstractNumId w:val="17"/>
  </w:num>
  <w:num w:numId="83" w16cid:durableId="166943979">
    <w:abstractNumId w:val="34"/>
  </w:num>
  <w:num w:numId="84" w16cid:durableId="1755777539">
    <w:abstractNumId w:val="60"/>
  </w:num>
  <w:num w:numId="85" w16cid:durableId="2094623970">
    <w:abstractNumId w:val="121"/>
  </w:num>
  <w:num w:numId="86" w16cid:durableId="396364992">
    <w:abstractNumId w:val="100"/>
  </w:num>
  <w:num w:numId="87" w16cid:durableId="701127092">
    <w:abstractNumId w:val="58"/>
  </w:num>
  <w:num w:numId="88" w16cid:durableId="1354960260">
    <w:abstractNumId w:val="61"/>
  </w:num>
  <w:num w:numId="89" w16cid:durableId="609777983">
    <w:abstractNumId w:val="79"/>
  </w:num>
  <w:num w:numId="90" w16cid:durableId="2109345343">
    <w:abstractNumId w:val="59"/>
  </w:num>
  <w:num w:numId="91" w16cid:durableId="604849014">
    <w:abstractNumId w:val="74"/>
  </w:num>
  <w:num w:numId="92" w16cid:durableId="1252088095">
    <w:abstractNumId w:val="89"/>
  </w:num>
  <w:num w:numId="93" w16cid:durableId="594631860">
    <w:abstractNumId w:val="99"/>
  </w:num>
  <w:num w:numId="94" w16cid:durableId="793330270">
    <w:abstractNumId w:val="24"/>
  </w:num>
  <w:num w:numId="95" w16cid:durableId="1289697735">
    <w:abstractNumId w:val="107"/>
  </w:num>
  <w:num w:numId="96" w16cid:durableId="165294375">
    <w:abstractNumId w:val="114"/>
  </w:num>
  <w:num w:numId="97" w16cid:durableId="608778824">
    <w:abstractNumId w:val="28"/>
  </w:num>
  <w:num w:numId="98" w16cid:durableId="2015692012">
    <w:abstractNumId w:val="52"/>
  </w:num>
  <w:num w:numId="99" w16cid:durableId="1390106059">
    <w:abstractNumId w:val="54"/>
  </w:num>
  <w:num w:numId="100" w16cid:durableId="2053841339">
    <w:abstractNumId w:val="108"/>
  </w:num>
  <w:num w:numId="101" w16cid:durableId="2094427776">
    <w:abstractNumId w:val="119"/>
  </w:num>
  <w:num w:numId="102" w16cid:durableId="932976210">
    <w:abstractNumId w:val="122"/>
  </w:num>
  <w:num w:numId="103" w16cid:durableId="64764086">
    <w:abstractNumId w:val="109"/>
  </w:num>
  <w:num w:numId="104" w16cid:durableId="777258165">
    <w:abstractNumId w:val="51"/>
  </w:num>
  <w:num w:numId="105" w16cid:durableId="1505247235">
    <w:abstractNumId w:val="68"/>
  </w:num>
  <w:num w:numId="106" w16cid:durableId="38018140">
    <w:abstractNumId w:val="135"/>
  </w:num>
  <w:num w:numId="107" w16cid:durableId="81099823">
    <w:abstractNumId w:val="111"/>
  </w:num>
  <w:num w:numId="108" w16cid:durableId="323900154">
    <w:abstractNumId w:val="118"/>
  </w:num>
  <w:num w:numId="109" w16cid:durableId="1604262847">
    <w:abstractNumId w:val="127"/>
  </w:num>
  <w:num w:numId="110" w16cid:durableId="2037844888">
    <w:abstractNumId w:val="15"/>
  </w:num>
  <w:num w:numId="111" w16cid:durableId="522942267">
    <w:abstractNumId w:val="126"/>
  </w:num>
  <w:num w:numId="112" w16cid:durableId="983700949">
    <w:abstractNumId w:val="36"/>
  </w:num>
  <w:num w:numId="113" w16cid:durableId="1293755407">
    <w:abstractNumId w:val="78"/>
  </w:num>
  <w:num w:numId="114" w16cid:durableId="1930039395">
    <w:abstractNumId w:val="71"/>
  </w:num>
  <w:num w:numId="115" w16cid:durableId="1336960982">
    <w:abstractNumId w:val="30"/>
  </w:num>
  <w:num w:numId="116" w16cid:durableId="1124809463">
    <w:abstractNumId w:val="31"/>
  </w:num>
  <w:num w:numId="117" w16cid:durableId="678000648">
    <w:abstractNumId w:val="103"/>
  </w:num>
  <w:num w:numId="118" w16cid:durableId="469520136">
    <w:abstractNumId w:val="69"/>
  </w:num>
  <w:num w:numId="119" w16cid:durableId="995645507">
    <w:abstractNumId w:val="56"/>
  </w:num>
  <w:num w:numId="120" w16cid:durableId="1382512659">
    <w:abstractNumId w:val="101"/>
  </w:num>
  <w:num w:numId="121" w16cid:durableId="587734880">
    <w:abstractNumId w:val="142"/>
  </w:num>
  <w:num w:numId="122" w16cid:durableId="1301349596">
    <w:abstractNumId w:val="19"/>
  </w:num>
  <w:num w:numId="123" w16cid:durableId="1243684758">
    <w:abstractNumId w:val="9"/>
  </w:num>
  <w:num w:numId="124" w16cid:durableId="1919556970">
    <w:abstractNumId w:val="11"/>
  </w:num>
  <w:num w:numId="125" w16cid:durableId="543057279">
    <w:abstractNumId w:val="145"/>
  </w:num>
  <w:num w:numId="126" w16cid:durableId="261498621">
    <w:abstractNumId w:val="41"/>
  </w:num>
  <w:num w:numId="127" w16cid:durableId="2040662609">
    <w:abstractNumId w:val="20"/>
  </w:num>
  <w:num w:numId="128" w16cid:durableId="79982688">
    <w:abstractNumId w:val="97"/>
  </w:num>
  <w:num w:numId="129" w16cid:durableId="1749225428">
    <w:abstractNumId w:val="110"/>
  </w:num>
  <w:num w:numId="130" w16cid:durableId="1586456428">
    <w:abstractNumId w:val="2"/>
  </w:num>
  <w:num w:numId="131" w16cid:durableId="1905020434">
    <w:abstractNumId w:val="86"/>
  </w:num>
  <w:num w:numId="132" w16cid:durableId="1154564461">
    <w:abstractNumId w:val="26"/>
  </w:num>
  <w:num w:numId="133" w16cid:durableId="606548646">
    <w:abstractNumId w:val="7"/>
  </w:num>
  <w:num w:numId="134" w16cid:durableId="1077093028">
    <w:abstractNumId w:val="67"/>
  </w:num>
  <w:num w:numId="135" w16cid:durableId="946274644">
    <w:abstractNumId w:val="0"/>
  </w:num>
  <w:num w:numId="136" w16cid:durableId="438599605">
    <w:abstractNumId w:val="29"/>
  </w:num>
  <w:num w:numId="137" w16cid:durableId="473836298">
    <w:abstractNumId w:val="3"/>
  </w:num>
  <w:num w:numId="138" w16cid:durableId="1592549118">
    <w:abstractNumId w:val="1"/>
  </w:num>
  <w:num w:numId="139" w16cid:durableId="1966539471">
    <w:abstractNumId w:val="6"/>
  </w:num>
  <w:num w:numId="140" w16cid:durableId="1648127945">
    <w:abstractNumId w:val="10"/>
  </w:num>
  <w:num w:numId="141" w16cid:durableId="1143886660">
    <w:abstractNumId w:val="139"/>
  </w:num>
  <w:num w:numId="142" w16cid:durableId="246615009">
    <w:abstractNumId w:val="8"/>
  </w:num>
  <w:num w:numId="143" w16cid:durableId="1447044112">
    <w:abstractNumId w:val="5"/>
  </w:num>
  <w:num w:numId="144" w16cid:durableId="718361560">
    <w:abstractNumId w:val="4"/>
  </w:num>
  <w:num w:numId="145" w16cid:durableId="1147016644">
    <w:abstractNumId w:val="49"/>
  </w:num>
  <w:num w:numId="146" w16cid:durableId="1210805323">
    <w:abstractNumId w:val="81"/>
  </w:num>
  <w:num w:numId="147" w16cid:durableId="1215627772">
    <w:abstractNumId w:val="106"/>
  </w:num>
  <w:num w:numId="148" w16cid:durableId="2106917822">
    <w:abstractNumId w:val="62"/>
  </w:num>
  <w:num w:numId="149" w16cid:durableId="17421743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6028F"/>
    <w:rsid w:val="00081AC3"/>
    <w:rsid w:val="000C66E9"/>
    <w:rsid w:val="000D1312"/>
    <w:rsid w:val="000D19A5"/>
    <w:rsid w:val="000E1293"/>
    <w:rsid w:val="000E1751"/>
    <w:rsid w:val="000E6D2D"/>
    <w:rsid w:val="00105CE5"/>
    <w:rsid w:val="00121F28"/>
    <w:rsid w:val="0012226C"/>
    <w:rsid w:val="00196BEE"/>
    <w:rsid w:val="001A3CF7"/>
    <w:rsid w:val="001C122A"/>
    <w:rsid w:val="001D26D7"/>
    <w:rsid w:val="002043E5"/>
    <w:rsid w:val="00241C82"/>
    <w:rsid w:val="00251A98"/>
    <w:rsid w:val="00254A57"/>
    <w:rsid w:val="00295CAD"/>
    <w:rsid w:val="002C6684"/>
    <w:rsid w:val="002C7AEE"/>
    <w:rsid w:val="002D681D"/>
    <w:rsid w:val="002E2B98"/>
    <w:rsid w:val="002E3EA1"/>
    <w:rsid w:val="002F5D2F"/>
    <w:rsid w:val="00310B8F"/>
    <w:rsid w:val="003173C3"/>
    <w:rsid w:val="00335F6F"/>
    <w:rsid w:val="003372FE"/>
    <w:rsid w:val="00337E55"/>
    <w:rsid w:val="00355922"/>
    <w:rsid w:val="00385A2F"/>
    <w:rsid w:val="003C2D15"/>
    <w:rsid w:val="00402590"/>
    <w:rsid w:val="00453E3C"/>
    <w:rsid w:val="00461309"/>
    <w:rsid w:val="00493094"/>
    <w:rsid w:val="004A5FB0"/>
    <w:rsid w:val="004C07A6"/>
    <w:rsid w:val="004C5881"/>
    <w:rsid w:val="00500E74"/>
    <w:rsid w:val="00504BDF"/>
    <w:rsid w:val="00506893"/>
    <w:rsid w:val="00520F52"/>
    <w:rsid w:val="00521FDC"/>
    <w:rsid w:val="00523BCA"/>
    <w:rsid w:val="005523C0"/>
    <w:rsid w:val="0056040C"/>
    <w:rsid w:val="00560A17"/>
    <w:rsid w:val="005B547E"/>
    <w:rsid w:val="00616F86"/>
    <w:rsid w:val="006360CE"/>
    <w:rsid w:val="0065509D"/>
    <w:rsid w:val="006657D0"/>
    <w:rsid w:val="00684C26"/>
    <w:rsid w:val="0068654C"/>
    <w:rsid w:val="00696740"/>
    <w:rsid w:val="006B13F1"/>
    <w:rsid w:val="006C1781"/>
    <w:rsid w:val="006D08A5"/>
    <w:rsid w:val="00721033"/>
    <w:rsid w:val="0074063C"/>
    <w:rsid w:val="00745456"/>
    <w:rsid w:val="007567E5"/>
    <w:rsid w:val="00762122"/>
    <w:rsid w:val="007C384E"/>
    <w:rsid w:val="007D05E2"/>
    <w:rsid w:val="007D0C1F"/>
    <w:rsid w:val="007F126A"/>
    <w:rsid w:val="00873EBE"/>
    <w:rsid w:val="00891BA0"/>
    <w:rsid w:val="00892743"/>
    <w:rsid w:val="00895637"/>
    <w:rsid w:val="008C48EC"/>
    <w:rsid w:val="00904B55"/>
    <w:rsid w:val="00927362"/>
    <w:rsid w:val="00931AB3"/>
    <w:rsid w:val="00951742"/>
    <w:rsid w:val="00970718"/>
    <w:rsid w:val="009776FA"/>
    <w:rsid w:val="00983F91"/>
    <w:rsid w:val="009A150B"/>
    <w:rsid w:val="009A4DA9"/>
    <w:rsid w:val="00A0053C"/>
    <w:rsid w:val="00A01487"/>
    <w:rsid w:val="00A13567"/>
    <w:rsid w:val="00A148CA"/>
    <w:rsid w:val="00A3559B"/>
    <w:rsid w:val="00A458EB"/>
    <w:rsid w:val="00A6644D"/>
    <w:rsid w:val="00A83D29"/>
    <w:rsid w:val="00AA5C46"/>
    <w:rsid w:val="00AB39D9"/>
    <w:rsid w:val="00AD0185"/>
    <w:rsid w:val="00AE748D"/>
    <w:rsid w:val="00B173DD"/>
    <w:rsid w:val="00B45C71"/>
    <w:rsid w:val="00B52AE1"/>
    <w:rsid w:val="00B861F6"/>
    <w:rsid w:val="00BA0558"/>
    <w:rsid w:val="00BA6D7E"/>
    <w:rsid w:val="00BB060B"/>
    <w:rsid w:val="00BC0FAA"/>
    <w:rsid w:val="00BC6575"/>
    <w:rsid w:val="00BC6929"/>
    <w:rsid w:val="00BF1CF1"/>
    <w:rsid w:val="00C05921"/>
    <w:rsid w:val="00C12B9A"/>
    <w:rsid w:val="00C457EC"/>
    <w:rsid w:val="00C94D73"/>
    <w:rsid w:val="00CD1557"/>
    <w:rsid w:val="00CE3EDD"/>
    <w:rsid w:val="00CE5BEB"/>
    <w:rsid w:val="00D16FEF"/>
    <w:rsid w:val="00D6386D"/>
    <w:rsid w:val="00DA49FF"/>
    <w:rsid w:val="00DB0650"/>
    <w:rsid w:val="00DD3BA5"/>
    <w:rsid w:val="00DF139D"/>
    <w:rsid w:val="00DF44EB"/>
    <w:rsid w:val="00DF602A"/>
    <w:rsid w:val="00E16414"/>
    <w:rsid w:val="00E84C4C"/>
    <w:rsid w:val="00E8537C"/>
    <w:rsid w:val="00EB09F0"/>
    <w:rsid w:val="00EF2867"/>
    <w:rsid w:val="00F15E33"/>
    <w:rsid w:val="00F4126D"/>
    <w:rsid w:val="00F51725"/>
    <w:rsid w:val="00F5289D"/>
    <w:rsid w:val="00F857C2"/>
    <w:rsid w:val="00F920D8"/>
    <w:rsid w:val="00FA4877"/>
    <w:rsid w:val="00FB18A2"/>
    <w:rsid w:val="00FB694A"/>
    <w:rsid w:val="00FC0710"/>
    <w:rsid w:val="00FD4568"/>
    <w:rsid w:val="00FE3E69"/>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D9"/>
  </w:style>
  <w:style w:type="paragraph" w:styleId="Ttulo1">
    <w:name w:val="heading 1"/>
    <w:basedOn w:val="Normal"/>
    <w:next w:val="Normal"/>
    <w:link w:val="Ttulo1Char"/>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nhideWhenUsed/>
    <w:qFormat/>
    <w:pPr>
      <w:keepNext/>
      <w:keepLines/>
      <w:spacing w:before="240" w:after="80"/>
      <w:outlineLvl w:val="4"/>
    </w:pPr>
    <w:rPr>
      <w:color w:val="666666"/>
    </w:rPr>
  </w:style>
  <w:style w:type="paragraph" w:styleId="Ttulo6">
    <w:name w:val="heading 6"/>
    <w:basedOn w:val="Normal"/>
    <w:next w:val="Normal"/>
    <w:link w:val="Ttulo6Char"/>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http://www.gov.br/compr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https://cmextrema-mg.portaltp.com.br/consultas/documentos.aspx?id=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129</Pages>
  <Words>36002</Words>
  <Characters>194417</Characters>
  <Application>Microsoft Office Word</Application>
  <DocSecurity>0</DocSecurity>
  <Lines>1620</Lines>
  <Paragraphs>459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Benedito Silva</cp:lastModifiedBy>
  <cp:revision>2</cp:revision>
  <cp:lastPrinted>2025-02-27T16:22:00Z</cp:lastPrinted>
  <dcterms:created xsi:type="dcterms:W3CDTF">2025-03-27T17:52:00Z</dcterms:created>
  <dcterms:modified xsi:type="dcterms:W3CDTF">2025-03-27T17:52:00Z</dcterms:modified>
</cp:coreProperties>
</file>